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AA" w:rsidRPr="003246AA" w:rsidRDefault="003246AA" w:rsidP="003246AA">
      <w:pPr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</w:rPr>
      </w:pPr>
      <w:r w:rsidRPr="003246AA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</w:rPr>
        <w:t>ПРАВИТЕЛЬСТВО РОССИЙСКОЙ ФЕДЕРАЦИИ</w:t>
      </w:r>
    </w:p>
    <w:p w:rsidR="003246AA" w:rsidRPr="003246AA" w:rsidRDefault="003246AA" w:rsidP="003246AA">
      <w:pPr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8"/>
          <w:sz w:val="20"/>
          <w:szCs w:val="20"/>
        </w:rPr>
      </w:pPr>
      <w:r w:rsidRPr="003246AA">
        <w:rPr>
          <w:rFonts w:ascii="Times New Roman" w:eastAsia="Times New Roman" w:hAnsi="Times New Roman" w:cs="Times New Roman"/>
          <w:caps/>
          <w:kern w:val="28"/>
          <w:sz w:val="20"/>
          <w:szCs w:val="20"/>
        </w:rPr>
        <w:t xml:space="preserve">фЕДЕРАЛЬНОЕ ГОСУДАРСТвЕННОЕ Бюджетное ОБРАЗОВАТЕЛЬНОЕ УЧРЕЖДЕНИЕ </w:t>
      </w:r>
    </w:p>
    <w:p w:rsidR="003246AA" w:rsidRPr="003246AA" w:rsidRDefault="003246AA" w:rsidP="003246AA">
      <w:pPr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8"/>
          <w:sz w:val="20"/>
          <w:szCs w:val="20"/>
        </w:rPr>
      </w:pPr>
      <w:r w:rsidRPr="003246AA">
        <w:rPr>
          <w:rFonts w:ascii="Times New Roman" w:eastAsia="Times New Roman" w:hAnsi="Times New Roman" w:cs="Times New Roman"/>
          <w:caps/>
          <w:kern w:val="28"/>
          <w:sz w:val="20"/>
          <w:szCs w:val="20"/>
        </w:rPr>
        <w:t>ВЫСШЕГО ПРОФЕССИОНАЛЬНОГО ОБРАЗОВАНИЯ</w:t>
      </w:r>
    </w:p>
    <w:p w:rsidR="003246AA" w:rsidRPr="003246AA" w:rsidRDefault="003246AA" w:rsidP="003246AA">
      <w:pPr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8"/>
          <w:sz w:val="24"/>
          <w:szCs w:val="24"/>
        </w:rPr>
      </w:pPr>
      <w:r w:rsidRPr="003246AA">
        <w:rPr>
          <w:rFonts w:ascii="Times New Roman" w:eastAsia="Times New Roman" w:hAnsi="Times New Roman" w:cs="Times New Roman"/>
          <w:caps/>
          <w:kern w:val="28"/>
          <w:sz w:val="20"/>
          <w:szCs w:val="20"/>
        </w:rPr>
        <w:t>«Санкт-Петербургский государственный университет» (</w:t>
      </w:r>
      <w:r w:rsidRPr="003246AA">
        <w:rPr>
          <w:rFonts w:ascii="Times New Roman" w:eastAsia="Times New Roman" w:hAnsi="Times New Roman" w:cs="Times New Roman"/>
          <w:kern w:val="28"/>
          <w:sz w:val="20"/>
          <w:szCs w:val="20"/>
        </w:rPr>
        <w:t>СПбГУ</w:t>
      </w:r>
      <w:r w:rsidRPr="003246AA">
        <w:rPr>
          <w:rFonts w:ascii="Times New Roman" w:eastAsia="Times New Roman" w:hAnsi="Times New Roman" w:cs="Times New Roman"/>
          <w:caps/>
          <w:kern w:val="28"/>
          <w:sz w:val="20"/>
          <w:szCs w:val="20"/>
        </w:rPr>
        <w:t>)</w:t>
      </w:r>
    </w:p>
    <w:p w:rsidR="00A96385" w:rsidRPr="00A96385" w:rsidRDefault="00A96385" w:rsidP="00A96385">
      <w:pPr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A96385" w:rsidRPr="00A96385" w:rsidRDefault="00A96385" w:rsidP="00A9638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A96385" w:rsidRPr="00A96385" w:rsidRDefault="00A96385" w:rsidP="00A9638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A96385" w:rsidRPr="00A96385" w:rsidRDefault="00A96385" w:rsidP="00A9638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A96385" w:rsidRDefault="00A96385" w:rsidP="00A963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E22441" w:rsidRDefault="00E22441" w:rsidP="00A963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A96385" w:rsidRPr="00A96385" w:rsidRDefault="00A96385" w:rsidP="003246AA">
      <w:pPr>
        <w:widowControl w:val="0"/>
        <w:tabs>
          <w:tab w:val="left" w:pos="32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A96385" w:rsidRPr="00A96385" w:rsidRDefault="00A96385" w:rsidP="00A963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A96385" w:rsidRPr="00A96385" w:rsidRDefault="00A96385" w:rsidP="00A963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A96385" w:rsidRPr="00A96385" w:rsidRDefault="00A96385" w:rsidP="00A963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5A0C02" w:rsidRDefault="005A0C02" w:rsidP="00A9638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A96385" w:rsidRPr="00A96385" w:rsidRDefault="005A0C02" w:rsidP="00FA50A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kern w:val="28"/>
          <w:sz w:val="20"/>
          <w:szCs w:val="20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</w:rPr>
        <w:t>Выпускная квалификационная работа на тему</w:t>
      </w:r>
      <w:r w:rsidR="00A96385" w:rsidRPr="00A96385">
        <w:rPr>
          <w:rFonts w:ascii="Times New Roman" w:eastAsia="Times New Roman" w:hAnsi="Times New Roman" w:cs="Times New Roman"/>
          <w:kern w:val="28"/>
          <w:sz w:val="20"/>
          <w:szCs w:val="20"/>
        </w:rPr>
        <w:t>:</w:t>
      </w:r>
    </w:p>
    <w:p w:rsidR="00A96385" w:rsidRPr="00A96385" w:rsidRDefault="00A96385" w:rsidP="00FA50A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0"/>
          <w:szCs w:val="20"/>
        </w:rPr>
      </w:pPr>
      <w:r w:rsidRPr="00A96385">
        <w:rPr>
          <w:rFonts w:ascii="Times New Roman" w:eastAsia="Times New Roman" w:hAnsi="Times New Roman" w:cs="Times New Roman"/>
          <w:b/>
          <w:i/>
          <w:kern w:val="28"/>
          <w:sz w:val="20"/>
          <w:szCs w:val="20"/>
        </w:rPr>
        <w:t>ПСИ</w:t>
      </w:r>
      <w:r w:rsidR="00ED0DCB">
        <w:rPr>
          <w:rFonts w:ascii="Times New Roman" w:eastAsia="Times New Roman" w:hAnsi="Times New Roman" w:cs="Times New Roman"/>
          <w:b/>
          <w:i/>
          <w:kern w:val="28"/>
          <w:sz w:val="20"/>
          <w:szCs w:val="20"/>
        </w:rPr>
        <w:t>ХОЛОГИЧЕСКИЕ ОСОБЕННОСТИ ЖЕНЩИН</w:t>
      </w:r>
      <w:r w:rsidRPr="00A96385">
        <w:rPr>
          <w:rFonts w:ascii="Times New Roman" w:eastAsia="Times New Roman" w:hAnsi="Times New Roman" w:cs="Times New Roman"/>
          <w:b/>
          <w:i/>
          <w:kern w:val="28"/>
          <w:sz w:val="20"/>
          <w:szCs w:val="20"/>
        </w:rPr>
        <w:t xml:space="preserve"> </w:t>
      </w:r>
      <w:r w:rsidR="00ED32BD">
        <w:rPr>
          <w:rFonts w:ascii="Times New Roman" w:eastAsia="Times New Roman" w:hAnsi="Times New Roman" w:cs="Times New Roman"/>
          <w:b/>
          <w:i/>
          <w:kern w:val="28"/>
          <w:sz w:val="20"/>
          <w:szCs w:val="20"/>
        </w:rPr>
        <w:t>С РАЗЛИЧНО</w:t>
      </w:r>
      <w:r w:rsidR="00821CE4">
        <w:rPr>
          <w:rFonts w:ascii="Times New Roman" w:eastAsia="Times New Roman" w:hAnsi="Times New Roman" w:cs="Times New Roman"/>
          <w:b/>
          <w:i/>
          <w:kern w:val="28"/>
          <w:sz w:val="20"/>
          <w:szCs w:val="20"/>
        </w:rPr>
        <w:t>Й САМООЦЕНКОЙ РИСКА ЗАРАЖЕНИЯ ВИ</w:t>
      </w:r>
      <w:r w:rsidR="00ED32BD">
        <w:rPr>
          <w:rFonts w:ascii="Times New Roman" w:eastAsia="Times New Roman" w:hAnsi="Times New Roman" w:cs="Times New Roman"/>
          <w:b/>
          <w:i/>
          <w:kern w:val="28"/>
          <w:sz w:val="20"/>
          <w:szCs w:val="20"/>
        </w:rPr>
        <w:t>Ч-ИНФЕКЦИЕЙ</w:t>
      </w:r>
    </w:p>
    <w:p w:rsidR="00945E40" w:rsidRDefault="00945E40" w:rsidP="00945E40">
      <w:pPr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945E40">
        <w:rPr>
          <w:rFonts w:ascii="Times New Roman" w:eastAsia="MS Mincho" w:hAnsi="Times New Roman" w:cs="Times New Roman"/>
          <w:color w:val="000000"/>
          <w:sz w:val="20"/>
          <w:szCs w:val="20"/>
        </w:rPr>
        <w:t>по специальности 030302 – Клиническая психология</w:t>
      </w:r>
    </w:p>
    <w:p w:rsidR="008A09DE" w:rsidRPr="00945E40" w:rsidRDefault="008A09DE" w:rsidP="00945E40">
      <w:pPr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</w:rPr>
        <w:t>основная образовательная программа: Клиническая психология</w:t>
      </w:r>
    </w:p>
    <w:p w:rsidR="00945E40" w:rsidRPr="00945E40" w:rsidRDefault="008A09DE" w:rsidP="00945E40">
      <w:pPr>
        <w:spacing w:after="0" w:line="360" w:lineRule="auto"/>
        <w:jc w:val="center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профиль: </w:t>
      </w:r>
      <w:r w:rsidR="00945E40" w:rsidRPr="00945E40">
        <w:rPr>
          <w:rFonts w:ascii="Times New Roman" w:eastAsia="MS Mincho" w:hAnsi="Times New Roman" w:cs="Times New Roman"/>
          <w:color w:val="000000"/>
          <w:sz w:val="20"/>
          <w:szCs w:val="20"/>
        </w:rPr>
        <w:t>клиническая психодиагностика, консультирование и психотерапия</w:t>
      </w:r>
    </w:p>
    <w:p w:rsidR="00945E40" w:rsidRDefault="00945E40" w:rsidP="00FA3A48">
      <w:pPr>
        <w:spacing w:after="0" w:line="360" w:lineRule="auto"/>
        <w:jc w:val="center"/>
        <w:rPr>
          <w:rFonts w:ascii="Cambria" w:eastAsia="MS Mincho" w:hAnsi="Cambria" w:cs="Times New Roman"/>
          <w:sz w:val="24"/>
          <w:szCs w:val="24"/>
        </w:rPr>
      </w:pPr>
    </w:p>
    <w:p w:rsidR="00FA3A48" w:rsidRDefault="00FA3A48" w:rsidP="00FA3A48">
      <w:pPr>
        <w:spacing w:after="0" w:line="360" w:lineRule="auto"/>
        <w:jc w:val="center"/>
        <w:rPr>
          <w:rFonts w:ascii="Cambria" w:eastAsia="MS Mincho" w:hAnsi="Cambria" w:cs="Times New Roman"/>
          <w:sz w:val="24"/>
          <w:szCs w:val="24"/>
        </w:rPr>
      </w:pPr>
    </w:p>
    <w:p w:rsidR="00FA3A48" w:rsidRDefault="00FA3A48" w:rsidP="00FA3A48">
      <w:pPr>
        <w:spacing w:after="0" w:line="360" w:lineRule="auto"/>
        <w:jc w:val="center"/>
        <w:rPr>
          <w:rFonts w:ascii="Cambria" w:eastAsia="MS Mincho" w:hAnsi="Cambria" w:cs="Times New Roman"/>
          <w:sz w:val="24"/>
          <w:szCs w:val="24"/>
        </w:rPr>
      </w:pPr>
    </w:p>
    <w:p w:rsidR="00FD49EF" w:rsidRDefault="00FD49EF" w:rsidP="00FA3A48">
      <w:pPr>
        <w:spacing w:after="0" w:line="360" w:lineRule="auto"/>
        <w:jc w:val="center"/>
        <w:rPr>
          <w:rFonts w:ascii="Cambria" w:eastAsia="MS Mincho" w:hAnsi="Cambria" w:cs="Times New Roman"/>
          <w:sz w:val="24"/>
          <w:szCs w:val="24"/>
        </w:rPr>
        <w:sectPr w:rsidR="00FD49EF" w:rsidSect="00BF0798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D49EF" w:rsidRDefault="00FD49EF" w:rsidP="00FD49EF">
      <w:pPr>
        <w:tabs>
          <w:tab w:val="left" w:pos="405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lastRenderedPageBreak/>
        <w:t>В</w:t>
      </w:r>
      <w:r w:rsidRPr="00FD49EF">
        <w:rPr>
          <w:rFonts w:ascii="Times New Roman" w:eastAsia="MS Mincho" w:hAnsi="Times New Roman" w:cs="Times New Roman"/>
          <w:sz w:val="20"/>
          <w:szCs w:val="20"/>
        </w:rPr>
        <w:t>ыполнил</w:t>
      </w:r>
      <w:r>
        <w:rPr>
          <w:rFonts w:ascii="Times New Roman" w:eastAsia="MS Mincho" w:hAnsi="Times New Roman" w:cs="Times New Roman"/>
          <w:sz w:val="20"/>
          <w:szCs w:val="20"/>
        </w:rPr>
        <w:t>:</w:t>
      </w:r>
      <w:r w:rsidRPr="00FD49EF">
        <w:rPr>
          <w:rFonts w:ascii="Times New Roman" w:eastAsia="MS Mincho" w:hAnsi="Times New Roman" w:cs="Times New Roman"/>
          <w:sz w:val="20"/>
          <w:szCs w:val="20"/>
        </w:rPr>
        <w:t xml:space="preserve"> </w:t>
      </w:r>
    </w:p>
    <w:p w:rsidR="00FD49EF" w:rsidRDefault="000117F6" w:rsidP="00FD49EF">
      <w:pPr>
        <w:tabs>
          <w:tab w:val="left" w:pos="405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с</w:t>
      </w:r>
      <w:r w:rsidR="00FD49EF" w:rsidRPr="00FD49EF">
        <w:rPr>
          <w:rFonts w:ascii="Times New Roman" w:eastAsia="MS Mincho" w:hAnsi="Times New Roman" w:cs="Times New Roman"/>
          <w:sz w:val="20"/>
          <w:szCs w:val="20"/>
        </w:rPr>
        <w:t>тудент</w:t>
      </w:r>
      <w:r w:rsidR="00FD49EF">
        <w:rPr>
          <w:rFonts w:ascii="Times New Roman" w:eastAsia="MS Mincho" w:hAnsi="Times New Roman" w:cs="Times New Roman"/>
          <w:sz w:val="20"/>
          <w:szCs w:val="20"/>
        </w:rPr>
        <w:t xml:space="preserve"> 6 курса</w:t>
      </w:r>
    </w:p>
    <w:p w:rsidR="00FD49EF" w:rsidRDefault="000117F6" w:rsidP="00FD49EF">
      <w:pPr>
        <w:tabs>
          <w:tab w:val="left" w:pos="405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о</w:t>
      </w:r>
      <w:r w:rsidR="00FD49EF">
        <w:rPr>
          <w:rFonts w:ascii="Times New Roman" w:eastAsia="MS Mincho" w:hAnsi="Times New Roman" w:cs="Times New Roman"/>
          <w:sz w:val="20"/>
          <w:szCs w:val="20"/>
        </w:rPr>
        <w:t>чного отделения</w:t>
      </w:r>
    </w:p>
    <w:p w:rsidR="00FD49EF" w:rsidRDefault="00FD49EF" w:rsidP="00FD49EF">
      <w:pPr>
        <w:tabs>
          <w:tab w:val="left" w:pos="405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</w:rPr>
        <w:sectPr w:rsidR="00FD49EF" w:rsidSect="00FD49EF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D49EF" w:rsidRDefault="00FD49EF" w:rsidP="00FD49EF">
      <w:pPr>
        <w:tabs>
          <w:tab w:val="left" w:pos="405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</w:rPr>
      </w:pPr>
      <w:proofErr w:type="spellStart"/>
      <w:r>
        <w:rPr>
          <w:rFonts w:ascii="Times New Roman" w:eastAsia="MS Mincho" w:hAnsi="Times New Roman" w:cs="Times New Roman"/>
          <w:sz w:val="20"/>
          <w:szCs w:val="20"/>
        </w:rPr>
        <w:lastRenderedPageBreak/>
        <w:t>Кривощапова</w:t>
      </w:r>
      <w:proofErr w:type="spellEnd"/>
      <w:r>
        <w:rPr>
          <w:rFonts w:ascii="Times New Roman" w:eastAsia="MS Mincho" w:hAnsi="Times New Roman" w:cs="Times New Roman"/>
          <w:sz w:val="20"/>
          <w:szCs w:val="20"/>
        </w:rPr>
        <w:t xml:space="preserve"> К.В.</w:t>
      </w:r>
    </w:p>
    <w:p w:rsidR="00FD49EF" w:rsidRPr="00FD49EF" w:rsidRDefault="00FD49EF" w:rsidP="00FD49EF">
      <w:pPr>
        <w:tabs>
          <w:tab w:val="left" w:pos="405"/>
          <w:tab w:val="right" w:pos="9638"/>
        </w:tabs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  <w:r w:rsidRPr="00A96385">
        <w:rPr>
          <w:rFonts w:ascii="Times New Roman" w:eastAsia="Times New Roman" w:hAnsi="Times New Roman" w:cs="Times New Roman"/>
          <w:kern w:val="28"/>
          <w:sz w:val="20"/>
          <w:szCs w:val="20"/>
        </w:rPr>
        <w:t>Рецензент:</w:t>
      </w:r>
      <w:r w:rsidR="000117F6">
        <w:tab/>
      </w:r>
      <w:r w:rsidRPr="002C4129">
        <w:t>___________</w:t>
      </w:r>
    </w:p>
    <w:p w:rsidR="00FD49EF" w:rsidRDefault="000117F6" w:rsidP="000117F6">
      <w:pPr>
        <w:tabs>
          <w:tab w:val="left" w:pos="405"/>
          <w:tab w:val="center" w:pos="4819"/>
        </w:tabs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</w:rPr>
        <w:t>Психолог, специалист психологической службы</w:t>
      </w:r>
      <w:r>
        <w:rPr>
          <w:rFonts w:ascii="Cambria" w:eastAsia="MS Mincho" w:hAnsi="Cambria" w:cs="Times New Roman"/>
          <w:sz w:val="24"/>
          <w:szCs w:val="24"/>
        </w:rPr>
        <w:tab/>
      </w:r>
      <w:r>
        <w:rPr>
          <w:rFonts w:ascii="Cambria" w:eastAsia="MS Mincho" w:hAnsi="Cambria" w:cs="Times New Roman"/>
          <w:sz w:val="24"/>
          <w:szCs w:val="24"/>
        </w:rPr>
        <w:tab/>
      </w:r>
    </w:p>
    <w:p w:rsidR="000117F6" w:rsidRDefault="000117F6" w:rsidP="000117F6">
      <w:pPr>
        <w:tabs>
          <w:tab w:val="left" w:pos="405"/>
        </w:tabs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  <w:sectPr w:rsidR="000117F6" w:rsidSect="00FD49EF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D49EF" w:rsidRPr="00A96385" w:rsidRDefault="000117F6" w:rsidP="000117F6">
      <w:pPr>
        <w:widowControl w:val="0"/>
        <w:tabs>
          <w:tab w:val="left" w:pos="6345"/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</w:rPr>
        <w:lastRenderedPageBreak/>
        <w:t>ФГБУ высшего образования «Санкт-Петербургский</w:t>
      </w:r>
      <w:r w:rsidR="00FD49EF">
        <w:rPr>
          <w:rFonts w:ascii="Times New Roman" w:eastAsia="Times New Roman" w:hAnsi="Times New Roman" w:cs="Times New Roman"/>
          <w:kern w:val="28"/>
          <w:sz w:val="20"/>
          <w:szCs w:val="20"/>
        </w:rPr>
        <w:tab/>
      </w:r>
      <w:r w:rsidR="00FD49EF">
        <w:rPr>
          <w:rFonts w:ascii="Times New Roman" w:eastAsia="Times New Roman" w:hAnsi="Times New Roman" w:cs="Times New Roman"/>
          <w:kern w:val="28"/>
          <w:sz w:val="20"/>
          <w:szCs w:val="20"/>
        </w:rPr>
        <w:tab/>
        <w:t>Научный руководитель:</w:t>
      </w:r>
    </w:p>
    <w:p w:rsidR="00FD49EF" w:rsidRPr="00A96385" w:rsidRDefault="000117F6" w:rsidP="00FD49EF">
      <w:pPr>
        <w:widowControl w:val="0"/>
        <w:tabs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</w:rPr>
        <w:t>Государственный университет телекоммуникаций</w:t>
      </w:r>
      <w:r w:rsidR="00FD49EF">
        <w:rPr>
          <w:rFonts w:ascii="Times New Roman" w:eastAsia="Times New Roman" w:hAnsi="Times New Roman" w:cs="Times New Roman"/>
          <w:kern w:val="28"/>
          <w:sz w:val="20"/>
          <w:szCs w:val="20"/>
        </w:rPr>
        <w:tab/>
        <w:t>старший преподаватель кафедры</w:t>
      </w:r>
    </w:p>
    <w:p w:rsidR="00FD49EF" w:rsidRPr="00A96385" w:rsidRDefault="000117F6" w:rsidP="00FD49EF">
      <w:pPr>
        <w:widowControl w:val="0"/>
        <w:tabs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им. проф. М.А. Бонч-Бруевича»</w:t>
      </w:r>
      <w:r w:rsidR="00FD49EF">
        <w:rPr>
          <w:rFonts w:ascii="Times New Roman" w:eastAsia="Times New Roman" w:hAnsi="Times New Roman" w:cs="Times New Roman"/>
          <w:kern w:val="28"/>
          <w:sz w:val="20"/>
          <w:szCs w:val="20"/>
        </w:rPr>
        <w:tab/>
        <w:t>медицин</w:t>
      </w:r>
      <w:r w:rsidR="00160F35">
        <w:rPr>
          <w:rFonts w:ascii="Times New Roman" w:eastAsia="Times New Roman" w:hAnsi="Times New Roman" w:cs="Times New Roman"/>
          <w:kern w:val="28"/>
          <w:sz w:val="20"/>
          <w:szCs w:val="20"/>
        </w:rPr>
        <w:t>с</w:t>
      </w:r>
      <w:r w:rsidR="00FD49EF">
        <w:rPr>
          <w:rFonts w:ascii="Times New Roman" w:eastAsia="Times New Roman" w:hAnsi="Times New Roman" w:cs="Times New Roman"/>
          <w:kern w:val="28"/>
          <w:sz w:val="20"/>
          <w:szCs w:val="20"/>
        </w:rPr>
        <w:t>кой психологии и</w:t>
      </w:r>
    </w:p>
    <w:p w:rsidR="00FD49EF" w:rsidRPr="00A96385" w:rsidRDefault="000117F6" w:rsidP="00FD49EF">
      <w:pPr>
        <w:widowControl w:val="0"/>
        <w:tabs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945E40">
        <w:rPr>
          <w:rFonts w:ascii="Times New Roman" w:hAnsi="Times New Roman" w:cs="Times New Roman"/>
          <w:sz w:val="20"/>
          <w:szCs w:val="20"/>
        </w:rPr>
        <w:t>Ураева Г.Е</w:t>
      </w:r>
      <w:r w:rsidR="00FD49E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FD49EF">
        <w:rPr>
          <w:rFonts w:ascii="Times New Roman" w:eastAsia="Times New Roman" w:hAnsi="Times New Roman" w:cs="Times New Roman"/>
          <w:kern w:val="28"/>
          <w:sz w:val="20"/>
          <w:szCs w:val="20"/>
        </w:rPr>
        <w:t>писхофизиологии</w:t>
      </w:r>
      <w:proofErr w:type="spellEnd"/>
    </w:p>
    <w:p w:rsidR="00FD49EF" w:rsidRDefault="000117F6" w:rsidP="000117F6">
      <w:pPr>
        <w:tabs>
          <w:tab w:val="left" w:pos="708"/>
          <w:tab w:val="left" w:pos="1416"/>
          <w:tab w:val="left" w:pos="2124"/>
          <w:tab w:val="left" w:pos="2832"/>
          <w:tab w:val="right" w:pos="9638"/>
        </w:tabs>
        <w:spacing w:after="0" w:line="240" w:lineRule="auto"/>
      </w:pPr>
      <w:r>
        <w:t>__________</w:t>
      </w:r>
      <w:r w:rsidR="00FD49EF">
        <w:rPr>
          <w:rFonts w:ascii="Times New Roman" w:hAnsi="Times New Roman" w:cs="Times New Roman"/>
          <w:sz w:val="20"/>
          <w:szCs w:val="20"/>
        </w:rPr>
        <w:tab/>
      </w:r>
      <w:r w:rsidR="00FD49EF">
        <w:rPr>
          <w:rFonts w:ascii="Times New Roman" w:hAnsi="Times New Roman" w:cs="Times New Roman"/>
          <w:sz w:val="20"/>
          <w:szCs w:val="20"/>
        </w:rPr>
        <w:tab/>
      </w:r>
      <w:r w:rsidR="00FD49EF">
        <w:rPr>
          <w:rFonts w:ascii="Times New Roman" w:hAnsi="Times New Roman" w:cs="Times New Roman"/>
          <w:sz w:val="20"/>
          <w:szCs w:val="20"/>
        </w:rPr>
        <w:tab/>
      </w:r>
      <w:r w:rsidR="00FD49EF">
        <w:rPr>
          <w:rFonts w:ascii="Times New Roman" w:hAnsi="Times New Roman" w:cs="Times New Roman"/>
          <w:sz w:val="20"/>
          <w:szCs w:val="20"/>
        </w:rPr>
        <w:tab/>
        <w:t>Бурина Е.А.</w:t>
      </w:r>
    </w:p>
    <w:p w:rsidR="00FD49EF" w:rsidRPr="00945E40" w:rsidRDefault="00FD49EF" w:rsidP="000117F6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tab/>
        <w:t>__________</w:t>
      </w:r>
    </w:p>
    <w:p w:rsidR="00FD49EF" w:rsidRPr="00945E40" w:rsidRDefault="00FD49EF" w:rsidP="00FD49EF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49EF" w:rsidRPr="00945E40" w:rsidRDefault="00FD49EF" w:rsidP="00FD49EF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D49EF" w:rsidRDefault="00FD49EF" w:rsidP="00FD49EF">
      <w:pPr>
        <w:tabs>
          <w:tab w:val="left" w:pos="270"/>
          <w:tab w:val="right" w:pos="9638"/>
        </w:tabs>
        <w:spacing w:after="0" w:line="240" w:lineRule="auto"/>
        <w:jc w:val="right"/>
        <w:rPr>
          <w:rFonts w:ascii="Cambria" w:eastAsia="MS Mincho" w:hAnsi="Cambria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0"/>
          <w:szCs w:val="20"/>
        </w:rPr>
        <w:tab/>
      </w:r>
    </w:p>
    <w:p w:rsidR="00FD49EF" w:rsidRDefault="00FD49EF" w:rsidP="00FD49EF">
      <w:pPr>
        <w:tabs>
          <w:tab w:val="left" w:pos="405"/>
        </w:tabs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</w:p>
    <w:p w:rsidR="00EF76C5" w:rsidRDefault="00EF76C5" w:rsidP="00FD49EF">
      <w:pPr>
        <w:widowControl w:val="0"/>
        <w:tabs>
          <w:tab w:val="left" w:pos="6345"/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1C08FF" w:rsidRPr="002C4129" w:rsidRDefault="001C08FF" w:rsidP="001C08FF">
      <w:pPr>
        <w:jc w:val="right"/>
      </w:pPr>
    </w:p>
    <w:p w:rsidR="00364023" w:rsidRDefault="00364023" w:rsidP="001C08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1C08FF" w:rsidRDefault="001C08FF" w:rsidP="001C08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1C08FF" w:rsidRDefault="001C08FF" w:rsidP="001C08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1C08FF" w:rsidRDefault="001C08FF" w:rsidP="001C08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1C08FF" w:rsidRDefault="001C08FF" w:rsidP="001C08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EF76C5" w:rsidRDefault="00EF76C5" w:rsidP="00FD49EF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EF76C5" w:rsidRDefault="00EF76C5" w:rsidP="00F536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1C08FF" w:rsidRDefault="001C08FF" w:rsidP="00F536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0"/>
          <w:szCs w:val="20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</w:rPr>
        <w:t>Санкт-Петербург</w:t>
      </w:r>
    </w:p>
    <w:p w:rsidR="001C08FF" w:rsidRDefault="001C08FF" w:rsidP="001C08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0"/>
          <w:szCs w:val="20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</w:rPr>
        <w:t>2017</w:t>
      </w:r>
    </w:p>
    <w:p w:rsidR="00A96385" w:rsidRPr="00364023" w:rsidRDefault="00A96385" w:rsidP="00A963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  <w:sectPr w:rsidR="00A96385" w:rsidRPr="00364023" w:rsidSect="00FD49EF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C0562" w:rsidRPr="006842A2" w:rsidRDefault="002C0562" w:rsidP="006842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2A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2C0562" w:rsidRPr="00D408F8" w:rsidRDefault="002C0562" w:rsidP="00BF07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2A2" w:rsidRPr="006842A2" w:rsidRDefault="006842A2" w:rsidP="006842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2A2">
        <w:rPr>
          <w:rFonts w:ascii="Times New Roman" w:hAnsi="Times New Roman" w:cs="Times New Roman"/>
          <w:sz w:val="28"/>
          <w:szCs w:val="28"/>
        </w:rPr>
        <w:t>Дипломная работа посвящена исследованию психологических особенностей женщин с различной самооценкой риска заражения ВИЧ-инфекцией. В исследовании приняли участие 68 женщин в возрасте от 18 до 44 лет, не беременные и имев</w:t>
      </w:r>
      <w:r w:rsidR="00A054C0">
        <w:rPr>
          <w:rFonts w:ascii="Times New Roman" w:hAnsi="Times New Roman" w:cs="Times New Roman"/>
          <w:sz w:val="28"/>
          <w:szCs w:val="28"/>
        </w:rPr>
        <w:t>шие половые контакты в течение 6</w:t>
      </w:r>
      <w:r w:rsidRPr="006842A2">
        <w:rPr>
          <w:rFonts w:ascii="Times New Roman" w:hAnsi="Times New Roman" w:cs="Times New Roman"/>
          <w:sz w:val="28"/>
          <w:szCs w:val="28"/>
        </w:rPr>
        <w:t xml:space="preserve"> месяцев. По дизайну исследования были выбраны 2 группы: женщины, вовлеченные в коммерческий секс (</w:t>
      </w:r>
      <w:r w:rsidRPr="006842A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842A2">
        <w:rPr>
          <w:rFonts w:ascii="Times New Roman" w:hAnsi="Times New Roman" w:cs="Times New Roman"/>
          <w:sz w:val="28"/>
          <w:szCs w:val="28"/>
        </w:rPr>
        <w:t>=28) и потенциально благополучные женщины (</w:t>
      </w:r>
      <w:r w:rsidRPr="006842A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842A2">
        <w:rPr>
          <w:rFonts w:ascii="Times New Roman" w:hAnsi="Times New Roman" w:cs="Times New Roman"/>
          <w:sz w:val="28"/>
          <w:szCs w:val="28"/>
        </w:rPr>
        <w:t xml:space="preserve">=40). Вся выборка исследования была разделена на 4 подгруппы в зависимости от наличия или отсутствия самооценки риска и риска заражения. При помощи соответствующих методик в рамках исследования проводился сравнительный анализ по следующим показателям: уровень знаний и установок в отношении ВИЧ, особенности сексуального поведения, самооценка риска заражения ВИЧ, особенности употребления алкоголя, уровень выраженности личностных черт, уровень субъективного контроля, содержание мотивационных объектов и временная направленность в отношении будущего. </w:t>
      </w:r>
    </w:p>
    <w:p w:rsidR="006842A2" w:rsidRPr="006842A2" w:rsidRDefault="006842A2" w:rsidP="006842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2A2">
        <w:rPr>
          <w:rFonts w:ascii="Times New Roman" w:hAnsi="Times New Roman" w:cs="Times New Roman"/>
          <w:sz w:val="28"/>
          <w:szCs w:val="28"/>
        </w:rPr>
        <w:t>Анализ данных показал большое количество интересных результатов, в том числе было выявлено, что женщины, вовлеченные в коммерческий секс, по психологическим характеристикам не отличаются от потенциально благополучных женщин, а также то, что на формирование самооценки риска влияют наличие</w:t>
      </w:r>
      <w:r>
        <w:rPr>
          <w:rFonts w:ascii="Times New Roman" w:hAnsi="Times New Roman" w:cs="Times New Roman"/>
          <w:sz w:val="28"/>
          <w:szCs w:val="28"/>
        </w:rPr>
        <w:t xml:space="preserve"> или отсутствие</w:t>
      </w:r>
      <w:r w:rsidRPr="006842A2">
        <w:rPr>
          <w:rFonts w:ascii="Times New Roman" w:hAnsi="Times New Roman" w:cs="Times New Roman"/>
          <w:sz w:val="28"/>
          <w:szCs w:val="28"/>
        </w:rPr>
        <w:t xml:space="preserve"> постоянного партнера, особенности употребления алкоголя и временная перспектива будущего.</w:t>
      </w:r>
    </w:p>
    <w:p w:rsidR="006842A2" w:rsidRPr="006842A2" w:rsidRDefault="006842A2" w:rsidP="006842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2A2">
        <w:rPr>
          <w:rFonts w:ascii="Times New Roman" w:hAnsi="Times New Roman" w:cs="Times New Roman"/>
          <w:sz w:val="28"/>
          <w:szCs w:val="28"/>
        </w:rPr>
        <w:t xml:space="preserve">В настоящее время эпидемиологи обеспокоены распространением ВИЧ-инфекции гетеросексуальным путем, </w:t>
      </w:r>
      <w:proofErr w:type="gramStart"/>
      <w:r w:rsidRPr="006842A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842A2">
        <w:rPr>
          <w:rFonts w:ascii="Times New Roman" w:hAnsi="Times New Roman" w:cs="Times New Roman"/>
          <w:sz w:val="28"/>
          <w:szCs w:val="28"/>
        </w:rPr>
        <w:t xml:space="preserve"> следовательно, и быстрым увеличением ВИЧ-инфицированных молодых женщин. Поэтому становятся все более актуальными разработки совершенствования профилактических программ в отношении распространения ВИЧ-инфекции среди женщин.</w:t>
      </w:r>
    </w:p>
    <w:p w:rsidR="002B5904" w:rsidRDefault="006842A2" w:rsidP="002B59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B5904" w:rsidSect="002D7640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6842A2">
        <w:rPr>
          <w:rFonts w:ascii="Times New Roman" w:hAnsi="Times New Roman" w:cs="Times New Roman"/>
          <w:bCs/>
          <w:sz w:val="28"/>
          <w:szCs w:val="28"/>
        </w:rPr>
        <w:t>Полученные в дипломном исследовании данные могут быть использованы при разработке данного рода профилактических мероприятий</w:t>
      </w:r>
      <w:r w:rsidR="002B59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562" w:rsidRPr="00F7493C" w:rsidRDefault="002C0562" w:rsidP="002C05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C0562">
        <w:rPr>
          <w:rFonts w:ascii="Times New Roman" w:hAnsi="Times New Roman" w:cs="Times New Roman"/>
          <w:sz w:val="28"/>
          <w:szCs w:val="28"/>
          <w:lang w:val="en-US"/>
        </w:rPr>
        <w:lastRenderedPageBreak/>
        <w:t>ABSTRACT</w:t>
      </w:r>
    </w:p>
    <w:p w:rsidR="002C0562" w:rsidRPr="00F7493C" w:rsidRDefault="002C0562" w:rsidP="002C05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7493C" w:rsidRPr="00F7493C" w:rsidRDefault="00F7493C" w:rsidP="00F749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493C">
        <w:rPr>
          <w:rFonts w:ascii="Times New Roman" w:hAnsi="Times New Roman" w:cs="Times New Roman"/>
          <w:sz w:val="28"/>
          <w:szCs w:val="28"/>
          <w:lang w:val="en-US"/>
        </w:rPr>
        <w:t xml:space="preserve">This diploma study is devoted to </w:t>
      </w:r>
      <w:r w:rsidR="002B59B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F7493C">
        <w:rPr>
          <w:rFonts w:ascii="Times New Roman" w:hAnsi="Times New Roman" w:cs="Times New Roman"/>
          <w:sz w:val="28"/>
          <w:szCs w:val="28"/>
          <w:lang w:val="en-US"/>
        </w:rPr>
        <w:t>research of psychological features of women with HIV-infection self-assessment</w:t>
      </w:r>
      <w:r w:rsidR="00275240">
        <w:rPr>
          <w:rFonts w:ascii="Times New Roman" w:hAnsi="Times New Roman" w:cs="Times New Roman"/>
          <w:sz w:val="28"/>
          <w:szCs w:val="28"/>
          <w:lang w:val="en-US"/>
        </w:rPr>
        <w:t xml:space="preserve"> risk. The study involve</w:t>
      </w:r>
      <w:r w:rsidR="002B59B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75240">
        <w:rPr>
          <w:rFonts w:ascii="Times New Roman" w:hAnsi="Times New Roman" w:cs="Times New Roman"/>
          <w:sz w:val="28"/>
          <w:szCs w:val="28"/>
          <w:lang w:val="en-US"/>
        </w:rPr>
        <w:t xml:space="preserve"> 68</w:t>
      </w:r>
      <w:r w:rsidRPr="00F7493C">
        <w:rPr>
          <w:rFonts w:ascii="Times New Roman" w:hAnsi="Times New Roman" w:cs="Times New Roman"/>
          <w:sz w:val="28"/>
          <w:szCs w:val="28"/>
          <w:lang w:val="en-US"/>
        </w:rPr>
        <w:t xml:space="preserve"> non-pregna</w:t>
      </w:r>
      <w:r w:rsidR="002B59B5">
        <w:rPr>
          <w:rFonts w:ascii="Times New Roman" w:hAnsi="Times New Roman" w:cs="Times New Roman"/>
          <w:sz w:val="28"/>
          <w:szCs w:val="28"/>
          <w:lang w:val="en-US"/>
        </w:rPr>
        <w:t>nt women aged 18 to 44, who</w:t>
      </w:r>
      <w:r w:rsidRPr="00F7493C">
        <w:rPr>
          <w:rFonts w:ascii="Times New Roman" w:hAnsi="Times New Roman" w:cs="Times New Roman"/>
          <w:sz w:val="28"/>
          <w:szCs w:val="28"/>
          <w:lang w:val="en-US"/>
        </w:rPr>
        <w:t xml:space="preserve"> had sex within last 6 months. </w:t>
      </w:r>
      <w:r w:rsidR="002B59B5">
        <w:rPr>
          <w:rFonts w:ascii="Times New Roman" w:hAnsi="Times New Roman" w:cs="Times New Roman"/>
          <w:sz w:val="28"/>
          <w:szCs w:val="28"/>
          <w:lang w:val="en-US"/>
        </w:rPr>
        <w:t>By t</w:t>
      </w:r>
      <w:r w:rsidRPr="00F7493C">
        <w:rPr>
          <w:rFonts w:ascii="Times New Roman" w:hAnsi="Times New Roman" w:cs="Times New Roman"/>
          <w:sz w:val="28"/>
          <w:szCs w:val="28"/>
          <w:lang w:val="en-US"/>
        </w:rPr>
        <w:t xml:space="preserve">he study </w:t>
      </w:r>
      <w:r w:rsidR="002B59B5" w:rsidRPr="00F7493C">
        <w:rPr>
          <w:rFonts w:ascii="Times New Roman" w:hAnsi="Times New Roman" w:cs="Times New Roman"/>
          <w:sz w:val="28"/>
          <w:szCs w:val="28"/>
          <w:lang w:val="en-US"/>
        </w:rPr>
        <w:t>design,</w:t>
      </w:r>
      <w:r w:rsidRPr="00F749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9B5">
        <w:rPr>
          <w:rFonts w:ascii="Times New Roman" w:hAnsi="Times New Roman" w:cs="Times New Roman"/>
          <w:sz w:val="28"/>
          <w:szCs w:val="28"/>
          <w:lang w:val="en-US"/>
        </w:rPr>
        <w:t xml:space="preserve">all participants were </w:t>
      </w:r>
      <w:r w:rsidRPr="00F7493C">
        <w:rPr>
          <w:rFonts w:ascii="Times New Roman" w:hAnsi="Times New Roman" w:cs="Times New Roman"/>
          <w:sz w:val="28"/>
          <w:szCs w:val="28"/>
          <w:lang w:val="en-US"/>
        </w:rPr>
        <w:t>selected</w:t>
      </w:r>
      <w:r w:rsidR="002B59B5">
        <w:rPr>
          <w:rFonts w:ascii="Times New Roman" w:hAnsi="Times New Roman" w:cs="Times New Roman"/>
          <w:sz w:val="28"/>
          <w:szCs w:val="28"/>
          <w:lang w:val="en-US"/>
        </w:rPr>
        <w:t xml:space="preserve"> into</w:t>
      </w:r>
      <w:r w:rsidRPr="00F7493C">
        <w:rPr>
          <w:rFonts w:ascii="Times New Roman" w:hAnsi="Times New Roman" w:cs="Times New Roman"/>
          <w:sz w:val="28"/>
          <w:szCs w:val="28"/>
          <w:lang w:val="en-US"/>
        </w:rPr>
        <w:t xml:space="preserve"> 2 groups: women involved in commercial sex (n=28) and potentially prosperous women (n=40). </w:t>
      </w:r>
      <w:r w:rsidR="002B59B5">
        <w:rPr>
          <w:rFonts w:ascii="Times New Roman" w:hAnsi="Times New Roman" w:cs="Times New Roman"/>
          <w:sz w:val="28"/>
          <w:szCs w:val="28"/>
          <w:lang w:val="en-US"/>
        </w:rPr>
        <w:t>Later, depending on HIV self-assessment risk and real HIV-infection risk, t</w:t>
      </w:r>
      <w:r w:rsidRPr="00F7493C">
        <w:rPr>
          <w:rFonts w:ascii="Times New Roman" w:hAnsi="Times New Roman" w:cs="Times New Roman"/>
          <w:sz w:val="28"/>
          <w:szCs w:val="28"/>
          <w:lang w:val="en-US"/>
        </w:rPr>
        <w:t>he entire sample of the study was divided into 4 subgroups. With appropriate techniques a comparative analysis of the following indicators in two groups was performed: HIV knowledge, sexual behavior peculiarities, the characteristics of alcohol use, the level of personality traits, the level of subjective health importance, the content of motivational objects and a temporary focus on the future.</w:t>
      </w:r>
    </w:p>
    <w:p w:rsidR="007A1D5D" w:rsidRDefault="00F7493C" w:rsidP="007A1D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493C">
        <w:rPr>
          <w:rFonts w:ascii="Times New Roman" w:hAnsi="Times New Roman" w:cs="Times New Roman"/>
          <w:sz w:val="28"/>
          <w:szCs w:val="28"/>
          <w:lang w:val="en-US"/>
        </w:rPr>
        <w:t>Analysis of the data showed a large number of interesting results. It was found that women involved in commercial sex do not differ in psychological characteristics from potentially well-of</w:t>
      </w:r>
      <w:r w:rsidR="002B59B5">
        <w:rPr>
          <w:rFonts w:ascii="Times New Roman" w:hAnsi="Times New Roman" w:cs="Times New Roman"/>
          <w:sz w:val="28"/>
          <w:szCs w:val="28"/>
          <w:lang w:val="en-US"/>
        </w:rPr>
        <w:t xml:space="preserve">f women. The </w:t>
      </w:r>
      <w:r w:rsidR="007A1D5D">
        <w:rPr>
          <w:rFonts w:ascii="Times New Roman" w:hAnsi="Times New Roman" w:cs="Times New Roman"/>
          <w:sz w:val="28"/>
          <w:szCs w:val="28"/>
          <w:lang w:val="en-US"/>
        </w:rPr>
        <w:t>presence or absence of a permanent partner, the characteristics of alcohol use and the temporary focus influences the formation of risk self-assessment</w:t>
      </w:r>
      <w:r w:rsidRPr="00F7493C">
        <w:rPr>
          <w:rFonts w:ascii="Times New Roman" w:hAnsi="Times New Roman" w:cs="Times New Roman"/>
          <w:sz w:val="28"/>
          <w:szCs w:val="28"/>
          <w:lang w:val="en-US"/>
        </w:rPr>
        <w:t xml:space="preserve"> on the future.</w:t>
      </w:r>
    </w:p>
    <w:p w:rsidR="00F7493C" w:rsidRPr="00F7493C" w:rsidRDefault="00F7493C" w:rsidP="007A1D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493C">
        <w:rPr>
          <w:rFonts w:ascii="Times New Roman" w:hAnsi="Times New Roman" w:cs="Times New Roman"/>
          <w:sz w:val="28"/>
          <w:szCs w:val="28"/>
          <w:lang w:val="en-US"/>
        </w:rPr>
        <w:t xml:space="preserve">Currently epidemiologists are concerned about the spread of HIV infection in a heterosexual contact, and therefore increases the relevance of the development and improvement of programs for HIV prevention through sexual contact among women. </w:t>
      </w:r>
      <w:r w:rsidR="007A1D5D">
        <w:rPr>
          <w:rFonts w:ascii="Times New Roman" w:hAnsi="Times New Roman" w:cs="Times New Roman"/>
          <w:sz w:val="28"/>
          <w:szCs w:val="28"/>
          <w:lang w:val="en-US"/>
        </w:rPr>
        <w:t xml:space="preserve">The results of the </w:t>
      </w:r>
      <w:r w:rsidRPr="00F7493C">
        <w:rPr>
          <w:rFonts w:ascii="Times New Roman" w:hAnsi="Times New Roman" w:cs="Times New Roman"/>
          <w:sz w:val="28"/>
          <w:szCs w:val="28"/>
          <w:lang w:val="en-US"/>
        </w:rPr>
        <w:t>study can be used in the development of such preventive measures.</w:t>
      </w:r>
    </w:p>
    <w:p w:rsidR="002C0562" w:rsidRPr="00F7493C" w:rsidRDefault="002C0562" w:rsidP="00F74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C0562" w:rsidRPr="00F7493C" w:rsidRDefault="002C0562" w:rsidP="002C05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7493C" w:rsidRDefault="00F7493C" w:rsidP="00F749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  <w:sectPr w:rsidR="00F7493C" w:rsidSect="002D764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948F5" w:rsidRDefault="004948F5" w:rsidP="006C36D3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</w:pPr>
      <w:r w:rsidRPr="004948F5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6C36D3" w:rsidRPr="004948F5" w:rsidRDefault="006C36D3" w:rsidP="006C36D3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</w:pPr>
    </w:p>
    <w:p w:rsidR="004948F5" w:rsidRPr="004948F5" w:rsidRDefault="004948F5" w:rsidP="004948F5">
      <w:pPr>
        <w:spacing w:after="0" w:line="360" w:lineRule="auto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</w:rPr>
      </w:pPr>
      <w:r w:rsidRPr="004948F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АННОТАЦИЯ……………………………………………………………………....2</w:t>
      </w:r>
    </w:p>
    <w:p w:rsidR="004948F5" w:rsidRPr="004948F5" w:rsidRDefault="004948F5" w:rsidP="004948F5">
      <w:pPr>
        <w:spacing w:after="0" w:line="360" w:lineRule="auto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</w:rPr>
      </w:pPr>
      <w:r w:rsidRPr="004948F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ВВЕДЕНИЕ…………………………………………………………………………6</w:t>
      </w:r>
    </w:p>
    <w:p w:rsidR="004948F5" w:rsidRPr="004948F5" w:rsidRDefault="004948F5" w:rsidP="004948F5">
      <w:pPr>
        <w:spacing w:after="0" w:line="360" w:lineRule="auto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</w:rPr>
      </w:pPr>
    </w:p>
    <w:p w:rsidR="004948F5" w:rsidRPr="004948F5" w:rsidRDefault="004948F5" w:rsidP="004948F5">
      <w:pPr>
        <w:spacing w:after="0" w:line="360" w:lineRule="auto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</w:rPr>
      </w:pPr>
      <w:r w:rsidRPr="004948F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 xml:space="preserve">ГЛАВА 1. </w:t>
      </w:r>
      <w:r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ВИЧ-инфекция: психологические детерминанты риска заражения……………………………………………………</w:t>
      </w:r>
      <w:r w:rsidRPr="004948F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……………….…..…</w:t>
      </w:r>
      <w:r w:rsidR="001C035E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9</w:t>
      </w:r>
    </w:p>
    <w:p w:rsidR="004948F5" w:rsidRPr="004948F5" w:rsidRDefault="004948F5" w:rsidP="004948F5">
      <w:pPr>
        <w:spacing w:after="0" w:line="360" w:lineRule="auto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</w:rPr>
      </w:pPr>
      <w:r w:rsidRPr="004948F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1.1</w:t>
      </w:r>
      <w:r w:rsidRPr="004948F5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Понятие ВИЧ-инфекции, пути передачи</w:t>
      </w:r>
      <w:r w:rsidRPr="004948F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………</w:t>
      </w:r>
      <w:r w:rsidR="006E525D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…………………………</w:t>
      </w:r>
      <w:r w:rsidR="0018411F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……9</w:t>
      </w:r>
    </w:p>
    <w:p w:rsidR="004948F5" w:rsidRPr="004948F5" w:rsidRDefault="004948F5" w:rsidP="004948F5">
      <w:pPr>
        <w:spacing w:after="0" w:line="360" w:lineRule="auto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</w:rPr>
      </w:pPr>
      <w:r w:rsidRPr="004948F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 xml:space="preserve">1.2 </w:t>
      </w:r>
      <w:r w:rsidR="006E525D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Группы риска заражения ВИЧ-инфекцией………………………………….</w:t>
      </w:r>
      <w:r w:rsidR="0018411F"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  <w:t>17</w:t>
      </w:r>
    </w:p>
    <w:p w:rsidR="006E525D" w:rsidRDefault="006E525D" w:rsidP="006E52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Рискованное поведение женщин, как фактор повышающий риск заражения</w:t>
      </w:r>
      <w:r w:rsidR="0018411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…………………………………………………………………………...22</w:t>
      </w:r>
    </w:p>
    <w:p w:rsidR="006E525D" w:rsidRDefault="006E525D" w:rsidP="006E52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Самооценка риска за</w:t>
      </w:r>
      <w:r w:rsidR="0018411F">
        <w:rPr>
          <w:rFonts w:ascii="Times New Roman" w:hAnsi="Times New Roman" w:cs="Times New Roman"/>
          <w:sz w:val="28"/>
          <w:szCs w:val="28"/>
        </w:rPr>
        <w:t>ражения у женщин………………….………………….26</w:t>
      </w:r>
    </w:p>
    <w:p w:rsidR="006E525D" w:rsidRDefault="006E525D" w:rsidP="006E525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1.5. Психологические детерминанты</w:t>
      </w:r>
      <w:r w:rsidRPr="00366B51">
        <w:rPr>
          <w:rFonts w:ascii="Times New Roman" w:hAnsi="Times New Roman" w:cs="Times New Roman"/>
          <w:bCs/>
          <w:sz w:val="28"/>
          <w:szCs w:val="28"/>
        </w:rPr>
        <w:t xml:space="preserve"> риска заражения ВИЧ-инфекцией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366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B51">
        <w:rPr>
          <w:rFonts w:ascii="Times New Roman" w:hAnsi="Times New Roman" w:cs="Times New Roman"/>
          <w:bCs/>
          <w:sz w:val="28"/>
          <w:szCs w:val="28"/>
        </w:rPr>
        <w:t>женщин</w:t>
      </w:r>
      <w:r>
        <w:rPr>
          <w:rFonts w:ascii="Times New Roman" w:hAnsi="Times New Roman" w:cs="Times New Roman"/>
          <w:bCs/>
          <w:sz w:val="28"/>
          <w:szCs w:val="28"/>
        </w:rPr>
        <w:t>……………………</w:t>
      </w:r>
      <w:r w:rsidR="0018411F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……………………………………………………...…29</w:t>
      </w:r>
    </w:p>
    <w:p w:rsidR="004948F5" w:rsidRDefault="006E525D" w:rsidP="004948F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1.6. Профилактика </w:t>
      </w:r>
      <w:r w:rsidR="0018411F">
        <w:rPr>
          <w:rFonts w:ascii="Times New Roman" w:hAnsi="Times New Roman" w:cs="Times New Roman"/>
          <w:bCs/>
          <w:sz w:val="28"/>
          <w:szCs w:val="28"/>
        </w:rPr>
        <w:t>ВИЧ-инфекции………………………………………………..33</w:t>
      </w:r>
    </w:p>
    <w:p w:rsidR="0018411F" w:rsidRPr="004948F5" w:rsidRDefault="0018411F" w:rsidP="004948F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Резюме………………………………………………………………………………37</w:t>
      </w:r>
    </w:p>
    <w:p w:rsidR="004948F5" w:rsidRPr="004948F5" w:rsidRDefault="004948F5" w:rsidP="004948F5">
      <w:pPr>
        <w:spacing w:after="0" w:line="360" w:lineRule="auto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</w:rPr>
      </w:pPr>
      <w:r w:rsidRPr="004948F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ГЛАВА 2. Методы и организац</w:t>
      </w:r>
      <w:r w:rsidR="0018411F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ия исследования…………………………….…..39</w:t>
      </w:r>
    </w:p>
    <w:p w:rsidR="004948F5" w:rsidRPr="004948F5" w:rsidRDefault="004948F5" w:rsidP="004948F5">
      <w:pPr>
        <w:spacing w:after="0" w:line="360" w:lineRule="auto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</w:rPr>
      </w:pPr>
      <w:r w:rsidRPr="004948F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 xml:space="preserve">2.1 </w:t>
      </w:r>
      <w:r w:rsidR="00CF155C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Описани</w:t>
      </w:r>
      <w:r w:rsidR="00160F3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е</w:t>
      </w:r>
      <w:r w:rsidR="00CF155C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 xml:space="preserve"> выборки исследования</w:t>
      </w:r>
      <w:r w:rsidRPr="004948F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………</w:t>
      </w:r>
      <w:r w:rsidR="00CF155C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…………..</w:t>
      </w:r>
      <w:r w:rsidR="00160F3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…………….…..</w:t>
      </w:r>
      <w:r w:rsidR="0018411F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……….40</w:t>
      </w:r>
    </w:p>
    <w:p w:rsidR="004948F5" w:rsidRPr="004948F5" w:rsidRDefault="004948F5" w:rsidP="004948F5">
      <w:pPr>
        <w:spacing w:after="0" w:line="360" w:lineRule="auto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</w:rPr>
      </w:pPr>
      <w:r w:rsidRPr="004948F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 xml:space="preserve">2.2 </w:t>
      </w:r>
      <w:r w:rsidR="00CF155C" w:rsidRPr="004948F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Методы исследования</w:t>
      </w:r>
      <w:r w:rsidR="00CF155C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……</w:t>
      </w:r>
      <w:r w:rsidR="0018411F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….…………………………………………………42</w:t>
      </w:r>
    </w:p>
    <w:p w:rsidR="004948F5" w:rsidRPr="004948F5" w:rsidRDefault="00CF155C" w:rsidP="004948F5">
      <w:pPr>
        <w:spacing w:after="0" w:line="360" w:lineRule="auto"/>
        <w:ind w:left="426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2.2</w:t>
      </w:r>
      <w:r w:rsidR="004948F5" w:rsidRPr="004948F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 xml:space="preserve">.1 </w:t>
      </w:r>
      <w:r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Анкета…………………………………</w:t>
      </w:r>
      <w:r w:rsidR="0018411F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…………………………..………42</w:t>
      </w:r>
    </w:p>
    <w:p w:rsidR="004948F5" w:rsidRPr="004948F5" w:rsidRDefault="00CF155C" w:rsidP="004948F5">
      <w:pPr>
        <w:spacing w:after="0" w:line="360" w:lineRule="auto"/>
        <w:ind w:left="426"/>
        <w:rPr>
          <w:rFonts w:ascii="Times New Roman" w:eastAsia="MS Mincho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2.2</w:t>
      </w:r>
      <w:r w:rsidR="004948F5" w:rsidRPr="004948F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 xml:space="preserve">.2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Полуструктурированное интервью………..……</w:t>
      </w:r>
      <w:r w:rsidR="0018411F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………..…….………..42</w:t>
      </w:r>
    </w:p>
    <w:p w:rsidR="004948F5" w:rsidRPr="004948F5" w:rsidRDefault="004948F5" w:rsidP="004948F5">
      <w:pPr>
        <w:spacing w:after="0" w:line="360" w:lineRule="auto"/>
        <w:ind w:left="426"/>
        <w:rPr>
          <w:rFonts w:ascii="Times New Roman" w:eastAsia="MS Mincho" w:hAnsi="Times New Roman" w:cs="Times New Roman"/>
          <w:bCs/>
          <w:color w:val="000000"/>
          <w:sz w:val="28"/>
          <w:szCs w:val="28"/>
        </w:rPr>
      </w:pPr>
      <w:r w:rsidRPr="004948F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2.</w:t>
      </w:r>
      <w:r w:rsidR="00CF155C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2</w:t>
      </w:r>
      <w:r w:rsidRPr="004948F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 xml:space="preserve">.3 </w:t>
      </w:r>
      <w:r w:rsidR="00CF155C">
        <w:rPr>
          <w:rFonts w:ascii="Times New Roman" w:eastAsia="MS Mincho" w:hAnsi="Times New Roman" w:cs="Times New Roman"/>
          <w:color w:val="000000"/>
          <w:sz w:val="28"/>
          <w:szCs w:val="28"/>
        </w:rPr>
        <w:t>Метод «Календарь»……………………………...</w:t>
      </w:r>
      <w:r w:rsidR="0018411F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………….……………44</w:t>
      </w:r>
    </w:p>
    <w:p w:rsidR="004948F5" w:rsidRPr="004948F5" w:rsidRDefault="00CF155C" w:rsidP="004948F5">
      <w:pPr>
        <w:spacing w:after="0" w:line="360" w:lineRule="auto"/>
        <w:ind w:left="426"/>
        <w:rPr>
          <w:rFonts w:ascii="Times New Roman" w:eastAsia="MS Mincho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2.2</w:t>
      </w:r>
      <w:r w:rsidR="004948F5" w:rsidRPr="004948F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 xml:space="preserve">.4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Личностный опросник «Большая пятерка</w:t>
      </w:r>
      <w:r w:rsidR="004948F5" w:rsidRPr="004948F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……...........</w:t>
      </w:r>
      <w:r w:rsidR="0018411F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............................45</w:t>
      </w:r>
    </w:p>
    <w:p w:rsidR="004948F5" w:rsidRPr="004948F5" w:rsidRDefault="00CF155C" w:rsidP="004948F5">
      <w:pPr>
        <w:spacing w:after="0" w:line="360" w:lineRule="auto"/>
        <w:ind w:left="426"/>
        <w:rPr>
          <w:rFonts w:ascii="Times New Roman" w:eastAsia="MS Mincho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2.2</w:t>
      </w:r>
      <w:r w:rsidR="004948F5" w:rsidRPr="004948F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 xml:space="preserve">.5 </w:t>
      </w:r>
      <w:r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Метод оценки уровня субъективного контроля (УСК)…………….</w:t>
      </w:r>
      <w:r w:rsidR="0018411F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.....45</w:t>
      </w:r>
    </w:p>
    <w:p w:rsidR="004948F5" w:rsidRPr="004948F5" w:rsidRDefault="00CF155C" w:rsidP="004948F5">
      <w:pPr>
        <w:spacing w:after="0" w:line="360" w:lineRule="auto"/>
        <w:ind w:left="426"/>
        <w:rPr>
          <w:rFonts w:ascii="Times New Roman" w:eastAsia="MS Mincho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2.2</w:t>
      </w:r>
      <w:r w:rsidR="004948F5" w:rsidRPr="004948F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.6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Метод мотивационной индукции Ж. </w:t>
      </w:r>
      <w:proofErr w:type="spellStart"/>
      <w:r>
        <w:rPr>
          <w:rFonts w:ascii="Times New Roman" w:eastAsia="MS Mincho" w:hAnsi="Times New Roman" w:cs="Times New Roman"/>
          <w:color w:val="000000"/>
          <w:sz w:val="28"/>
          <w:szCs w:val="28"/>
        </w:rPr>
        <w:t>Нюттена</w:t>
      </w:r>
      <w:proofErr w:type="spellEnd"/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(ММИ)…...…..</w:t>
      </w:r>
      <w:r w:rsidR="0018411F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….........48</w:t>
      </w:r>
    </w:p>
    <w:p w:rsidR="00CF155C" w:rsidRDefault="00CF155C" w:rsidP="004948F5">
      <w:pPr>
        <w:spacing w:after="0" w:line="360" w:lineRule="auto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2.3 Процедура ис</w:t>
      </w:r>
      <w:r w:rsidR="0018411F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следования………………………………………………………49</w:t>
      </w:r>
    </w:p>
    <w:p w:rsidR="004948F5" w:rsidRDefault="00CF155C" w:rsidP="004948F5">
      <w:pPr>
        <w:spacing w:after="0" w:line="360" w:lineRule="auto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2.4</w:t>
      </w:r>
      <w:r w:rsidR="004948F5" w:rsidRPr="004948F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 xml:space="preserve"> Математико-статистические методы обработки данных…………</w:t>
      </w:r>
      <w:r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..</w:t>
      </w:r>
      <w:r w:rsidR="0018411F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………..51</w:t>
      </w:r>
    </w:p>
    <w:p w:rsidR="0018411F" w:rsidRPr="004948F5" w:rsidRDefault="0018411F" w:rsidP="004948F5">
      <w:pPr>
        <w:spacing w:after="0" w:line="360" w:lineRule="auto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Резюме………………………………………………………………………………51</w:t>
      </w:r>
    </w:p>
    <w:p w:rsidR="004948F5" w:rsidRPr="004948F5" w:rsidRDefault="004948F5" w:rsidP="004948F5">
      <w:pPr>
        <w:spacing w:after="0" w:line="360" w:lineRule="auto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</w:rPr>
      </w:pPr>
      <w:r w:rsidRPr="004948F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 xml:space="preserve">ГЛАВА 3. Результаты исследования </w:t>
      </w:r>
      <w:r w:rsidR="0018411F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и их обсуждение……………………….....52</w:t>
      </w:r>
    </w:p>
    <w:p w:rsidR="003E3713" w:rsidRDefault="003E3713" w:rsidP="003E37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3.1 Результаты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полусруктури</w:t>
      </w:r>
      <w:r w:rsidR="0018411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рованного</w:t>
      </w:r>
      <w:proofErr w:type="spellEnd"/>
      <w:r w:rsidR="0018411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интервью……………………………….52</w:t>
      </w:r>
    </w:p>
    <w:p w:rsidR="003E3713" w:rsidRDefault="003E3713" w:rsidP="003E37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lastRenderedPageBreak/>
        <w:tab/>
        <w:t xml:space="preserve">3.1.1 </w:t>
      </w:r>
      <w:r w:rsidR="004A015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Результаты изучения самооценки риска и реального риска………</w:t>
      </w:r>
      <w:r w:rsidR="0018411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...52</w:t>
      </w:r>
    </w:p>
    <w:p w:rsidR="004A015B" w:rsidRDefault="004A015B" w:rsidP="003E37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  <w:t>3.1.2 Распределение у</w:t>
      </w:r>
      <w:r w:rsidR="0018411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частниц по группам…………………………………55</w:t>
      </w:r>
    </w:p>
    <w:p w:rsidR="003E3713" w:rsidRDefault="004A015B" w:rsidP="004A01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3.1.3 Результаты анализа уровня знаний и установок по отношению к ВИЧ-инфекции </w:t>
      </w:r>
      <w:r w:rsidR="0077426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…………</w:t>
      </w:r>
      <w:r w:rsidR="00161B1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…..</w:t>
      </w:r>
      <w:r w:rsidR="0077426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…………</w:t>
      </w:r>
      <w:r w:rsidR="0018411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……………………………………………58</w:t>
      </w:r>
    </w:p>
    <w:p w:rsidR="004A015B" w:rsidRDefault="004A015B" w:rsidP="004A01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3.1.4 Результаты</w:t>
      </w:r>
      <w:r w:rsidR="006C36D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анализа групп по количеству партнеров………….</w:t>
      </w:r>
      <w:r w:rsidR="0018411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……..60</w:t>
      </w:r>
    </w:p>
    <w:p w:rsidR="003E3713" w:rsidRDefault="003E3713" w:rsidP="003E37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3.2 Результаты анализа употребления алкоголя………</w:t>
      </w:r>
      <w:r w:rsidR="00161B1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…………………</w:t>
      </w:r>
      <w:r w:rsidR="0018411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………..62</w:t>
      </w:r>
    </w:p>
    <w:p w:rsidR="004A015B" w:rsidRDefault="004A015B" w:rsidP="003E37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  <w:t>3.2.1 Результаты сравнительного анализа количества партнеров в группах по сравнению с употреблени</w:t>
      </w:r>
      <w:r w:rsidR="0018411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ем алкоголя…………………………………………63</w:t>
      </w:r>
    </w:p>
    <w:p w:rsidR="003E3713" w:rsidRPr="003E3713" w:rsidRDefault="003E3713" w:rsidP="003E371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3.3</w:t>
      </w:r>
      <w:r w:rsidRPr="003E371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Результаты анализа выраженности личностных черт…</w:t>
      </w:r>
      <w:r w:rsidR="00161B1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…………………</w:t>
      </w:r>
      <w:r w:rsidR="0018411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…..63</w:t>
      </w:r>
    </w:p>
    <w:p w:rsidR="003E3713" w:rsidRPr="003E3713" w:rsidRDefault="003E3713" w:rsidP="003E371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3E371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4</w:t>
      </w:r>
      <w:r w:rsidRPr="003E371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="004A015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езультаты анализа субъективного контроля………</w:t>
      </w:r>
      <w:r w:rsidR="00161B1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…………………</w:t>
      </w:r>
      <w:r w:rsidR="0018411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………66</w:t>
      </w:r>
    </w:p>
    <w:p w:rsidR="003E3713" w:rsidRDefault="003E3713" w:rsidP="0077426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3E371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5</w:t>
      </w:r>
      <w:r w:rsidRPr="003E371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="00161B1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Результаты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анализа мотивационной направленности…</w:t>
      </w:r>
      <w:r w:rsidR="00161B1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…………………</w:t>
      </w:r>
      <w:r w:rsidR="0018411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…..68</w:t>
      </w:r>
    </w:p>
    <w:p w:rsidR="004948F5" w:rsidRPr="002B59B5" w:rsidRDefault="00FA3A48" w:rsidP="004948F5">
      <w:pPr>
        <w:spacing w:after="0" w:line="360" w:lineRule="auto"/>
        <w:rPr>
          <w:rFonts w:ascii="Times New Roman" w:eastAsia="MS Mincho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3.6</w:t>
      </w:r>
      <w:r w:rsidR="004948F5" w:rsidRPr="004948F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 xml:space="preserve"> Обсуждение результатов исследования…………</w:t>
      </w:r>
      <w:r w:rsidR="0077426D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.</w:t>
      </w:r>
      <w:r w:rsidR="004C11E3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……….…..………………7</w:t>
      </w:r>
      <w:r w:rsidR="004C11E3" w:rsidRPr="002B59B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0</w:t>
      </w:r>
    </w:p>
    <w:p w:rsidR="004948F5" w:rsidRPr="004948F5" w:rsidRDefault="004948F5" w:rsidP="004948F5">
      <w:pPr>
        <w:spacing w:after="0" w:line="360" w:lineRule="auto"/>
        <w:rPr>
          <w:rFonts w:ascii="Times New Roman" w:eastAsia="MS Mincho" w:hAnsi="Times New Roman" w:cs="Times New Roman"/>
          <w:bCs/>
          <w:color w:val="000000"/>
          <w:sz w:val="28"/>
          <w:szCs w:val="28"/>
        </w:rPr>
      </w:pPr>
    </w:p>
    <w:p w:rsidR="004948F5" w:rsidRPr="004948F5" w:rsidRDefault="004948F5" w:rsidP="004948F5">
      <w:pPr>
        <w:spacing w:after="0" w:line="360" w:lineRule="auto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</w:rPr>
      </w:pPr>
      <w:r w:rsidRPr="004948F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ВЫВО</w:t>
      </w:r>
      <w:r w:rsidR="0018411F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ДЫ…………………………………………………………………………...76</w:t>
      </w:r>
    </w:p>
    <w:p w:rsidR="004948F5" w:rsidRPr="004948F5" w:rsidRDefault="004948F5" w:rsidP="004948F5">
      <w:pPr>
        <w:spacing w:after="0" w:line="360" w:lineRule="auto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</w:rPr>
      </w:pPr>
      <w:r w:rsidRPr="004948F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ЗАКЛЮ</w:t>
      </w:r>
      <w:r w:rsidR="0018411F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ЧЕНИЕ……………………………………………………………………..78</w:t>
      </w:r>
    </w:p>
    <w:p w:rsidR="004948F5" w:rsidRPr="004948F5" w:rsidRDefault="004948F5" w:rsidP="004948F5">
      <w:pPr>
        <w:spacing w:after="0" w:line="360" w:lineRule="auto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</w:rPr>
      </w:pPr>
      <w:r w:rsidRPr="004948F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СПИСОК ИСПОЛЬЗ</w:t>
      </w:r>
      <w:r w:rsidR="0018411F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ОВАННЫХ ИСТОЧНИКОВ………………………………79</w:t>
      </w:r>
    </w:p>
    <w:p w:rsidR="004948F5" w:rsidRPr="004948F5" w:rsidRDefault="004948F5" w:rsidP="004948F5">
      <w:pPr>
        <w:spacing w:after="0" w:line="360" w:lineRule="auto"/>
        <w:rPr>
          <w:rFonts w:ascii="Times New Roman" w:eastAsia="MS Mincho" w:hAnsi="Times New Roman" w:cs="Times New Roman"/>
          <w:bCs/>
          <w:color w:val="000000"/>
          <w:sz w:val="28"/>
          <w:szCs w:val="28"/>
        </w:rPr>
      </w:pPr>
      <w:r w:rsidRPr="004948F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ПРИЛОЖЕ</w:t>
      </w:r>
      <w:r w:rsidR="001B5FE2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НИЯ……………………………………………………….……..……..88</w:t>
      </w:r>
    </w:p>
    <w:p w:rsidR="004948F5" w:rsidRPr="004948F5" w:rsidRDefault="004948F5" w:rsidP="004948F5">
      <w:pPr>
        <w:spacing w:after="0" w:line="360" w:lineRule="auto"/>
        <w:ind w:firstLine="426"/>
        <w:rPr>
          <w:rFonts w:ascii="Times New Roman" w:eastAsia="MS Mincho" w:hAnsi="Times New Roman" w:cs="Times New Roman"/>
          <w:bCs/>
          <w:color w:val="000000"/>
          <w:sz w:val="28"/>
          <w:szCs w:val="28"/>
        </w:rPr>
      </w:pPr>
      <w:r w:rsidRPr="004948F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Приложение</w:t>
      </w:r>
      <w:proofErr w:type="gramStart"/>
      <w:r w:rsidRPr="004948F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 xml:space="preserve"> А</w:t>
      </w:r>
      <w:proofErr w:type="gramEnd"/>
      <w:r w:rsidRPr="004948F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…………………………..………………</w:t>
      </w:r>
      <w:r w:rsidR="001B5FE2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……....……................88</w:t>
      </w:r>
    </w:p>
    <w:p w:rsidR="004948F5" w:rsidRPr="004948F5" w:rsidRDefault="004948F5" w:rsidP="004948F5">
      <w:pPr>
        <w:spacing w:after="0" w:line="360" w:lineRule="auto"/>
        <w:ind w:firstLine="426"/>
        <w:rPr>
          <w:rFonts w:ascii="Times New Roman" w:eastAsia="MS Mincho" w:hAnsi="Times New Roman" w:cs="Times New Roman"/>
          <w:bCs/>
          <w:color w:val="000000"/>
          <w:sz w:val="28"/>
          <w:szCs w:val="28"/>
        </w:rPr>
      </w:pPr>
      <w:r w:rsidRPr="004948F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Приложение</w:t>
      </w:r>
      <w:proofErr w:type="gramStart"/>
      <w:r w:rsidRPr="004948F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 xml:space="preserve"> Б</w:t>
      </w:r>
      <w:proofErr w:type="gramEnd"/>
      <w:r w:rsidRPr="004948F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…………..………</w:t>
      </w:r>
      <w:r w:rsidR="001B5FE2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………………………………....…..…..........90</w:t>
      </w:r>
    </w:p>
    <w:p w:rsidR="004948F5" w:rsidRPr="004948F5" w:rsidRDefault="004948F5" w:rsidP="004948F5">
      <w:pPr>
        <w:spacing w:after="0" w:line="360" w:lineRule="auto"/>
        <w:ind w:firstLine="426"/>
        <w:rPr>
          <w:rFonts w:ascii="Times New Roman" w:eastAsia="MS Mincho" w:hAnsi="Times New Roman" w:cs="Times New Roman"/>
          <w:bCs/>
          <w:color w:val="000000"/>
          <w:sz w:val="28"/>
          <w:szCs w:val="28"/>
        </w:rPr>
      </w:pPr>
      <w:r w:rsidRPr="004948F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Приложение</w:t>
      </w:r>
      <w:proofErr w:type="gramStart"/>
      <w:r w:rsidRPr="004948F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 xml:space="preserve"> В</w:t>
      </w:r>
      <w:proofErr w:type="gramEnd"/>
      <w:r w:rsidRPr="004948F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………</w:t>
      </w:r>
      <w:r w:rsidR="001B5FE2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……..……………………….……………....…..……...108</w:t>
      </w:r>
    </w:p>
    <w:p w:rsidR="004948F5" w:rsidRPr="004948F5" w:rsidRDefault="004948F5" w:rsidP="004948F5">
      <w:pPr>
        <w:spacing w:after="0" w:line="360" w:lineRule="auto"/>
        <w:ind w:firstLine="426"/>
        <w:rPr>
          <w:rFonts w:ascii="Times New Roman" w:eastAsia="MS Mincho" w:hAnsi="Times New Roman" w:cs="Times New Roman"/>
          <w:bCs/>
          <w:color w:val="000000"/>
          <w:sz w:val="28"/>
          <w:szCs w:val="28"/>
        </w:rPr>
      </w:pPr>
      <w:r w:rsidRPr="004948F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Приложение Г………</w:t>
      </w:r>
      <w:r w:rsidR="001B5FE2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…………..………………….……………....…..……...109</w:t>
      </w:r>
    </w:p>
    <w:p w:rsidR="004948F5" w:rsidRPr="004948F5" w:rsidRDefault="004948F5" w:rsidP="004948F5">
      <w:pPr>
        <w:spacing w:after="0" w:line="360" w:lineRule="auto"/>
        <w:ind w:firstLine="426"/>
        <w:rPr>
          <w:rFonts w:ascii="Times New Roman" w:eastAsia="MS Mincho" w:hAnsi="Times New Roman" w:cs="Times New Roman"/>
          <w:bCs/>
          <w:color w:val="000000"/>
          <w:sz w:val="28"/>
          <w:szCs w:val="28"/>
        </w:rPr>
      </w:pPr>
      <w:r w:rsidRPr="004948F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Приложение</w:t>
      </w:r>
      <w:proofErr w:type="gramStart"/>
      <w:r w:rsidRPr="004948F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 xml:space="preserve"> Д</w:t>
      </w:r>
      <w:proofErr w:type="gramEnd"/>
      <w:r w:rsidRPr="004948F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………</w:t>
      </w:r>
      <w:r w:rsidR="001B5FE2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…………..………………….……………....…..……...110</w:t>
      </w:r>
    </w:p>
    <w:p w:rsidR="0077426D" w:rsidRDefault="004948F5" w:rsidP="0077426D">
      <w:pPr>
        <w:spacing w:after="0" w:line="360" w:lineRule="auto"/>
        <w:ind w:firstLine="426"/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sectPr w:rsidR="0077426D" w:rsidSect="002D764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4948F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Пр</w:t>
      </w:r>
      <w:r w:rsidR="006E525D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и</w:t>
      </w:r>
      <w:r w:rsidR="0077426D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ложение</w:t>
      </w:r>
      <w:proofErr w:type="gramStart"/>
      <w:r w:rsidR="0077426D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 xml:space="preserve"> Ж</w:t>
      </w:r>
      <w:proofErr w:type="gramEnd"/>
      <w:r w:rsidR="0077426D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………………………</w:t>
      </w:r>
      <w:r w:rsidRPr="004948F5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……..….……………....…..……</w:t>
      </w:r>
      <w:r w:rsidR="001B5FE2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……..112</w:t>
      </w:r>
    </w:p>
    <w:p w:rsidR="002C0562" w:rsidRPr="00EF76C5" w:rsidRDefault="006E525D" w:rsidP="007742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6C5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lastRenderedPageBreak/>
        <w:t>ВВ</w:t>
      </w:r>
      <w:r w:rsidR="002C0562" w:rsidRPr="00EF76C5">
        <w:rPr>
          <w:rFonts w:ascii="Times New Roman" w:hAnsi="Times New Roman" w:cs="Times New Roman"/>
          <w:b/>
          <w:sz w:val="28"/>
          <w:szCs w:val="28"/>
        </w:rPr>
        <w:t>ЕДЕНИЕ</w:t>
      </w:r>
    </w:p>
    <w:p w:rsidR="006C36D3" w:rsidRDefault="006C36D3" w:rsidP="006C3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E38" w:rsidRDefault="006B5E38" w:rsidP="006C3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смотря на век высоких технологий, когда самое время разрабатывать препараты от смертельных болезней, эпидемия ВИЧ является </w:t>
      </w:r>
      <w:r w:rsidR="00B97DF9">
        <w:rPr>
          <w:rFonts w:ascii="Times New Roman" w:hAnsi="Times New Roman" w:cs="Times New Roman"/>
          <w:sz w:val="28"/>
          <w:szCs w:val="28"/>
        </w:rPr>
        <w:t xml:space="preserve">одной из </w:t>
      </w:r>
      <w:r>
        <w:rPr>
          <w:rFonts w:ascii="Times New Roman" w:hAnsi="Times New Roman" w:cs="Times New Roman"/>
          <w:sz w:val="28"/>
          <w:szCs w:val="28"/>
        </w:rPr>
        <w:t>сам</w:t>
      </w:r>
      <w:r w:rsidR="00B97DF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обсуждаем</w:t>
      </w:r>
      <w:r w:rsidR="00B97DF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проблем в России.</w:t>
      </w:r>
    </w:p>
    <w:p w:rsidR="00E05081" w:rsidRDefault="006B5E38" w:rsidP="006B5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сообщает Федеральный научно-методический центр по профилактике и борьбе со СПИДом</w:t>
      </w:r>
      <w:r w:rsidR="005F21BF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A30BDB">
        <w:rPr>
          <w:rFonts w:ascii="Times New Roman" w:hAnsi="Times New Roman" w:cs="Times New Roman"/>
          <w:sz w:val="28"/>
          <w:szCs w:val="28"/>
        </w:rPr>
        <w:t>ВИЧ-</w:t>
      </w:r>
      <w:r w:rsidR="005F21BF">
        <w:rPr>
          <w:rFonts w:ascii="Times New Roman" w:hAnsi="Times New Roman" w:cs="Times New Roman"/>
          <w:sz w:val="28"/>
          <w:szCs w:val="28"/>
        </w:rPr>
        <w:t>инфицированных уже превысило более миллиона</w:t>
      </w:r>
      <w:r w:rsidR="00A30BD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F21BF">
        <w:rPr>
          <w:rFonts w:ascii="Times New Roman" w:hAnsi="Times New Roman" w:cs="Times New Roman"/>
          <w:sz w:val="28"/>
          <w:szCs w:val="28"/>
        </w:rPr>
        <w:t>.</w:t>
      </w:r>
      <w:r w:rsidR="00AF0E40">
        <w:rPr>
          <w:rFonts w:ascii="Times New Roman" w:hAnsi="Times New Roman" w:cs="Times New Roman"/>
          <w:sz w:val="28"/>
          <w:szCs w:val="28"/>
        </w:rPr>
        <w:t xml:space="preserve"> </w:t>
      </w:r>
      <w:r w:rsidR="00A30BDB">
        <w:rPr>
          <w:rFonts w:ascii="Times New Roman" w:hAnsi="Times New Roman" w:cs="Times New Roman"/>
          <w:sz w:val="28"/>
          <w:szCs w:val="28"/>
        </w:rPr>
        <w:t>Только за 6 ме</w:t>
      </w:r>
      <w:r w:rsidR="006E525D">
        <w:rPr>
          <w:rFonts w:ascii="Times New Roman" w:hAnsi="Times New Roman" w:cs="Times New Roman"/>
          <w:sz w:val="28"/>
          <w:szCs w:val="28"/>
        </w:rPr>
        <w:t xml:space="preserve">сяцев работы было сообщено о 51 </w:t>
      </w:r>
      <w:r w:rsidR="00A30BDB">
        <w:rPr>
          <w:rFonts w:ascii="Times New Roman" w:hAnsi="Times New Roman" w:cs="Times New Roman"/>
          <w:sz w:val="28"/>
          <w:szCs w:val="28"/>
        </w:rPr>
        <w:t>099 новых случаях ВИЧ-инфекции среди граждан Российской Федерации и это за ис</w:t>
      </w:r>
      <w:r w:rsidR="00B97DF9">
        <w:rPr>
          <w:rFonts w:ascii="Times New Roman" w:hAnsi="Times New Roman" w:cs="Times New Roman"/>
          <w:sz w:val="28"/>
          <w:szCs w:val="28"/>
        </w:rPr>
        <w:t>ключением выявленных анонимно</w:t>
      </w:r>
      <w:r w:rsidR="00A30BDB">
        <w:rPr>
          <w:rFonts w:ascii="Times New Roman" w:hAnsi="Times New Roman" w:cs="Times New Roman"/>
          <w:sz w:val="28"/>
          <w:szCs w:val="28"/>
        </w:rPr>
        <w:t xml:space="preserve">. С 2005 по 2015 год ежегодный прирост новых ВИЧ-инфицированных граждан в среднем составлял 10%. В 2016 году </w:t>
      </w:r>
      <w:r w:rsidR="00E05081">
        <w:rPr>
          <w:rFonts w:ascii="Times New Roman" w:hAnsi="Times New Roman" w:cs="Times New Roman"/>
          <w:sz w:val="28"/>
          <w:szCs w:val="28"/>
        </w:rPr>
        <w:t xml:space="preserve">эпидемическая </w:t>
      </w:r>
      <w:r w:rsidR="00A30BDB">
        <w:rPr>
          <w:rFonts w:ascii="Times New Roman" w:hAnsi="Times New Roman" w:cs="Times New Roman"/>
          <w:sz w:val="28"/>
          <w:szCs w:val="28"/>
        </w:rPr>
        <w:t>ситуация продолж</w:t>
      </w:r>
      <w:r w:rsidR="00B97DF9">
        <w:rPr>
          <w:rFonts w:ascii="Times New Roman" w:hAnsi="Times New Roman" w:cs="Times New Roman"/>
          <w:sz w:val="28"/>
          <w:szCs w:val="28"/>
        </w:rPr>
        <w:t>ила</w:t>
      </w:r>
      <w:r w:rsidR="00A30BDB">
        <w:rPr>
          <w:rFonts w:ascii="Times New Roman" w:hAnsi="Times New Roman" w:cs="Times New Roman"/>
          <w:sz w:val="28"/>
          <w:szCs w:val="28"/>
        </w:rPr>
        <w:t xml:space="preserve"> ухудшаться. Только за 6 месяцев 2016 года показатель заболеваемости</w:t>
      </w:r>
      <w:r w:rsidR="00E05081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A30BDB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B97DF9">
        <w:rPr>
          <w:rFonts w:ascii="Times New Roman" w:hAnsi="Times New Roman" w:cs="Times New Roman"/>
          <w:sz w:val="28"/>
          <w:szCs w:val="28"/>
        </w:rPr>
        <w:t xml:space="preserve">39,4 на 100 тысяч населения </w:t>
      </w:r>
      <w:r w:rsidR="00876186" w:rsidRPr="006D6E94">
        <w:rPr>
          <w:rFonts w:ascii="Times New Roman" w:hAnsi="Times New Roman" w:cs="Times New Roman"/>
          <w:sz w:val="28"/>
          <w:szCs w:val="28"/>
        </w:rPr>
        <w:t>(</w:t>
      </w:r>
      <w:r w:rsidR="00876186" w:rsidRPr="006D6E94">
        <w:rPr>
          <w:rFonts w:ascii="Times New Roman" w:hAnsi="Times New Roman" w:cs="Times New Roman"/>
          <w:bCs/>
          <w:sz w:val="28"/>
          <w:szCs w:val="28"/>
        </w:rPr>
        <w:t>СПб</w:t>
      </w:r>
      <w:r w:rsidR="00876186" w:rsidRPr="006D6E94">
        <w:rPr>
          <w:rFonts w:ascii="Times New Roman" w:hAnsi="Times New Roman" w:cs="Times New Roman"/>
          <w:sz w:val="28"/>
          <w:szCs w:val="28"/>
        </w:rPr>
        <w:t xml:space="preserve"> ГБУЗ </w:t>
      </w:r>
      <w:r w:rsidR="00876186" w:rsidRPr="006D6E94">
        <w:rPr>
          <w:rFonts w:ascii="Times New Roman" w:hAnsi="Times New Roman" w:cs="Times New Roman"/>
          <w:bCs/>
          <w:sz w:val="28"/>
          <w:szCs w:val="28"/>
        </w:rPr>
        <w:t>Центр</w:t>
      </w:r>
      <w:r w:rsidR="00876186" w:rsidRPr="006D6E94">
        <w:rPr>
          <w:rFonts w:ascii="Times New Roman" w:hAnsi="Times New Roman" w:cs="Times New Roman"/>
          <w:sz w:val="28"/>
          <w:szCs w:val="28"/>
        </w:rPr>
        <w:t> по профилактике и борьбе со </w:t>
      </w:r>
      <w:r w:rsidR="00876186" w:rsidRPr="006D6E94">
        <w:rPr>
          <w:rFonts w:ascii="Times New Roman" w:hAnsi="Times New Roman" w:cs="Times New Roman"/>
          <w:bCs/>
          <w:sz w:val="28"/>
          <w:szCs w:val="28"/>
        </w:rPr>
        <w:t>СПИД</w:t>
      </w:r>
      <w:r w:rsidR="00876186" w:rsidRPr="006D6E94">
        <w:rPr>
          <w:rFonts w:ascii="Times New Roman" w:hAnsi="Times New Roman" w:cs="Times New Roman"/>
          <w:sz w:val="28"/>
          <w:szCs w:val="28"/>
        </w:rPr>
        <w:t> и инфекционными заболеваниями, 2016).</w:t>
      </w:r>
      <w:r w:rsidR="00876186">
        <w:rPr>
          <w:rFonts w:ascii="Times New Roman" w:hAnsi="Times New Roman" w:cs="Times New Roman"/>
          <w:sz w:val="28"/>
          <w:szCs w:val="28"/>
        </w:rPr>
        <w:t xml:space="preserve"> </w:t>
      </w:r>
      <w:r w:rsidR="00876186" w:rsidRPr="00876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8F8" w:rsidRDefault="00A30BDB" w:rsidP="00CB484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ВИЧ уже не является заболеванием</w:t>
      </w:r>
      <w:r w:rsidR="00F513F6">
        <w:rPr>
          <w:rFonts w:ascii="Times New Roman" w:hAnsi="Times New Roman" w:cs="Times New Roman"/>
          <w:sz w:val="28"/>
          <w:szCs w:val="28"/>
        </w:rPr>
        <w:t>, характерным</w:t>
      </w:r>
      <w:r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F513F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групп риска, он активно </w:t>
      </w:r>
      <w:r w:rsidR="00F513F6">
        <w:rPr>
          <w:rFonts w:ascii="Times New Roman" w:hAnsi="Times New Roman" w:cs="Times New Roman"/>
          <w:sz w:val="28"/>
          <w:szCs w:val="28"/>
        </w:rPr>
        <w:t xml:space="preserve">распространяется и в </w:t>
      </w:r>
      <w:r>
        <w:rPr>
          <w:rFonts w:ascii="Times New Roman" w:hAnsi="Times New Roman" w:cs="Times New Roman"/>
          <w:sz w:val="28"/>
          <w:szCs w:val="28"/>
        </w:rPr>
        <w:t>населени</w:t>
      </w:r>
      <w:r w:rsidR="00F513F6">
        <w:rPr>
          <w:rFonts w:ascii="Times New Roman" w:hAnsi="Times New Roman" w:cs="Times New Roman"/>
          <w:sz w:val="28"/>
          <w:szCs w:val="28"/>
        </w:rPr>
        <w:t>и страны в целом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5081">
        <w:rPr>
          <w:rFonts w:ascii="Times New Roman" w:hAnsi="Times New Roman" w:cs="Times New Roman"/>
          <w:sz w:val="28"/>
          <w:szCs w:val="28"/>
        </w:rPr>
        <w:t>По данным</w:t>
      </w:r>
      <w:r w:rsidR="00817C85">
        <w:rPr>
          <w:rFonts w:ascii="Times New Roman" w:hAnsi="Times New Roman" w:cs="Times New Roman"/>
          <w:sz w:val="28"/>
          <w:szCs w:val="28"/>
        </w:rPr>
        <w:t>,</w:t>
      </w:r>
      <w:r w:rsidR="00E05081">
        <w:rPr>
          <w:rFonts w:ascii="Times New Roman" w:hAnsi="Times New Roman" w:cs="Times New Roman"/>
          <w:sz w:val="28"/>
          <w:szCs w:val="28"/>
        </w:rPr>
        <w:t xml:space="preserve"> предоставленным </w:t>
      </w:r>
      <w:r w:rsidR="00E05081">
        <w:rPr>
          <w:rFonts w:ascii="Times New Roman" w:hAnsi="Times New Roman" w:cs="Times New Roman"/>
          <w:iCs/>
          <w:sz w:val="28"/>
          <w:szCs w:val="28"/>
        </w:rPr>
        <w:t>Федеральным научно-методическим центром</w:t>
      </w:r>
      <w:r w:rsidR="00E05081" w:rsidRPr="00E05081">
        <w:rPr>
          <w:rFonts w:ascii="Times New Roman" w:hAnsi="Times New Roman" w:cs="Times New Roman"/>
          <w:iCs/>
          <w:sz w:val="28"/>
          <w:szCs w:val="28"/>
        </w:rPr>
        <w:t xml:space="preserve"> по профилактике и борьбе со СПИДом ФБУН Центрального НИИ эпидемиологии Роспотребнадзора </w:t>
      </w:r>
      <w:r w:rsidR="00E05081">
        <w:rPr>
          <w:rFonts w:ascii="Times New Roman" w:hAnsi="Times New Roman" w:cs="Times New Roman"/>
          <w:iCs/>
          <w:sz w:val="28"/>
          <w:szCs w:val="28"/>
        </w:rPr>
        <w:t xml:space="preserve">установлено, что у 44,5% граждан инфицирование произошло </w:t>
      </w:r>
      <w:r w:rsidR="00CB4849">
        <w:rPr>
          <w:rFonts w:ascii="Times New Roman" w:hAnsi="Times New Roman" w:cs="Times New Roman"/>
          <w:iCs/>
          <w:sz w:val="28"/>
          <w:szCs w:val="28"/>
        </w:rPr>
        <w:t>при гетеросексуальных контактах (</w:t>
      </w:r>
      <w:r w:rsidR="00CB4849" w:rsidRPr="00BF0798">
        <w:rPr>
          <w:rFonts w:ascii="Times New Roman" w:hAnsi="Times New Roman" w:cs="Times New Roman"/>
          <w:kern w:val="1"/>
          <w:sz w:val="28"/>
          <w:szCs w:val="28"/>
        </w:rPr>
        <w:t xml:space="preserve">ГКУЗ «ПКЦ </w:t>
      </w:r>
      <w:r w:rsidR="00CB4849" w:rsidRPr="00B97AB1">
        <w:rPr>
          <w:rFonts w:ascii="Times New Roman" w:hAnsi="Times New Roman" w:cs="Times New Roman"/>
          <w:bCs/>
          <w:kern w:val="1"/>
          <w:sz w:val="28"/>
          <w:szCs w:val="28"/>
        </w:rPr>
        <w:t>СПИД</w:t>
      </w:r>
      <w:r w:rsidR="00CB4849" w:rsidRPr="00B97AB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CB4849" w:rsidRPr="00B97AB1">
        <w:rPr>
          <w:rFonts w:ascii="Times New Roman" w:hAnsi="Times New Roman" w:cs="Times New Roman"/>
          <w:bCs/>
          <w:kern w:val="1"/>
          <w:sz w:val="28"/>
          <w:szCs w:val="28"/>
        </w:rPr>
        <w:t>и</w:t>
      </w:r>
      <w:r w:rsidR="00CB4849" w:rsidRPr="00BF0798">
        <w:rPr>
          <w:rFonts w:ascii="Times New Roman" w:hAnsi="Times New Roman" w:cs="Times New Roman"/>
          <w:kern w:val="1"/>
          <w:sz w:val="28"/>
          <w:szCs w:val="28"/>
        </w:rPr>
        <w:t xml:space="preserve"> ИЗ»</w:t>
      </w:r>
      <w:r w:rsidR="00CB4849">
        <w:rPr>
          <w:rFonts w:ascii="Times New Roman" w:hAnsi="Times New Roman" w:cs="Times New Roman"/>
          <w:kern w:val="1"/>
          <w:sz w:val="28"/>
          <w:szCs w:val="28"/>
        </w:rPr>
        <w:t>, 2016</w:t>
      </w:r>
      <w:r w:rsidR="00E05081">
        <w:rPr>
          <w:rFonts w:ascii="Times New Roman" w:hAnsi="Times New Roman" w:cs="Times New Roman"/>
          <w:iCs/>
          <w:sz w:val="28"/>
          <w:szCs w:val="28"/>
        </w:rPr>
        <w:t xml:space="preserve">). </w:t>
      </w:r>
      <w:r w:rsidR="00892853">
        <w:rPr>
          <w:rFonts w:ascii="Times New Roman" w:hAnsi="Times New Roman" w:cs="Times New Roman"/>
          <w:iCs/>
          <w:sz w:val="28"/>
          <w:szCs w:val="28"/>
        </w:rPr>
        <w:t>Специалистов беспокоит сильное нарастание количества инфицированных женщин. Распространенность вируса среди женщин приближается к показателю мужчин. Необходимо отметить, что заражение половым путем происходит преимущественно у женщин детородного возраста, что, следовательно, оказывает влияние на распространение детской ВИЧ-инфекции</w:t>
      </w:r>
      <w:r w:rsidR="006B35FA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="006B35FA" w:rsidRPr="006B35FA">
        <w:rPr>
          <w:rFonts w:ascii="Times New Roman" w:hAnsi="Times New Roman" w:cs="Times New Roman"/>
          <w:kern w:val="1"/>
          <w:sz w:val="28"/>
          <w:szCs w:val="28"/>
        </w:rPr>
        <w:t>Сакевич</w:t>
      </w:r>
      <w:proofErr w:type="spellEnd"/>
      <w:r w:rsidR="006B35FA" w:rsidRPr="006B35FA">
        <w:rPr>
          <w:rFonts w:ascii="Times New Roman" w:hAnsi="Times New Roman" w:cs="Times New Roman"/>
          <w:kern w:val="1"/>
          <w:sz w:val="28"/>
          <w:szCs w:val="28"/>
        </w:rPr>
        <w:t xml:space="preserve"> В.И.</w:t>
      </w:r>
      <w:r w:rsidR="006B35FA">
        <w:rPr>
          <w:rFonts w:ascii="Times New Roman" w:hAnsi="Times New Roman" w:cs="Times New Roman"/>
          <w:kern w:val="1"/>
          <w:sz w:val="28"/>
          <w:szCs w:val="28"/>
        </w:rPr>
        <w:t>, 2011).</w:t>
      </w:r>
    </w:p>
    <w:p w:rsidR="006B5E38" w:rsidRDefault="00CB4849" w:rsidP="00CB48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По предположению </w:t>
      </w:r>
      <w:r w:rsidR="00817C85">
        <w:rPr>
          <w:rFonts w:ascii="Times New Roman" w:eastAsia="Times New Roman" w:hAnsi="Times New Roman" w:cs="Times New Roman"/>
          <w:sz w:val="28"/>
          <w:szCs w:val="28"/>
        </w:rPr>
        <w:t xml:space="preserve">В.В. 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>Покровского</w:t>
      </w:r>
      <w:r w:rsidR="00817C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такое распространение вируса связано с 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временной моногамией.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современном мире люди не живут долго с 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lastRenderedPageBreak/>
        <w:t>одним человеком, а пос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тоянно меняют партнеров. Если в эту цепочку попал хотя бы один ВИЧ-инфицированный, то 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>заражаются все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(РБК, 2016).</w:t>
      </w:r>
    </w:p>
    <w:p w:rsidR="00B351F8" w:rsidRDefault="00CB4849" w:rsidP="00CB48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Отдельной группой являются женщины, занимающиеся коммерческим сексом. По данным МВД </w:t>
      </w:r>
      <w:r w:rsidR="00F7454A">
        <w:rPr>
          <w:rFonts w:ascii="Times New Roman" w:eastAsia="Times New Roman" w:hAnsi="Times New Roman" w:cs="Times New Roman"/>
          <w:sz w:val="28"/>
          <w:szCs w:val="28"/>
        </w:rPr>
        <w:t xml:space="preserve">РФ </w:t>
      </w:r>
      <w:r>
        <w:rPr>
          <w:rFonts w:ascii="Times New Roman" w:eastAsia="Times New Roman" w:hAnsi="Times New Roman" w:cs="Times New Roman"/>
          <w:sz w:val="28"/>
          <w:szCs w:val="28"/>
        </w:rPr>
        <w:t>их количество составляет около миллиона. Данная группа женщин является опасной в распространении ВИЧ-инфекции. Если посмотреть сайты, где женщины предлагают свои услуги, то дополнительной услугой за отдельную плату является «секс без презерватива». Кроме того, в Санкт-Петербурге</w:t>
      </w:r>
      <w:r w:rsidR="00B351F8">
        <w:rPr>
          <w:rFonts w:ascii="Times New Roman" w:eastAsia="Times New Roman" w:hAnsi="Times New Roman" w:cs="Times New Roman"/>
          <w:sz w:val="28"/>
          <w:szCs w:val="28"/>
        </w:rPr>
        <w:t xml:space="preserve"> большинство инфицированных женщин, занимающихся коммерческим</w:t>
      </w:r>
      <w:r w:rsidR="00F7454A">
        <w:rPr>
          <w:rFonts w:ascii="Times New Roman" w:eastAsia="Times New Roman" w:hAnsi="Times New Roman" w:cs="Times New Roman"/>
          <w:sz w:val="28"/>
          <w:szCs w:val="28"/>
        </w:rPr>
        <w:t xml:space="preserve"> сексом, употребляют </w:t>
      </w:r>
      <w:r w:rsidR="00F7454A" w:rsidRPr="006D6E94">
        <w:rPr>
          <w:rFonts w:ascii="Times New Roman" w:eastAsia="Times New Roman" w:hAnsi="Times New Roman" w:cs="Times New Roman"/>
          <w:sz w:val="28"/>
          <w:szCs w:val="28"/>
        </w:rPr>
        <w:t>наркотики</w:t>
      </w:r>
      <w:r w:rsidR="00876186" w:rsidRPr="006D6E9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876186" w:rsidRPr="006D6E94">
        <w:rPr>
          <w:rFonts w:ascii="Times New Roman" w:eastAsia="Times New Roman" w:hAnsi="Times New Roman" w:cs="Times New Roman"/>
          <w:sz w:val="28"/>
          <w:szCs w:val="28"/>
        </w:rPr>
        <w:t>Медвестник</w:t>
      </w:r>
      <w:proofErr w:type="spellEnd"/>
      <w:r w:rsidR="00876186" w:rsidRPr="006D6E94">
        <w:rPr>
          <w:rFonts w:ascii="Times New Roman" w:eastAsia="Times New Roman" w:hAnsi="Times New Roman" w:cs="Times New Roman"/>
          <w:sz w:val="28"/>
          <w:szCs w:val="28"/>
        </w:rPr>
        <w:t>, 2016).</w:t>
      </w:r>
      <w:r w:rsidR="00876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02C3" w:rsidRDefault="00B351F8" w:rsidP="00CB48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в России </w:t>
      </w:r>
      <w:r w:rsidR="000E473A">
        <w:rPr>
          <w:rFonts w:ascii="Times New Roman" w:eastAsia="Times New Roman" w:hAnsi="Times New Roman" w:cs="Times New Roman"/>
          <w:sz w:val="28"/>
          <w:szCs w:val="28"/>
        </w:rPr>
        <w:t xml:space="preserve">остро стоит </w:t>
      </w:r>
      <w:r>
        <w:rPr>
          <w:rFonts w:ascii="Times New Roman" w:eastAsia="Times New Roman" w:hAnsi="Times New Roman" w:cs="Times New Roman"/>
          <w:sz w:val="28"/>
          <w:szCs w:val="28"/>
        </w:rPr>
        <w:t>вопрос о профилактике ВИЧ-инфекции.</w:t>
      </w:r>
      <w:r w:rsidR="00CB4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Сложность заключается в том, что наиболее часто ВИЧ-инфекция встречается в возрастной группе старше 25 лет. Эти люди уже закончили школу и высшие учебные заведения. </w:t>
      </w:r>
      <w:r w:rsidR="00161B1D" w:rsidRPr="006D6E94">
        <w:rPr>
          <w:rFonts w:ascii="Times New Roman" w:eastAsia="Times New Roman" w:hAnsi="Times New Roman" w:cs="Times New Roman"/>
          <w:sz w:val="28"/>
          <w:szCs w:val="28"/>
        </w:rPr>
        <w:t>Следовательно, основной и одновременно</w:t>
      </w:r>
      <w:r w:rsidR="006402C3" w:rsidRPr="006D6E94">
        <w:rPr>
          <w:rFonts w:ascii="Times New Roman" w:eastAsia="Times New Roman" w:hAnsi="Times New Roman" w:cs="Times New Roman"/>
          <w:sz w:val="28"/>
          <w:szCs w:val="28"/>
        </w:rPr>
        <w:t xml:space="preserve"> сложной задачей является привлекать работодателей к внедрению профилактики ВИЧ-инфекции среди своих подчиненных.</w:t>
      </w:r>
    </w:p>
    <w:p w:rsidR="00B351F8" w:rsidRDefault="00B351F8" w:rsidP="00CB48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касается группы женщин, занимающихся коммерческим сексом, то </w:t>
      </w:r>
      <w:r w:rsidR="0014157D">
        <w:rPr>
          <w:rFonts w:ascii="Times New Roman" w:eastAsia="Times New Roman" w:hAnsi="Times New Roman" w:cs="Times New Roman"/>
          <w:sz w:val="28"/>
          <w:szCs w:val="28"/>
        </w:rPr>
        <w:t>с ними совершенно не проводится никакой профилактики. В нашем государстве для осуществления профилактики в данной группе привлекаются общественные организации, которые являются довольно слабыми за неимением достаточного финансирования</w:t>
      </w:r>
      <w:r w:rsidR="00D408F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D408F8">
        <w:rPr>
          <w:rFonts w:ascii="Times New Roman" w:eastAsia="Times New Roman" w:hAnsi="Times New Roman" w:cs="Times New Roman"/>
          <w:sz w:val="28"/>
          <w:szCs w:val="28"/>
        </w:rPr>
        <w:t>Медвестник</w:t>
      </w:r>
      <w:proofErr w:type="spellEnd"/>
      <w:r w:rsidR="00D408F8">
        <w:rPr>
          <w:rFonts w:ascii="Times New Roman" w:eastAsia="Times New Roman" w:hAnsi="Times New Roman" w:cs="Times New Roman"/>
          <w:sz w:val="28"/>
          <w:szCs w:val="28"/>
        </w:rPr>
        <w:t>, 2016)</w:t>
      </w:r>
      <w:r w:rsidR="001415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0577" w:rsidRPr="006D6E94" w:rsidRDefault="0014157D" w:rsidP="006402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Но, несмотря на имеющиеся сложности, разрабатываются и совершенствуются существующие</w:t>
      </w:r>
      <w:r w:rsidRPr="0014157D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 превенции и вырабатываются новые стратегии</w:t>
      </w:r>
      <w:r w:rsidRPr="0014157D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ВИЧ/СПИД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C0577">
        <w:rPr>
          <w:rFonts w:ascii="Times New Roman" w:eastAsia="Times New Roman" w:hAnsi="Times New Roman" w:cs="Times New Roman"/>
          <w:sz w:val="28"/>
          <w:szCs w:val="28"/>
        </w:rPr>
        <w:t>Все более актуальными становятся исследования</w:t>
      </w:r>
      <w:r w:rsidR="001B53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0577">
        <w:rPr>
          <w:rFonts w:ascii="Times New Roman" w:eastAsia="Times New Roman" w:hAnsi="Times New Roman" w:cs="Times New Roman"/>
          <w:sz w:val="28"/>
          <w:szCs w:val="28"/>
        </w:rPr>
        <w:t xml:space="preserve"> посвященные изучению детерминант риска заражения ВИЧ-инфекцией. В том числе изучаются </w:t>
      </w:r>
      <w:r w:rsidR="00F22780">
        <w:rPr>
          <w:rFonts w:ascii="Times New Roman" w:eastAsia="Times New Roman" w:hAnsi="Times New Roman" w:cs="Times New Roman"/>
          <w:sz w:val="28"/>
          <w:szCs w:val="28"/>
        </w:rPr>
        <w:t>поведенческие и психологические особенности,</w:t>
      </w:r>
      <w:r w:rsidR="000C0577">
        <w:rPr>
          <w:rFonts w:ascii="Times New Roman" w:eastAsia="Times New Roman" w:hAnsi="Times New Roman" w:cs="Times New Roman"/>
          <w:sz w:val="28"/>
          <w:szCs w:val="28"/>
        </w:rPr>
        <w:t xml:space="preserve"> обуславливающие риск заражения ВИЧ-инфекцией, в том числе и ощущение собственного риска</w:t>
      </w:r>
      <w:r w:rsidR="00F22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2C3" w:rsidRPr="006D6E94">
        <w:rPr>
          <w:rFonts w:ascii="Times New Roman" w:eastAsia="Times New Roman" w:hAnsi="Times New Roman" w:cs="Times New Roman"/>
          <w:sz w:val="28"/>
          <w:szCs w:val="28"/>
        </w:rPr>
        <w:t>(</w:t>
      </w:r>
      <w:r w:rsidR="006402C3" w:rsidRPr="006D6E94">
        <w:rPr>
          <w:rFonts w:ascii="Times New Roman" w:eastAsia="Times New Roman" w:hAnsi="Times New Roman" w:cs="Times New Roman"/>
          <w:sz w:val="28"/>
          <w:szCs w:val="28"/>
          <w:lang w:val="en-US"/>
        </w:rPr>
        <w:t>Seal</w:t>
      </w:r>
      <w:r w:rsidR="006402C3" w:rsidRPr="006D6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2C3" w:rsidRPr="006D6E94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6402C3" w:rsidRPr="006D6E9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="006402C3" w:rsidRPr="006D6E94">
        <w:rPr>
          <w:rFonts w:ascii="Times New Roman" w:eastAsia="Times New Roman" w:hAnsi="Times New Roman" w:cs="Times New Roman"/>
          <w:sz w:val="28"/>
          <w:szCs w:val="28"/>
          <w:lang w:val="en-US"/>
        </w:rPr>
        <w:t>Agostinelli</w:t>
      </w:r>
      <w:proofErr w:type="spellEnd"/>
      <w:r w:rsidR="006402C3" w:rsidRPr="006D6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2C3" w:rsidRPr="006D6E94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6402C3" w:rsidRPr="006D6E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02C3" w:rsidRPr="006D6E9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6402C3" w:rsidRPr="006D6E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Kalichman</w:t>
      </w:r>
      <w:r w:rsidR="006402C3" w:rsidRPr="006D6E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02C3" w:rsidRPr="006D6E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</w:t>
      </w:r>
      <w:r w:rsidR="006402C3" w:rsidRPr="006D6E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402C3" w:rsidRPr="006D6E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</w:t>
      </w:r>
      <w:r w:rsidR="006402C3" w:rsidRPr="006D6E94">
        <w:rPr>
          <w:rFonts w:ascii="Times New Roman" w:eastAsia="Times New Roman" w:hAnsi="Times New Roman" w:cs="Times New Roman"/>
          <w:bCs/>
          <w:sz w:val="28"/>
          <w:szCs w:val="28"/>
        </w:rPr>
        <w:t xml:space="preserve">., </w:t>
      </w:r>
      <w:r w:rsidR="006402C3" w:rsidRPr="006D6E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Heckman</w:t>
      </w:r>
      <w:r w:rsidR="006402C3" w:rsidRPr="006D6E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02C3" w:rsidRPr="006D6E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</w:t>
      </w:r>
      <w:r w:rsidR="006402C3" w:rsidRPr="006D6E94">
        <w:rPr>
          <w:rFonts w:ascii="Times New Roman" w:eastAsia="Times New Roman" w:hAnsi="Times New Roman" w:cs="Times New Roman"/>
          <w:bCs/>
          <w:sz w:val="28"/>
          <w:szCs w:val="28"/>
        </w:rPr>
        <w:t xml:space="preserve">., </w:t>
      </w:r>
      <w:r w:rsidR="006402C3" w:rsidRPr="006D6E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Kelly</w:t>
      </w:r>
      <w:r w:rsidR="006402C3" w:rsidRPr="006D6E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02C3" w:rsidRPr="006D6E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</w:t>
      </w:r>
      <w:r w:rsidR="006402C3" w:rsidRPr="006D6E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402C3" w:rsidRPr="006D6E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</w:t>
      </w:r>
      <w:r w:rsidR="006402C3" w:rsidRPr="006D6E94">
        <w:rPr>
          <w:rFonts w:ascii="Times New Roman" w:eastAsia="Times New Roman" w:hAnsi="Times New Roman" w:cs="Times New Roman"/>
          <w:bCs/>
          <w:sz w:val="28"/>
          <w:szCs w:val="28"/>
        </w:rPr>
        <w:t xml:space="preserve">., </w:t>
      </w:r>
      <w:r w:rsidR="006402C3" w:rsidRPr="006D6E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Schmitt</w:t>
      </w:r>
      <w:r w:rsidR="006402C3" w:rsidRPr="006D6E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02C3" w:rsidRPr="006D6E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="006402C3" w:rsidRPr="006D6E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402C3" w:rsidRPr="006D6E9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</w:t>
      </w:r>
      <w:r w:rsidR="006402C3" w:rsidRPr="006D6E94">
        <w:rPr>
          <w:rFonts w:ascii="Times New Roman" w:eastAsia="Times New Roman" w:hAnsi="Times New Roman" w:cs="Times New Roman"/>
          <w:bCs/>
          <w:sz w:val="28"/>
          <w:szCs w:val="28"/>
        </w:rPr>
        <w:t>.).</w:t>
      </w:r>
    </w:p>
    <w:p w:rsidR="006B5E38" w:rsidRPr="00025E13" w:rsidRDefault="005C7479" w:rsidP="00025E1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6D6E9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В формировании самооценки риска заражения </w:t>
      </w:r>
      <w:r w:rsidR="00D408F8" w:rsidRPr="006D6E94">
        <w:rPr>
          <w:rFonts w:ascii="Times New Roman" w:eastAsia="Times New Roman" w:hAnsi="Times New Roman" w:cs="Times New Roman"/>
          <w:kern w:val="28"/>
          <w:sz w:val="28"/>
          <w:szCs w:val="28"/>
        </w:rPr>
        <w:t>важную роль</w:t>
      </w:r>
      <w:r w:rsidRPr="006D6E9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играют</w:t>
      </w:r>
      <w:r w:rsidR="00D408F8" w:rsidRPr="006D6E9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все компоненты структуры личности,</w:t>
      </w:r>
      <w:r w:rsidR="00D408F8" w:rsidRPr="00D408F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включая когнитивный, эмоционально-</w:t>
      </w:r>
      <w:r w:rsidR="00D408F8" w:rsidRPr="00D408F8"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 xml:space="preserve">волевой, ценностно-мотивационный и поведенческий. </w:t>
      </w:r>
      <w:r w:rsidR="006402C3">
        <w:rPr>
          <w:rFonts w:ascii="Times New Roman" w:eastAsia="Times New Roman" w:hAnsi="Times New Roman" w:cs="Times New Roman"/>
          <w:kern w:val="28"/>
          <w:sz w:val="28"/>
          <w:szCs w:val="28"/>
        </w:rPr>
        <w:t>В качестве когнитивного компонента на</w:t>
      </w:r>
      <w:r w:rsidR="00B4076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6402C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формирование самооценки риска могут влиять </w:t>
      </w:r>
      <w:r w:rsidR="00D408F8" w:rsidRPr="00D408F8">
        <w:rPr>
          <w:rFonts w:ascii="Times New Roman" w:eastAsia="Times New Roman" w:hAnsi="Times New Roman" w:cs="Times New Roman"/>
          <w:kern w:val="28"/>
          <w:sz w:val="28"/>
          <w:szCs w:val="28"/>
        </w:rPr>
        <w:t>установк</w:t>
      </w:r>
      <w:r w:rsidR="006402C3">
        <w:rPr>
          <w:rFonts w:ascii="Times New Roman" w:eastAsia="Times New Roman" w:hAnsi="Times New Roman" w:cs="Times New Roman"/>
          <w:kern w:val="28"/>
          <w:sz w:val="28"/>
          <w:szCs w:val="28"/>
        </w:rPr>
        <w:t>и и уровень</w:t>
      </w:r>
      <w:r w:rsidR="0017237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D408F8" w:rsidRPr="00D408F8">
        <w:rPr>
          <w:rFonts w:ascii="Times New Roman" w:eastAsia="Times New Roman" w:hAnsi="Times New Roman" w:cs="Times New Roman"/>
          <w:kern w:val="28"/>
          <w:sz w:val="28"/>
          <w:szCs w:val="28"/>
        </w:rPr>
        <w:t>знаний о ВИЧ</w:t>
      </w:r>
      <w:r w:rsidR="00172373">
        <w:rPr>
          <w:rFonts w:ascii="Times New Roman" w:eastAsia="Times New Roman" w:hAnsi="Times New Roman" w:cs="Times New Roman"/>
          <w:kern w:val="28"/>
          <w:sz w:val="28"/>
          <w:szCs w:val="28"/>
        </w:rPr>
        <w:t>-инфекции</w:t>
      </w:r>
      <w:r w:rsidR="00D408F8" w:rsidRPr="00D408F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</w:t>
      </w:r>
      <w:r w:rsidR="00B4076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Также </w:t>
      </w:r>
      <w:r w:rsidR="00D408F8" w:rsidRPr="00D408F8">
        <w:rPr>
          <w:rFonts w:ascii="Times New Roman" w:eastAsia="Times New Roman" w:hAnsi="Times New Roman" w:cs="Times New Roman"/>
          <w:kern w:val="28"/>
          <w:sz w:val="28"/>
          <w:szCs w:val="28"/>
        </w:rPr>
        <w:t>подразумевается возможная связь риска инфицирования и текущего э</w:t>
      </w:r>
      <w:r w:rsidR="00D408F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моционального состояния, включая последствия насилия. На </w:t>
      </w:r>
      <w:r w:rsidR="00D408F8" w:rsidRPr="00D408F8">
        <w:rPr>
          <w:rFonts w:ascii="Times New Roman" w:eastAsia="Times New Roman" w:hAnsi="Times New Roman" w:cs="Times New Roman"/>
          <w:kern w:val="28"/>
          <w:sz w:val="28"/>
          <w:szCs w:val="28"/>
        </w:rPr>
        <w:t>мотивационном уровне на р</w:t>
      </w:r>
      <w:r w:rsidR="00D408F8">
        <w:rPr>
          <w:rFonts w:ascii="Times New Roman" w:eastAsia="Times New Roman" w:hAnsi="Times New Roman" w:cs="Times New Roman"/>
          <w:kern w:val="28"/>
          <w:sz w:val="28"/>
          <w:szCs w:val="28"/>
        </w:rPr>
        <w:t>иск заражения ВИЧ-инфекцией може</w:t>
      </w:r>
      <w:r w:rsidR="00D408F8" w:rsidRPr="00D408F8">
        <w:rPr>
          <w:rFonts w:ascii="Times New Roman" w:eastAsia="Times New Roman" w:hAnsi="Times New Roman" w:cs="Times New Roman"/>
          <w:kern w:val="28"/>
          <w:sz w:val="28"/>
          <w:szCs w:val="28"/>
        </w:rPr>
        <w:t>т оказывать влияние</w:t>
      </w:r>
      <w:r w:rsidR="00B4076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B40769">
        <w:rPr>
          <w:rFonts w:ascii="Times New Roman" w:hAnsi="Times New Roman" w:cs="Times New Roman"/>
          <w:bCs/>
          <w:sz w:val="28"/>
          <w:szCs w:val="28"/>
        </w:rPr>
        <w:t>отсутствие перспектив в отношении собственного будущего</w:t>
      </w:r>
      <w:r w:rsidR="00B4076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, а также уровень субъективного контроля в отношении здоровья и болезни. </w:t>
      </w:r>
      <w:r w:rsidR="00D408F8" w:rsidRPr="00D408F8">
        <w:rPr>
          <w:rFonts w:ascii="Times New Roman" w:eastAsia="Times New Roman" w:hAnsi="Times New Roman" w:cs="Times New Roman"/>
          <w:kern w:val="28"/>
          <w:sz w:val="28"/>
          <w:szCs w:val="28"/>
        </w:rPr>
        <w:t>Также необходимо учитывать личностные характеристики, связанные с характером взаимодействия с окружающими, личностными ресурсами или, к примеру, структурой субъективного восп</w:t>
      </w:r>
      <w:r w:rsidR="00BE144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риятия психологического </w:t>
      </w:r>
      <w:r w:rsidR="00BE1445" w:rsidRPr="006D6E9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времени </w:t>
      </w:r>
      <w:r w:rsidR="00025E13" w:rsidRPr="006D6E94">
        <w:rPr>
          <w:rFonts w:ascii="Times New Roman" w:eastAsia="Times New Roman" w:hAnsi="Times New Roman" w:cs="Times New Roman"/>
          <w:kern w:val="28"/>
          <w:sz w:val="28"/>
          <w:szCs w:val="28"/>
        </w:rPr>
        <w:t>(</w:t>
      </w:r>
      <w:r w:rsidR="00025E13" w:rsidRPr="006D6E94">
        <w:rPr>
          <w:rFonts w:ascii="Times New Roman" w:eastAsia="Times New Roman" w:hAnsi="Times New Roman" w:cs="Times New Roman"/>
          <w:kern w:val="28"/>
          <w:sz w:val="28"/>
          <w:szCs w:val="28"/>
          <w:lang w:val="en-US"/>
        </w:rPr>
        <w:t>Patel</w:t>
      </w:r>
      <w:r w:rsidR="00025E13" w:rsidRPr="006D6E9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025E13" w:rsidRPr="006D6E94">
        <w:rPr>
          <w:rFonts w:ascii="Times New Roman" w:eastAsia="Times New Roman" w:hAnsi="Times New Roman" w:cs="Times New Roman"/>
          <w:kern w:val="28"/>
          <w:sz w:val="28"/>
          <w:szCs w:val="28"/>
          <w:lang w:val="en-US"/>
        </w:rPr>
        <w:t>V</w:t>
      </w:r>
      <w:r w:rsidR="00025E13" w:rsidRPr="006D6E94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  <w:r w:rsidR="00025E13" w:rsidRPr="006D6E94">
        <w:rPr>
          <w:rFonts w:ascii="Times New Roman" w:eastAsia="Times New Roman" w:hAnsi="Times New Roman" w:cs="Times New Roman"/>
          <w:kern w:val="28"/>
          <w:sz w:val="28"/>
          <w:szCs w:val="28"/>
          <w:lang w:val="en-US"/>
        </w:rPr>
        <w:t>L</w:t>
      </w:r>
      <w:r w:rsidR="00025E13" w:rsidRPr="006D6E9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., </w:t>
      </w:r>
      <w:proofErr w:type="spellStart"/>
      <w:r w:rsidR="00025E13" w:rsidRPr="006D6E94">
        <w:rPr>
          <w:rFonts w:ascii="Times New Roman" w:eastAsia="Times New Roman" w:hAnsi="Times New Roman" w:cs="Times New Roman"/>
          <w:kern w:val="28"/>
          <w:sz w:val="28"/>
          <w:szCs w:val="28"/>
          <w:lang w:val="en-US"/>
        </w:rPr>
        <w:t>Gutnik</w:t>
      </w:r>
      <w:proofErr w:type="spellEnd"/>
      <w:r w:rsidR="00025E13" w:rsidRPr="006D6E9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025E13" w:rsidRPr="006D6E94">
        <w:rPr>
          <w:rFonts w:ascii="Times New Roman" w:eastAsia="Times New Roman" w:hAnsi="Times New Roman" w:cs="Times New Roman"/>
          <w:kern w:val="28"/>
          <w:sz w:val="28"/>
          <w:szCs w:val="28"/>
          <w:lang w:val="en-US"/>
        </w:rPr>
        <w:t>L</w:t>
      </w:r>
      <w:r w:rsidR="00025E13" w:rsidRPr="006D6E94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  <w:r w:rsidR="00025E13" w:rsidRPr="006D6E94">
        <w:rPr>
          <w:rFonts w:ascii="Times New Roman" w:eastAsia="Times New Roman" w:hAnsi="Times New Roman" w:cs="Times New Roman"/>
          <w:kern w:val="28"/>
          <w:sz w:val="28"/>
          <w:szCs w:val="28"/>
          <w:lang w:val="en-US"/>
        </w:rPr>
        <w:t>A</w:t>
      </w:r>
      <w:r w:rsidR="00025E13" w:rsidRPr="006D6E9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., </w:t>
      </w:r>
      <w:proofErr w:type="spellStart"/>
      <w:r w:rsidR="00025E13" w:rsidRPr="006D6E94">
        <w:rPr>
          <w:rFonts w:ascii="Times New Roman" w:eastAsia="Times New Roman" w:hAnsi="Times New Roman" w:cs="Times New Roman"/>
          <w:kern w:val="28"/>
          <w:sz w:val="28"/>
          <w:szCs w:val="28"/>
          <w:lang w:val="en-US"/>
        </w:rPr>
        <w:t>Yoskowitz</w:t>
      </w:r>
      <w:proofErr w:type="spellEnd"/>
      <w:r w:rsidR="00025E13" w:rsidRPr="006D6E9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025E13" w:rsidRPr="006D6E94">
        <w:rPr>
          <w:rFonts w:ascii="Times New Roman" w:eastAsia="Times New Roman" w:hAnsi="Times New Roman" w:cs="Times New Roman"/>
          <w:kern w:val="28"/>
          <w:sz w:val="28"/>
          <w:szCs w:val="28"/>
          <w:lang w:val="en-US"/>
        </w:rPr>
        <w:t>N</w:t>
      </w:r>
      <w:r w:rsidR="00025E13" w:rsidRPr="006D6E94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  <w:r w:rsidR="00025E13" w:rsidRPr="006D6E94">
        <w:rPr>
          <w:rFonts w:ascii="Times New Roman" w:eastAsia="Times New Roman" w:hAnsi="Times New Roman" w:cs="Times New Roman"/>
          <w:kern w:val="28"/>
          <w:sz w:val="28"/>
          <w:szCs w:val="28"/>
          <w:lang w:val="en-US"/>
        </w:rPr>
        <w:t>A</w:t>
      </w:r>
      <w:r w:rsidR="00025E13" w:rsidRPr="006D6E9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., </w:t>
      </w:r>
      <w:r w:rsidR="00025E13" w:rsidRPr="006D6E94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en-US"/>
        </w:rPr>
        <w:t>Wyatt</w:t>
      </w:r>
      <w:r w:rsidR="00025E13" w:rsidRPr="006D6E9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="00025E13" w:rsidRPr="006D6E94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en-US"/>
        </w:rPr>
        <w:t>G</w:t>
      </w:r>
      <w:r w:rsidR="00025E13" w:rsidRPr="006D6E9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</w:t>
      </w:r>
      <w:r w:rsidR="00025E13" w:rsidRPr="006D6E94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en-US"/>
        </w:rPr>
        <w:t>E</w:t>
      </w:r>
      <w:r w:rsidR="00025E13" w:rsidRPr="006D6E9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., </w:t>
      </w:r>
      <w:r w:rsidR="00025E13" w:rsidRPr="006D6E94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en-US"/>
        </w:rPr>
        <w:t>Carmona V</w:t>
      </w:r>
      <w:r w:rsidR="00025E13" w:rsidRPr="006D6E9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</w:t>
      </w:r>
      <w:r w:rsidR="00025E13" w:rsidRPr="006D6E94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en-US"/>
        </w:rPr>
        <w:t>J</w:t>
      </w:r>
      <w:r w:rsidR="00025E13" w:rsidRPr="006D6E9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</w:t>
      </w:r>
      <w:r w:rsidR="00025E13" w:rsidRPr="006D6E9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Кондратьев М.Ю., Ильин В.А.).</w:t>
      </w:r>
    </w:p>
    <w:p w:rsidR="002C0562" w:rsidRDefault="00BE1445" w:rsidP="002C0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445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7493C">
        <w:rPr>
          <w:rFonts w:ascii="Times New Roman" w:hAnsi="Times New Roman" w:cs="Times New Roman"/>
          <w:i/>
          <w:sz w:val="28"/>
          <w:szCs w:val="28"/>
        </w:rPr>
        <w:t>ц</w:t>
      </w:r>
      <w:r w:rsidR="002C0562" w:rsidRPr="00F7493C">
        <w:rPr>
          <w:rFonts w:ascii="Times New Roman" w:hAnsi="Times New Roman" w:cs="Times New Roman"/>
          <w:i/>
          <w:sz w:val="28"/>
          <w:szCs w:val="28"/>
        </w:rPr>
        <w:t>елью</w:t>
      </w:r>
      <w:r w:rsidR="002C0562" w:rsidRPr="00F7493C">
        <w:rPr>
          <w:rFonts w:ascii="Times New Roman" w:hAnsi="Times New Roman" w:cs="Times New Roman"/>
          <w:sz w:val="28"/>
          <w:szCs w:val="28"/>
        </w:rPr>
        <w:t xml:space="preserve"> </w:t>
      </w:r>
      <w:r w:rsidR="002C0562">
        <w:rPr>
          <w:rFonts w:ascii="Times New Roman" w:hAnsi="Times New Roman" w:cs="Times New Roman"/>
          <w:sz w:val="28"/>
          <w:szCs w:val="28"/>
        </w:rPr>
        <w:t>данного исследования явилось изучение психологических особенностей женщин с различной самооценкой риска заражения ВИЧ-инфекцией</w:t>
      </w:r>
      <w:r w:rsidR="00A77EE6">
        <w:rPr>
          <w:rFonts w:ascii="Times New Roman" w:hAnsi="Times New Roman" w:cs="Times New Roman"/>
          <w:sz w:val="28"/>
          <w:szCs w:val="28"/>
        </w:rPr>
        <w:t>.</w:t>
      </w:r>
    </w:p>
    <w:p w:rsidR="00242882" w:rsidRDefault="00242882" w:rsidP="00242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поставленной целью были сформулированы следующие задачи: </w:t>
      </w:r>
    </w:p>
    <w:p w:rsidR="00242882" w:rsidRPr="00D26468" w:rsidRDefault="00242882" w:rsidP="00242882">
      <w:pPr>
        <w:pStyle w:val="a3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социально-</w:t>
      </w:r>
      <w:r w:rsidRPr="00D26468">
        <w:rPr>
          <w:rFonts w:ascii="Times New Roman" w:hAnsi="Times New Roman" w:cs="Times New Roman"/>
          <w:sz w:val="28"/>
          <w:szCs w:val="28"/>
        </w:rPr>
        <w:t>демографические характеристики потенциально благополучных женщин и женщин, вовлеч</w:t>
      </w:r>
      <w:r>
        <w:rPr>
          <w:rFonts w:ascii="Times New Roman" w:hAnsi="Times New Roman" w:cs="Times New Roman"/>
          <w:sz w:val="28"/>
          <w:szCs w:val="28"/>
        </w:rPr>
        <w:t>енных в коммерческий секс</w:t>
      </w:r>
      <w:r w:rsidRPr="00D26468">
        <w:rPr>
          <w:rFonts w:ascii="Times New Roman" w:hAnsi="Times New Roman" w:cs="Times New Roman"/>
          <w:sz w:val="28"/>
          <w:szCs w:val="28"/>
        </w:rPr>
        <w:t>;</w:t>
      </w:r>
    </w:p>
    <w:p w:rsidR="00242882" w:rsidRDefault="00242882" w:rsidP="00242882">
      <w:pPr>
        <w:pStyle w:val="a3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Pr="0008438A">
        <w:rPr>
          <w:rFonts w:ascii="Times New Roman" w:hAnsi="Times New Roman" w:cs="Times New Roman"/>
          <w:sz w:val="28"/>
          <w:szCs w:val="28"/>
        </w:rPr>
        <w:t>реальный риск заражения ВИЧ-инфекцией и само</w:t>
      </w:r>
      <w:r>
        <w:rPr>
          <w:rFonts w:ascii="Times New Roman" w:hAnsi="Times New Roman" w:cs="Times New Roman"/>
          <w:sz w:val="28"/>
          <w:szCs w:val="28"/>
        </w:rPr>
        <w:t>оценку риска заражения у женщ</w:t>
      </w:r>
      <w:r w:rsidRPr="0008438A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2882" w:rsidRDefault="00242882" w:rsidP="00242882">
      <w:pPr>
        <w:pStyle w:val="a3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86">
        <w:rPr>
          <w:rFonts w:ascii="Times New Roman" w:hAnsi="Times New Roman" w:cs="Times New Roman"/>
          <w:sz w:val="28"/>
          <w:szCs w:val="28"/>
        </w:rPr>
        <w:t xml:space="preserve">изучить уровень знаний и установок в отношении ВИЧ-инфекции </w:t>
      </w:r>
      <w:r>
        <w:rPr>
          <w:rFonts w:ascii="Times New Roman" w:hAnsi="Times New Roman" w:cs="Times New Roman"/>
          <w:sz w:val="28"/>
          <w:szCs w:val="28"/>
        </w:rPr>
        <w:t>у женщин;</w:t>
      </w:r>
    </w:p>
    <w:p w:rsidR="00242882" w:rsidRPr="00C10D7B" w:rsidRDefault="00242882" w:rsidP="00242882">
      <w:pPr>
        <w:pStyle w:val="a3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особенности употребления алкоголя женщинами;</w:t>
      </w:r>
    </w:p>
    <w:p w:rsidR="00242882" w:rsidRDefault="00242882" w:rsidP="00242882">
      <w:pPr>
        <w:pStyle w:val="a3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психологические особенности (личностные характеристики, уровень субъективного контроля, особенности мотивационной сферы) женщин;</w:t>
      </w:r>
    </w:p>
    <w:p w:rsidR="00242882" w:rsidRPr="006518A6" w:rsidRDefault="00242882" w:rsidP="00242882">
      <w:pPr>
        <w:pStyle w:val="a3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взаимосвязь</w:t>
      </w:r>
      <w:r w:rsidRPr="006B35FA">
        <w:rPr>
          <w:rFonts w:ascii="Times New Roman" w:hAnsi="Times New Roman" w:cs="Times New Roman"/>
          <w:sz w:val="28"/>
          <w:szCs w:val="28"/>
        </w:rPr>
        <w:t xml:space="preserve"> изученны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B35FA">
        <w:rPr>
          <w:rFonts w:ascii="Times New Roman" w:hAnsi="Times New Roman" w:cs="Times New Roman"/>
          <w:sz w:val="28"/>
          <w:szCs w:val="28"/>
        </w:rPr>
        <w:t xml:space="preserve"> психологически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B35FA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и самооценки риска заражения ВИЧ-инфекцией</w:t>
      </w:r>
      <w:r w:rsidRPr="006518A6">
        <w:rPr>
          <w:rFonts w:ascii="Times New Roman" w:hAnsi="Times New Roman" w:cs="Times New Roman"/>
          <w:sz w:val="28"/>
          <w:szCs w:val="28"/>
        </w:rPr>
        <w:t>.</w:t>
      </w:r>
    </w:p>
    <w:p w:rsidR="00242882" w:rsidRPr="007F2B90" w:rsidRDefault="00242882" w:rsidP="0024288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i/>
          <w:kern w:val="28"/>
          <w:sz w:val="28"/>
          <w:szCs w:val="28"/>
        </w:rPr>
      </w:pPr>
      <w:r w:rsidRPr="00B40769">
        <w:rPr>
          <w:rFonts w:ascii="Times New Roman" w:eastAsia="Times New Roman" w:hAnsi="Times New Roman" w:cs="Times New Roman"/>
          <w:kern w:val="28"/>
          <w:sz w:val="28"/>
          <w:szCs w:val="28"/>
        </w:rPr>
        <w:t>В рамках д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анного исследования проверяю</w:t>
      </w:r>
      <w:r w:rsidRPr="00B4076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тся </w:t>
      </w:r>
      <w:r w:rsidRPr="007F2B90">
        <w:rPr>
          <w:rFonts w:ascii="Times New Roman" w:eastAsia="Times New Roman" w:hAnsi="Times New Roman" w:cs="Times New Roman"/>
          <w:i/>
          <w:kern w:val="28"/>
          <w:sz w:val="28"/>
          <w:szCs w:val="28"/>
        </w:rPr>
        <w:t>гипотезы:</w:t>
      </w:r>
    </w:p>
    <w:p w:rsidR="00242882" w:rsidRDefault="00242882" w:rsidP="0024288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>1) о наличии</w:t>
      </w:r>
      <w:r w:rsidRPr="00B4076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различий психологических особенностей у женщин в зависимости от самооценки риска заражения ВИЧ-инфекцией</w:t>
      </w:r>
      <w:r w:rsidRPr="002B590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, а именно, женщины с отсутствием самооценки риска заражения характеризуются низким уровнем сознательности и личностных ресурсов, отличаются выраженной </w:t>
      </w:r>
      <w:proofErr w:type="spellStart"/>
      <w:r w:rsidRPr="002B5904">
        <w:rPr>
          <w:rFonts w:ascii="Times New Roman" w:eastAsia="Times New Roman" w:hAnsi="Times New Roman" w:cs="Times New Roman"/>
          <w:kern w:val="28"/>
          <w:sz w:val="28"/>
          <w:szCs w:val="28"/>
        </w:rPr>
        <w:t>экстернальностью</w:t>
      </w:r>
      <w:proofErr w:type="spellEnd"/>
      <w:r w:rsidRPr="002B590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2B590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в сфере межличностных отношений и </w:t>
      </w:r>
      <w:proofErr w:type="spellStart"/>
      <w:r w:rsidRPr="002B590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экстернальностью</w:t>
      </w:r>
      <w:proofErr w:type="spellEnd"/>
      <w:r w:rsidRPr="002B590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в отношении здоровья и болезней, а также имеют различия в содержании мотивационных объектов и направленности временной перспективы будущего;</w:t>
      </w:r>
    </w:p>
    <w:p w:rsidR="00242882" w:rsidRPr="006D6E94" w:rsidRDefault="00242882" w:rsidP="0024288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6D6E9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женщины, находящиеся в риске заражения ВИЧ-инфекцией, имеют соответствующую самооценку риска, то есть считают себя в риске заражения.</w:t>
      </w:r>
    </w:p>
    <w:p w:rsidR="00242882" w:rsidRDefault="00242882" w:rsidP="00242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90">
        <w:rPr>
          <w:rFonts w:ascii="Times New Roman" w:hAnsi="Times New Roman" w:cs="Times New Roman"/>
          <w:i/>
          <w:sz w:val="28"/>
          <w:szCs w:val="28"/>
        </w:rPr>
        <w:t>Объектом</w:t>
      </w:r>
      <w:r w:rsidRPr="006D6E94">
        <w:rPr>
          <w:rFonts w:ascii="Times New Roman" w:hAnsi="Times New Roman" w:cs="Times New Roman"/>
          <w:sz w:val="28"/>
          <w:szCs w:val="28"/>
        </w:rPr>
        <w:t xml:space="preserve"> исследования являются социально-демографические характеристики, паттерны рискованного поведения, самооценка риска и психологические характеристики женщин.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882" w:rsidRDefault="00242882" w:rsidP="00242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90">
        <w:rPr>
          <w:rFonts w:ascii="Times New Roman" w:hAnsi="Times New Roman" w:cs="Times New Roman"/>
          <w:i/>
          <w:sz w:val="28"/>
          <w:szCs w:val="28"/>
        </w:rPr>
        <w:t>Предметом</w:t>
      </w:r>
      <w:r w:rsidRPr="007F2B90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выступают психологические характеристики, паттерны рискованного поведения и самооценка риска заражения ВИЧ-инфекцией. </w:t>
      </w:r>
    </w:p>
    <w:p w:rsidR="00A77EE6" w:rsidRDefault="00467190" w:rsidP="002C0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562" w:rsidRDefault="002C0562" w:rsidP="00BF07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C0562" w:rsidSect="002D764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0DCB" w:rsidRDefault="00ED0DCB" w:rsidP="002C05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1. ВИЧ-ИНФЕКЦИЯ: ПСИХОЛОГИЧЕСКИЕ ДЕТЕРМИНАНТЫ РИСКА ЗАРАЖЕНИЯ</w:t>
      </w:r>
    </w:p>
    <w:p w:rsidR="00D92A94" w:rsidRPr="00D92A94" w:rsidRDefault="00ED0DCB" w:rsidP="00F53697">
      <w:pPr>
        <w:spacing w:before="720" w:after="0" w:line="360" w:lineRule="auto"/>
        <w:ind w:right="51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DA5E37" w:rsidRPr="00D92A94">
        <w:rPr>
          <w:rFonts w:ascii="Times New Roman" w:hAnsi="Times New Roman" w:cs="Times New Roman"/>
          <w:b/>
          <w:bCs/>
          <w:sz w:val="28"/>
          <w:szCs w:val="28"/>
        </w:rPr>
        <w:t>Понятие ВИЧ-инфекции, пути передачи</w:t>
      </w:r>
    </w:p>
    <w:p w:rsidR="00D92A94" w:rsidRPr="00D92A94" w:rsidRDefault="00DA5E37" w:rsidP="000D6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94">
        <w:rPr>
          <w:rFonts w:ascii="Times New Roman" w:hAnsi="Times New Roman" w:cs="Times New Roman"/>
          <w:sz w:val="28"/>
          <w:szCs w:val="28"/>
        </w:rPr>
        <w:t>«ВИЧ-инфекция (</w:t>
      </w:r>
      <w:proofErr w:type="spellStart"/>
      <w:r w:rsidRPr="00D92A94">
        <w:rPr>
          <w:rFonts w:ascii="Times New Roman" w:hAnsi="Times New Roman" w:cs="Times New Roman"/>
          <w:sz w:val="28"/>
          <w:szCs w:val="28"/>
        </w:rPr>
        <w:t>HIV-infection</w:t>
      </w:r>
      <w:proofErr w:type="spellEnd"/>
      <w:r w:rsidRPr="00D92A9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92A94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D9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A94">
        <w:rPr>
          <w:rFonts w:ascii="Times New Roman" w:hAnsi="Times New Roman" w:cs="Times New Roman"/>
          <w:sz w:val="28"/>
          <w:szCs w:val="28"/>
        </w:rPr>
        <w:t>Immunodeficiency</w:t>
      </w:r>
      <w:proofErr w:type="spellEnd"/>
      <w:r w:rsidRPr="00D9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A94">
        <w:rPr>
          <w:rFonts w:ascii="Times New Roman" w:hAnsi="Times New Roman" w:cs="Times New Roman"/>
          <w:sz w:val="28"/>
          <w:szCs w:val="28"/>
        </w:rPr>
        <w:t>Virus</w:t>
      </w:r>
      <w:proofErr w:type="spellEnd"/>
      <w:r w:rsidRPr="00D9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A9A">
        <w:rPr>
          <w:rFonts w:ascii="Times New Roman" w:hAnsi="Times New Roman" w:cs="Times New Roman"/>
          <w:sz w:val="28"/>
          <w:szCs w:val="28"/>
        </w:rPr>
        <w:t>infection</w:t>
      </w:r>
      <w:proofErr w:type="spellEnd"/>
      <w:r w:rsidR="00F15A9A">
        <w:rPr>
          <w:rFonts w:ascii="Times New Roman" w:hAnsi="Times New Roman" w:cs="Times New Roman"/>
          <w:sz w:val="28"/>
          <w:szCs w:val="28"/>
        </w:rPr>
        <w:t xml:space="preserve">) – </w:t>
      </w:r>
      <w:r w:rsidRPr="00D92A94">
        <w:rPr>
          <w:rFonts w:ascii="Times New Roman" w:hAnsi="Times New Roman" w:cs="Times New Roman"/>
          <w:sz w:val="28"/>
          <w:szCs w:val="28"/>
        </w:rPr>
        <w:t xml:space="preserve">медленно прогрессирующее инфекционное заболевание, возникающее вследствие заражения вирусом иммунодефицита человека, поражающего иммунную систему, в результате чего организм становится </w:t>
      </w:r>
      <w:proofErr w:type="spellStart"/>
      <w:r w:rsidRPr="00D92A94">
        <w:rPr>
          <w:rFonts w:ascii="Times New Roman" w:hAnsi="Times New Roman" w:cs="Times New Roman"/>
          <w:sz w:val="28"/>
          <w:szCs w:val="28"/>
        </w:rPr>
        <w:t>высоковосприимчив</w:t>
      </w:r>
      <w:proofErr w:type="spellEnd"/>
      <w:r w:rsidRPr="00D92A94">
        <w:rPr>
          <w:rFonts w:ascii="Times New Roman" w:hAnsi="Times New Roman" w:cs="Times New Roman"/>
          <w:sz w:val="28"/>
          <w:szCs w:val="28"/>
        </w:rPr>
        <w:t xml:space="preserve"> к различным оппортунистическим инфекциям и опухолям, которые в конечном итоге приводят к гибели больного</w:t>
      </w:r>
      <w:r w:rsidRPr="006D6E94">
        <w:rPr>
          <w:rFonts w:ascii="Times New Roman" w:hAnsi="Times New Roman" w:cs="Times New Roman"/>
          <w:sz w:val="28"/>
          <w:szCs w:val="28"/>
        </w:rPr>
        <w:t xml:space="preserve">» </w:t>
      </w:r>
      <w:r w:rsidR="00D92A94" w:rsidRPr="006D6E94">
        <w:rPr>
          <w:rFonts w:ascii="Times New Roman" w:hAnsi="Times New Roman" w:cs="Times New Roman"/>
          <w:sz w:val="28"/>
          <w:szCs w:val="28"/>
        </w:rPr>
        <w:t>(</w:t>
      </w:r>
      <w:r w:rsidR="003D7954" w:rsidRPr="006D6E94">
        <w:rPr>
          <w:rFonts w:ascii="Times New Roman" w:hAnsi="Times New Roman" w:cs="Times New Roman"/>
          <w:sz w:val="28"/>
          <w:szCs w:val="28"/>
        </w:rPr>
        <w:t xml:space="preserve">ред. Шаболтас А.В., </w:t>
      </w:r>
      <w:r w:rsidRPr="006D6E94">
        <w:rPr>
          <w:rFonts w:ascii="Times New Roman" w:hAnsi="Times New Roman" w:cs="Times New Roman"/>
          <w:kern w:val="1"/>
          <w:sz w:val="28"/>
          <w:szCs w:val="28"/>
        </w:rPr>
        <w:t>2012</w:t>
      </w:r>
      <w:r w:rsidR="003321EB" w:rsidRPr="006D6E94">
        <w:rPr>
          <w:rFonts w:ascii="Times New Roman" w:hAnsi="Times New Roman" w:cs="Times New Roman"/>
          <w:kern w:val="1"/>
          <w:sz w:val="28"/>
          <w:szCs w:val="28"/>
        </w:rPr>
        <w:t>. с. 7</w:t>
      </w:r>
      <w:r w:rsidR="00D92A94" w:rsidRPr="006D6E94">
        <w:rPr>
          <w:rFonts w:ascii="Times New Roman" w:hAnsi="Times New Roman" w:cs="Times New Roman"/>
          <w:sz w:val="28"/>
          <w:szCs w:val="28"/>
        </w:rPr>
        <w:t>)</w:t>
      </w:r>
      <w:r w:rsidRPr="006D6E94">
        <w:rPr>
          <w:rFonts w:ascii="Times New Roman" w:hAnsi="Times New Roman" w:cs="Times New Roman"/>
          <w:sz w:val="28"/>
          <w:szCs w:val="28"/>
        </w:rPr>
        <w:t>.</w:t>
      </w:r>
      <w:r w:rsidRPr="00D92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A94" w:rsidRPr="00D92A94" w:rsidRDefault="00DA5E37" w:rsidP="000D62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A94">
        <w:rPr>
          <w:rFonts w:ascii="Times New Roman" w:hAnsi="Times New Roman" w:cs="Times New Roman"/>
          <w:color w:val="000000"/>
          <w:sz w:val="28"/>
          <w:szCs w:val="28"/>
        </w:rPr>
        <w:t xml:space="preserve">Впервые о вирусе иммунодефицита человека, как о возбудителе заболевания, вызывающего тяжелые расстройства иммунной системы, заговорили в 1983 году. Французский вирусолог L. </w:t>
      </w:r>
      <w:proofErr w:type="spellStart"/>
      <w:r w:rsidRPr="00D92A94">
        <w:rPr>
          <w:rFonts w:ascii="Times New Roman" w:hAnsi="Times New Roman" w:cs="Times New Roman"/>
          <w:color w:val="000000"/>
          <w:sz w:val="28"/>
          <w:szCs w:val="28"/>
        </w:rPr>
        <w:t>Mont</w:t>
      </w:r>
      <w:r w:rsidR="00BF0798">
        <w:rPr>
          <w:rFonts w:ascii="Times New Roman" w:hAnsi="Times New Roman" w:cs="Times New Roman"/>
          <w:color w:val="000000"/>
          <w:sz w:val="28"/>
          <w:szCs w:val="28"/>
        </w:rPr>
        <w:t>agnier</w:t>
      </w:r>
      <w:proofErr w:type="spellEnd"/>
      <w:r w:rsidR="00BF0798">
        <w:rPr>
          <w:rFonts w:ascii="Times New Roman" w:hAnsi="Times New Roman" w:cs="Times New Roman"/>
          <w:color w:val="000000"/>
          <w:sz w:val="28"/>
          <w:szCs w:val="28"/>
        </w:rPr>
        <w:t xml:space="preserve"> и американский ученый R.</w:t>
      </w:r>
      <w:r w:rsidRPr="00D92A94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D92A94">
        <w:rPr>
          <w:rFonts w:ascii="Times New Roman" w:hAnsi="Times New Roman" w:cs="Times New Roman"/>
          <w:color w:val="000000"/>
          <w:sz w:val="28"/>
          <w:szCs w:val="28"/>
        </w:rPr>
        <w:t>Gallo</w:t>
      </w:r>
      <w:proofErr w:type="spellEnd"/>
      <w:r w:rsidRPr="00D92A94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 одновременно и независимо друг от друга описали вирус, который является возбудителем синдрома приобретенного иммунодефицита (СПИД). По рекомендации Международного комитета по таксономии вирусов в мае 1986 года было введено единое название – «вирус иммунодефицита человека» (ВИЧ).</w:t>
      </w:r>
    </w:p>
    <w:p w:rsidR="00746C9A" w:rsidRDefault="00DA5E37" w:rsidP="000D6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94">
        <w:rPr>
          <w:rFonts w:ascii="Times New Roman" w:hAnsi="Times New Roman" w:cs="Times New Roman"/>
          <w:sz w:val="28"/>
          <w:szCs w:val="28"/>
        </w:rPr>
        <w:t xml:space="preserve">На данный момент в мире обнаружено четыре вируса иммунодефицита человека: ВИЧ-1; ВИЧ-2; ВИЧ-3; ВИЧ-4, а также уступы: </w:t>
      </w:r>
      <w:r w:rsidRPr="00D92A9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92A94">
        <w:rPr>
          <w:rFonts w:ascii="Times New Roman" w:hAnsi="Times New Roman" w:cs="Times New Roman"/>
          <w:sz w:val="28"/>
          <w:szCs w:val="28"/>
        </w:rPr>
        <w:t xml:space="preserve">, </w:t>
      </w:r>
      <w:r w:rsidRPr="00D92A9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92A94">
        <w:rPr>
          <w:rFonts w:ascii="Times New Roman" w:hAnsi="Times New Roman" w:cs="Times New Roman"/>
          <w:sz w:val="28"/>
          <w:szCs w:val="28"/>
        </w:rPr>
        <w:t xml:space="preserve">, </w:t>
      </w:r>
      <w:r w:rsidRPr="00D92A9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92A94">
        <w:rPr>
          <w:rFonts w:ascii="Times New Roman" w:hAnsi="Times New Roman" w:cs="Times New Roman"/>
          <w:sz w:val="28"/>
          <w:szCs w:val="28"/>
        </w:rPr>
        <w:t xml:space="preserve">, </w:t>
      </w:r>
      <w:r w:rsidRPr="00D92A9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92A94">
        <w:rPr>
          <w:rFonts w:ascii="Times New Roman" w:hAnsi="Times New Roman" w:cs="Times New Roman"/>
          <w:sz w:val="28"/>
          <w:szCs w:val="28"/>
        </w:rPr>
        <w:t xml:space="preserve">, </w:t>
      </w:r>
      <w:r w:rsidRPr="00D92A9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92A94">
        <w:rPr>
          <w:rFonts w:ascii="Times New Roman" w:hAnsi="Times New Roman" w:cs="Times New Roman"/>
          <w:sz w:val="28"/>
          <w:szCs w:val="28"/>
        </w:rPr>
        <w:t xml:space="preserve">, </w:t>
      </w:r>
      <w:r w:rsidRPr="00D92A9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92A94">
        <w:rPr>
          <w:rFonts w:ascii="Times New Roman" w:hAnsi="Times New Roman" w:cs="Times New Roman"/>
          <w:sz w:val="28"/>
          <w:szCs w:val="28"/>
        </w:rPr>
        <w:t xml:space="preserve">, </w:t>
      </w:r>
      <w:r w:rsidRPr="00D92A9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92A94">
        <w:rPr>
          <w:rFonts w:ascii="Times New Roman" w:hAnsi="Times New Roman" w:cs="Times New Roman"/>
          <w:sz w:val="28"/>
          <w:szCs w:val="28"/>
        </w:rPr>
        <w:t xml:space="preserve">, </w:t>
      </w:r>
      <w:r w:rsidRPr="00D92A9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92A94">
        <w:rPr>
          <w:rFonts w:ascii="Times New Roman" w:hAnsi="Times New Roman" w:cs="Times New Roman"/>
          <w:sz w:val="28"/>
          <w:szCs w:val="28"/>
        </w:rPr>
        <w:t xml:space="preserve">, </w:t>
      </w:r>
      <w:r w:rsidRPr="00D92A9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92A94">
        <w:rPr>
          <w:rFonts w:ascii="Times New Roman" w:hAnsi="Times New Roman" w:cs="Times New Roman"/>
          <w:sz w:val="28"/>
          <w:szCs w:val="28"/>
        </w:rPr>
        <w:t>. В</w:t>
      </w:r>
      <w:r w:rsidR="00821CE4">
        <w:rPr>
          <w:rFonts w:ascii="Times New Roman" w:hAnsi="Times New Roman" w:cs="Times New Roman"/>
          <w:sz w:val="28"/>
          <w:szCs w:val="28"/>
        </w:rPr>
        <w:t xml:space="preserve"> США наиболее распространен ВИЧ</w:t>
      </w:r>
      <w:r w:rsidR="0033466C">
        <w:rPr>
          <w:rFonts w:ascii="Times New Roman" w:hAnsi="Times New Roman" w:cs="Times New Roman"/>
          <w:sz w:val="28"/>
          <w:szCs w:val="28"/>
        </w:rPr>
        <w:t>-1</w:t>
      </w:r>
      <w:r w:rsidR="0082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A94">
        <w:rPr>
          <w:rFonts w:ascii="Times New Roman" w:hAnsi="Times New Roman" w:cs="Times New Roman"/>
          <w:sz w:val="28"/>
          <w:szCs w:val="28"/>
        </w:rPr>
        <w:t>субтипа</w:t>
      </w:r>
      <w:proofErr w:type="spellEnd"/>
      <w:r w:rsidRPr="00D92A94">
        <w:rPr>
          <w:rFonts w:ascii="Times New Roman" w:hAnsi="Times New Roman" w:cs="Times New Roman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F0798">
        <w:rPr>
          <w:rFonts w:ascii="Times New Roman" w:hAnsi="Times New Roman" w:cs="Times New Roman"/>
          <w:sz w:val="28"/>
          <w:szCs w:val="28"/>
        </w:rPr>
        <w:t>, а на</w:t>
      </w:r>
      <w:r w:rsidRPr="00D92A94">
        <w:rPr>
          <w:rFonts w:ascii="Times New Roman" w:hAnsi="Times New Roman" w:cs="Times New Roman"/>
          <w:sz w:val="28"/>
          <w:szCs w:val="28"/>
        </w:rPr>
        <w:t xml:space="preserve"> территории Российской Федерации наиболе</w:t>
      </w:r>
      <w:r w:rsidR="00746C9A">
        <w:rPr>
          <w:rFonts w:ascii="Times New Roman" w:hAnsi="Times New Roman" w:cs="Times New Roman"/>
          <w:sz w:val="28"/>
          <w:szCs w:val="28"/>
        </w:rPr>
        <w:t xml:space="preserve">е распространен ВИЧ-1 </w:t>
      </w:r>
      <w:proofErr w:type="spellStart"/>
      <w:r w:rsidR="00746C9A">
        <w:rPr>
          <w:rFonts w:ascii="Times New Roman" w:hAnsi="Times New Roman" w:cs="Times New Roman"/>
          <w:sz w:val="28"/>
          <w:szCs w:val="28"/>
        </w:rPr>
        <w:t>субтипа</w:t>
      </w:r>
      <w:proofErr w:type="spellEnd"/>
      <w:r w:rsidR="00746C9A">
        <w:rPr>
          <w:rFonts w:ascii="Times New Roman" w:hAnsi="Times New Roman" w:cs="Times New Roman"/>
          <w:sz w:val="28"/>
          <w:szCs w:val="28"/>
        </w:rPr>
        <w:t xml:space="preserve"> А, который </w:t>
      </w:r>
      <w:r w:rsidR="00746C9A" w:rsidRPr="006D6E94">
        <w:rPr>
          <w:rFonts w:ascii="Times New Roman" w:hAnsi="Times New Roman" w:cs="Times New Roman"/>
          <w:sz w:val="28"/>
          <w:szCs w:val="28"/>
        </w:rPr>
        <w:t xml:space="preserve">является основным вирусом вызывающим СПИД. Данный </w:t>
      </w:r>
      <w:proofErr w:type="spellStart"/>
      <w:r w:rsidR="00746C9A" w:rsidRPr="006D6E94">
        <w:rPr>
          <w:rFonts w:ascii="Times New Roman" w:hAnsi="Times New Roman" w:cs="Times New Roman"/>
          <w:sz w:val="28"/>
          <w:szCs w:val="28"/>
        </w:rPr>
        <w:t>субтип</w:t>
      </w:r>
      <w:proofErr w:type="spellEnd"/>
      <w:r w:rsidR="00746C9A" w:rsidRPr="006D6E94">
        <w:rPr>
          <w:rFonts w:ascii="Times New Roman" w:hAnsi="Times New Roman" w:cs="Times New Roman"/>
          <w:sz w:val="28"/>
          <w:szCs w:val="28"/>
        </w:rPr>
        <w:t xml:space="preserve"> характеризуется достаточно быстрым распространением через гетеросексуальные контакты.</w:t>
      </w:r>
      <w:r w:rsidRPr="006D6E94">
        <w:rPr>
          <w:rFonts w:ascii="Times New Roman" w:hAnsi="Times New Roman" w:cs="Times New Roman"/>
          <w:sz w:val="28"/>
          <w:szCs w:val="28"/>
        </w:rPr>
        <w:t xml:space="preserve"> Распространение </w:t>
      </w:r>
      <w:proofErr w:type="spellStart"/>
      <w:r w:rsidRPr="006D6E94">
        <w:rPr>
          <w:rFonts w:ascii="Times New Roman" w:hAnsi="Times New Roman" w:cs="Times New Roman"/>
          <w:sz w:val="28"/>
          <w:szCs w:val="28"/>
        </w:rPr>
        <w:t>субтипа</w:t>
      </w:r>
      <w:proofErr w:type="spellEnd"/>
      <w:r w:rsidRPr="006D6E94">
        <w:rPr>
          <w:rFonts w:ascii="Times New Roman" w:hAnsi="Times New Roman" w:cs="Times New Roman"/>
          <w:sz w:val="28"/>
          <w:szCs w:val="28"/>
        </w:rPr>
        <w:t xml:space="preserve"> </w:t>
      </w:r>
      <w:r w:rsidRPr="006D6E9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D6E94">
        <w:rPr>
          <w:rFonts w:ascii="Times New Roman" w:hAnsi="Times New Roman" w:cs="Times New Roman"/>
          <w:sz w:val="28"/>
          <w:szCs w:val="28"/>
        </w:rPr>
        <w:t xml:space="preserve"> в нашей стране связано с  тем, что исторически именно он начал распространяться среди потребителей инъекционных наркотиков, в то время как распространение </w:t>
      </w:r>
      <w:proofErr w:type="spellStart"/>
      <w:r w:rsidRPr="006D6E94">
        <w:rPr>
          <w:rFonts w:ascii="Times New Roman" w:hAnsi="Times New Roman" w:cs="Times New Roman"/>
          <w:sz w:val="28"/>
          <w:szCs w:val="28"/>
        </w:rPr>
        <w:t>субтипа</w:t>
      </w:r>
      <w:proofErr w:type="spellEnd"/>
      <w:proofErr w:type="gramStart"/>
      <w:r w:rsidRPr="006D6E9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D6E94">
        <w:rPr>
          <w:rFonts w:ascii="Times New Roman" w:hAnsi="Times New Roman" w:cs="Times New Roman"/>
          <w:sz w:val="28"/>
          <w:szCs w:val="28"/>
        </w:rPr>
        <w:t xml:space="preserve"> связывают с сексуальным путем передачи ВИЧ-инфекции.</w:t>
      </w:r>
      <w:r w:rsidR="00B8350F" w:rsidRPr="006D6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119" w:rsidRPr="006D6E94">
        <w:rPr>
          <w:rFonts w:ascii="Times New Roman" w:hAnsi="Times New Roman" w:cs="Times New Roman"/>
          <w:sz w:val="28"/>
          <w:szCs w:val="28"/>
        </w:rPr>
        <w:t>Субтип</w:t>
      </w:r>
      <w:proofErr w:type="spellEnd"/>
      <w:proofErr w:type="gramStart"/>
      <w:r w:rsidR="00473119" w:rsidRPr="006D6E9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73119" w:rsidRPr="006D6E94">
        <w:rPr>
          <w:rFonts w:ascii="Times New Roman" w:hAnsi="Times New Roman" w:cs="Times New Roman"/>
          <w:sz w:val="28"/>
          <w:szCs w:val="28"/>
        </w:rPr>
        <w:t xml:space="preserve"> обладает низким уровнем заразности и агрессивности. Он похож на </w:t>
      </w:r>
      <w:r w:rsidR="00473119" w:rsidRPr="006D6E94">
        <w:rPr>
          <w:rFonts w:ascii="Times New Roman" w:hAnsi="Times New Roman" w:cs="Times New Roman"/>
          <w:sz w:val="28"/>
          <w:szCs w:val="28"/>
        </w:rPr>
        <w:lastRenderedPageBreak/>
        <w:t xml:space="preserve">сегодняшний ВИЧ-2, такой же летальный, но медленно прогрессирующий. Ранее, </w:t>
      </w:r>
      <w:proofErr w:type="spellStart"/>
      <w:r w:rsidR="00473119" w:rsidRPr="006D6E94">
        <w:rPr>
          <w:rFonts w:ascii="Times New Roman" w:hAnsi="Times New Roman" w:cs="Times New Roman"/>
          <w:sz w:val="28"/>
          <w:szCs w:val="28"/>
        </w:rPr>
        <w:t>субтип</w:t>
      </w:r>
      <w:proofErr w:type="spellEnd"/>
      <w:proofErr w:type="gramStart"/>
      <w:r w:rsidR="00746C9A" w:rsidRPr="006D6E94">
        <w:rPr>
          <w:rFonts w:ascii="Times New Roman" w:hAnsi="Times New Roman" w:cs="Times New Roman"/>
          <w:sz w:val="28"/>
          <w:szCs w:val="28"/>
        </w:rPr>
        <w:t xml:space="preserve"> </w:t>
      </w:r>
      <w:r w:rsidR="00473119" w:rsidRPr="006D6E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73119" w:rsidRPr="006D6E94">
        <w:rPr>
          <w:rFonts w:ascii="Times New Roman" w:hAnsi="Times New Roman" w:cs="Times New Roman"/>
          <w:sz w:val="28"/>
          <w:szCs w:val="28"/>
        </w:rPr>
        <w:t xml:space="preserve"> редко вызывал заболевания, последующие з</w:t>
      </w:r>
      <w:r w:rsidR="00746C9A" w:rsidRPr="006D6E94">
        <w:rPr>
          <w:rFonts w:ascii="Times New Roman" w:hAnsi="Times New Roman" w:cs="Times New Roman"/>
          <w:sz w:val="28"/>
          <w:szCs w:val="28"/>
        </w:rPr>
        <w:t xml:space="preserve">а гетеросексуальной передачей, </w:t>
      </w:r>
      <w:r w:rsidR="00473119" w:rsidRPr="006D6E94">
        <w:rPr>
          <w:rFonts w:ascii="Times New Roman" w:hAnsi="Times New Roman" w:cs="Times New Roman"/>
          <w:sz w:val="28"/>
          <w:szCs w:val="28"/>
        </w:rPr>
        <w:t xml:space="preserve">или передачей с продуктами крови. Но после того как он вошел в общину гомосексуалистов, произошла его адаптация к инфицированию людей через внутреннюю стенку прямой кишки. Быстрая циркуляция позволила ему стать достаточно эффективным убийцей, которого мы видим на сегодняшний день. Но несмотря на это, он плохо конкурирует с </w:t>
      </w:r>
      <w:proofErr w:type="spellStart"/>
      <w:r w:rsidR="00473119" w:rsidRPr="006D6E94">
        <w:rPr>
          <w:rFonts w:ascii="Times New Roman" w:hAnsi="Times New Roman" w:cs="Times New Roman"/>
          <w:sz w:val="28"/>
          <w:szCs w:val="28"/>
        </w:rPr>
        <w:t>субтипами</w:t>
      </w:r>
      <w:proofErr w:type="spellEnd"/>
      <w:r w:rsidR="00473119" w:rsidRPr="006D6E94">
        <w:rPr>
          <w:rFonts w:ascii="Times New Roman" w:hAnsi="Times New Roman" w:cs="Times New Roman"/>
          <w:sz w:val="28"/>
          <w:szCs w:val="28"/>
        </w:rPr>
        <w:t>, которые более эффективно используют гетеросексуальную передачу</w:t>
      </w:r>
      <w:r w:rsidR="00746C9A" w:rsidRPr="006D6E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46C9A" w:rsidRPr="006D6E94">
        <w:rPr>
          <w:rFonts w:ascii="Times New Roman" w:hAnsi="Times New Roman" w:cs="Times New Roman"/>
          <w:sz w:val="28"/>
          <w:szCs w:val="28"/>
        </w:rPr>
        <w:t>Viral</w:t>
      </w:r>
      <w:proofErr w:type="spellEnd"/>
      <w:r w:rsidR="00746C9A" w:rsidRPr="006D6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C9A" w:rsidRPr="006D6E94">
        <w:rPr>
          <w:rFonts w:ascii="Times New Roman" w:hAnsi="Times New Roman" w:cs="Times New Roman"/>
          <w:sz w:val="28"/>
          <w:szCs w:val="28"/>
        </w:rPr>
        <w:t>Sex</w:t>
      </w:r>
      <w:proofErr w:type="spellEnd"/>
      <w:r w:rsidR="00746C9A" w:rsidRPr="006D6E94">
        <w:rPr>
          <w:rFonts w:ascii="Times New Roman" w:hAnsi="Times New Roman" w:cs="Times New Roman"/>
          <w:sz w:val="28"/>
          <w:szCs w:val="28"/>
        </w:rPr>
        <w:t>, 1997)</w:t>
      </w:r>
      <w:r w:rsidR="00473119" w:rsidRPr="006D6E94">
        <w:rPr>
          <w:rFonts w:ascii="Times New Roman" w:hAnsi="Times New Roman" w:cs="Times New Roman"/>
          <w:sz w:val="28"/>
          <w:szCs w:val="28"/>
        </w:rPr>
        <w:t>.</w:t>
      </w:r>
    </w:p>
    <w:p w:rsidR="00D92A94" w:rsidRPr="00D92A94" w:rsidRDefault="00746C9A" w:rsidP="000D6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94">
        <w:rPr>
          <w:rFonts w:ascii="Times New Roman" w:hAnsi="Times New Roman" w:cs="Times New Roman"/>
          <w:sz w:val="28"/>
          <w:szCs w:val="28"/>
        </w:rPr>
        <w:t xml:space="preserve"> </w:t>
      </w:r>
      <w:r w:rsidR="00DA5E37" w:rsidRPr="00D92A94">
        <w:rPr>
          <w:rFonts w:ascii="Times New Roman" w:hAnsi="Times New Roman" w:cs="Times New Roman"/>
          <w:sz w:val="28"/>
          <w:szCs w:val="28"/>
        </w:rPr>
        <w:t xml:space="preserve">В процессе изучения ВИЧ-инфекции было установлено, что только инфицированный ВИЧ человек может быть источником ВИЧ-инфекции, независимо от того как протекает у него </w:t>
      </w:r>
      <w:r w:rsidR="00DA5E37" w:rsidRPr="006D6E94">
        <w:rPr>
          <w:rFonts w:ascii="Times New Roman" w:hAnsi="Times New Roman" w:cs="Times New Roman"/>
          <w:sz w:val="28"/>
          <w:szCs w:val="28"/>
        </w:rPr>
        <w:t xml:space="preserve">болезнь, бессимптомно или уже с развернутыми клиническими проявлениями </w:t>
      </w:r>
      <w:r w:rsidR="00D92A94" w:rsidRPr="006D6E94">
        <w:rPr>
          <w:rFonts w:ascii="Times New Roman" w:hAnsi="Times New Roman" w:cs="Times New Roman"/>
          <w:sz w:val="28"/>
          <w:szCs w:val="28"/>
        </w:rPr>
        <w:t>(</w:t>
      </w:r>
      <w:r w:rsidRPr="006D6E94">
        <w:rPr>
          <w:rFonts w:ascii="Times New Roman" w:hAnsi="Times New Roman" w:cs="Times New Roman"/>
          <w:kern w:val="1"/>
          <w:sz w:val="28"/>
          <w:szCs w:val="28"/>
        </w:rPr>
        <w:t>Шаболтас А.В., 2012</w:t>
      </w:r>
      <w:r w:rsidR="00D92A94" w:rsidRPr="006D6E94">
        <w:rPr>
          <w:rFonts w:ascii="Times New Roman" w:hAnsi="Times New Roman" w:cs="Times New Roman"/>
          <w:sz w:val="28"/>
          <w:szCs w:val="28"/>
        </w:rPr>
        <w:t>)</w:t>
      </w:r>
      <w:r w:rsidR="00DA5E37" w:rsidRPr="006D6E94">
        <w:rPr>
          <w:rFonts w:ascii="Times New Roman" w:hAnsi="Times New Roman" w:cs="Times New Roman"/>
          <w:sz w:val="28"/>
          <w:szCs w:val="28"/>
        </w:rPr>
        <w:t>.</w:t>
      </w:r>
    </w:p>
    <w:p w:rsidR="00D92A94" w:rsidRPr="00D92A94" w:rsidRDefault="00DA5E37" w:rsidP="000D62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A94">
        <w:rPr>
          <w:rFonts w:ascii="Times New Roman" w:hAnsi="Times New Roman" w:cs="Times New Roman"/>
          <w:sz w:val="28"/>
          <w:szCs w:val="28"/>
        </w:rPr>
        <w:t>Факторами передачи ВИЧ служат: биологические жидкости организма инфицированного человека: кровь (инфицирующая доза 0,1 мл), спинномозговая жидкость, семенная жидкость, грудное молоко, влагалищные выделения и др. В этих жидкостях, при условии присутствия в организме человека ВИЧ-инфекции, находится достаточная концентрация вируса д</w:t>
      </w:r>
      <w:r w:rsidR="00D92A94">
        <w:rPr>
          <w:rFonts w:ascii="Times New Roman" w:hAnsi="Times New Roman" w:cs="Times New Roman"/>
          <w:sz w:val="28"/>
          <w:szCs w:val="28"/>
        </w:rPr>
        <w:t>ля заражения в случае контакта (</w:t>
      </w:r>
      <w:proofErr w:type="spellStart"/>
      <w:r w:rsidRPr="00D92A94">
        <w:rPr>
          <w:rFonts w:ascii="Times New Roman" w:hAnsi="Times New Roman" w:cs="Times New Roman"/>
          <w:sz w:val="28"/>
          <w:szCs w:val="28"/>
        </w:rPr>
        <w:t>Либман</w:t>
      </w:r>
      <w:proofErr w:type="spellEnd"/>
      <w:r w:rsidRPr="00D92A94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D92A94">
        <w:rPr>
          <w:rFonts w:ascii="Times New Roman" w:hAnsi="Times New Roman" w:cs="Times New Roman"/>
          <w:sz w:val="28"/>
          <w:szCs w:val="28"/>
        </w:rPr>
        <w:t>Макадон</w:t>
      </w:r>
      <w:proofErr w:type="spellEnd"/>
      <w:r w:rsidRPr="00D92A94">
        <w:rPr>
          <w:rFonts w:ascii="Times New Roman" w:hAnsi="Times New Roman" w:cs="Times New Roman"/>
          <w:sz w:val="28"/>
          <w:szCs w:val="28"/>
        </w:rPr>
        <w:t xml:space="preserve"> Х.Д., 2013</w:t>
      </w:r>
      <w:r w:rsidR="00D92A94">
        <w:rPr>
          <w:rFonts w:ascii="Times New Roman" w:hAnsi="Times New Roman" w:cs="Times New Roman"/>
          <w:sz w:val="28"/>
          <w:szCs w:val="28"/>
        </w:rPr>
        <w:t>).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A94">
        <w:rPr>
          <w:rFonts w:ascii="Times New Roman" w:hAnsi="Times New Roman" w:cs="Times New Roman"/>
          <w:sz w:val="28"/>
          <w:szCs w:val="28"/>
        </w:rPr>
        <w:t>Рассматривают два вида факторов, способствующих инфицированию:</w:t>
      </w:r>
    </w:p>
    <w:p w:rsidR="00DA5E37" w:rsidRPr="00D92A94" w:rsidRDefault="00DA5E37" w:rsidP="008E78D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94">
        <w:rPr>
          <w:rFonts w:ascii="Times New Roman" w:hAnsi="Times New Roman" w:cs="Times New Roman"/>
          <w:sz w:val="28"/>
          <w:szCs w:val="28"/>
        </w:rPr>
        <w:t xml:space="preserve">связанные с вирусом, а именно его концентрацией, объемом инфицирующей жидкости и </w:t>
      </w:r>
      <w:proofErr w:type="spellStart"/>
      <w:r w:rsidRPr="00D92A94">
        <w:rPr>
          <w:rFonts w:ascii="Times New Roman" w:hAnsi="Times New Roman" w:cs="Times New Roman"/>
          <w:sz w:val="28"/>
          <w:szCs w:val="28"/>
        </w:rPr>
        <w:t>субтипом</w:t>
      </w:r>
      <w:proofErr w:type="spellEnd"/>
      <w:r w:rsidRPr="00D92A94">
        <w:rPr>
          <w:rFonts w:ascii="Times New Roman" w:hAnsi="Times New Roman" w:cs="Times New Roman"/>
          <w:sz w:val="28"/>
          <w:szCs w:val="28"/>
        </w:rPr>
        <w:t xml:space="preserve"> вируса, предшествующей </w:t>
      </w:r>
      <w:proofErr w:type="spellStart"/>
      <w:r w:rsidRPr="00D92A94">
        <w:rPr>
          <w:rFonts w:ascii="Times New Roman" w:hAnsi="Times New Roman" w:cs="Times New Roman"/>
          <w:sz w:val="28"/>
          <w:szCs w:val="28"/>
        </w:rPr>
        <w:t>антиретровирусной</w:t>
      </w:r>
      <w:proofErr w:type="spellEnd"/>
      <w:r w:rsidRPr="00D92A94">
        <w:rPr>
          <w:rFonts w:ascii="Times New Roman" w:hAnsi="Times New Roman" w:cs="Times New Roman"/>
          <w:sz w:val="28"/>
          <w:szCs w:val="28"/>
        </w:rPr>
        <w:t xml:space="preserve"> терапии (АРВТ) в отношении ВИЧ;</w:t>
      </w:r>
    </w:p>
    <w:p w:rsidR="00746C9A" w:rsidRPr="006D6E94" w:rsidRDefault="00DA5E37" w:rsidP="00746C9A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C9A">
        <w:rPr>
          <w:rFonts w:ascii="Times New Roman" w:hAnsi="Times New Roman" w:cs="Times New Roman"/>
          <w:sz w:val="28"/>
          <w:szCs w:val="28"/>
        </w:rPr>
        <w:t xml:space="preserve">связанные с организмом конкретного человека и ситуацией риска, а именно путь заражения и восприимчивость </w:t>
      </w:r>
      <w:r w:rsidRPr="006D6E94">
        <w:rPr>
          <w:rFonts w:ascii="Times New Roman" w:hAnsi="Times New Roman" w:cs="Times New Roman"/>
          <w:sz w:val="28"/>
          <w:szCs w:val="28"/>
        </w:rPr>
        <w:t xml:space="preserve">организма </w:t>
      </w:r>
      <w:r w:rsidR="00746C9A" w:rsidRPr="006D6E94">
        <w:rPr>
          <w:rFonts w:ascii="Times New Roman" w:hAnsi="Times New Roman" w:cs="Times New Roman"/>
          <w:sz w:val="28"/>
          <w:szCs w:val="28"/>
        </w:rPr>
        <w:t>(</w:t>
      </w:r>
      <w:r w:rsidR="00746C9A" w:rsidRPr="006D6E94">
        <w:rPr>
          <w:rFonts w:ascii="Times New Roman" w:hAnsi="Times New Roman" w:cs="Times New Roman"/>
          <w:kern w:val="1"/>
          <w:sz w:val="28"/>
          <w:szCs w:val="28"/>
        </w:rPr>
        <w:t>Шаболтас А.В., 2012</w:t>
      </w:r>
      <w:r w:rsidR="00746C9A" w:rsidRPr="006D6E94">
        <w:rPr>
          <w:rFonts w:ascii="Times New Roman" w:hAnsi="Times New Roman" w:cs="Times New Roman"/>
          <w:sz w:val="28"/>
          <w:szCs w:val="28"/>
        </w:rPr>
        <w:t>).</w:t>
      </w:r>
    </w:p>
    <w:p w:rsidR="00DA5E37" w:rsidRPr="00746C9A" w:rsidRDefault="00DA5E37" w:rsidP="00746C9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C9A">
        <w:rPr>
          <w:rFonts w:ascii="Times New Roman" w:hAnsi="Times New Roman" w:cs="Times New Roman"/>
          <w:sz w:val="28"/>
          <w:szCs w:val="28"/>
        </w:rPr>
        <w:t>Особенностью данного заболевания является то, что длительность периодов заболевания ВИЧ колеблется от пары недель до десятков лет.</w:t>
      </w:r>
      <w:r w:rsidRPr="00746C9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746C9A">
        <w:rPr>
          <w:rFonts w:ascii="Times New Roman" w:eastAsia="Times New Roman" w:hAnsi="Times New Roman" w:cs="Times New Roman"/>
          <w:color w:val="000000"/>
          <w:sz w:val="28"/>
          <w:szCs w:val="28"/>
        </w:rPr>
        <w:t>У большинства людей наблюдается так называемое «</w:t>
      </w:r>
      <w:proofErr w:type="spellStart"/>
      <w:r w:rsidRPr="00746C9A">
        <w:rPr>
          <w:rFonts w:ascii="Times New Roman" w:eastAsia="Times New Roman" w:hAnsi="Times New Roman" w:cs="Times New Roman"/>
          <w:color w:val="000000"/>
          <w:sz w:val="28"/>
          <w:szCs w:val="28"/>
        </w:rPr>
        <w:t>серонегативное</w:t>
      </w:r>
      <w:proofErr w:type="spellEnd"/>
      <w:r w:rsidRPr="00746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окно» – период от 3 до 6 месяцев, в течение которого антитела к ВИЧ уже вырабатываются, но пока еще не выявляются. Следовательно, ВИЧ-инфекция </w:t>
      </w:r>
      <w:r w:rsidRPr="00746C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может достаточно длительное время бессимптомно находиться в организме инфицированного человека, который, не подозревая о своем ВИЧ-статусе, может участвовать в распространени</w:t>
      </w:r>
      <w:r w:rsidR="00D92A94" w:rsidRPr="00746C9A">
        <w:rPr>
          <w:rFonts w:ascii="Times New Roman" w:eastAsia="Times New Roman" w:hAnsi="Times New Roman" w:cs="Times New Roman"/>
          <w:color w:val="000000"/>
          <w:sz w:val="28"/>
          <w:szCs w:val="28"/>
        </w:rPr>
        <w:t>и вируса (Шаболтас А.В., 2015)</w:t>
      </w:r>
      <w:r w:rsidRPr="00746C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5E37" w:rsidRPr="00D92A94" w:rsidRDefault="003C6576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В.И. </w:t>
      </w:r>
      <w:r w:rsidR="00DA5E37" w:rsidRPr="00D92A94">
        <w:rPr>
          <w:rFonts w:ascii="Times New Roman" w:eastAsia="Times New Roman" w:hAnsi="Times New Roman" w:cs="Times New Roman"/>
          <w:color w:val="000000"/>
          <w:sz w:val="28"/>
          <w:szCs w:val="28"/>
        </w:rPr>
        <w:t>Покровским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5E37" w:rsidRPr="00D92A94">
        <w:rPr>
          <w:rFonts w:ascii="Times New Roman" w:eastAsia="Times New Roman" w:hAnsi="Times New Roman" w:cs="Times New Roman"/>
          <w:color w:val="000000"/>
          <w:sz w:val="28"/>
          <w:szCs w:val="28"/>
        </w:rPr>
        <w:t>в 1989 году была предложена классификация клинического течения ВИЧ, которая включает четыре стадии развития заболевания: стадия инкубации, стадия первичных проявлений, стадия вторичных заболеваний, терминальная стадия.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8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Стадия инкубации</w:t>
      </w:r>
      <w:r w:rsidRPr="00D92A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92A94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протекает минимум 2-3 недели, средняя продолжительность – 6-9 месяцев, максимальная 3-5 лет.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428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Стадия первичных проявлений.</w:t>
      </w:r>
      <w:r w:rsidRPr="00D92A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3C6576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выделяю</w:t>
      </w:r>
      <w:r w:rsidRPr="00D92A94">
        <w:rPr>
          <w:rFonts w:ascii="Times New Roman" w:eastAsia="Times New Roman" w:hAnsi="Times New Roman" w:cs="Times New Roman"/>
          <w:color w:val="000000"/>
          <w:sz w:val="28"/>
          <w:szCs w:val="28"/>
        </w:rPr>
        <w:t>тся три фазы: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92A94">
        <w:rPr>
          <w:rFonts w:ascii="Times New Roman" w:eastAsia="Times New Roman" w:hAnsi="Times New Roman" w:cs="Times New Roman"/>
          <w:color w:val="000000"/>
          <w:sz w:val="28"/>
          <w:szCs w:val="28"/>
        </w:rPr>
        <w:t>2А – острый период, который может протекать бессимптомно или с наличием симптомов лихорадки от 2-3 дней до 2-3 недель с признаками интоксикации (головная боль, тошнота, фарингит, анорексия, пор</w:t>
      </w:r>
      <w:r w:rsidR="00364023">
        <w:rPr>
          <w:rFonts w:ascii="Times New Roman" w:eastAsia="Times New Roman" w:hAnsi="Times New Roman" w:cs="Times New Roman"/>
          <w:color w:val="000000"/>
          <w:sz w:val="28"/>
          <w:szCs w:val="28"/>
        </w:rPr>
        <w:t>ажение нервной системы и др.). В</w:t>
      </w:r>
      <w:r w:rsidRPr="00D92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сыворотке крови начинают образовываться антитела к ВИЧ.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A94">
        <w:rPr>
          <w:rFonts w:ascii="Times New Roman" w:eastAsia="Times New Roman" w:hAnsi="Times New Roman" w:cs="Times New Roman"/>
          <w:color w:val="000000"/>
          <w:sz w:val="28"/>
          <w:szCs w:val="28"/>
        </w:rPr>
        <w:t>2Б – бессимптомная фаза длительностью от 1-3 месяцев до нескольких лет. В этом периоде отсутствуют клинические проявления болезни, но наблюдаются положительные серологические реакции на ВИЧ-инфекцию.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92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2В – фаза </w:t>
      </w:r>
      <w:proofErr w:type="spellStart"/>
      <w:r w:rsidRPr="00D92A94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персистирующей</w:t>
      </w:r>
      <w:proofErr w:type="spellEnd"/>
      <w:r w:rsidRPr="00D92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A94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генерализованной</w:t>
      </w:r>
      <w:proofErr w:type="spellEnd"/>
      <w:r w:rsidRPr="00D92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A94">
        <w:rPr>
          <w:rFonts w:ascii="Times New Roman" w:eastAsia="Times New Roman" w:hAnsi="Times New Roman" w:cs="Times New Roman"/>
          <w:color w:val="000000"/>
          <w:sz w:val="28"/>
          <w:szCs w:val="28"/>
        </w:rPr>
        <w:t>лимфоаденопатии</w:t>
      </w:r>
      <w:proofErr w:type="spellEnd"/>
      <w:r w:rsidRPr="00D92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(ПГЛ) продолжительностью от 6 месяцев до 5 лет. Особенностью фазы является увеличение лимфатических узлов на протяжении 3 месяцев в отсутствие какого-либо текущего заболевания или лечения.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8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Стадия вторичных заболеваний.</w:t>
      </w:r>
      <w:r w:rsidRPr="00D92A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92A94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стадия включает три фазы: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3А – переходная к СПИД – потеря массы тела менее 10%, бактериальные, вирусные, грибковые поражения кожи и слизистых, синуситы, повторные фарингиты; 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A94">
        <w:rPr>
          <w:rFonts w:ascii="Times New Roman" w:eastAsia="Times New Roman" w:hAnsi="Times New Roman" w:cs="Times New Roman"/>
          <w:color w:val="000000"/>
          <w:sz w:val="28"/>
          <w:szCs w:val="28"/>
        </w:rPr>
        <w:t>3Б – признаки СПИД – потеря массы тела более 10%, лихорадка и диарея более одного месяца, вирусные и бактериальные поражения внутренних органов, туберкулез легких и др. заболевания.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A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3В – развернутый СПИД – вирусные, грибковые, бактериальные и паразитарные заболевания, кандидоз бронхов, легких, пищевода, поражения ЦНС и др.</w:t>
      </w:r>
    </w:p>
    <w:p w:rsidR="00DA5E37" w:rsidRPr="0028013D" w:rsidRDefault="00DA5E37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8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Терминальная стадия. </w:t>
      </w:r>
      <w:r w:rsidRPr="00D92A9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специфического антиретровирусного леч</w:t>
      </w:r>
      <w:r w:rsidR="00D92A94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наступает гибель человека (</w:t>
      </w:r>
      <w:r w:rsidRPr="00D92A94">
        <w:rPr>
          <w:rFonts w:ascii="Times New Roman" w:eastAsia="Times New Roman" w:hAnsi="Times New Roman" w:cs="Times New Roman"/>
          <w:color w:val="000000"/>
          <w:sz w:val="28"/>
          <w:szCs w:val="28"/>
        </w:rPr>
        <w:t>ВИЧ-инфекция и СПИД, 2013; Инфекционны</w:t>
      </w:r>
      <w:r w:rsidR="00D92A94">
        <w:rPr>
          <w:rFonts w:ascii="Times New Roman" w:eastAsia="Times New Roman" w:hAnsi="Times New Roman" w:cs="Times New Roman"/>
          <w:color w:val="000000"/>
          <w:sz w:val="28"/>
          <w:szCs w:val="28"/>
        </w:rPr>
        <w:t>е болезни и эпидемиология, 2012)</w:t>
      </w:r>
      <w:r w:rsidRPr="00D92A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3D59" w:rsidRPr="00F07A9E" w:rsidRDefault="00873D59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сожалению, в настоящее время не существует препаратов, которые могут полностью уничтожить вирус, но при применении высокоактивной антиретровирусной терапии</w:t>
      </w:r>
      <w:r w:rsidR="009A3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(ВААРТ)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появилась возможность остановить размножение ВИЧ.</w:t>
      </w:r>
      <w:r w:rsidR="009A3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 первые три года применения ВААРТ в России частота развития СПИД сократилась более чем в 10 раз (с 31% до 2,5%) (Беляева</w:t>
      </w:r>
      <w:r w:rsidR="00084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В.В., Покровский В.В., Кравченко А.В., 2003</w:t>
      </w:r>
      <w:r w:rsidR="009A3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 w:rsidR="0099356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56ACA">
        <w:rPr>
          <w:rFonts w:ascii="Times New Roman" w:eastAsia="Times New Roman" w:hAnsi="Times New Roman" w:cs="Times New Roman"/>
          <w:color w:val="000000"/>
          <w:sz w:val="28"/>
          <w:szCs w:val="28"/>
        </w:rPr>
        <w:t>о не всегда наличие ВИЧ-инфекции</w:t>
      </w:r>
      <w:r w:rsidR="00993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показанием для назначения ВААРТ. Для того чтобы </w:t>
      </w:r>
      <w:r w:rsidR="002A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была </w:t>
      </w:r>
      <w:r w:rsidR="00993564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</w:t>
      </w:r>
      <w:r w:rsidR="002A51EC"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 w:rsidR="00993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ВААРТ</w:t>
      </w:r>
      <w:r w:rsidR="00856AC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93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сначала анализируются показатели иммунного статуса и вирусной нагрузки, клинические проявления, а также психологическое состояние пациента и его готовность начать ВААРТ.</w:t>
      </w:r>
      <w:r w:rsidR="00856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ВААРТ</w:t>
      </w:r>
      <w:r w:rsidR="002A5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 собой комбинацию препаратов, которая останавливает размножение ВИЧ на различных этапах его проникновения в клетку (</w:t>
      </w:r>
      <w:proofErr w:type="spellStart"/>
      <w:r w:rsidR="002A51EC">
        <w:rPr>
          <w:rFonts w:ascii="Times New Roman" w:eastAsia="Times New Roman" w:hAnsi="Times New Roman" w:cs="Times New Roman"/>
          <w:color w:val="000000"/>
          <w:sz w:val="28"/>
          <w:szCs w:val="28"/>
        </w:rPr>
        <w:t>Бар</w:t>
      </w:r>
      <w:r w:rsidR="007E486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A51EC">
        <w:rPr>
          <w:rFonts w:ascii="Times New Roman" w:eastAsia="Times New Roman" w:hAnsi="Times New Roman" w:cs="Times New Roman"/>
          <w:color w:val="000000"/>
          <w:sz w:val="28"/>
          <w:szCs w:val="28"/>
        </w:rPr>
        <w:t>летт</w:t>
      </w:r>
      <w:proofErr w:type="spellEnd"/>
      <w:r w:rsidR="007E4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Д.Д., 2011</w:t>
      </w:r>
      <w:r w:rsidR="002A51EC">
        <w:rPr>
          <w:rFonts w:ascii="Times New Roman" w:eastAsia="Times New Roman" w:hAnsi="Times New Roman" w:cs="Times New Roman"/>
          <w:color w:val="000000"/>
          <w:sz w:val="28"/>
          <w:szCs w:val="28"/>
        </w:rPr>
        <w:t>; Лечение ВИЧ-инфекции</w:t>
      </w:r>
      <w:r w:rsidR="000841C3">
        <w:rPr>
          <w:rFonts w:ascii="Times New Roman" w:eastAsia="Times New Roman" w:hAnsi="Times New Roman" w:cs="Times New Roman"/>
          <w:color w:val="000000"/>
          <w:sz w:val="28"/>
          <w:szCs w:val="28"/>
        </w:rPr>
        <w:t>…, 2012</w:t>
      </w:r>
      <w:r w:rsidR="002A51EC">
        <w:rPr>
          <w:rFonts w:ascii="Times New Roman" w:eastAsia="Times New Roman" w:hAnsi="Times New Roman" w:cs="Times New Roman"/>
          <w:color w:val="000000"/>
          <w:sz w:val="28"/>
          <w:szCs w:val="28"/>
        </w:rPr>
        <w:t>). Комбинация препаратов обычно собирается из трех или четырех препаратов, которые по механизму своего действия делятся на следующие группы: ингибиторы</w:t>
      </w:r>
      <w:r w:rsidR="00856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обратной транскриптазы двух видов – </w:t>
      </w:r>
      <w:proofErr w:type="spellStart"/>
      <w:r w:rsidR="00856ACA">
        <w:rPr>
          <w:rFonts w:ascii="Times New Roman" w:eastAsia="Times New Roman" w:hAnsi="Times New Roman" w:cs="Times New Roman"/>
          <w:color w:val="000000"/>
          <w:sz w:val="28"/>
          <w:szCs w:val="28"/>
        </w:rPr>
        <w:t>нуклезоидные</w:t>
      </w:r>
      <w:proofErr w:type="spellEnd"/>
      <w:r w:rsidR="00856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856ACA">
        <w:rPr>
          <w:rFonts w:ascii="Times New Roman" w:eastAsia="Times New Roman" w:hAnsi="Times New Roman" w:cs="Times New Roman"/>
          <w:color w:val="000000"/>
          <w:sz w:val="28"/>
          <w:szCs w:val="28"/>
        </w:rPr>
        <w:t>ненуклизоидные</w:t>
      </w:r>
      <w:proofErr w:type="spellEnd"/>
      <w:r w:rsidR="00856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ингибиторы протеазы; ингибиторы </w:t>
      </w:r>
      <w:proofErr w:type="spellStart"/>
      <w:r w:rsidR="00856AC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интегразы</w:t>
      </w:r>
      <w:proofErr w:type="spellEnd"/>
      <w:r w:rsidR="00856ACA">
        <w:rPr>
          <w:rFonts w:ascii="Times New Roman" w:eastAsia="Times New Roman" w:hAnsi="Times New Roman" w:cs="Times New Roman"/>
          <w:color w:val="000000"/>
          <w:sz w:val="28"/>
          <w:szCs w:val="28"/>
        </w:rPr>
        <w:t>; ингибиторы слияния и ингибиторы рецепторов (</w:t>
      </w:r>
      <w:proofErr w:type="spellStart"/>
      <w:r w:rsidR="00856ACA">
        <w:rPr>
          <w:rFonts w:ascii="Times New Roman" w:eastAsia="Times New Roman" w:hAnsi="Times New Roman" w:cs="Times New Roman"/>
          <w:color w:val="000000"/>
          <w:sz w:val="28"/>
          <w:szCs w:val="28"/>
        </w:rPr>
        <w:t>Барлетт</w:t>
      </w:r>
      <w:proofErr w:type="spellEnd"/>
      <w:r w:rsidR="00856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4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Д.Д., </w:t>
      </w:r>
      <w:r w:rsidR="00856ACA">
        <w:rPr>
          <w:rFonts w:ascii="Times New Roman" w:eastAsia="Times New Roman" w:hAnsi="Times New Roman" w:cs="Times New Roman"/>
          <w:color w:val="000000"/>
          <w:sz w:val="28"/>
          <w:szCs w:val="28"/>
        </w:rPr>
        <w:t>Галант</w:t>
      </w:r>
      <w:r w:rsidR="007E4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</w:t>
      </w:r>
      <w:r w:rsidR="00856ACA">
        <w:rPr>
          <w:rFonts w:ascii="Times New Roman" w:eastAsia="Times New Roman" w:hAnsi="Times New Roman" w:cs="Times New Roman"/>
          <w:color w:val="000000"/>
          <w:sz w:val="28"/>
          <w:szCs w:val="28"/>
        </w:rPr>
        <w:t>, Фам</w:t>
      </w:r>
      <w:r w:rsidR="007E4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П., 2012</w:t>
      </w:r>
      <w:r w:rsidR="00856ACA">
        <w:rPr>
          <w:rFonts w:ascii="Times New Roman" w:eastAsia="Times New Roman" w:hAnsi="Times New Roman" w:cs="Times New Roman"/>
          <w:color w:val="000000"/>
          <w:sz w:val="28"/>
          <w:szCs w:val="28"/>
        </w:rPr>
        <w:t>). На данный момент нет препаратов, которые могут излечить от инфекции полностью, но с началом применения ВААРТ изменилось отношение к ВИЧ как к смертельному заболеванию, и сейчас о ВИЧ-инфекции говорят, скорее как о хроническом заболевании (</w:t>
      </w:r>
      <w:r w:rsidR="00856A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Glass</w:t>
      </w:r>
      <w:r w:rsidR="00F07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7A9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</w:t>
      </w:r>
      <w:r w:rsidR="00F07A9E" w:rsidRPr="00F07A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07A9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="00F07A9E" w:rsidRPr="00F07A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56ACA" w:rsidRPr="00856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56A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Stoley</w:t>
      </w:r>
      <w:proofErr w:type="spellEnd"/>
      <w:r w:rsidR="00F07A9E" w:rsidRPr="00F07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7A9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="00F07A9E" w:rsidRPr="00F07A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07A9E" w:rsidRPr="005A0C02">
        <w:rPr>
          <w:rFonts w:ascii="Times New Roman" w:eastAsia="Times New Roman" w:hAnsi="Times New Roman" w:cs="Times New Roman"/>
          <w:color w:val="000000"/>
          <w:sz w:val="28"/>
          <w:szCs w:val="28"/>
        </w:rPr>
        <w:t>, 2009</w:t>
      </w:r>
      <w:r w:rsidR="00856ACA" w:rsidRPr="00856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856A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Advances</w:t>
      </w:r>
      <w:r w:rsidR="00856ACA" w:rsidRPr="00856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6A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</w:t>
      </w:r>
      <w:r w:rsidR="00856ACA" w:rsidRPr="00856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6A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international</w:t>
      </w:r>
      <w:r w:rsidR="00856ACA" w:rsidRPr="00856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6A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therapy</w:t>
      </w:r>
      <w:r w:rsidR="00F07A9E">
        <w:rPr>
          <w:rFonts w:ascii="Times New Roman" w:eastAsia="Times New Roman" w:hAnsi="Times New Roman" w:cs="Times New Roman"/>
          <w:color w:val="000000"/>
          <w:sz w:val="28"/>
          <w:szCs w:val="28"/>
        </w:rPr>
        <w:t>…2012</w:t>
      </w:r>
      <w:r w:rsidR="00856ACA" w:rsidRPr="00856AC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A5C1D" w:rsidRDefault="003A5C1D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Огромное значение имеет готовность и мотивация пациента к регулярному и безостановочному приему препаратов в течение необходимого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времени. Если же нет уверенности, что приверженность к терапии ВИЧ-инфицированного будет хорошей, то перед началом лечения </w:t>
      </w:r>
      <w:r w:rsidR="00084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работают над формированием приверженности. Чаще всего это осуществляется с помощью индивидуального консультирования, групп поддержки для ВИЧ-инфицированных, индивидуального сопровождения и привлечения членов семьи. </w:t>
      </w:r>
    </w:p>
    <w:p w:rsidR="000841C3" w:rsidRPr="003A5C1D" w:rsidRDefault="000841C3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Опасным явлением служит прерывание терапии, так как происходит формирование резистентных форм вируса, которые являются проблемой для лечения лиц, заразившихся подобным вирусом (ВИЧ-инфекция…, 2012). 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A94">
        <w:rPr>
          <w:rFonts w:ascii="Times New Roman" w:eastAsia="Times New Roman" w:hAnsi="Times New Roman" w:cs="Times New Roman"/>
          <w:color w:val="000000"/>
          <w:sz w:val="28"/>
          <w:szCs w:val="28"/>
        </w:rPr>
        <w:t>Как указывалось выше, вирус иммунодефицита человека может быть обнаружен во всех жидкостях инфицируемого организма. При этом различная концентрация вируса в каждой из жидкости инфицированного организма о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пределяет пути передачи ВИЧ-инфекции. 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A94">
        <w:rPr>
          <w:rFonts w:ascii="Times New Roman" w:eastAsia="Times New Roman" w:hAnsi="Times New Roman" w:cs="Times New Roman"/>
          <w:sz w:val="28"/>
          <w:szCs w:val="28"/>
        </w:rPr>
        <w:t>Существует три пути распространения вируса иммунодефицита человека: половой путь, парентеральный, перинатальный (вертикальный).</w:t>
      </w:r>
    </w:p>
    <w:p w:rsidR="000143CC" w:rsidRDefault="00DA5E37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8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r w:rsidRPr="0024288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еринатальный (вертикальный) </w:t>
      </w:r>
      <w:r w:rsidRPr="002428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путь</w:t>
      </w:r>
      <w:r w:rsidRPr="00242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8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заражения</w:t>
      </w:r>
      <w:r w:rsidRPr="00D92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передача вируса</w:t>
      </w:r>
      <w:r w:rsidR="0001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происходит</w:t>
      </w:r>
      <w:r w:rsidRPr="00D92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ВИЧ-инфицированной матери ребенку. В</w:t>
      </w:r>
      <w:r w:rsidR="0001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данном</w:t>
      </w:r>
      <w:r w:rsidRPr="00D92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 заражение </w:t>
      </w:r>
      <w:r w:rsidR="00014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происходить </w:t>
      </w:r>
      <w:r w:rsidRPr="00D92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внутриутробно, во время прохождения родовых путей или при кормлении грудью. </w:t>
      </w:r>
      <w:r w:rsidR="000143CC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развитии детской ВИЧ-инфекции данный путь заражения является основным.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8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r w:rsidRPr="0024288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арентеральный путь</w:t>
      </w:r>
      <w:r w:rsidRPr="00242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8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заражения</w:t>
      </w:r>
      <w:r w:rsidRPr="00D92A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– </w:t>
      </w:r>
      <w:r w:rsidRPr="00D92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передача вируса происходит через кровь в результате использования нестерильного медицинского оборудования. Заражение данным способом чаще встречается у потребителей инъекционных наркотиков (ПИН), людей, подвергающихся процедуре переливания крови, </w:t>
      </w:r>
      <w:r w:rsidR="00C4278D">
        <w:rPr>
          <w:rFonts w:ascii="Times New Roman" w:eastAsia="Times New Roman" w:hAnsi="Times New Roman" w:cs="Times New Roman"/>
          <w:color w:val="000000"/>
          <w:sz w:val="28"/>
          <w:szCs w:val="28"/>
        </w:rPr>
        <w:t>у медицинских работников</w:t>
      </w:r>
      <w:r w:rsidRPr="00D92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чья деятельность связана с выполнением инъекций и других процедур ВИЧ-инфицированным пациентам. </w:t>
      </w:r>
      <w:r w:rsidR="00C42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Заражение таким путем встречается довольно редко из-за </w:t>
      </w:r>
      <w:r w:rsidRPr="00D92A94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существующих правил и процедур, касающихся банков донорской крови. Наибольшему риску заражения при парентеральном пути подвергаются потребители инъекционных наркотиков.</w:t>
      </w:r>
    </w:p>
    <w:p w:rsidR="006B51DC" w:rsidRDefault="00DA5E37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88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Половой путь</w:t>
      </w:r>
      <w:r w:rsidRPr="00D92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заражения ВИЧ-инфекцией предполагает передачу вируса от инфицированного партнера при половом (сексуальном) контакте. Как </w:t>
      </w:r>
      <w:r w:rsidR="002F4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упоминалось </w:t>
      </w:r>
      <w:r w:rsidR="00C4278D">
        <w:rPr>
          <w:rFonts w:ascii="Times New Roman" w:eastAsia="Times New Roman" w:hAnsi="Times New Roman" w:cs="Times New Roman"/>
          <w:color w:val="000000"/>
          <w:sz w:val="28"/>
          <w:szCs w:val="28"/>
        </w:rPr>
        <w:t>выше</w:t>
      </w:r>
      <w:r w:rsidRPr="00D92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вирус находится во всех биологических жидкостях организма, включая кровь, сперму и вагинальные выделения, поэтому инфицирование может произойти в процессе любой половой (сексуальной) активности, предполагающей обмен жидкостями. Наиболее рискованными формами сексуального поведения в данном случае являются незащищенные (без использования презерватива) анальные и вагинальные половые контакты с ВИЧ-инфицированным </w:t>
      </w:r>
      <w:r w:rsidRPr="006D6E94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партнером</w:t>
      </w:r>
      <w:r w:rsidR="006B51DC" w:rsidRPr="006D6E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(Шаболтас А.В., 2012).</w:t>
      </w:r>
      <w:r w:rsidR="006B5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16095" w:rsidRDefault="00DA5E37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A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Если на первых этапах распространения заболевания данный путь заражения наблюдался главным образом в гомосексуальной среде, то сейчас распространение болезни наиболее часто осуществляется именно через гетеросексуальный путь передачи </w:t>
      </w:r>
      <w:r w:rsidR="00D92A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proofErr w:type="spellStart"/>
      <w:r w:rsidRPr="00D92A94">
        <w:rPr>
          <w:rFonts w:ascii="Times New Roman" w:hAnsi="Times New Roman" w:cs="Times New Roman"/>
          <w:bCs/>
          <w:sz w:val="28"/>
          <w:szCs w:val="28"/>
          <w:lang w:val="en-US"/>
        </w:rPr>
        <w:t>Misovich</w:t>
      </w:r>
      <w:proofErr w:type="spellEnd"/>
      <w:r w:rsidRPr="00D92A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1278B1">
        <w:rPr>
          <w:rFonts w:ascii="Times New Roman" w:hAnsi="Times New Roman" w:cs="Times New Roman"/>
          <w:bCs/>
          <w:sz w:val="28"/>
          <w:szCs w:val="28"/>
        </w:rPr>
        <w:t>.</w:t>
      </w:r>
      <w:r w:rsidRPr="00D92A94">
        <w:rPr>
          <w:rFonts w:ascii="Times New Roman" w:hAnsi="Times New Roman" w:cs="Times New Roman"/>
          <w:bCs/>
          <w:sz w:val="28"/>
          <w:szCs w:val="28"/>
          <w:lang w:val="en-US"/>
        </w:rPr>
        <w:t>J</w:t>
      </w:r>
      <w:r w:rsidRPr="00D92A94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Pr="00D92A94">
        <w:rPr>
          <w:rFonts w:ascii="Times New Roman" w:hAnsi="Times New Roman" w:cs="Times New Roman"/>
          <w:bCs/>
          <w:sz w:val="28"/>
          <w:szCs w:val="28"/>
          <w:lang w:val="en-US"/>
        </w:rPr>
        <w:t>Fisher</w:t>
      </w:r>
      <w:r w:rsidRPr="00D92A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bCs/>
          <w:sz w:val="28"/>
          <w:szCs w:val="28"/>
          <w:lang w:val="en-US"/>
        </w:rPr>
        <w:t>J</w:t>
      </w:r>
      <w:r w:rsidR="001278B1">
        <w:rPr>
          <w:rFonts w:ascii="Times New Roman" w:hAnsi="Times New Roman" w:cs="Times New Roman"/>
          <w:bCs/>
          <w:sz w:val="28"/>
          <w:szCs w:val="28"/>
        </w:rPr>
        <w:t>.</w:t>
      </w:r>
      <w:r w:rsidRPr="00D92A94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D92A94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Pr="00D92A94">
        <w:rPr>
          <w:rFonts w:ascii="Times New Roman" w:hAnsi="Times New Roman" w:cs="Times New Roman"/>
          <w:bCs/>
          <w:sz w:val="28"/>
          <w:szCs w:val="28"/>
          <w:lang w:val="en-US"/>
        </w:rPr>
        <w:t>Fisher</w:t>
      </w:r>
      <w:r w:rsidRPr="00D92A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bCs/>
          <w:sz w:val="28"/>
          <w:szCs w:val="28"/>
          <w:lang w:val="en-US"/>
        </w:rPr>
        <w:t>W</w:t>
      </w:r>
      <w:r w:rsidR="001278B1">
        <w:rPr>
          <w:rFonts w:ascii="Times New Roman" w:hAnsi="Times New Roman" w:cs="Times New Roman"/>
          <w:bCs/>
          <w:sz w:val="28"/>
          <w:szCs w:val="28"/>
        </w:rPr>
        <w:t>.</w:t>
      </w:r>
      <w:r w:rsidRPr="00D92A94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D92A94">
        <w:rPr>
          <w:rFonts w:ascii="Times New Roman" w:hAnsi="Times New Roman" w:cs="Times New Roman"/>
          <w:bCs/>
          <w:sz w:val="28"/>
          <w:szCs w:val="28"/>
        </w:rPr>
        <w:t>., 1997</w:t>
      </w:r>
      <w:r w:rsidR="00D92A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D92A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Так в 2016 году передача вируса при гетеросексуальных контактах зарегистрир</w:t>
      </w:r>
      <w:r w:rsidR="00B912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ована в 44,5% случаях заражения</w:t>
      </w:r>
      <w:r w:rsidR="00B912F0" w:rsidRPr="00B912F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B912F0" w:rsidRPr="00BF0798">
        <w:rPr>
          <w:rFonts w:ascii="Times New Roman" w:hAnsi="Times New Roman" w:cs="Times New Roman"/>
          <w:kern w:val="1"/>
          <w:sz w:val="28"/>
          <w:szCs w:val="28"/>
        </w:rPr>
        <w:t>(</w:t>
      </w:r>
      <w:r w:rsidR="00BF0798" w:rsidRPr="00BF0798">
        <w:rPr>
          <w:rFonts w:ascii="Times New Roman" w:hAnsi="Times New Roman" w:cs="Times New Roman"/>
          <w:kern w:val="1"/>
          <w:sz w:val="28"/>
          <w:szCs w:val="28"/>
        </w:rPr>
        <w:t xml:space="preserve">ГКУЗ «ПКЦ </w:t>
      </w:r>
      <w:r w:rsidR="00BF0798" w:rsidRPr="00B97AB1">
        <w:rPr>
          <w:rFonts w:ascii="Times New Roman" w:hAnsi="Times New Roman" w:cs="Times New Roman"/>
          <w:bCs/>
          <w:kern w:val="1"/>
          <w:sz w:val="28"/>
          <w:szCs w:val="28"/>
        </w:rPr>
        <w:t>СПИД</w:t>
      </w:r>
      <w:r w:rsidR="00BF0798" w:rsidRPr="00B97AB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BF0798" w:rsidRPr="00B97AB1">
        <w:rPr>
          <w:rFonts w:ascii="Times New Roman" w:hAnsi="Times New Roman" w:cs="Times New Roman"/>
          <w:bCs/>
          <w:kern w:val="1"/>
          <w:sz w:val="28"/>
          <w:szCs w:val="28"/>
        </w:rPr>
        <w:t>и</w:t>
      </w:r>
      <w:r w:rsidR="00BF0798" w:rsidRPr="00BF0798">
        <w:rPr>
          <w:rFonts w:ascii="Times New Roman" w:hAnsi="Times New Roman" w:cs="Times New Roman"/>
          <w:kern w:val="1"/>
          <w:sz w:val="28"/>
          <w:szCs w:val="28"/>
        </w:rPr>
        <w:t xml:space="preserve"> ИЗ»</w:t>
      </w:r>
      <w:r w:rsidR="00BF0798">
        <w:rPr>
          <w:rFonts w:ascii="Times New Roman" w:hAnsi="Times New Roman" w:cs="Times New Roman"/>
          <w:kern w:val="1"/>
          <w:sz w:val="28"/>
          <w:szCs w:val="28"/>
        </w:rPr>
        <w:t xml:space="preserve">, 2016). </w:t>
      </w:r>
      <w:r w:rsidRPr="00D92A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этом важно отметить, что для женщин передача вируса в ходе гетеросексуального полового контакта является основной. Такие данные в некоторой степени объясняются и тем, что по данным ЮНЭЙДС (Объединенная Программа Организации Объ</w:t>
      </w:r>
      <w:r w:rsidR="00BF07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единенных Наций по ВИЧ/СПИДу), </w:t>
      </w:r>
      <w:r w:rsidRPr="00D92A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риск заражения ВИЧ-инфекцией при не защищенном половом  контакте с инфицированным партнером у женщин выше, чем у мужчин. </w:t>
      </w:r>
      <w:r w:rsidRPr="00D92A94">
        <w:rPr>
          <w:rFonts w:ascii="Times New Roman" w:eastAsia="Times New Roman" w:hAnsi="Times New Roman" w:cs="Times New Roman"/>
          <w:color w:val="000000"/>
          <w:sz w:val="28"/>
          <w:szCs w:val="28"/>
        </w:rPr>
        <w:t>Отчасти это объясняется большей, в сравнении с мужчинами, биологической уязвимостью. Так, по данным исследований, во время незащищенного вагинального полового контакта риск инфицирования ВИЧ для женщин в 2-4 раза выше, чем для мужчин, что обусловлено анатомо-физиологическими аспектами: большей площадью поверхности слизистой оболочки женских половых органов с одной стороны и большей концентрацией ви</w:t>
      </w:r>
      <w:r w:rsidR="00C4278D">
        <w:rPr>
          <w:rFonts w:ascii="Times New Roman" w:eastAsia="Times New Roman" w:hAnsi="Times New Roman" w:cs="Times New Roman"/>
          <w:color w:val="000000"/>
          <w:sz w:val="28"/>
          <w:szCs w:val="28"/>
        </w:rPr>
        <w:t>руса в семенной жидкости мужчин</w:t>
      </w:r>
      <w:r w:rsidRPr="00D92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другой. Еще большему биологическому риску подвергаются молодые женщины, так как их шейка матки является физиологически незрелой и, следовательно, более уязвимой для ВИЧ </w:t>
      </w:r>
      <w:r w:rsidRPr="00D92A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(</w:t>
      </w:r>
      <w:r w:rsidRPr="00D92A94">
        <w:rPr>
          <w:rFonts w:ascii="Times New Roman" w:hAnsi="Times New Roman" w:cs="Times New Roman"/>
          <w:bCs/>
          <w:sz w:val="28"/>
          <w:szCs w:val="28"/>
        </w:rPr>
        <w:t>ЮНЭЙДС, 1997</w:t>
      </w:r>
      <w:r w:rsidRPr="00D92A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 Важно отметить, что большему риску заражения подвергаются жен</w:t>
      </w:r>
      <w:r w:rsidR="006B23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щины детородного возраста. </w:t>
      </w:r>
      <w:r w:rsidR="006B2322" w:rsidRPr="006D6E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Так </w:t>
      </w:r>
      <w:r w:rsidRPr="006D6E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6 </w:t>
      </w:r>
      <w:r w:rsidR="00816095" w:rsidRPr="006D6E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месяцев 2016 года количество </w:t>
      </w:r>
      <w:r w:rsidRPr="006D6E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ВИЧ-инфицированных женщин</w:t>
      </w:r>
      <w:r w:rsidR="00816095" w:rsidRPr="006D6E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6D6E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преимущественно в во</w:t>
      </w:r>
      <w:r w:rsidR="00816095" w:rsidRPr="006D6E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зрастной группе от 30-39 лет,</w:t>
      </w:r>
      <w:r w:rsidR="00B912F0" w:rsidRPr="006D6E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16095" w:rsidRPr="006D6E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составляло</w:t>
      </w:r>
      <w:r w:rsidR="00B912F0" w:rsidRPr="006D6E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55,4% всех больных</w:t>
      </w:r>
      <w:r w:rsidR="00B912F0" w:rsidRPr="006D6E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BF0798" w:rsidRPr="006D6E94">
        <w:rPr>
          <w:rFonts w:ascii="Times New Roman" w:hAnsi="Times New Roman" w:cs="Times New Roman"/>
          <w:kern w:val="1"/>
          <w:sz w:val="28"/>
          <w:szCs w:val="28"/>
        </w:rPr>
        <w:t>(СПб ГБУЗ «</w:t>
      </w:r>
      <w:r w:rsidR="00BF0798" w:rsidRPr="006D6E94">
        <w:rPr>
          <w:rFonts w:ascii="Times New Roman" w:hAnsi="Times New Roman" w:cs="Times New Roman"/>
          <w:bCs/>
          <w:kern w:val="1"/>
          <w:sz w:val="28"/>
          <w:szCs w:val="28"/>
        </w:rPr>
        <w:t>Центр</w:t>
      </w:r>
      <w:r w:rsidR="00BF0798" w:rsidRPr="006D6E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BF0798" w:rsidRPr="006D6E94">
        <w:rPr>
          <w:rFonts w:ascii="Times New Roman" w:hAnsi="Times New Roman" w:cs="Times New Roman"/>
          <w:bCs/>
          <w:kern w:val="1"/>
          <w:sz w:val="28"/>
          <w:szCs w:val="28"/>
        </w:rPr>
        <w:t>СПИД</w:t>
      </w:r>
      <w:r w:rsidR="00BF0798" w:rsidRPr="006D6E94">
        <w:rPr>
          <w:rFonts w:ascii="Times New Roman" w:hAnsi="Times New Roman" w:cs="Times New Roman"/>
          <w:kern w:val="1"/>
          <w:sz w:val="28"/>
          <w:szCs w:val="28"/>
        </w:rPr>
        <w:t xml:space="preserve"> и инфекционных заболеваний», 2016).</w:t>
      </w:r>
      <w:r w:rsidR="006B2322" w:rsidRPr="006D6E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6D6E9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92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сожалению, в наше время, единственным эффективным способом защиты от ВИЧ-инфекции при половых контактах, является использование мужских и женских латексных </w:t>
      </w:r>
      <w:r w:rsidRPr="006D6E94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презервати</w:t>
      </w:r>
      <w:r w:rsidR="00D92A94" w:rsidRPr="006D6E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вов </w:t>
      </w:r>
      <w:r w:rsidR="00816095" w:rsidRPr="006D6E94">
        <w:rPr>
          <w:rFonts w:ascii="Times New Roman" w:eastAsia="Times New Roman" w:hAnsi="Times New Roman" w:cs="Times New Roman"/>
          <w:color w:val="000000"/>
          <w:sz w:val="28"/>
          <w:szCs w:val="28"/>
        </w:rPr>
        <w:t>(Шаболтас А.В., 2012).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При  изучении распространения ВИЧ-инфекции, были выделены «группы риска» – это категории людей, в которых наиболее быстро растут распространенность и заражаемость ВИЧ. Введение термина «группы риска» было обусловлено недостаточным уровнем знаний о путях и механизмах распространения вируса иммунодефицита человека. В современной научной литературе предпочитают использовать термин «лица, уязвимые к заражению ВИЧ», так как термин «группы риска» сужает исследовательскую и профилактическую работу в этой области. </w:t>
      </w:r>
      <w:proofErr w:type="gramStart"/>
      <w:r w:rsidRPr="00D92A94">
        <w:rPr>
          <w:rFonts w:ascii="Times New Roman" w:eastAsia="Times New Roman" w:hAnsi="Times New Roman" w:cs="Times New Roman"/>
          <w:sz w:val="28"/>
          <w:szCs w:val="28"/>
        </w:rPr>
        <w:t>К таким «уязвимым группам», или к «группам риска» относятся: лица, употребляющие инъекционные наркотики; лица, вовлеченные в коммерческий секс; мужчины, занимающиеся сексом с мужчинами (МСМ); гетеросексуальные мужчины и женщины; лица, имеющие инфекции</w:t>
      </w:r>
      <w:r w:rsidR="001D73A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 передаваемые половым путем</w:t>
      </w:r>
      <w:r w:rsidR="001D73AE">
        <w:rPr>
          <w:rFonts w:ascii="Times New Roman" w:eastAsia="Times New Roman" w:hAnsi="Times New Roman" w:cs="Times New Roman"/>
          <w:sz w:val="28"/>
          <w:szCs w:val="28"/>
        </w:rPr>
        <w:t xml:space="preserve"> (ИППП)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; подростки и лица юношеского возраста; лица находящиеся в пенитенциарной системе (заключенные); бездомные; лица с психическими расстройствами и психопатологиями </w:t>
      </w:r>
      <w:r w:rsidR="00D92A9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>Шаболтас А.В., 2015</w:t>
      </w:r>
      <w:r w:rsidR="00D92A94">
        <w:rPr>
          <w:rFonts w:ascii="Times New Roman" w:hAnsi="Times New Roman" w:cs="Times New Roman"/>
          <w:kern w:val="1"/>
          <w:sz w:val="28"/>
          <w:szCs w:val="28"/>
        </w:rPr>
        <w:t>)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</w:p>
    <w:p w:rsidR="00BF0798" w:rsidRDefault="00DA5E37" w:rsidP="000D624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2A94">
        <w:rPr>
          <w:rFonts w:ascii="Times New Roman" w:eastAsia="Times New Roman" w:hAnsi="Times New Roman" w:cs="Times New Roman"/>
          <w:sz w:val="28"/>
          <w:szCs w:val="28"/>
        </w:rPr>
        <w:t>Как указывает</w:t>
      </w:r>
      <w:r w:rsidRPr="00D92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Минздрав России за 10 месяцев 2016 года </w:t>
      </w:r>
      <w:r w:rsidRPr="00D9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впервые выявленных ВИЧ-позитивных с установленными факторами риска заражения</w:t>
      </w:r>
      <w:r w:rsidR="00BF07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52,8%</w:t>
      </w:r>
      <w:r w:rsidR="00BF07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инфицировались при употреблении наркотиков нестерильным инструментарием,</w:t>
      </w:r>
      <w:r w:rsidRPr="00D92A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44,5%</w:t>
      </w:r>
      <w:r w:rsidRPr="00D92A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D9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BF07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гетеросексуальных контактах,</w:t>
      </w:r>
      <w:r w:rsidR="00BF07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1,5%</w:t>
      </w:r>
      <w:r w:rsidRPr="00D92A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D9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BF07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гомосексуальных контактах, 1,1 % – дети, инфицированные</w:t>
      </w:r>
      <w:r w:rsidR="00BF07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матерей во время беременности, ро</w:t>
      </w:r>
      <w:r w:rsidR="00B91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 и при грудном вскармливании</w:t>
      </w:r>
      <w:r w:rsidR="00B912F0" w:rsidRPr="00B912F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BF0798">
        <w:rPr>
          <w:rFonts w:ascii="Times New Roman" w:hAnsi="Times New Roman" w:cs="Times New Roman"/>
          <w:kern w:val="1"/>
          <w:sz w:val="28"/>
          <w:szCs w:val="28"/>
        </w:rPr>
        <w:t>(Минздрав России, 2016).</w:t>
      </w:r>
    </w:p>
    <w:p w:rsidR="00D92A94" w:rsidRPr="00D92A94" w:rsidRDefault="00DA5E37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A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настоящее время эпидемиологи обеспокоены стремительным </w:t>
      </w:r>
      <w:r w:rsidR="00521B45">
        <w:rPr>
          <w:rFonts w:ascii="Times New Roman" w:eastAsia="Times New Roman" w:hAnsi="Times New Roman" w:cs="Times New Roman"/>
          <w:sz w:val="28"/>
          <w:szCs w:val="28"/>
        </w:rPr>
        <w:t>распространением ВИЧ-инфекции среди населения, а особенно</w:t>
      </w:r>
      <w:r w:rsidR="00A613EC">
        <w:rPr>
          <w:rFonts w:ascii="Times New Roman" w:eastAsia="Times New Roman" w:hAnsi="Times New Roman" w:cs="Times New Roman"/>
          <w:sz w:val="28"/>
          <w:szCs w:val="28"/>
        </w:rPr>
        <w:t xml:space="preserve"> увеличением ВИЧ-инфицированных молодых женщин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>. В связи с этим особенно актуальными становятся исследования, направленные на выявление причин данного феномена, поэтому следует более подробно остановиться на особенностях заражения и распространения вируса иммунодефицита в некоторых уязвимых группах.</w:t>
      </w:r>
    </w:p>
    <w:p w:rsidR="00DA5E37" w:rsidRPr="00D92A94" w:rsidRDefault="00DA5E37" w:rsidP="00F53697">
      <w:pPr>
        <w:spacing w:before="720"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92A94">
        <w:rPr>
          <w:rFonts w:ascii="Times New Roman" w:eastAsia="Times New Roman" w:hAnsi="Times New Roman" w:cs="Times New Roman"/>
          <w:b/>
          <w:sz w:val="28"/>
          <w:szCs w:val="28"/>
        </w:rPr>
        <w:t xml:space="preserve">1.2 </w:t>
      </w:r>
      <w:r w:rsidR="00D92A94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D92A94">
        <w:rPr>
          <w:rFonts w:ascii="Times New Roman" w:eastAsia="Times New Roman" w:hAnsi="Times New Roman" w:cs="Times New Roman"/>
          <w:b/>
          <w:sz w:val="28"/>
          <w:szCs w:val="28"/>
        </w:rPr>
        <w:t>руппы риска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A94">
        <w:rPr>
          <w:rFonts w:ascii="Times New Roman" w:eastAsia="Times New Roman" w:hAnsi="Times New Roman" w:cs="Times New Roman"/>
          <w:sz w:val="28"/>
          <w:szCs w:val="28"/>
        </w:rPr>
        <w:t>Термин «уязвимые группы», или «группы риска» используется для обозначения групп людей, которые независимо от типа эпидемии и местных условий, подвергаются повышенному риску ВИЧ-инфицирования из-за особенностей своего поведения. Кроме того, представители в данных группах могут находиться в такой правовой и социальной ситуации, которая еще больше повышает их уязвимость к ВИЧ-инфекции. У людей этих групп существует большое количество проблем, которые служат препятствием для проведения профилактических мероприятий, дис</w:t>
      </w:r>
      <w:r w:rsidR="00333FB9">
        <w:rPr>
          <w:rFonts w:ascii="Times New Roman" w:eastAsia="Times New Roman" w:hAnsi="Times New Roman" w:cs="Times New Roman"/>
          <w:sz w:val="28"/>
          <w:szCs w:val="28"/>
        </w:rPr>
        <w:t>пансерного наблюдения и лечения</w:t>
      </w:r>
      <w:r w:rsidR="00BF0798">
        <w:rPr>
          <w:rFonts w:ascii="Times New Roman" w:hAnsi="Times New Roman" w:cs="Times New Roman"/>
          <w:kern w:val="1"/>
          <w:sz w:val="28"/>
          <w:szCs w:val="28"/>
        </w:rPr>
        <w:t xml:space="preserve"> (ВОЗ, 2016)</w:t>
      </w:r>
      <w:r w:rsidR="00F25ACA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BF0798" w:rsidRDefault="00DA5E37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A94">
        <w:rPr>
          <w:rFonts w:ascii="Times New Roman" w:eastAsia="Times New Roman" w:hAnsi="Times New Roman" w:cs="Times New Roman"/>
          <w:sz w:val="28"/>
          <w:szCs w:val="28"/>
        </w:rPr>
        <w:t>Сегодня, лица, употребляющие наркотики инъекционным путем, являются основной группой распространения ВИЧ-инфекции как в странах с высоким уровнем эпидемии инъекционной наркомании, так и в России (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Co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>-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morbidity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of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infectious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and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addictive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diseases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…, 2006). Второй группой по уровню заражения ВИЧ являются лица, вовлеченные в коммерческий секс. Также по имеющимся данным на 2016 год федеральный СПИД-центр сообщает, что происходит рост распространения ВИЧ-инфекции среди гетеросексуальных мужчин и женщин, а именно 48% заражений приходится на гетеросексуальные отношения. По предположению </w:t>
      </w:r>
      <w:r w:rsidR="00F25ACA">
        <w:rPr>
          <w:rFonts w:ascii="Times New Roman" w:eastAsia="Times New Roman" w:hAnsi="Times New Roman" w:cs="Times New Roman"/>
          <w:sz w:val="28"/>
          <w:szCs w:val="28"/>
        </w:rPr>
        <w:t xml:space="preserve">В.И. 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>Покровского</w:t>
      </w:r>
      <w:r w:rsidR="00BF0798">
        <w:rPr>
          <w:rFonts w:ascii="Times New Roman" w:eastAsia="Times New Roman" w:hAnsi="Times New Roman" w:cs="Times New Roman"/>
          <w:sz w:val="28"/>
          <w:szCs w:val="28"/>
        </w:rPr>
        <w:t xml:space="preserve">, это связано с 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временной моногамией. </w:t>
      </w:r>
      <w:r w:rsidR="00A613EC">
        <w:rPr>
          <w:rFonts w:ascii="Times New Roman" w:eastAsia="Times New Roman" w:hAnsi="Times New Roman" w:cs="Times New Roman"/>
          <w:sz w:val="28"/>
          <w:szCs w:val="28"/>
        </w:rPr>
        <w:t>В современном мире л</w:t>
      </w:r>
      <w:r w:rsidR="00BF0798">
        <w:rPr>
          <w:rFonts w:ascii="Times New Roman" w:eastAsia="Times New Roman" w:hAnsi="Times New Roman" w:cs="Times New Roman"/>
          <w:sz w:val="28"/>
          <w:szCs w:val="28"/>
        </w:rPr>
        <w:t xml:space="preserve">юди не живут долго с 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одним человеком, 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lastRenderedPageBreak/>
        <w:t>а пос</w:t>
      </w:r>
      <w:r w:rsidR="00BF0798">
        <w:rPr>
          <w:rFonts w:ascii="Times New Roman" w:eastAsia="Times New Roman" w:hAnsi="Times New Roman" w:cs="Times New Roman"/>
          <w:sz w:val="28"/>
          <w:szCs w:val="28"/>
        </w:rPr>
        <w:t xml:space="preserve">тоянно меняют партнеров. Если в эту цепочку попал хотя бы один ВИЧ-инфицированный, то 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>заражаются все</w:t>
      </w:r>
      <w:r w:rsidR="00333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798">
        <w:rPr>
          <w:rFonts w:ascii="Times New Roman" w:eastAsia="Times New Roman" w:hAnsi="Times New Roman" w:cs="Times New Roman"/>
          <w:sz w:val="28"/>
          <w:szCs w:val="28"/>
        </w:rPr>
        <w:t>(РБК, 2016).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A94">
        <w:rPr>
          <w:rFonts w:ascii="Times New Roman" w:eastAsia="Times New Roman" w:hAnsi="Times New Roman" w:cs="Times New Roman"/>
          <w:i/>
          <w:sz w:val="28"/>
          <w:szCs w:val="28"/>
        </w:rPr>
        <w:t xml:space="preserve">Лица, употребляющие наркотики инъекционным путем (ПИН), 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>являются неоднородной группой, которая подвергается высокому риску заражения ВИЧ-инфекцией. Заражение происходит от человека к человеку при употреблении психотропных веществ (наркотиков).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В качестве факторов риска распространения ВИЧ-инфекции у ПИН является: 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A94">
        <w:rPr>
          <w:rFonts w:ascii="Times New Roman" w:eastAsia="Times New Roman" w:hAnsi="Times New Roman" w:cs="Times New Roman"/>
          <w:sz w:val="28"/>
          <w:szCs w:val="28"/>
        </w:rPr>
        <w:t>- использов</w:t>
      </w:r>
      <w:r w:rsidR="00A613EC">
        <w:rPr>
          <w:rFonts w:ascii="Times New Roman" w:eastAsia="Times New Roman" w:hAnsi="Times New Roman" w:cs="Times New Roman"/>
          <w:sz w:val="28"/>
          <w:szCs w:val="28"/>
        </w:rPr>
        <w:t>ание совместных игл и шприцев. В таких группах с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>овм</w:t>
      </w:r>
      <w:r w:rsidR="00A613EC">
        <w:rPr>
          <w:rFonts w:ascii="Times New Roman" w:eastAsia="Times New Roman" w:hAnsi="Times New Roman" w:cs="Times New Roman"/>
          <w:sz w:val="28"/>
          <w:szCs w:val="28"/>
        </w:rPr>
        <w:t xml:space="preserve">естное использование препаратов 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>представляет собой определенный ритуал (</w:t>
      </w:r>
      <w:proofErr w:type="spellStart"/>
      <w:r w:rsidRPr="00D92A94">
        <w:rPr>
          <w:rFonts w:ascii="Times New Roman" w:hAnsi="Times New Roman" w:cs="Times New Roman"/>
          <w:kern w:val="1"/>
          <w:sz w:val="28"/>
          <w:szCs w:val="28"/>
        </w:rPr>
        <w:t>Борзунова</w:t>
      </w:r>
      <w:proofErr w:type="spellEnd"/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Е.М., </w:t>
      </w:r>
      <w:proofErr w:type="spellStart"/>
      <w:r w:rsidRPr="00D92A94">
        <w:rPr>
          <w:rFonts w:ascii="Times New Roman" w:hAnsi="Times New Roman" w:cs="Times New Roman"/>
          <w:kern w:val="1"/>
          <w:sz w:val="28"/>
          <w:szCs w:val="28"/>
        </w:rPr>
        <w:t>Сасаров</w:t>
      </w:r>
      <w:proofErr w:type="spellEnd"/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А.В., 2009)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A94">
        <w:rPr>
          <w:rFonts w:ascii="Times New Roman" w:eastAsia="Times New Roman" w:hAnsi="Times New Roman" w:cs="Times New Roman"/>
          <w:sz w:val="28"/>
          <w:szCs w:val="28"/>
        </w:rPr>
        <w:t>- забор раствора наркотического препарата из общей емкости, следовательно, весь раствор становится зараженным кровью ВИЧ участника;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A94">
        <w:rPr>
          <w:rFonts w:ascii="Times New Roman" w:eastAsia="Times New Roman" w:hAnsi="Times New Roman" w:cs="Times New Roman"/>
          <w:sz w:val="28"/>
          <w:szCs w:val="28"/>
        </w:rPr>
        <w:t>- использование мелких предметов (ложки, чашки, банки, ватки и др.), которые могли быть заражены при предыдущем использовании;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общей емкости для промывки шприцев и игл несколькими </w:t>
      </w:r>
      <w:proofErr w:type="spellStart"/>
      <w:r w:rsidRPr="00D92A94">
        <w:rPr>
          <w:rFonts w:ascii="Times New Roman" w:eastAsia="Times New Roman" w:hAnsi="Times New Roman" w:cs="Times New Roman"/>
          <w:sz w:val="28"/>
          <w:szCs w:val="28"/>
        </w:rPr>
        <w:t>наркопотребителями</w:t>
      </w:r>
      <w:proofErr w:type="spellEnd"/>
      <w:r w:rsidRPr="00D92A94">
        <w:rPr>
          <w:rFonts w:ascii="Times New Roman" w:eastAsia="Times New Roman" w:hAnsi="Times New Roman" w:cs="Times New Roman"/>
          <w:sz w:val="28"/>
          <w:szCs w:val="28"/>
        </w:rPr>
        <w:t>, один из которых мог быть инфицирован.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A94">
        <w:rPr>
          <w:rFonts w:ascii="Times New Roman" w:eastAsia="Times New Roman" w:hAnsi="Times New Roman" w:cs="Times New Roman"/>
          <w:sz w:val="28"/>
          <w:szCs w:val="28"/>
        </w:rPr>
        <w:t>Отдельным фактором нужно выделить незащищенные половые контакты с часто сменяемыми половыми партнерами, в том числе имеющими риск заражения ВИЧ.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A94">
        <w:rPr>
          <w:rFonts w:ascii="Times New Roman" w:eastAsia="Times New Roman" w:hAnsi="Times New Roman" w:cs="Times New Roman"/>
          <w:sz w:val="28"/>
          <w:szCs w:val="28"/>
        </w:rPr>
        <w:t>Любое употребление психостимуляторов независимо от способа употр</w:t>
      </w:r>
      <w:r w:rsidR="00F25A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бления, перорально или парентерально, стимулирует сексуальные эксцессы, что увеличивает риск заражения ВИЧ-инфекцией половым путем. 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A94">
        <w:rPr>
          <w:rFonts w:ascii="Times New Roman" w:eastAsia="Times New Roman" w:hAnsi="Times New Roman" w:cs="Times New Roman"/>
          <w:sz w:val="28"/>
          <w:szCs w:val="28"/>
        </w:rPr>
        <w:t>Алкоголь также является веществом, который косвенно увеличивает риск заражения половым путем, так как приводит к более рискованному поведению.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Как показывают исследования, среди потребителей наркотиков наблюдается более рискованное поведение, которое приводит к частой смене половых партнеров и незащищенному сексу. Таким образом, заражение потребителей психоактивных веществ вирусом иммунодефицита  может 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произойти половым путем, так как </w:t>
      </w:r>
      <w:r w:rsidR="00333FB9">
        <w:rPr>
          <w:rFonts w:ascii="Times New Roman" w:eastAsia="Times New Roman" w:hAnsi="Times New Roman" w:cs="Times New Roman"/>
          <w:sz w:val="28"/>
          <w:szCs w:val="28"/>
        </w:rPr>
        <w:t xml:space="preserve">был этот фактор риска заражения </w:t>
      </w:r>
      <w:r w:rsidR="00BF079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BF0798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="00BF0798">
        <w:rPr>
          <w:rFonts w:ascii="Times New Roman" w:eastAsia="Times New Roman" w:hAnsi="Times New Roman" w:cs="Times New Roman"/>
          <w:sz w:val="28"/>
          <w:szCs w:val="28"/>
        </w:rPr>
        <w:t xml:space="preserve"> России, 2014).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A94">
        <w:rPr>
          <w:rFonts w:ascii="Times New Roman" w:eastAsia="Times New Roman" w:hAnsi="Times New Roman" w:cs="Times New Roman"/>
          <w:sz w:val="28"/>
          <w:szCs w:val="28"/>
        </w:rPr>
        <w:t>Важно отметить, что среди потребителей инъекционных наркотиков наиболее уязвимы коммерческие секс-работники; мужчины, имеющие сексуальные контакты с мужчинами, мигранты; заключенные, в том числе и бывшие; дети улиц. Риск инфицирования удваивается из-за использования общего оборудования и незащищенных половых контактов.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A94">
        <w:rPr>
          <w:rFonts w:ascii="Times New Roman" w:eastAsia="Times New Roman" w:hAnsi="Times New Roman" w:cs="Times New Roman"/>
          <w:sz w:val="28"/>
          <w:szCs w:val="28"/>
        </w:rPr>
        <w:t>Особая группа – женщины, употребляющие наркотики. В обществе они не так заметны, как мужчины-ПИН, но это не значит, что их меньше. Обычно женщины употребляю наркотики дома, совместно с партнерами-мужчинами и практи</w:t>
      </w:r>
      <w:r w:rsidR="00A613EC">
        <w:rPr>
          <w:rFonts w:ascii="Times New Roman" w:eastAsia="Times New Roman" w:hAnsi="Times New Roman" w:cs="Times New Roman"/>
          <w:sz w:val="28"/>
          <w:szCs w:val="28"/>
        </w:rPr>
        <w:t>чески никогда не обращаются за помощью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92A94">
        <w:rPr>
          <w:rFonts w:ascii="Times New Roman" w:hAnsi="Times New Roman" w:cs="Times New Roman"/>
          <w:kern w:val="1"/>
          <w:sz w:val="28"/>
          <w:szCs w:val="28"/>
        </w:rPr>
        <w:t>Борзунова</w:t>
      </w:r>
      <w:proofErr w:type="spellEnd"/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Е.М., </w:t>
      </w:r>
      <w:proofErr w:type="spellStart"/>
      <w:r w:rsidRPr="00D92A94">
        <w:rPr>
          <w:rFonts w:ascii="Times New Roman" w:hAnsi="Times New Roman" w:cs="Times New Roman"/>
          <w:kern w:val="1"/>
          <w:sz w:val="28"/>
          <w:szCs w:val="28"/>
        </w:rPr>
        <w:t>Сасаров</w:t>
      </w:r>
      <w:proofErr w:type="spellEnd"/>
      <w:r w:rsidR="00873F7F">
        <w:rPr>
          <w:rFonts w:ascii="Times New Roman" w:hAnsi="Times New Roman" w:cs="Times New Roman"/>
          <w:kern w:val="1"/>
          <w:sz w:val="28"/>
          <w:szCs w:val="28"/>
        </w:rPr>
        <w:t> 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>А.В., 2009)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74616" w:rsidRDefault="00DA5E37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A94">
        <w:rPr>
          <w:rFonts w:ascii="Times New Roman" w:eastAsia="Times New Roman" w:hAnsi="Times New Roman" w:cs="Times New Roman"/>
          <w:sz w:val="28"/>
          <w:szCs w:val="28"/>
        </w:rPr>
        <w:t>Следовательно, профилактические мероприятия по предотвращению передачи ВИЧ среди лиц, употребляющих наркотики инъекционным путем, должны включать и профилактические мероприятия по предотв</w:t>
      </w:r>
      <w:r w:rsidR="00333FB9">
        <w:rPr>
          <w:rFonts w:ascii="Times New Roman" w:eastAsia="Times New Roman" w:hAnsi="Times New Roman" w:cs="Times New Roman"/>
          <w:sz w:val="28"/>
          <w:szCs w:val="28"/>
        </w:rPr>
        <w:t xml:space="preserve">ращению ВИЧ половым путем </w:t>
      </w:r>
      <w:r w:rsidR="0027461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274616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="00274616">
        <w:rPr>
          <w:rFonts w:ascii="Times New Roman" w:eastAsia="Times New Roman" w:hAnsi="Times New Roman" w:cs="Times New Roman"/>
          <w:sz w:val="28"/>
          <w:szCs w:val="28"/>
        </w:rPr>
        <w:t xml:space="preserve"> России, 2014).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A94">
        <w:rPr>
          <w:rFonts w:ascii="Times New Roman" w:eastAsia="Times New Roman" w:hAnsi="Times New Roman" w:cs="Times New Roman"/>
          <w:i/>
          <w:sz w:val="28"/>
          <w:szCs w:val="28"/>
        </w:rPr>
        <w:t>Лица, вовлеченные в коммерческий секс</w:t>
      </w:r>
      <w:r w:rsidR="002746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>или к</w:t>
      </w:r>
      <w:r w:rsidR="00274616">
        <w:rPr>
          <w:rFonts w:ascii="Times New Roman" w:eastAsia="Times New Roman" w:hAnsi="Times New Roman" w:cs="Times New Roman"/>
          <w:sz w:val="28"/>
          <w:szCs w:val="28"/>
        </w:rPr>
        <w:t>оммерческие секс-работники (КСР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>) – вторая по значимости распространения ВИЧ-инфекции группа. Это лица с высоким уровнем половой активности, которые предоставляют сексуальные услуги за деньги или предметы, являющиеся денежным эквивалентом, например, наркотики (</w:t>
      </w:r>
      <w:proofErr w:type="spellStart"/>
      <w:r w:rsidRPr="00D92A94">
        <w:rPr>
          <w:rFonts w:ascii="Times New Roman" w:hAnsi="Times New Roman" w:cs="Times New Roman"/>
          <w:kern w:val="1"/>
          <w:sz w:val="28"/>
          <w:szCs w:val="28"/>
        </w:rPr>
        <w:t>Борзунова</w:t>
      </w:r>
      <w:proofErr w:type="spellEnd"/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Е.М., </w:t>
      </w:r>
      <w:proofErr w:type="spellStart"/>
      <w:r w:rsidRPr="00D92A94">
        <w:rPr>
          <w:rFonts w:ascii="Times New Roman" w:hAnsi="Times New Roman" w:cs="Times New Roman"/>
          <w:kern w:val="1"/>
          <w:sz w:val="28"/>
          <w:szCs w:val="28"/>
        </w:rPr>
        <w:t>Сасаров</w:t>
      </w:r>
      <w:proofErr w:type="spellEnd"/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А.В., 2009)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По данным различных исследований было установлено, что факторами, повышающими риск заражения ВИЧ-инфекцией, являются: количество половых партнеров; наличие сопутствующих инфекций (ИППП); длительность занятия проституцией, употребление алкоголя, а также инъекционных наркотиков. </w:t>
      </w:r>
    </w:p>
    <w:p w:rsidR="00274616" w:rsidRDefault="00DA5E37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Последний фактор свидетельствует о том, что женщины, употребляющие </w:t>
      </w:r>
      <w:proofErr w:type="spellStart"/>
      <w:r w:rsidRPr="00D92A94">
        <w:rPr>
          <w:rFonts w:ascii="Times New Roman" w:eastAsia="Times New Roman" w:hAnsi="Times New Roman" w:cs="Times New Roman"/>
          <w:sz w:val="28"/>
          <w:szCs w:val="28"/>
        </w:rPr>
        <w:t>психоактивные</w:t>
      </w:r>
      <w:proofErr w:type="spellEnd"/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 вещества и вовлеченные в коммерческий секс, ради получения 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 на наркотики являются значимой группой</w:t>
      </w:r>
      <w:r w:rsidR="00B912F0">
        <w:rPr>
          <w:rFonts w:ascii="Times New Roman" w:eastAsia="Times New Roman" w:hAnsi="Times New Roman" w:cs="Times New Roman"/>
          <w:sz w:val="28"/>
          <w:szCs w:val="28"/>
        </w:rPr>
        <w:t xml:space="preserve"> в распространении ВИЧ-инфекции </w:t>
      </w:r>
      <w:r w:rsidR="0027461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274616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="00274616">
        <w:rPr>
          <w:rFonts w:ascii="Times New Roman" w:eastAsia="Times New Roman" w:hAnsi="Times New Roman" w:cs="Times New Roman"/>
          <w:sz w:val="28"/>
          <w:szCs w:val="28"/>
        </w:rPr>
        <w:t xml:space="preserve"> России, 2014).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исследования в диссертации </w:t>
      </w:r>
      <w:r w:rsidR="00873F7F">
        <w:rPr>
          <w:rFonts w:ascii="Times New Roman" w:eastAsia="Times New Roman" w:hAnsi="Times New Roman" w:cs="Times New Roman"/>
          <w:sz w:val="28"/>
          <w:szCs w:val="28"/>
        </w:rPr>
        <w:t xml:space="preserve">Г.Г. </w:t>
      </w:r>
      <w:proofErr w:type="spellStart"/>
      <w:r w:rsidRPr="00D92A94">
        <w:rPr>
          <w:rFonts w:ascii="Times New Roman" w:eastAsia="Times New Roman" w:hAnsi="Times New Roman" w:cs="Times New Roman"/>
          <w:sz w:val="28"/>
          <w:szCs w:val="28"/>
        </w:rPr>
        <w:t>Саламова</w:t>
      </w:r>
      <w:proofErr w:type="spellEnd"/>
      <w:r w:rsidR="00873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>был выявлен высокий уровень пораженности ВИЧ женщин и мужчин, занимающихся проституцией на улицах г</w:t>
      </w:r>
      <w:r w:rsidR="00873F7F">
        <w:rPr>
          <w:rFonts w:ascii="Times New Roman" w:eastAsia="Times New Roman" w:hAnsi="Times New Roman" w:cs="Times New Roman"/>
          <w:sz w:val="28"/>
          <w:szCs w:val="28"/>
        </w:rPr>
        <w:t>орода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 Москвы в совокупности с низким уровнем знаний о передачи ВИЧ-инфекции и пренебрежением пользования презервативами, а также была выявлена прямая связь инфицирования женщин с травматизацией во время полового акта и половыми сношениями во время менструаций. Было установлено, что коммерческие секс-работники подвергаются повышенному ри</w:t>
      </w:r>
      <w:r w:rsidR="00BE7ED4">
        <w:rPr>
          <w:rFonts w:ascii="Times New Roman" w:eastAsia="Times New Roman" w:hAnsi="Times New Roman" w:cs="Times New Roman"/>
          <w:sz w:val="28"/>
          <w:szCs w:val="28"/>
        </w:rPr>
        <w:t>ску инфицирования ВИЧ, HBV, HCV,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 и являются в</w:t>
      </w:r>
      <w:r w:rsidR="00B912F0">
        <w:rPr>
          <w:rFonts w:ascii="Times New Roman" w:eastAsia="Times New Roman" w:hAnsi="Times New Roman" w:cs="Times New Roman"/>
          <w:sz w:val="28"/>
          <w:szCs w:val="28"/>
        </w:rPr>
        <w:t>ажным резервуаром этих инфекций</w:t>
      </w:r>
      <w:r w:rsidR="00274616">
        <w:rPr>
          <w:rFonts w:ascii="Times New Roman" w:hAnsi="Times New Roman" w:cs="Times New Roman"/>
          <w:kern w:val="1"/>
          <w:sz w:val="28"/>
          <w:szCs w:val="28"/>
        </w:rPr>
        <w:t xml:space="preserve"> (</w:t>
      </w:r>
      <w:r w:rsidR="00274616" w:rsidRPr="00274616">
        <w:rPr>
          <w:rFonts w:ascii="Times New Roman" w:hAnsi="Times New Roman" w:cs="Times New Roman"/>
          <w:kern w:val="1"/>
          <w:sz w:val="28"/>
          <w:szCs w:val="28"/>
        </w:rPr>
        <w:t>СПб ГБУЗ «</w:t>
      </w:r>
      <w:r w:rsidR="00274616" w:rsidRPr="00274616">
        <w:rPr>
          <w:rFonts w:ascii="Times New Roman" w:hAnsi="Times New Roman" w:cs="Times New Roman"/>
          <w:bCs/>
          <w:kern w:val="1"/>
          <w:sz w:val="28"/>
          <w:szCs w:val="28"/>
        </w:rPr>
        <w:t>Центр</w:t>
      </w:r>
      <w:r w:rsidR="00274616" w:rsidRPr="0027461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274616" w:rsidRPr="00274616">
        <w:rPr>
          <w:rFonts w:ascii="Times New Roman" w:hAnsi="Times New Roman" w:cs="Times New Roman"/>
          <w:bCs/>
          <w:kern w:val="1"/>
          <w:sz w:val="28"/>
          <w:szCs w:val="28"/>
        </w:rPr>
        <w:t>СПИД</w:t>
      </w:r>
      <w:r w:rsidR="0027461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274616" w:rsidRPr="00274616">
        <w:rPr>
          <w:rFonts w:ascii="Times New Roman" w:hAnsi="Times New Roman" w:cs="Times New Roman"/>
          <w:kern w:val="1"/>
          <w:sz w:val="28"/>
          <w:szCs w:val="28"/>
        </w:rPr>
        <w:t>и инфекционных</w:t>
      </w:r>
      <w:r w:rsidR="00274616">
        <w:rPr>
          <w:rFonts w:ascii="Times New Roman" w:hAnsi="Times New Roman" w:cs="Times New Roman"/>
          <w:kern w:val="1"/>
          <w:sz w:val="28"/>
          <w:szCs w:val="28"/>
        </w:rPr>
        <w:t xml:space="preserve"> з</w:t>
      </w:r>
      <w:r w:rsidR="00274616" w:rsidRPr="00274616">
        <w:rPr>
          <w:rFonts w:ascii="Times New Roman" w:hAnsi="Times New Roman" w:cs="Times New Roman"/>
          <w:kern w:val="1"/>
          <w:sz w:val="28"/>
          <w:szCs w:val="28"/>
        </w:rPr>
        <w:t>аболеваний</w:t>
      </w:r>
      <w:r w:rsidR="00274616">
        <w:rPr>
          <w:rFonts w:ascii="Times New Roman" w:hAnsi="Times New Roman" w:cs="Times New Roman"/>
          <w:kern w:val="1"/>
          <w:sz w:val="28"/>
          <w:szCs w:val="28"/>
        </w:rPr>
        <w:t>, 2001).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92A94">
        <w:rPr>
          <w:rFonts w:ascii="Times New Roman" w:eastAsia="Times New Roman" w:hAnsi="Times New Roman" w:cs="Times New Roman"/>
          <w:sz w:val="28"/>
          <w:szCs w:val="28"/>
        </w:rPr>
        <w:t>В Санкт-Петербурге уровень зараженности ВИЧ среди уличных прос</w:t>
      </w:r>
      <w:r w:rsidR="00B912F0">
        <w:rPr>
          <w:rFonts w:ascii="Times New Roman" w:eastAsia="Times New Roman" w:hAnsi="Times New Roman" w:cs="Times New Roman"/>
          <w:sz w:val="28"/>
          <w:szCs w:val="28"/>
        </w:rPr>
        <w:t>титуток достигает 30-40% (</w:t>
      </w:r>
      <w:r w:rsidRPr="00D92A94">
        <w:rPr>
          <w:rFonts w:ascii="Times New Roman" w:eastAsia="Times New Roman" w:hAnsi="Times New Roman" w:cs="Times New Roman"/>
          <w:sz w:val="28"/>
          <w:szCs w:val="28"/>
          <w:lang w:val="en-US"/>
        </w:rPr>
        <w:t>HIV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A94">
        <w:rPr>
          <w:rFonts w:ascii="Times New Roman" w:eastAsia="Times New Roman" w:hAnsi="Times New Roman" w:cs="Times New Roman"/>
          <w:sz w:val="28"/>
          <w:szCs w:val="28"/>
          <w:lang w:val="en-US"/>
        </w:rPr>
        <w:t>incidence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A94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A94">
        <w:rPr>
          <w:rFonts w:ascii="Times New Roman" w:eastAsia="Times New Roman" w:hAnsi="Times New Roman" w:cs="Times New Roman"/>
          <w:sz w:val="28"/>
          <w:szCs w:val="28"/>
          <w:lang w:val="en-US"/>
        </w:rPr>
        <w:t>factors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A94">
        <w:rPr>
          <w:rFonts w:ascii="Times New Roman" w:eastAsia="Times New Roman" w:hAnsi="Times New Roman" w:cs="Times New Roman"/>
          <w:sz w:val="28"/>
          <w:szCs w:val="28"/>
          <w:lang w:val="en-US"/>
        </w:rPr>
        <w:t>associated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A94">
        <w:rPr>
          <w:rFonts w:ascii="Times New Roman" w:eastAsia="Times New Roman" w:hAnsi="Times New Roman" w:cs="Times New Roman"/>
          <w:sz w:val="28"/>
          <w:szCs w:val="28"/>
          <w:lang w:val="en-US"/>
        </w:rPr>
        <w:t>with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A94">
        <w:rPr>
          <w:rFonts w:ascii="Times New Roman" w:eastAsia="Times New Roman" w:hAnsi="Times New Roman" w:cs="Times New Roman"/>
          <w:sz w:val="28"/>
          <w:szCs w:val="28"/>
          <w:lang w:val="en-US"/>
        </w:rPr>
        <w:t>HIV</w:t>
      </w:r>
      <w:r w:rsidR="00B912F0">
        <w:rPr>
          <w:rFonts w:ascii="Times New Roman" w:eastAsia="Times New Roman" w:hAnsi="Times New Roman" w:cs="Times New Roman"/>
          <w:sz w:val="28"/>
          <w:szCs w:val="28"/>
        </w:rPr>
        <w:t>…, 2006)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обследования женщин, вовлеченных в коммерческий секс, </w:t>
      </w:r>
      <w:r w:rsidR="00474AC3">
        <w:rPr>
          <w:rFonts w:ascii="Times New Roman" w:eastAsia="Times New Roman" w:hAnsi="Times New Roman" w:cs="Times New Roman"/>
          <w:sz w:val="28"/>
          <w:szCs w:val="28"/>
        </w:rPr>
        <w:t xml:space="preserve">Т.Н. 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>Виноградовой</w:t>
      </w:r>
      <w:r w:rsidR="0047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ВИЧ был выявлен </w:t>
      </w:r>
      <w:r w:rsidR="00474AC3">
        <w:rPr>
          <w:rFonts w:ascii="Times New Roman" w:eastAsia="Times New Roman" w:hAnsi="Times New Roman" w:cs="Times New Roman"/>
          <w:sz w:val="28"/>
          <w:szCs w:val="28"/>
        </w:rPr>
        <w:t xml:space="preserve">у 69 из 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>479 женщин</w:t>
      </w:r>
      <w:r w:rsidR="00474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>(12,9%) (Возможность и необходимость…, 2012). Как известно, во многих странах, невзирая на запрет или легализацию проституции, пользование услугами коммерческого секса является социальной нормой. По статистике, 20-40% женатых мужчин пользуются услугами, проституток на регулярной основе, что приводит к дальнейшему распространению ВИЧ</w:t>
      </w:r>
      <w:r w:rsidRPr="00D92A94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>инфекции</w:t>
      </w:r>
      <w:r w:rsidRPr="00D92A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92A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>гетеросексуальной</w:t>
      </w:r>
      <w:r w:rsidRPr="00D92A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>среде</w:t>
      </w:r>
      <w:r w:rsidRPr="00D92A9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(Psychosocial predictors…, 1991; Commercial sex…, 2001; Factors associated with HIV-1 infection…, 2001).</w:t>
      </w:r>
    </w:p>
    <w:p w:rsidR="00DA5E37" w:rsidRPr="00D92A94" w:rsidRDefault="007D56C0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данная группа</w:t>
      </w:r>
      <w:r w:rsidR="00BE7ED4">
        <w:rPr>
          <w:rFonts w:ascii="Times New Roman" w:eastAsia="Times New Roman" w:hAnsi="Times New Roman" w:cs="Times New Roman"/>
          <w:sz w:val="28"/>
          <w:szCs w:val="28"/>
        </w:rPr>
        <w:t xml:space="preserve"> также нуждается в комплексной профилактике</w:t>
      </w:r>
      <w:r w:rsidR="00DA5E37" w:rsidRPr="00D92A94">
        <w:rPr>
          <w:rFonts w:ascii="Times New Roman" w:eastAsia="Times New Roman" w:hAnsi="Times New Roman" w:cs="Times New Roman"/>
          <w:sz w:val="28"/>
          <w:szCs w:val="28"/>
        </w:rPr>
        <w:t xml:space="preserve"> среди лиц, занимающихся коммерческим сексом. </w:t>
      </w:r>
    </w:p>
    <w:p w:rsidR="00274616" w:rsidRDefault="00DA5E37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A94">
        <w:rPr>
          <w:rFonts w:ascii="Times New Roman" w:eastAsia="Times New Roman" w:hAnsi="Times New Roman" w:cs="Times New Roman"/>
          <w:i/>
          <w:sz w:val="28"/>
          <w:szCs w:val="28"/>
        </w:rPr>
        <w:t xml:space="preserve">Гетеросексуальные мужчины и женщины 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>являются самой многочисленной и неоднородной группой с точки зрения рискованного поведения. По</w:t>
      </w:r>
      <w:r w:rsidR="00274616">
        <w:rPr>
          <w:rFonts w:ascii="Times New Roman" w:eastAsia="Times New Roman" w:hAnsi="Times New Roman" w:cs="Times New Roman"/>
          <w:sz w:val="28"/>
          <w:szCs w:val="28"/>
        </w:rPr>
        <w:t xml:space="preserve"> данным на 2016 год 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научно-методический центр по профилактике и борьбе со СПИД сообщает, что гетеросексуальные контакты как основной фактор риска заражения, были установлены у 48% новых случаев 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lastRenderedPageBreak/>
        <w:t>заражения ВИЧ, тогда как на 2014 год эта цифра со</w:t>
      </w:r>
      <w:r w:rsidR="00274616">
        <w:rPr>
          <w:rFonts w:ascii="Times New Roman" w:eastAsia="Times New Roman" w:hAnsi="Times New Roman" w:cs="Times New Roman"/>
          <w:sz w:val="28"/>
          <w:szCs w:val="28"/>
        </w:rPr>
        <w:t xml:space="preserve">ставляла 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39,7% </w:t>
      </w:r>
      <w:r w:rsidR="008C1027">
        <w:rPr>
          <w:rFonts w:ascii="Times New Roman" w:eastAsia="Times New Roman" w:hAnsi="Times New Roman" w:cs="Times New Roman"/>
          <w:sz w:val="28"/>
          <w:szCs w:val="28"/>
        </w:rPr>
        <w:t>(</w:t>
      </w:r>
      <w:r w:rsidR="00274616" w:rsidRPr="00274616">
        <w:rPr>
          <w:rFonts w:ascii="Times New Roman" w:eastAsia="Times New Roman" w:hAnsi="Times New Roman" w:cs="Times New Roman"/>
          <w:sz w:val="28"/>
          <w:szCs w:val="28"/>
        </w:rPr>
        <w:t>СПб ГБУЗ «</w:t>
      </w:r>
      <w:r w:rsidR="00274616" w:rsidRPr="00274616">
        <w:rPr>
          <w:rFonts w:ascii="Times New Roman" w:eastAsia="Times New Roman" w:hAnsi="Times New Roman" w:cs="Times New Roman"/>
          <w:bCs/>
          <w:sz w:val="28"/>
          <w:szCs w:val="28"/>
        </w:rPr>
        <w:t>Центр</w:t>
      </w:r>
      <w:r w:rsidR="00274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616" w:rsidRPr="00274616">
        <w:rPr>
          <w:rFonts w:ascii="Times New Roman" w:eastAsia="Times New Roman" w:hAnsi="Times New Roman" w:cs="Times New Roman"/>
          <w:bCs/>
          <w:sz w:val="28"/>
          <w:szCs w:val="28"/>
        </w:rPr>
        <w:t>СПИД</w:t>
      </w:r>
      <w:r w:rsidR="00274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616" w:rsidRPr="00274616">
        <w:rPr>
          <w:rFonts w:ascii="Times New Roman" w:eastAsia="Times New Roman" w:hAnsi="Times New Roman" w:cs="Times New Roman"/>
          <w:sz w:val="28"/>
          <w:szCs w:val="28"/>
        </w:rPr>
        <w:t>и инфекционных</w:t>
      </w:r>
      <w:r w:rsidR="00274616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274616" w:rsidRPr="00274616">
        <w:rPr>
          <w:rFonts w:ascii="Times New Roman" w:eastAsia="Times New Roman" w:hAnsi="Times New Roman" w:cs="Times New Roman"/>
          <w:sz w:val="28"/>
          <w:szCs w:val="28"/>
        </w:rPr>
        <w:t>аболеваний</w:t>
      </w:r>
      <w:r w:rsidR="00274616">
        <w:rPr>
          <w:rFonts w:ascii="Times New Roman" w:eastAsia="Times New Roman" w:hAnsi="Times New Roman" w:cs="Times New Roman"/>
          <w:sz w:val="28"/>
          <w:szCs w:val="28"/>
        </w:rPr>
        <w:t>», 2016).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исследования </w:t>
      </w:r>
      <w:r w:rsidR="008C1027"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>Кольцовой</w:t>
      </w:r>
      <w:r w:rsidR="008C102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 коллег, в котором изучались социальные и поведенческие особенности людей, заразившихся ВИЧ-инфекцией, было выявлено, что в большинстве случаев заражение вирусом иммунодефицита происходит не из-за незнания об опасности заражения, а от пренебрежения мерами защиты и игнорирование риска (Социальные и поведенческие особенности людей…,</w:t>
      </w:r>
      <w:r w:rsidR="008C1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>2011). Уже стало известно, что распространение ВИЧ среди гетеросексуальных контактов носит больший риск заражения для женщин, чем для мужчин. Это может быть обусловлено следующими особенностями: биологическими факторами, наличием полового партнера, употребляющего инъекционные наркотики, а также нельзя исключать неравенство сил в контексте межличностных отношений с партнером, что затрудняет ведение переговоров о соблюдении профилактическим мер во время половых контактов (</w:t>
      </w:r>
      <w:r w:rsidRPr="00D92A94">
        <w:rPr>
          <w:rFonts w:ascii="Times New Roman" w:eastAsia="Times New Roman" w:hAnsi="Times New Roman" w:cs="Times New Roman"/>
          <w:sz w:val="28"/>
          <w:szCs w:val="28"/>
          <w:lang w:val="en-US"/>
        </w:rPr>
        <w:t>Kalichman</w:t>
      </w:r>
      <w:r w:rsidR="00816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095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>, 1998). Стоит отметить, что российские женщины довольно часто подвергаются насилию, в том числе и сексуальному, что также увеличивает риск заражения ВИЧ. Так, например, в России партнеры-мужчины ежегодно убивают около 15000 женщин, в то время как в США этот показатель меньше в 10 раз (</w:t>
      </w:r>
      <w:r w:rsidRPr="00D92A94">
        <w:rPr>
          <w:rFonts w:ascii="Times New Roman" w:eastAsia="Times New Roman" w:hAnsi="Times New Roman" w:cs="Times New Roman"/>
          <w:sz w:val="28"/>
          <w:szCs w:val="28"/>
          <w:lang w:val="en-US"/>
        </w:rPr>
        <w:t>Horne</w:t>
      </w:r>
      <w:r w:rsidR="00AE3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095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816095" w:rsidRPr="00816095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1995; </w:t>
      </w:r>
      <w:r w:rsidRPr="00D92A94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A94">
        <w:rPr>
          <w:rFonts w:ascii="Times New Roman" w:eastAsia="Times New Roman" w:hAnsi="Times New Roman" w:cs="Times New Roman"/>
          <w:sz w:val="28"/>
          <w:szCs w:val="28"/>
          <w:lang w:val="en-US"/>
        </w:rPr>
        <w:t>emerging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A94">
        <w:rPr>
          <w:rFonts w:ascii="Times New Roman" w:eastAsia="Times New Roman" w:hAnsi="Times New Roman" w:cs="Times New Roman"/>
          <w:sz w:val="28"/>
          <w:szCs w:val="28"/>
          <w:lang w:val="en-US"/>
        </w:rPr>
        <w:t>AIDS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A94">
        <w:rPr>
          <w:rFonts w:ascii="Times New Roman" w:eastAsia="Times New Roman" w:hAnsi="Times New Roman" w:cs="Times New Roman"/>
          <w:sz w:val="28"/>
          <w:szCs w:val="28"/>
          <w:lang w:val="en-US"/>
        </w:rPr>
        <w:t>crisis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A94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A94">
        <w:rPr>
          <w:rFonts w:ascii="Times New Roman" w:eastAsia="Times New Roman" w:hAnsi="Times New Roman" w:cs="Times New Roman"/>
          <w:sz w:val="28"/>
          <w:szCs w:val="28"/>
          <w:lang w:val="en-US"/>
        </w:rPr>
        <w:t>Russia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, 2000). Исследование, проведенное </w:t>
      </w:r>
      <w:r w:rsidR="001E3C0E">
        <w:rPr>
          <w:rFonts w:ascii="Times New Roman" w:eastAsia="Times New Roman" w:hAnsi="Times New Roman" w:cs="Times New Roman"/>
          <w:sz w:val="28"/>
          <w:szCs w:val="28"/>
        </w:rPr>
        <w:t xml:space="preserve">Л.В. 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Корневой и ее коллегами, об изучении случаев обращения в службы, оказывающие помощь жертвам домашнего насилия в России показало, что 41% обратившихся женщин имели опыт изнасилования, а 39% подвергались бытовому насилию, том числе и сексуальному (Корнева Л.В., Ходырева Н.В., Шаболтас А.В., 1996). </w:t>
      </w:r>
      <w:r w:rsidR="00BE7ED4" w:rsidRPr="00D92A94">
        <w:rPr>
          <w:rFonts w:ascii="Times New Roman" w:eastAsia="Times New Roman" w:hAnsi="Times New Roman" w:cs="Times New Roman"/>
          <w:sz w:val="28"/>
          <w:szCs w:val="28"/>
        </w:rPr>
        <w:t>По результатам исслед</w:t>
      </w:r>
      <w:r w:rsidR="001E3C0E">
        <w:rPr>
          <w:rFonts w:ascii="Times New Roman" w:eastAsia="Times New Roman" w:hAnsi="Times New Roman" w:cs="Times New Roman"/>
          <w:sz w:val="28"/>
          <w:szCs w:val="28"/>
        </w:rPr>
        <w:t>ований, проведенным в Р</w:t>
      </w:r>
      <w:r w:rsidR="00BE7ED4" w:rsidRPr="00D92A9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E3C0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7ED4" w:rsidRPr="00D92A94">
        <w:rPr>
          <w:rFonts w:ascii="Times New Roman" w:eastAsia="Times New Roman" w:hAnsi="Times New Roman" w:cs="Times New Roman"/>
          <w:sz w:val="28"/>
          <w:szCs w:val="28"/>
        </w:rPr>
        <w:t>нде</w:t>
      </w:r>
      <w:r w:rsidR="008E5388">
        <w:rPr>
          <w:rFonts w:ascii="Times New Roman" w:eastAsia="Times New Roman" w:hAnsi="Times New Roman" w:cs="Times New Roman"/>
          <w:sz w:val="28"/>
          <w:szCs w:val="28"/>
        </w:rPr>
        <w:t xml:space="preserve"> (город Кигали)</w:t>
      </w:r>
      <w:r w:rsidR="00BE7ED4" w:rsidRPr="00D92A94">
        <w:rPr>
          <w:rFonts w:ascii="Times New Roman" w:eastAsia="Times New Roman" w:hAnsi="Times New Roman" w:cs="Times New Roman"/>
          <w:sz w:val="28"/>
          <w:szCs w:val="28"/>
        </w:rPr>
        <w:t xml:space="preserve"> и США, было выявлено, что женщины, подвергающиеся сексуальному насилию</w:t>
      </w:r>
      <w:r w:rsidR="00BE7E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7ED4" w:rsidRPr="00D92A94">
        <w:rPr>
          <w:rFonts w:ascii="Times New Roman" w:eastAsia="Times New Roman" w:hAnsi="Times New Roman" w:cs="Times New Roman"/>
          <w:sz w:val="28"/>
          <w:szCs w:val="28"/>
        </w:rPr>
        <w:t xml:space="preserve"> имеют больший риск заражения ВИЧ-инфекцией (</w:t>
      </w:r>
      <w:r w:rsidR="00BE7ED4" w:rsidRPr="00D92A94">
        <w:rPr>
          <w:rFonts w:ascii="Times New Roman" w:eastAsia="Times New Roman" w:hAnsi="Times New Roman" w:cs="Times New Roman"/>
          <w:sz w:val="28"/>
          <w:szCs w:val="28"/>
          <w:lang w:val="en-US"/>
        </w:rPr>
        <w:t>Couple</w:t>
      </w:r>
      <w:r w:rsidR="00BE7ED4" w:rsidRPr="00D92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ED4" w:rsidRPr="00D92A94">
        <w:rPr>
          <w:rFonts w:ascii="Times New Roman" w:eastAsia="Times New Roman" w:hAnsi="Times New Roman" w:cs="Times New Roman"/>
          <w:sz w:val="28"/>
          <w:szCs w:val="28"/>
          <w:lang w:val="en-US"/>
        </w:rPr>
        <w:t>communication</w:t>
      </w:r>
      <w:r w:rsidR="00BE7ED4" w:rsidRPr="00D92A94">
        <w:rPr>
          <w:rFonts w:ascii="Times New Roman" w:eastAsia="Times New Roman" w:hAnsi="Times New Roman" w:cs="Times New Roman"/>
          <w:sz w:val="28"/>
          <w:szCs w:val="28"/>
        </w:rPr>
        <w:t xml:space="preserve">…, 1995; </w:t>
      </w:r>
      <w:r w:rsidR="00BE7ED4" w:rsidRPr="00D92A94"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Kalichman</w:t>
      </w:r>
      <w:r w:rsidR="00BE7ED4" w:rsidRPr="00D92A94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BE7ED4" w:rsidRPr="00D92A94"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S</w:t>
      </w:r>
      <w:r w:rsidR="00BE7ED4" w:rsidRPr="00D92A94">
        <w:rPr>
          <w:rFonts w:ascii="Times New Roman" w:hAnsi="Times New Roman" w:cs="Times New Roman"/>
          <w:bCs/>
          <w:kern w:val="1"/>
          <w:sz w:val="28"/>
          <w:szCs w:val="28"/>
        </w:rPr>
        <w:t>., 1998).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A94">
        <w:rPr>
          <w:rFonts w:ascii="Times New Roman" w:eastAsia="Times New Roman" w:hAnsi="Times New Roman" w:cs="Times New Roman"/>
          <w:sz w:val="28"/>
          <w:szCs w:val="28"/>
        </w:rPr>
        <w:t>Таким образом, сексуальное принуждение в гетеросексуальных контактах также является важным фактором в распространении вируса иммунодефицита.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A94">
        <w:rPr>
          <w:rFonts w:ascii="Times New Roman" w:eastAsia="Times New Roman" w:hAnsi="Times New Roman" w:cs="Times New Roman"/>
          <w:sz w:val="28"/>
          <w:szCs w:val="28"/>
        </w:rPr>
        <w:lastRenderedPageBreak/>
        <w:t>Подводя итог, можно сделать вывод, что чел</w:t>
      </w:r>
      <w:r w:rsidR="00BE7ED4">
        <w:rPr>
          <w:rFonts w:ascii="Times New Roman" w:eastAsia="Times New Roman" w:hAnsi="Times New Roman" w:cs="Times New Roman"/>
          <w:sz w:val="28"/>
          <w:szCs w:val="28"/>
        </w:rPr>
        <w:t>овек, принадлежащий к одной из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 групп риска, более подвержен ВИЧ-инфицированию. Но при этом, индивид, не принадлежащий ни к одной из групп, также может практиковать различны</w:t>
      </w:r>
      <w:r w:rsidR="00BE7ED4">
        <w:rPr>
          <w:rFonts w:ascii="Times New Roman" w:eastAsia="Times New Roman" w:hAnsi="Times New Roman" w:cs="Times New Roman"/>
          <w:sz w:val="28"/>
          <w:szCs w:val="28"/>
        </w:rPr>
        <w:t xml:space="preserve">е формы рискованного поведения. 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В рамках тематики данного </w:t>
      </w:r>
      <w:r w:rsidR="00AB1BD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D92A94">
        <w:rPr>
          <w:rFonts w:ascii="Times New Roman" w:eastAsia="Times New Roman" w:hAnsi="Times New Roman" w:cs="Times New Roman"/>
          <w:sz w:val="28"/>
          <w:szCs w:val="28"/>
        </w:rPr>
        <w:t xml:space="preserve"> дальше будет рассматриваться только рискованное поведение женщин. </w:t>
      </w:r>
    </w:p>
    <w:p w:rsidR="00DA5E37" w:rsidRPr="00D92A94" w:rsidRDefault="00DA5E37" w:rsidP="00F53697">
      <w:pPr>
        <w:spacing w:before="720" w:after="0" w:line="360" w:lineRule="auto"/>
        <w:ind w:left="1276" w:hanging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A94">
        <w:rPr>
          <w:rFonts w:ascii="Times New Roman" w:eastAsia="Times New Roman" w:hAnsi="Times New Roman" w:cs="Times New Roman"/>
          <w:b/>
          <w:sz w:val="28"/>
          <w:szCs w:val="28"/>
        </w:rPr>
        <w:t>1.3 Рискованное поведение женщин, как фактор повышающий риск заражения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A94">
        <w:rPr>
          <w:rFonts w:ascii="Times New Roman" w:eastAsia="Times New Roman" w:hAnsi="Times New Roman" w:cs="Times New Roman"/>
          <w:sz w:val="28"/>
          <w:szCs w:val="28"/>
        </w:rPr>
        <w:t>Категория «рискованное поведение» или «поведение риска» становится все более актуальной для изучения в контексте психологии здоровья, где оно рассматривается в качестве одного из факторов, оказывающего непосредственное влияние на развитие эпидемической ситуации в отношении социально-значимых заболеваний.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2A94">
        <w:rPr>
          <w:rFonts w:ascii="Times New Roman" w:eastAsia="Times New Roman" w:hAnsi="Times New Roman" w:cs="Times New Roman"/>
          <w:sz w:val="28"/>
          <w:szCs w:val="28"/>
        </w:rPr>
        <w:t>Под рискованным поведением понимается «такое индивидуальное поведение, которое в качестве своего исхода может, с определенной степенью вероятности, иметь повреждающее, вплоть до смертельного, воздействие на самого индивида» (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Гурвич И.Н., Цветкова Л.А., Антонова Н.А., Ерицян К.Ю., 2014). В контексте данной работы под рискованным поведением будет обозначаться такое поведение, которое повышает вероятность заражения ВИЧ-инфекцией. </w:t>
      </w:r>
    </w:p>
    <w:p w:rsidR="00DA5E37" w:rsidRPr="00D92A94" w:rsidRDefault="0059528D" w:rsidP="000D624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Выделяют</w:t>
      </w:r>
      <w:r w:rsidR="00DA5E37" w:rsidRPr="00D92A94">
        <w:rPr>
          <w:rFonts w:ascii="Times New Roman" w:hAnsi="Times New Roman" w:cs="Times New Roman"/>
          <w:kern w:val="1"/>
          <w:sz w:val="28"/>
          <w:szCs w:val="28"/>
        </w:rPr>
        <w:t xml:space="preserve"> два аспекта рискованного поведения: объе</w:t>
      </w:r>
      <w:r w:rsidR="005D0F6F">
        <w:rPr>
          <w:rFonts w:ascii="Times New Roman" w:hAnsi="Times New Roman" w:cs="Times New Roman"/>
          <w:kern w:val="1"/>
          <w:sz w:val="28"/>
          <w:szCs w:val="28"/>
        </w:rPr>
        <w:t>ктивный и субъективный риск. «Объективный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риск</w:t>
      </w:r>
      <w:r w:rsidR="005D0F6F">
        <w:rPr>
          <w:rFonts w:ascii="Times New Roman" w:hAnsi="Times New Roman" w:cs="Times New Roman"/>
          <w:kern w:val="1"/>
          <w:sz w:val="28"/>
          <w:szCs w:val="28"/>
        </w:rPr>
        <w:t>» –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доля реального риска</w:t>
      </w:r>
      <w:r w:rsidR="005D0F6F">
        <w:rPr>
          <w:rFonts w:ascii="Times New Roman" w:hAnsi="Times New Roman" w:cs="Times New Roman"/>
          <w:kern w:val="1"/>
          <w:sz w:val="28"/>
          <w:szCs w:val="28"/>
        </w:rPr>
        <w:t>,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5D0F6F">
        <w:rPr>
          <w:rFonts w:ascii="Times New Roman" w:hAnsi="Times New Roman" w:cs="Times New Roman"/>
          <w:kern w:val="1"/>
          <w:sz w:val="28"/>
          <w:szCs w:val="28"/>
        </w:rPr>
        <w:t xml:space="preserve">вероятность </w:t>
      </w:r>
      <w:r w:rsidR="00DA5E37" w:rsidRPr="00D92A94">
        <w:rPr>
          <w:rFonts w:ascii="Times New Roman" w:hAnsi="Times New Roman" w:cs="Times New Roman"/>
          <w:kern w:val="1"/>
          <w:sz w:val="28"/>
          <w:szCs w:val="28"/>
        </w:rPr>
        <w:t>неблагоприятных исходов некоторых видов поведения, имеющих определе</w:t>
      </w:r>
      <w:r w:rsidR="005D0F6F">
        <w:rPr>
          <w:rFonts w:ascii="Times New Roman" w:hAnsi="Times New Roman" w:cs="Times New Roman"/>
          <w:kern w:val="1"/>
          <w:sz w:val="28"/>
          <w:szCs w:val="28"/>
        </w:rPr>
        <w:t xml:space="preserve">нные устойчивые характеристики. </w:t>
      </w:r>
      <w:r>
        <w:rPr>
          <w:rFonts w:ascii="Times New Roman" w:hAnsi="Times New Roman" w:cs="Times New Roman"/>
          <w:kern w:val="1"/>
          <w:sz w:val="28"/>
          <w:szCs w:val="28"/>
        </w:rPr>
        <w:t>«Субъективный риск» – это самооценка риска, то есть это то, как индивид воспринимает некое действие</w:t>
      </w:r>
      <w:r w:rsidRPr="0059528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>как потенциально опасное для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своего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здоровья и благосостояния.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DA5E37" w:rsidRPr="00D92A94">
        <w:rPr>
          <w:rFonts w:ascii="Times New Roman" w:hAnsi="Times New Roman" w:cs="Times New Roman"/>
          <w:kern w:val="1"/>
          <w:sz w:val="28"/>
          <w:szCs w:val="28"/>
        </w:rPr>
        <w:t xml:space="preserve">Субъективное восприятие риска является предметом многих исследований в области психологии здоровья, так как, по мнению авторов, оно тесно связано с мотивацией и детерминирует поведение человека в этой области </w:t>
      </w:r>
      <w:r w:rsidR="00DA5E37" w:rsidRPr="00D92A94">
        <w:rPr>
          <w:rFonts w:ascii="Times New Roman" w:eastAsia="Times New Roman" w:hAnsi="Times New Roman" w:cs="Times New Roman"/>
          <w:sz w:val="28"/>
          <w:szCs w:val="28"/>
        </w:rPr>
        <w:t>(</w:t>
      </w:r>
      <w:r w:rsidR="00DA5E37" w:rsidRPr="00D92A94">
        <w:rPr>
          <w:rFonts w:ascii="Times New Roman" w:hAnsi="Times New Roman" w:cs="Times New Roman"/>
          <w:kern w:val="1"/>
          <w:sz w:val="28"/>
          <w:szCs w:val="28"/>
        </w:rPr>
        <w:t xml:space="preserve">Гурвич И.Н., Цветкова Л.А., Антонова Н.А., </w:t>
      </w:r>
      <w:r w:rsidR="00DA5E37" w:rsidRPr="00D92A94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Ерицян К.Ю., 2014). Исходя из этого положения, в рамках данной работы субъективный риск будет рассматриваться в отдельном разделе, в качестве самостоятельного фактора оказывающего влияние на наличие объективного риска заражения ВИЧ-инфекцией среди молодых женщин. 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2A94">
        <w:rPr>
          <w:rFonts w:ascii="Times New Roman" w:hAnsi="Times New Roman" w:cs="Times New Roman"/>
          <w:kern w:val="1"/>
          <w:sz w:val="28"/>
          <w:szCs w:val="28"/>
        </w:rPr>
        <w:t>Под объективным риском в контексте проблемы ВИЧ будут подразумеваться те виды поведения, неблагоприятным исходом которых является заражение ВИЧ-инфекцией. Основные виды рискованного поведения были освещены выше при обсуждении пут</w:t>
      </w:r>
      <w:r w:rsidR="005D0F6F">
        <w:rPr>
          <w:rFonts w:ascii="Times New Roman" w:hAnsi="Times New Roman" w:cs="Times New Roman"/>
          <w:kern w:val="1"/>
          <w:sz w:val="28"/>
          <w:szCs w:val="28"/>
        </w:rPr>
        <w:t>ей передачи ВИЧ. На основе вышеизложенного материала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="005D0F6F">
        <w:rPr>
          <w:rFonts w:ascii="Times New Roman" w:hAnsi="Times New Roman" w:cs="Times New Roman"/>
          <w:kern w:val="1"/>
          <w:sz w:val="28"/>
          <w:szCs w:val="28"/>
        </w:rPr>
        <w:t xml:space="preserve">можно сделать вывод, что 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наиболее опасной разновидностью поведения в контексте риска заражения ВИЧ-инфекцией среди женщин является незащищенный гетеросексуальный половой контакт. 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2A94">
        <w:rPr>
          <w:rFonts w:ascii="Times New Roman" w:hAnsi="Times New Roman" w:cs="Times New Roman"/>
          <w:kern w:val="1"/>
          <w:sz w:val="28"/>
          <w:szCs w:val="28"/>
        </w:rPr>
        <w:t>Многочисленными исследованиями были выявлены виды поведенческих практик, связанных с высоким риском передачи ВИЧ половым путем.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2A94">
        <w:rPr>
          <w:rFonts w:ascii="Times New Roman" w:hAnsi="Times New Roman" w:cs="Times New Roman"/>
          <w:kern w:val="1"/>
          <w:sz w:val="28"/>
          <w:szCs w:val="28"/>
        </w:rPr>
        <w:t>Сексуальные практики можно разделить на более и менее рискованные с точки зрения передачи вируса.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2A94">
        <w:rPr>
          <w:rFonts w:ascii="Times New Roman" w:hAnsi="Times New Roman" w:cs="Times New Roman"/>
          <w:kern w:val="1"/>
          <w:sz w:val="28"/>
          <w:szCs w:val="28"/>
        </w:rPr>
        <w:t>Так анальный половой контакт является самой рискованной сексуальной практикой, особенно для принимающего партнера, то есть для женщины. Полученные данные в результате исследования</w:t>
      </w:r>
      <w:r w:rsidR="000751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07515E">
        <w:rPr>
          <w:rFonts w:ascii="Times New Roman" w:hAnsi="Times New Roman" w:cs="Times New Roman"/>
          <w:kern w:val="1"/>
          <w:sz w:val="28"/>
          <w:szCs w:val="28"/>
          <w:lang w:val="en-US"/>
        </w:rPr>
        <w:t>L</w:t>
      </w:r>
      <w:r w:rsidR="0007515E" w:rsidRPr="0007515E">
        <w:rPr>
          <w:rFonts w:ascii="Times New Roman" w:hAnsi="Times New Roman" w:cs="Times New Roman"/>
          <w:kern w:val="1"/>
          <w:sz w:val="28"/>
          <w:szCs w:val="28"/>
        </w:rPr>
        <w:t>.</w:t>
      </w:r>
      <w:r w:rsidR="0007515E">
        <w:rPr>
          <w:rFonts w:ascii="Times New Roman" w:hAnsi="Times New Roman" w:cs="Times New Roman"/>
          <w:kern w:val="1"/>
          <w:sz w:val="28"/>
          <w:szCs w:val="28"/>
          <w:lang w:val="en-US"/>
        </w:rPr>
        <w:t>A</w:t>
      </w:r>
      <w:r w:rsidR="0007515E" w:rsidRPr="0007515E">
        <w:rPr>
          <w:rFonts w:ascii="Times New Roman" w:hAnsi="Times New Roman" w:cs="Times New Roman"/>
          <w:kern w:val="1"/>
          <w:sz w:val="28"/>
          <w:szCs w:val="28"/>
        </w:rPr>
        <w:t>.</w:t>
      </w:r>
      <w:r w:rsidR="000751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Kingsley</w:t>
      </w:r>
      <w:r w:rsidR="000751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>свидетельствовали о том, что риск заражения принимающего партнера при анальном контакте возрастает в три раза (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Risk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factors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for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seroconversion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…, 1987). Это объясняется высокой вероятностью повреждения стенок прямой кишки, которая характеризуется тонкой </w:t>
      </w:r>
      <w:proofErr w:type="spellStart"/>
      <w:r w:rsidRPr="00D92A94">
        <w:rPr>
          <w:rFonts w:ascii="Times New Roman" w:hAnsi="Times New Roman" w:cs="Times New Roman"/>
          <w:kern w:val="1"/>
          <w:sz w:val="28"/>
          <w:szCs w:val="28"/>
        </w:rPr>
        <w:t>мукозной</w:t>
      </w:r>
      <w:proofErr w:type="spellEnd"/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поверхностью и содержит большое количество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CD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>4 лимфоцитов (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O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>’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Brien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T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R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.,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Sheffer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N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.,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Jaffe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H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W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>., 1992).</w:t>
      </w:r>
    </w:p>
    <w:p w:rsidR="00DA5E37" w:rsidRPr="00D92A94" w:rsidRDefault="005D0F6F" w:rsidP="000D624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Если раньше данный путь заражения преимущественно был в гомосексуальной среде, то в</w:t>
      </w:r>
      <w:r w:rsidR="00DA5E37" w:rsidRPr="00D92A94">
        <w:rPr>
          <w:rFonts w:ascii="Times New Roman" w:hAnsi="Times New Roman" w:cs="Times New Roman"/>
          <w:kern w:val="1"/>
          <w:sz w:val="28"/>
          <w:szCs w:val="28"/>
        </w:rPr>
        <w:t xml:space="preserve"> современном мире, девушки часто практикуют такой вид контакта в качестве предохранения от нежелательной беременности и потери девственности.</w:t>
      </w:r>
    </w:p>
    <w:p w:rsidR="00816095" w:rsidRDefault="00DA5E37" w:rsidP="000D624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Вагинальный половой контакт остается самой распространенной причиной передачи ВИЧ-инфекции. Далеко не все ВИЧ-инфицированные, 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знающие свой статус, придерживаются защищенных сексуальных практик. </w:t>
      </w:r>
      <w:r w:rsidR="00BE7ED4" w:rsidRPr="00D92A94">
        <w:rPr>
          <w:rFonts w:ascii="Times New Roman" w:hAnsi="Times New Roman" w:cs="Times New Roman"/>
          <w:kern w:val="1"/>
          <w:sz w:val="28"/>
          <w:szCs w:val="28"/>
        </w:rPr>
        <w:t>Отказ от использования презервативов на сегодняшний день остается достаточно распространенным явлением: по данным, опуб</w:t>
      </w:r>
      <w:r w:rsidR="0007515E">
        <w:rPr>
          <w:rFonts w:ascii="Times New Roman" w:hAnsi="Times New Roman" w:cs="Times New Roman"/>
          <w:kern w:val="1"/>
          <w:sz w:val="28"/>
          <w:szCs w:val="28"/>
        </w:rPr>
        <w:t>ликованным Всемирной Организацией</w:t>
      </w:r>
      <w:r w:rsidR="00BE7ED4" w:rsidRPr="00D92A94">
        <w:rPr>
          <w:rFonts w:ascii="Times New Roman" w:hAnsi="Times New Roman" w:cs="Times New Roman"/>
          <w:kern w:val="1"/>
          <w:sz w:val="28"/>
          <w:szCs w:val="28"/>
        </w:rPr>
        <w:t xml:space="preserve"> Здравоохранения (ВОЗ), процент респондентов, которые никогда не используют презерватив при половых контактах</w:t>
      </w:r>
      <w:r w:rsidR="00BE7ED4">
        <w:rPr>
          <w:rFonts w:ascii="Times New Roman" w:hAnsi="Times New Roman" w:cs="Times New Roman"/>
          <w:kern w:val="1"/>
          <w:sz w:val="28"/>
          <w:szCs w:val="28"/>
        </w:rPr>
        <w:t>,</w:t>
      </w:r>
      <w:r w:rsidR="00BE7ED4" w:rsidRPr="00D92A94">
        <w:rPr>
          <w:rFonts w:ascii="Times New Roman" w:hAnsi="Times New Roman" w:cs="Times New Roman"/>
          <w:kern w:val="1"/>
          <w:sz w:val="28"/>
          <w:szCs w:val="28"/>
        </w:rPr>
        <w:t xml:space="preserve"> составляет 43% для возрастной группы до 22 лет и 26,7% для группы 23-30 лет.  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>Регулярное использование средств индивидуальной защиты отмечают лишь 24% и 13% соответственно (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Alcohol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Use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and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Sexual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Risk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Behavior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…, 2005). Риск заражения при вагинальных контактах, как и при анальных, обусловлен возможностью микроповреждений слизистых, а также возможными сопутствующими ИППП и другими воспалительными процессами половых органов. </w:t>
      </w:r>
      <w:r w:rsidRPr="006D6E94">
        <w:rPr>
          <w:rFonts w:ascii="Times New Roman" w:hAnsi="Times New Roman" w:cs="Times New Roman"/>
          <w:kern w:val="1"/>
          <w:sz w:val="28"/>
          <w:szCs w:val="28"/>
        </w:rPr>
        <w:t>В любом случае</w:t>
      </w:r>
      <w:r w:rsidR="00816095" w:rsidRPr="006D6E94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="00272B53" w:rsidRPr="006D6E94">
        <w:rPr>
          <w:rFonts w:ascii="Times New Roman" w:hAnsi="Times New Roman" w:cs="Times New Roman"/>
          <w:kern w:val="1"/>
          <w:sz w:val="28"/>
          <w:szCs w:val="28"/>
        </w:rPr>
        <w:t xml:space="preserve">даже </w:t>
      </w:r>
      <w:r w:rsidR="00816095" w:rsidRPr="006D6E94">
        <w:rPr>
          <w:rFonts w:ascii="Times New Roman" w:hAnsi="Times New Roman" w:cs="Times New Roman"/>
          <w:kern w:val="1"/>
          <w:sz w:val="28"/>
          <w:szCs w:val="28"/>
        </w:rPr>
        <w:t>при отсутствии</w:t>
      </w:r>
      <w:r w:rsidRPr="006D6E94">
        <w:rPr>
          <w:rFonts w:ascii="Times New Roman" w:hAnsi="Times New Roman" w:cs="Times New Roman"/>
          <w:kern w:val="1"/>
          <w:sz w:val="28"/>
          <w:szCs w:val="28"/>
        </w:rPr>
        <w:t xml:space="preserve"> травм и других заболеваний, риск заражения ВИЧ больше у принимающего партнера из-за большей поверхности слизистой, которая подвергается контакту с большой концентрацией вируса в семенной жидкости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(</w:t>
      </w:r>
      <w:proofErr w:type="spellStart"/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Padian</w:t>
      </w:r>
      <w:proofErr w:type="spellEnd"/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N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S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., </w:t>
      </w:r>
      <w:proofErr w:type="spellStart"/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Shiboski</w:t>
      </w:r>
      <w:proofErr w:type="spellEnd"/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S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C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.,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Jewell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N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P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>.,</w:t>
      </w:r>
      <w:r w:rsidR="000751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1991;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Incidence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and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prevalence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trends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…, 1992;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Kalichman</w:t>
      </w:r>
      <w:r w:rsidR="00816095" w:rsidRPr="0081609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816095">
        <w:rPr>
          <w:rFonts w:ascii="Times New Roman" w:hAnsi="Times New Roman" w:cs="Times New Roman"/>
          <w:kern w:val="1"/>
          <w:sz w:val="28"/>
          <w:szCs w:val="28"/>
          <w:lang w:val="en-US"/>
        </w:rPr>
        <w:t>S</w:t>
      </w:r>
      <w:r w:rsidR="00816095" w:rsidRPr="00816095"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>, 1998).</w:t>
      </w:r>
      <w:r w:rsidR="000751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DA5E37" w:rsidRDefault="00DA5E37" w:rsidP="0081609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2A94">
        <w:rPr>
          <w:rFonts w:ascii="Times New Roman" w:hAnsi="Times New Roman" w:cs="Times New Roman"/>
          <w:kern w:val="1"/>
          <w:sz w:val="28"/>
          <w:szCs w:val="28"/>
        </w:rPr>
        <w:t>Орально-генитальный контакт признается самым безопасным видом из всех сексуа</w:t>
      </w:r>
      <w:r w:rsidR="005D0F6F">
        <w:rPr>
          <w:rFonts w:ascii="Times New Roman" w:hAnsi="Times New Roman" w:cs="Times New Roman"/>
          <w:kern w:val="1"/>
          <w:sz w:val="28"/>
          <w:szCs w:val="28"/>
        </w:rPr>
        <w:t>льных практик, так как заражение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ВИЧ-инфекцией через орально-генитальный контакт не подтверждается данными исследований.  </w:t>
      </w:r>
    </w:p>
    <w:p w:rsidR="004F4B1C" w:rsidRDefault="00D007E4" w:rsidP="000D624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Так или иначе, отказ от использования средств индивидуальной защиты при любой из сексуальных практик, повышае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>т риск заражения ВИЧ-инфекцией</w:t>
      </w:r>
      <w:r w:rsidR="004F4B1C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2A94">
        <w:rPr>
          <w:rFonts w:ascii="Times New Roman" w:hAnsi="Times New Roman" w:cs="Times New Roman"/>
          <w:kern w:val="1"/>
          <w:sz w:val="28"/>
          <w:szCs w:val="28"/>
        </w:rPr>
        <w:t>Как показывают исследования, в начале отношений пара использует презерватив регулярно, но как уверенность в партнере возрастает, то незащищенный половой акт перестает восприниматься в качестве рискованного поведения в отношении заражения ВИЧ-инфекцией (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Hennessy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M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., </w:t>
      </w:r>
      <w:proofErr w:type="spellStart"/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Fishbein</w:t>
      </w:r>
      <w:proofErr w:type="spellEnd"/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M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Curtis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B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.,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Barrett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D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>., 2007). В семейных парах использование презерватива служит средством предохранения от нежелательной беременности, а не в качестве защиты от ВИЧ и ИППП. Так,</w:t>
      </w:r>
      <w:r w:rsidRPr="00D92A94">
        <w:rPr>
          <w:rFonts w:ascii="Times New Roman" w:hAnsi="Times New Roman" w:cs="Times New Roman"/>
          <w:bCs/>
          <w:kern w:val="1"/>
          <w:sz w:val="28"/>
          <w:szCs w:val="28"/>
        </w:rPr>
        <w:t xml:space="preserve"> 93,1% женщин используют презерватив, как надежный метод контрацепции (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Денисов Б.П., </w:t>
      </w:r>
      <w:proofErr w:type="spellStart"/>
      <w:r w:rsidRPr="00D92A94">
        <w:rPr>
          <w:rFonts w:ascii="Times New Roman" w:hAnsi="Times New Roman" w:cs="Times New Roman"/>
          <w:kern w:val="1"/>
          <w:sz w:val="28"/>
          <w:szCs w:val="28"/>
        </w:rPr>
        <w:t>Сакевич</w:t>
      </w:r>
      <w:proofErr w:type="spellEnd"/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В.И., 2004).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2A94">
        <w:rPr>
          <w:rFonts w:ascii="Times New Roman" w:hAnsi="Times New Roman" w:cs="Times New Roman"/>
          <w:kern w:val="1"/>
          <w:sz w:val="28"/>
          <w:szCs w:val="28"/>
        </w:rPr>
        <w:lastRenderedPageBreak/>
        <w:t>Если говорить об отношениях со вторым основным партнером, то здесь женщины склоны использовать презерватив чаще и уже в качестве метода защиты от ИППП и ВИЧ (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Anderson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J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E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.,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Wilson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R</w:t>
      </w:r>
      <w:r w:rsidR="00E01E3D"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Doll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L</w:t>
      </w:r>
      <w:r w:rsidR="00E01E3D"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Jones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T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S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.,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Barker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P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., 1999). Что касается отношений со случайным партнером, то в большинстве случаев барьерными методами защиты пренебрегали </w:t>
      </w:r>
      <w:r w:rsidR="00D007E4">
        <w:rPr>
          <w:rFonts w:ascii="Times New Roman" w:hAnsi="Times New Roman" w:cs="Times New Roman"/>
          <w:kern w:val="1"/>
          <w:sz w:val="28"/>
          <w:szCs w:val="28"/>
        </w:rPr>
        <w:t>женщины в возрасте от 18-30 лет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bCs/>
          <w:kern w:val="1"/>
          <w:sz w:val="28"/>
          <w:szCs w:val="28"/>
        </w:rPr>
        <w:t>(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Денисов Б.П., </w:t>
      </w:r>
      <w:proofErr w:type="spellStart"/>
      <w:r w:rsidRPr="00D92A94">
        <w:rPr>
          <w:rFonts w:ascii="Times New Roman" w:hAnsi="Times New Roman" w:cs="Times New Roman"/>
          <w:kern w:val="1"/>
          <w:sz w:val="28"/>
          <w:szCs w:val="28"/>
        </w:rPr>
        <w:t>Сакевич</w:t>
      </w:r>
      <w:proofErr w:type="spellEnd"/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В.И., 2004). 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Некоторым зарубежным исследователям удалось выявить связь между уровнем занятости в образовательном процессе и практикой незащищенных случайных половых связей. По данным исследования молодые люди в возрасте от 18 до 24 лет, </w:t>
      </w:r>
      <w:r w:rsidR="00D007E4">
        <w:rPr>
          <w:rFonts w:ascii="Times New Roman" w:hAnsi="Times New Roman" w:cs="Times New Roman"/>
          <w:kern w:val="1"/>
          <w:sz w:val="28"/>
          <w:szCs w:val="28"/>
        </w:rPr>
        <w:t xml:space="preserve">которые ранее имели опыт обучения в учебных заведениях, 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>но на данный момент не обучающиеся, чаще практикуют случайные незащищенные половые связи, в отличие от тех, кто продолжает свое обучение (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Lyons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H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.,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Manning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W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.,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Giordano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P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.,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Longmore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M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., 2010). 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2A94">
        <w:rPr>
          <w:rFonts w:ascii="Times New Roman" w:hAnsi="Times New Roman" w:cs="Times New Roman"/>
          <w:kern w:val="1"/>
          <w:sz w:val="28"/>
          <w:szCs w:val="28"/>
        </w:rPr>
        <w:t>При изучении характеристик женщин, вступающих в незащищенные половые связи со случайным партнером, американскими исследователями было выявлено, что женщины данной группы склонны полагаться на случай в отношении здоровья, а также они характеризуются повышенным уровнем употребления алкоголя (</w:t>
      </w:r>
      <w:proofErr w:type="spellStart"/>
      <w:r w:rsidR="00274616">
        <w:rPr>
          <w:rFonts w:ascii="Times New Roman" w:hAnsi="Times New Roman" w:cs="Times New Roman"/>
          <w:kern w:val="1"/>
          <w:sz w:val="28"/>
          <w:szCs w:val="28"/>
          <w:lang w:val="en-US"/>
        </w:rPr>
        <w:t>Rosemard</w:t>
      </w:r>
      <w:proofErr w:type="spellEnd"/>
      <w:r w:rsidR="00274616" w:rsidRPr="0027461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C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>.,</w:t>
      </w:r>
      <w:r w:rsidR="00A409B2" w:rsidRPr="00A409B2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274616">
        <w:rPr>
          <w:rFonts w:ascii="Times New Roman" w:hAnsi="Times New Roman" w:cs="Times New Roman"/>
          <w:kern w:val="1"/>
          <w:sz w:val="28"/>
          <w:szCs w:val="28"/>
          <w:lang w:val="en-US"/>
        </w:rPr>
        <w:t>Clar</w:t>
      </w:r>
      <w:r w:rsidR="00A409B2">
        <w:rPr>
          <w:rFonts w:ascii="Times New Roman" w:hAnsi="Times New Roman" w:cs="Times New Roman"/>
          <w:kern w:val="1"/>
          <w:sz w:val="28"/>
          <w:szCs w:val="28"/>
          <w:lang w:val="en-US"/>
        </w:rPr>
        <w:t>ke</w:t>
      </w:r>
      <w:r w:rsidR="00A409B2" w:rsidRPr="00A409B2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J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G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., </w:t>
      </w:r>
      <w:r w:rsidR="00A409B2">
        <w:rPr>
          <w:rFonts w:ascii="Times New Roman" w:hAnsi="Times New Roman" w:cs="Times New Roman"/>
          <w:kern w:val="1"/>
          <w:sz w:val="28"/>
          <w:szCs w:val="28"/>
          <w:lang w:val="en-US"/>
        </w:rPr>
        <w:t>DaSilva</w:t>
      </w:r>
      <w:r w:rsidR="00A409B2" w:rsidRPr="00A409B2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K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>.,</w:t>
      </w:r>
      <w:r w:rsidR="00A409B2" w:rsidRPr="00A409B2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A409B2">
        <w:rPr>
          <w:rFonts w:ascii="Times New Roman" w:hAnsi="Times New Roman" w:cs="Times New Roman"/>
          <w:kern w:val="1"/>
          <w:sz w:val="28"/>
          <w:szCs w:val="28"/>
          <w:lang w:val="en-US"/>
        </w:rPr>
        <w:t>Hebert</w:t>
      </w:r>
      <w:r w:rsidR="00A409B2" w:rsidRPr="00A409B2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M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., </w:t>
      </w:r>
      <w:r w:rsidR="00A409B2">
        <w:rPr>
          <w:rFonts w:ascii="Times New Roman" w:hAnsi="Times New Roman" w:cs="Times New Roman"/>
          <w:kern w:val="1"/>
          <w:sz w:val="28"/>
          <w:szCs w:val="28"/>
          <w:lang w:val="en-US"/>
        </w:rPr>
        <w:t>Rose</w:t>
      </w:r>
      <w:r w:rsidR="00A409B2" w:rsidRPr="00A409B2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J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., </w:t>
      </w:r>
      <w:r w:rsidR="00A409B2">
        <w:rPr>
          <w:rFonts w:ascii="Times New Roman" w:hAnsi="Times New Roman" w:cs="Times New Roman"/>
          <w:kern w:val="1"/>
          <w:sz w:val="28"/>
          <w:szCs w:val="28"/>
          <w:lang w:val="en-US"/>
        </w:rPr>
        <w:t>Stein</w:t>
      </w:r>
      <w:r w:rsidR="00A409B2" w:rsidRPr="00A409B2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M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D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>., 2005).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2A94">
        <w:rPr>
          <w:rFonts w:ascii="Times New Roman" w:hAnsi="Times New Roman" w:cs="Times New Roman"/>
          <w:kern w:val="1"/>
          <w:sz w:val="28"/>
          <w:szCs w:val="28"/>
        </w:rPr>
        <w:t>Как уже известно, употребление алкоголя, также как и употребление психоактивных веществ, выделяют отдельным фактором рискованного поведения, что в результате повышает риск заражения ВИЧ. Употребление алкоголя может приводить к некоторым изменениям восприятия, снижению критичности, что может приводить к беспорядочным половым связям без использования средс</w:t>
      </w:r>
      <w:r w:rsidR="00E31251">
        <w:rPr>
          <w:rFonts w:ascii="Times New Roman" w:hAnsi="Times New Roman" w:cs="Times New Roman"/>
          <w:kern w:val="1"/>
          <w:sz w:val="28"/>
          <w:szCs w:val="28"/>
        </w:rPr>
        <w:t>тв индивидуальной защиты, а так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>же к практике нетрадиционных форм сексуальных контактов.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В результате исследований выяснилось, что незащищенные половые контакты после употребления алкоголя более распространены в случаях со случайным партнером, нежели с основным. Кроме того, была установлена связь 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lastRenderedPageBreak/>
        <w:t>между отказом от презерватива со случайным партнером после употребления алкоголя при первом сексуальном контакте (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Graves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K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L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.,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Hines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A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D92A94">
        <w:rPr>
          <w:rFonts w:ascii="Times New Roman" w:hAnsi="Times New Roman" w:cs="Times New Roman"/>
          <w:kern w:val="1"/>
          <w:sz w:val="28"/>
          <w:szCs w:val="28"/>
          <w:lang w:val="en-US"/>
        </w:rPr>
        <w:t>M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>., 1997).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Таким образом, наиболее значимым объективным риском в контексте вероятности заражения ВИЧ является гетеросексуальный контакт без использования презерватива. При этом для женщин данная форма поведения является более опасной, чем для мужчин, что обуславливается биологическими особенностями строения женского организма. </w:t>
      </w:r>
    </w:p>
    <w:p w:rsidR="00DA5E37" w:rsidRPr="00D92A94" w:rsidRDefault="00DA5E37" w:rsidP="000D624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2A94">
        <w:rPr>
          <w:rFonts w:ascii="Times New Roman" w:hAnsi="Times New Roman" w:cs="Times New Roman"/>
          <w:kern w:val="1"/>
          <w:sz w:val="28"/>
          <w:szCs w:val="28"/>
        </w:rPr>
        <w:t>Среди моделей рискованного поведения принято выделять те, которые повышают риск заражения ВИЧ-инфекцией. К ним относят: наличие нескольких сексуальных партнеров в течение жизни или одновременно, наличие случайных половых партнеров, употребление психоактивных веществ, алкоголя и др.</w:t>
      </w:r>
      <w:r w:rsidR="004F4B1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4F4B1C" w:rsidRPr="00D92A94">
        <w:rPr>
          <w:rFonts w:ascii="Times New Roman" w:hAnsi="Times New Roman" w:cs="Times New Roman"/>
          <w:kern w:val="1"/>
          <w:sz w:val="28"/>
          <w:szCs w:val="28"/>
        </w:rPr>
        <w:t xml:space="preserve">(Кошкина Е.А., Павловская Н.И., Кошкин А.В., Коновалова С.Г., 2004). </w:t>
      </w: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Потенциально опасными данные формы поведения являются в случаях, когда они тем или иным образом связаны с отказом от использования презерватива. </w:t>
      </w:r>
    </w:p>
    <w:p w:rsidR="00DA5E37" w:rsidRPr="00D92A94" w:rsidRDefault="00DA5E37" w:rsidP="00492E42">
      <w:pPr>
        <w:tabs>
          <w:tab w:val="left" w:pos="8931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2A94">
        <w:rPr>
          <w:rFonts w:ascii="Times New Roman" w:hAnsi="Times New Roman" w:cs="Times New Roman"/>
          <w:kern w:val="1"/>
          <w:sz w:val="28"/>
          <w:szCs w:val="28"/>
        </w:rPr>
        <w:t xml:space="preserve"> В итоге, как указывалось выше, в формировании рискованного поведения выделяют два аспекта: объективный и субъективный. Поэтому при рассмотрении проблемы риска заражения ВИЧ-инфекцией среди женщин, важно учитывать не только основные модели рискованного поведения, но и восприятие собственного риска.</w:t>
      </w:r>
    </w:p>
    <w:p w:rsidR="00DA5E37" w:rsidRDefault="00DA5E37" w:rsidP="00F53697">
      <w:pPr>
        <w:spacing w:before="720" w:after="0" w:line="360" w:lineRule="auto"/>
        <w:ind w:right="-284" w:firstLine="709"/>
        <w:jc w:val="both"/>
        <w:outlineLvl w:val="0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D92A94">
        <w:rPr>
          <w:rFonts w:ascii="Times New Roman" w:hAnsi="Times New Roman" w:cs="Times New Roman"/>
          <w:b/>
          <w:kern w:val="1"/>
          <w:sz w:val="28"/>
          <w:szCs w:val="28"/>
        </w:rPr>
        <w:t>1.4 Самооценка риска заражения</w:t>
      </w:r>
    </w:p>
    <w:p w:rsidR="00764F10" w:rsidRDefault="00492E42" w:rsidP="00492E4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Итак, как уже говорилось ранее, существенное влияние на риск заражения ВИЧ-инфекцией, оказывают как представление о своем собственном риске, так и установка в отношении риска других лиц</w:t>
      </w:r>
      <w:r w:rsidR="00764F10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764F10" w:rsidRDefault="00764F10" w:rsidP="00764F1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Восприятие собственного риска является психологическим фактором, который оказывает влияние на выбор того или иного поведения в ситуации, являющейся потенциально опасной для собственного здоровья</w:t>
      </w:r>
      <w:r w:rsidR="00E07FD1">
        <w:rPr>
          <w:rFonts w:ascii="Times New Roman" w:hAnsi="Times New Roman" w:cs="Times New Roman"/>
          <w:kern w:val="1"/>
          <w:sz w:val="28"/>
          <w:szCs w:val="28"/>
        </w:rPr>
        <w:t xml:space="preserve"> и благосостояния (Шаболтас А.В., 2015).</w:t>
      </w:r>
    </w:p>
    <w:p w:rsidR="00E07FD1" w:rsidRDefault="00E07FD1" w:rsidP="00764F1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lastRenderedPageBreak/>
        <w:t>Рассмотрим несколько зарубежных и отечественных исследований</w:t>
      </w:r>
      <w:r w:rsidR="00B44910">
        <w:rPr>
          <w:rFonts w:ascii="Times New Roman" w:hAnsi="Times New Roman" w:cs="Times New Roman"/>
          <w:kern w:val="1"/>
          <w:sz w:val="28"/>
          <w:szCs w:val="28"/>
        </w:rPr>
        <w:t>, посвященных изучению самооценки риска заражения ВИЧ-инфекцией</w:t>
      </w:r>
      <w:r>
        <w:rPr>
          <w:rFonts w:ascii="Times New Roman" w:hAnsi="Times New Roman" w:cs="Times New Roman"/>
          <w:kern w:val="1"/>
          <w:sz w:val="28"/>
          <w:szCs w:val="28"/>
        </w:rPr>
        <w:t>, чтобы</w:t>
      </w:r>
      <w:r w:rsidR="00000C9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наглядно</w:t>
      </w:r>
      <w:r w:rsidR="00000C97">
        <w:rPr>
          <w:rFonts w:ascii="Times New Roman" w:hAnsi="Times New Roman" w:cs="Times New Roman"/>
          <w:kern w:val="1"/>
          <w:sz w:val="28"/>
          <w:szCs w:val="28"/>
        </w:rPr>
        <w:t xml:space="preserve"> продемонстрировать</w:t>
      </w:r>
      <w:r w:rsidR="00B44910">
        <w:rPr>
          <w:rFonts w:ascii="Times New Roman" w:hAnsi="Times New Roman" w:cs="Times New Roman"/>
          <w:kern w:val="1"/>
          <w:sz w:val="28"/>
          <w:szCs w:val="28"/>
        </w:rPr>
        <w:t xml:space="preserve">, какие факторы оказывают влияние на </w:t>
      </w:r>
      <w:r w:rsidR="0033466C">
        <w:rPr>
          <w:rFonts w:ascii="Times New Roman" w:hAnsi="Times New Roman" w:cs="Times New Roman"/>
          <w:kern w:val="1"/>
          <w:sz w:val="28"/>
          <w:szCs w:val="28"/>
        </w:rPr>
        <w:t xml:space="preserve">формирование оценки </w:t>
      </w:r>
      <w:r w:rsidR="00B44910">
        <w:rPr>
          <w:rFonts w:ascii="Times New Roman" w:hAnsi="Times New Roman" w:cs="Times New Roman"/>
          <w:kern w:val="1"/>
          <w:sz w:val="28"/>
          <w:szCs w:val="28"/>
        </w:rPr>
        <w:t>собственного риска.</w:t>
      </w:r>
    </w:p>
    <w:p w:rsidR="00F01BA2" w:rsidRDefault="0033466C" w:rsidP="00764F1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В рамках исследования, проведенног</w:t>
      </w:r>
      <w:r w:rsidR="008C02DB">
        <w:rPr>
          <w:rFonts w:ascii="Times New Roman" w:hAnsi="Times New Roman" w:cs="Times New Roman"/>
          <w:kern w:val="1"/>
          <w:sz w:val="28"/>
          <w:szCs w:val="28"/>
        </w:rPr>
        <w:t>о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среди жителей Амстердама, была выявлена взаимосвязь между воспринимаемым риском заражения ВИЧ-инфекцией и поведенческими намерениями в отношении безопасных сексуальных практик. </w:t>
      </w:r>
      <w:r w:rsidR="008C02DB">
        <w:rPr>
          <w:rFonts w:ascii="Times New Roman" w:hAnsi="Times New Roman" w:cs="Times New Roman"/>
          <w:kern w:val="1"/>
          <w:sz w:val="28"/>
          <w:szCs w:val="28"/>
        </w:rPr>
        <w:t>Авторами были проанализированы суждения о</w:t>
      </w:r>
      <w:r w:rsidR="00D53A3C">
        <w:rPr>
          <w:rFonts w:ascii="Times New Roman" w:hAnsi="Times New Roman" w:cs="Times New Roman"/>
          <w:kern w:val="1"/>
          <w:sz w:val="28"/>
          <w:szCs w:val="28"/>
        </w:rPr>
        <w:t xml:space="preserve"> связанных с ВИЧ-инфекцией рисков людей, которые были разделены на несколько</w:t>
      </w:r>
      <w:r w:rsidR="008C02DB">
        <w:rPr>
          <w:rFonts w:ascii="Times New Roman" w:hAnsi="Times New Roman" w:cs="Times New Roman"/>
          <w:kern w:val="1"/>
          <w:sz w:val="28"/>
          <w:szCs w:val="28"/>
        </w:rPr>
        <w:t xml:space="preserve"> групп лиц, </w:t>
      </w:r>
      <w:r w:rsidR="00D53A3C">
        <w:rPr>
          <w:rFonts w:ascii="Times New Roman" w:hAnsi="Times New Roman" w:cs="Times New Roman"/>
          <w:kern w:val="1"/>
          <w:sz w:val="28"/>
          <w:szCs w:val="28"/>
        </w:rPr>
        <w:t>различающихся по степени риска в сексуальном поведении</w:t>
      </w:r>
      <w:r w:rsidR="008637BF" w:rsidRPr="008637BF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8637BF">
        <w:rPr>
          <w:rFonts w:ascii="Times New Roman" w:hAnsi="Times New Roman" w:cs="Times New Roman"/>
          <w:kern w:val="1"/>
          <w:sz w:val="28"/>
          <w:szCs w:val="28"/>
        </w:rPr>
        <w:t>–</w:t>
      </w:r>
      <w:r w:rsidR="00D53A3C">
        <w:rPr>
          <w:rFonts w:ascii="Times New Roman" w:hAnsi="Times New Roman" w:cs="Times New Roman"/>
          <w:kern w:val="1"/>
          <w:sz w:val="28"/>
          <w:szCs w:val="28"/>
        </w:rPr>
        <w:t xml:space="preserve"> от низкого до высокого. </w:t>
      </w:r>
    </w:p>
    <w:p w:rsidR="00C46A99" w:rsidRDefault="00C46A99" w:rsidP="00764F1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В целом, по результатам данного исследования можно сделать вывод, что люди склонны оценивать свой собственный риск заражения ВИЧ-инфекцией значительно ниже, чем риск заражения других людей (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Van</w:t>
      </w:r>
      <w:r w:rsidRPr="00C46A99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der</w:t>
      </w:r>
      <w:proofErr w:type="spellEnd"/>
      <w:r w:rsidRPr="00C46A99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="00226297">
        <w:rPr>
          <w:rFonts w:ascii="Times New Roman" w:hAnsi="Times New Roman" w:cs="Times New Roman"/>
          <w:kern w:val="1"/>
          <w:sz w:val="28"/>
          <w:szCs w:val="28"/>
          <w:lang w:val="en-US"/>
        </w:rPr>
        <w:t>Velde</w:t>
      </w:r>
      <w:proofErr w:type="spellEnd"/>
      <w:r w:rsidR="00226297" w:rsidRPr="0022629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226297">
        <w:rPr>
          <w:rFonts w:ascii="Times New Roman" w:hAnsi="Times New Roman" w:cs="Times New Roman"/>
          <w:kern w:val="1"/>
          <w:sz w:val="28"/>
          <w:szCs w:val="28"/>
          <w:lang w:val="en-US"/>
        </w:rPr>
        <w:t>F</w:t>
      </w:r>
      <w:r w:rsidR="00226297" w:rsidRPr="00226297">
        <w:rPr>
          <w:rFonts w:ascii="Times New Roman" w:hAnsi="Times New Roman" w:cs="Times New Roman"/>
          <w:kern w:val="1"/>
          <w:sz w:val="28"/>
          <w:szCs w:val="28"/>
        </w:rPr>
        <w:t>.</w:t>
      </w:r>
      <w:r w:rsidR="00226297">
        <w:rPr>
          <w:rFonts w:ascii="Times New Roman" w:hAnsi="Times New Roman" w:cs="Times New Roman"/>
          <w:kern w:val="1"/>
          <w:sz w:val="28"/>
          <w:szCs w:val="28"/>
          <w:lang w:val="en-US"/>
        </w:rPr>
        <w:t>W</w:t>
      </w:r>
      <w:r w:rsidR="003A45FD"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C46A99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Hookaas</w:t>
      </w:r>
      <w:proofErr w:type="spellEnd"/>
      <w:r w:rsidR="00226297" w:rsidRPr="0022629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226297">
        <w:rPr>
          <w:rFonts w:ascii="Times New Roman" w:hAnsi="Times New Roman" w:cs="Times New Roman"/>
          <w:kern w:val="1"/>
          <w:sz w:val="28"/>
          <w:szCs w:val="28"/>
          <w:lang w:val="en-US"/>
        </w:rPr>
        <w:t>C</w:t>
      </w:r>
      <w:r w:rsidR="00226297" w:rsidRPr="00226297">
        <w:rPr>
          <w:rFonts w:ascii="Times New Roman" w:hAnsi="Times New Roman" w:cs="Times New Roman"/>
          <w:kern w:val="1"/>
          <w:sz w:val="28"/>
          <w:szCs w:val="28"/>
        </w:rPr>
        <w:t>., 1994</w:t>
      </w:r>
      <w:r w:rsidRPr="00C46A99">
        <w:rPr>
          <w:rFonts w:ascii="Times New Roman" w:hAnsi="Times New Roman" w:cs="Times New Roman"/>
          <w:kern w:val="1"/>
          <w:sz w:val="28"/>
          <w:szCs w:val="28"/>
        </w:rPr>
        <w:t xml:space="preserve">;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Van</w:t>
      </w:r>
      <w:r w:rsidRPr="00C46A99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der</w:t>
      </w:r>
      <w:proofErr w:type="spellEnd"/>
      <w:r w:rsidRPr="00C46A99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Pligt</w:t>
      </w:r>
      <w:proofErr w:type="spellEnd"/>
      <w:r w:rsidR="00226297" w:rsidRPr="0022629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226297">
        <w:rPr>
          <w:rFonts w:ascii="Times New Roman" w:hAnsi="Times New Roman" w:cs="Times New Roman"/>
          <w:kern w:val="1"/>
          <w:sz w:val="28"/>
          <w:szCs w:val="28"/>
          <w:lang w:val="en-US"/>
        </w:rPr>
        <w:t>J</w:t>
      </w:r>
      <w:r w:rsidR="00226297" w:rsidRPr="00226297"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C46A99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Richard</w:t>
      </w:r>
      <w:r w:rsidR="00226297" w:rsidRPr="0022629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226297">
        <w:rPr>
          <w:rFonts w:ascii="Times New Roman" w:hAnsi="Times New Roman" w:cs="Times New Roman"/>
          <w:kern w:val="1"/>
          <w:sz w:val="28"/>
          <w:szCs w:val="28"/>
          <w:lang w:val="en-US"/>
        </w:rPr>
        <w:t>R</w:t>
      </w:r>
      <w:r w:rsidR="00226297" w:rsidRPr="00226297">
        <w:rPr>
          <w:rFonts w:ascii="Times New Roman" w:hAnsi="Times New Roman" w:cs="Times New Roman"/>
          <w:kern w:val="1"/>
          <w:sz w:val="28"/>
          <w:szCs w:val="28"/>
        </w:rPr>
        <w:t>., 1994</w:t>
      </w:r>
      <w:r w:rsidRPr="00C46A99">
        <w:rPr>
          <w:rFonts w:ascii="Times New Roman" w:hAnsi="Times New Roman" w:cs="Times New Roman"/>
          <w:kern w:val="1"/>
          <w:sz w:val="28"/>
          <w:szCs w:val="28"/>
        </w:rPr>
        <w:t>)</w:t>
      </w:r>
      <w:r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511AE9" w:rsidRPr="00511AE9" w:rsidRDefault="00511AE9" w:rsidP="00511AE9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11AE9">
        <w:rPr>
          <w:rFonts w:ascii="Times New Roman" w:hAnsi="Times New Roman" w:cs="Times New Roman"/>
          <w:kern w:val="2"/>
          <w:sz w:val="28"/>
          <w:szCs w:val="28"/>
        </w:rPr>
        <w:t xml:space="preserve">В исследовании, проведенном </w:t>
      </w:r>
      <w:r w:rsidR="003A45FD">
        <w:rPr>
          <w:rFonts w:ascii="Times New Roman" w:hAnsi="Times New Roman" w:cs="Times New Roman"/>
          <w:kern w:val="2"/>
          <w:sz w:val="28"/>
          <w:szCs w:val="28"/>
        </w:rPr>
        <w:t xml:space="preserve">Г.Ф. </w:t>
      </w:r>
      <w:r w:rsidRPr="00511AE9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28013D">
        <w:rPr>
          <w:rFonts w:ascii="Times New Roman" w:hAnsi="Times New Roman" w:cs="Times New Roman"/>
          <w:kern w:val="2"/>
          <w:sz w:val="28"/>
          <w:szCs w:val="28"/>
        </w:rPr>
        <w:t xml:space="preserve">ошковичем, </w:t>
      </w:r>
      <w:r w:rsidR="003A45FD">
        <w:rPr>
          <w:rFonts w:ascii="Times New Roman" w:hAnsi="Times New Roman" w:cs="Times New Roman"/>
          <w:kern w:val="2"/>
          <w:sz w:val="28"/>
          <w:szCs w:val="28"/>
        </w:rPr>
        <w:t xml:space="preserve">Е.С. </w:t>
      </w:r>
      <w:r w:rsidR="0028013D">
        <w:rPr>
          <w:rFonts w:ascii="Times New Roman" w:hAnsi="Times New Roman" w:cs="Times New Roman"/>
          <w:kern w:val="2"/>
          <w:sz w:val="28"/>
          <w:szCs w:val="28"/>
        </w:rPr>
        <w:t>Введенской</w:t>
      </w:r>
      <w:r w:rsidR="003A45FD">
        <w:rPr>
          <w:rFonts w:ascii="Times New Roman" w:hAnsi="Times New Roman" w:cs="Times New Roman"/>
          <w:kern w:val="2"/>
          <w:sz w:val="28"/>
          <w:szCs w:val="28"/>
        </w:rPr>
        <w:t xml:space="preserve"> и Н.Н. </w:t>
      </w:r>
      <w:r w:rsidR="0028013D">
        <w:rPr>
          <w:rFonts w:ascii="Times New Roman" w:hAnsi="Times New Roman" w:cs="Times New Roman"/>
          <w:kern w:val="2"/>
          <w:sz w:val="28"/>
          <w:szCs w:val="28"/>
        </w:rPr>
        <w:t>Сидоровой</w:t>
      </w:r>
      <w:r w:rsidR="003A45F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1AE9">
        <w:rPr>
          <w:rFonts w:ascii="Times New Roman" w:hAnsi="Times New Roman" w:cs="Times New Roman"/>
          <w:kern w:val="2"/>
          <w:sz w:val="28"/>
          <w:szCs w:val="28"/>
        </w:rPr>
        <w:t xml:space="preserve">была изучена самооценка риска заражения ВИЧ-инфекцией жителей Нижнего Новгорода, а также особенности </w:t>
      </w:r>
      <w:r w:rsidR="003A45FD" w:rsidRPr="00511AE9">
        <w:rPr>
          <w:rFonts w:ascii="Times New Roman" w:hAnsi="Times New Roman" w:cs="Times New Roman"/>
          <w:kern w:val="2"/>
          <w:sz w:val="28"/>
          <w:szCs w:val="28"/>
        </w:rPr>
        <w:t>сексуального поведения,</w:t>
      </w:r>
      <w:r w:rsidRPr="00511AE9">
        <w:rPr>
          <w:rFonts w:ascii="Times New Roman" w:hAnsi="Times New Roman" w:cs="Times New Roman"/>
          <w:kern w:val="2"/>
          <w:sz w:val="28"/>
          <w:szCs w:val="28"/>
        </w:rPr>
        <w:t xml:space="preserve"> связанного с этим риском. Как показали результаты исследования, более половины респондентов считают свой риск заражения ВИЧ-инфекцией невысоким. Были выделены три группы в зависимости от самооценки риска заражения: группа высокого риска (4,6%), группа среднего риска (37,5%) и группа низкого риска (57,9%). Что касается женщин, то они склонны чаще говорить об отсутствии риска инфицирования по сравнению с мужчинами. Так 38,1% женщин говорят об отсутствии риска, когда 23,5% мужчин считают себя в риске заражения. Респонденты, практикующие рисковое сексуальное поведение, а также лица, употребляющие наркотики, отличаются пониженным восприятием собственного инфицирования. </w:t>
      </w:r>
      <w:r w:rsidR="008637BF">
        <w:rPr>
          <w:rFonts w:ascii="Times New Roman" w:hAnsi="Times New Roman" w:cs="Times New Roman"/>
          <w:kern w:val="2"/>
          <w:sz w:val="28"/>
          <w:szCs w:val="28"/>
        </w:rPr>
        <w:t>Так</w:t>
      </w:r>
      <w:r w:rsidR="00AE6EE3">
        <w:rPr>
          <w:rFonts w:ascii="Times New Roman" w:hAnsi="Times New Roman" w:cs="Times New Roman"/>
          <w:kern w:val="2"/>
          <w:sz w:val="28"/>
          <w:szCs w:val="28"/>
        </w:rPr>
        <w:t>,</w:t>
      </w:r>
      <w:r w:rsidR="008637BF">
        <w:rPr>
          <w:rFonts w:ascii="Times New Roman" w:hAnsi="Times New Roman" w:cs="Times New Roman"/>
          <w:kern w:val="2"/>
          <w:sz w:val="28"/>
          <w:szCs w:val="28"/>
        </w:rPr>
        <w:t xml:space="preserve"> 71,4% участников исследования, отнесенных</w:t>
      </w:r>
      <w:r w:rsidRPr="00511AE9">
        <w:rPr>
          <w:rFonts w:ascii="Times New Roman" w:hAnsi="Times New Roman" w:cs="Times New Roman"/>
          <w:kern w:val="2"/>
          <w:sz w:val="28"/>
          <w:szCs w:val="28"/>
        </w:rPr>
        <w:t xml:space="preserve"> к гру</w:t>
      </w:r>
      <w:r w:rsidR="008637BF">
        <w:rPr>
          <w:rFonts w:ascii="Times New Roman" w:hAnsi="Times New Roman" w:cs="Times New Roman"/>
          <w:kern w:val="2"/>
          <w:sz w:val="28"/>
          <w:szCs w:val="28"/>
        </w:rPr>
        <w:t xml:space="preserve">ппам риска, обычно не использовали презерватив </w:t>
      </w:r>
      <w:r w:rsidRPr="00511AE9">
        <w:rPr>
          <w:rFonts w:ascii="Times New Roman" w:hAnsi="Times New Roman" w:cs="Times New Roman"/>
          <w:kern w:val="2"/>
          <w:sz w:val="28"/>
          <w:szCs w:val="28"/>
        </w:rPr>
        <w:t>(Мошкович Г.Ф., Введенская Е.С., Сидорова Н.Н., 2016).</w:t>
      </w:r>
    </w:p>
    <w:p w:rsidR="00511AE9" w:rsidRPr="00511AE9" w:rsidRDefault="00511AE9" w:rsidP="00511AE9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11AE9">
        <w:rPr>
          <w:rFonts w:ascii="Times New Roman" w:hAnsi="Times New Roman" w:cs="Times New Roman"/>
          <w:kern w:val="2"/>
          <w:sz w:val="28"/>
          <w:szCs w:val="28"/>
        </w:rPr>
        <w:lastRenderedPageBreak/>
        <w:t>Американскими учеными было предположено, что восприятие собственного риска заражения при незащищенном половом контакте зависит от привлекательности партнера (</w:t>
      </w:r>
      <w:r w:rsidRPr="00511AE9">
        <w:rPr>
          <w:rFonts w:ascii="Times New Roman" w:hAnsi="Times New Roman" w:cs="Times New Roman"/>
          <w:kern w:val="2"/>
          <w:sz w:val="28"/>
          <w:szCs w:val="28"/>
          <w:lang w:val="en-US"/>
        </w:rPr>
        <w:t>Hennessy</w:t>
      </w:r>
      <w:r w:rsidRPr="00511AE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1AE9">
        <w:rPr>
          <w:rFonts w:ascii="Times New Roman" w:hAnsi="Times New Roman" w:cs="Times New Roman"/>
          <w:kern w:val="2"/>
          <w:sz w:val="28"/>
          <w:szCs w:val="28"/>
          <w:lang w:val="en-US"/>
        </w:rPr>
        <w:t>M</w:t>
      </w:r>
      <w:r w:rsidRPr="00511AE9">
        <w:rPr>
          <w:rFonts w:ascii="Times New Roman" w:hAnsi="Times New Roman" w:cs="Times New Roman"/>
          <w:kern w:val="2"/>
          <w:sz w:val="28"/>
          <w:szCs w:val="28"/>
        </w:rPr>
        <w:t xml:space="preserve">., </w:t>
      </w:r>
      <w:proofErr w:type="spellStart"/>
      <w:r w:rsidRPr="00511AE9">
        <w:rPr>
          <w:rFonts w:ascii="Times New Roman" w:hAnsi="Times New Roman" w:cs="Times New Roman"/>
          <w:kern w:val="2"/>
          <w:sz w:val="28"/>
          <w:szCs w:val="28"/>
          <w:lang w:val="en-US"/>
        </w:rPr>
        <w:t>Fishbein</w:t>
      </w:r>
      <w:proofErr w:type="spellEnd"/>
      <w:r w:rsidRPr="00511AE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1AE9">
        <w:rPr>
          <w:rFonts w:ascii="Times New Roman" w:hAnsi="Times New Roman" w:cs="Times New Roman"/>
          <w:kern w:val="2"/>
          <w:sz w:val="28"/>
          <w:szCs w:val="28"/>
          <w:lang w:val="en-US"/>
        </w:rPr>
        <w:t>M</w:t>
      </w:r>
      <w:r w:rsidRPr="00511AE9">
        <w:rPr>
          <w:rFonts w:ascii="Times New Roman" w:hAnsi="Times New Roman" w:cs="Times New Roman"/>
          <w:kern w:val="2"/>
          <w:sz w:val="28"/>
          <w:szCs w:val="28"/>
        </w:rPr>
        <w:t>.</w:t>
      </w:r>
      <w:r w:rsidR="00AE6EE3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511AE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1AE9">
        <w:rPr>
          <w:rFonts w:ascii="Times New Roman" w:hAnsi="Times New Roman" w:cs="Times New Roman"/>
          <w:kern w:val="2"/>
          <w:sz w:val="28"/>
          <w:szCs w:val="28"/>
          <w:lang w:val="en-US"/>
        </w:rPr>
        <w:t>Curtis</w:t>
      </w:r>
      <w:r w:rsidRPr="00511AE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1AE9">
        <w:rPr>
          <w:rFonts w:ascii="Times New Roman" w:hAnsi="Times New Roman" w:cs="Times New Roman"/>
          <w:kern w:val="2"/>
          <w:sz w:val="28"/>
          <w:szCs w:val="28"/>
          <w:lang w:val="en-US"/>
        </w:rPr>
        <w:t>B</w:t>
      </w:r>
      <w:r w:rsidRPr="00511AE9">
        <w:rPr>
          <w:rFonts w:ascii="Times New Roman" w:hAnsi="Times New Roman" w:cs="Times New Roman"/>
          <w:kern w:val="2"/>
          <w:sz w:val="28"/>
          <w:szCs w:val="28"/>
        </w:rPr>
        <w:t xml:space="preserve">., </w:t>
      </w:r>
      <w:r w:rsidRPr="00511AE9">
        <w:rPr>
          <w:rFonts w:ascii="Times New Roman" w:hAnsi="Times New Roman" w:cs="Times New Roman"/>
          <w:kern w:val="2"/>
          <w:sz w:val="28"/>
          <w:szCs w:val="28"/>
          <w:lang w:val="en-US"/>
        </w:rPr>
        <w:t>Barrett</w:t>
      </w:r>
      <w:r w:rsidRPr="00511AE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1AE9">
        <w:rPr>
          <w:rFonts w:ascii="Times New Roman" w:hAnsi="Times New Roman" w:cs="Times New Roman"/>
          <w:kern w:val="2"/>
          <w:sz w:val="28"/>
          <w:szCs w:val="28"/>
          <w:lang w:val="en-US"/>
        </w:rPr>
        <w:t>D</w:t>
      </w:r>
      <w:r w:rsidRPr="00511AE9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kern w:val="2"/>
          <w:sz w:val="28"/>
          <w:szCs w:val="28"/>
        </w:rPr>
        <w:t>, 2007</w:t>
      </w:r>
      <w:r w:rsidRPr="00511AE9">
        <w:rPr>
          <w:rFonts w:ascii="Times New Roman" w:hAnsi="Times New Roman" w:cs="Times New Roman"/>
          <w:kern w:val="2"/>
          <w:sz w:val="28"/>
          <w:szCs w:val="28"/>
        </w:rPr>
        <w:t>). Участникам исследования было предложено оценить потенциального партнера с точки зрения его привлекательности и с точки зрения возможности иметь с ним незащищенный половой контакт. Результаты исследования показали, что чем больше партнер субъективно оценивается как привлекательный, тем больше снижается восприятие собственного риска заражения при незащищенном контакте с ним.</w:t>
      </w:r>
    </w:p>
    <w:p w:rsidR="00511AE9" w:rsidRPr="00511AE9" w:rsidRDefault="00511AE9" w:rsidP="00511AE9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11AE9">
        <w:rPr>
          <w:rFonts w:ascii="Times New Roman" w:hAnsi="Times New Roman" w:cs="Times New Roman"/>
          <w:kern w:val="2"/>
          <w:sz w:val="28"/>
          <w:szCs w:val="28"/>
        </w:rPr>
        <w:t xml:space="preserve">Также было замечено, что характер партнерских отношений влияет на самооценку риска заражения ВИЧ-инфекцией, а именно половые контакты с постоянным партнером воспринимаются как более безопасные, в отличие от сексуальных контактов со случайными </w:t>
      </w:r>
      <w:r>
        <w:rPr>
          <w:rFonts w:ascii="Times New Roman" w:hAnsi="Times New Roman" w:cs="Times New Roman"/>
          <w:kern w:val="2"/>
          <w:sz w:val="28"/>
          <w:szCs w:val="28"/>
        </w:rPr>
        <w:t>или новыми половыми партнерами (</w:t>
      </w:r>
      <w:proofErr w:type="spellStart"/>
      <w:r w:rsidRPr="005C6086">
        <w:rPr>
          <w:rFonts w:ascii="Times New Roman" w:hAnsi="Times New Roman" w:cs="Times New Roman"/>
          <w:kern w:val="1"/>
          <w:sz w:val="28"/>
          <w:szCs w:val="28"/>
          <w:lang w:val="en-US"/>
        </w:rPr>
        <w:t>Mehrotra</w:t>
      </w:r>
      <w:proofErr w:type="spellEnd"/>
      <w:r w:rsidRPr="00511AE9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5C6086">
        <w:rPr>
          <w:rFonts w:ascii="Times New Roman" w:hAnsi="Times New Roman" w:cs="Times New Roman"/>
          <w:kern w:val="1"/>
          <w:sz w:val="28"/>
          <w:szCs w:val="28"/>
          <w:lang w:val="en-US"/>
        </w:rPr>
        <w:t>P</w:t>
      </w:r>
      <w:r w:rsidRPr="00511AE9">
        <w:rPr>
          <w:rFonts w:ascii="Times New Roman" w:hAnsi="Times New Roman" w:cs="Times New Roman"/>
          <w:kern w:val="1"/>
          <w:sz w:val="28"/>
          <w:szCs w:val="28"/>
        </w:rPr>
        <w:t xml:space="preserve">., </w:t>
      </w:r>
      <w:proofErr w:type="spellStart"/>
      <w:r w:rsidRPr="005C6086">
        <w:rPr>
          <w:rFonts w:ascii="Times New Roman" w:hAnsi="Times New Roman" w:cs="Times New Roman"/>
          <w:kern w:val="1"/>
          <w:sz w:val="28"/>
          <w:szCs w:val="28"/>
          <w:lang w:val="en-US"/>
        </w:rPr>
        <w:t>Noar</w:t>
      </w:r>
      <w:proofErr w:type="spellEnd"/>
      <w:r w:rsidRPr="00511AE9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5C6086">
        <w:rPr>
          <w:rFonts w:ascii="Times New Roman" w:hAnsi="Times New Roman" w:cs="Times New Roman"/>
          <w:kern w:val="1"/>
          <w:sz w:val="28"/>
          <w:szCs w:val="28"/>
          <w:lang w:val="en-US"/>
        </w:rPr>
        <w:t>S</w:t>
      </w:r>
      <w:r w:rsidRPr="00511AE9">
        <w:rPr>
          <w:rFonts w:ascii="Times New Roman" w:hAnsi="Times New Roman" w:cs="Times New Roman"/>
          <w:kern w:val="1"/>
          <w:sz w:val="28"/>
          <w:szCs w:val="28"/>
        </w:rPr>
        <w:t xml:space="preserve">., </w:t>
      </w:r>
      <w:r w:rsidRPr="005C6086">
        <w:rPr>
          <w:rFonts w:ascii="Times New Roman" w:hAnsi="Times New Roman" w:cs="Times New Roman"/>
          <w:kern w:val="1"/>
          <w:sz w:val="28"/>
          <w:szCs w:val="28"/>
          <w:lang w:val="en-US"/>
        </w:rPr>
        <w:t>Zimmerman</w:t>
      </w:r>
      <w:r w:rsidRPr="00511AE9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5C6086">
        <w:rPr>
          <w:rFonts w:ascii="Times New Roman" w:hAnsi="Times New Roman" w:cs="Times New Roman"/>
          <w:kern w:val="1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., </w:t>
      </w:r>
      <w:proofErr w:type="spellStart"/>
      <w:r w:rsidRPr="005C6086">
        <w:rPr>
          <w:rFonts w:ascii="Times New Roman" w:hAnsi="Times New Roman" w:cs="Times New Roman"/>
          <w:kern w:val="1"/>
          <w:sz w:val="28"/>
          <w:szCs w:val="28"/>
          <w:lang w:val="en-US"/>
        </w:rPr>
        <w:t>Palmgreen</w:t>
      </w:r>
      <w:proofErr w:type="spellEnd"/>
      <w:r w:rsidRPr="00511AE9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5C6086">
        <w:rPr>
          <w:rFonts w:ascii="Times New Roman" w:hAnsi="Times New Roman" w:cs="Times New Roman"/>
          <w:kern w:val="1"/>
          <w:sz w:val="28"/>
          <w:szCs w:val="28"/>
          <w:lang w:val="en-US"/>
        </w:rPr>
        <w:t>P</w:t>
      </w:r>
      <w:r w:rsidRPr="00511AE9">
        <w:rPr>
          <w:rFonts w:ascii="Times New Roman" w:hAnsi="Times New Roman" w:cs="Times New Roman"/>
          <w:kern w:val="1"/>
          <w:sz w:val="28"/>
          <w:szCs w:val="28"/>
        </w:rPr>
        <w:t>.</w:t>
      </w:r>
      <w:r>
        <w:rPr>
          <w:rFonts w:ascii="Times New Roman" w:hAnsi="Times New Roman" w:cs="Times New Roman"/>
          <w:kern w:val="1"/>
          <w:sz w:val="28"/>
          <w:szCs w:val="28"/>
        </w:rPr>
        <w:t>, 2009).</w:t>
      </w:r>
      <w:r w:rsidRPr="00511AE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511AE9" w:rsidRPr="00511AE9" w:rsidRDefault="00511AE9" w:rsidP="00511AE9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11AE9">
        <w:rPr>
          <w:rFonts w:ascii="Times New Roman" w:hAnsi="Times New Roman" w:cs="Times New Roman"/>
          <w:kern w:val="2"/>
          <w:sz w:val="28"/>
          <w:szCs w:val="28"/>
        </w:rPr>
        <w:t>Некоторыми исследователями было выявлено, что большое влияние на формирование адекватного восприятия своего собственного риска оказывают доступ к достоверной информации и возможность открытого обсуждения проблемы ВИЧ. В не</w:t>
      </w:r>
      <w:r w:rsidR="008637BF">
        <w:rPr>
          <w:rFonts w:ascii="Times New Roman" w:hAnsi="Times New Roman" w:cs="Times New Roman"/>
          <w:kern w:val="2"/>
          <w:sz w:val="28"/>
          <w:szCs w:val="28"/>
        </w:rPr>
        <w:t>скольких</w:t>
      </w:r>
      <w:r w:rsidRPr="00511AE9">
        <w:rPr>
          <w:rFonts w:ascii="Times New Roman" w:hAnsi="Times New Roman" w:cs="Times New Roman"/>
          <w:kern w:val="2"/>
          <w:sz w:val="28"/>
          <w:szCs w:val="28"/>
        </w:rPr>
        <w:t xml:space="preserve"> работах было замечено, что проживание в городах дает возможность получить более высокий уровень знаний, что положительно сказывалось на повышении уровня информированности и восприятия риска заражения ВИЧ (</w:t>
      </w:r>
      <w:proofErr w:type="spellStart"/>
      <w:r w:rsidRPr="00511AE9">
        <w:rPr>
          <w:rFonts w:ascii="Times New Roman" w:hAnsi="Times New Roman" w:cs="Times New Roman"/>
          <w:kern w:val="2"/>
          <w:sz w:val="28"/>
          <w:szCs w:val="28"/>
          <w:lang w:val="en-US"/>
        </w:rPr>
        <w:t>Bekalu</w:t>
      </w:r>
      <w:proofErr w:type="spellEnd"/>
      <w:r w:rsidRPr="00511AE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1AE9">
        <w:rPr>
          <w:rFonts w:ascii="Times New Roman" w:hAnsi="Times New Roman" w:cs="Times New Roman"/>
          <w:kern w:val="2"/>
          <w:sz w:val="28"/>
          <w:szCs w:val="28"/>
          <w:lang w:val="en-US"/>
        </w:rPr>
        <w:t>M</w:t>
      </w:r>
      <w:r w:rsidRPr="00511AE9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511AE9">
        <w:rPr>
          <w:rFonts w:ascii="Times New Roman" w:hAnsi="Times New Roman" w:cs="Times New Roman"/>
          <w:kern w:val="2"/>
          <w:sz w:val="28"/>
          <w:szCs w:val="28"/>
          <w:lang w:val="en-US"/>
        </w:rPr>
        <w:t>A</w:t>
      </w:r>
      <w:r w:rsidRPr="00511AE9">
        <w:rPr>
          <w:rFonts w:ascii="Times New Roman" w:hAnsi="Times New Roman" w:cs="Times New Roman"/>
          <w:kern w:val="2"/>
          <w:sz w:val="28"/>
          <w:szCs w:val="28"/>
        </w:rPr>
        <w:t xml:space="preserve">., </w:t>
      </w:r>
      <w:proofErr w:type="spellStart"/>
      <w:r w:rsidRPr="00511AE9">
        <w:rPr>
          <w:rFonts w:ascii="Times New Roman" w:hAnsi="Times New Roman" w:cs="Times New Roman"/>
          <w:kern w:val="2"/>
          <w:sz w:val="28"/>
          <w:szCs w:val="28"/>
          <w:lang w:val="en-US"/>
        </w:rPr>
        <w:t>Eggermont</w:t>
      </w:r>
      <w:proofErr w:type="spellEnd"/>
      <w:r w:rsidRPr="00511AE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1AE9">
        <w:rPr>
          <w:rFonts w:ascii="Times New Roman" w:hAnsi="Times New Roman" w:cs="Times New Roman"/>
          <w:kern w:val="2"/>
          <w:sz w:val="28"/>
          <w:szCs w:val="28"/>
          <w:lang w:val="en-US"/>
        </w:rPr>
        <w:t>S</w:t>
      </w:r>
      <w:r w:rsidR="004F378B">
        <w:rPr>
          <w:rFonts w:ascii="Times New Roman" w:hAnsi="Times New Roman" w:cs="Times New Roman"/>
          <w:kern w:val="2"/>
          <w:sz w:val="28"/>
          <w:szCs w:val="28"/>
        </w:rPr>
        <w:t>.,</w:t>
      </w:r>
      <w:r w:rsidR="005D639F">
        <w:rPr>
          <w:rFonts w:ascii="Times New Roman" w:hAnsi="Times New Roman" w:cs="Times New Roman"/>
          <w:kern w:val="2"/>
          <w:sz w:val="28"/>
          <w:szCs w:val="28"/>
        </w:rPr>
        <w:t xml:space="preserve"> 2014</w:t>
      </w:r>
      <w:r w:rsidRPr="00511AE9">
        <w:rPr>
          <w:rFonts w:ascii="Times New Roman" w:hAnsi="Times New Roman" w:cs="Times New Roman"/>
          <w:kern w:val="2"/>
          <w:sz w:val="28"/>
          <w:szCs w:val="28"/>
        </w:rPr>
        <w:t xml:space="preserve">).  </w:t>
      </w:r>
    </w:p>
    <w:p w:rsidR="00903624" w:rsidRDefault="00511AE9" w:rsidP="00DD0E1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11AE9">
        <w:rPr>
          <w:rFonts w:ascii="Times New Roman" w:hAnsi="Times New Roman" w:cs="Times New Roman"/>
          <w:kern w:val="2"/>
          <w:sz w:val="28"/>
          <w:szCs w:val="28"/>
        </w:rPr>
        <w:t>Но в другом исследовании было выявлено, что высокий уровень информированности не является фактором, предотвращающим рискованное поведение. Молодые люди могут знать о всех профилактическим мерах и барьерных методах защиты, но при этом практиковать рискованное сексуальное поведение (</w:t>
      </w:r>
      <w:r w:rsidRPr="00511AE9">
        <w:rPr>
          <w:rFonts w:ascii="Times New Roman" w:hAnsi="Times New Roman" w:cs="Times New Roman"/>
          <w:kern w:val="2"/>
          <w:sz w:val="28"/>
          <w:szCs w:val="28"/>
          <w:lang w:val="en-US"/>
        </w:rPr>
        <w:t>Patel</w:t>
      </w:r>
      <w:r w:rsidRPr="00511AE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1AE9">
        <w:rPr>
          <w:rFonts w:ascii="Times New Roman" w:hAnsi="Times New Roman" w:cs="Times New Roman"/>
          <w:kern w:val="2"/>
          <w:sz w:val="28"/>
          <w:szCs w:val="28"/>
          <w:lang w:val="en-US"/>
        </w:rPr>
        <w:t>V</w:t>
      </w:r>
      <w:r w:rsidRPr="00511AE9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511AE9">
        <w:rPr>
          <w:rFonts w:ascii="Times New Roman" w:hAnsi="Times New Roman" w:cs="Times New Roman"/>
          <w:kern w:val="2"/>
          <w:sz w:val="28"/>
          <w:szCs w:val="28"/>
          <w:lang w:val="en-US"/>
        </w:rPr>
        <w:t>L</w:t>
      </w:r>
      <w:r w:rsidRPr="00511AE9">
        <w:rPr>
          <w:rFonts w:ascii="Times New Roman" w:hAnsi="Times New Roman" w:cs="Times New Roman"/>
          <w:kern w:val="2"/>
          <w:sz w:val="28"/>
          <w:szCs w:val="28"/>
        </w:rPr>
        <w:t xml:space="preserve">., </w:t>
      </w:r>
      <w:proofErr w:type="spellStart"/>
      <w:r w:rsidRPr="00511AE9">
        <w:rPr>
          <w:rFonts w:ascii="Times New Roman" w:hAnsi="Times New Roman" w:cs="Times New Roman"/>
          <w:kern w:val="2"/>
          <w:sz w:val="28"/>
          <w:szCs w:val="28"/>
          <w:lang w:val="en-US"/>
        </w:rPr>
        <w:t>Gutnik</w:t>
      </w:r>
      <w:proofErr w:type="spellEnd"/>
      <w:r w:rsidRPr="00511AE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1AE9">
        <w:rPr>
          <w:rFonts w:ascii="Times New Roman" w:hAnsi="Times New Roman" w:cs="Times New Roman"/>
          <w:kern w:val="2"/>
          <w:sz w:val="28"/>
          <w:szCs w:val="28"/>
          <w:lang w:val="en-US"/>
        </w:rPr>
        <w:t>L</w:t>
      </w:r>
      <w:r w:rsidRPr="00511AE9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511AE9">
        <w:rPr>
          <w:rFonts w:ascii="Times New Roman" w:hAnsi="Times New Roman" w:cs="Times New Roman"/>
          <w:kern w:val="2"/>
          <w:sz w:val="28"/>
          <w:szCs w:val="28"/>
          <w:lang w:val="en-US"/>
        </w:rPr>
        <w:t>A</w:t>
      </w:r>
      <w:r w:rsidRPr="00511AE9">
        <w:rPr>
          <w:rFonts w:ascii="Times New Roman" w:hAnsi="Times New Roman" w:cs="Times New Roman"/>
          <w:kern w:val="2"/>
          <w:sz w:val="28"/>
          <w:szCs w:val="28"/>
        </w:rPr>
        <w:t xml:space="preserve">., </w:t>
      </w:r>
      <w:proofErr w:type="spellStart"/>
      <w:r w:rsidRPr="00511AE9">
        <w:rPr>
          <w:rFonts w:ascii="Times New Roman" w:hAnsi="Times New Roman" w:cs="Times New Roman"/>
          <w:kern w:val="2"/>
          <w:sz w:val="28"/>
          <w:szCs w:val="28"/>
          <w:lang w:val="en-US"/>
        </w:rPr>
        <w:t>Yoskowitz</w:t>
      </w:r>
      <w:proofErr w:type="spellEnd"/>
      <w:r w:rsidRPr="00511AE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1AE9">
        <w:rPr>
          <w:rFonts w:ascii="Times New Roman" w:hAnsi="Times New Roman" w:cs="Times New Roman"/>
          <w:kern w:val="2"/>
          <w:sz w:val="28"/>
          <w:szCs w:val="28"/>
          <w:lang w:val="en-US"/>
        </w:rPr>
        <w:t>N</w:t>
      </w:r>
      <w:r w:rsidRPr="00511AE9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511AE9">
        <w:rPr>
          <w:rFonts w:ascii="Times New Roman" w:hAnsi="Times New Roman" w:cs="Times New Roman"/>
          <w:kern w:val="2"/>
          <w:sz w:val="28"/>
          <w:szCs w:val="28"/>
          <w:lang w:val="en-US"/>
        </w:rPr>
        <w:t>A</w:t>
      </w:r>
      <w:r w:rsidRPr="00511AE9">
        <w:rPr>
          <w:rFonts w:ascii="Times New Roman" w:hAnsi="Times New Roman" w:cs="Times New Roman"/>
          <w:kern w:val="2"/>
          <w:sz w:val="28"/>
          <w:szCs w:val="28"/>
        </w:rPr>
        <w:t xml:space="preserve">., </w:t>
      </w:r>
      <w:r w:rsidRPr="00511AE9">
        <w:rPr>
          <w:rFonts w:ascii="Times New Roman" w:hAnsi="Times New Roman" w:cs="Times New Roman"/>
          <w:kern w:val="2"/>
          <w:sz w:val="28"/>
          <w:szCs w:val="28"/>
          <w:lang w:val="en-US"/>
        </w:rPr>
        <w:t>et</w:t>
      </w:r>
      <w:r w:rsidRPr="00511AE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11AE9">
        <w:rPr>
          <w:rFonts w:ascii="Times New Roman" w:hAnsi="Times New Roman" w:cs="Times New Roman"/>
          <w:kern w:val="2"/>
          <w:sz w:val="28"/>
          <w:szCs w:val="28"/>
          <w:lang w:val="en-US"/>
        </w:rPr>
        <w:t>al</w:t>
      </w:r>
      <w:r w:rsidR="005D639F">
        <w:rPr>
          <w:rFonts w:ascii="Times New Roman" w:hAnsi="Times New Roman" w:cs="Times New Roman"/>
          <w:kern w:val="2"/>
          <w:sz w:val="28"/>
          <w:szCs w:val="28"/>
        </w:rPr>
        <w:t>, 2006</w:t>
      </w:r>
      <w:r w:rsidRPr="00511AE9">
        <w:rPr>
          <w:rFonts w:ascii="Times New Roman" w:hAnsi="Times New Roman" w:cs="Times New Roman"/>
          <w:kern w:val="2"/>
          <w:sz w:val="28"/>
          <w:szCs w:val="28"/>
        </w:rPr>
        <w:t>). Вероятно, знания об особенностях и путях передачи ВИЧ являются важным фактором, но не определяющим в отношении рискованного поведения.</w:t>
      </w:r>
    </w:p>
    <w:p w:rsidR="008637BF" w:rsidRDefault="007B47E0" w:rsidP="007B47E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Таким образом, в результате анализа </w:t>
      </w:r>
      <w:r w:rsidR="008637BF">
        <w:rPr>
          <w:rFonts w:ascii="Times New Roman" w:hAnsi="Times New Roman" w:cs="Times New Roman"/>
          <w:kern w:val="2"/>
          <w:sz w:val="28"/>
          <w:szCs w:val="28"/>
        </w:rPr>
        <w:t xml:space="preserve">изученных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исследований можно сделать вывод, </w:t>
      </w:r>
      <w:r w:rsidR="00903624">
        <w:rPr>
          <w:rFonts w:ascii="Times New Roman" w:hAnsi="Times New Roman" w:cs="Times New Roman"/>
          <w:kern w:val="2"/>
          <w:sz w:val="28"/>
          <w:szCs w:val="28"/>
        </w:rPr>
        <w:t xml:space="preserve">что женщины в большей степени, чем мужчины склонны </w:t>
      </w:r>
      <w:r w:rsidR="00C90328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признавать </w:t>
      </w:r>
      <w:r w:rsidR="00903624">
        <w:rPr>
          <w:rFonts w:ascii="Times New Roman" w:hAnsi="Times New Roman" w:cs="Times New Roman"/>
          <w:kern w:val="2"/>
          <w:sz w:val="28"/>
          <w:szCs w:val="28"/>
        </w:rPr>
        <w:t>у себя отсутствие риска инфицирования, объясняя это половыми контактами только с постоянным партнером</w:t>
      </w:r>
      <w:r w:rsidR="008506B4">
        <w:rPr>
          <w:rFonts w:ascii="Times New Roman" w:hAnsi="Times New Roman" w:cs="Times New Roman"/>
          <w:kern w:val="2"/>
          <w:sz w:val="28"/>
          <w:szCs w:val="28"/>
        </w:rPr>
        <w:t>, которые не всегда являются безопасными.</w:t>
      </w:r>
      <w:r w:rsidR="00443DC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Если партнер п</w:t>
      </w:r>
      <w:r w:rsidR="00443DC1">
        <w:rPr>
          <w:rFonts w:ascii="Times New Roman" w:hAnsi="Times New Roman" w:cs="Times New Roman"/>
          <w:kern w:val="2"/>
          <w:sz w:val="28"/>
          <w:szCs w:val="28"/>
        </w:rPr>
        <w:t>ринадлеж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ит </w:t>
      </w:r>
      <w:r w:rsidR="00443DC1">
        <w:rPr>
          <w:rFonts w:ascii="Times New Roman" w:hAnsi="Times New Roman" w:cs="Times New Roman"/>
          <w:kern w:val="2"/>
          <w:sz w:val="28"/>
          <w:szCs w:val="28"/>
        </w:rPr>
        <w:t>к близкому окружению или субъективн</w:t>
      </w:r>
      <w:r>
        <w:rPr>
          <w:rFonts w:ascii="Times New Roman" w:hAnsi="Times New Roman" w:cs="Times New Roman"/>
          <w:kern w:val="2"/>
          <w:sz w:val="28"/>
          <w:szCs w:val="28"/>
        </w:rPr>
        <w:t>о</w:t>
      </w:r>
      <w:r w:rsidR="00443DC1">
        <w:rPr>
          <w:rFonts w:ascii="Times New Roman" w:hAnsi="Times New Roman" w:cs="Times New Roman"/>
          <w:kern w:val="2"/>
          <w:sz w:val="28"/>
          <w:szCs w:val="28"/>
        </w:rPr>
        <w:t xml:space="preserve"> оцен</w:t>
      </w:r>
      <w:r>
        <w:rPr>
          <w:rFonts w:ascii="Times New Roman" w:hAnsi="Times New Roman" w:cs="Times New Roman"/>
          <w:kern w:val="2"/>
          <w:sz w:val="28"/>
          <w:szCs w:val="28"/>
        </w:rPr>
        <w:t>ивается</w:t>
      </w:r>
      <w:r w:rsidR="00443DC1">
        <w:rPr>
          <w:rFonts w:ascii="Times New Roman" w:hAnsi="Times New Roman" w:cs="Times New Roman"/>
          <w:kern w:val="2"/>
          <w:sz w:val="28"/>
          <w:szCs w:val="28"/>
        </w:rPr>
        <w:t xml:space="preserve"> женщиной как привлекательн</w:t>
      </w:r>
      <w:r>
        <w:rPr>
          <w:rFonts w:ascii="Times New Roman" w:hAnsi="Times New Roman" w:cs="Times New Roman"/>
          <w:kern w:val="2"/>
          <w:sz w:val="28"/>
          <w:szCs w:val="28"/>
        </w:rPr>
        <w:t>ый</w:t>
      </w:r>
      <w:r w:rsidR="00443DC1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2"/>
          <w:sz w:val="28"/>
          <w:szCs w:val="28"/>
        </w:rPr>
        <w:t>то отсутствие информации о его ВИЧ статусе не приводит женщину к мысли о возможном заражении. На формирование самооценки</w:t>
      </w:r>
      <w:r w:rsidR="00BB1594">
        <w:rPr>
          <w:rFonts w:ascii="Times New Roman" w:hAnsi="Times New Roman" w:cs="Times New Roman"/>
          <w:kern w:val="2"/>
          <w:sz w:val="28"/>
          <w:szCs w:val="28"/>
        </w:rPr>
        <w:t xml:space="preserve"> риска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также оказыва</w:t>
      </w:r>
      <w:r w:rsidR="00DD0E12">
        <w:rPr>
          <w:rFonts w:ascii="Times New Roman" w:hAnsi="Times New Roman" w:cs="Times New Roman"/>
          <w:kern w:val="2"/>
          <w:sz w:val="28"/>
          <w:szCs w:val="28"/>
        </w:rPr>
        <w:t>е</w:t>
      </w:r>
      <w:r>
        <w:rPr>
          <w:rFonts w:ascii="Times New Roman" w:hAnsi="Times New Roman" w:cs="Times New Roman"/>
          <w:kern w:val="2"/>
          <w:sz w:val="28"/>
          <w:szCs w:val="28"/>
        </w:rPr>
        <w:t>т влияние уровень осведомленности об аспектах и путях передачи ВИЧ-инфекции</w:t>
      </w:r>
      <w:r w:rsidR="008637B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B47E0" w:rsidRPr="002836B4" w:rsidRDefault="007B47E0" w:rsidP="007B47E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Но самооценка риска является не единственным</w:t>
      </w:r>
      <w:r w:rsidR="00DD0E1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фактором, который </w:t>
      </w:r>
      <w:r w:rsidR="0069254B">
        <w:rPr>
          <w:rFonts w:ascii="Times New Roman" w:hAnsi="Times New Roman" w:cs="Times New Roman"/>
          <w:kern w:val="2"/>
          <w:sz w:val="28"/>
          <w:szCs w:val="28"/>
        </w:rPr>
        <w:t xml:space="preserve">оказывает влияние на </w:t>
      </w:r>
      <w:r w:rsidR="008637BF">
        <w:rPr>
          <w:rFonts w:ascii="Times New Roman" w:hAnsi="Times New Roman" w:cs="Times New Roman"/>
          <w:kern w:val="2"/>
          <w:sz w:val="28"/>
          <w:szCs w:val="28"/>
        </w:rPr>
        <w:t xml:space="preserve">практику </w:t>
      </w:r>
      <w:r w:rsidR="0069254B">
        <w:rPr>
          <w:rFonts w:ascii="Times New Roman" w:hAnsi="Times New Roman" w:cs="Times New Roman"/>
          <w:kern w:val="2"/>
          <w:sz w:val="28"/>
          <w:szCs w:val="28"/>
        </w:rPr>
        <w:t>рискованно</w:t>
      </w:r>
      <w:r w:rsidR="008637BF">
        <w:rPr>
          <w:rFonts w:ascii="Times New Roman" w:hAnsi="Times New Roman" w:cs="Times New Roman"/>
          <w:kern w:val="2"/>
          <w:sz w:val="28"/>
          <w:szCs w:val="28"/>
        </w:rPr>
        <w:t>го</w:t>
      </w:r>
      <w:r w:rsidR="0069254B">
        <w:rPr>
          <w:rFonts w:ascii="Times New Roman" w:hAnsi="Times New Roman" w:cs="Times New Roman"/>
          <w:kern w:val="2"/>
          <w:sz w:val="28"/>
          <w:szCs w:val="28"/>
        </w:rPr>
        <w:t xml:space="preserve"> поведени</w:t>
      </w:r>
      <w:r w:rsidR="008637BF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69254B">
        <w:rPr>
          <w:rFonts w:ascii="Times New Roman" w:hAnsi="Times New Roman" w:cs="Times New Roman"/>
          <w:kern w:val="2"/>
          <w:sz w:val="28"/>
          <w:szCs w:val="28"/>
        </w:rPr>
        <w:t xml:space="preserve">, поэтому в следующем разделе </w:t>
      </w:r>
      <w:r w:rsidR="00C90328">
        <w:rPr>
          <w:rFonts w:ascii="Times New Roman" w:hAnsi="Times New Roman" w:cs="Times New Roman"/>
          <w:kern w:val="2"/>
          <w:sz w:val="28"/>
          <w:szCs w:val="28"/>
        </w:rPr>
        <w:t xml:space="preserve">будет </w:t>
      </w:r>
      <w:r w:rsidR="0069254B">
        <w:rPr>
          <w:rFonts w:ascii="Times New Roman" w:hAnsi="Times New Roman" w:cs="Times New Roman"/>
          <w:kern w:val="2"/>
          <w:sz w:val="28"/>
          <w:szCs w:val="28"/>
        </w:rPr>
        <w:t>рассмотр</w:t>
      </w:r>
      <w:r w:rsidR="00C90328">
        <w:rPr>
          <w:rFonts w:ascii="Times New Roman" w:hAnsi="Times New Roman" w:cs="Times New Roman"/>
          <w:kern w:val="2"/>
          <w:sz w:val="28"/>
          <w:szCs w:val="28"/>
        </w:rPr>
        <w:t>ен</w:t>
      </w:r>
      <w:r w:rsidR="0069254B">
        <w:rPr>
          <w:rFonts w:ascii="Times New Roman" w:hAnsi="Times New Roman" w:cs="Times New Roman"/>
          <w:kern w:val="2"/>
          <w:sz w:val="28"/>
          <w:szCs w:val="28"/>
        </w:rPr>
        <w:t xml:space="preserve"> ряд других психологических особенностей, которые также могут быть определяющими </w:t>
      </w:r>
      <w:r w:rsidR="0069254B" w:rsidRPr="002836B4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DD0E12" w:rsidRPr="002836B4">
        <w:rPr>
          <w:rFonts w:ascii="Times New Roman" w:hAnsi="Times New Roman" w:cs="Times New Roman"/>
          <w:kern w:val="2"/>
          <w:sz w:val="28"/>
          <w:szCs w:val="28"/>
        </w:rPr>
        <w:t>проявлении рискованных форм поведения.</w:t>
      </w:r>
    </w:p>
    <w:p w:rsidR="00DD0E12" w:rsidRPr="002836B4" w:rsidRDefault="00DD0E12" w:rsidP="00F53697">
      <w:pPr>
        <w:spacing w:before="720" w:after="0" w:line="360" w:lineRule="auto"/>
        <w:ind w:left="1418" w:hanging="710"/>
        <w:jc w:val="both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D0E12">
        <w:rPr>
          <w:rFonts w:ascii="Times New Roman" w:hAnsi="Times New Roman" w:cs="Times New Roman"/>
          <w:b/>
          <w:bCs/>
          <w:sz w:val="28"/>
          <w:szCs w:val="28"/>
        </w:rPr>
        <w:t>1.5 Психологические детерминанты риска заражения ВИЧ-инфекцией у</w:t>
      </w:r>
      <w:r w:rsidRPr="00DD0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E12">
        <w:rPr>
          <w:rFonts w:ascii="Times New Roman" w:hAnsi="Times New Roman" w:cs="Times New Roman"/>
          <w:b/>
          <w:bCs/>
          <w:sz w:val="28"/>
          <w:szCs w:val="28"/>
        </w:rPr>
        <w:t xml:space="preserve">женщин </w:t>
      </w:r>
    </w:p>
    <w:p w:rsidR="00D65A09" w:rsidRDefault="00D65A09" w:rsidP="00D65A0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A09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Cs/>
          <w:sz w:val="28"/>
          <w:szCs w:val="28"/>
        </w:rPr>
        <w:t>известно, многие заболевания человека в своем возникновении и развитии связаны</w:t>
      </w:r>
      <w:r w:rsidR="000400BD">
        <w:rPr>
          <w:rFonts w:ascii="Times New Roman" w:hAnsi="Times New Roman" w:cs="Times New Roman"/>
          <w:bCs/>
          <w:sz w:val="28"/>
          <w:szCs w:val="28"/>
        </w:rPr>
        <w:t xml:space="preserve">, не только с биологическими факторами и формами рискованного поведения, но и с психологическими и 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поведенческими факторами, а заражение ВИЧ практически всегда и </w:t>
      </w:r>
      <w:r w:rsidR="000400BD">
        <w:rPr>
          <w:rFonts w:ascii="Times New Roman" w:hAnsi="Times New Roman" w:cs="Times New Roman"/>
          <w:bCs/>
          <w:sz w:val="28"/>
          <w:szCs w:val="28"/>
        </w:rPr>
        <w:t>происходит в контексте последних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126F5">
        <w:rPr>
          <w:rFonts w:ascii="Times New Roman" w:hAnsi="Times New Roman" w:cs="Times New Roman"/>
          <w:bCs/>
          <w:sz w:val="28"/>
          <w:szCs w:val="28"/>
        </w:rPr>
        <w:t>На сегодняшний день</w:t>
      </w:r>
      <w:r w:rsidR="001039F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исследование поведенческих</w:t>
      </w:r>
      <w:r w:rsidR="001039FA">
        <w:rPr>
          <w:rFonts w:ascii="Times New Roman" w:hAnsi="Times New Roman" w:cs="Times New Roman"/>
          <w:bCs/>
          <w:sz w:val="28"/>
          <w:szCs w:val="28"/>
        </w:rPr>
        <w:t xml:space="preserve"> особенностей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 основной задачей</w:t>
      </w:r>
      <w:r w:rsidR="001039FA">
        <w:rPr>
          <w:rFonts w:ascii="Times New Roman" w:hAnsi="Times New Roman" w:cs="Times New Roman"/>
          <w:bCs/>
          <w:sz w:val="28"/>
          <w:szCs w:val="28"/>
        </w:rPr>
        <w:t xml:space="preserve"> в сфере контроля над эпидемией ВИЧ-инфекции.</w:t>
      </w:r>
    </w:p>
    <w:p w:rsidR="000400BD" w:rsidRDefault="003145B2" w:rsidP="00D65A0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А.В. </w:t>
      </w:r>
      <w:r w:rsidR="000400BD">
        <w:rPr>
          <w:rFonts w:ascii="Times New Roman" w:hAnsi="Times New Roman" w:cs="Times New Roman"/>
          <w:bCs/>
          <w:sz w:val="28"/>
          <w:szCs w:val="28"/>
        </w:rPr>
        <w:t>Шаболтас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00BD">
        <w:rPr>
          <w:rFonts w:ascii="Times New Roman" w:hAnsi="Times New Roman" w:cs="Times New Roman"/>
          <w:bCs/>
          <w:sz w:val="28"/>
          <w:szCs w:val="28"/>
        </w:rPr>
        <w:t>и ее коллеги разделяют факторы, оказывающие влияние на рискованное поведение человека, на три группы: личностные, межличностные и социальные</w:t>
      </w:r>
      <w:r w:rsidR="00E04CA2">
        <w:rPr>
          <w:rFonts w:ascii="Times New Roman" w:hAnsi="Times New Roman" w:cs="Times New Roman"/>
          <w:bCs/>
          <w:sz w:val="28"/>
          <w:szCs w:val="28"/>
        </w:rPr>
        <w:t xml:space="preserve"> (Шаболтас А.В., 2015)</w:t>
      </w:r>
      <w:r w:rsidR="000400B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04CA2" w:rsidRDefault="001039FA" w:rsidP="00D65A0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контексте данной работы рассмотр</w:t>
      </w:r>
      <w:r w:rsidR="003145B2">
        <w:rPr>
          <w:rFonts w:ascii="Times New Roman" w:hAnsi="Times New Roman" w:cs="Times New Roman"/>
          <w:bCs/>
          <w:sz w:val="28"/>
          <w:szCs w:val="28"/>
        </w:rPr>
        <w:t>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только </w:t>
      </w:r>
      <w:r w:rsidR="00E04CA2">
        <w:rPr>
          <w:rFonts w:ascii="Times New Roman" w:hAnsi="Times New Roman" w:cs="Times New Roman"/>
          <w:bCs/>
          <w:sz w:val="28"/>
          <w:szCs w:val="28"/>
        </w:rPr>
        <w:t xml:space="preserve">некоторые психологические особенности, которые являются наиболее значимыми в формировании рискованных форм поведения у женщин.  </w:t>
      </w:r>
    </w:p>
    <w:p w:rsidR="00061D1F" w:rsidRDefault="007F63EA" w:rsidP="00D65A0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Влияние</w:t>
      </w:r>
      <w:r w:rsidR="00061D1F">
        <w:rPr>
          <w:rFonts w:ascii="Times New Roman" w:hAnsi="Times New Roman" w:cs="Times New Roman"/>
          <w:bCs/>
          <w:sz w:val="28"/>
          <w:szCs w:val="28"/>
        </w:rPr>
        <w:t xml:space="preserve"> уровня осведомленности о заражении ВИЧ </w:t>
      </w:r>
      <w:r>
        <w:rPr>
          <w:rFonts w:ascii="Times New Roman" w:hAnsi="Times New Roman" w:cs="Times New Roman"/>
          <w:bCs/>
          <w:sz w:val="28"/>
          <w:szCs w:val="28"/>
        </w:rPr>
        <w:t>было описано выше. Стоит е</w:t>
      </w:r>
      <w:r w:rsidR="00061D1F">
        <w:rPr>
          <w:rFonts w:ascii="Times New Roman" w:hAnsi="Times New Roman" w:cs="Times New Roman"/>
          <w:bCs/>
          <w:sz w:val="28"/>
          <w:szCs w:val="28"/>
        </w:rPr>
        <w:t>ще раз обозначи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="00061D1F">
        <w:rPr>
          <w:rFonts w:ascii="Times New Roman" w:hAnsi="Times New Roman" w:cs="Times New Roman"/>
          <w:bCs/>
          <w:sz w:val="28"/>
          <w:szCs w:val="28"/>
        </w:rPr>
        <w:t xml:space="preserve">, что при отсутствии достоверной информации о </w:t>
      </w:r>
      <w:r w:rsidR="00061D1F">
        <w:rPr>
          <w:rFonts w:ascii="Times New Roman" w:hAnsi="Times New Roman" w:cs="Times New Roman"/>
          <w:bCs/>
          <w:sz w:val="28"/>
          <w:szCs w:val="28"/>
        </w:rPr>
        <w:lastRenderedPageBreak/>
        <w:t>путях передачи ВИЧ человек может практиковать рискованное поведение, потому что не знает о во</w:t>
      </w:r>
      <w:r w:rsidR="00C95A33">
        <w:rPr>
          <w:rFonts w:ascii="Times New Roman" w:hAnsi="Times New Roman" w:cs="Times New Roman"/>
          <w:bCs/>
          <w:sz w:val="28"/>
          <w:szCs w:val="28"/>
        </w:rPr>
        <w:t>зможном риске и его последствиях.</w:t>
      </w:r>
    </w:p>
    <w:p w:rsidR="00C95A33" w:rsidRDefault="00C95A33" w:rsidP="00D65A0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Что касается возрастных особенностей, то в работах </w:t>
      </w:r>
      <w:r w:rsidR="007F63EA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7F63EA" w:rsidRPr="007F63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Sikkema</w:t>
      </w:r>
      <w:proofErr w:type="spellEnd"/>
      <w:r w:rsidRPr="00C95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описывается, что женщины молодого возраста рискуют из-за того, что на коротком временном промежутке имеют сексуальные отношения с</w:t>
      </w:r>
      <w:r w:rsidR="00ED47DA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многими партнерами, тогда как женщины более старшего возраста рискуют из-за прошлого своих партнеров-мужчин, которые имели высокий риск, связанный с употреблением наркотиков или сексуальными связями с мужчинами</w:t>
      </w:r>
      <w:r w:rsidR="00C911C3" w:rsidRPr="00C911C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911C3">
        <w:rPr>
          <w:rFonts w:ascii="Times New Roman" w:eastAsia="Times New Roman" w:hAnsi="Times New Roman" w:cs="Times New Roman"/>
          <w:sz w:val="28"/>
          <w:szCs w:val="28"/>
          <w:lang w:val="en-US"/>
        </w:rPr>
        <w:t>HIV</w:t>
      </w:r>
      <w:r w:rsidR="00C911C3" w:rsidRPr="00C91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1C3">
        <w:rPr>
          <w:rFonts w:ascii="Times New Roman" w:eastAsia="Times New Roman" w:hAnsi="Times New Roman" w:cs="Times New Roman"/>
          <w:sz w:val="28"/>
          <w:szCs w:val="28"/>
          <w:lang w:val="en-US"/>
        </w:rPr>
        <w:t>risk</w:t>
      </w:r>
      <w:r w:rsidR="00C911C3" w:rsidRPr="00C91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1C3">
        <w:rPr>
          <w:rFonts w:ascii="Times New Roman" w:eastAsia="Times New Roman" w:hAnsi="Times New Roman" w:cs="Times New Roman"/>
          <w:sz w:val="28"/>
          <w:szCs w:val="28"/>
          <w:lang w:val="en-US"/>
        </w:rPr>
        <w:t>behavior</w:t>
      </w:r>
      <w:r w:rsidR="00C911C3" w:rsidRPr="00C91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1C3">
        <w:rPr>
          <w:rFonts w:ascii="Times New Roman" w:eastAsia="Times New Roman" w:hAnsi="Times New Roman" w:cs="Times New Roman"/>
          <w:sz w:val="28"/>
          <w:szCs w:val="28"/>
          <w:lang w:val="en-US"/>
        </w:rPr>
        <w:t>among</w:t>
      </w:r>
      <w:r w:rsidR="00C911C3" w:rsidRPr="00C91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1C3">
        <w:rPr>
          <w:rFonts w:ascii="Times New Roman" w:eastAsia="Times New Roman" w:hAnsi="Times New Roman" w:cs="Times New Roman"/>
          <w:sz w:val="28"/>
          <w:szCs w:val="28"/>
          <w:lang w:val="en-US"/>
        </w:rPr>
        <w:t>women</w:t>
      </w:r>
      <w:r w:rsidR="00C911C3">
        <w:rPr>
          <w:rFonts w:ascii="Times New Roman" w:eastAsia="Times New Roman" w:hAnsi="Times New Roman" w:cs="Times New Roman"/>
          <w:sz w:val="28"/>
          <w:szCs w:val="28"/>
        </w:rPr>
        <w:t>…, 1996)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039FA" w:rsidRDefault="00C911C3" w:rsidP="00D65A0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</w:t>
      </w:r>
      <w:r w:rsidR="00577D49">
        <w:rPr>
          <w:rFonts w:ascii="Times New Roman" w:hAnsi="Times New Roman" w:cs="Times New Roman"/>
          <w:bCs/>
          <w:sz w:val="28"/>
          <w:szCs w:val="28"/>
        </w:rPr>
        <w:t xml:space="preserve"> правило, личностные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особенности не рассматриваются специалистами как основные детерминанты риск</w:t>
      </w:r>
      <w:r w:rsidR="00577D49">
        <w:rPr>
          <w:rFonts w:ascii="Times New Roman" w:hAnsi="Times New Roman" w:cs="Times New Roman"/>
          <w:bCs/>
          <w:sz w:val="28"/>
          <w:szCs w:val="28"/>
        </w:rPr>
        <w:t>а заражения ВИЧ, 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D49">
        <w:rPr>
          <w:rFonts w:ascii="Times New Roman" w:hAnsi="Times New Roman" w:cs="Times New Roman"/>
          <w:bCs/>
          <w:sz w:val="28"/>
          <w:szCs w:val="28"/>
        </w:rPr>
        <w:t>было выявлено, что такие характеристики</w:t>
      </w:r>
      <w:r w:rsidR="00F3118A">
        <w:rPr>
          <w:rFonts w:ascii="Times New Roman" w:hAnsi="Times New Roman" w:cs="Times New Roman"/>
          <w:bCs/>
          <w:sz w:val="28"/>
          <w:szCs w:val="28"/>
        </w:rPr>
        <w:t xml:space="preserve"> как</w:t>
      </w:r>
      <w:r w:rsidR="00577D49">
        <w:rPr>
          <w:rFonts w:ascii="Times New Roman" w:hAnsi="Times New Roman" w:cs="Times New Roman"/>
          <w:bCs/>
          <w:sz w:val="28"/>
          <w:szCs w:val="28"/>
        </w:rPr>
        <w:t xml:space="preserve"> импульсивность и социальный самоконтроль могут детерминировать рискованное сексуальное поведение (</w:t>
      </w:r>
      <w:r w:rsidR="00577D49">
        <w:rPr>
          <w:rFonts w:ascii="Times New Roman" w:hAnsi="Times New Roman" w:cs="Times New Roman"/>
          <w:bCs/>
          <w:sz w:val="28"/>
          <w:szCs w:val="28"/>
          <w:lang w:val="en-US"/>
        </w:rPr>
        <w:t>Sexual</w:t>
      </w:r>
      <w:r w:rsidR="00577D49" w:rsidRPr="00577D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D49">
        <w:rPr>
          <w:rFonts w:ascii="Times New Roman" w:hAnsi="Times New Roman" w:cs="Times New Roman"/>
          <w:bCs/>
          <w:sz w:val="28"/>
          <w:szCs w:val="28"/>
          <w:lang w:val="en-US"/>
        </w:rPr>
        <w:t>Functioning</w:t>
      </w:r>
      <w:r w:rsidR="00577D49" w:rsidRPr="00577D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D49">
        <w:rPr>
          <w:rFonts w:ascii="Times New Roman" w:hAnsi="Times New Roman" w:cs="Times New Roman"/>
          <w:bCs/>
          <w:sz w:val="28"/>
          <w:szCs w:val="28"/>
          <w:lang w:val="en-US"/>
        </w:rPr>
        <w:t>in</w:t>
      </w:r>
      <w:r w:rsidR="00577D49" w:rsidRPr="00577D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D49">
        <w:rPr>
          <w:rFonts w:ascii="Times New Roman" w:hAnsi="Times New Roman" w:cs="Times New Roman"/>
          <w:bCs/>
          <w:sz w:val="28"/>
          <w:szCs w:val="28"/>
          <w:lang w:val="en-US"/>
        </w:rPr>
        <w:t>HIV</w:t>
      </w:r>
      <w:r w:rsidR="00577D49">
        <w:rPr>
          <w:rFonts w:ascii="Times New Roman" w:hAnsi="Times New Roman" w:cs="Times New Roman"/>
          <w:bCs/>
          <w:sz w:val="28"/>
          <w:szCs w:val="28"/>
        </w:rPr>
        <w:t>…</w:t>
      </w:r>
      <w:r w:rsidR="00577D49" w:rsidRPr="00577D4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A5B7A">
        <w:rPr>
          <w:rFonts w:ascii="Times New Roman" w:hAnsi="Times New Roman" w:cs="Times New Roman"/>
          <w:bCs/>
          <w:sz w:val="28"/>
          <w:szCs w:val="28"/>
        </w:rPr>
        <w:t>1993</w:t>
      </w:r>
      <w:r w:rsidR="00577D49" w:rsidRPr="00577D49">
        <w:rPr>
          <w:rFonts w:ascii="Times New Roman" w:hAnsi="Times New Roman" w:cs="Times New Roman"/>
          <w:bCs/>
          <w:sz w:val="28"/>
          <w:szCs w:val="28"/>
        </w:rPr>
        <w:t>;</w:t>
      </w:r>
      <w:r w:rsidR="008A5B7A" w:rsidRPr="008A5B7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8A5B7A">
        <w:rPr>
          <w:rFonts w:ascii="Times New Roman" w:hAnsi="Times New Roman" w:cs="Times New Roman"/>
          <w:kern w:val="1"/>
          <w:sz w:val="28"/>
          <w:szCs w:val="28"/>
          <w:lang w:val="en-US"/>
        </w:rPr>
        <w:t>Seal</w:t>
      </w:r>
      <w:r w:rsidR="008A5B7A" w:rsidRPr="008A5B7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8A5B7A">
        <w:rPr>
          <w:rFonts w:ascii="Times New Roman" w:hAnsi="Times New Roman" w:cs="Times New Roman"/>
          <w:kern w:val="1"/>
          <w:sz w:val="28"/>
          <w:szCs w:val="28"/>
          <w:lang w:val="en-US"/>
        </w:rPr>
        <w:t>D</w:t>
      </w:r>
      <w:r w:rsidR="008A5B7A" w:rsidRPr="008A5B7A">
        <w:rPr>
          <w:rFonts w:ascii="Times New Roman" w:hAnsi="Times New Roman" w:cs="Times New Roman"/>
          <w:kern w:val="1"/>
          <w:sz w:val="28"/>
          <w:szCs w:val="28"/>
        </w:rPr>
        <w:t xml:space="preserve">., </w:t>
      </w:r>
      <w:proofErr w:type="spellStart"/>
      <w:r w:rsidR="008A5B7A">
        <w:rPr>
          <w:rFonts w:ascii="Times New Roman" w:hAnsi="Times New Roman" w:cs="Times New Roman"/>
          <w:kern w:val="1"/>
          <w:sz w:val="28"/>
          <w:szCs w:val="28"/>
          <w:lang w:val="en-US"/>
        </w:rPr>
        <w:t>Agostinelli</w:t>
      </w:r>
      <w:proofErr w:type="spellEnd"/>
      <w:r w:rsidR="008A5B7A" w:rsidRPr="008A5B7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8A5B7A">
        <w:rPr>
          <w:rFonts w:ascii="Times New Roman" w:hAnsi="Times New Roman" w:cs="Times New Roman"/>
          <w:kern w:val="1"/>
          <w:sz w:val="28"/>
          <w:szCs w:val="28"/>
          <w:lang w:val="en-US"/>
        </w:rPr>
        <w:t>G</w:t>
      </w:r>
      <w:r w:rsidR="008A5B7A" w:rsidRPr="008A5B7A">
        <w:rPr>
          <w:rFonts w:ascii="Times New Roman" w:hAnsi="Times New Roman" w:cs="Times New Roman"/>
          <w:kern w:val="1"/>
          <w:sz w:val="28"/>
          <w:szCs w:val="28"/>
        </w:rPr>
        <w:t>.</w:t>
      </w:r>
      <w:r w:rsidR="00577D49" w:rsidRPr="00577D49">
        <w:rPr>
          <w:rFonts w:ascii="Times New Roman" w:hAnsi="Times New Roman" w:cs="Times New Roman"/>
          <w:bCs/>
          <w:sz w:val="28"/>
          <w:szCs w:val="28"/>
        </w:rPr>
        <w:t>,</w:t>
      </w:r>
      <w:r w:rsidR="008A5B7A">
        <w:rPr>
          <w:rFonts w:ascii="Times New Roman" w:hAnsi="Times New Roman" w:cs="Times New Roman"/>
          <w:bCs/>
          <w:sz w:val="28"/>
          <w:szCs w:val="28"/>
        </w:rPr>
        <w:t xml:space="preserve"> 1994</w:t>
      </w:r>
      <w:r w:rsidR="00577D49" w:rsidRPr="00577D49">
        <w:rPr>
          <w:rFonts w:ascii="Times New Roman" w:hAnsi="Times New Roman" w:cs="Times New Roman"/>
          <w:bCs/>
          <w:sz w:val="28"/>
          <w:szCs w:val="28"/>
        </w:rPr>
        <w:t>).</w:t>
      </w:r>
      <w:r w:rsidR="00815EEF">
        <w:rPr>
          <w:rFonts w:ascii="Times New Roman" w:hAnsi="Times New Roman" w:cs="Times New Roman"/>
          <w:bCs/>
          <w:sz w:val="28"/>
          <w:szCs w:val="28"/>
        </w:rPr>
        <w:t xml:space="preserve"> Во многих исследования</w:t>
      </w:r>
      <w:r w:rsidR="00ED47DA">
        <w:rPr>
          <w:rFonts w:ascii="Times New Roman" w:hAnsi="Times New Roman" w:cs="Times New Roman"/>
          <w:bCs/>
          <w:sz w:val="28"/>
          <w:szCs w:val="28"/>
        </w:rPr>
        <w:t>х</w:t>
      </w:r>
      <w:r w:rsidR="00815EEF">
        <w:rPr>
          <w:rFonts w:ascii="Times New Roman" w:hAnsi="Times New Roman" w:cs="Times New Roman"/>
          <w:bCs/>
          <w:sz w:val="28"/>
          <w:szCs w:val="28"/>
        </w:rPr>
        <w:t xml:space="preserve"> была обнаружена связь между такой личностной характеристикой, как поиск ощущений и различными типами рискованного поведения. Например, в исследовании </w:t>
      </w:r>
      <w:r w:rsidR="00ED47DA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ED47DA" w:rsidRPr="00ED47DA">
        <w:rPr>
          <w:rFonts w:ascii="Times New Roman" w:hAnsi="Times New Roman" w:cs="Times New Roman"/>
          <w:bCs/>
          <w:sz w:val="28"/>
          <w:szCs w:val="28"/>
        </w:rPr>
        <w:t>.</w:t>
      </w:r>
      <w:r w:rsidR="00ED47DA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ED47DA" w:rsidRPr="00ED47D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15EEF">
        <w:rPr>
          <w:rFonts w:ascii="Times New Roman" w:hAnsi="Times New Roman" w:cs="Times New Roman"/>
          <w:bCs/>
          <w:sz w:val="28"/>
          <w:szCs w:val="28"/>
          <w:lang w:val="en-US"/>
        </w:rPr>
        <w:t>Kalichman</w:t>
      </w:r>
      <w:r w:rsidR="00ED47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5EEF">
        <w:rPr>
          <w:rFonts w:ascii="Times New Roman" w:hAnsi="Times New Roman" w:cs="Times New Roman"/>
          <w:bCs/>
          <w:sz w:val="28"/>
          <w:szCs w:val="28"/>
        </w:rPr>
        <w:t xml:space="preserve">и его коллег было обнаружено, что поиск сильных ощущений может служить причиной широкого спектра рискованных форм поведения, среди которых сексуальное является лишь одной из его поведенческих форм </w:t>
      </w:r>
      <w:r w:rsidR="0046019B" w:rsidRPr="0046019B">
        <w:rPr>
          <w:rFonts w:ascii="Times New Roman" w:hAnsi="Times New Roman" w:cs="Times New Roman"/>
          <w:bCs/>
          <w:sz w:val="28"/>
          <w:szCs w:val="28"/>
        </w:rPr>
        <w:t>(</w:t>
      </w:r>
      <w:r w:rsidR="0046019B" w:rsidRPr="004129E6"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Kalichman</w:t>
      </w:r>
      <w:r w:rsidR="0046019B" w:rsidRPr="0046019B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46019B" w:rsidRPr="004129E6"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S</w:t>
      </w:r>
      <w:r w:rsidR="0046019B" w:rsidRPr="0046019B">
        <w:rPr>
          <w:rFonts w:ascii="Times New Roman" w:hAnsi="Times New Roman" w:cs="Times New Roman"/>
          <w:bCs/>
          <w:kern w:val="1"/>
          <w:sz w:val="28"/>
          <w:szCs w:val="28"/>
        </w:rPr>
        <w:t>.</w:t>
      </w:r>
      <w:r w:rsidR="0046019B"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C</w:t>
      </w:r>
      <w:r w:rsidR="0046019B" w:rsidRPr="0046019B">
        <w:rPr>
          <w:rFonts w:ascii="Times New Roman" w:hAnsi="Times New Roman" w:cs="Times New Roman"/>
          <w:bCs/>
          <w:kern w:val="1"/>
          <w:sz w:val="28"/>
          <w:szCs w:val="28"/>
        </w:rPr>
        <w:t xml:space="preserve">., </w:t>
      </w:r>
      <w:r w:rsidR="0046019B"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Heckman</w:t>
      </w:r>
      <w:r w:rsidR="0046019B" w:rsidRPr="0046019B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46019B"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T</w:t>
      </w:r>
      <w:r w:rsidR="0046019B" w:rsidRPr="0046019B">
        <w:rPr>
          <w:rFonts w:ascii="Times New Roman" w:hAnsi="Times New Roman" w:cs="Times New Roman"/>
          <w:bCs/>
          <w:kern w:val="1"/>
          <w:sz w:val="28"/>
          <w:szCs w:val="28"/>
        </w:rPr>
        <w:t xml:space="preserve">., </w:t>
      </w:r>
      <w:r w:rsidR="0046019B"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Kelly</w:t>
      </w:r>
      <w:r w:rsidR="0046019B" w:rsidRPr="0046019B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46019B"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J</w:t>
      </w:r>
      <w:r w:rsidR="0046019B" w:rsidRPr="0046019B">
        <w:rPr>
          <w:rFonts w:ascii="Times New Roman" w:hAnsi="Times New Roman" w:cs="Times New Roman"/>
          <w:bCs/>
          <w:kern w:val="1"/>
          <w:sz w:val="28"/>
          <w:szCs w:val="28"/>
        </w:rPr>
        <w:t>.</w:t>
      </w:r>
      <w:r w:rsidR="0046019B"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A</w:t>
      </w:r>
      <w:r w:rsidR="0046019B" w:rsidRPr="0046019B">
        <w:rPr>
          <w:rFonts w:ascii="Times New Roman" w:hAnsi="Times New Roman" w:cs="Times New Roman"/>
          <w:bCs/>
          <w:kern w:val="1"/>
          <w:sz w:val="28"/>
          <w:szCs w:val="28"/>
        </w:rPr>
        <w:t>.</w:t>
      </w:r>
      <w:r w:rsidR="0046019B">
        <w:rPr>
          <w:rFonts w:ascii="Times New Roman" w:hAnsi="Times New Roman" w:cs="Times New Roman"/>
          <w:bCs/>
          <w:kern w:val="1"/>
          <w:sz w:val="28"/>
          <w:szCs w:val="28"/>
        </w:rPr>
        <w:t>, 1996)</w:t>
      </w:r>
      <w:r w:rsidR="00815EE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3698A">
        <w:rPr>
          <w:rFonts w:ascii="Times New Roman" w:hAnsi="Times New Roman" w:cs="Times New Roman"/>
          <w:bCs/>
          <w:sz w:val="28"/>
          <w:szCs w:val="28"/>
        </w:rPr>
        <w:t>В другом американском исследовании были рассмотрены такие характеристики как согласие и готовность к сотрудничеству. В результате исследования было выявлено, что низкий уровень согласия и готовности к сотрудничеству взаимосвязаны с рискованными формами сексуального поведения (</w:t>
      </w:r>
      <w:r w:rsidR="0053698A" w:rsidRPr="009B17F0">
        <w:rPr>
          <w:rFonts w:ascii="Times New Roman" w:hAnsi="Times New Roman" w:cs="Times New Roman"/>
          <w:bCs/>
          <w:sz w:val="28"/>
          <w:szCs w:val="28"/>
          <w:lang w:val="en-US"/>
        </w:rPr>
        <w:t>Schmitt</w:t>
      </w:r>
      <w:r w:rsidR="0053698A" w:rsidRPr="005369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698A" w:rsidRPr="009B17F0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53698A" w:rsidRPr="0053698A">
        <w:rPr>
          <w:rFonts w:ascii="Times New Roman" w:hAnsi="Times New Roman" w:cs="Times New Roman"/>
          <w:bCs/>
          <w:sz w:val="28"/>
          <w:szCs w:val="28"/>
        </w:rPr>
        <w:t>.</w:t>
      </w:r>
      <w:r w:rsidR="0053698A" w:rsidRPr="009B17F0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53698A" w:rsidRPr="0053698A">
        <w:rPr>
          <w:rFonts w:ascii="Times New Roman" w:hAnsi="Times New Roman" w:cs="Times New Roman"/>
          <w:bCs/>
          <w:sz w:val="28"/>
          <w:szCs w:val="28"/>
        </w:rPr>
        <w:t>.</w:t>
      </w:r>
      <w:r w:rsidR="0053698A">
        <w:rPr>
          <w:rFonts w:ascii="Times New Roman" w:hAnsi="Times New Roman" w:cs="Times New Roman"/>
          <w:bCs/>
          <w:sz w:val="28"/>
          <w:szCs w:val="28"/>
        </w:rPr>
        <w:t>, 2004). Результаты другого исследования говорят о том, что такая характеристик</w:t>
      </w:r>
      <w:r w:rsidR="005D2EBE">
        <w:rPr>
          <w:rFonts w:ascii="Times New Roman" w:hAnsi="Times New Roman" w:cs="Times New Roman"/>
          <w:bCs/>
          <w:sz w:val="28"/>
          <w:szCs w:val="28"/>
        </w:rPr>
        <w:t>а,</w:t>
      </w:r>
      <w:r w:rsidR="0053698A">
        <w:rPr>
          <w:rFonts w:ascii="Times New Roman" w:hAnsi="Times New Roman" w:cs="Times New Roman"/>
          <w:bCs/>
          <w:sz w:val="28"/>
          <w:szCs w:val="28"/>
        </w:rPr>
        <w:t xml:space="preserve"> как э</w:t>
      </w:r>
      <w:r w:rsidR="005D2EBE">
        <w:rPr>
          <w:rFonts w:ascii="Times New Roman" w:hAnsi="Times New Roman" w:cs="Times New Roman"/>
          <w:bCs/>
          <w:sz w:val="28"/>
          <w:szCs w:val="28"/>
        </w:rPr>
        <w:t>к</w:t>
      </w:r>
      <w:r w:rsidR="0053698A">
        <w:rPr>
          <w:rFonts w:ascii="Times New Roman" w:hAnsi="Times New Roman" w:cs="Times New Roman"/>
          <w:bCs/>
          <w:sz w:val="28"/>
          <w:szCs w:val="28"/>
        </w:rPr>
        <w:t>страверсия</w:t>
      </w:r>
      <w:r w:rsidR="005D2EBE">
        <w:rPr>
          <w:rFonts w:ascii="Times New Roman" w:hAnsi="Times New Roman" w:cs="Times New Roman"/>
          <w:bCs/>
          <w:sz w:val="28"/>
          <w:szCs w:val="28"/>
        </w:rPr>
        <w:t>,</w:t>
      </w:r>
      <w:r w:rsidR="005369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594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53698A">
        <w:rPr>
          <w:rFonts w:ascii="Times New Roman" w:hAnsi="Times New Roman" w:cs="Times New Roman"/>
          <w:bCs/>
          <w:sz w:val="28"/>
          <w:szCs w:val="28"/>
        </w:rPr>
        <w:t>является предиктором рискованного сексуального поведения у женщин (</w:t>
      </w:r>
      <w:proofErr w:type="spellStart"/>
      <w:r w:rsidR="0053698A" w:rsidRPr="0053698A">
        <w:rPr>
          <w:rFonts w:ascii="Times New Roman" w:hAnsi="Times New Roman" w:cs="Times New Roman"/>
          <w:bCs/>
          <w:sz w:val="28"/>
          <w:szCs w:val="28"/>
          <w:lang w:val="en-US"/>
        </w:rPr>
        <w:t>Hudek</w:t>
      </w:r>
      <w:proofErr w:type="spellEnd"/>
      <w:r w:rsidR="0053698A" w:rsidRPr="0053698A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53698A" w:rsidRPr="0053698A">
        <w:rPr>
          <w:rFonts w:ascii="Times New Roman" w:hAnsi="Times New Roman" w:cs="Times New Roman"/>
          <w:bCs/>
          <w:sz w:val="28"/>
          <w:szCs w:val="28"/>
          <w:lang w:val="en-US"/>
        </w:rPr>
        <w:t>Knezevic</w:t>
      </w:r>
      <w:proofErr w:type="spellEnd"/>
      <w:r w:rsidR="0053698A" w:rsidRPr="005369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698A" w:rsidRPr="0053698A">
        <w:rPr>
          <w:rFonts w:ascii="Times New Roman" w:hAnsi="Times New Roman" w:cs="Times New Roman"/>
          <w:bCs/>
          <w:sz w:val="28"/>
          <w:szCs w:val="28"/>
          <w:lang w:val="en-US"/>
        </w:rPr>
        <w:t>J</w:t>
      </w:r>
      <w:r w:rsidR="0053698A" w:rsidRPr="0053698A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spellStart"/>
      <w:r w:rsidR="0053698A" w:rsidRPr="0053698A">
        <w:rPr>
          <w:rFonts w:ascii="Times New Roman" w:hAnsi="Times New Roman" w:cs="Times New Roman"/>
          <w:bCs/>
          <w:sz w:val="28"/>
          <w:szCs w:val="28"/>
          <w:lang w:val="en-US"/>
        </w:rPr>
        <w:t>Kardum</w:t>
      </w:r>
      <w:proofErr w:type="spellEnd"/>
      <w:r w:rsidR="0053698A" w:rsidRPr="005369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698A" w:rsidRPr="0053698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53698A" w:rsidRPr="0053698A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spellStart"/>
      <w:r w:rsidR="0053698A" w:rsidRPr="0053698A">
        <w:rPr>
          <w:rFonts w:ascii="Times New Roman" w:hAnsi="Times New Roman" w:cs="Times New Roman"/>
          <w:bCs/>
          <w:sz w:val="28"/>
          <w:szCs w:val="28"/>
          <w:lang w:val="en-US"/>
        </w:rPr>
        <w:t>Krapic</w:t>
      </w:r>
      <w:proofErr w:type="spellEnd"/>
      <w:r w:rsidR="0053698A" w:rsidRPr="005369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698A" w:rsidRPr="0053698A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53698A" w:rsidRPr="0053698A">
        <w:rPr>
          <w:rFonts w:ascii="Times New Roman" w:hAnsi="Times New Roman" w:cs="Times New Roman"/>
          <w:bCs/>
          <w:sz w:val="28"/>
          <w:szCs w:val="28"/>
        </w:rPr>
        <w:t>.</w:t>
      </w:r>
      <w:r w:rsidR="0053698A">
        <w:rPr>
          <w:rFonts w:ascii="Times New Roman" w:hAnsi="Times New Roman" w:cs="Times New Roman"/>
          <w:bCs/>
          <w:sz w:val="28"/>
          <w:szCs w:val="28"/>
        </w:rPr>
        <w:t>, 2007).</w:t>
      </w:r>
    </w:p>
    <w:p w:rsidR="001039FA" w:rsidRDefault="007900BD" w:rsidP="00D65A0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изучении взаимосвязи ценности здоровья и поведения человека было выявлено, что</w:t>
      </w:r>
      <w:r w:rsidRPr="007900BD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высокая ценность</w:t>
      </w:r>
      <w:r w:rsidRPr="007900BD">
        <w:rPr>
          <w:rFonts w:ascii="Times New Roman" w:hAnsi="Times New Roman" w:cs="Times New Roman"/>
          <w:bCs/>
          <w:sz w:val="28"/>
          <w:szCs w:val="28"/>
        </w:rPr>
        <w:t xml:space="preserve"> здоровья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влияет</w:t>
      </w:r>
      <w:r w:rsidRPr="007900BD">
        <w:rPr>
          <w:rFonts w:ascii="Times New Roman" w:hAnsi="Times New Roman" w:cs="Times New Roman"/>
          <w:bCs/>
          <w:sz w:val="28"/>
          <w:szCs w:val="28"/>
        </w:rPr>
        <w:t xml:space="preserve"> на поведение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человека</w:t>
      </w:r>
      <w:r w:rsidRPr="007900BD">
        <w:rPr>
          <w:rFonts w:ascii="Times New Roman" w:hAnsi="Times New Roman" w:cs="Times New Roman"/>
          <w:bCs/>
          <w:sz w:val="28"/>
          <w:szCs w:val="28"/>
        </w:rPr>
        <w:t xml:space="preserve"> в том </w:t>
      </w:r>
      <w:r w:rsidRPr="007900B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случае, когда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он </w:t>
      </w:r>
      <w:r w:rsidRPr="007900BD">
        <w:rPr>
          <w:rFonts w:ascii="Times New Roman" w:hAnsi="Times New Roman" w:cs="Times New Roman"/>
          <w:bCs/>
          <w:sz w:val="28"/>
          <w:szCs w:val="28"/>
        </w:rPr>
        <w:t>ощущает свою способность управлять собственным здоровьем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BE1E5F">
        <w:rPr>
          <w:rFonts w:ascii="Times New Roman" w:hAnsi="Times New Roman" w:cs="Times New Roman"/>
          <w:kern w:val="1"/>
          <w:sz w:val="28"/>
          <w:szCs w:val="28"/>
          <w:lang w:val="en-US"/>
        </w:rPr>
        <w:t>Patel</w:t>
      </w:r>
      <w:r w:rsidRPr="007900B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BE1E5F">
        <w:rPr>
          <w:rFonts w:ascii="Times New Roman" w:hAnsi="Times New Roman" w:cs="Times New Roman"/>
          <w:kern w:val="1"/>
          <w:sz w:val="28"/>
          <w:szCs w:val="28"/>
          <w:lang w:val="en-US"/>
        </w:rPr>
        <w:t>V</w:t>
      </w:r>
      <w:r w:rsidRPr="007900BD"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BE1E5F">
        <w:rPr>
          <w:rFonts w:ascii="Times New Roman" w:hAnsi="Times New Roman" w:cs="Times New Roman"/>
          <w:kern w:val="1"/>
          <w:sz w:val="28"/>
          <w:szCs w:val="28"/>
          <w:lang w:val="en-US"/>
        </w:rPr>
        <w:t>L</w:t>
      </w:r>
      <w:r w:rsidRPr="007900BD">
        <w:rPr>
          <w:rFonts w:ascii="Times New Roman" w:hAnsi="Times New Roman" w:cs="Times New Roman"/>
          <w:kern w:val="1"/>
          <w:sz w:val="28"/>
          <w:szCs w:val="28"/>
        </w:rPr>
        <w:t xml:space="preserve">., </w:t>
      </w:r>
      <w:proofErr w:type="spellStart"/>
      <w:r w:rsidRPr="00BE1E5F">
        <w:rPr>
          <w:rFonts w:ascii="Times New Roman" w:hAnsi="Times New Roman" w:cs="Times New Roman"/>
          <w:kern w:val="1"/>
          <w:sz w:val="28"/>
          <w:szCs w:val="28"/>
          <w:lang w:val="en-US"/>
        </w:rPr>
        <w:t>Gutnik</w:t>
      </w:r>
      <w:proofErr w:type="spellEnd"/>
      <w:r w:rsidRPr="007900B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BE1E5F">
        <w:rPr>
          <w:rFonts w:ascii="Times New Roman" w:hAnsi="Times New Roman" w:cs="Times New Roman"/>
          <w:kern w:val="1"/>
          <w:sz w:val="28"/>
          <w:szCs w:val="28"/>
          <w:lang w:val="en-US"/>
        </w:rPr>
        <w:t>L</w:t>
      </w:r>
      <w:r w:rsidRPr="007900BD"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BE1E5F">
        <w:rPr>
          <w:rFonts w:ascii="Times New Roman" w:hAnsi="Times New Roman" w:cs="Times New Roman"/>
          <w:kern w:val="1"/>
          <w:sz w:val="28"/>
          <w:szCs w:val="28"/>
          <w:lang w:val="en-US"/>
        </w:rPr>
        <w:t>A</w:t>
      </w:r>
      <w:r w:rsidRPr="007900BD">
        <w:rPr>
          <w:rFonts w:ascii="Times New Roman" w:hAnsi="Times New Roman" w:cs="Times New Roman"/>
          <w:kern w:val="1"/>
          <w:sz w:val="28"/>
          <w:szCs w:val="28"/>
        </w:rPr>
        <w:t xml:space="preserve">., </w:t>
      </w:r>
      <w:proofErr w:type="spellStart"/>
      <w:r w:rsidRPr="00BE1E5F">
        <w:rPr>
          <w:rFonts w:ascii="Times New Roman" w:hAnsi="Times New Roman" w:cs="Times New Roman"/>
          <w:kern w:val="1"/>
          <w:sz w:val="28"/>
          <w:szCs w:val="28"/>
          <w:lang w:val="en-US"/>
        </w:rPr>
        <w:t>Yoskowitz</w:t>
      </w:r>
      <w:proofErr w:type="spellEnd"/>
      <w:r w:rsidRPr="007900B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BE1E5F">
        <w:rPr>
          <w:rFonts w:ascii="Times New Roman" w:hAnsi="Times New Roman" w:cs="Times New Roman"/>
          <w:kern w:val="1"/>
          <w:sz w:val="28"/>
          <w:szCs w:val="28"/>
          <w:lang w:val="en-US"/>
        </w:rPr>
        <w:t>N</w:t>
      </w:r>
      <w:r w:rsidRPr="007900BD"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BE1E5F">
        <w:rPr>
          <w:rFonts w:ascii="Times New Roman" w:hAnsi="Times New Roman" w:cs="Times New Roman"/>
          <w:kern w:val="1"/>
          <w:sz w:val="28"/>
          <w:szCs w:val="28"/>
          <w:lang w:val="en-US"/>
        </w:rPr>
        <w:t>A</w:t>
      </w:r>
      <w:r w:rsidRPr="007900BD">
        <w:rPr>
          <w:rFonts w:ascii="Times New Roman" w:hAnsi="Times New Roman" w:cs="Times New Roman"/>
          <w:kern w:val="1"/>
          <w:sz w:val="28"/>
          <w:szCs w:val="28"/>
        </w:rPr>
        <w:t>.,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2006)</w:t>
      </w:r>
      <w:r>
        <w:rPr>
          <w:rFonts w:ascii="Times New Roman" w:hAnsi="Times New Roman" w:cs="Times New Roman"/>
          <w:bCs/>
          <w:sz w:val="28"/>
          <w:szCs w:val="28"/>
        </w:rPr>
        <w:t>. Таким образом, следует говорить о субъективном контроле, а именно склонности индивида приписывать свои успехи или</w:t>
      </w:r>
      <w:r w:rsidR="00A85508">
        <w:rPr>
          <w:rFonts w:ascii="Times New Roman" w:hAnsi="Times New Roman" w:cs="Times New Roman"/>
          <w:bCs/>
          <w:sz w:val="28"/>
          <w:szCs w:val="28"/>
        </w:rPr>
        <w:t xml:space="preserve"> неудачи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себе или внешним обстоятельствам</w:t>
      </w:r>
      <w:r w:rsidR="00D62CF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D62CF1" w:rsidRPr="00580757">
        <w:rPr>
          <w:rFonts w:ascii="Times New Roman" w:hAnsi="Times New Roman" w:cs="Times New Roman"/>
          <w:kern w:val="1"/>
          <w:sz w:val="28"/>
          <w:szCs w:val="28"/>
        </w:rPr>
        <w:t>Кондратьев М.Ю., Ильин В.А.</w:t>
      </w:r>
      <w:r w:rsidR="00D62CF1">
        <w:rPr>
          <w:rFonts w:ascii="Times New Roman" w:hAnsi="Times New Roman" w:cs="Times New Roman"/>
          <w:kern w:val="1"/>
          <w:sz w:val="28"/>
          <w:szCs w:val="28"/>
        </w:rPr>
        <w:t>, 2007)</w:t>
      </w:r>
      <w:r>
        <w:rPr>
          <w:rFonts w:ascii="Times New Roman" w:hAnsi="Times New Roman" w:cs="Times New Roman"/>
          <w:bCs/>
          <w:sz w:val="28"/>
          <w:szCs w:val="28"/>
        </w:rPr>
        <w:t>. Так, здесь будет правильнее рассмотреть особенности субъективного контроля в отношении здоровья</w:t>
      </w:r>
      <w:r w:rsidR="00D62CF1">
        <w:rPr>
          <w:rFonts w:ascii="Times New Roman" w:hAnsi="Times New Roman" w:cs="Times New Roman"/>
          <w:bCs/>
          <w:sz w:val="28"/>
          <w:szCs w:val="28"/>
        </w:rPr>
        <w:t xml:space="preserve"> и болезней, как наиболее значимых характеристик в отношении инфицирования ВИЧ. В результате исследований было установлено, что ощущение собственного контроля в сфере сексуальных отношений бывает снижено. Женщины склонны считать, что их поведение может зависеть не от их контроля, а от внешних ситуативных компонентов (</w:t>
      </w:r>
      <w:proofErr w:type="spellStart"/>
      <w:r w:rsidR="00D62CF1" w:rsidRPr="00580757">
        <w:rPr>
          <w:rFonts w:ascii="Times New Roman" w:hAnsi="Times New Roman" w:cs="Times New Roman"/>
          <w:kern w:val="1"/>
          <w:sz w:val="28"/>
          <w:szCs w:val="28"/>
          <w:lang w:val="en-US"/>
        </w:rPr>
        <w:t>Bruine</w:t>
      </w:r>
      <w:proofErr w:type="spellEnd"/>
      <w:r w:rsidR="00D62CF1" w:rsidRPr="00D62CF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D62CF1" w:rsidRPr="00580757">
        <w:rPr>
          <w:rFonts w:ascii="Times New Roman" w:hAnsi="Times New Roman" w:cs="Times New Roman"/>
          <w:kern w:val="1"/>
          <w:sz w:val="28"/>
          <w:szCs w:val="28"/>
          <w:lang w:val="en-US"/>
        </w:rPr>
        <w:t>de</w:t>
      </w:r>
      <w:r w:rsidR="00D62CF1" w:rsidRPr="00D62CF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D62CF1" w:rsidRPr="00580757">
        <w:rPr>
          <w:rFonts w:ascii="Times New Roman" w:hAnsi="Times New Roman" w:cs="Times New Roman"/>
          <w:kern w:val="1"/>
          <w:sz w:val="28"/>
          <w:szCs w:val="28"/>
          <w:lang w:val="en-US"/>
        </w:rPr>
        <w:t>Bruin</w:t>
      </w:r>
      <w:r w:rsidR="00D62CF1" w:rsidRPr="00D62CF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D62CF1" w:rsidRPr="00580757">
        <w:rPr>
          <w:rFonts w:ascii="Times New Roman" w:hAnsi="Times New Roman" w:cs="Times New Roman"/>
          <w:kern w:val="1"/>
          <w:sz w:val="28"/>
          <w:szCs w:val="28"/>
          <w:lang w:val="en-US"/>
        </w:rPr>
        <w:t>W</w:t>
      </w:r>
      <w:r w:rsidR="00D62CF1" w:rsidRPr="00D62CF1">
        <w:rPr>
          <w:rFonts w:ascii="Times New Roman" w:hAnsi="Times New Roman" w:cs="Times New Roman"/>
          <w:kern w:val="1"/>
          <w:sz w:val="28"/>
          <w:szCs w:val="28"/>
        </w:rPr>
        <w:t xml:space="preserve">., </w:t>
      </w:r>
      <w:r w:rsidR="00D62CF1" w:rsidRPr="00580757">
        <w:rPr>
          <w:rFonts w:ascii="Times New Roman" w:hAnsi="Times New Roman" w:cs="Times New Roman"/>
          <w:kern w:val="1"/>
          <w:sz w:val="28"/>
          <w:szCs w:val="28"/>
          <w:lang w:val="en-US"/>
        </w:rPr>
        <w:t>Downs</w:t>
      </w:r>
      <w:r w:rsidR="00ED47D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D62CF1" w:rsidRPr="00580757">
        <w:rPr>
          <w:rFonts w:ascii="Times New Roman" w:hAnsi="Times New Roman" w:cs="Times New Roman"/>
          <w:kern w:val="1"/>
          <w:sz w:val="28"/>
          <w:szCs w:val="28"/>
          <w:lang w:val="en-US"/>
        </w:rPr>
        <w:t>J</w:t>
      </w:r>
      <w:r w:rsidR="00D62CF1" w:rsidRPr="00D62CF1">
        <w:rPr>
          <w:rFonts w:ascii="Times New Roman" w:hAnsi="Times New Roman" w:cs="Times New Roman"/>
          <w:kern w:val="1"/>
          <w:sz w:val="28"/>
          <w:szCs w:val="28"/>
        </w:rPr>
        <w:t>.</w:t>
      </w:r>
      <w:r w:rsidR="00D62CF1" w:rsidRPr="00580757">
        <w:rPr>
          <w:rFonts w:ascii="Times New Roman" w:hAnsi="Times New Roman" w:cs="Times New Roman"/>
          <w:kern w:val="1"/>
          <w:sz w:val="28"/>
          <w:szCs w:val="28"/>
          <w:lang w:val="en-US"/>
        </w:rPr>
        <w:t>S</w:t>
      </w:r>
      <w:r w:rsidR="0028530D">
        <w:rPr>
          <w:rFonts w:ascii="Times New Roman" w:hAnsi="Times New Roman" w:cs="Times New Roman"/>
          <w:kern w:val="1"/>
          <w:sz w:val="28"/>
          <w:szCs w:val="28"/>
        </w:rPr>
        <w:t xml:space="preserve">., </w:t>
      </w:r>
      <w:proofErr w:type="spellStart"/>
      <w:r w:rsidR="00D62CF1" w:rsidRPr="00580757">
        <w:rPr>
          <w:rFonts w:ascii="Times New Roman" w:hAnsi="Times New Roman" w:cs="Times New Roman"/>
          <w:kern w:val="1"/>
          <w:sz w:val="28"/>
          <w:szCs w:val="28"/>
          <w:lang w:val="en-US"/>
        </w:rPr>
        <w:t>Fischhoff</w:t>
      </w:r>
      <w:proofErr w:type="spellEnd"/>
      <w:r w:rsidR="00ED47D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D62CF1" w:rsidRPr="00580757">
        <w:rPr>
          <w:rFonts w:ascii="Times New Roman" w:hAnsi="Times New Roman" w:cs="Times New Roman"/>
          <w:kern w:val="1"/>
          <w:sz w:val="28"/>
          <w:szCs w:val="28"/>
          <w:lang w:val="en-US"/>
        </w:rPr>
        <w:t>B</w:t>
      </w:r>
      <w:r w:rsidR="00D62CF1" w:rsidRPr="00D62CF1">
        <w:rPr>
          <w:rFonts w:ascii="Times New Roman" w:hAnsi="Times New Roman" w:cs="Times New Roman"/>
          <w:kern w:val="1"/>
          <w:sz w:val="28"/>
          <w:szCs w:val="28"/>
        </w:rPr>
        <w:t>.</w:t>
      </w:r>
      <w:r w:rsidR="00D62CF1">
        <w:rPr>
          <w:rFonts w:ascii="Times New Roman" w:hAnsi="Times New Roman" w:cs="Times New Roman"/>
          <w:kern w:val="1"/>
          <w:sz w:val="28"/>
          <w:szCs w:val="28"/>
        </w:rPr>
        <w:t>, 2007)</w:t>
      </w:r>
      <w:r w:rsidR="00D62CF1">
        <w:rPr>
          <w:rFonts w:ascii="Times New Roman" w:hAnsi="Times New Roman" w:cs="Times New Roman"/>
          <w:bCs/>
          <w:sz w:val="28"/>
          <w:szCs w:val="28"/>
        </w:rPr>
        <w:t>. Поэтому, при принятии решения об использовании барьер</w:t>
      </w:r>
      <w:r w:rsidR="00BB1594">
        <w:rPr>
          <w:rFonts w:ascii="Times New Roman" w:hAnsi="Times New Roman" w:cs="Times New Roman"/>
          <w:bCs/>
          <w:sz w:val="28"/>
          <w:szCs w:val="28"/>
        </w:rPr>
        <w:t>ных методов защиты, женщины буду</w:t>
      </w:r>
      <w:r w:rsidR="00D62CF1">
        <w:rPr>
          <w:rFonts w:ascii="Times New Roman" w:hAnsi="Times New Roman" w:cs="Times New Roman"/>
          <w:bCs/>
          <w:sz w:val="28"/>
          <w:szCs w:val="28"/>
        </w:rPr>
        <w:t>т перекла</w:t>
      </w:r>
      <w:r w:rsidR="00BB1594">
        <w:rPr>
          <w:rFonts w:ascii="Times New Roman" w:hAnsi="Times New Roman" w:cs="Times New Roman"/>
          <w:bCs/>
          <w:sz w:val="28"/>
          <w:szCs w:val="28"/>
        </w:rPr>
        <w:t>дывать ответственность на своих партнеров</w:t>
      </w:r>
      <w:r w:rsidR="00D62CF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8530D" w:rsidRPr="00580757">
        <w:rPr>
          <w:rFonts w:ascii="Times New Roman" w:hAnsi="Times New Roman" w:cs="Times New Roman"/>
          <w:bCs/>
          <w:sz w:val="28"/>
          <w:szCs w:val="28"/>
          <w:lang w:val="en-US"/>
        </w:rPr>
        <w:t>Wyatt</w:t>
      </w:r>
      <w:r w:rsidR="0028530D" w:rsidRPr="002853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530D" w:rsidRPr="00580757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="006856B5">
        <w:rPr>
          <w:rFonts w:ascii="Times New Roman" w:hAnsi="Times New Roman" w:cs="Times New Roman"/>
          <w:bCs/>
          <w:sz w:val="28"/>
          <w:szCs w:val="28"/>
        </w:rPr>
        <w:t>.</w:t>
      </w:r>
      <w:r w:rsidR="0028530D" w:rsidRPr="00580757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28530D" w:rsidRPr="0028530D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="0028530D" w:rsidRPr="00580757">
        <w:rPr>
          <w:rFonts w:ascii="Times New Roman" w:hAnsi="Times New Roman" w:cs="Times New Roman"/>
          <w:bCs/>
          <w:sz w:val="28"/>
          <w:szCs w:val="28"/>
          <w:lang w:val="en-US"/>
        </w:rPr>
        <w:t>Carmona</w:t>
      </w:r>
      <w:r w:rsidR="006856B5">
        <w:rPr>
          <w:rFonts w:ascii="Times New Roman" w:hAnsi="Times New Roman" w:cs="Times New Roman"/>
          <w:bCs/>
          <w:sz w:val="28"/>
          <w:szCs w:val="28"/>
        </w:rPr>
        <w:t> </w:t>
      </w:r>
      <w:r w:rsidR="0028530D" w:rsidRPr="00580757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28530D" w:rsidRPr="0028530D">
        <w:rPr>
          <w:rFonts w:ascii="Times New Roman" w:hAnsi="Times New Roman" w:cs="Times New Roman"/>
          <w:bCs/>
          <w:sz w:val="28"/>
          <w:szCs w:val="28"/>
        </w:rPr>
        <w:t>.</w:t>
      </w:r>
      <w:r w:rsidR="0028530D" w:rsidRPr="00580757">
        <w:rPr>
          <w:rFonts w:ascii="Times New Roman" w:hAnsi="Times New Roman" w:cs="Times New Roman"/>
          <w:bCs/>
          <w:sz w:val="28"/>
          <w:szCs w:val="28"/>
          <w:lang w:val="en-US"/>
        </w:rPr>
        <w:t>J</w:t>
      </w:r>
      <w:r w:rsidR="0028530D" w:rsidRPr="0028530D">
        <w:rPr>
          <w:rFonts w:ascii="Times New Roman" w:hAnsi="Times New Roman" w:cs="Times New Roman"/>
          <w:bCs/>
          <w:sz w:val="28"/>
          <w:szCs w:val="28"/>
        </w:rPr>
        <w:t>.,</w:t>
      </w:r>
      <w:r w:rsidR="0028530D">
        <w:rPr>
          <w:rFonts w:ascii="Times New Roman" w:hAnsi="Times New Roman" w:cs="Times New Roman"/>
          <w:bCs/>
          <w:sz w:val="28"/>
          <w:szCs w:val="28"/>
        </w:rPr>
        <w:t xml:space="preserve"> 2000).</w:t>
      </w:r>
    </w:p>
    <w:p w:rsidR="002836B4" w:rsidRDefault="0028530D" w:rsidP="002521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изучении психологических детерминант, влияющих на риск заражения ВИЧ-инфекцией, проводились исследования по выявлению взаимосвязи между личностными феноменами и ценностями, установками и мотивами. </w:t>
      </w:r>
      <w:r w:rsidR="0015754F">
        <w:rPr>
          <w:rFonts w:ascii="Times New Roman" w:hAnsi="Times New Roman" w:cs="Times New Roman"/>
          <w:bCs/>
          <w:sz w:val="28"/>
          <w:szCs w:val="28"/>
        </w:rPr>
        <w:t>Убеждения являются одной из главных характеристик ценностной сферы в контексте риска заражения ВИЧ. Убеждения могут быть как рациональными, так и иррациональными. Так, существует убеждение, что девушке неприлично покупать презервативы, а тем более настаивать на их использовании (ВИЧ-инфекция…</w:t>
      </w:r>
      <w:r w:rsidR="007E19F4">
        <w:rPr>
          <w:rFonts w:ascii="Times New Roman" w:hAnsi="Times New Roman" w:cs="Times New Roman"/>
          <w:bCs/>
          <w:sz w:val="28"/>
          <w:szCs w:val="28"/>
        </w:rPr>
        <w:t>, 2012</w:t>
      </w:r>
      <w:r w:rsidR="0015754F">
        <w:rPr>
          <w:rFonts w:ascii="Times New Roman" w:hAnsi="Times New Roman" w:cs="Times New Roman"/>
          <w:bCs/>
          <w:sz w:val="28"/>
          <w:szCs w:val="28"/>
        </w:rPr>
        <w:t>). Также существует много исследований, которые изучают связи рискованных форм сексуального поведения с установками, касающимися будущего индивида. Так, в одном из исследований выяснилось, что студенты, имеющие большие перспективы на будущее, чаще практикуют защищенные половые связи, в отличие от студентов с ограниченными перспективами</w:t>
      </w:r>
      <w:r w:rsidR="00983349" w:rsidRPr="0098334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83349">
        <w:rPr>
          <w:rFonts w:ascii="Times New Roman" w:eastAsia="Times New Roman" w:hAnsi="Times New Roman" w:cs="Times New Roman"/>
          <w:sz w:val="28"/>
          <w:szCs w:val="28"/>
          <w:lang w:val="en-US"/>
        </w:rPr>
        <w:t>Correlates</w:t>
      </w:r>
      <w:r w:rsidR="00983349" w:rsidRPr="00983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349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983349" w:rsidRPr="00983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349">
        <w:rPr>
          <w:rFonts w:ascii="Times New Roman" w:eastAsia="Times New Roman" w:hAnsi="Times New Roman" w:cs="Times New Roman"/>
          <w:sz w:val="28"/>
          <w:szCs w:val="28"/>
          <w:lang w:val="en-US"/>
        </w:rPr>
        <w:t>safer</w:t>
      </w:r>
      <w:r w:rsidR="00983349" w:rsidRPr="00983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349">
        <w:rPr>
          <w:rFonts w:ascii="Times New Roman" w:eastAsia="Times New Roman" w:hAnsi="Times New Roman" w:cs="Times New Roman"/>
          <w:sz w:val="28"/>
          <w:szCs w:val="28"/>
          <w:lang w:val="en-US"/>
        </w:rPr>
        <w:t>sex</w:t>
      </w:r>
      <w:r w:rsidR="00983349" w:rsidRPr="00983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349">
        <w:rPr>
          <w:rFonts w:ascii="Times New Roman" w:eastAsia="Times New Roman" w:hAnsi="Times New Roman" w:cs="Times New Roman"/>
          <w:sz w:val="28"/>
          <w:szCs w:val="28"/>
          <w:lang w:val="en-US"/>
        </w:rPr>
        <w:t>communication</w:t>
      </w:r>
      <w:r w:rsidR="0098334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83349" w:rsidRPr="00983349">
        <w:rPr>
          <w:rFonts w:ascii="Times New Roman" w:eastAsia="Times New Roman" w:hAnsi="Times New Roman" w:cs="Times New Roman"/>
          <w:sz w:val="28"/>
          <w:szCs w:val="28"/>
        </w:rPr>
        <w:t>, 2000)</w:t>
      </w:r>
      <w:r w:rsidR="0015754F">
        <w:rPr>
          <w:rFonts w:ascii="Times New Roman" w:hAnsi="Times New Roman" w:cs="Times New Roman"/>
          <w:bCs/>
          <w:sz w:val="28"/>
          <w:szCs w:val="28"/>
        </w:rPr>
        <w:t>.</w:t>
      </w:r>
    </w:p>
    <w:p w:rsidR="00E04CA2" w:rsidRDefault="00E04CA2" w:rsidP="002521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Была выделена еще одна психологическая особенность, которая оказывала влияние на формирование рискованного поведения у женщин – доверие. Часто, именно фактор доверия своему интимному партнеру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обуславливает риск заражения ВИЧ. В исследованиях, описанных выше, говорилось, что использование презервативов характерно больше для случайных связей, чем для стабильных отношений. В одном из исследований, проведенном среди женщин, занимающихся коммерческим сексом в Мехико, было обнаружено, что женщины реже использовали презервативы с постоянными клиентами, чем</w:t>
      </w:r>
      <w:r w:rsidR="00CF5C9B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D775E7">
        <w:rPr>
          <w:rFonts w:ascii="Times New Roman" w:hAnsi="Times New Roman" w:cs="Times New Roman"/>
          <w:bCs/>
          <w:sz w:val="28"/>
          <w:szCs w:val="28"/>
        </w:rPr>
        <w:t>о</w:t>
      </w:r>
      <w:r w:rsidR="00D238C4">
        <w:rPr>
          <w:rFonts w:ascii="Times New Roman" w:hAnsi="Times New Roman" w:cs="Times New Roman"/>
          <w:bCs/>
          <w:sz w:val="28"/>
          <w:szCs w:val="28"/>
        </w:rPr>
        <w:t xml:space="preserve"> случайными (</w:t>
      </w:r>
      <w:r w:rsidR="00D238C4">
        <w:rPr>
          <w:rFonts w:ascii="Times New Roman" w:hAnsi="Times New Roman" w:cs="Times New Roman"/>
          <w:bCs/>
          <w:sz w:val="28"/>
          <w:szCs w:val="28"/>
          <w:lang w:val="en-US"/>
        </w:rPr>
        <w:t>Sex</w:t>
      </w:r>
      <w:r w:rsidR="00D238C4" w:rsidRPr="00D238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38C4">
        <w:rPr>
          <w:rFonts w:ascii="Times New Roman" w:hAnsi="Times New Roman" w:cs="Times New Roman"/>
          <w:bCs/>
          <w:sz w:val="28"/>
          <w:szCs w:val="28"/>
          <w:lang w:val="en-US"/>
        </w:rPr>
        <w:t>masks</w:t>
      </w:r>
      <w:r w:rsidR="00D238C4">
        <w:rPr>
          <w:rFonts w:ascii="Times New Roman" w:hAnsi="Times New Roman" w:cs="Times New Roman"/>
          <w:bCs/>
          <w:sz w:val="28"/>
          <w:szCs w:val="28"/>
        </w:rPr>
        <w:t>…</w:t>
      </w:r>
      <w:r w:rsidR="00CF5C9B">
        <w:rPr>
          <w:rFonts w:ascii="Times New Roman" w:hAnsi="Times New Roman" w:cs="Times New Roman"/>
          <w:bCs/>
          <w:sz w:val="28"/>
          <w:szCs w:val="28"/>
        </w:rPr>
        <w:t>, 1996</w:t>
      </w:r>
      <w:r w:rsidR="00D238C4" w:rsidRPr="00D238C4">
        <w:rPr>
          <w:rFonts w:ascii="Times New Roman" w:hAnsi="Times New Roman" w:cs="Times New Roman"/>
          <w:bCs/>
          <w:sz w:val="28"/>
          <w:szCs w:val="28"/>
        </w:rPr>
        <w:t>)</w:t>
      </w:r>
      <w:r w:rsidR="00D238C4">
        <w:rPr>
          <w:rFonts w:ascii="Times New Roman" w:hAnsi="Times New Roman" w:cs="Times New Roman"/>
          <w:bCs/>
          <w:sz w:val="28"/>
          <w:szCs w:val="28"/>
        </w:rPr>
        <w:t>.</w:t>
      </w:r>
      <w:r w:rsidR="00CF5C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F5C9B" w:rsidRDefault="009A399F" w:rsidP="002521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Насилие по отношению к своему партнеру приводит к серьезным последствиям</w:t>
      </w:r>
      <w:r w:rsidR="005026B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для физического, так и для психологическо</w:t>
      </w:r>
      <w:r w:rsidR="001124E2">
        <w:rPr>
          <w:rFonts w:ascii="Times New Roman" w:hAnsi="Times New Roman" w:cs="Times New Roman"/>
          <w:bCs/>
          <w:sz w:val="28"/>
          <w:szCs w:val="28"/>
        </w:rPr>
        <w:t>го здоровья</w:t>
      </w:r>
      <w:r w:rsidR="001124E2" w:rsidRPr="001124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24E2">
        <w:rPr>
          <w:rFonts w:ascii="Times New Roman" w:hAnsi="Times New Roman" w:cs="Times New Roman"/>
          <w:bCs/>
          <w:sz w:val="28"/>
          <w:szCs w:val="28"/>
        </w:rPr>
        <w:t>пострадавшего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, включая убийства и самоубийства </w:t>
      </w:r>
      <w:r w:rsidR="001124E2" w:rsidRPr="00976231">
        <w:rPr>
          <w:rFonts w:ascii="Times New Roman" w:hAnsi="Times New Roman" w:cs="Times New Roman"/>
          <w:bCs/>
          <w:sz w:val="28"/>
          <w:szCs w:val="28"/>
        </w:rPr>
        <w:t>(</w:t>
      </w:r>
      <w:r w:rsidR="001124E2">
        <w:rPr>
          <w:rFonts w:ascii="Times New Roman" w:hAnsi="Times New Roman" w:cs="Times New Roman"/>
          <w:bCs/>
          <w:sz w:val="28"/>
          <w:szCs w:val="28"/>
          <w:lang w:val="en-US"/>
        </w:rPr>
        <w:t>Horne</w:t>
      </w:r>
      <w:r w:rsidR="005026B8" w:rsidRPr="005026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26B8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5026B8" w:rsidRPr="005026B8">
        <w:rPr>
          <w:rFonts w:ascii="Times New Roman" w:hAnsi="Times New Roman" w:cs="Times New Roman"/>
          <w:bCs/>
          <w:sz w:val="28"/>
          <w:szCs w:val="28"/>
        </w:rPr>
        <w:t>.</w:t>
      </w:r>
      <w:r w:rsidR="001124E2" w:rsidRPr="00976231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1124E2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="001124E2" w:rsidRPr="0097623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124E2">
        <w:rPr>
          <w:rFonts w:ascii="Times New Roman" w:hAnsi="Times New Roman" w:cs="Times New Roman"/>
          <w:bCs/>
          <w:sz w:val="28"/>
          <w:szCs w:val="28"/>
          <w:lang w:val="en-US"/>
        </w:rPr>
        <w:t>battering</w:t>
      </w:r>
      <w:r w:rsidR="001124E2" w:rsidRPr="009762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24E2">
        <w:rPr>
          <w:rFonts w:ascii="Times New Roman" w:hAnsi="Times New Roman" w:cs="Times New Roman"/>
          <w:bCs/>
          <w:sz w:val="28"/>
          <w:szCs w:val="28"/>
          <w:lang w:val="en-US"/>
        </w:rPr>
        <w:t>syndrome</w:t>
      </w:r>
      <w:r w:rsidR="001124E2" w:rsidRPr="00976231">
        <w:rPr>
          <w:rFonts w:ascii="Times New Roman" w:hAnsi="Times New Roman" w:cs="Times New Roman"/>
          <w:bCs/>
          <w:sz w:val="28"/>
          <w:szCs w:val="28"/>
        </w:rPr>
        <w:t>»…</w:t>
      </w:r>
      <w:r w:rsidR="005026B8" w:rsidRPr="005026B8">
        <w:rPr>
          <w:rFonts w:ascii="Times New Roman" w:hAnsi="Times New Roman" w:cs="Times New Roman"/>
          <w:bCs/>
          <w:sz w:val="28"/>
          <w:szCs w:val="28"/>
        </w:rPr>
        <w:t>, 1997</w:t>
      </w:r>
      <w:r w:rsidR="001124E2" w:rsidRPr="00976231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1124E2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="001124E2" w:rsidRPr="009762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24E2">
        <w:rPr>
          <w:rFonts w:ascii="Times New Roman" w:hAnsi="Times New Roman" w:cs="Times New Roman"/>
          <w:bCs/>
          <w:sz w:val="28"/>
          <w:szCs w:val="28"/>
          <w:lang w:val="en-US"/>
        </w:rPr>
        <w:t>impact</w:t>
      </w:r>
      <w:r w:rsidR="001124E2" w:rsidRPr="009762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24E2">
        <w:rPr>
          <w:rFonts w:ascii="Times New Roman" w:hAnsi="Times New Roman" w:cs="Times New Roman"/>
          <w:bCs/>
          <w:sz w:val="28"/>
          <w:szCs w:val="28"/>
          <w:lang w:val="en-US"/>
        </w:rPr>
        <w:t>of</w:t>
      </w:r>
      <w:r w:rsidR="001124E2" w:rsidRPr="009762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24E2">
        <w:rPr>
          <w:rFonts w:ascii="Times New Roman" w:hAnsi="Times New Roman" w:cs="Times New Roman"/>
          <w:bCs/>
          <w:sz w:val="28"/>
          <w:szCs w:val="28"/>
          <w:lang w:val="en-US"/>
        </w:rPr>
        <w:t>physical</w:t>
      </w:r>
      <w:r w:rsidR="001124E2" w:rsidRPr="00976231">
        <w:rPr>
          <w:rFonts w:ascii="Times New Roman" w:hAnsi="Times New Roman" w:cs="Times New Roman"/>
          <w:bCs/>
          <w:sz w:val="28"/>
          <w:szCs w:val="28"/>
        </w:rPr>
        <w:t>…</w:t>
      </w:r>
      <w:r w:rsidR="005026B8" w:rsidRPr="005026B8">
        <w:rPr>
          <w:rFonts w:ascii="Times New Roman" w:hAnsi="Times New Roman" w:cs="Times New Roman"/>
          <w:bCs/>
          <w:sz w:val="28"/>
          <w:szCs w:val="28"/>
        </w:rPr>
        <w:t>, 2006</w:t>
      </w:r>
      <w:r w:rsidR="001124E2" w:rsidRPr="00976231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="001124E2">
        <w:rPr>
          <w:rFonts w:ascii="Times New Roman" w:hAnsi="Times New Roman" w:cs="Times New Roman"/>
          <w:bCs/>
          <w:sz w:val="28"/>
          <w:szCs w:val="28"/>
          <w:lang w:val="en-US"/>
        </w:rPr>
        <w:t>Stickley</w:t>
      </w:r>
      <w:proofErr w:type="spellEnd"/>
      <w:r w:rsidR="005026B8" w:rsidRPr="005026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26B8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5026B8" w:rsidRPr="005026B8">
        <w:rPr>
          <w:rFonts w:ascii="Times New Roman" w:hAnsi="Times New Roman" w:cs="Times New Roman"/>
          <w:bCs/>
          <w:sz w:val="28"/>
          <w:szCs w:val="28"/>
        </w:rPr>
        <w:t>.</w:t>
      </w:r>
      <w:r w:rsidR="001124E2" w:rsidRPr="0097623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124E2">
        <w:rPr>
          <w:rFonts w:ascii="Times New Roman" w:hAnsi="Times New Roman" w:cs="Times New Roman"/>
          <w:bCs/>
          <w:sz w:val="28"/>
          <w:szCs w:val="28"/>
          <w:lang w:val="en-US"/>
        </w:rPr>
        <w:t>Timofeeva</w:t>
      </w:r>
      <w:proofErr w:type="spellEnd"/>
      <w:r w:rsidR="005026B8" w:rsidRPr="005026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26B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5026B8" w:rsidRPr="005026B8">
        <w:rPr>
          <w:rFonts w:ascii="Times New Roman" w:hAnsi="Times New Roman" w:cs="Times New Roman"/>
          <w:bCs/>
          <w:sz w:val="28"/>
          <w:szCs w:val="28"/>
        </w:rPr>
        <w:t>.</w:t>
      </w:r>
      <w:r w:rsidR="001124E2" w:rsidRPr="0097623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124E2">
        <w:rPr>
          <w:rFonts w:ascii="Times New Roman" w:hAnsi="Times New Roman" w:cs="Times New Roman"/>
          <w:bCs/>
          <w:sz w:val="28"/>
          <w:szCs w:val="28"/>
          <w:lang w:val="en-US"/>
        </w:rPr>
        <w:t>Sparen</w:t>
      </w:r>
      <w:proofErr w:type="spellEnd"/>
      <w:r w:rsidR="005026B8" w:rsidRPr="005026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26B8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5026B8" w:rsidRPr="005026B8">
        <w:rPr>
          <w:rFonts w:ascii="Times New Roman" w:hAnsi="Times New Roman" w:cs="Times New Roman"/>
          <w:bCs/>
          <w:sz w:val="28"/>
          <w:szCs w:val="28"/>
        </w:rPr>
        <w:t>., 2008</w:t>
      </w:r>
      <w:r w:rsidR="001124E2" w:rsidRPr="00976231">
        <w:rPr>
          <w:rFonts w:ascii="Times New Roman" w:hAnsi="Times New Roman" w:cs="Times New Roman"/>
          <w:bCs/>
          <w:sz w:val="28"/>
          <w:szCs w:val="28"/>
        </w:rPr>
        <w:t>).</w:t>
      </w:r>
      <w:r w:rsidR="005026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026B8" w:rsidRDefault="005026B8" w:rsidP="002521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российском исследовании, проведенном среди трех университетов с участием студентов, </w:t>
      </w:r>
      <w:r w:rsidR="0013128B">
        <w:rPr>
          <w:rFonts w:ascii="Times New Roman" w:hAnsi="Times New Roman" w:cs="Times New Roman"/>
          <w:bCs/>
          <w:sz w:val="28"/>
          <w:szCs w:val="28"/>
        </w:rPr>
        <w:t>54% которых составляли девушки, были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обнаружены высокие </w:t>
      </w:r>
      <w:r w:rsidR="0013128B">
        <w:rPr>
          <w:rFonts w:ascii="Times New Roman" w:hAnsi="Times New Roman" w:cs="Times New Roman"/>
          <w:bCs/>
          <w:sz w:val="28"/>
          <w:szCs w:val="28"/>
        </w:rPr>
        <w:t>уровни распространенности всех видов насилия в интимных отношениях: физическому насилию подверглись 25,5%, а совершили 31%; сексуальному пр</w:t>
      </w:r>
      <w:r w:rsidR="00BB1594">
        <w:rPr>
          <w:rFonts w:ascii="Times New Roman" w:hAnsi="Times New Roman" w:cs="Times New Roman"/>
          <w:bCs/>
          <w:sz w:val="28"/>
          <w:szCs w:val="28"/>
        </w:rPr>
        <w:t>инуждению и насилию подверглись</w:t>
      </w:r>
      <w:r w:rsidR="0013128B">
        <w:rPr>
          <w:rFonts w:ascii="Times New Roman" w:hAnsi="Times New Roman" w:cs="Times New Roman"/>
          <w:bCs/>
          <w:sz w:val="28"/>
          <w:szCs w:val="28"/>
        </w:rPr>
        <w:t xml:space="preserve"> 24,1%, совершили 23,6%; </w:t>
      </w:r>
      <w:r w:rsidR="0086726B" w:rsidRPr="006D6E94">
        <w:rPr>
          <w:rFonts w:ascii="Times New Roman" w:hAnsi="Times New Roman" w:cs="Times New Roman"/>
          <w:bCs/>
          <w:sz w:val="28"/>
          <w:szCs w:val="28"/>
        </w:rPr>
        <w:t>что к</w:t>
      </w:r>
      <w:r w:rsidR="00161B1D" w:rsidRPr="006D6E94">
        <w:rPr>
          <w:rFonts w:ascii="Times New Roman" w:hAnsi="Times New Roman" w:cs="Times New Roman"/>
          <w:bCs/>
          <w:sz w:val="28"/>
          <w:szCs w:val="28"/>
        </w:rPr>
        <w:t>асается вербальной агрессии, 61</w:t>
      </w:r>
      <w:r w:rsidR="0086726B" w:rsidRPr="006D6E94">
        <w:rPr>
          <w:rFonts w:ascii="Times New Roman" w:hAnsi="Times New Roman" w:cs="Times New Roman"/>
          <w:bCs/>
          <w:sz w:val="28"/>
          <w:szCs w:val="28"/>
        </w:rPr>
        <w:t xml:space="preserve">% замужних женщин ответили, что они инициировали </w:t>
      </w:r>
      <w:r w:rsidR="00161B1D" w:rsidRPr="006D6E94">
        <w:rPr>
          <w:rFonts w:ascii="Times New Roman" w:hAnsi="Times New Roman" w:cs="Times New Roman"/>
          <w:bCs/>
          <w:sz w:val="28"/>
          <w:szCs w:val="28"/>
        </w:rPr>
        <w:t xml:space="preserve">вербальный </w:t>
      </w:r>
      <w:r w:rsidR="0086726B" w:rsidRPr="006D6E94">
        <w:rPr>
          <w:rFonts w:ascii="Times New Roman" w:hAnsi="Times New Roman" w:cs="Times New Roman"/>
          <w:bCs/>
          <w:sz w:val="28"/>
          <w:szCs w:val="28"/>
        </w:rPr>
        <w:t xml:space="preserve">конфликт, тогда как 29% сказали, что их мужья являлись инициаторами </w:t>
      </w:r>
      <w:r w:rsidR="00161B1D" w:rsidRPr="006D6E94">
        <w:rPr>
          <w:rFonts w:ascii="Times New Roman" w:hAnsi="Times New Roman" w:cs="Times New Roman"/>
          <w:bCs/>
          <w:sz w:val="28"/>
          <w:szCs w:val="28"/>
        </w:rPr>
        <w:t xml:space="preserve">данного </w:t>
      </w:r>
      <w:r w:rsidR="0086726B" w:rsidRPr="006D6E94">
        <w:rPr>
          <w:rFonts w:ascii="Times New Roman" w:hAnsi="Times New Roman" w:cs="Times New Roman"/>
          <w:bCs/>
          <w:sz w:val="28"/>
          <w:szCs w:val="28"/>
        </w:rPr>
        <w:t>конфликта.</w:t>
      </w:r>
      <w:r w:rsidR="008672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28B">
        <w:rPr>
          <w:rFonts w:ascii="Times New Roman" w:hAnsi="Times New Roman" w:cs="Times New Roman"/>
          <w:bCs/>
          <w:sz w:val="28"/>
          <w:szCs w:val="28"/>
        </w:rPr>
        <w:t xml:space="preserve">В результате исследования не было выявлено </w:t>
      </w:r>
      <w:proofErr w:type="spellStart"/>
      <w:r w:rsidR="0013128B">
        <w:rPr>
          <w:rFonts w:ascii="Times New Roman" w:hAnsi="Times New Roman" w:cs="Times New Roman"/>
          <w:bCs/>
          <w:sz w:val="28"/>
          <w:szCs w:val="28"/>
        </w:rPr>
        <w:t>гендерных</w:t>
      </w:r>
      <w:proofErr w:type="spellEnd"/>
      <w:r w:rsidR="0013128B">
        <w:rPr>
          <w:rFonts w:ascii="Times New Roman" w:hAnsi="Times New Roman" w:cs="Times New Roman"/>
          <w:bCs/>
          <w:sz w:val="28"/>
          <w:szCs w:val="28"/>
        </w:rPr>
        <w:t xml:space="preserve"> различий </w:t>
      </w:r>
      <w:proofErr w:type="spellStart"/>
      <w:r w:rsidR="0013128B">
        <w:rPr>
          <w:rFonts w:ascii="Times New Roman" w:hAnsi="Times New Roman" w:cs="Times New Roman"/>
          <w:bCs/>
          <w:sz w:val="28"/>
          <w:szCs w:val="28"/>
        </w:rPr>
        <w:t>виктимизации</w:t>
      </w:r>
      <w:proofErr w:type="spellEnd"/>
      <w:r w:rsidR="0013128B">
        <w:rPr>
          <w:rFonts w:ascii="Times New Roman" w:hAnsi="Times New Roman" w:cs="Times New Roman"/>
          <w:bCs/>
          <w:sz w:val="28"/>
          <w:szCs w:val="28"/>
        </w:rPr>
        <w:t>, но было замечено, что девушки чаще говорили о физическом насилии в отношении своих партнеров</w:t>
      </w:r>
      <w:r w:rsidR="00D55DE5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D55DE5">
        <w:rPr>
          <w:rFonts w:ascii="Times New Roman" w:hAnsi="Times New Roman" w:cs="Times New Roman"/>
          <w:bCs/>
          <w:sz w:val="28"/>
          <w:szCs w:val="28"/>
          <w:lang w:val="en-US"/>
        </w:rPr>
        <w:t>Lysova</w:t>
      </w:r>
      <w:proofErr w:type="spellEnd"/>
      <w:r w:rsidR="00DA6F7D">
        <w:rPr>
          <w:rFonts w:ascii="Times New Roman" w:hAnsi="Times New Roman" w:cs="Times New Roman"/>
          <w:bCs/>
          <w:sz w:val="28"/>
          <w:szCs w:val="28"/>
        </w:rPr>
        <w:t> </w:t>
      </w:r>
      <w:r w:rsidR="0096662F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96662F" w:rsidRPr="0096662F">
        <w:rPr>
          <w:rFonts w:ascii="Times New Roman" w:hAnsi="Times New Roman" w:cs="Times New Roman"/>
          <w:bCs/>
          <w:sz w:val="28"/>
          <w:szCs w:val="28"/>
        </w:rPr>
        <w:t>.</w:t>
      </w:r>
      <w:r w:rsidR="0096662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96662F" w:rsidRPr="0096662F">
        <w:rPr>
          <w:rFonts w:ascii="Times New Roman" w:hAnsi="Times New Roman" w:cs="Times New Roman"/>
          <w:bCs/>
          <w:sz w:val="28"/>
          <w:szCs w:val="28"/>
        </w:rPr>
        <w:t>.</w:t>
      </w:r>
      <w:r w:rsidR="00D55DE5" w:rsidRPr="00D55DE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55DE5">
        <w:rPr>
          <w:rFonts w:ascii="Times New Roman" w:hAnsi="Times New Roman" w:cs="Times New Roman"/>
          <w:bCs/>
          <w:sz w:val="28"/>
          <w:szCs w:val="28"/>
          <w:lang w:val="en-US"/>
        </w:rPr>
        <w:t>Douglas</w:t>
      </w:r>
      <w:r w:rsidR="0096662F" w:rsidRPr="009666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662F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96662F" w:rsidRPr="0096662F">
        <w:rPr>
          <w:rFonts w:ascii="Times New Roman" w:hAnsi="Times New Roman" w:cs="Times New Roman"/>
          <w:bCs/>
          <w:sz w:val="28"/>
          <w:szCs w:val="28"/>
        </w:rPr>
        <w:t>.</w:t>
      </w:r>
      <w:r w:rsidR="0096662F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="0096662F" w:rsidRPr="0096662F">
        <w:rPr>
          <w:rFonts w:ascii="Times New Roman" w:hAnsi="Times New Roman" w:cs="Times New Roman"/>
          <w:bCs/>
          <w:sz w:val="28"/>
          <w:szCs w:val="28"/>
        </w:rPr>
        <w:t>., 2008</w:t>
      </w:r>
      <w:r w:rsidR="00D55DE5" w:rsidRPr="00D55DE5">
        <w:rPr>
          <w:rFonts w:ascii="Times New Roman" w:hAnsi="Times New Roman" w:cs="Times New Roman"/>
          <w:bCs/>
          <w:sz w:val="28"/>
          <w:szCs w:val="28"/>
        </w:rPr>
        <w:t>)</w:t>
      </w:r>
      <w:r w:rsidR="0013128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26AC6">
        <w:rPr>
          <w:rFonts w:ascii="Times New Roman" w:hAnsi="Times New Roman" w:cs="Times New Roman"/>
          <w:bCs/>
          <w:sz w:val="28"/>
          <w:szCs w:val="28"/>
        </w:rPr>
        <w:t>Как известно, насильственный опыт может повлечь за собой серьезные психические нарушения (посттравматический стресс, тревожн</w:t>
      </w:r>
      <w:r w:rsidR="00BB1594">
        <w:rPr>
          <w:rFonts w:ascii="Times New Roman" w:hAnsi="Times New Roman" w:cs="Times New Roman"/>
          <w:bCs/>
          <w:sz w:val="28"/>
          <w:szCs w:val="28"/>
        </w:rPr>
        <w:t>ость, депрессия), которые в сво</w:t>
      </w:r>
      <w:r w:rsidR="00D26AC6">
        <w:rPr>
          <w:rFonts w:ascii="Times New Roman" w:hAnsi="Times New Roman" w:cs="Times New Roman"/>
          <w:bCs/>
          <w:sz w:val="28"/>
          <w:szCs w:val="28"/>
        </w:rPr>
        <w:t>ю очередь могут детерминировать повышенный риск заражения ВИЧ</w:t>
      </w:r>
      <w:r w:rsidR="00D55DE5" w:rsidRPr="00D55DE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D55DE5">
        <w:rPr>
          <w:rFonts w:ascii="Times New Roman" w:hAnsi="Times New Roman" w:cs="Times New Roman"/>
          <w:bCs/>
          <w:sz w:val="28"/>
          <w:szCs w:val="28"/>
          <w:lang w:val="en-US"/>
        </w:rPr>
        <w:t>Cavanaugh</w:t>
      </w:r>
      <w:r w:rsidR="0096662F" w:rsidRPr="009666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662F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96662F" w:rsidRPr="0096662F">
        <w:rPr>
          <w:rFonts w:ascii="Times New Roman" w:hAnsi="Times New Roman" w:cs="Times New Roman"/>
          <w:bCs/>
          <w:sz w:val="28"/>
          <w:szCs w:val="28"/>
        </w:rPr>
        <w:t>.</w:t>
      </w:r>
      <w:r w:rsidR="0096662F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96662F" w:rsidRPr="0096662F">
        <w:rPr>
          <w:rFonts w:ascii="Times New Roman" w:hAnsi="Times New Roman" w:cs="Times New Roman"/>
          <w:bCs/>
          <w:sz w:val="28"/>
          <w:szCs w:val="28"/>
        </w:rPr>
        <w:t>.</w:t>
      </w:r>
      <w:r w:rsidR="00D55DE5" w:rsidRPr="00D55DE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55DE5">
        <w:rPr>
          <w:rFonts w:ascii="Times New Roman" w:hAnsi="Times New Roman" w:cs="Times New Roman"/>
          <w:bCs/>
          <w:sz w:val="28"/>
          <w:szCs w:val="28"/>
          <w:lang w:val="en-US"/>
        </w:rPr>
        <w:t>Hansen</w:t>
      </w:r>
      <w:r w:rsidR="00DA6F7D">
        <w:rPr>
          <w:rFonts w:ascii="Times New Roman" w:hAnsi="Times New Roman" w:cs="Times New Roman"/>
          <w:bCs/>
          <w:sz w:val="28"/>
          <w:szCs w:val="28"/>
        </w:rPr>
        <w:t> </w:t>
      </w:r>
      <w:r w:rsidR="0096662F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96662F" w:rsidRPr="0096662F">
        <w:rPr>
          <w:rFonts w:ascii="Times New Roman" w:hAnsi="Times New Roman" w:cs="Times New Roman"/>
          <w:bCs/>
          <w:sz w:val="28"/>
          <w:szCs w:val="28"/>
        </w:rPr>
        <w:t>.</w:t>
      </w:r>
      <w:r w:rsidR="0096662F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96662F" w:rsidRPr="0096662F">
        <w:rPr>
          <w:rFonts w:ascii="Times New Roman" w:hAnsi="Times New Roman" w:cs="Times New Roman"/>
          <w:bCs/>
          <w:sz w:val="28"/>
          <w:szCs w:val="28"/>
        </w:rPr>
        <w:t>.</w:t>
      </w:r>
      <w:r w:rsidR="00D55DE5" w:rsidRPr="00D55DE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55DE5">
        <w:rPr>
          <w:rFonts w:ascii="Times New Roman" w:hAnsi="Times New Roman" w:cs="Times New Roman"/>
          <w:bCs/>
          <w:sz w:val="28"/>
          <w:szCs w:val="28"/>
          <w:lang w:val="en-US"/>
        </w:rPr>
        <w:t>Sullivan</w:t>
      </w:r>
      <w:r w:rsidR="0096662F" w:rsidRPr="009666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662F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96662F" w:rsidRPr="0096662F">
        <w:rPr>
          <w:rFonts w:ascii="Times New Roman" w:hAnsi="Times New Roman" w:cs="Times New Roman"/>
          <w:bCs/>
          <w:sz w:val="28"/>
          <w:szCs w:val="28"/>
        </w:rPr>
        <w:t>.</w:t>
      </w:r>
      <w:r w:rsidR="0096662F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96662F" w:rsidRPr="0096662F">
        <w:rPr>
          <w:rFonts w:ascii="Times New Roman" w:hAnsi="Times New Roman" w:cs="Times New Roman"/>
          <w:bCs/>
          <w:sz w:val="28"/>
          <w:szCs w:val="28"/>
        </w:rPr>
        <w:t>., 2010</w:t>
      </w:r>
      <w:r w:rsidR="00D55DE5" w:rsidRPr="00D55DE5">
        <w:rPr>
          <w:rFonts w:ascii="Times New Roman" w:hAnsi="Times New Roman" w:cs="Times New Roman"/>
          <w:bCs/>
          <w:sz w:val="28"/>
          <w:szCs w:val="28"/>
        </w:rPr>
        <w:t>)</w:t>
      </w:r>
      <w:r w:rsidR="00D26AC6">
        <w:rPr>
          <w:rFonts w:ascii="Times New Roman" w:hAnsi="Times New Roman" w:cs="Times New Roman"/>
          <w:bCs/>
          <w:sz w:val="28"/>
          <w:szCs w:val="28"/>
        </w:rPr>
        <w:t>. Часто, лица, подвергшиеся насилию</w:t>
      </w:r>
      <w:r w:rsidR="00D55DE5">
        <w:rPr>
          <w:rFonts w:ascii="Times New Roman" w:hAnsi="Times New Roman" w:cs="Times New Roman"/>
          <w:bCs/>
          <w:sz w:val="28"/>
          <w:szCs w:val="28"/>
        </w:rPr>
        <w:t>,</w:t>
      </w:r>
      <w:r w:rsidR="00D26AC6">
        <w:rPr>
          <w:rFonts w:ascii="Times New Roman" w:hAnsi="Times New Roman" w:cs="Times New Roman"/>
          <w:bCs/>
          <w:sz w:val="28"/>
          <w:szCs w:val="28"/>
        </w:rPr>
        <w:t xml:space="preserve"> начинают употреблять наркотики, чтобы справиться с негативными переживаниями, а, как известно, употребление наркотиков нарушает эмоциональное и когнитивное функционирование, что приводит к трудностям взаимодействия с </w:t>
      </w:r>
      <w:r w:rsidR="00D26AC6">
        <w:rPr>
          <w:rFonts w:ascii="Times New Roman" w:hAnsi="Times New Roman" w:cs="Times New Roman"/>
          <w:bCs/>
          <w:sz w:val="28"/>
          <w:szCs w:val="28"/>
        </w:rPr>
        <w:lastRenderedPageBreak/>
        <w:t>окружающими людьми</w:t>
      </w:r>
      <w:r w:rsidR="00D55DE5">
        <w:rPr>
          <w:rFonts w:ascii="Times New Roman" w:hAnsi="Times New Roman" w:cs="Times New Roman"/>
          <w:bCs/>
          <w:sz w:val="28"/>
          <w:szCs w:val="28"/>
        </w:rPr>
        <w:t>,</w:t>
      </w:r>
      <w:r w:rsidR="00D26AC6">
        <w:rPr>
          <w:rFonts w:ascii="Times New Roman" w:hAnsi="Times New Roman" w:cs="Times New Roman"/>
          <w:bCs/>
          <w:sz w:val="28"/>
          <w:szCs w:val="28"/>
        </w:rPr>
        <w:t xml:space="preserve"> как насильников, так и жертв</w:t>
      </w:r>
      <w:r w:rsidR="00D55DE5" w:rsidRPr="00D55DE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D55DE5">
        <w:rPr>
          <w:rFonts w:ascii="Times New Roman" w:hAnsi="Times New Roman" w:cs="Times New Roman"/>
          <w:bCs/>
          <w:sz w:val="28"/>
          <w:szCs w:val="28"/>
          <w:lang w:val="en-US"/>
        </w:rPr>
        <w:t>HIV</w:t>
      </w:r>
      <w:r w:rsidR="00D55DE5" w:rsidRPr="00D55D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5DE5">
        <w:rPr>
          <w:rFonts w:ascii="Times New Roman" w:hAnsi="Times New Roman" w:cs="Times New Roman"/>
          <w:bCs/>
          <w:sz w:val="28"/>
          <w:szCs w:val="28"/>
          <w:lang w:val="en-US"/>
        </w:rPr>
        <w:t>risk</w:t>
      </w:r>
      <w:r w:rsidR="00D55DE5" w:rsidRPr="00D55D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5DE5">
        <w:rPr>
          <w:rFonts w:ascii="Times New Roman" w:hAnsi="Times New Roman" w:cs="Times New Roman"/>
          <w:bCs/>
          <w:sz w:val="28"/>
          <w:szCs w:val="28"/>
          <w:lang w:val="en-US"/>
        </w:rPr>
        <w:t>of</w:t>
      </w:r>
      <w:r w:rsidR="00D55DE5" w:rsidRPr="00D55D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5DE5">
        <w:rPr>
          <w:rFonts w:ascii="Times New Roman" w:hAnsi="Times New Roman" w:cs="Times New Roman"/>
          <w:bCs/>
          <w:sz w:val="28"/>
          <w:szCs w:val="28"/>
          <w:lang w:val="en-US"/>
        </w:rPr>
        <w:t>men</w:t>
      </w:r>
      <w:r w:rsidR="0096662F" w:rsidRPr="0096662F">
        <w:rPr>
          <w:rFonts w:ascii="Times New Roman" w:hAnsi="Times New Roman" w:cs="Times New Roman"/>
          <w:bCs/>
          <w:sz w:val="28"/>
          <w:szCs w:val="28"/>
        </w:rPr>
        <w:t>…, 2001</w:t>
      </w:r>
      <w:r w:rsidR="00D55DE5" w:rsidRPr="00D55DE5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D55DE5">
        <w:rPr>
          <w:rFonts w:ascii="Times New Roman" w:hAnsi="Times New Roman" w:cs="Times New Roman"/>
          <w:bCs/>
          <w:sz w:val="28"/>
          <w:szCs w:val="28"/>
          <w:lang w:val="en-US"/>
        </w:rPr>
        <w:t>Relationship</w:t>
      </w:r>
      <w:r w:rsidR="00D55DE5" w:rsidRPr="00D55D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5DE5">
        <w:rPr>
          <w:rFonts w:ascii="Times New Roman" w:hAnsi="Times New Roman" w:cs="Times New Roman"/>
          <w:bCs/>
          <w:sz w:val="28"/>
          <w:szCs w:val="28"/>
          <w:lang w:val="en-US"/>
        </w:rPr>
        <w:t>between</w:t>
      </w:r>
      <w:r w:rsidR="00D55DE5" w:rsidRPr="00D55D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5DE5">
        <w:rPr>
          <w:rFonts w:ascii="Times New Roman" w:hAnsi="Times New Roman" w:cs="Times New Roman"/>
          <w:bCs/>
          <w:sz w:val="28"/>
          <w:szCs w:val="28"/>
          <w:lang w:val="en-US"/>
        </w:rPr>
        <w:t>drug</w:t>
      </w:r>
      <w:r w:rsidR="00D55DE5" w:rsidRPr="00D55D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5DE5">
        <w:rPr>
          <w:rFonts w:ascii="Times New Roman" w:hAnsi="Times New Roman" w:cs="Times New Roman"/>
          <w:bCs/>
          <w:sz w:val="28"/>
          <w:szCs w:val="28"/>
          <w:lang w:val="en-US"/>
        </w:rPr>
        <w:t>abuse</w:t>
      </w:r>
      <w:r w:rsidR="00D55DE5">
        <w:rPr>
          <w:rFonts w:ascii="Times New Roman" w:hAnsi="Times New Roman" w:cs="Times New Roman"/>
          <w:bCs/>
          <w:sz w:val="28"/>
          <w:szCs w:val="28"/>
        </w:rPr>
        <w:t>…</w:t>
      </w:r>
      <w:r w:rsidR="0096662F" w:rsidRPr="0096662F">
        <w:rPr>
          <w:rFonts w:ascii="Times New Roman" w:hAnsi="Times New Roman" w:cs="Times New Roman"/>
          <w:bCs/>
          <w:sz w:val="28"/>
          <w:szCs w:val="28"/>
        </w:rPr>
        <w:t>, 2005</w:t>
      </w:r>
      <w:r w:rsidR="00D55DE5" w:rsidRPr="00D55DE5">
        <w:rPr>
          <w:rFonts w:ascii="Times New Roman" w:hAnsi="Times New Roman" w:cs="Times New Roman"/>
          <w:bCs/>
          <w:sz w:val="28"/>
          <w:szCs w:val="28"/>
        </w:rPr>
        <w:t>)</w:t>
      </w:r>
      <w:r w:rsidR="00D26AC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E19F4" w:rsidRDefault="007E19F4" w:rsidP="002521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в качестве психологических факторов, влияющих на риск заражения ВИЧ-инфекцией у женщин, выделяют</w:t>
      </w:r>
      <w:r w:rsidR="007501EC">
        <w:rPr>
          <w:rFonts w:ascii="Times New Roman" w:hAnsi="Times New Roman" w:cs="Times New Roman"/>
          <w:bCs/>
          <w:sz w:val="28"/>
          <w:szCs w:val="28"/>
        </w:rPr>
        <w:t>:</w:t>
      </w:r>
      <w:r w:rsidR="00A85508">
        <w:rPr>
          <w:rFonts w:ascii="Times New Roman" w:hAnsi="Times New Roman" w:cs="Times New Roman"/>
          <w:bCs/>
          <w:sz w:val="28"/>
          <w:szCs w:val="28"/>
        </w:rPr>
        <w:t xml:space="preserve"> уровень осведомленности об аспектах и путях передачи ВИЧ-инфекции</w:t>
      </w:r>
      <w:r w:rsidR="007501EC">
        <w:rPr>
          <w:rFonts w:ascii="Times New Roman" w:hAnsi="Times New Roman" w:cs="Times New Roman"/>
          <w:bCs/>
          <w:sz w:val="28"/>
          <w:szCs w:val="28"/>
        </w:rPr>
        <w:t>;</w:t>
      </w:r>
      <w:r w:rsidR="00A85508">
        <w:rPr>
          <w:rFonts w:ascii="Times New Roman" w:hAnsi="Times New Roman" w:cs="Times New Roman"/>
          <w:bCs/>
          <w:sz w:val="28"/>
          <w:szCs w:val="28"/>
        </w:rPr>
        <w:t xml:space="preserve"> субъективное восприятие риска</w:t>
      </w:r>
      <w:r w:rsidR="00DA6F7D">
        <w:rPr>
          <w:rFonts w:ascii="Times New Roman" w:hAnsi="Times New Roman" w:cs="Times New Roman"/>
          <w:bCs/>
          <w:sz w:val="28"/>
          <w:szCs w:val="28"/>
        </w:rPr>
        <w:t xml:space="preserve"> (самооценка риска)</w:t>
      </w:r>
      <w:r w:rsidR="007501EC">
        <w:rPr>
          <w:rFonts w:ascii="Times New Roman" w:hAnsi="Times New Roman" w:cs="Times New Roman"/>
          <w:bCs/>
          <w:sz w:val="28"/>
          <w:szCs w:val="28"/>
        </w:rPr>
        <w:t>;</w:t>
      </w:r>
      <w:r w:rsidR="00A85508">
        <w:rPr>
          <w:rFonts w:ascii="Times New Roman" w:hAnsi="Times New Roman" w:cs="Times New Roman"/>
          <w:bCs/>
          <w:sz w:val="28"/>
          <w:szCs w:val="28"/>
        </w:rPr>
        <w:t xml:space="preserve"> возрастные и личностные особенности, в наибольшей степени это высокий уровень импульсивности, низкий уровень социального самоконтроля, согласия и готовности к сотрудничеству</w:t>
      </w:r>
      <w:r w:rsidR="007501EC">
        <w:rPr>
          <w:rFonts w:ascii="Times New Roman" w:hAnsi="Times New Roman" w:cs="Times New Roman"/>
          <w:bCs/>
          <w:sz w:val="28"/>
          <w:szCs w:val="28"/>
        </w:rPr>
        <w:t>;</w:t>
      </w:r>
      <w:r w:rsidR="00A85508">
        <w:rPr>
          <w:rFonts w:ascii="Times New Roman" w:hAnsi="Times New Roman" w:cs="Times New Roman"/>
          <w:bCs/>
          <w:sz w:val="28"/>
          <w:szCs w:val="28"/>
        </w:rPr>
        <w:t xml:space="preserve"> особенности эмоционального состояния</w:t>
      </w:r>
      <w:r w:rsidR="007501EC">
        <w:rPr>
          <w:rFonts w:ascii="Times New Roman" w:hAnsi="Times New Roman" w:cs="Times New Roman"/>
          <w:bCs/>
          <w:sz w:val="28"/>
          <w:szCs w:val="28"/>
        </w:rPr>
        <w:t>;</w:t>
      </w:r>
      <w:r w:rsidR="00A85508">
        <w:rPr>
          <w:rFonts w:ascii="Times New Roman" w:hAnsi="Times New Roman" w:cs="Times New Roman"/>
          <w:bCs/>
          <w:sz w:val="28"/>
          <w:szCs w:val="28"/>
        </w:rPr>
        <w:t xml:space="preserve"> направленность ценностно-мотивационной сферы</w:t>
      </w:r>
      <w:r w:rsidR="00436A28">
        <w:rPr>
          <w:rFonts w:ascii="Times New Roman" w:hAnsi="Times New Roman" w:cs="Times New Roman"/>
          <w:bCs/>
          <w:sz w:val="28"/>
          <w:szCs w:val="28"/>
        </w:rPr>
        <w:t>, а именно отсутствие перспектив в отношении собственного будущего</w:t>
      </w:r>
      <w:r w:rsidR="007501EC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A85508">
        <w:rPr>
          <w:rFonts w:ascii="Times New Roman" w:hAnsi="Times New Roman" w:cs="Times New Roman"/>
          <w:bCs/>
          <w:sz w:val="28"/>
          <w:szCs w:val="28"/>
        </w:rPr>
        <w:t>уровень субъективного контроля</w:t>
      </w:r>
      <w:r w:rsidR="007501EC">
        <w:rPr>
          <w:rFonts w:ascii="Times New Roman" w:hAnsi="Times New Roman" w:cs="Times New Roman"/>
          <w:bCs/>
          <w:sz w:val="28"/>
          <w:szCs w:val="28"/>
        </w:rPr>
        <w:t>,</w:t>
      </w:r>
      <w:r w:rsidR="00A85508">
        <w:rPr>
          <w:rFonts w:ascii="Times New Roman" w:hAnsi="Times New Roman" w:cs="Times New Roman"/>
          <w:bCs/>
          <w:sz w:val="28"/>
          <w:szCs w:val="28"/>
        </w:rPr>
        <w:t xml:space="preserve"> особенно в отношении здоровья и болезни. </w:t>
      </w:r>
    </w:p>
    <w:p w:rsidR="007501EC" w:rsidRPr="00AC5AD1" w:rsidRDefault="00E0188E" w:rsidP="002521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Опираясь на </w:t>
      </w:r>
      <w:r w:rsidR="007501EC">
        <w:rPr>
          <w:rFonts w:ascii="Times New Roman" w:hAnsi="Times New Roman" w:cs="Times New Roman"/>
          <w:bCs/>
          <w:sz w:val="28"/>
          <w:szCs w:val="28"/>
        </w:rPr>
        <w:t>в</w:t>
      </w:r>
      <w:r w:rsidR="00A40E85">
        <w:rPr>
          <w:rFonts w:ascii="Times New Roman" w:hAnsi="Times New Roman" w:cs="Times New Roman"/>
          <w:bCs/>
          <w:sz w:val="28"/>
          <w:szCs w:val="28"/>
        </w:rPr>
        <w:t>ыше</w:t>
      </w:r>
      <w:r>
        <w:rPr>
          <w:rFonts w:ascii="Times New Roman" w:hAnsi="Times New Roman" w:cs="Times New Roman"/>
          <w:bCs/>
          <w:sz w:val="28"/>
          <w:szCs w:val="28"/>
        </w:rPr>
        <w:t>рассмотренные теоретические и эмпирические</w:t>
      </w:r>
      <w:r w:rsidR="002F15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данные</w:t>
      </w:r>
      <w:r w:rsidR="00F1473C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закономерно сделать вывод о том, что </w:t>
      </w:r>
      <w:r w:rsidR="00F1473C">
        <w:rPr>
          <w:rFonts w:ascii="Times New Roman" w:hAnsi="Times New Roman" w:cs="Times New Roman"/>
          <w:bCs/>
          <w:sz w:val="28"/>
          <w:szCs w:val="28"/>
        </w:rPr>
        <w:t xml:space="preserve">проблема ВИЧ-инфекции является острой </w:t>
      </w:r>
      <w:r w:rsidR="00014D26">
        <w:rPr>
          <w:rFonts w:ascii="Times New Roman" w:hAnsi="Times New Roman" w:cs="Times New Roman"/>
          <w:bCs/>
          <w:sz w:val="28"/>
          <w:szCs w:val="28"/>
        </w:rPr>
        <w:t xml:space="preserve">не только для </w:t>
      </w:r>
      <w:r w:rsidR="00F1473C">
        <w:rPr>
          <w:rFonts w:ascii="Times New Roman" w:hAnsi="Times New Roman" w:cs="Times New Roman"/>
          <w:bCs/>
          <w:sz w:val="28"/>
          <w:szCs w:val="28"/>
        </w:rPr>
        <w:t>других стран</w:t>
      </w:r>
      <w:r w:rsidR="00014D26">
        <w:rPr>
          <w:rFonts w:ascii="Times New Roman" w:hAnsi="Times New Roman" w:cs="Times New Roman"/>
          <w:bCs/>
          <w:sz w:val="28"/>
          <w:szCs w:val="28"/>
        </w:rPr>
        <w:t xml:space="preserve"> мира, но и для России</w:t>
      </w:r>
      <w:r w:rsidR="00F1473C">
        <w:rPr>
          <w:rFonts w:ascii="Times New Roman" w:hAnsi="Times New Roman" w:cs="Times New Roman"/>
          <w:bCs/>
          <w:sz w:val="28"/>
          <w:szCs w:val="28"/>
        </w:rPr>
        <w:t>.</w:t>
      </w:r>
      <w:r w:rsidR="00014D26">
        <w:rPr>
          <w:rFonts w:ascii="Times New Roman" w:hAnsi="Times New Roman" w:cs="Times New Roman"/>
          <w:bCs/>
          <w:sz w:val="28"/>
          <w:szCs w:val="28"/>
        </w:rPr>
        <w:t xml:space="preserve"> Как свидетельс</w:t>
      </w:r>
      <w:r w:rsidR="00FF6347">
        <w:rPr>
          <w:rFonts w:ascii="Times New Roman" w:hAnsi="Times New Roman" w:cs="Times New Roman"/>
          <w:bCs/>
          <w:sz w:val="28"/>
          <w:szCs w:val="28"/>
        </w:rPr>
        <w:t>т</w:t>
      </w:r>
      <w:r w:rsidR="00014D26">
        <w:rPr>
          <w:rFonts w:ascii="Times New Roman" w:hAnsi="Times New Roman" w:cs="Times New Roman"/>
          <w:bCs/>
          <w:sz w:val="28"/>
          <w:szCs w:val="28"/>
        </w:rPr>
        <w:t xml:space="preserve">вуют эпидемиологические данные, </w:t>
      </w:r>
      <w:r w:rsidR="00FF6347">
        <w:rPr>
          <w:rFonts w:ascii="Times New Roman" w:hAnsi="Times New Roman" w:cs="Times New Roman"/>
          <w:bCs/>
          <w:sz w:val="28"/>
          <w:szCs w:val="28"/>
        </w:rPr>
        <w:t xml:space="preserve">происходит проникновение ВИЧ-инфекции из групп риска в общую популяцию населения. В настоящее время нарастает сексуальный путь передачи, что приводит к возникновению новой и основной уязвимой группы в отношении ВИЧ, включающей все молодое население страны. </w:t>
      </w:r>
      <w:r w:rsidR="00A40E85">
        <w:rPr>
          <w:rFonts w:ascii="Times New Roman" w:hAnsi="Times New Roman" w:cs="Times New Roman"/>
          <w:bCs/>
          <w:sz w:val="28"/>
          <w:szCs w:val="28"/>
        </w:rPr>
        <w:t>Поэтому, предотвращение распространения ВИЧ-инфекции должно включать все фазы профилактики и лечения, начиная от снижения рискованного поведения и привлечения людей к тестированию на ВИЧ до вовлечения и удержания ВИЧ-инфицированных людей в системе помощи и поддерживани</w:t>
      </w:r>
      <w:r w:rsidR="00A409B2">
        <w:rPr>
          <w:rFonts w:ascii="Times New Roman" w:hAnsi="Times New Roman" w:cs="Times New Roman"/>
          <w:bCs/>
          <w:sz w:val="28"/>
          <w:szCs w:val="28"/>
        </w:rPr>
        <w:t>и непрерывного приема лекарств.</w:t>
      </w:r>
      <w:r w:rsidR="00A40E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2178" w:rsidRDefault="00AC5AD1" w:rsidP="00F53697">
      <w:pPr>
        <w:spacing w:before="720"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C5AD1">
        <w:rPr>
          <w:rFonts w:ascii="Times New Roman" w:hAnsi="Times New Roman" w:cs="Times New Roman"/>
          <w:b/>
          <w:bCs/>
          <w:sz w:val="28"/>
          <w:szCs w:val="28"/>
        </w:rPr>
        <w:t>1.6 Профилактика ВИЧ-инфекции</w:t>
      </w:r>
    </w:p>
    <w:p w:rsidR="00A40E85" w:rsidRDefault="00A40E85" w:rsidP="00D02A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E85">
        <w:rPr>
          <w:rFonts w:ascii="Times New Roman" w:hAnsi="Times New Roman" w:cs="Times New Roman"/>
          <w:bCs/>
          <w:sz w:val="28"/>
          <w:szCs w:val="28"/>
        </w:rPr>
        <w:t>В отношении профилактики ВИЧ принято говорить о первичной и вторичной профилактик</w:t>
      </w:r>
      <w:r w:rsidR="00455EC1">
        <w:rPr>
          <w:rFonts w:ascii="Times New Roman" w:hAnsi="Times New Roman" w:cs="Times New Roman"/>
          <w:bCs/>
          <w:sz w:val="28"/>
          <w:szCs w:val="28"/>
        </w:rPr>
        <w:t>е</w:t>
      </w:r>
      <w:r w:rsidRPr="00A40E85">
        <w:rPr>
          <w:rFonts w:ascii="Times New Roman" w:hAnsi="Times New Roman" w:cs="Times New Roman"/>
          <w:bCs/>
          <w:sz w:val="28"/>
          <w:szCs w:val="28"/>
        </w:rPr>
        <w:t>.</w:t>
      </w:r>
      <w:r w:rsidR="00455EC1">
        <w:rPr>
          <w:rFonts w:ascii="Times New Roman" w:hAnsi="Times New Roman" w:cs="Times New Roman"/>
          <w:bCs/>
          <w:sz w:val="28"/>
          <w:szCs w:val="28"/>
        </w:rPr>
        <w:t xml:space="preserve"> Такое разделение основывается на мишени профилактических усилий и объекте превентивных вмешательств.</w:t>
      </w:r>
    </w:p>
    <w:p w:rsidR="00D02AC2" w:rsidRDefault="00D02AC2" w:rsidP="00D02A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Первичная профилактика представляет собой взаимодействие специалистов и здоровых людей с целью предотвращения риска инфицирования, а именно исключение рискованных форм поведения</w:t>
      </w:r>
      <w:r w:rsidR="00892B2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6E3026">
        <w:rPr>
          <w:rFonts w:ascii="Times New Roman" w:hAnsi="Times New Roman" w:cs="Times New Roman"/>
          <w:bCs/>
          <w:sz w:val="28"/>
          <w:szCs w:val="28"/>
        </w:rPr>
        <w:t xml:space="preserve"> формирование здоровье</w:t>
      </w:r>
      <w:r>
        <w:rPr>
          <w:rFonts w:ascii="Times New Roman" w:hAnsi="Times New Roman" w:cs="Times New Roman"/>
          <w:bCs/>
          <w:sz w:val="28"/>
          <w:szCs w:val="28"/>
        </w:rPr>
        <w:t>сберегающего поведения.</w:t>
      </w:r>
      <w:r w:rsidR="00892B2C">
        <w:rPr>
          <w:rFonts w:ascii="Times New Roman" w:hAnsi="Times New Roman" w:cs="Times New Roman"/>
          <w:bCs/>
          <w:sz w:val="28"/>
          <w:szCs w:val="28"/>
        </w:rPr>
        <w:t xml:space="preserve"> Первичная профилактика включает просветительскую работу, контроль инфекций, имеющих сходные пути передачи, распространение презервативов, консультирование и тестирование, а также направлена на снижении рискованных форм поведения и внедрения профилактическим мер в отношении передачи ВИЧ среди уязвимых групп населения.</w:t>
      </w:r>
    </w:p>
    <w:p w:rsidR="006C61C0" w:rsidRDefault="006C61C0" w:rsidP="00D02A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Вторичная профилактика представляет собой взаимодействие специалистов и ВИЧ-инфицированных с целью предотвращения распространения заболевания от заболевших здоровым. Данная профилактика предполагает комплексное применение медицинских, психологичес</w:t>
      </w:r>
      <w:r w:rsidR="00E0188E">
        <w:rPr>
          <w:rFonts w:ascii="Times New Roman" w:hAnsi="Times New Roman" w:cs="Times New Roman"/>
          <w:bCs/>
          <w:sz w:val="28"/>
          <w:szCs w:val="28"/>
        </w:rPr>
        <w:t>ких, социальных и педагогических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мер. При этом включает как адаптацию к диагнозу и лечению, так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формирование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внедрение в жизнь эффективных поведенческих навыков, направленных на заботу о себе и профилактику дальнейшего распространения ВИЧ-инфекции</w:t>
      </w:r>
      <w:r w:rsidR="00436A28">
        <w:rPr>
          <w:rFonts w:ascii="Times New Roman" w:hAnsi="Times New Roman" w:cs="Times New Roman"/>
          <w:bCs/>
          <w:sz w:val="28"/>
          <w:szCs w:val="28"/>
        </w:rPr>
        <w:t xml:space="preserve"> (Шаболтас А.В., 2015).</w:t>
      </w:r>
    </w:p>
    <w:p w:rsidR="00436A28" w:rsidRDefault="00436A28" w:rsidP="00D02A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данной работы рассмотрим уровни профилактики, для которых ведущую роль при ее разработке и внедрении играют достижения психологической науки.</w:t>
      </w:r>
    </w:p>
    <w:p w:rsidR="00436A28" w:rsidRDefault="00436A28" w:rsidP="00D02A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9BC">
        <w:rPr>
          <w:rFonts w:ascii="Times New Roman" w:hAnsi="Times New Roman" w:cs="Times New Roman"/>
          <w:bCs/>
          <w:i/>
          <w:sz w:val="28"/>
          <w:szCs w:val="28"/>
        </w:rPr>
        <w:t>Индивидуально-психологический уровень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предполагает направленность профилактических мероприятий на отдельную личность.</w:t>
      </w:r>
      <w:r w:rsidR="00BB462E">
        <w:rPr>
          <w:rFonts w:ascii="Times New Roman" w:hAnsi="Times New Roman" w:cs="Times New Roman"/>
          <w:bCs/>
          <w:sz w:val="28"/>
          <w:szCs w:val="28"/>
        </w:rPr>
        <w:t xml:space="preserve"> К профилактическим мерам данного уровня являются: тестирование на ВИЧ и другие сопутствующие инфекции, а также консультирование во время обследования; психо</w:t>
      </w:r>
      <w:r w:rsidR="00A7178B">
        <w:rPr>
          <w:rFonts w:ascii="Times New Roman" w:hAnsi="Times New Roman" w:cs="Times New Roman"/>
          <w:bCs/>
          <w:sz w:val="28"/>
          <w:szCs w:val="28"/>
        </w:rPr>
        <w:t xml:space="preserve">логическое консультирования с </w:t>
      </w:r>
      <w:r w:rsidR="00BB462E">
        <w:rPr>
          <w:rFonts w:ascii="Times New Roman" w:hAnsi="Times New Roman" w:cs="Times New Roman"/>
          <w:bCs/>
          <w:sz w:val="28"/>
          <w:szCs w:val="28"/>
        </w:rPr>
        <w:t xml:space="preserve">целью предотвращения </w:t>
      </w:r>
      <w:r w:rsidR="00A7178B">
        <w:rPr>
          <w:rFonts w:ascii="Times New Roman" w:hAnsi="Times New Roman" w:cs="Times New Roman"/>
          <w:bCs/>
          <w:sz w:val="28"/>
          <w:szCs w:val="28"/>
        </w:rPr>
        <w:t xml:space="preserve">или изменения </w:t>
      </w:r>
      <w:r w:rsidR="00BB462E">
        <w:rPr>
          <w:rFonts w:ascii="Times New Roman" w:hAnsi="Times New Roman" w:cs="Times New Roman"/>
          <w:bCs/>
          <w:sz w:val="28"/>
          <w:szCs w:val="28"/>
        </w:rPr>
        <w:t>рискованных форм поведения</w:t>
      </w:r>
      <w:r w:rsidR="00B359BC">
        <w:rPr>
          <w:rFonts w:ascii="Times New Roman" w:hAnsi="Times New Roman" w:cs="Times New Roman"/>
          <w:bCs/>
          <w:sz w:val="28"/>
          <w:szCs w:val="28"/>
        </w:rPr>
        <w:t xml:space="preserve"> (Шаболтас А.В., 2015)</w:t>
      </w:r>
      <w:r w:rsidR="00A7178B">
        <w:rPr>
          <w:rFonts w:ascii="Times New Roman" w:hAnsi="Times New Roman" w:cs="Times New Roman"/>
          <w:bCs/>
          <w:sz w:val="28"/>
          <w:szCs w:val="28"/>
        </w:rPr>
        <w:t>.</w:t>
      </w:r>
    </w:p>
    <w:p w:rsidR="00A7178B" w:rsidRDefault="005C7E72" w:rsidP="00D02A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J</w:t>
      </w:r>
      <w:r w:rsidRPr="005C7E7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7178B">
        <w:rPr>
          <w:rFonts w:ascii="Times New Roman" w:hAnsi="Times New Roman" w:cs="Times New Roman"/>
          <w:bCs/>
          <w:sz w:val="28"/>
          <w:szCs w:val="28"/>
          <w:lang w:val="en-US"/>
        </w:rPr>
        <w:t>Burton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178B">
        <w:rPr>
          <w:rFonts w:ascii="Times New Roman" w:hAnsi="Times New Roman" w:cs="Times New Roman"/>
          <w:bCs/>
          <w:sz w:val="28"/>
          <w:szCs w:val="28"/>
        </w:rPr>
        <w:t>с коллегами провели систематически</w:t>
      </w:r>
      <w:r w:rsidR="00FB38FF">
        <w:rPr>
          <w:rFonts w:ascii="Times New Roman" w:hAnsi="Times New Roman" w:cs="Times New Roman"/>
          <w:bCs/>
          <w:sz w:val="28"/>
          <w:szCs w:val="28"/>
        </w:rPr>
        <w:t>й</w:t>
      </w:r>
      <w:r w:rsidR="00A7178B">
        <w:rPr>
          <w:rFonts w:ascii="Times New Roman" w:hAnsi="Times New Roman" w:cs="Times New Roman"/>
          <w:bCs/>
          <w:sz w:val="28"/>
          <w:szCs w:val="28"/>
        </w:rPr>
        <w:t xml:space="preserve"> обзор исследований, направленных на </w:t>
      </w:r>
      <w:r w:rsidR="00FB38FF">
        <w:rPr>
          <w:rFonts w:ascii="Times New Roman" w:hAnsi="Times New Roman" w:cs="Times New Roman"/>
          <w:bCs/>
          <w:sz w:val="28"/>
          <w:szCs w:val="28"/>
        </w:rPr>
        <w:t xml:space="preserve">оценку влияния парного консультирования на снижение рискованного поведения в отношении ВИЧ. Было обнаружено, что парное консультирование является более результативным, а именно приводит к </w:t>
      </w:r>
      <w:r w:rsidR="00FB38F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снижению незащищенных половых актов и увеличению использования презервативов по сравнению </w:t>
      </w:r>
      <w:r>
        <w:rPr>
          <w:rFonts w:ascii="Times New Roman" w:hAnsi="Times New Roman" w:cs="Times New Roman"/>
          <w:bCs/>
          <w:sz w:val="28"/>
          <w:szCs w:val="28"/>
        </w:rPr>
        <w:t>с контрольными группами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Burton</w:t>
      </w:r>
      <w:proofErr w:type="spellEnd"/>
      <w:r w:rsidR="00FB38FF">
        <w:rPr>
          <w:rFonts w:ascii="Times New Roman" w:hAnsi="Times New Roman" w:cs="Times New Roman"/>
          <w:bCs/>
          <w:sz w:val="28"/>
          <w:szCs w:val="28"/>
        </w:rPr>
        <w:t xml:space="preserve"> J</w:t>
      </w:r>
      <w:r w:rsidR="00FB38FF" w:rsidRPr="00FB38F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B38FF">
        <w:rPr>
          <w:rFonts w:ascii="Times New Roman" w:hAnsi="Times New Roman" w:cs="Times New Roman"/>
          <w:bCs/>
          <w:sz w:val="28"/>
          <w:szCs w:val="28"/>
        </w:rPr>
        <w:t xml:space="preserve"> 2010).</w:t>
      </w:r>
    </w:p>
    <w:p w:rsidR="00B359BC" w:rsidRPr="00B359BC" w:rsidRDefault="00B359BC" w:rsidP="00D02A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9BC">
        <w:rPr>
          <w:rFonts w:ascii="Times New Roman" w:hAnsi="Times New Roman" w:cs="Times New Roman"/>
          <w:bCs/>
          <w:i/>
          <w:sz w:val="28"/>
          <w:szCs w:val="28"/>
        </w:rPr>
        <w:t>Социально</w:t>
      </w:r>
      <w:r w:rsidR="005C7E72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B359BC">
        <w:rPr>
          <w:rFonts w:ascii="Times New Roman" w:hAnsi="Times New Roman" w:cs="Times New Roman"/>
          <w:bCs/>
          <w:i/>
          <w:sz w:val="28"/>
          <w:szCs w:val="28"/>
        </w:rPr>
        <w:t>психологический уровень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предполагает работу с малыми группами, таких как семья, школа, группы сверстников. Здесь профилактика заключается в формировании эффективных навыков коммуникации и навыков здоровьесберегающего поведения, как в общении со сверстниками, так и с интимными партнерами, а также с партнерами, практикующими рискованные формы поведения.</w:t>
      </w:r>
    </w:p>
    <w:p w:rsidR="00FB38FF" w:rsidRDefault="00B359BC" w:rsidP="00D02AC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женщин существуют тренинги навыков безопасного поведения, которые продолжаются в течение нескольких занятий. </w:t>
      </w:r>
      <w:r w:rsidR="00420E30">
        <w:rPr>
          <w:rFonts w:ascii="Times New Roman" w:hAnsi="Times New Roman" w:cs="Times New Roman"/>
          <w:bCs/>
          <w:sz w:val="28"/>
          <w:szCs w:val="28"/>
        </w:rPr>
        <w:t xml:space="preserve">Некоторыми исследователями были предложены программы для женщин, которые включали следующие </w:t>
      </w:r>
      <w:r w:rsidR="00420E30" w:rsidRPr="009F3EAE">
        <w:rPr>
          <w:rFonts w:ascii="Times New Roman" w:hAnsi="Times New Roman" w:cs="Times New Roman"/>
          <w:kern w:val="1"/>
          <w:sz w:val="28"/>
          <w:szCs w:val="28"/>
        </w:rPr>
        <w:t xml:space="preserve">компоненты: информацию о ВИЧ, </w:t>
      </w:r>
      <w:r w:rsidR="00420E30">
        <w:rPr>
          <w:rFonts w:ascii="Times New Roman" w:hAnsi="Times New Roman" w:cs="Times New Roman"/>
          <w:kern w:val="1"/>
          <w:sz w:val="28"/>
          <w:szCs w:val="28"/>
        </w:rPr>
        <w:t xml:space="preserve">помощь в осознании </w:t>
      </w:r>
      <w:r w:rsidR="00420E30" w:rsidRPr="009F3EAE">
        <w:rPr>
          <w:rFonts w:ascii="Times New Roman" w:hAnsi="Times New Roman" w:cs="Times New Roman"/>
          <w:kern w:val="1"/>
          <w:sz w:val="28"/>
          <w:szCs w:val="28"/>
        </w:rPr>
        <w:t xml:space="preserve">личных рисков в отношении ВИЧ, </w:t>
      </w:r>
      <w:r w:rsidR="00420E30">
        <w:rPr>
          <w:rFonts w:ascii="Times New Roman" w:hAnsi="Times New Roman" w:cs="Times New Roman"/>
          <w:kern w:val="1"/>
          <w:sz w:val="28"/>
          <w:szCs w:val="28"/>
        </w:rPr>
        <w:t>обучение навыкам</w:t>
      </w:r>
      <w:r w:rsidR="00420E30" w:rsidRPr="009F3EAE">
        <w:rPr>
          <w:rFonts w:ascii="Times New Roman" w:hAnsi="Times New Roman" w:cs="Times New Roman"/>
          <w:kern w:val="1"/>
          <w:sz w:val="28"/>
          <w:szCs w:val="28"/>
        </w:rPr>
        <w:t xml:space="preserve"> использования пр</w:t>
      </w:r>
      <w:r w:rsidR="00420E30">
        <w:rPr>
          <w:rFonts w:ascii="Times New Roman" w:hAnsi="Times New Roman" w:cs="Times New Roman"/>
          <w:kern w:val="1"/>
          <w:sz w:val="28"/>
          <w:szCs w:val="28"/>
        </w:rPr>
        <w:t xml:space="preserve">езерватива и безопасного секса и </w:t>
      </w:r>
      <w:r w:rsidR="00420E30" w:rsidRPr="009F3EAE">
        <w:rPr>
          <w:rFonts w:ascii="Times New Roman" w:hAnsi="Times New Roman" w:cs="Times New Roman"/>
          <w:kern w:val="1"/>
          <w:sz w:val="28"/>
          <w:szCs w:val="28"/>
        </w:rPr>
        <w:t>тренинг навыков обсуждения безопасного секса с партнером</w:t>
      </w:r>
      <w:r w:rsidR="00420E30">
        <w:rPr>
          <w:rFonts w:ascii="Times New Roman" w:hAnsi="Times New Roman" w:cs="Times New Roman"/>
          <w:kern w:val="1"/>
          <w:sz w:val="28"/>
          <w:szCs w:val="28"/>
        </w:rPr>
        <w:t xml:space="preserve"> (</w:t>
      </w:r>
      <w:r w:rsidR="00420E30">
        <w:rPr>
          <w:rFonts w:ascii="Times New Roman" w:hAnsi="Times New Roman" w:cs="Times New Roman"/>
          <w:kern w:val="1"/>
          <w:sz w:val="28"/>
          <w:szCs w:val="28"/>
          <w:lang w:val="en-US"/>
        </w:rPr>
        <w:t>Kalichman</w:t>
      </w:r>
      <w:r w:rsidR="00420E30" w:rsidRPr="00420E3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420E30" w:rsidRPr="00420E30">
        <w:rPr>
          <w:rFonts w:ascii="Times New Roman" w:hAnsi="Times New Roman" w:cs="Times New Roman"/>
          <w:kern w:val="1"/>
          <w:sz w:val="28"/>
          <w:szCs w:val="28"/>
          <w:lang w:val="en-US"/>
        </w:rPr>
        <w:t>S</w:t>
      </w:r>
      <w:r w:rsidR="00420E30" w:rsidRPr="00420E30">
        <w:rPr>
          <w:rFonts w:ascii="Times New Roman" w:hAnsi="Times New Roman" w:cs="Times New Roman"/>
          <w:kern w:val="1"/>
          <w:sz w:val="28"/>
          <w:szCs w:val="28"/>
        </w:rPr>
        <w:t>.</w:t>
      </w:r>
      <w:r w:rsidR="00420E30">
        <w:rPr>
          <w:rFonts w:ascii="Times New Roman" w:hAnsi="Times New Roman" w:cs="Times New Roman"/>
          <w:kern w:val="1"/>
          <w:sz w:val="28"/>
          <w:szCs w:val="28"/>
          <w:lang w:val="en-US"/>
        </w:rPr>
        <w:t>C</w:t>
      </w:r>
      <w:r w:rsidR="00420E30" w:rsidRPr="00420E30">
        <w:rPr>
          <w:rFonts w:ascii="Times New Roman" w:hAnsi="Times New Roman" w:cs="Times New Roman"/>
          <w:kern w:val="1"/>
          <w:sz w:val="28"/>
          <w:szCs w:val="28"/>
        </w:rPr>
        <w:t>.</w:t>
      </w:r>
      <w:r w:rsidR="00420E30">
        <w:rPr>
          <w:rFonts w:ascii="Times New Roman" w:hAnsi="Times New Roman" w:cs="Times New Roman"/>
          <w:kern w:val="1"/>
          <w:sz w:val="28"/>
          <w:szCs w:val="28"/>
        </w:rPr>
        <w:t>, 1996). Такие программы оказались эффективн</w:t>
      </w:r>
      <w:r w:rsidR="009C45F1">
        <w:rPr>
          <w:rFonts w:ascii="Times New Roman" w:hAnsi="Times New Roman" w:cs="Times New Roman"/>
          <w:kern w:val="1"/>
          <w:sz w:val="28"/>
          <w:szCs w:val="28"/>
        </w:rPr>
        <w:t>ыми для повышения уровня осведом</w:t>
      </w:r>
      <w:r w:rsidR="00420E30">
        <w:rPr>
          <w:rFonts w:ascii="Times New Roman" w:hAnsi="Times New Roman" w:cs="Times New Roman"/>
          <w:kern w:val="1"/>
          <w:sz w:val="28"/>
          <w:szCs w:val="28"/>
        </w:rPr>
        <w:t>ленности о ВИЧ, снижения рискованного поведения и осознания собственного риска, а также привело к увеличению использования презервативов</w:t>
      </w:r>
      <w:r w:rsidR="009C45F1">
        <w:rPr>
          <w:rFonts w:ascii="Times New Roman" w:hAnsi="Times New Roman" w:cs="Times New Roman"/>
          <w:kern w:val="1"/>
          <w:sz w:val="28"/>
          <w:szCs w:val="28"/>
        </w:rPr>
        <w:t xml:space="preserve"> (</w:t>
      </w:r>
      <w:r w:rsidR="009C45F1" w:rsidRPr="009C45F1">
        <w:rPr>
          <w:rFonts w:ascii="Times New Roman" w:hAnsi="Times New Roman" w:cs="Times New Roman"/>
          <w:kern w:val="1"/>
          <w:sz w:val="28"/>
          <w:szCs w:val="28"/>
          <w:lang w:val="en-US"/>
        </w:rPr>
        <w:t>DiClemente</w:t>
      </w:r>
      <w:r w:rsidR="009C45F1" w:rsidRPr="009C45F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9C45F1" w:rsidRPr="009C45F1">
        <w:rPr>
          <w:rFonts w:ascii="Times New Roman" w:hAnsi="Times New Roman" w:cs="Times New Roman"/>
          <w:kern w:val="1"/>
          <w:sz w:val="28"/>
          <w:szCs w:val="28"/>
          <w:lang w:val="en-US"/>
        </w:rPr>
        <w:t>R</w:t>
      </w:r>
      <w:r w:rsidR="006E3026">
        <w:rPr>
          <w:rFonts w:ascii="Times New Roman" w:hAnsi="Times New Roman" w:cs="Times New Roman"/>
          <w:kern w:val="1"/>
          <w:sz w:val="28"/>
          <w:szCs w:val="28"/>
        </w:rPr>
        <w:t>.</w:t>
      </w:r>
      <w:r w:rsidR="009C45F1" w:rsidRPr="009C45F1">
        <w:rPr>
          <w:rFonts w:ascii="Times New Roman" w:hAnsi="Times New Roman" w:cs="Times New Roman"/>
          <w:kern w:val="1"/>
          <w:sz w:val="28"/>
          <w:szCs w:val="28"/>
          <w:lang w:val="en-US"/>
        </w:rPr>
        <w:t>J</w:t>
      </w:r>
      <w:r w:rsidR="009C45F1" w:rsidRPr="009C45F1">
        <w:rPr>
          <w:rFonts w:ascii="Times New Roman" w:hAnsi="Times New Roman" w:cs="Times New Roman"/>
          <w:kern w:val="1"/>
          <w:sz w:val="28"/>
          <w:szCs w:val="28"/>
        </w:rPr>
        <w:t>.</w:t>
      </w:r>
      <w:r w:rsidR="009C45F1">
        <w:rPr>
          <w:rFonts w:ascii="Times New Roman" w:hAnsi="Times New Roman" w:cs="Times New Roman"/>
          <w:kern w:val="1"/>
          <w:sz w:val="28"/>
          <w:szCs w:val="28"/>
        </w:rPr>
        <w:t>, 1995).</w:t>
      </w:r>
    </w:p>
    <w:p w:rsidR="00AC5AD1" w:rsidRDefault="009C45F1" w:rsidP="00B053A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Профилактические программы для женщин, содержащие только поведенческий компонент, оказались не столь эффективными по предотвращению рискованных сексуальных практик. Результаты поведенческих исследований, которые были направлены на увеличение использования презервативов женщинами, не </w:t>
      </w:r>
      <w:r w:rsidR="00594791">
        <w:rPr>
          <w:rFonts w:ascii="Times New Roman" w:hAnsi="Times New Roman" w:cs="Times New Roman"/>
          <w:kern w:val="1"/>
          <w:sz w:val="28"/>
          <w:szCs w:val="28"/>
        </w:rPr>
        <w:t>показали значимых результатов и не имели длительного позитивного эффекта (</w:t>
      </w:r>
      <w:proofErr w:type="spellStart"/>
      <w:r w:rsidR="00594791" w:rsidRPr="00594791">
        <w:rPr>
          <w:rFonts w:ascii="Times New Roman" w:hAnsi="Times New Roman" w:cs="Times New Roman"/>
          <w:kern w:val="1"/>
          <w:sz w:val="28"/>
          <w:szCs w:val="28"/>
          <w:lang w:val="en-US"/>
        </w:rPr>
        <w:t>Carvalho</w:t>
      </w:r>
      <w:proofErr w:type="spellEnd"/>
      <w:r w:rsidR="00594791" w:rsidRPr="0059479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594791" w:rsidRPr="00594791">
        <w:rPr>
          <w:rFonts w:ascii="Times New Roman" w:hAnsi="Times New Roman" w:cs="Times New Roman"/>
          <w:kern w:val="1"/>
          <w:sz w:val="28"/>
          <w:szCs w:val="28"/>
          <w:lang w:val="en-US"/>
        </w:rPr>
        <w:t>F</w:t>
      </w:r>
      <w:r w:rsidR="001C4788">
        <w:rPr>
          <w:rFonts w:ascii="Times New Roman" w:hAnsi="Times New Roman" w:cs="Times New Roman"/>
          <w:kern w:val="1"/>
          <w:sz w:val="28"/>
          <w:szCs w:val="28"/>
        </w:rPr>
        <w:t>.</w:t>
      </w:r>
      <w:r w:rsidR="00594791" w:rsidRPr="00594791">
        <w:rPr>
          <w:rFonts w:ascii="Times New Roman" w:hAnsi="Times New Roman" w:cs="Times New Roman"/>
          <w:kern w:val="1"/>
          <w:sz w:val="28"/>
          <w:szCs w:val="28"/>
          <w:lang w:val="en-US"/>
        </w:rPr>
        <w:t>T</w:t>
      </w:r>
      <w:r w:rsidR="00594791" w:rsidRPr="00594791">
        <w:rPr>
          <w:rFonts w:ascii="Times New Roman" w:hAnsi="Times New Roman" w:cs="Times New Roman"/>
          <w:kern w:val="1"/>
          <w:sz w:val="28"/>
          <w:szCs w:val="28"/>
        </w:rPr>
        <w:t>.</w:t>
      </w:r>
      <w:r w:rsidR="00594791">
        <w:rPr>
          <w:rFonts w:ascii="Times New Roman" w:hAnsi="Times New Roman" w:cs="Times New Roman"/>
          <w:kern w:val="1"/>
          <w:sz w:val="28"/>
          <w:szCs w:val="28"/>
        </w:rPr>
        <w:t>, 2011)</w:t>
      </w:r>
      <w:r w:rsidR="00B053A4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B053A4" w:rsidRPr="00B053A4" w:rsidRDefault="00B053A4" w:rsidP="00B053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E4E">
        <w:rPr>
          <w:rFonts w:ascii="Times New Roman" w:hAnsi="Times New Roman" w:cs="Times New Roman"/>
          <w:i/>
          <w:kern w:val="1"/>
          <w:sz w:val="28"/>
          <w:szCs w:val="28"/>
        </w:rPr>
        <w:t>Общественный, или социальный уровень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профилактики ориентирован на информирование общества о проблемах ВИЧ, наркозависимости, продвижение социальных норм, а также формирование толерантных установок к лицам</w:t>
      </w:r>
      <w:r w:rsidR="00B772A6">
        <w:rPr>
          <w:rFonts w:ascii="Times New Roman" w:hAnsi="Times New Roman" w:cs="Times New Roman"/>
          <w:kern w:val="1"/>
          <w:sz w:val="28"/>
          <w:szCs w:val="28"/>
        </w:rPr>
        <w:t>,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живущим с ВИЧ. В качестве методов используются публичные выступления, конференции, создание бесплатных служб для доступа к существующим </w:t>
      </w:r>
      <w:r w:rsidR="001727D4">
        <w:rPr>
          <w:rFonts w:ascii="Times New Roman" w:hAnsi="Times New Roman" w:cs="Times New Roman"/>
          <w:kern w:val="1"/>
          <w:sz w:val="28"/>
          <w:szCs w:val="28"/>
        </w:rPr>
        <w:t xml:space="preserve">профилактическим и реабилитационным ресурсам для лечения </w:t>
      </w:r>
      <w:r w:rsidR="001727D4">
        <w:rPr>
          <w:rFonts w:ascii="Times New Roman" w:hAnsi="Times New Roman" w:cs="Times New Roman"/>
          <w:kern w:val="1"/>
          <w:sz w:val="28"/>
          <w:szCs w:val="28"/>
        </w:rPr>
        <w:lastRenderedPageBreak/>
        <w:t>наркозави</w:t>
      </w:r>
      <w:r w:rsidR="00D96048">
        <w:rPr>
          <w:rFonts w:ascii="Times New Roman" w:hAnsi="Times New Roman" w:cs="Times New Roman"/>
          <w:kern w:val="1"/>
          <w:sz w:val="28"/>
          <w:szCs w:val="28"/>
        </w:rPr>
        <w:t xml:space="preserve">симости, ВИЧ и сопутствующих </w:t>
      </w:r>
      <w:r w:rsidR="001727D4">
        <w:rPr>
          <w:rFonts w:ascii="Times New Roman" w:hAnsi="Times New Roman" w:cs="Times New Roman"/>
          <w:kern w:val="1"/>
          <w:sz w:val="28"/>
          <w:szCs w:val="28"/>
        </w:rPr>
        <w:t>инфекций, а также законодательные инициативы, направленные на поддержку уязвимых групп населения</w:t>
      </w:r>
      <w:r w:rsidR="006A4A51">
        <w:rPr>
          <w:rFonts w:ascii="Times New Roman" w:hAnsi="Times New Roman" w:cs="Times New Roman"/>
          <w:kern w:val="1"/>
          <w:sz w:val="28"/>
          <w:szCs w:val="28"/>
        </w:rPr>
        <w:t xml:space="preserve"> (Шаболтас А.В., 2015)</w:t>
      </w:r>
      <w:r w:rsidR="001727D4">
        <w:rPr>
          <w:rFonts w:ascii="Times New Roman" w:hAnsi="Times New Roman" w:cs="Times New Roman"/>
          <w:kern w:val="1"/>
          <w:sz w:val="28"/>
          <w:szCs w:val="28"/>
        </w:rPr>
        <w:t>.</w:t>
      </w:r>
      <w:r w:rsidR="006A4A51">
        <w:rPr>
          <w:rFonts w:ascii="Times New Roman" w:hAnsi="Times New Roman" w:cs="Times New Roman"/>
          <w:kern w:val="1"/>
          <w:sz w:val="28"/>
          <w:szCs w:val="28"/>
        </w:rPr>
        <w:t xml:space="preserve"> В качестве эксперимента была предложена профилактическая программа по снижению распространения ВИЧ среди женщин. В пяти американских городах в сообществах использовались технология аутрич, малые группы и досуговые мероприятия для формирования социальных норм, поддерживающих безопасный секс, и снижение рискованного поведения. В функции </w:t>
      </w:r>
      <w:proofErr w:type="spellStart"/>
      <w:r w:rsidR="006A4A51">
        <w:rPr>
          <w:rFonts w:ascii="Times New Roman" w:hAnsi="Times New Roman" w:cs="Times New Roman"/>
          <w:kern w:val="1"/>
          <w:sz w:val="28"/>
          <w:szCs w:val="28"/>
        </w:rPr>
        <w:t>аутрича</w:t>
      </w:r>
      <w:proofErr w:type="spellEnd"/>
      <w:r w:rsidR="006A4A51">
        <w:rPr>
          <w:rFonts w:ascii="Times New Roman" w:hAnsi="Times New Roman" w:cs="Times New Roman"/>
          <w:kern w:val="1"/>
          <w:sz w:val="28"/>
          <w:szCs w:val="28"/>
        </w:rPr>
        <w:t xml:space="preserve"> входило распространение брошюр и листовок, установление контакта между сотрудниками проекта и жительницами микрорайона. Женщины, являющиеся лидерами сообщества, были привлечены для проведения тренингов в малых группах</w:t>
      </w:r>
      <w:r w:rsidR="006E3026">
        <w:rPr>
          <w:rFonts w:ascii="Times New Roman" w:hAnsi="Times New Roman" w:cs="Times New Roman"/>
          <w:kern w:val="1"/>
          <w:sz w:val="28"/>
          <w:szCs w:val="28"/>
        </w:rPr>
        <w:t>. Тем временем, у</w:t>
      </w:r>
      <w:r w:rsidR="005F5904">
        <w:rPr>
          <w:rFonts w:ascii="Times New Roman" w:hAnsi="Times New Roman" w:cs="Times New Roman"/>
          <w:kern w:val="1"/>
          <w:sz w:val="28"/>
          <w:szCs w:val="28"/>
        </w:rPr>
        <w:t>частницы малых групп основали Женский Совет, который раз в месяц на протяжении 6 месяцев устраивал досуговые мероприятия, а также привлекал других женщин микрорайона к участию в образовательных занятиях. В результате данного вмешательства в экспериментальной группе было обнаружено увеличение использования презерватива с 27% до 45% по сравнению с контрольной группой. После получения данных результатов, авторы эксперимента предложили использовать многоуровневую профилактическую программу по ВИЧ для женщин, в которую входят изменение социальных норм на уровне сообщества</w:t>
      </w:r>
      <w:r w:rsidR="006E3026">
        <w:rPr>
          <w:rFonts w:ascii="Times New Roman" w:hAnsi="Times New Roman" w:cs="Times New Roman"/>
          <w:kern w:val="1"/>
          <w:sz w:val="28"/>
          <w:szCs w:val="28"/>
        </w:rPr>
        <w:t xml:space="preserve"> и</w:t>
      </w:r>
      <w:r w:rsidR="005F5904">
        <w:rPr>
          <w:rFonts w:ascii="Times New Roman" w:hAnsi="Times New Roman" w:cs="Times New Roman"/>
          <w:kern w:val="1"/>
          <w:sz w:val="28"/>
          <w:szCs w:val="28"/>
        </w:rPr>
        <w:t xml:space="preserve"> тренинг навыков в малых группах, </w:t>
      </w:r>
      <w:r w:rsidR="006E3026">
        <w:rPr>
          <w:rFonts w:ascii="Times New Roman" w:hAnsi="Times New Roman" w:cs="Times New Roman"/>
          <w:kern w:val="1"/>
          <w:sz w:val="28"/>
          <w:szCs w:val="28"/>
        </w:rPr>
        <w:t>объясняя это тем</w:t>
      </w:r>
      <w:r w:rsidR="0026604F">
        <w:rPr>
          <w:rFonts w:ascii="Times New Roman" w:hAnsi="Times New Roman" w:cs="Times New Roman"/>
          <w:kern w:val="1"/>
          <w:sz w:val="28"/>
          <w:szCs w:val="28"/>
        </w:rPr>
        <w:t xml:space="preserve">, что </w:t>
      </w:r>
      <w:r w:rsidR="005F5904">
        <w:rPr>
          <w:rFonts w:ascii="Times New Roman" w:hAnsi="Times New Roman" w:cs="Times New Roman"/>
          <w:kern w:val="1"/>
          <w:sz w:val="28"/>
          <w:szCs w:val="28"/>
        </w:rPr>
        <w:t xml:space="preserve">данные методы значительно влияют на изменение поведения в отношении распространения ВИЧ-инфекции у женщин </w:t>
      </w:r>
      <w:r w:rsidR="0026604F">
        <w:rPr>
          <w:rFonts w:ascii="Times New Roman" w:hAnsi="Times New Roman" w:cs="Times New Roman"/>
          <w:kern w:val="1"/>
          <w:sz w:val="28"/>
          <w:szCs w:val="28"/>
        </w:rPr>
        <w:t>(</w:t>
      </w:r>
      <w:proofErr w:type="spellStart"/>
      <w:r w:rsidR="0026604F" w:rsidRPr="005F5904">
        <w:rPr>
          <w:rFonts w:ascii="Times New Roman" w:hAnsi="Times New Roman" w:cs="Times New Roman"/>
          <w:kern w:val="1"/>
          <w:sz w:val="28"/>
          <w:szCs w:val="28"/>
          <w:lang w:val="en-US"/>
        </w:rPr>
        <w:t>Sikkema</w:t>
      </w:r>
      <w:proofErr w:type="spellEnd"/>
      <w:r w:rsidR="0026604F" w:rsidRPr="0026604F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26604F" w:rsidRPr="005F5904">
        <w:rPr>
          <w:rFonts w:ascii="Times New Roman" w:hAnsi="Times New Roman" w:cs="Times New Roman"/>
          <w:kern w:val="1"/>
          <w:sz w:val="28"/>
          <w:szCs w:val="28"/>
          <w:lang w:val="en-US"/>
        </w:rPr>
        <w:t>K</w:t>
      </w:r>
      <w:r w:rsidR="0026604F">
        <w:rPr>
          <w:rFonts w:ascii="Times New Roman" w:hAnsi="Times New Roman" w:cs="Times New Roman"/>
          <w:kern w:val="1"/>
          <w:sz w:val="28"/>
          <w:szCs w:val="28"/>
        </w:rPr>
        <w:t>.</w:t>
      </w:r>
      <w:r w:rsidR="0026604F" w:rsidRPr="005F5904">
        <w:rPr>
          <w:rFonts w:ascii="Times New Roman" w:hAnsi="Times New Roman" w:cs="Times New Roman"/>
          <w:kern w:val="1"/>
          <w:sz w:val="28"/>
          <w:szCs w:val="28"/>
          <w:lang w:val="en-US"/>
        </w:rPr>
        <w:t>J</w:t>
      </w:r>
      <w:r w:rsidR="0026604F" w:rsidRPr="0026604F">
        <w:rPr>
          <w:rFonts w:ascii="Times New Roman" w:hAnsi="Times New Roman" w:cs="Times New Roman"/>
          <w:kern w:val="1"/>
          <w:sz w:val="28"/>
          <w:szCs w:val="28"/>
        </w:rPr>
        <w:t>.</w:t>
      </w:r>
      <w:r w:rsidR="0026604F">
        <w:rPr>
          <w:rFonts w:ascii="Times New Roman" w:hAnsi="Times New Roman" w:cs="Times New Roman"/>
          <w:kern w:val="1"/>
          <w:sz w:val="28"/>
          <w:szCs w:val="28"/>
        </w:rPr>
        <w:t>, 2000)</w:t>
      </w:r>
      <w:r w:rsidR="005F5904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252178" w:rsidRDefault="0026604F" w:rsidP="002521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того, профилактическая работа требует соблюдения некоторых принципов, которые включают:</w:t>
      </w:r>
    </w:p>
    <w:p w:rsidR="0026604F" w:rsidRDefault="0026604F" w:rsidP="002521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адресность: мероприятия должны быть направлены на определенные группы, а профилактическая работа должна соответствовать потребностям этих групп;</w:t>
      </w:r>
    </w:p>
    <w:p w:rsidR="0026604F" w:rsidRDefault="0026604F" w:rsidP="002521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активное вовлечение целевой аудитории в профилактическую работу, что означает планирование и осуществление профилактических мер;</w:t>
      </w:r>
    </w:p>
    <w:p w:rsidR="0026604F" w:rsidRDefault="006E3026" w:rsidP="002521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26604F">
        <w:rPr>
          <w:rFonts w:ascii="Times New Roman" w:hAnsi="Times New Roman" w:cs="Times New Roman"/>
          <w:bCs/>
          <w:sz w:val="28"/>
          <w:szCs w:val="28"/>
        </w:rPr>
        <w:t>междисциплинарность</w:t>
      </w:r>
      <w:r>
        <w:rPr>
          <w:rFonts w:ascii="Times New Roman" w:hAnsi="Times New Roman" w:cs="Times New Roman"/>
          <w:bCs/>
          <w:sz w:val="28"/>
          <w:szCs w:val="28"/>
        </w:rPr>
        <w:t>: п</w:t>
      </w:r>
      <w:r w:rsidR="006C16BB">
        <w:rPr>
          <w:rFonts w:ascii="Times New Roman" w:hAnsi="Times New Roman" w:cs="Times New Roman"/>
          <w:bCs/>
          <w:sz w:val="28"/>
          <w:szCs w:val="28"/>
        </w:rPr>
        <w:t>рофилактическая работа должна планироваться спе</w:t>
      </w:r>
      <w:r w:rsidR="00A409B2">
        <w:rPr>
          <w:rFonts w:ascii="Times New Roman" w:hAnsi="Times New Roman" w:cs="Times New Roman"/>
          <w:bCs/>
          <w:sz w:val="28"/>
          <w:szCs w:val="28"/>
        </w:rPr>
        <w:t>циалистами разных направлений (</w:t>
      </w:r>
      <w:r w:rsidR="006C16BB">
        <w:rPr>
          <w:rFonts w:ascii="Times New Roman" w:hAnsi="Times New Roman" w:cs="Times New Roman"/>
          <w:bCs/>
          <w:sz w:val="28"/>
          <w:szCs w:val="28"/>
        </w:rPr>
        <w:t>педагогов, психологов, медиков и социальных работников);</w:t>
      </w:r>
    </w:p>
    <w:p w:rsidR="006C16BB" w:rsidRDefault="006C16BB" w:rsidP="002521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</w:t>
      </w:r>
      <w:r w:rsidR="006E3026">
        <w:rPr>
          <w:rFonts w:ascii="Times New Roman" w:hAnsi="Times New Roman" w:cs="Times New Roman"/>
          <w:bCs/>
          <w:sz w:val="28"/>
          <w:szCs w:val="28"/>
        </w:rPr>
        <w:t xml:space="preserve">олгосрочность и непрерывность – </w:t>
      </w:r>
      <w:r>
        <w:rPr>
          <w:rFonts w:ascii="Times New Roman" w:hAnsi="Times New Roman" w:cs="Times New Roman"/>
          <w:bCs/>
          <w:sz w:val="28"/>
          <w:szCs w:val="28"/>
        </w:rPr>
        <w:t>реализация долгосрочных и непрерывных профилактических программ, либо регулярное проведение краткосрочных профилактических мероприятий;</w:t>
      </w:r>
    </w:p>
    <w:p w:rsidR="006C16BB" w:rsidRDefault="006C16BB" w:rsidP="002521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комплексность, что означает использование разнообразных видов профилактики, направленн</w:t>
      </w:r>
      <w:r w:rsidR="00FF5F11">
        <w:rPr>
          <w:rFonts w:ascii="Times New Roman" w:hAnsi="Times New Roman" w:cs="Times New Roman"/>
          <w:bCs/>
          <w:sz w:val="28"/>
          <w:szCs w:val="28"/>
        </w:rPr>
        <w:t>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различные уровни вмешательства;</w:t>
      </w:r>
    </w:p>
    <w:p w:rsidR="006C16BB" w:rsidRDefault="006C16BB" w:rsidP="002521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научная обоснованность – постоянное слежение за распространением ВИЧ и актуальными факторами риска в конкретном регионе, а также использование профилактических программ, подтвержденных клиническими исследованиями (Шаболтас А.В., 2015). </w:t>
      </w:r>
    </w:p>
    <w:p w:rsidR="00D31270" w:rsidRDefault="00D31270" w:rsidP="002521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Рассмотрев основные уровни и принципы профи</w:t>
      </w:r>
      <w:r w:rsidR="00FF5F11">
        <w:rPr>
          <w:rFonts w:ascii="Times New Roman" w:hAnsi="Times New Roman" w:cs="Times New Roman"/>
          <w:bCs/>
          <w:sz w:val="28"/>
          <w:szCs w:val="28"/>
        </w:rPr>
        <w:t>лактической работы, становится очевидным</w:t>
      </w:r>
      <w:r>
        <w:rPr>
          <w:rFonts w:ascii="Times New Roman" w:hAnsi="Times New Roman" w:cs="Times New Roman"/>
          <w:bCs/>
          <w:sz w:val="28"/>
          <w:szCs w:val="28"/>
        </w:rPr>
        <w:t>, что эффективное превентивное вмешательство требует учета многих факторов</w:t>
      </w:r>
      <w:r w:rsidR="00B772A6">
        <w:rPr>
          <w:rFonts w:ascii="Times New Roman" w:hAnsi="Times New Roman" w:cs="Times New Roman"/>
          <w:bCs/>
          <w:sz w:val="28"/>
          <w:szCs w:val="28"/>
        </w:rPr>
        <w:t>. Необходимо учитывать все значимые факторы, обуславливающие рискованное поведение и реализацию здоровьесберегающего поведения. Превентивная п</w:t>
      </w:r>
      <w:r w:rsidR="000A070A">
        <w:rPr>
          <w:rFonts w:ascii="Times New Roman" w:hAnsi="Times New Roman" w:cs="Times New Roman"/>
          <w:bCs/>
          <w:sz w:val="28"/>
          <w:szCs w:val="28"/>
        </w:rPr>
        <w:t>рограмма должна включать в себя, как моделирование, так и</w:t>
      </w:r>
      <w:r w:rsidR="00B772A6">
        <w:rPr>
          <w:rFonts w:ascii="Times New Roman" w:hAnsi="Times New Roman" w:cs="Times New Roman"/>
          <w:bCs/>
          <w:sz w:val="28"/>
          <w:szCs w:val="28"/>
        </w:rPr>
        <w:t xml:space="preserve"> практическую тренировку реализации профилактическог</w:t>
      </w:r>
      <w:r w:rsidR="000A070A">
        <w:rPr>
          <w:rFonts w:ascii="Times New Roman" w:hAnsi="Times New Roman" w:cs="Times New Roman"/>
          <w:bCs/>
          <w:sz w:val="28"/>
          <w:szCs w:val="28"/>
        </w:rPr>
        <w:t>о поведения отдельного индивида</w:t>
      </w:r>
      <w:r w:rsidR="002A2594">
        <w:rPr>
          <w:rFonts w:ascii="Times New Roman" w:hAnsi="Times New Roman" w:cs="Times New Roman"/>
          <w:bCs/>
          <w:sz w:val="28"/>
          <w:szCs w:val="28"/>
        </w:rPr>
        <w:t xml:space="preserve"> в различных</w:t>
      </w:r>
      <w:r w:rsidR="000A070A">
        <w:rPr>
          <w:rFonts w:ascii="Times New Roman" w:hAnsi="Times New Roman" w:cs="Times New Roman"/>
          <w:bCs/>
          <w:sz w:val="28"/>
          <w:szCs w:val="28"/>
        </w:rPr>
        <w:t xml:space="preserve"> ситуациях, соответствующих его</w:t>
      </w:r>
      <w:r w:rsidR="00B772A6">
        <w:rPr>
          <w:rFonts w:ascii="Times New Roman" w:hAnsi="Times New Roman" w:cs="Times New Roman"/>
          <w:bCs/>
          <w:sz w:val="28"/>
          <w:szCs w:val="28"/>
        </w:rPr>
        <w:t xml:space="preserve"> реальной жизни. </w:t>
      </w:r>
    </w:p>
    <w:p w:rsidR="0026604F" w:rsidRDefault="002A2594" w:rsidP="00F53697">
      <w:pPr>
        <w:spacing w:before="720"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2594">
        <w:rPr>
          <w:rFonts w:ascii="Times New Roman" w:hAnsi="Times New Roman" w:cs="Times New Roman"/>
          <w:b/>
          <w:bCs/>
          <w:sz w:val="28"/>
          <w:szCs w:val="28"/>
        </w:rPr>
        <w:t>Резюме</w:t>
      </w:r>
    </w:p>
    <w:p w:rsidR="00E83963" w:rsidRDefault="002A2594" w:rsidP="00FB2E0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594">
        <w:rPr>
          <w:rFonts w:ascii="Times New Roman" w:hAnsi="Times New Roman" w:cs="Times New Roman"/>
          <w:bCs/>
          <w:sz w:val="28"/>
          <w:szCs w:val="28"/>
        </w:rPr>
        <w:t>В</w:t>
      </w:r>
      <w:r w:rsidR="00FB2E0A">
        <w:rPr>
          <w:rFonts w:ascii="Times New Roman" w:hAnsi="Times New Roman" w:cs="Times New Roman"/>
          <w:bCs/>
          <w:sz w:val="28"/>
          <w:szCs w:val="28"/>
        </w:rPr>
        <w:t xml:space="preserve"> качеств</w:t>
      </w:r>
      <w:r w:rsidR="003B6F6D">
        <w:rPr>
          <w:rFonts w:ascii="Times New Roman" w:hAnsi="Times New Roman" w:cs="Times New Roman"/>
          <w:bCs/>
          <w:sz w:val="28"/>
          <w:szCs w:val="28"/>
        </w:rPr>
        <w:t xml:space="preserve">е обобщения изложенного в Главе 1 материалы, можно сделать вывод о том, что </w:t>
      </w:r>
      <w:r w:rsidR="00FB2E0A">
        <w:rPr>
          <w:rFonts w:ascii="Times New Roman" w:hAnsi="Times New Roman" w:cs="Times New Roman"/>
          <w:bCs/>
          <w:sz w:val="28"/>
          <w:szCs w:val="28"/>
        </w:rPr>
        <w:t>проблема ВИЧ-инфекции является острой как для России, так и для других стран мира. Как свидетельствуют эпидемиологические данные, происходит проникновение ВИЧ-инфекции из групп риска в общую популяцию населения. В настоящее время нарастает сексуальный путь передачи,</w:t>
      </w:r>
      <w:r w:rsidR="001174D1">
        <w:rPr>
          <w:rFonts w:ascii="Times New Roman" w:hAnsi="Times New Roman" w:cs="Times New Roman"/>
          <w:bCs/>
          <w:sz w:val="28"/>
          <w:szCs w:val="28"/>
        </w:rPr>
        <w:t xml:space="preserve"> а особенно увеличивается процент инфицированных молодых женщин. Такое распространение ВИЧ-инфекции </w:t>
      </w:r>
      <w:r w:rsidR="002A372E">
        <w:rPr>
          <w:rFonts w:ascii="Times New Roman" w:hAnsi="Times New Roman" w:cs="Times New Roman"/>
          <w:bCs/>
          <w:sz w:val="28"/>
          <w:szCs w:val="28"/>
        </w:rPr>
        <w:t xml:space="preserve">среди женщин </w:t>
      </w:r>
      <w:r w:rsidR="001174D1">
        <w:rPr>
          <w:rFonts w:ascii="Times New Roman" w:hAnsi="Times New Roman" w:cs="Times New Roman"/>
          <w:bCs/>
          <w:sz w:val="28"/>
          <w:szCs w:val="28"/>
        </w:rPr>
        <w:t>связан</w:t>
      </w:r>
      <w:r w:rsidR="003B6F6D">
        <w:rPr>
          <w:rFonts w:ascii="Times New Roman" w:hAnsi="Times New Roman" w:cs="Times New Roman"/>
          <w:bCs/>
          <w:sz w:val="28"/>
          <w:szCs w:val="28"/>
        </w:rPr>
        <w:t>о</w:t>
      </w:r>
      <w:r w:rsidR="001174D1">
        <w:rPr>
          <w:rFonts w:ascii="Times New Roman" w:hAnsi="Times New Roman" w:cs="Times New Roman"/>
          <w:bCs/>
          <w:sz w:val="28"/>
          <w:szCs w:val="28"/>
        </w:rPr>
        <w:t xml:space="preserve"> с практикой </w:t>
      </w:r>
      <w:r w:rsidR="001174D1">
        <w:rPr>
          <w:rFonts w:ascii="Times New Roman" w:hAnsi="Times New Roman" w:cs="Times New Roman"/>
          <w:bCs/>
          <w:sz w:val="28"/>
          <w:szCs w:val="28"/>
        </w:rPr>
        <w:lastRenderedPageBreak/>
        <w:t>рискованного поведения</w:t>
      </w:r>
      <w:r w:rsidR="002A372E">
        <w:rPr>
          <w:rFonts w:ascii="Times New Roman" w:hAnsi="Times New Roman" w:cs="Times New Roman"/>
          <w:bCs/>
          <w:sz w:val="28"/>
          <w:szCs w:val="28"/>
        </w:rPr>
        <w:t xml:space="preserve">, а именно с практикой незащищенных половых контактов. </w:t>
      </w:r>
      <w:r w:rsidR="00E83963">
        <w:rPr>
          <w:rFonts w:ascii="Times New Roman" w:hAnsi="Times New Roman" w:cs="Times New Roman"/>
          <w:bCs/>
          <w:sz w:val="28"/>
          <w:szCs w:val="28"/>
        </w:rPr>
        <w:t>На осуществление рискованного поведения влияет такая характеристика как восприятие собственного риска</w:t>
      </w:r>
      <w:r w:rsidR="003B6F6D">
        <w:rPr>
          <w:rFonts w:ascii="Times New Roman" w:hAnsi="Times New Roman" w:cs="Times New Roman"/>
          <w:bCs/>
          <w:sz w:val="28"/>
          <w:szCs w:val="28"/>
        </w:rPr>
        <w:t xml:space="preserve"> (самооценка риска)</w:t>
      </w:r>
      <w:r w:rsidR="00E8396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E49B7">
        <w:rPr>
          <w:rFonts w:ascii="Times New Roman" w:hAnsi="Times New Roman" w:cs="Times New Roman"/>
          <w:kern w:val="2"/>
          <w:sz w:val="28"/>
          <w:szCs w:val="28"/>
        </w:rPr>
        <w:t>Ж</w:t>
      </w:r>
      <w:r w:rsidR="00E83963">
        <w:rPr>
          <w:rFonts w:ascii="Times New Roman" w:hAnsi="Times New Roman" w:cs="Times New Roman"/>
          <w:kern w:val="2"/>
          <w:sz w:val="28"/>
          <w:szCs w:val="28"/>
        </w:rPr>
        <w:t xml:space="preserve">енщины в большей степени, чем мужчины склонны </w:t>
      </w:r>
      <w:r w:rsidR="003B6F6D">
        <w:rPr>
          <w:rFonts w:ascii="Times New Roman" w:hAnsi="Times New Roman" w:cs="Times New Roman"/>
          <w:kern w:val="2"/>
          <w:sz w:val="28"/>
          <w:szCs w:val="28"/>
        </w:rPr>
        <w:t xml:space="preserve">полагать </w:t>
      </w:r>
      <w:r w:rsidR="00E83963">
        <w:rPr>
          <w:rFonts w:ascii="Times New Roman" w:hAnsi="Times New Roman" w:cs="Times New Roman"/>
          <w:kern w:val="2"/>
          <w:sz w:val="28"/>
          <w:szCs w:val="28"/>
        </w:rPr>
        <w:t>отсутствие</w:t>
      </w:r>
      <w:r w:rsidR="003B6F6D">
        <w:rPr>
          <w:rFonts w:ascii="Times New Roman" w:hAnsi="Times New Roman" w:cs="Times New Roman"/>
          <w:kern w:val="2"/>
          <w:sz w:val="28"/>
          <w:szCs w:val="28"/>
        </w:rPr>
        <w:t xml:space="preserve"> собственного</w:t>
      </w:r>
      <w:r w:rsidR="00E83963">
        <w:rPr>
          <w:rFonts w:ascii="Times New Roman" w:hAnsi="Times New Roman" w:cs="Times New Roman"/>
          <w:kern w:val="2"/>
          <w:sz w:val="28"/>
          <w:szCs w:val="28"/>
        </w:rPr>
        <w:t xml:space="preserve"> риска инфицирования, объясняя это половыми контактами только с постоянным партнером, которые не всегда являются безопасными</w:t>
      </w:r>
      <w:r w:rsidR="00A90F14">
        <w:rPr>
          <w:rFonts w:ascii="Times New Roman" w:hAnsi="Times New Roman" w:cs="Times New Roman"/>
          <w:kern w:val="2"/>
          <w:sz w:val="28"/>
          <w:szCs w:val="28"/>
        </w:rPr>
        <w:t>. Употребление алкоголя и психоактив</w:t>
      </w:r>
      <w:r w:rsidR="008E49B7">
        <w:rPr>
          <w:rFonts w:ascii="Times New Roman" w:hAnsi="Times New Roman" w:cs="Times New Roman"/>
          <w:kern w:val="2"/>
          <w:sz w:val="28"/>
          <w:szCs w:val="28"/>
        </w:rPr>
        <w:t>ных веществ перед половым актом</w:t>
      </w:r>
      <w:r w:rsidR="00A90F14">
        <w:rPr>
          <w:rFonts w:ascii="Times New Roman" w:hAnsi="Times New Roman" w:cs="Times New Roman"/>
          <w:kern w:val="2"/>
          <w:sz w:val="28"/>
          <w:szCs w:val="28"/>
        </w:rPr>
        <w:t xml:space="preserve"> снижают восприятие собственного риска заражения, что приводит к незащищенным половым контактам и со случайными партнерами.</w:t>
      </w:r>
      <w:r w:rsidR="00E83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0F14">
        <w:rPr>
          <w:rFonts w:ascii="Times New Roman" w:hAnsi="Times New Roman" w:cs="Times New Roman"/>
          <w:bCs/>
          <w:sz w:val="28"/>
          <w:szCs w:val="28"/>
        </w:rPr>
        <w:t>На практику рискованных форм поведения также</w:t>
      </w:r>
      <w:r w:rsidR="00E83963">
        <w:rPr>
          <w:rFonts w:ascii="Times New Roman" w:hAnsi="Times New Roman" w:cs="Times New Roman"/>
          <w:bCs/>
          <w:sz w:val="28"/>
          <w:szCs w:val="28"/>
        </w:rPr>
        <w:t xml:space="preserve"> влияют такие психологические факторы как уровень осведомленности об аспектах и путях передачи ВИЧ-инфекции; субъективное восприятие риска; возрастные и личностные особенности, особенности эмоционального состояния; направленность ценностно-мотивационной сферы, а именно отсутствие перспектив в отношении собственного будущего; уровень субъективного контроля, особенно в отношении здоровья и болезни.</w:t>
      </w:r>
    </w:p>
    <w:p w:rsidR="00FA3A48" w:rsidRDefault="008E49B7" w:rsidP="008E49B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  <w:sectPr w:rsidR="00FA3A48" w:rsidSect="002D764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>Эффективная профилактическая работа требует учета многих факторов, обуславливающих рискованное поведение и реализацию здоровьесберегающего поведения. Превентивная программа должна включать в себя, как моделирование, так и практическую тренировку реализации профилактического поведения отдельного индивида в различных ситуациях, соот</w:t>
      </w:r>
      <w:r w:rsidR="00FA3A48">
        <w:rPr>
          <w:rFonts w:ascii="Times New Roman" w:hAnsi="Times New Roman" w:cs="Times New Roman"/>
          <w:bCs/>
          <w:sz w:val="28"/>
          <w:szCs w:val="28"/>
        </w:rPr>
        <w:t>ветствующих его реальной жизни.</w:t>
      </w:r>
    </w:p>
    <w:p w:rsidR="00320762" w:rsidRDefault="00320762" w:rsidP="00FA3A4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2. МЕТОДЫ И ОРГАНИЗАЦИЯ ИССЛЕДОВАНИЯ</w:t>
      </w:r>
    </w:p>
    <w:p w:rsidR="007F2B90" w:rsidRDefault="007F2B90" w:rsidP="007F2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</w:t>
      </w:r>
      <w:r w:rsidRPr="007F2B90">
        <w:rPr>
          <w:rFonts w:ascii="Times New Roman" w:hAnsi="Times New Roman" w:cs="Times New Roman"/>
          <w:i/>
          <w:sz w:val="28"/>
          <w:szCs w:val="28"/>
        </w:rPr>
        <w:t>елью</w:t>
      </w:r>
      <w:r>
        <w:rPr>
          <w:rFonts w:ascii="Times New Roman" w:hAnsi="Times New Roman" w:cs="Times New Roman"/>
          <w:sz w:val="28"/>
          <w:szCs w:val="28"/>
        </w:rPr>
        <w:t xml:space="preserve"> данного исследования явилось изучение психологических особенностей женщин с различной самооценкой риска заражения ВИЧ-инфекцией.</w:t>
      </w:r>
    </w:p>
    <w:p w:rsidR="007F2B90" w:rsidRDefault="007F2B90" w:rsidP="007F2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поставленной целью были сформулированы следующие задачи: </w:t>
      </w:r>
    </w:p>
    <w:p w:rsidR="007F2B90" w:rsidRPr="00D26468" w:rsidRDefault="0008438A" w:rsidP="00DF0C8B">
      <w:pPr>
        <w:pStyle w:val="a3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социально-</w:t>
      </w:r>
      <w:r w:rsidR="007F2B90" w:rsidRPr="00D26468">
        <w:rPr>
          <w:rFonts w:ascii="Times New Roman" w:hAnsi="Times New Roman" w:cs="Times New Roman"/>
          <w:sz w:val="28"/>
          <w:szCs w:val="28"/>
        </w:rPr>
        <w:t>демографические характеристики потенциально благополучных женщин и женщин, вовлеч</w:t>
      </w:r>
      <w:r w:rsidR="007F2B90">
        <w:rPr>
          <w:rFonts w:ascii="Times New Roman" w:hAnsi="Times New Roman" w:cs="Times New Roman"/>
          <w:sz w:val="28"/>
          <w:szCs w:val="28"/>
        </w:rPr>
        <w:t>енных в коммерческий секс</w:t>
      </w:r>
      <w:r w:rsidR="007F2B90" w:rsidRPr="00D26468">
        <w:rPr>
          <w:rFonts w:ascii="Times New Roman" w:hAnsi="Times New Roman" w:cs="Times New Roman"/>
          <w:sz w:val="28"/>
          <w:szCs w:val="28"/>
        </w:rPr>
        <w:t>;</w:t>
      </w:r>
    </w:p>
    <w:p w:rsidR="007F2B90" w:rsidRDefault="007F2B90" w:rsidP="00DF0C8B">
      <w:pPr>
        <w:pStyle w:val="a3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08438A" w:rsidRPr="0008438A">
        <w:rPr>
          <w:rFonts w:ascii="Times New Roman" w:hAnsi="Times New Roman" w:cs="Times New Roman"/>
          <w:sz w:val="28"/>
          <w:szCs w:val="28"/>
        </w:rPr>
        <w:t>реальный риск заражения ВИЧ-инфекцией и само</w:t>
      </w:r>
      <w:r w:rsidR="0008438A">
        <w:rPr>
          <w:rFonts w:ascii="Times New Roman" w:hAnsi="Times New Roman" w:cs="Times New Roman"/>
          <w:sz w:val="28"/>
          <w:szCs w:val="28"/>
        </w:rPr>
        <w:t>оценку риска заражения у женщ</w:t>
      </w:r>
      <w:r w:rsidR="0008438A" w:rsidRPr="0008438A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B90" w:rsidRDefault="007F2B90" w:rsidP="00DF0C8B">
      <w:pPr>
        <w:pStyle w:val="a3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86">
        <w:rPr>
          <w:rFonts w:ascii="Times New Roman" w:hAnsi="Times New Roman" w:cs="Times New Roman"/>
          <w:sz w:val="28"/>
          <w:szCs w:val="28"/>
        </w:rPr>
        <w:t xml:space="preserve">изучить уровень знаний и установок в отношении ВИЧ-инфекции </w:t>
      </w:r>
      <w:r w:rsidR="00C10D7B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женщин;</w:t>
      </w:r>
    </w:p>
    <w:p w:rsidR="007F2B90" w:rsidRPr="00C10D7B" w:rsidRDefault="007F2B90" w:rsidP="00C10D7B">
      <w:pPr>
        <w:pStyle w:val="a3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особенности употребления алкоголя женщинами;</w:t>
      </w:r>
    </w:p>
    <w:p w:rsidR="007F2B90" w:rsidRDefault="007F2B90" w:rsidP="00DF0C8B">
      <w:pPr>
        <w:pStyle w:val="a3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психологические особенности </w:t>
      </w:r>
      <w:r w:rsidR="00C10D7B">
        <w:rPr>
          <w:rFonts w:ascii="Times New Roman" w:hAnsi="Times New Roman" w:cs="Times New Roman"/>
          <w:sz w:val="28"/>
          <w:szCs w:val="28"/>
        </w:rPr>
        <w:t xml:space="preserve">(личностные характеристики, уровень субъективного контроля, особенности мотивационной сферы) </w:t>
      </w:r>
      <w:r>
        <w:rPr>
          <w:rFonts w:ascii="Times New Roman" w:hAnsi="Times New Roman" w:cs="Times New Roman"/>
          <w:sz w:val="28"/>
          <w:szCs w:val="28"/>
        </w:rPr>
        <w:t>женщин;</w:t>
      </w:r>
    </w:p>
    <w:p w:rsidR="007F2B90" w:rsidRPr="006518A6" w:rsidRDefault="007F2B90" w:rsidP="006518A6">
      <w:pPr>
        <w:pStyle w:val="a3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взаимосвязь</w:t>
      </w:r>
      <w:r w:rsidRPr="006B35FA">
        <w:rPr>
          <w:rFonts w:ascii="Times New Roman" w:hAnsi="Times New Roman" w:cs="Times New Roman"/>
          <w:sz w:val="28"/>
          <w:szCs w:val="28"/>
        </w:rPr>
        <w:t xml:space="preserve"> изученны</w:t>
      </w:r>
      <w:r w:rsidR="00C10D7B">
        <w:rPr>
          <w:rFonts w:ascii="Times New Roman" w:hAnsi="Times New Roman" w:cs="Times New Roman"/>
          <w:sz w:val="28"/>
          <w:szCs w:val="28"/>
        </w:rPr>
        <w:t>х</w:t>
      </w:r>
      <w:r w:rsidRPr="006B35FA">
        <w:rPr>
          <w:rFonts w:ascii="Times New Roman" w:hAnsi="Times New Roman" w:cs="Times New Roman"/>
          <w:sz w:val="28"/>
          <w:szCs w:val="28"/>
        </w:rPr>
        <w:t xml:space="preserve"> психологически</w:t>
      </w:r>
      <w:r w:rsidR="00C10D7B">
        <w:rPr>
          <w:rFonts w:ascii="Times New Roman" w:hAnsi="Times New Roman" w:cs="Times New Roman"/>
          <w:sz w:val="28"/>
          <w:szCs w:val="28"/>
        </w:rPr>
        <w:t>х</w:t>
      </w:r>
      <w:r w:rsidRPr="006B35FA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C10D7B">
        <w:rPr>
          <w:rFonts w:ascii="Times New Roman" w:hAnsi="Times New Roman" w:cs="Times New Roman"/>
          <w:sz w:val="28"/>
          <w:szCs w:val="28"/>
        </w:rPr>
        <w:t xml:space="preserve"> и самооценки</w:t>
      </w:r>
      <w:r>
        <w:rPr>
          <w:rFonts w:ascii="Times New Roman" w:hAnsi="Times New Roman" w:cs="Times New Roman"/>
          <w:sz w:val="28"/>
          <w:szCs w:val="28"/>
        </w:rPr>
        <w:t xml:space="preserve"> риска</w:t>
      </w:r>
      <w:r w:rsidR="00C10D7B">
        <w:rPr>
          <w:rFonts w:ascii="Times New Roman" w:hAnsi="Times New Roman" w:cs="Times New Roman"/>
          <w:sz w:val="28"/>
          <w:szCs w:val="28"/>
        </w:rPr>
        <w:t xml:space="preserve"> заражения ВИЧ-инфекцией</w:t>
      </w:r>
      <w:r w:rsidRPr="006518A6">
        <w:rPr>
          <w:rFonts w:ascii="Times New Roman" w:hAnsi="Times New Roman" w:cs="Times New Roman"/>
          <w:sz w:val="28"/>
          <w:szCs w:val="28"/>
        </w:rPr>
        <w:t>.</w:t>
      </w:r>
    </w:p>
    <w:p w:rsidR="007F2B90" w:rsidRPr="007F2B90" w:rsidRDefault="007F2B90" w:rsidP="007F2B9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i/>
          <w:kern w:val="28"/>
          <w:sz w:val="28"/>
          <w:szCs w:val="28"/>
        </w:rPr>
      </w:pPr>
      <w:r w:rsidRPr="00B40769">
        <w:rPr>
          <w:rFonts w:ascii="Times New Roman" w:eastAsia="Times New Roman" w:hAnsi="Times New Roman" w:cs="Times New Roman"/>
          <w:kern w:val="28"/>
          <w:sz w:val="28"/>
          <w:szCs w:val="28"/>
        </w:rPr>
        <w:t>В рамках д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анного исследования проверяю</w:t>
      </w:r>
      <w:r w:rsidRPr="00B4076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тся </w:t>
      </w:r>
      <w:r w:rsidRPr="007F2B90">
        <w:rPr>
          <w:rFonts w:ascii="Times New Roman" w:eastAsia="Times New Roman" w:hAnsi="Times New Roman" w:cs="Times New Roman"/>
          <w:i/>
          <w:kern w:val="28"/>
          <w:sz w:val="28"/>
          <w:szCs w:val="28"/>
        </w:rPr>
        <w:t>гипотезы:</w:t>
      </w:r>
    </w:p>
    <w:p w:rsidR="007F2B90" w:rsidRDefault="007F2B90" w:rsidP="007F2B9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1) о наличии</w:t>
      </w:r>
      <w:r w:rsidRPr="00B4076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различий психологических особенностей у женщин в зависимости от самооценки риска заражения ВИЧ-инфекци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8"/>
          <w:sz w:val="28"/>
          <w:szCs w:val="28"/>
        </w:rPr>
        <w:t>ей</w:t>
      </w:r>
      <w:r w:rsidRPr="002B590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, а именно, женщины с отсутствием самооценки риска заражения характеризуются низким уровнем сознательности и личностных ресурсов, отличаются выраженной экстернальностью </w:t>
      </w:r>
      <w:r w:rsidRPr="002B590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в сфере межличностных отношений и экстернальностью в отношении здоровья и болезней, а также имеют различия в содержании мотивационных объектов и направленности временной перспективы будущего;</w:t>
      </w:r>
    </w:p>
    <w:p w:rsidR="007F2B90" w:rsidRPr="006D6E94" w:rsidRDefault="007F2B90" w:rsidP="007F2B9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6D6E9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2) </w:t>
      </w:r>
      <w:r w:rsidR="00242882">
        <w:rPr>
          <w:rFonts w:ascii="Times New Roman" w:eastAsia="Times New Roman" w:hAnsi="Times New Roman" w:cs="Times New Roman"/>
          <w:kern w:val="28"/>
          <w:sz w:val="28"/>
          <w:szCs w:val="28"/>
        </w:rPr>
        <w:t>женщины, находящиеся в риске заражения ВИЧ-инфекцией имеют соответствующую самооценку риска, то есть считают себя в риске заражения.</w:t>
      </w:r>
    </w:p>
    <w:p w:rsidR="007F2B90" w:rsidRDefault="007F2B90" w:rsidP="007F2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90">
        <w:rPr>
          <w:rFonts w:ascii="Times New Roman" w:hAnsi="Times New Roman" w:cs="Times New Roman"/>
          <w:i/>
          <w:sz w:val="28"/>
          <w:szCs w:val="28"/>
        </w:rPr>
        <w:lastRenderedPageBreak/>
        <w:t>Объектом</w:t>
      </w:r>
      <w:r w:rsidRPr="006D6E94">
        <w:rPr>
          <w:rFonts w:ascii="Times New Roman" w:hAnsi="Times New Roman" w:cs="Times New Roman"/>
          <w:sz w:val="28"/>
          <w:szCs w:val="28"/>
        </w:rPr>
        <w:t xml:space="preserve"> исследования являются социально-демографические характеристики, паттерны рискованного поведения, самооценка риска и психологические характеристики женщин.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B90" w:rsidRPr="007F2B90" w:rsidRDefault="007F2B90" w:rsidP="007F2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90">
        <w:rPr>
          <w:rFonts w:ascii="Times New Roman" w:hAnsi="Times New Roman" w:cs="Times New Roman"/>
          <w:i/>
          <w:sz w:val="28"/>
          <w:szCs w:val="28"/>
        </w:rPr>
        <w:t>Предметом</w:t>
      </w:r>
      <w:r w:rsidRPr="007F2B90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выступают психологические характеристики, паттерны рискованного поведения и самооценка риска заражения ВИЧ-инфекцией. </w:t>
      </w:r>
    </w:p>
    <w:p w:rsidR="00320762" w:rsidRDefault="00320762" w:rsidP="00F53697">
      <w:pPr>
        <w:spacing w:before="720" w:after="0" w:line="360" w:lineRule="auto"/>
        <w:ind w:right="-284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 Описание выборки исследования</w:t>
      </w:r>
    </w:p>
    <w:p w:rsidR="00320762" w:rsidRPr="00A34EB7" w:rsidRDefault="00320762" w:rsidP="00320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EB7">
        <w:rPr>
          <w:rFonts w:ascii="Times New Roman" w:eastAsia="Times New Roman" w:hAnsi="Times New Roman" w:cs="Times New Roman"/>
          <w:bCs/>
          <w:sz w:val="28"/>
          <w:szCs w:val="28"/>
        </w:rPr>
        <w:t>В д</w:t>
      </w:r>
      <w:r w:rsidR="00A35F41">
        <w:rPr>
          <w:rFonts w:ascii="Times New Roman" w:eastAsia="Times New Roman" w:hAnsi="Times New Roman" w:cs="Times New Roman"/>
          <w:bCs/>
          <w:sz w:val="28"/>
          <w:szCs w:val="28"/>
        </w:rPr>
        <w:t>анном</w:t>
      </w:r>
      <w:r w:rsidRPr="00A34EB7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исследовании приняли участие 68 женщин. </w:t>
      </w:r>
      <w:r w:rsidRPr="00A34EB7">
        <w:rPr>
          <w:rFonts w:ascii="Times New Roman" w:eastAsia="Times New Roman" w:hAnsi="Times New Roman" w:cs="Times New Roman"/>
          <w:sz w:val="28"/>
          <w:szCs w:val="28"/>
        </w:rPr>
        <w:t xml:space="preserve">На момент прохождения исследования все участницы проживали в Санкт-Петербурге, были не беременны, имели половые контакты за последние 6 месяцев. </w:t>
      </w:r>
    </w:p>
    <w:p w:rsidR="004F148F" w:rsidRPr="00242882" w:rsidRDefault="00320762" w:rsidP="00242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EB7">
        <w:rPr>
          <w:rFonts w:ascii="Times New Roman" w:eastAsia="Times New Roman" w:hAnsi="Times New Roman" w:cs="Times New Roman"/>
          <w:sz w:val="28"/>
          <w:szCs w:val="28"/>
        </w:rPr>
        <w:t xml:space="preserve">Возраст участниц варьируется от 18 до 44 лет. </w:t>
      </w:r>
      <w:r w:rsidR="000F64D5">
        <w:rPr>
          <w:rFonts w:ascii="Times New Roman" w:eastAsia="Times New Roman" w:hAnsi="Times New Roman" w:cs="Times New Roman"/>
          <w:sz w:val="28"/>
          <w:szCs w:val="28"/>
        </w:rPr>
        <w:t xml:space="preserve">Группу женщин, прошедшую ранее профилактику здоровьесберегающего поведения, </w:t>
      </w:r>
      <w:r w:rsidRPr="00A34EB7">
        <w:rPr>
          <w:rFonts w:ascii="Times New Roman" w:eastAsia="Times New Roman" w:hAnsi="Times New Roman" w:cs="Times New Roman"/>
          <w:sz w:val="28"/>
          <w:szCs w:val="28"/>
        </w:rPr>
        <w:t>составили 40 участниц, средний возраст – 27 лет, во вторую группу</w:t>
      </w:r>
      <w:r w:rsidR="000F64D5">
        <w:rPr>
          <w:rFonts w:ascii="Times New Roman" w:eastAsia="Times New Roman" w:hAnsi="Times New Roman" w:cs="Times New Roman"/>
          <w:sz w:val="28"/>
          <w:szCs w:val="28"/>
        </w:rPr>
        <w:t xml:space="preserve"> женщин, занимающихся коммерческим сексом,</w:t>
      </w:r>
      <w:r w:rsidRPr="00A34EB7">
        <w:rPr>
          <w:rFonts w:ascii="Times New Roman" w:eastAsia="Times New Roman" w:hAnsi="Times New Roman" w:cs="Times New Roman"/>
          <w:sz w:val="28"/>
          <w:szCs w:val="28"/>
        </w:rPr>
        <w:t xml:space="preserve"> были включены 28 участниц, средний возраст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которых составил </w:t>
      </w:r>
      <w:r w:rsidRPr="00A34EB7">
        <w:rPr>
          <w:rFonts w:ascii="Times New Roman" w:eastAsia="Times New Roman" w:hAnsi="Times New Roman" w:cs="Times New Roman"/>
          <w:sz w:val="28"/>
          <w:szCs w:val="28"/>
        </w:rPr>
        <w:t>28,6</w:t>
      </w:r>
      <w:r w:rsidR="005F3384">
        <w:rPr>
          <w:rFonts w:ascii="Times New Roman" w:eastAsia="Times New Roman" w:hAnsi="Times New Roman" w:cs="Times New Roman"/>
          <w:sz w:val="28"/>
          <w:szCs w:val="28"/>
        </w:rPr>
        <w:t>4</w:t>
      </w:r>
      <w:r w:rsidR="00A35F4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34E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3384">
        <w:rPr>
          <w:rFonts w:ascii="Times New Roman" w:eastAsia="Times New Roman" w:hAnsi="Times New Roman" w:cs="Times New Roman"/>
          <w:sz w:val="28"/>
          <w:szCs w:val="28"/>
        </w:rPr>
        <w:t xml:space="preserve"> В исследовании изучались следующие социально-демографические характеристики: семейное положение, наличие детей, уровень образования, социальное положение и уровень дохода. </w:t>
      </w:r>
      <w:r w:rsidR="00A35F4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3384">
        <w:rPr>
          <w:rFonts w:ascii="Times New Roman" w:eastAsia="Times New Roman" w:hAnsi="Times New Roman" w:cs="Times New Roman"/>
          <w:sz w:val="28"/>
          <w:szCs w:val="28"/>
        </w:rPr>
        <w:t>оциально-демографически</w:t>
      </w:r>
      <w:r w:rsidR="00A35F41">
        <w:rPr>
          <w:rFonts w:ascii="Times New Roman" w:eastAsia="Times New Roman" w:hAnsi="Times New Roman" w:cs="Times New Roman"/>
          <w:sz w:val="28"/>
          <w:szCs w:val="28"/>
        </w:rPr>
        <w:t>е характеристики выборки представлены</w:t>
      </w:r>
      <w:r w:rsidR="004F148F">
        <w:rPr>
          <w:rFonts w:ascii="Times New Roman" w:eastAsia="Times New Roman" w:hAnsi="Times New Roman" w:cs="Times New Roman"/>
          <w:sz w:val="28"/>
          <w:szCs w:val="28"/>
        </w:rPr>
        <w:t xml:space="preserve"> в таблице 1.</w:t>
      </w:r>
    </w:p>
    <w:p w:rsidR="00A35F41" w:rsidRPr="00A35F41" w:rsidRDefault="00EF76C5" w:rsidP="00FB4F4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Таблица 1</w:t>
      </w:r>
      <w:r w:rsidR="00320762" w:rsidRPr="00A35F4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:rsidR="00320762" w:rsidRPr="00A35F41" w:rsidRDefault="00A35F41" w:rsidP="00A35F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35F4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Социально-демографические характеристики выборки</w:t>
      </w:r>
    </w:p>
    <w:tbl>
      <w:tblPr>
        <w:tblStyle w:val="20"/>
        <w:tblW w:w="9617" w:type="dxa"/>
        <w:tblInd w:w="108" w:type="dxa"/>
        <w:tblLook w:val="04A0"/>
      </w:tblPr>
      <w:tblGrid>
        <w:gridCol w:w="1487"/>
        <w:gridCol w:w="3363"/>
        <w:gridCol w:w="2396"/>
        <w:gridCol w:w="2371"/>
      </w:tblGrid>
      <w:tr w:rsidR="00F53697" w:rsidRPr="00F53697" w:rsidTr="005F3384">
        <w:tc>
          <w:tcPr>
            <w:tcW w:w="4820" w:type="dxa"/>
            <w:gridSpan w:val="2"/>
            <w:vMerge w:val="restart"/>
          </w:tcPr>
          <w:p w:rsidR="00F53697" w:rsidRPr="00F53697" w:rsidRDefault="00F53697" w:rsidP="00F53697">
            <w:pPr>
              <w:spacing w:after="0"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</w:p>
          <w:p w:rsidR="00F53697" w:rsidRPr="00F53697" w:rsidRDefault="00F53697" w:rsidP="00F536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F53697">
              <w:rPr>
                <w:rFonts w:ascii="Times New Roman" w:eastAsia="MS Mincho" w:hAnsi="Times New Roman" w:cs="Times New Roman"/>
                <w:color w:val="000000"/>
              </w:rPr>
              <w:t>Социально-демографические характеристики</w:t>
            </w:r>
          </w:p>
        </w:tc>
        <w:tc>
          <w:tcPr>
            <w:tcW w:w="4797" w:type="dxa"/>
            <w:gridSpan w:val="2"/>
            <w:tcBorders>
              <w:bottom w:val="single" w:sz="12" w:space="0" w:color="auto"/>
            </w:tcBorders>
          </w:tcPr>
          <w:p w:rsidR="00F53697" w:rsidRPr="00F53697" w:rsidRDefault="00F53697" w:rsidP="00F536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F53697">
              <w:rPr>
                <w:rFonts w:ascii="Times New Roman" w:eastAsia="MS Mincho" w:hAnsi="Times New Roman" w:cs="Times New Roman"/>
                <w:color w:val="000000"/>
              </w:rPr>
              <w:t>Группа</w:t>
            </w:r>
          </w:p>
          <w:p w:rsidR="00F53697" w:rsidRPr="00F53697" w:rsidRDefault="00F53697" w:rsidP="00F536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F53697">
              <w:rPr>
                <w:rFonts w:ascii="Times New Roman" w:eastAsia="MS Mincho" w:hAnsi="Times New Roman" w:cs="Times New Roman"/>
                <w:color w:val="000000"/>
              </w:rPr>
              <w:t>(Количество респондентов)</w:t>
            </w:r>
          </w:p>
        </w:tc>
      </w:tr>
      <w:tr w:rsidR="00F53697" w:rsidRPr="00F53697" w:rsidTr="005F3384">
        <w:trPr>
          <w:trHeight w:val="519"/>
        </w:trPr>
        <w:tc>
          <w:tcPr>
            <w:tcW w:w="4820" w:type="dxa"/>
            <w:gridSpan w:val="2"/>
            <w:vMerge/>
          </w:tcPr>
          <w:p w:rsidR="00F53697" w:rsidRPr="00F53697" w:rsidRDefault="00F53697" w:rsidP="00F53697">
            <w:pPr>
              <w:spacing w:after="0"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361C8" w:rsidRPr="006D6E94" w:rsidRDefault="00F361C8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 w:rsidRPr="006D6E94">
              <w:rPr>
                <w:rFonts w:ascii="Times New Roman" w:eastAsia="MS Mincho" w:hAnsi="Times New Roman" w:cs="Times New Roman"/>
                <w:color w:val="000000"/>
              </w:rPr>
              <w:t xml:space="preserve">Потенциально благополучные женщины </w:t>
            </w:r>
          </w:p>
          <w:p w:rsidR="00F53697" w:rsidRPr="006D6E94" w:rsidRDefault="00F53697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 w:rsidRPr="006D6E94">
              <w:rPr>
                <w:rFonts w:ascii="Times New Roman" w:eastAsia="MS Mincho" w:hAnsi="Times New Roman" w:cs="Times New Roman"/>
                <w:color w:val="000000"/>
              </w:rPr>
              <w:t>(</w:t>
            </w:r>
            <w:r w:rsidRPr="006D6E94">
              <w:rPr>
                <w:rFonts w:ascii="Times New Roman" w:eastAsia="MS Mincho" w:hAnsi="Times New Roman" w:cs="Times New Roman"/>
                <w:color w:val="000000"/>
                <w:lang w:val="en-US"/>
              </w:rPr>
              <w:t>n=</w:t>
            </w:r>
            <w:r w:rsidRPr="006D6E94">
              <w:rPr>
                <w:rFonts w:ascii="Times New Roman" w:eastAsia="MS Mincho" w:hAnsi="Times New Roman" w:cs="Times New Roman"/>
                <w:color w:val="000000"/>
              </w:rPr>
              <w:t>40)</w:t>
            </w:r>
          </w:p>
        </w:tc>
        <w:tc>
          <w:tcPr>
            <w:tcW w:w="2387" w:type="dxa"/>
          </w:tcPr>
          <w:p w:rsidR="00F53697" w:rsidRPr="006D6E94" w:rsidRDefault="00F361C8" w:rsidP="00F53697">
            <w:pPr>
              <w:spacing w:after="0"/>
              <w:rPr>
                <w:rFonts w:ascii="Times New Roman" w:eastAsia="MS Mincho" w:hAnsi="Times New Roman" w:cs="Times New Roman"/>
              </w:rPr>
            </w:pPr>
            <w:r w:rsidRPr="006D6E94">
              <w:rPr>
                <w:rFonts w:ascii="Times New Roman" w:eastAsia="MS Mincho" w:hAnsi="Times New Roman" w:cs="Times New Roman"/>
              </w:rPr>
              <w:t>Женщины, вовлеченные в коммерческий секс</w:t>
            </w:r>
          </w:p>
          <w:p w:rsidR="00F53697" w:rsidRPr="006D6E94" w:rsidRDefault="00F53697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 w:rsidRPr="006D6E94">
              <w:rPr>
                <w:rFonts w:ascii="Times New Roman" w:eastAsia="MS Mincho" w:hAnsi="Times New Roman" w:cs="Times New Roman"/>
                <w:color w:val="000000"/>
              </w:rPr>
              <w:t>(n=28)</w:t>
            </w:r>
          </w:p>
        </w:tc>
      </w:tr>
      <w:tr w:rsidR="00F53697" w:rsidRPr="00F53697" w:rsidTr="005F3384">
        <w:trPr>
          <w:trHeight w:val="136"/>
        </w:trPr>
        <w:tc>
          <w:tcPr>
            <w:tcW w:w="1418" w:type="dxa"/>
            <w:vMerge w:val="restart"/>
          </w:tcPr>
          <w:p w:rsidR="00F53697" w:rsidRPr="00F53697" w:rsidRDefault="00F53697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 w:rsidRPr="00F53697">
              <w:rPr>
                <w:rFonts w:ascii="Times New Roman" w:eastAsia="MS Mincho" w:hAnsi="Times New Roman" w:cs="Times New Roman"/>
                <w:color w:val="000000"/>
              </w:rPr>
              <w:t>Возраст</w:t>
            </w:r>
          </w:p>
        </w:tc>
        <w:tc>
          <w:tcPr>
            <w:tcW w:w="3402" w:type="dxa"/>
          </w:tcPr>
          <w:p w:rsidR="00F53697" w:rsidRPr="00F53697" w:rsidRDefault="00F53697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proofErr w:type="spellStart"/>
            <w:r w:rsidRPr="00F53697">
              <w:rPr>
                <w:rFonts w:ascii="Times New Roman" w:eastAsia="MS Mincho" w:hAnsi="Times New Roman" w:cs="Times New Roman"/>
                <w:color w:val="000000"/>
                <w:lang w:val="en-US"/>
              </w:rPr>
              <w:t>Диапазон</w:t>
            </w:r>
            <w:proofErr w:type="spellEnd"/>
          </w:p>
        </w:tc>
        <w:tc>
          <w:tcPr>
            <w:tcW w:w="2410" w:type="dxa"/>
          </w:tcPr>
          <w:p w:rsidR="00F53697" w:rsidRPr="00F53697" w:rsidRDefault="00F53697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18 – 40</w:t>
            </w:r>
            <w:r w:rsidRPr="00F53697">
              <w:rPr>
                <w:rFonts w:ascii="Times New Roman" w:eastAsia="MS Mincho" w:hAnsi="Times New Roman" w:cs="Times New Roman"/>
                <w:color w:val="000000"/>
              </w:rPr>
              <w:t xml:space="preserve"> лет</w:t>
            </w:r>
          </w:p>
        </w:tc>
        <w:tc>
          <w:tcPr>
            <w:tcW w:w="2387" w:type="dxa"/>
            <w:tcBorders>
              <w:bottom w:val="single" w:sz="12" w:space="0" w:color="auto"/>
            </w:tcBorders>
          </w:tcPr>
          <w:p w:rsidR="00F53697" w:rsidRPr="00F53697" w:rsidRDefault="00F53697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18 – 44</w:t>
            </w:r>
            <w:r w:rsidRPr="00F53697">
              <w:rPr>
                <w:rFonts w:ascii="Times New Roman" w:eastAsia="MS Mincho" w:hAnsi="Times New Roman" w:cs="Times New Roman"/>
                <w:color w:val="000000"/>
              </w:rPr>
              <w:t xml:space="preserve"> лет</w:t>
            </w:r>
          </w:p>
        </w:tc>
      </w:tr>
      <w:tr w:rsidR="00F53697" w:rsidRPr="00F53697" w:rsidTr="005F3384">
        <w:trPr>
          <w:trHeight w:val="136"/>
        </w:trPr>
        <w:tc>
          <w:tcPr>
            <w:tcW w:w="1418" w:type="dxa"/>
            <w:vMerge/>
          </w:tcPr>
          <w:p w:rsidR="00F53697" w:rsidRPr="00F53697" w:rsidRDefault="00F53697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F53697" w:rsidRPr="00F85BDE" w:rsidRDefault="00F85BDE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Средний возраст</w:t>
            </w:r>
          </w:p>
        </w:tc>
        <w:tc>
          <w:tcPr>
            <w:tcW w:w="2410" w:type="dxa"/>
          </w:tcPr>
          <w:p w:rsidR="00F53697" w:rsidRPr="00041809" w:rsidRDefault="00041809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7</w:t>
            </w:r>
            <w:r>
              <w:rPr>
                <w:rFonts w:ascii="Times New Roman" w:eastAsia="MS Mincho" w:hAnsi="Times New Roman" w:cs="Times New Roman"/>
                <w:color w:val="000000"/>
              </w:rPr>
              <w:t xml:space="preserve">,00 лет </w:t>
            </w:r>
          </w:p>
        </w:tc>
        <w:tc>
          <w:tcPr>
            <w:tcW w:w="2387" w:type="dxa"/>
            <w:tcBorders>
              <w:top w:val="single" w:sz="12" w:space="0" w:color="auto"/>
              <w:bottom w:val="single" w:sz="12" w:space="0" w:color="auto"/>
            </w:tcBorders>
          </w:tcPr>
          <w:p w:rsidR="00F53697" w:rsidRPr="00F53697" w:rsidRDefault="00041809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8</w:t>
            </w:r>
            <w:r>
              <w:rPr>
                <w:rFonts w:ascii="Times New Roman" w:eastAsia="MS Mincho" w:hAnsi="Times New Roman" w:cs="Times New Roman"/>
                <w:color w:val="000000"/>
              </w:rPr>
              <w:t>,</w:t>
            </w: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64</w:t>
            </w:r>
            <w:r w:rsidR="00F53697" w:rsidRPr="00F53697">
              <w:rPr>
                <w:rFonts w:ascii="Times New Roman" w:eastAsia="MS Mincho" w:hAnsi="Times New Roman" w:cs="Times New Roman"/>
                <w:color w:val="000000"/>
              </w:rPr>
              <w:t xml:space="preserve"> лет </w:t>
            </w:r>
          </w:p>
          <w:p w:rsidR="00F53697" w:rsidRPr="00F53697" w:rsidRDefault="00F53697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</w:p>
        </w:tc>
      </w:tr>
      <w:tr w:rsidR="005B1548" w:rsidRPr="00F53697" w:rsidTr="005F3384">
        <w:trPr>
          <w:trHeight w:val="172"/>
        </w:trPr>
        <w:tc>
          <w:tcPr>
            <w:tcW w:w="1418" w:type="dxa"/>
            <w:vMerge w:val="restart"/>
          </w:tcPr>
          <w:p w:rsidR="005B1548" w:rsidRPr="00F53697" w:rsidRDefault="005B1548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 w:rsidRPr="00F53697">
              <w:rPr>
                <w:rFonts w:ascii="Times New Roman" w:eastAsia="MS Mincho" w:hAnsi="Times New Roman" w:cs="Times New Roman"/>
                <w:color w:val="000000"/>
              </w:rPr>
              <w:t>Семейное положение</w:t>
            </w:r>
          </w:p>
        </w:tc>
        <w:tc>
          <w:tcPr>
            <w:tcW w:w="3402" w:type="dxa"/>
          </w:tcPr>
          <w:p w:rsidR="005B1548" w:rsidRPr="00F53697" w:rsidRDefault="00041809" w:rsidP="00F53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Никогда не состояли в браке</w:t>
            </w:r>
          </w:p>
        </w:tc>
        <w:tc>
          <w:tcPr>
            <w:tcW w:w="2410" w:type="dxa"/>
          </w:tcPr>
          <w:p w:rsidR="005B1548" w:rsidRPr="00F53697" w:rsidRDefault="00041809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35</w:t>
            </w:r>
            <w:r w:rsidR="005B1548" w:rsidRPr="00F53697">
              <w:rPr>
                <w:rFonts w:ascii="Times New Roman" w:eastAsia="MS Mincho" w:hAnsi="Times New Roman" w:cs="Times New Roman"/>
                <w:color w:val="000000"/>
              </w:rPr>
              <w:t>% (</w:t>
            </w: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n=</w:t>
            </w:r>
            <w:r>
              <w:rPr>
                <w:rFonts w:ascii="Times New Roman" w:eastAsia="MS Mincho" w:hAnsi="Times New Roman" w:cs="Times New Roman"/>
                <w:color w:val="000000"/>
              </w:rPr>
              <w:t>14</w:t>
            </w:r>
            <w:r w:rsidR="005B1548" w:rsidRPr="00F53697">
              <w:rPr>
                <w:rFonts w:ascii="Times New Roman" w:eastAsia="MS Mincho" w:hAnsi="Times New Roman" w:cs="Times New Roman"/>
                <w:color w:val="000000"/>
              </w:rPr>
              <w:t>)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5B1548" w:rsidRPr="00F53697" w:rsidRDefault="00041809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61</w:t>
            </w:r>
            <w:r w:rsidR="005B1548" w:rsidRPr="00F53697">
              <w:rPr>
                <w:rFonts w:ascii="Times New Roman" w:eastAsia="MS Mincho" w:hAnsi="Times New Roman" w:cs="Times New Roman"/>
                <w:color w:val="000000"/>
              </w:rPr>
              <w:t>% (</w:t>
            </w: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n=</w:t>
            </w:r>
            <w:r>
              <w:rPr>
                <w:rFonts w:ascii="Times New Roman" w:eastAsia="MS Mincho" w:hAnsi="Times New Roman" w:cs="Times New Roman"/>
                <w:color w:val="000000"/>
              </w:rPr>
              <w:t>16</w:t>
            </w:r>
            <w:r w:rsidR="005B1548" w:rsidRPr="00F53697">
              <w:rPr>
                <w:rFonts w:ascii="Times New Roman" w:eastAsia="MS Mincho" w:hAnsi="Times New Roman" w:cs="Times New Roman"/>
                <w:color w:val="000000"/>
              </w:rPr>
              <w:t>)</w:t>
            </w:r>
          </w:p>
        </w:tc>
      </w:tr>
      <w:tr w:rsidR="005B1548" w:rsidRPr="00F53697" w:rsidTr="005F3384">
        <w:trPr>
          <w:trHeight w:val="170"/>
        </w:trPr>
        <w:tc>
          <w:tcPr>
            <w:tcW w:w="1418" w:type="dxa"/>
            <w:vMerge/>
          </w:tcPr>
          <w:p w:rsidR="005B1548" w:rsidRPr="00F53697" w:rsidRDefault="005B1548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5B1548" w:rsidRPr="00F53697" w:rsidRDefault="00041809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В браке или в</w:t>
            </w:r>
            <w:r w:rsidR="005B1548">
              <w:rPr>
                <w:rFonts w:ascii="Times New Roman" w:eastAsia="MS Mincho" w:hAnsi="Times New Roman" w:cs="Times New Roman"/>
                <w:color w:val="000000"/>
              </w:rPr>
              <w:t xml:space="preserve"> гражданском </w:t>
            </w:r>
            <w:r w:rsidR="005B1548">
              <w:rPr>
                <w:rFonts w:ascii="Times New Roman" w:eastAsia="MS Mincho" w:hAnsi="Times New Roman" w:cs="Times New Roman"/>
                <w:color w:val="000000"/>
              </w:rPr>
              <w:lastRenderedPageBreak/>
              <w:t>браке</w:t>
            </w:r>
          </w:p>
        </w:tc>
        <w:tc>
          <w:tcPr>
            <w:tcW w:w="2410" w:type="dxa"/>
          </w:tcPr>
          <w:p w:rsidR="005B1548" w:rsidRPr="00F53697" w:rsidRDefault="00041809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lastRenderedPageBreak/>
              <w:t>60</w:t>
            </w:r>
            <w:r w:rsidR="005B1548" w:rsidRPr="00F53697">
              <w:rPr>
                <w:rFonts w:ascii="Times New Roman" w:eastAsia="MS Mincho" w:hAnsi="Times New Roman" w:cs="Times New Roman"/>
                <w:color w:val="000000"/>
              </w:rPr>
              <w:t>% (</w:t>
            </w: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n=</w:t>
            </w:r>
            <w:r>
              <w:rPr>
                <w:rFonts w:ascii="Times New Roman" w:eastAsia="MS Mincho" w:hAnsi="Times New Roman" w:cs="Times New Roman"/>
                <w:color w:val="000000"/>
              </w:rPr>
              <w:t>24</w:t>
            </w:r>
            <w:r w:rsidR="005B1548" w:rsidRPr="00F53697">
              <w:rPr>
                <w:rFonts w:ascii="Times New Roman" w:eastAsia="MS Mincho" w:hAnsi="Times New Roman" w:cs="Times New Roman"/>
                <w:color w:val="000000"/>
              </w:rPr>
              <w:t>)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5B1548" w:rsidRPr="00F53697" w:rsidRDefault="005B1548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 w:rsidRPr="00F53697">
              <w:rPr>
                <w:rFonts w:ascii="Times New Roman" w:eastAsia="MS Mincho" w:hAnsi="Times New Roman" w:cs="Times New Roman"/>
                <w:color w:val="000000"/>
              </w:rPr>
              <w:t>11% (</w:t>
            </w:r>
            <w:r w:rsidR="00041809">
              <w:rPr>
                <w:rFonts w:ascii="Times New Roman" w:eastAsia="MS Mincho" w:hAnsi="Times New Roman" w:cs="Times New Roman"/>
                <w:color w:val="000000"/>
                <w:lang w:val="en-US"/>
              </w:rPr>
              <w:t>n=</w:t>
            </w:r>
            <w:r w:rsidR="00041809">
              <w:rPr>
                <w:rFonts w:ascii="Times New Roman" w:eastAsia="MS Mincho" w:hAnsi="Times New Roman" w:cs="Times New Roman"/>
                <w:color w:val="000000"/>
              </w:rPr>
              <w:t>3</w:t>
            </w:r>
            <w:r w:rsidRPr="00F53697">
              <w:rPr>
                <w:rFonts w:ascii="Times New Roman" w:eastAsia="MS Mincho" w:hAnsi="Times New Roman" w:cs="Times New Roman"/>
                <w:color w:val="000000"/>
              </w:rPr>
              <w:t>)</w:t>
            </w:r>
          </w:p>
        </w:tc>
      </w:tr>
      <w:tr w:rsidR="005B1548" w:rsidRPr="00F53697" w:rsidTr="005F3384">
        <w:trPr>
          <w:trHeight w:val="170"/>
        </w:trPr>
        <w:tc>
          <w:tcPr>
            <w:tcW w:w="1418" w:type="dxa"/>
            <w:vMerge/>
          </w:tcPr>
          <w:p w:rsidR="005B1548" w:rsidRPr="00F53697" w:rsidRDefault="005B1548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5B1548" w:rsidRPr="00F53697" w:rsidRDefault="005B1548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Проживают отдельно от супруга</w:t>
            </w:r>
          </w:p>
        </w:tc>
        <w:tc>
          <w:tcPr>
            <w:tcW w:w="2410" w:type="dxa"/>
          </w:tcPr>
          <w:p w:rsidR="005B1548" w:rsidRPr="00041809" w:rsidRDefault="00D610E9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0 % (n=0)</w:t>
            </w:r>
          </w:p>
        </w:tc>
        <w:tc>
          <w:tcPr>
            <w:tcW w:w="2387" w:type="dxa"/>
            <w:tcBorders>
              <w:top w:val="nil"/>
            </w:tcBorders>
          </w:tcPr>
          <w:p w:rsidR="005B1548" w:rsidRPr="00F53697" w:rsidRDefault="00041809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4</w:t>
            </w:r>
            <w:r w:rsidR="005B1548" w:rsidRPr="00F53697">
              <w:rPr>
                <w:rFonts w:ascii="Times New Roman" w:eastAsia="MS Mincho" w:hAnsi="Times New Roman" w:cs="Times New Roman"/>
                <w:color w:val="000000"/>
              </w:rPr>
              <w:t>% (</w:t>
            </w: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n=1</w:t>
            </w:r>
            <w:r w:rsidR="005B1548" w:rsidRPr="00F53697">
              <w:rPr>
                <w:rFonts w:ascii="Times New Roman" w:eastAsia="MS Mincho" w:hAnsi="Times New Roman" w:cs="Times New Roman"/>
                <w:color w:val="000000"/>
              </w:rPr>
              <w:t>)</w:t>
            </w:r>
          </w:p>
        </w:tc>
      </w:tr>
      <w:tr w:rsidR="005B1548" w:rsidRPr="00F53697" w:rsidTr="005F3384">
        <w:trPr>
          <w:trHeight w:val="210"/>
        </w:trPr>
        <w:tc>
          <w:tcPr>
            <w:tcW w:w="1418" w:type="dxa"/>
            <w:vMerge/>
          </w:tcPr>
          <w:p w:rsidR="005B1548" w:rsidRPr="00F53697" w:rsidRDefault="005B1548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5B1548" w:rsidRPr="00F53697" w:rsidRDefault="005B1548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В разводе</w:t>
            </w:r>
          </w:p>
        </w:tc>
        <w:tc>
          <w:tcPr>
            <w:tcW w:w="2410" w:type="dxa"/>
          </w:tcPr>
          <w:p w:rsidR="005B1548" w:rsidRPr="00041809" w:rsidRDefault="00041809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5% (n=2)</w:t>
            </w:r>
          </w:p>
        </w:tc>
        <w:tc>
          <w:tcPr>
            <w:tcW w:w="2387" w:type="dxa"/>
            <w:tcBorders>
              <w:top w:val="nil"/>
            </w:tcBorders>
          </w:tcPr>
          <w:p w:rsidR="005B1548" w:rsidRPr="00041809" w:rsidRDefault="00041809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21</w:t>
            </w:r>
            <w:r>
              <w:rPr>
                <w:rFonts w:ascii="Times New Roman" w:eastAsia="MS Mincho" w:hAnsi="Times New Roman" w:cs="Times New Roman"/>
                <w:color w:val="000000"/>
              </w:rPr>
              <w:t>% (</w:t>
            </w: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n=6)</w:t>
            </w:r>
          </w:p>
        </w:tc>
      </w:tr>
      <w:tr w:rsidR="005B1548" w:rsidRPr="00F53697" w:rsidTr="005F3384">
        <w:trPr>
          <w:trHeight w:val="92"/>
        </w:trPr>
        <w:tc>
          <w:tcPr>
            <w:tcW w:w="1418" w:type="dxa"/>
            <w:vMerge/>
          </w:tcPr>
          <w:p w:rsidR="005B1548" w:rsidRPr="00F53697" w:rsidRDefault="005B1548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5B1548" w:rsidRPr="00F53697" w:rsidRDefault="005B1548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Вдова</w:t>
            </w:r>
          </w:p>
        </w:tc>
        <w:tc>
          <w:tcPr>
            <w:tcW w:w="2410" w:type="dxa"/>
          </w:tcPr>
          <w:p w:rsidR="005B1548" w:rsidRPr="00041809" w:rsidRDefault="00041809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0</w:t>
            </w:r>
            <w:r w:rsidR="00D610E9">
              <w:rPr>
                <w:rFonts w:ascii="Times New Roman" w:eastAsia="MS Mincho" w:hAnsi="Times New Roman" w:cs="Times New Roman"/>
                <w:color w:val="000000"/>
                <w:lang w:val="en-US"/>
              </w:rPr>
              <w:t xml:space="preserve"> % (n=0)</w:t>
            </w:r>
          </w:p>
        </w:tc>
        <w:tc>
          <w:tcPr>
            <w:tcW w:w="2387" w:type="dxa"/>
          </w:tcPr>
          <w:p w:rsidR="005B1548" w:rsidRPr="00041809" w:rsidRDefault="00041809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4% (n=1)</w:t>
            </w:r>
          </w:p>
        </w:tc>
      </w:tr>
      <w:tr w:rsidR="005B1548" w:rsidRPr="00F53697" w:rsidTr="005F3384">
        <w:trPr>
          <w:trHeight w:val="128"/>
        </w:trPr>
        <w:tc>
          <w:tcPr>
            <w:tcW w:w="1418" w:type="dxa"/>
            <w:vMerge w:val="restart"/>
          </w:tcPr>
          <w:p w:rsidR="005B1548" w:rsidRPr="00F53697" w:rsidRDefault="005B1548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 w:rsidRPr="00F53697">
              <w:rPr>
                <w:rFonts w:ascii="Times New Roman" w:eastAsia="MS Mincho" w:hAnsi="Times New Roman" w:cs="Times New Roman"/>
                <w:color w:val="000000"/>
              </w:rPr>
              <w:t>Дети</w:t>
            </w:r>
          </w:p>
        </w:tc>
        <w:tc>
          <w:tcPr>
            <w:tcW w:w="3402" w:type="dxa"/>
          </w:tcPr>
          <w:p w:rsidR="005B1548" w:rsidRPr="00041809" w:rsidRDefault="00041809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Есть</w:t>
            </w:r>
          </w:p>
        </w:tc>
        <w:tc>
          <w:tcPr>
            <w:tcW w:w="2410" w:type="dxa"/>
          </w:tcPr>
          <w:p w:rsidR="005B1548" w:rsidRPr="00041809" w:rsidRDefault="00D610E9" w:rsidP="00041809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30% (n=12)</w:t>
            </w:r>
          </w:p>
        </w:tc>
        <w:tc>
          <w:tcPr>
            <w:tcW w:w="2387" w:type="dxa"/>
          </w:tcPr>
          <w:p w:rsidR="005B1548" w:rsidRPr="00D610E9" w:rsidRDefault="00D610E9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36% (n=9)</w:t>
            </w:r>
          </w:p>
        </w:tc>
      </w:tr>
      <w:tr w:rsidR="005B1548" w:rsidRPr="00F53697" w:rsidTr="005F3384">
        <w:trPr>
          <w:trHeight w:val="128"/>
        </w:trPr>
        <w:tc>
          <w:tcPr>
            <w:tcW w:w="1418" w:type="dxa"/>
            <w:vMerge/>
          </w:tcPr>
          <w:p w:rsidR="005B1548" w:rsidRPr="00F53697" w:rsidRDefault="005B1548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5B1548" w:rsidRPr="00F53697" w:rsidRDefault="00041809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Нет</w:t>
            </w:r>
          </w:p>
        </w:tc>
        <w:tc>
          <w:tcPr>
            <w:tcW w:w="2410" w:type="dxa"/>
          </w:tcPr>
          <w:p w:rsidR="005B1548" w:rsidRPr="00041809" w:rsidRDefault="00041809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 xml:space="preserve">70% </w:t>
            </w: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(n=28)</w:t>
            </w:r>
          </w:p>
        </w:tc>
        <w:tc>
          <w:tcPr>
            <w:tcW w:w="2387" w:type="dxa"/>
          </w:tcPr>
          <w:p w:rsidR="005B1548" w:rsidRPr="00D610E9" w:rsidRDefault="00D610E9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64% (n=18)</w:t>
            </w:r>
          </w:p>
        </w:tc>
      </w:tr>
      <w:tr w:rsidR="005B1548" w:rsidRPr="00F53697" w:rsidTr="005F3384">
        <w:trPr>
          <w:trHeight w:val="52"/>
        </w:trPr>
        <w:tc>
          <w:tcPr>
            <w:tcW w:w="1418" w:type="dxa"/>
            <w:vMerge w:val="restart"/>
          </w:tcPr>
          <w:p w:rsidR="005B1548" w:rsidRPr="00D610E9" w:rsidRDefault="00D610E9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Уровень образования</w:t>
            </w:r>
          </w:p>
        </w:tc>
        <w:tc>
          <w:tcPr>
            <w:tcW w:w="3402" w:type="dxa"/>
          </w:tcPr>
          <w:p w:rsidR="005B1548" w:rsidRPr="00F53697" w:rsidRDefault="00D610E9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Высшее</w:t>
            </w:r>
          </w:p>
        </w:tc>
        <w:tc>
          <w:tcPr>
            <w:tcW w:w="2410" w:type="dxa"/>
          </w:tcPr>
          <w:p w:rsidR="005B1548" w:rsidRPr="00D610E9" w:rsidRDefault="00D610E9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68% (</w:t>
            </w: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n=28)</w:t>
            </w:r>
          </w:p>
        </w:tc>
        <w:tc>
          <w:tcPr>
            <w:tcW w:w="2387" w:type="dxa"/>
          </w:tcPr>
          <w:p w:rsidR="005B1548" w:rsidRPr="00D610E9" w:rsidRDefault="00D610E9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29% (n=8)</w:t>
            </w:r>
          </w:p>
        </w:tc>
      </w:tr>
      <w:tr w:rsidR="005B1548" w:rsidRPr="00F53697" w:rsidTr="005F3384">
        <w:trPr>
          <w:trHeight w:val="51"/>
        </w:trPr>
        <w:tc>
          <w:tcPr>
            <w:tcW w:w="1418" w:type="dxa"/>
            <w:vMerge/>
          </w:tcPr>
          <w:p w:rsidR="005B1548" w:rsidRPr="00F53697" w:rsidRDefault="005B1548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5B1548" w:rsidRPr="00F53697" w:rsidRDefault="00D610E9" w:rsidP="00D610E9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Неполное высшее</w:t>
            </w:r>
          </w:p>
        </w:tc>
        <w:tc>
          <w:tcPr>
            <w:tcW w:w="2410" w:type="dxa"/>
          </w:tcPr>
          <w:p w:rsidR="005B1548" w:rsidRPr="00D610E9" w:rsidRDefault="00D610E9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20% (n=8)</w:t>
            </w:r>
          </w:p>
        </w:tc>
        <w:tc>
          <w:tcPr>
            <w:tcW w:w="2387" w:type="dxa"/>
          </w:tcPr>
          <w:p w:rsidR="005B1548" w:rsidRPr="00D610E9" w:rsidRDefault="00D610E9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18% (n=5)</w:t>
            </w:r>
          </w:p>
        </w:tc>
      </w:tr>
      <w:tr w:rsidR="005B1548" w:rsidRPr="00F53697" w:rsidTr="005F3384">
        <w:trPr>
          <w:trHeight w:val="51"/>
        </w:trPr>
        <w:tc>
          <w:tcPr>
            <w:tcW w:w="1418" w:type="dxa"/>
            <w:vMerge/>
          </w:tcPr>
          <w:p w:rsidR="005B1548" w:rsidRPr="00F53697" w:rsidRDefault="005B1548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5B1548" w:rsidRPr="00F53697" w:rsidRDefault="00D610E9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Среднее специальное</w:t>
            </w:r>
          </w:p>
        </w:tc>
        <w:tc>
          <w:tcPr>
            <w:tcW w:w="2410" w:type="dxa"/>
          </w:tcPr>
          <w:p w:rsidR="005B1548" w:rsidRPr="00D610E9" w:rsidRDefault="00D610E9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10% (n=4)</w:t>
            </w:r>
          </w:p>
        </w:tc>
        <w:tc>
          <w:tcPr>
            <w:tcW w:w="2387" w:type="dxa"/>
          </w:tcPr>
          <w:p w:rsidR="005B1548" w:rsidRPr="00D610E9" w:rsidRDefault="00D610E9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36% (n=10)</w:t>
            </w:r>
          </w:p>
        </w:tc>
      </w:tr>
      <w:tr w:rsidR="005B1548" w:rsidRPr="00F53697" w:rsidTr="005F3384">
        <w:trPr>
          <w:trHeight w:val="51"/>
        </w:trPr>
        <w:tc>
          <w:tcPr>
            <w:tcW w:w="1418" w:type="dxa"/>
            <w:vMerge/>
          </w:tcPr>
          <w:p w:rsidR="005B1548" w:rsidRPr="00F53697" w:rsidRDefault="005B1548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5B1548" w:rsidRPr="00F53697" w:rsidRDefault="00D610E9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Среднее</w:t>
            </w:r>
          </w:p>
        </w:tc>
        <w:tc>
          <w:tcPr>
            <w:tcW w:w="2410" w:type="dxa"/>
          </w:tcPr>
          <w:p w:rsidR="005B1548" w:rsidRPr="00D610E9" w:rsidRDefault="00D610E9" w:rsidP="00D610E9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2% (n=1)</w:t>
            </w:r>
          </w:p>
        </w:tc>
        <w:tc>
          <w:tcPr>
            <w:tcW w:w="2387" w:type="dxa"/>
          </w:tcPr>
          <w:p w:rsidR="005B1548" w:rsidRPr="00D610E9" w:rsidRDefault="00D610E9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14% (n=4)</w:t>
            </w:r>
          </w:p>
        </w:tc>
      </w:tr>
      <w:tr w:rsidR="005B1548" w:rsidRPr="00F53697" w:rsidTr="005F3384">
        <w:trPr>
          <w:trHeight w:val="51"/>
        </w:trPr>
        <w:tc>
          <w:tcPr>
            <w:tcW w:w="1418" w:type="dxa"/>
            <w:vMerge/>
          </w:tcPr>
          <w:p w:rsidR="005B1548" w:rsidRPr="00F53697" w:rsidRDefault="005B1548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5B1548" w:rsidRPr="00F53697" w:rsidRDefault="00D610E9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Неоконченное среднее</w:t>
            </w:r>
          </w:p>
        </w:tc>
        <w:tc>
          <w:tcPr>
            <w:tcW w:w="2410" w:type="dxa"/>
          </w:tcPr>
          <w:p w:rsidR="005B1548" w:rsidRPr="00F53697" w:rsidRDefault="00D610E9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0 % (n=0)</w:t>
            </w:r>
          </w:p>
        </w:tc>
        <w:tc>
          <w:tcPr>
            <w:tcW w:w="2387" w:type="dxa"/>
          </w:tcPr>
          <w:p w:rsidR="005B1548" w:rsidRPr="00D610E9" w:rsidRDefault="00D610E9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4% (n=1)</w:t>
            </w:r>
          </w:p>
        </w:tc>
      </w:tr>
      <w:tr w:rsidR="00F85BDE" w:rsidRPr="00F53697" w:rsidTr="005F3384">
        <w:trPr>
          <w:trHeight w:val="108"/>
        </w:trPr>
        <w:tc>
          <w:tcPr>
            <w:tcW w:w="1418" w:type="dxa"/>
            <w:vMerge w:val="restart"/>
          </w:tcPr>
          <w:p w:rsidR="00F85BDE" w:rsidRPr="00127176" w:rsidRDefault="00F85BDE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Уровень дохода</w:t>
            </w:r>
          </w:p>
        </w:tc>
        <w:tc>
          <w:tcPr>
            <w:tcW w:w="3402" w:type="dxa"/>
          </w:tcPr>
          <w:p w:rsidR="00F85BDE" w:rsidRPr="00F53697" w:rsidRDefault="00F85BDE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Низкий</w:t>
            </w:r>
          </w:p>
        </w:tc>
        <w:tc>
          <w:tcPr>
            <w:tcW w:w="2410" w:type="dxa"/>
          </w:tcPr>
          <w:p w:rsidR="00F85BDE" w:rsidRPr="00127176" w:rsidRDefault="00F85BDE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15% (</w:t>
            </w: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n=</w:t>
            </w:r>
            <w:r>
              <w:rPr>
                <w:rFonts w:ascii="Times New Roman" w:eastAsia="MS Mincho" w:hAnsi="Times New Roman" w:cs="Times New Roman"/>
                <w:color w:val="000000"/>
              </w:rPr>
              <w:t>6</w:t>
            </w: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387" w:type="dxa"/>
          </w:tcPr>
          <w:p w:rsidR="00F85BDE" w:rsidRPr="00127176" w:rsidRDefault="00F85BDE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4</w:t>
            </w: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% (n=</w:t>
            </w:r>
            <w:r>
              <w:rPr>
                <w:rFonts w:ascii="Times New Roman" w:eastAsia="MS Mincho" w:hAnsi="Times New Roman" w:cs="Times New Roman"/>
                <w:color w:val="000000"/>
              </w:rPr>
              <w:t>1</w:t>
            </w: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)</w:t>
            </w:r>
          </w:p>
        </w:tc>
      </w:tr>
      <w:tr w:rsidR="00F85BDE" w:rsidRPr="00F53697" w:rsidTr="005F3384">
        <w:trPr>
          <w:trHeight w:val="105"/>
        </w:trPr>
        <w:tc>
          <w:tcPr>
            <w:tcW w:w="1418" w:type="dxa"/>
            <w:vMerge/>
          </w:tcPr>
          <w:p w:rsidR="00F85BDE" w:rsidRPr="00F53697" w:rsidRDefault="00F85BDE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F85BDE" w:rsidRPr="00F53697" w:rsidRDefault="00F85BDE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Ниже среднего</w:t>
            </w:r>
          </w:p>
        </w:tc>
        <w:tc>
          <w:tcPr>
            <w:tcW w:w="2410" w:type="dxa"/>
          </w:tcPr>
          <w:p w:rsidR="00F85BDE" w:rsidRPr="00127176" w:rsidRDefault="00F85BDE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10</w:t>
            </w: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% (n=</w:t>
            </w:r>
            <w:r>
              <w:rPr>
                <w:rFonts w:ascii="Times New Roman" w:eastAsia="MS Mincho" w:hAnsi="Times New Roman" w:cs="Times New Roman"/>
                <w:color w:val="000000"/>
              </w:rPr>
              <w:t>4</w:t>
            </w: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2387" w:type="dxa"/>
          </w:tcPr>
          <w:p w:rsidR="00F85BDE" w:rsidRPr="00127176" w:rsidRDefault="00F85BDE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14</w:t>
            </w: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% (n=</w:t>
            </w:r>
            <w:r>
              <w:rPr>
                <w:rFonts w:ascii="Times New Roman" w:eastAsia="MS Mincho" w:hAnsi="Times New Roman" w:cs="Times New Roman"/>
                <w:color w:val="000000"/>
              </w:rPr>
              <w:t>4</w:t>
            </w: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)</w:t>
            </w:r>
          </w:p>
        </w:tc>
      </w:tr>
      <w:tr w:rsidR="00F85BDE" w:rsidRPr="00F53697" w:rsidTr="005F3384">
        <w:trPr>
          <w:trHeight w:val="105"/>
        </w:trPr>
        <w:tc>
          <w:tcPr>
            <w:tcW w:w="1418" w:type="dxa"/>
            <w:vMerge/>
          </w:tcPr>
          <w:p w:rsidR="00F85BDE" w:rsidRPr="00F53697" w:rsidRDefault="00F85BDE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F85BDE" w:rsidRPr="00F53697" w:rsidRDefault="00F85BDE" w:rsidP="00127176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Средний</w:t>
            </w:r>
          </w:p>
        </w:tc>
        <w:tc>
          <w:tcPr>
            <w:tcW w:w="2410" w:type="dxa"/>
          </w:tcPr>
          <w:p w:rsidR="00F85BDE" w:rsidRPr="00127176" w:rsidRDefault="00F85BDE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5% (n=2)</w:t>
            </w:r>
          </w:p>
        </w:tc>
        <w:tc>
          <w:tcPr>
            <w:tcW w:w="2387" w:type="dxa"/>
          </w:tcPr>
          <w:p w:rsidR="00F85BDE" w:rsidRPr="00F53697" w:rsidRDefault="00F85BDE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21</w:t>
            </w: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% (n=6)</w:t>
            </w:r>
          </w:p>
        </w:tc>
      </w:tr>
      <w:tr w:rsidR="00F85BDE" w:rsidRPr="00F53697" w:rsidTr="005F3384">
        <w:trPr>
          <w:trHeight w:val="105"/>
        </w:trPr>
        <w:tc>
          <w:tcPr>
            <w:tcW w:w="1418" w:type="dxa"/>
            <w:vMerge/>
          </w:tcPr>
          <w:p w:rsidR="00F85BDE" w:rsidRPr="00F53697" w:rsidRDefault="00F85BDE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F85BDE" w:rsidRPr="00F53697" w:rsidRDefault="00F85BDE" w:rsidP="00127176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Выше среднего</w:t>
            </w:r>
          </w:p>
        </w:tc>
        <w:tc>
          <w:tcPr>
            <w:tcW w:w="2410" w:type="dxa"/>
          </w:tcPr>
          <w:p w:rsidR="00F85BDE" w:rsidRPr="00F53697" w:rsidRDefault="00F85BDE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18</w:t>
            </w: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 xml:space="preserve">% </w:t>
            </w:r>
            <w:r>
              <w:rPr>
                <w:rFonts w:ascii="Times New Roman" w:eastAsia="MS Mincho" w:hAnsi="Times New Roman" w:cs="Times New Roman"/>
                <w:color w:val="000000"/>
              </w:rPr>
              <w:t>(</w:t>
            </w: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n</w:t>
            </w:r>
            <w:r>
              <w:rPr>
                <w:rFonts w:ascii="Times New Roman" w:eastAsia="MS Mincho" w:hAnsi="Times New Roman" w:cs="Times New Roman"/>
                <w:color w:val="000000"/>
              </w:rPr>
              <w:t>=</w:t>
            </w: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7</w:t>
            </w:r>
            <w:r>
              <w:rPr>
                <w:rFonts w:ascii="Times New Roman" w:eastAsia="MS Mincho" w:hAnsi="Times New Roman" w:cs="Times New Roman"/>
                <w:color w:val="000000"/>
              </w:rPr>
              <w:t>)</w:t>
            </w:r>
          </w:p>
        </w:tc>
        <w:tc>
          <w:tcPr>
            <w:tcW w:w="2387" w:type="dxa"/>
          </w:tcPr>
          <w:p w:rsidR="00F85BDE" w:rsidRPr="00F53697" w:rsidRDefault="00F85BDE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14</w:t>
            </w:r>
            <w:r w:rsidRPr="00F53697">
              <w:rPr>
                <w:rFonts w:ascii="Times New Roman" w:eastAsia="MS Mincho" w:hAnsi="Times New Roman" w:cs="Times New Roman"/>
                <w:color w:val="000000"/>
              </w:rPr>
              <w:t>% (</w:t>
            </w: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n=4</w:t>
            </w:r>
            <w:r w:rsidRPr="00F53697">
              <w:rPr>
                <w:rFonts w:ascii="Times New Roman" w:eastAsia="MS Mincho" w:hAnsi="Times New Roman" w:cs="Times New Roman"/>
                <w:color w:val="000000"/>
              </w:rPr>
              <w:t>)</w:t>
            </w:r>
          </w:p>
        </w:tc>
      </w:tr>
      <w:tr w:rsidR="00F85BDE" w:rsidRPr="00F53697" w:rsidTr="005F3384">
        <w:trPr>
          <w:trHeight w:val="150"/>
        </w:trPr>
        <w:tc>
          <w:tcPr>
            <w:tcW w:w="1418" w:type="dxa"/>
            <w:vMerge/>
          </w:tcPr>
          <w:p w:rsidR="00F85BDE" w:rsidRPr="00F53697" w:rsidRDefault="00F85BDE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F85BDE" w:rsidRPr="00F53697" w:rsidRDefault="00F85BDE" w:rsidP="00127176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Высокий</w:t>
            </w:r>
          </w:p>
        </w:tc>
        <w:tc>
          <w:tcPr>
            <w:tcW w:w="2410" w:type="dxa"/>
          </w:tcPr>
          <w:p w:rsidR="00F85BDE" w:rsidRPr="00F53697" w:rsidRDefault="00F85BDE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40</w:t>
            </w:r>
            <w:r w:rsidRPr="00F53697">
              <w:rPr>
                <w:rFonts w:ascii="Times New Roman" w:eastAsia="MS Mincho" w:hAnsi="Times New Roman" w:cs="Times New Roman"/>
                <w:color w:val="000000"/>
              </w:rPr>
              <w:t>% (</w:t>
            </w: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n=16</w:t>
            </w:r>
            <w:r w:rsidRPr="00F53697">
              <w:rPr>
                <w:rFonts w:ascii="Times New Roman" w:eastAsia="MS Mincho" w:hAnsi="Times New Roman" w:cs="Times New Roman"/>
                <w:color w:val="000000"/>
              </w:rPr>
              <w:t>)</w:t>
            </w:r>
          </w:p>
        </w:tc>
        <w:tc>
          <w:tcPr>
            <w:tcW w:w="2387" w:type="dxa"/>
          </w:tcPr>
          <w:p w:rsidR="00F85BDE" w:rsidRPr="00F53697" w:rsidRDefault="00F85BDE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46</w:t>
            </w:r>
            <w:r w:rsidRPr="00F53697">
              <w:rPr>
                <w:rFonts w:ascii="Times New Roman" w:eastAsia="MS Mincho" w:hAnsi="Times New Roman" w:cs="Times New Roman"/>
                <w:color w:val="000000"/>
              </w:rPr>
              <w:t>% (</w:t>
            </w: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n=13</w:t>
            </w:r>
            <w:r w:rsidRPr="00F53697">
              <w:rPr>
                <w:rFonts w:ascii="Times New Roman" w:eastAsia="MS Mincho" w:hAnsi="Times New Roman" w:cs="Times New Roman"/>
                <w:color w:val="000000"/>
              </w:rPr>
              <w:t>)</w:t>
            </w:r>
          </w:p>
        </w:tc>
      </w:tr>
      <w:tr w:rsidR="00F85BDE" w:rsidRPr="00F53697" w:rsidTr="005F3384">
        <w:trPr>
          <w:trHeight w:val="235"/>
        </w:trPr>
        <w:tc>
          <w:tcPr>
            <w:tcW w:w="1418" w:type="dxa"/>
            <w:vMerge/>
          </w:tcPr>
          <w:p w:rsidR="00F85BDE" w:rsidRPr="00F53697" w:rsidRDefault="00F85BDE" w:rsidP="00F53697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F85BDE" w:rsidRDefault="00F85BDE" w:rsidP="00127176">
            <w:pPr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Очень высокий</w:t>
            </w:r>
          </w:p>
        </w:tc>
        <w:tc>
          <w:tcPr>
            <w:tcW w:w="2410" w:type="dxa"/>
          </w:tcPr>
          <w:p w:rsidR="00F85BDE" w:rsidRPr="00F85BDE" w:rsidRDefault="00F85BDE" w:rsidP="00F53697">
            <w:pPr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12%</w:t>
            </w: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 xml:space="preserve"> (n=5)</w:t>
            </w:r>
          </w:p>
        </w:tc>
        <w:tc>
          <w:tcPr>
            <w:tcW w:w="2387" w:type="dxa"/>
          </w:tcPr>
          <w:p w:rsidR="00F85BDE" w:rsidRPr="00F85BDE" w:rsidRDefault="00F85BDE" w:rsidP="00F53697">
            <w:pPr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0% (</w:t>
            </w: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n=0)</w:t>
            </w:r>
          </w:p>
        </w:tc>
      </w:tr>
    </w:tbl>
    <w:p w:rsidR="00F53697" w:rsidRDefault="00F53697" w:rsidP="00320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3384" w:rsidRPr="00A34EB7" w:rsidRDefault="005F3384" w:rsidP="005F33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4EB7">
        <w:rPr>
          <w:rFonts w:ascii="Times New Roman" w:eastAsia="Times New Roman" w:hAnsi="Times New Roman" w:cs="Times New Roman"/>
          <w:bCs/>
          <w:sz w:val="28"/>
          <w:szCs w:val="28"/>
        </w:rPr>
        <w:t>Таким образом, выборку исследования состав</w:t>
      </w:r>
      <w:r w:rsidR="005D1A26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</w:t>
      </w:r>
      <w:r w:rsidRPr="00A34EB7">
        <w:rPr>
          <w:rFonts w:ascii="Times New Roman" w:eastAsia="Times New Roman" w:hAnsi="Times New Roman" w:cs="Times New Roman"/>
          <w:bCs/>
          <w:sz w:val="28"/>
          <w:szCs w:val="28"/>
        </w:rPr>
        <w:t xml:space="preserve">женщины из двух групп в </w:t>
      </w:r>
      <w:r w:rsidR="005D1A26">
        <w:rPr>
          <w:rFonts w:ascii="Times New Roman" w:eastAsia="Times New Roman" w:hAnsi="Times New Roman" w:cs="Times New Roman"/>
          <w:bCs/>
          <w:sz w:val="28"/>
          <w:szCs w:val="28"/>
        </w:rPr>
        <w:t>возрасте от 18 до 44 лет. Респонденты</w:t>
      </w:r>
      <w:r w:rsidRPr="00A34EB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первой группы – это женщины, состоящие в браке, имеющие высшее образование и работающие по найму, в </w:t>
      </w:r>
      <w:r w:rsidR="005D1A26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основном </w:t>
      </w:r>
      <w:r w:rsidRPr="00A34EB7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имеющие детей. </w:t>
      </w:r>
    </w:p>
    <w:p w:rsidR="005F3384" w:rsidRPr="00A34EB7" w:rsidRDefault="005F3384" w:rsidP="005F33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4EB7">
        <w:rPr>
          <w:rFonts w:ascii="Times New Roman" w:eastAsia="Times New Roman" w:hAnsi="Times New Roman" w:cs="Times New Roman"/>
          <w:bCs/>
          <w:sz w:val="28"/>
          <w:szCs w:val="28"/>
        </w:rPr>
        <w:t xml:space="preserve">Вторую группу составляют женщины, преимущественно не состоящие в браке, имеющее среднее специальное образование, работающие по найму и в большинстве имеющие по одному ребенку. </w:t>
      </w:r>
    </w:p>
    <w:p w:rsidR="00320762" w:rsidRPr="001C08FF" w:rsidRDefault="00320762" w:rsidP="00F53697">
      <w:pPr>
        <w:spacing w:before="720"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/>
          <w:bCs/>
          <w:sz w:val="28"/>
          <w:szCs w:val="28"/>
        </w:rPr>
        <w:t>2.2 Методы исследования</w:t>
      </w:r>
    </w:p>
    <w:p w:rsidR="00320762" w:rsidRPr="001C08FF" w:rsidRDefault="00320762" w:rsidP="00320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При проведении данного исследования использовались следующие экспериментально-психологические методики: анкета, направленная на изучение социально-демографических характеристик участниц исследования; полуструктурированное интервью, направленное на изучение сексуального поведения, особенностей самооценки риска заражения, реального риска заражения ВИЧ-инфекцией, а также знаний и установок к данному заболеванию и его профилактике. Также использовался метод «Календа</w:t>
      </w:r>
      <w:r w:rsidR="005C642D">
        <w:rPr>
          <w:rFonts w:ascii="Times New Roman" w:eastAsia="Times New Roman" w:hAnsi="Times New Roman" w:cs="Times New Roman"/>
          <w:bCs/>
          <w:sz w:val="28"/>
          <w:szCs w:val="28"/>
        </w:rPr>
        <w:t xml:space="preserve">рь» – </w:t>
      </w:r>
      <w:r w:rsidR="005C642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метод самоотчета женщин, с помощью которого изучались особенности 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употребления алкоголя за последние 90 дней. Для изучения индивидуально-психологических характеристик были выбраны 3 методики: методика «Большая пятерка», методика оценки уровня субъективного контроля (УСК) и метод мотивационной индукции (ММИ).</w:t>
      </w:r>
    </w:p>
    <w:p w:rsidR="00320762" w:rsidRPr="001C08FF" w:rsidRDefault="00320762" w:rsidP="00F53697">
      <w:pPr>
        <w:spacing w:before="720"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/>
          <w:bCs/>
          <w:sz w:val="28"/>
          <w:szCs w:val="28"/>
        </w:rPr>
        <w:t>2.2.1 Анкета</w:t>
      </w:r>
    </w:p>
    <w:p w:rsidR="00320762" w:rsidRPr="008D609B" w:rsidRDefault="00320762" w:rsidP="00320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Для изучения социально-демографических характеристик были взяты некотор</w:t>
      </w:r>
      <w:r w:rsidR="00874776">
        <w:rPr>
          <w:rFonts w:ascii="Times New Roman" w:eastAsia="Times New Roman" w:hAnsi="Times New Roman" w:cs="Times New Roman"/>
          <w:bCs/>
          <w:sz w:val="28"/>
          <w:szCs w:val="28"/>
        </w:rPr>
        <w:t>ые вопросы из базового интервью.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74776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Базовое интервью было 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разработан</w:t>
      </w:r>
      <w:r w:rsidR="0087477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исследовательской группой профилактики ФАС (Балашова Т.Н., Цветкова Л.А., Волкова Е.Н</w:t>
      </w:r>
      <w:r w:rsidR="000D30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A375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др.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) в 2007 году в рамках проекта «Профилактика Фетального Алкогольного Синдрома (ФАС) и нарушений нейроразвития у детей в России». Группа вопросов </w:t>
      </w:r>
      <w:r w:rsidRPr="001C08FF">
        <w:rPr>
          <w:rFonts w:ascii="Times New Roman" w:eastAsia="Times New Roman" w:hAnsi="Times New Roman" w:cs="Times New Roman"/>
          <w:bCs/>
          <w:i/>
          <w:sz w:val="28"/>
          <w:szCs w:val="28"/>
        </w:rPr>
        <w:t>(вопросы № 78; 81;82; 85-87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) была направлена на уточнение информации относительно возраста, семейного положения, количества детей, уровня образования, трудового статуса, уровня дохода, а также несколько вопросов </w:t>
      </w:r>
      <w:r w:rsidRPr="001C08FF">
        <w:rPr>
          <w:rFonts w:ascii="Times New Roman" w:eastAsia="Times New Roman" w:hAnsi="Times New Roman" w:cs="Times New Roman"/>
          <w:bCs/>
          <w:i/>
          <w:sz w:val="28"/>
          <w:szCs w:val="28"/>
        </w:rPr>
        <w:t>(вопросы № 74; 75; 76)</w:t>
      </w:r>
      <w:r w:rsidR="00EA3753">
        <w:rPr>
          <w:rFonts w:ascii="Times New Roman" w:eastAsia="Times New Roman" w:hAnsi="Times New Roman" w:cs="Times New Roman"/>
          <w:bCs/>
          <w:i/>
          <w:sz w:val="28"/>
          <w:szCs w:val="28"/>
        </w:rPr>
        <w:t>,</w:t>
      </w:r>
      <w:r w:rsidR="0087477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направленных на уточнение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информации об опыте сексуального насилия. Вопросы представлены в приложении А.</w:t>
      </w:r>
    </w:p>
    <w:p w:rsidR="00320762" w:rsidRPr="001C08FF" w:rsidRDefault="00320762" w:rsidP="00F53697">
      <w:pPr>
        <w:spacing w:before="720"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2.2.2</w:t>
      </w:r>
      <w:r w:rsidRPr="001C08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Полуструктурированное интервью</w:t>
      </w:r>
    </w:p>
    <w:p w:rsidR="00320762" w:rsidRPr="001C08FF" w:rsidRDefault="00320762" w:rsidP="00320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Метод был разработан исследовательской группой Санкт-Петербургского государственного университета (Балашова Т.Н., Шаболтас А.В.) в 2012-2013 году в рамках проекта «Профилактика ФАС/ФАСН у детей в России/Основы комплексной профилактики ВИЧ-инфекции у женщин».</w:t>
      </w:r>
    </w:p>
    <w:p w:rsidR="00320762" w:rsidRPr="001C08FF" w:rsidRDefault="00320762" w:rsidP="00320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Материалы исследования, включая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форму методики, прошли рассмотрение и были одобрены Этическим Комитетом Санкт-Петербургского государственного университета.</w:t>
      </w:r>
    </w:p>
    <w:p w:rsidR="00320762" w:rsidRPr="001C08FF" w:rsidRDefault="00320762" w:rsidP="00320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Методика представляет собой полуструктурированное интервью, целью которого является определение факторов, оказывающих влияние на установки 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 отношение женщин к здоровью и профилактике ВИЧ-инфекции в сексуальной жизни.</w:t>
      </w:r>
    </w:p>
    <w:p w:rsidR="00320762" w:rsidRPr="001C08FF" w:rsidRDefault="00320762" w:rsidP="00320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 интервью содержит 322 вопроса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открытого и закрыто</w:t>
      </w:r>
      <w:r w:rsidR="00EA3753">
        <w:rPr>
          <w:rFonts w:ascii="Times New Roman" w:eastAsia="Times New Roman" w:hAnsi="Times New Roman" w:cs="Times New Roman"/>
          <w:bCs/>
          <w:sz w:val="28"/>
          <w:szCs w:val="28"/>
        </w:rPr>
        <w:t>го типа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. С учетом поставленных задач в рамках д</w:t>
      </w:r>
      <w:r w:rsidR="00EA3753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анного 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исследования выборочно использовались отдельные вопросы и группы вопросов (Приложение Б).</w:t>
      </w:r>
    </w:p>
    <w:p w:rsidR="00320762" w:rsidRPr="001C08FF" w:rsidRDefault="00320762" w:rsidP="00320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Условно</w:t>
      </w:r>
      <w:r w:rsidR="0087477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 полуструктурированное интервью можно 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разделить на следующие блоки:</w:t>
      </w:r>
    </w:p>
    <w:p w:rsidR="00320762" w:rsidRDefault="00320762" w:rsidP="003207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1. </w:t>
      </w:r>
      <w:r w:rsidRPr="001C08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Знания и установки по отношению к ВИЧ-инфекции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C08F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(вопросы № 1-25; 270-273.) 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Блок представлен вопросами для оценки уровня знаний о ВИЧ-инфекции и отношения к ней испытуемых.</w:t>
      </w:r>
    </w:p>
    <w:p w:rsidR="00320762" w:rsidRDefault="00320762" w:rsidP="003207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D609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1C08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Отношение к средствам контрацепции </w:t>
      </w:r>
      <w:r w:rsidRPr="001C08F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(вопросы №256; 258-260; 262-269). </w:t>
      </w:r>
    </w:p>
    <w:p w:rsidR="00320762" w:rsidRDefault="00320762" w:rsidP="003207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D609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Осозна</w:t>
      </w:r>
      <w:r w:rsidRPr="008D609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ние</w:t>
      </w:r>
      <w:r w:rsidRPr="001C08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риска </w:t>
      </w:r>
      <w:r w:rsidRPr="001C08F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(вопросы 26-39; 53-62). 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Данный блок вопросов направлен на определение самооценки риска заражения ВИЧ-инфекцией или ИППП.</w:t>
      </w:r>
    </w:p>
    <w:p w:rsidR="00320762" w:rsidRDefault="00320762" w:rsidP="003207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D609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1C08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Реальный риск заражения </w:t>
      </w:r>
      <w:r w:rsidRPr="001C08F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(вопросы № 64-70; 74; 78-98; 103-127; 135-155; 163-180; 184-200; 205-221; 229-241; 249-255). 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Блок включает в себя вопросы, направленные на выявление факторов рискованного сексуаль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ного поведения за последние 3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12 месяцев: количество половых партнеров,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наличие выявленных ИППП или ВИЧ-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инфекции, используемые методы контрацепции, особенности сексуальных отношений с партнером (партнерами).</w:t>
      </w:r>
    </w:p>
    <w:p w:rsidR="00320762" w:rsidRDefault="00320762" w:rsidP="003207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D609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1C08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Анализ на ВИЧ-инфекцию </w:t>
      </w:r>
      <w:r w:rsidRPr="001C08F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(вопросы № 294-296; 298-307). 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Блок включает вопросы об опыте тестирования на ВИЧ, его результате, о том, что препятствовало прохождени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ю или наоборот, что подтолкнуло 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прохождению анализа. </w:t>
      </w:r>
    </w:p>
    <w:p w:rsidR="0066789D" w:rsidRDefault="00320762" w:rsidP="001C03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609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1C08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Профилактика ВИЧ </w:t>
      </w:r>
      <w:r w:rsidRPr="001C08FF">
        <w:rPr>
          <w:rFonts w:ascii="Times New Roman" w:eastAsia="Times New Roman" w:hAnsi="Times New Roman" w:cs="Times New Roman"/>
          <w:bCs/>
          <w:i/>
          <w:sz w:val="28"/>
          <w:szCs w:val="28"/>
        </w:rPr>
        <w:t>(вопросы № 274-293; 312; 314).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Блок вопросов, направленный на выявление наиболее часто встречающихся источников информирования о заболевании, а также факторов, которые могли бы повлиять на отношение к профилактике ВИЧ-инфекции.</w:t>
      </w:r>
      <w:r w:rsidRPr="001C08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74776" w:rsidRPr="001C08FF" w:rsidRDefault="00695407" w:rsidP="00874776">
      <w:pPr>
        <w:spacing w:before="7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789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2.2.3</w:t>
      </w:r>
      <w:r w:rsidR="00874776" w:rsidRPr="00667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Метод «Календарь»</w:t>
      </w:r>
    </w:p>
    <w:p w:rsidR="00874776" w:rsidRPr="001C08FF" w:rsidRDefault="00874776" w:rsidP="00874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Данный метод был разработан исследовательской группой профилактики ФАС в 2007 году. </w:t>
      </w:r>
      <w:r w:rsidR="00EA3753">
        <w:rPr>
          <w:rFonts w:ascii="Times New Roman" w:eastAsia="Times New Roman" w:hAnsi="Times New Roman" w:cs="Times New Roman"/>
          <w:bCs/>
          <w:sz w:val="28"/>
          <w:szCs w:val="28"/>
        </w:rPr>
        <w:t>«Календарь»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</w:t>
      </w:r>
      <w:r w:rsidR="00EA3753">
        <w:rPr>
          <w:rFonts w:ascii="Times New Roman" w:eastAsia="Times New Roman" w:hAnsi="Times New Roman" w:cs="Times New Roman"/>
          <w:bCs/>
          <w:sz w:val="28"/>
          <w:szCs w:val="28"/>
        </w:rPr>
        <w:t xml:space="preserve">ется 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методом самоотчета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испытуемых. Как правило, 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ы самоотчета 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наиболее эффективны для выборки лиц,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которые не страдают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алкоголизмом, а также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данный метод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позволяет изучить особен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ности употребления алкоголя</w:t>
      </w:r>
      <w:r w:rsidRPr="00AE2C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74776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87477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Identifying</w:t>
      </w:r>
      <w:r w:rsidRPr="008747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7477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maternal</w:t>
      </w:r>
      <w:r w:rsidRPr="008747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7477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self</w:t>
      </w:r>
      <w:r w:rsidRPr="0087477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87477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reported</w:t>
      </w:r>
      <w:r w:rsidRPr="008747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7477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alcohol</w:t>
      </w:r>
      <w:r w:rsidRPr="008747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7477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use</w:t>
      </w:r>
      <w:r w:rsidRPr="008747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7477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associated</w:t>
      </w:r>
      <w:r w:rsidRPr="00874776">
        <w:rPr>
          <w:rFonts w:ascii="Times New Roman" w:eastAsia="Times New Roman" w:hAnsi="Times New Roman" w:cs="Times New Roman"/>
          <w:bCs/>
          <w:sz w:val="28"/>
          <w:szCs w:val="28"/>
        </w:rPr>
        <w:t>…, 2001).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874776" w:rsidRPr="001C08FF" w:rsidRDefault="00874776" w:rsidP="00874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 «Календарь» представлял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собой бланк с четырьмя месяцами.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а каждом бланке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указывалась 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дата проведения интервью, от которой отсчитывалась дата, равная 90 дням (3 месяца) до момента проведения опроса.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качестве инструкции участницам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исследования было необходимо вспомнить и отм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етить на бланке, в какие дни они употребляли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алкоголь, а также отметить на календаре количество доз употребленного алкоголя в каждый из указанных дней.</w:t>
      </w:r>
    </w:p>
    <w:p w:rsidR="00874776" w:rsidRPr="001C08FF" w:rsidRDefault="00874776" w:rsidP="00874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Обработка результатов проводилась с учетом следующих показателей:</w:t>
      </w:r>
    </w:p>
    <w:p w:rsidR="00874776" w:rsidRPr="001C08FF" w:rsidRDefault="00874776" w:rsidP="00874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- количество дней употребления алкоголя за последние 90 дней;</w:t>
      </w:r>
    </w:p>
    <w:p w:rsidR="00874776" w:rsidRPr="001C08FF" w:rsidRDefault="00874776" w:rsidP="00874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- средняя доза алкоголя, употребляемая за один день;</w:t>
      </w:r>
    </w:p>
    <w:p w:rsidR="00874776" w:rsidRPr="001C08FF" w:rsidRDefault="00874776" w:rsidP="00874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- максимальная доза алкоголя, употребляемая за один день.</w:t>
      </w:r>
    </w:p>
    <w:p w:rsidR="00874776" w:rsidRPr="00874776" w:rsidRDefault="00874776" w:rsidP="00874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Необходимо отметить, что в зависимости от месяца проведения исследования, форма календаря менялась. Бланк «Кален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даря» представлен в приложении В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20762" w:rsidRPr="001C08FF" w:rsidRDefault="00695407" w:rsidP="00F53697">
      <w:pPr>
        <w:spacing w:before="720"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2.2.4</w:t>
      </w:r>
      <w:r w:rsidR="00320762" w:rsidRPr="001C08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Личностный опросник «Большая пятерка»</w:t>
      </w:r>
    </w:p>
    <w:p w:rsidR="00320762" w:rsidRDefault="00320762" w:rsidP="00320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Опросник основывается на пятифакторной модели структуры личности,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которая была основана 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на резуль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татах эмпирических</w:t>
      </w:r>
      <w:r w:rsidR="005D459E" w:rsidRPr="005D45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исследований</w:t>
      </w:r>
      <w:r w:rsidR="005D459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проводимых в 1960-х годах авторами </w:t>
      </w:r>
      <w:r w:rsidR="005D459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="005D459E" w:rsidRPr="005D459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D459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</w:t>
      </w:r>
      <w:r w:rsidR="005D459E" w:rsidRPr="005D459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  <w:lang w:val="it-IT"/>
        </w:rPr>
        <w:t>Fiske</w:t>
      </w:r>
      <w:r w:rsidR="005D459E">
        <w:rPr>
          <w:rFonts w:ascii="Times New Roman" w:eastAsia="Times New Roman" w:hAnsi="Times New Roman" w:cs="Times New Roman"/>
          <w:bCs/>
          <w:sz w:val="28"/>
          <w:szCs w:val="28"/>
          <w:lang w:val="it-IT"/>
        </w:rPr>
        <w:t xml:space="preserve"> </w:t>
      </w:r>
      <w:r w:rsidRPr="005D459E">
        <w:rPr>
          <w:rFonts w:ascii="Times New Roman" w:eastAsia="Times New Roman" w:hAnsi="Times New Roman" w:cs="Times New Roman"/>
          <w:bCs/>
          <w:sz w:val="28"/>
          <w:szCs w:val="28"/>
        </w:rPr>
        <w:t xml:space="preserve">(1949), </w:t>
      </w:r>
      <w:r w:rsidR="005D459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</w:t>
      </w:r>
      <w:r w:rsidR="005D459E" w:rsidRPr="005D459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C08F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Tupes</w:t>
      </w:r>
      <w:proofErr w:type="spellEnd"/>
      <w:r w:rsidR="005D459E" w:rsidRPr="005D45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5D45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D459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</w:t>
      </w:r>
      <w:r w:rsidR="005D459E" w:rsidRPr="005D459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C08F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Christal</w:t>
      </w:r>
      <w:proofErr w:type="spellEnd"/>
      <w:r w:rsidR="005D459E" w:rsidRPr="005D45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D459E">
        <w:rPr>
          <w:rFonts w:ascii="Times New Roman" w:eastAsia="Times New Roman" w:hAnsi="Times New Roman" w:cs="Times New Roman"/>
          <w:bCs/>
          <w:sz w:val="28"/>
          <w:szCs w:val="28"/>
        </w:rPr>
        <w:t>(1961) (</w:t>
      </w:r>
      <w:r w:rsidRPr="00333F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John</w:t>
      </w:r>
      <w:r w:rsidRPr="005D45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3F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</w:t>
      </w:r>
      <w:r w:rsidRPr="005D459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333F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</w:t>
      </w:r>
      <w:r w:rsidRPr="005D459E">
        <w:rPr>
          <w:rFonts w:ascii="Times New Roman" w:eastAsia="Times New Roman" w:hAnsi="Times New Roman" w:cs="Times New Roman"/>
          <w:bCs/>
          <w:sz w:val="28"/>
          <w:szCs w:val="28"/>
        </w:rPr>
        <w:t xml:space="preserve">., </w:t>
      </w:r>
      <w:proofErr w:type="spellStart"/>
      <w:r w:rsidRPr="00333F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Srivastava</w:t>
      </w:r>
      <w:proofErr w:type="spellEnd"/>
      <w:r w:rsidRPr="005D45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3F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</w:t>
      </w:r>
      <w:r w:rsidRPr="005D459E">
        <w:rPr>
          <w:rFonts w:ascii="Times New Roman" w:eastAsia="Times New Roman" w:hAnsi="Times New Roman" w:cs="Times New Roman"/>
          <w:bCs/>
          <w:sz w:val="28"/>
          <w:szCs w:val="28"/>
        </w:rPr>
        <w:t xml:space="preserve">., 1999). 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процессе исследования проводился анализ прилагательных, которые использовались для описания личностных характеристик. </w:t>
      </w:r>
      <w:r w:rsidR="00886C73">
        <w:rPr>
          <w:rFonts w:ascii="Times New Roman" w:eastAsia="Times New Roman" w:hAnsi="Times New Roman" w:cs="Times New Roman"/>
          <w:bCs/>
          <w:sz w:val="28"/>
          <w:szCs w:val="28"/>
        </w:rPr>
        <w:t>На основе полученных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данных в 1963 году </w:t>
      </w:r>
      <w:r w:rsidR="00886C7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</w:t>
      </w:r>
      <w:r w:rsidR="00886C73" w:rsidRPr="00886C7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86C7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</w:t>
      </w:r>
      <w:r w:rsidR="00886C73" w:rsidRPr="00886C7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Norman</w:t>
      </w:r>
      <w:r w:rsidR="00886C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были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сформулированы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пять параметров личностной структуры, которые позднее в 1981 году </w:t>
      </w:r>
      <w:r w:rsidRPr="00886C7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нашли отражение в работах </w:t>
      </w:r>
      <w:r w:rsidR="00886C7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</w:t>
      </w:r>
      <w:r w:rsidR="00886C7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86C7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</w:t>
      </w:r>
      <w:r w:rsidR="00886C73" w:rsidRPr="00886C7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86C73">
        <w:rPr>
          <w:rFonts w:ascii="Times New Roman" w:eastAsia="Times New Roman" w:hAnsi="Times New Roman" w:cs="Times New Roman"/>
          <w:bCs/>
          <w:sz w:val="28"/>
          <w:szCs w:val="28"/>
        </w:rPr>
        <w:t>Goldberg</w:t>
      </w:r>
      <w:proofErr w:type="spellEnd"/>
      <w:r w:rsidR="00886C73" w:rsidRPr="00886C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86C73">
        <w:rPr>
          <w:rFonts w:ascii="Times New Roman" w:eastAsia="Times New Roman" w:hAnsi="Times New Roman" w:cs="Times New Roman"/>
          <w:bCs/>
          <w:sz w:val="28"/>
          <w:szCs w:val="28"/>
        </w:rPr>
        <w:t>и были обозначены как «Большая пятерка» (</w:t>
      </w:r>
      <w:r w:rsidRPr="00886C73">
        <w:rPr>
          <w:rFonts w:ascii="Times New Roman" w:eastAsia="Times New Roman" w:hAnsi="Times New Roman" w:cs="Times New Roman"/>
          <w:bCs/>
          <w:sz w:val="28"/>
          <w:szCs w:val="28"/>
          <w:lang w:val="it-IT"/>
        </w:rPr>
        <w:t>Big</w:t>
      </w:r>
      <w:r w:rsidR="00886C73">
        <w:rPr>
          <w:rFonts w:ascii="Times New Roman" w:eastAsia="Times New Roman" w:hAnsi="Times New Roman" w:cs="Times New Roman"/>
          <w:bCs/>
          <w:sz w:val="28"/>
          <w:szCs w:val="28"/>
          <w:lang w:val="it-IT"/>
        </w:rPr>
        <w:t xml:space="preserve"> </w:t>
      </w:r>
      <w:r w:rsidRPr="00886C73">
        <w:rPr>
          <w:rFonts w:ascii="Times New Roman" w:eastAsia="Times New Roman" w:hAnsi="Times New Roman" w:cs="Times New Roman"/>
          <w:bCs/>
          <w:sz w:val="28"/>
          <w:szCs w:val="28"/>
          <w:lang w:val="it-IT"/>
        </w:rPr>
        <w:t>five</w:t>
      </w:r>
      <w:r w:rsidRPr="00886C73">
        <w:rPr>
          <w:rFonts w:ascii="Times New Roman" w:eastAsia="Times New Roman" w:hAnsi="Times New Roman" w:cs="Times New Roman"/>
          <w:bCs/>
          <w:sz w:val="28"/>
          <w:szCs w:val="28"/>
        </w:rPr>
        <w:t>) личностных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черт (</w:t>
      </w:r>
      <w:proofErr w:type="spellStart"/>
      <w:r w:rsidRPr="00333FB9">
        <w:rPr>
          <w:rFonts w:ascii="Times New Roman" w:eastAsia="Times New Roman" w:hAnsi="Times New Roman" w:cs="Times New Roman"/>
          <w:bCs/>
          <w:sz w:val="28"/>
          <w:szCs w:val="28"/>
        </w:rPr>
        <w:t>Первин</w:t>
      </w:r>
      <w:proofErr w:type="spellEnd"/>
      <w:r w:rsidRPr="00333FB9">
        <w:rPr>
          <w:rFonts w:ascii="Times New Roman" w:eastAsia="Times New Roman" w:hAnsi="Times New Roman" w:cs="Times New Roman"/>
          <w:bCs/>
          <w:sz w:val="28"/>
          <w:szCs w:val="28"/>
        </w:rPr>
        <w:t xml:space="preserve"> Л., Джон О.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2001).</w:t>
      </w:r>
    </w:p>
    <w:p w:rsidR="00320762" w:rsidRPr="001C08FF" w:rsidRDefault="00886C73" w:rsidP="00320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данном </w:t>
      </w:r>
      <w:r w:rsidR="00320762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исследовании была использована адаптация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Д.П. </w:t>
      </w:r>
      <w:proofErr w:type="spellStart"/>
      <w:r w:rsidR="00320762">
        <w:rPr>
          <w:rFonts w:ascii="Times New Roman" w:eastAsia="Times New Roman" w:hAnsi="Times New Roman" w:cs="Times New Roman"/>
          <w:bCs/>
          <w:sz w:val="28"/>
          <w:szCs w:val="28"/>
        </w:rPr>
        <w:t>Яничева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320762">
        <w:rPr>
          <w:rFonts w:ascii="Times New Roman" w:eastAsia="Times New Roman" w:hAnsi="Times New Roman" w:cs="Times New Roman"/>
          <w:bCs/>
          <w:sz w:val="28"/>
          <w:szCs w:val="28"/>
        </w:rPr>
        <w:t>Данная адаптация представлена 30 несвязанными между собой прилагательными, которые отражают пять личностных характеристик: экстраверсия, сознательность, доброжелательность, эмоциональная стабильность, личностные ресурсы и открытость (</w:t>
      </w:r>
      <w:r w:rsidR="00320762" w:rsidRPr="00637EEF">
        <w:rPr>
          <w:rFonts w:ascii="Times New Roman" w:eastAsia="Times New Roman" w:hAnsi="Times New Roman" w:cs="Times New Roman"/>
          <w:bCs/>
          <w:sz w:val="28"/>
          <w:szCs w:val="28"/>
        </w:rPr>
        <w:t>Разработка методики интерперсональной психотерапии</w:t>
      </w:r>
      <w:r w:rsidR="00320762">
        <w:rPr>
          <w:rFonts w:ascii="Times New Roman" w:eastAsia="Times New Roman" w:hAnsi="Times New Roman" w:cs="Times New Roman"/>
          <w:bCs/>
          <w:sz w:val="28"/>
          <w:szCs w:val="28"/>
        </w:rPr>
        <w:t>…, 2007). Испытуемым предлагалось каждое прилагательное отнести к себе и оценить насколько оно относится к нему в соответствии с предложенной 7-бальной шкалой, где «1» – «совершенно не относится ко мне»,</w:t>
      </w:r>
      <w:r w:rsidR="00320762"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20762">
        <w:rPr>
          <w:rFonts w:ascii="Times New Roman" w:eastAsia="Times New Roman" w:hAnsi="Times New Roman" w:cs="Times New Roman"/>
          <w:bCs/>
          <w:sz w:val="28"/>
          <w:szCs w:val="28"/>
        </w:rPr>
        <w:t>«7» – «полностью ко мне относится».</w:t>
      </w:r>
    </w:p>
    <w:p w:rsidR="00AD0A79" w:rsidRDefault="00320762" w:rsidP="00320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работка результатов производилась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помощи ключа,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 помощью которого рассчитывался суммарный балл для каждого из пяти факторов. Показатели могли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вар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ьироваться от 1 до 7 баллов, где среднему значению соответствовало 4 балла. (</w:t>
      </w:r>
      <w:proofErr w:type="spellStart"/>
      <w:r w:rsidRPr="00B820EE">
        <w:rPr>
          <w:rFonts w:ascii="Times New Roman" w:eastAsia="Times New Roman" w:hAnsi="Times New Roman" w:cs="Times New Roman"/>
          <w:bCs/>
          <w:sz w:val="28"/>
          <w:szCs w:val="28"/>
        </w:rPr>
        <w:t>Лаак</w:t>
      </w:r>
      <w:proofErr w:type="spellEnd"/>
      <w:r w:rsidRPr="00B820EE">
        <w:rPr>
          <w:rFonts w:ascii="Times New Roman" w:eastAsia="Times New Roman" w:hAnsi="Times New Roman" w:cs="Times New Roman"/>
          <w:bCs/>
          <w:sz w:val="28"/>
          <w:szCs w:val="28"/>
        </w:rPr>
        <w:t xml:space="preserve"> Я., </w:t>
      </w:r>
      <w:proofErr w:type="spellStart"/>
      <w:r w:rsidRPr="00B820EE">
        <w:rPr>
          <w:rFonts w:ascii="Times New Roman" w:eastAsia="Times New Roman" w:hAnsi="Times New Roman" w:cs="Times New Roman"/>
          <w:bCs/>
          <w:sz w:val="28"/>
          <w:szCs w:val="28"/>
        </w:rPr>
        <w:t>Бругман</w:t>
      </w:r>
      <w:proofErr w:type="spellEnd"/>
      <w:r w:rsidRPr="00B820EE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2003)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320762" w:rsidRPr="001C08FF" w:rsidRDefault="00320762" w:rsidP="00320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Бланк мет</w:t>
      </w:r>
      <w:r w:rsidR="00914CD4">
        <w:rPr>
          <w:rFonts w:ascii="Times New Roman" w:eastAsia="Times New Roman" w:hAnsi="Times New Roman" w:cs="Times New Roman"/>
          <w:bCs/>
          <w:sz w:val="28"/>
          <w:szCs w:val="28"/>
        </w:rPr>
        <w:t>одики представлен в приложении Г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20762" w:rsidRPr="001C08FF" w:rsidRDefault="00695407" w:rsidP="00F53697">
      <w:pPr>
        <w:spacing w:before="720"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2.2.5</w:t>
      </w:r>
      <w:r w:rsidR="00320762" w:rsidRPr="001C08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Методика оценки уровня субъективного контроля (УСК)</w:t>
      </w:r>
    </w:p>
    <w:p w:rsidR="00320762" w:rsidRDefault="00320762" w:rsidP="00320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Методика оценки уровня субъективного контроля (УСК) была разработана в 1984 году </w:t>
      </w:r>
      <w:r w:rsidR="001C788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сотрудниками НИИ им. Бехтерева: Е.Ф. </w:t>
      </w:r>
      <w:proofErr w:type="spellStart"/>
      <w:r w:rsidR="001C7886">
        <w:rPr>
          <w:rFonts w:ascii="Times New Roman" w:eastAsia="Times New Roman" w:hAnsi="Times New Roman" w:cs="Times New Roman"/>
          <w:bCs/>
          <w:sz w:val="28"/>
          <w:szCs w:val="28"/>
        </w:rPr>
        <w:t>Бажин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C7886">
        <w:rPr>
          <w:rFonts w:ascii="Times New Roman" w:eastAsia="Times New Roman" w:hAnsi="Times New Roman" w:cs="Times New Roman"/>
          <w:bCs/>
          <w:sz w:val="28"/>
          <w:szCs w:val="28"/>
        </w:rPr>
        <w:t>Е.А. 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Голынкина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C7886">
        <w:rPr>
          <w:rFonts w:ascii="Times New Roman" w:eastAsia="Times New Roman" w:hAnsi="Times New Roman" w:cs="Times New Roman"/>
          <w:bCs/>
          <w:sz w:val="28"/>
          <w:szCs w:val="28"/>
        </w:rPr>
        <w:t>А.М. Эткинд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). 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Главное отличие методики оценки УСК от оригинальной шкалы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87477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="00874776">
        <w:rPr>
          <w:rFonts w:ascii="Times New Roman" w:eastAsia="Times New Roman" w:hAnsi="Times New Roman" w:cs="Times New Roman"/>
          <w:bCs/>
          <w:sz w:val="28"/>
          <w:szCs w:val="28"/>
        </w:rPr>
        <w:t>Locus</w:t>
      </w:r>
      <w:proofErr w:type="spellEnd"/>
      <w:r w:rsidR="008747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776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proofErr w:type="spellEnd"/>
      <w:r w:rsidR="008747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776">
        <w:rPr>
          <w:rFonts w:ascii="Times New Roman" w:eastAsia="Times New Roman" w:hAnsi="Times New Roman" w:cs="Times New Roman"/>
          <w:bCs/>
          <w:sz w:val="28"/>
          <w:szCs w:val="28"/>
        </w:rPr>
        <w:t>control</w:t>
      </w:r>
      <w:proofErr w:type="spellEnd"/>
      <w:r w:rsidR="008747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776">
        <w:rPr>
          <w:rFonts w:ascii="Times New Roman" w:eastAsia="Times New Roman" w:hAnsi="Times New Roman" w:cs="Times New Roman"/>
          <w:bCs/>
          <w:sz w:val="28"/>
          <w:szCs w:val="28"/>
        </w:rPr>
        <w:t>scale</w:t>
      </w:r>
      <w:proofErr w:type="spellEnd"/>
      <w:r w:rsidR="00874776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="001C7886">
        <w:rPr>
          <w:rFonts w:ascii="Times New Roman" w:eastAsia="Times New Roman" w:hAnsi="Times New Roman" w:cs="Times New Roman"/>
          <w:bCs/>
          <w:sz w:val="28"/>
          <w:szCs w:val="28"/>
        </w:rPr>
        <w:t xml:space="preserve">автор </w:t>
      </w:r>
      <w:r w:rsidR="001C7886" w:rsidRPr="001C7886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1C788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</w:t>
      </w:r>
      <w:r w:rsidR="001C7886" w:rsidRPr="001C788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C788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</w:t>
      </w:r>
      <w:r w:rsidR="001C7886" w:rsidRPr="001C788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E60475">
        <w:rPr>
          <w:rFonts w:ascii="Times New Roman" w:eastAsia="Times New Roman" w:hAnsi="Times New Roman" w:cs="Times New Roman"/>
          <w:bCs/>
          <w:sz w:val="28"/>
          <w:szCs w:val="28"/>
        </w:rPr>
        <w:t>Rotter</w:t>
      </w:r>
      <w:proofErr w:type="spellEnd"/>
      <w:r w:rsidRPr="00E6047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заключается в том, что </w:t>
      </w:r>
      <w:r w:rsidRPr="00CB6438">
        <w:rPr>
          <w:rFonts w:ascii="Times New Roman" w:eastAsia="Times New Roman" w:hAnsi="Times New Roman" w:cs="Times New Roman"/>
          <w:bCs/>
          <w:sz w:val="28"/>
          <w:szCs w:val="28"/>
        </w:rPr>
        <w:t>направленность субъективного контроля может различаться в зависимости от сферы жизнедеятельности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Поэтому разработчиками теста было предложено выделить субшкалы, которые отражали семь сфер жизни (</w:t>
      </w:r>
      <w:proofErr w:type="spellStart"/>
      <w:r w:rsidRPr="00B820EE">
        <w:rPr>
          <w:rFonts w:ascii="Times New Roman" w:eastAsia="Times New Roman" w:hAnsi="Times New Roman" w:cs="Times New Roman"/>
          <w:bCs/>
          <w:sz w:val="28"/>
          <w:szCs w:val="28"/>
        </w:rPr>
        <w:t>Бажин</w:t>
      </w:r>
      <w:proofErr w:type="spellEnd"/>
      <w:r w:rsidR="008079E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B820EE">
        <w:rPr>
          <w:rFonts w:ascii="Times New Roman" w:eastAsia="Times New Roman" w:hAnsi="Times New Roman" w:cs="Times New Roman"/>
          <w:bCs/>
          <w:sz w:val="28"/>
          <w:szCs w:val="28"/>
        </w:rPr>
        <w:t xml:space="preserve">Е.Ф., </w:t>
      </w:r>
      <w:proofErr w:type="spellStart"/>
      <w:r w:rsidRPr="00B820EE">
        <w:rPr>
          <w:rFonts w:ascii="Times New Roman" w:eastAsia="Times New Roman" w:hAnsi="Times New Roman" w:cs="Times New Roman"/>
          <w:bCs/>
          <w:sz w:val="28"/>
          <w:szCs w:val="28"/>
        </w:rPr>
        <w:t>Голынкина</w:t>
      </w:r>
      <w:proofErr w:type="spellEnd"/>
      <w:r w:rsidRPr="00B820EE">
        <w:rPr>
          <w:rFonts w:ascii="Times New Roman" w:eastAsia="Times New Roman" w:hAnsi="Times New Roman" w:cs="Times New Roman"/>
          <w:bCs/>
          <w:sz w:val="28"/>
          <w:szCs w:val="28"/>
        </w:rPr>
        <w:t xml:space="preserve"> Е.А., Эткинд А.М.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1993). </w:t>
      </w:r>
    </w:p>
    <w:p w:rsidR="00320762" w:rsidRPr="001C08FF" w:rsidRDefault="00320762" w:rsidP="00320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етодика содержит 44 утверждения. Испытуемому предлагалось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оценить степень своего согласия с высказы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ваниями по 7-балльной шкале (-3,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-2, -1, 0, +1, +2, +3).</w:t>
      </w:r>
    </w:p>
    <w:p w:rsidR="00320762" w:rsidRPr="001C08FF" w:rsidRDefault="00320762" w:rsidP="00320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Утверждения от</w:t>
      </w:r>
      <w:r w:rsidR="00914CD4">
        <w:rPr>
          <w:rFonts w:ascii="Times New Roman" w:eastAsia="Times New Roman" w:hAnsi="Times New Roman" w:cs="Times New Roman"/>
          <w:bCs/>
          <w:sz w:val="28"/>
          <w:szCs w:val="28"/>
        </w:rPr>
        <w:t>носятся к 7 шкалам (Приложение Д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):</w:t>
      </w:r>
    </w:p>
    <w:p w:rsidR="00320762" w:rsidRPr="001C08FF" w:rsidRDefault="00320762" w:rsidP="00BE590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i/>
          <w:sz w:val="28"/>
          <w:szCs w:val="28"/>
        </w:rPr>
        <w:t>Шкала общей интернальности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C08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(Ио) 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характеризует общий уровень субъективного контроля в любых жизненных ситуациях. Высокие показатели по этой шкале будут соответствовать высокой интернальности личности, низкие показатели говорить о личности с экстернальным локусом контроля.</w:t>
      </w:r>
    </w:p>
    <w:p w:rsidR="00320762" w:rsidRPr="001C08FF" w:rsidRDefault="00320762" w:rsidP="00BE590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i/>
          <w:sz w:val="28"/>
          <w:szCs w:val="28"/>
        </w:rPr>
        <w:t>Шкала интернальности в области достижений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C08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(Ид) 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отражает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отношение человека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эмоционально положительным событиям и ситуациям.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Высокие показатели соответствуют вере в то, что человек сам добился всего того хорошего, что есть в его жизни. Низкие показатели говорят о том, что человек приписывает свои успехи внешним обстоятельствам.</w:t>
      </w:r>
    </w:p>
    <w:p w:rsidR="00320762" w:rsidRPr="001C08FF" w:rsidRDefault="00320762" w:rsidP="00BE590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i/>
          <w:sz w:val="28"/>
          <w:szCs w:val="28"/>
        </w:rPr>
        <w:t>Шкала интернальности в области неудач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C08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(Ин) 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демонстрирует отношение личности к негативно окрашенным событиям жизни.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Высокие показатели говорят о склонности человека обвинять самого себя в своих неудачах. Низкие показатели свидетельствуют о том, что человек склонен перекладывать ответственность за свои неудачи другим людям.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20762" w:rsidRPr="009A063B" w:rsidRDefault="00320762" w:rsidP="00BE590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A063B">
        <w:rPr>
          <w:rFonts w:ascii="Times New Roman" w:eastAsia="Times New Roman" w:hAnsi="Times New Roman" w:cs="Times New Roman"/>
          <w:bCs/>
          <w:i/>
          <w:sz w:val="28"/>
          <w:szCs w:val="28"/>
        </w:rPr>
        <w:t>Шкала интернальности в семейных отношениях</w:t>
      </w:r>
      <w:r w:rsidRPr="009A06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063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9A063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Ис</w:t>
      </w:r>
      <w:proofErr w:type="spellEnd"/>
      <w:r w:rsidRPr="009A063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</w:t>
      </w:r>
      <w:r w:rsidRPr="009A063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диагностирует уровень субъективного контроля за события, происходящие в семье.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Высокие показатели говорят, что человек склонен считать себя ответственным за происходящее в его семейной жизни, а низкие показатели указывают на то, что субъект считает других причиной возникающих ситуаций в его семье.</w:t>
      </w:r>
      <w:r w:rsidRPr="009A06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20762" w:rsidRPr="009A063B" w:rsidRDefault="00320762" w:rsidP="00BE590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063B">
        <w:rPr>
          <w:rFonts w:ascii="Times New Roman" w:eastAsia="Times New Roman" w:hAnsi="Times New Roman" w:cs="Times New Roman"/>
          <w:bCs/>
          <w:i/>
          <w:sz w:val="28"/>
          <w:szCs w:val="28"/>
        </w:rPr>
        <w:t>Шкала интернальности в производственных отношениях</w:t>
      </w:r>
      <w:r w:rsidRPr="009A063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(</w:t>
      </w:r>
      <w:proofErr w:type="spellStart"/>
      <w:r w:rsidRPr="009A063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Ип</w:t>
      </w:r>
      <w:proofErr w:type="spellEnd"/>
      <w:r w:rsidRPr="009A063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) </w:t>
      </w:r>
      <w:r w:rsidRPr="009A063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отражает уровень контроля в профессиональной деятельности. Высокие показатели свидетельствуют о том, что человек определяет </w:t>
      </w:r>
      <w:r w:rsidRPr="009A063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складывающиеся отношения в коллективе и продвижение результатом своих действий. Низкие показатели указывают на то, что человек склонен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ссылаться на внешние обстоятельства, например, на руководство.</w:t>
      </w:r>
    </w:p>
    <w:p w:rsidR="00320762" w:rsidRPr="001C08FF" w:rsidRDefault="00320762" w:rsidP="00BE590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i/>
          <w:sz w:val="28"/>
          <w:szCs w:val="28"/>
        </w:rPr>
        <w:t>Шкала интернальности в межличностных отношениях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C08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(Им)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диагностирует степень ответственности личности за построение межличностных отношений с окружающими.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Высокие показатели – человек считает себя ответственным за построение отношений с окружающими, низкие показатели – придает большее значение сторонним обстоятельствам.</w:t>
      </w:r>
    </w:p>
    <w:p w:rsidR="00320762" w:rsidRPr="001C08FF" w:rsidRDefault="00320762" w:rsidP="00BE590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i/>
          <w:sz w:val="28"/>
          <w:szCs w:val="28"/>
        </w:rPr>
        <w:t>Шкала интернальности в отношении здоровья и болезней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C08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(Из)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демонстрирует готовность личности принять ответственность за собственное здоровье и выздоровление в случае болезни.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Высокие показ</w:t>
      </w:r>
      <w:r w:rsidR="00310A1E">
        <w:rPr>
          <w:rFonts w:ascii="Times New Roman" w:eastAsia="Times New Roman" w:hAnsi="Times New Roman" w:cs="Times New Roman"/>
          <w:bCs/>
          <w:sz w:val="28"/>
          <w:szCs w:val="28"/>
        </w:rPr>
        <w:t>атели говорят о скло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310A1E">
        <w:rPr>
          <w:rFonts w:ascii="Times New Roman" w:eastAsia="Times New Roman" w:hAnsi="Times New Roman" w:cs="Times New Roman"/>
          <w:bCs/>
          <w:sz w:val="28"/>
          <w:szCs w:val="28"/>
        </w:rPr>
        <w:t>ности личности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обвинять самого себя в случае болезни, а низкие показатели указывают на </w:t>
      </w:r>
      <w:r w:rsidR="00310A1E">
        <w:rPr>
          <w:rFonts w:ascii="Times New Roman" w:eastAsia="Times New Roman" w:hAnsi="Times New Roman" w:cs="Times New Roman"/>
          <w:bCs/>
          <w:sz w:val="28"/>
          <w:szCs w:val="28"/>
        </w:rPr>
        <w:t>перекладывание ответственности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свое выздоровление на других людей, например, на врачей.</w:t>
      </w:r>
    </w:p>
    <w:p w:rsidR="001C035E" w:rsidRPr="00242882" w:rsidRDefault="00320762" w:rsidP="00242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При обработке отдельно суммируются ответы со знаками «+» и «-», после чего полученные данные переводятся в стены – 10-балльную систему стандартных оценок. Средним значением принимается величина в 5,5 стенов, при половине стан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дартного отклонения в 1 стен (</w:t>
      </w:r>
      <w:proofErr w:type="spellStart"/>
      <w:r w:rsidRPr="00B820EE">
        <w:rPr>
          <w:rFonts w:ascii="Times New Roman" w:eastAsia="Times New Roman" w:hAnsi="Times New Roman" w:cs="Times New Roman"/>
          <w:bCs/>
          <w:sz w:val="28"/>
          <w:szCs w:val="28"/>
        </w:rPr>
        <w:t>Реан</w:t>
      </w:r>
      <w:proofErr w:type="spellEnd"/>
      <w:r w:rsidRPr="00B820EE">
        <w:rPr>
          <w:rFonts w:ascii="Times New Roman" w:eastAsia="Times New Roman" w:hAnsi="Times New Roman" w:cs="Times New Roman"/>
          <w:bCs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2001)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20762" w:rsidRPr="001C08FF" w:rsidRDefault="00CF155C" w:rsidP="00F53697">
      <w:pPr>
        <w:spacing w:before="720"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2.2.6</w:t>
      </w:r>
      <w:r w:rsidR="00320762" w:rsidRPr="001C08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Метод мотиваци</w:t>
      </w:r>
      <w:r w:rsidR="00B43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онной индукции (ММИ) Ж. </w:t>
      </w:r>
      <w:proofErr w:type="spellStart"/>
      <w:r w:rsidR="00B43824">
        <w:rPr>
          <w:rFonts w:ascii="Times New Roman" w:eastAsia="Times New Roman" w:hAnsi="Times New Roman" w:cs="Times New Roman"/>
          <w:b/>
          <w:bCs/>
          <w:sz w:val="28"/>
          <w:szCs w:val="28"/>
        </w:rPr>
        <w:t>Нюттена</w:t>
      </w:r>
      <w:proofErr w:type="spellEnd"/>
    </w:p>
    <w:p w:rsidR="00320762" w:rsidRPr="001C08FF" w:rsidRDefault="00320762" w:rsidP="00320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Метод мотивационной индукции был создан бельгийским психологом Ж.</w:t>
      </w:r>
      <w:r w:rsidR="00B4382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spellStart"/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Нюттеном</w:t>
      </w:r>
      <w:proofErr w:type="spellEnd"/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1980 году. Данный метод предназначен для изучения временной перспективы будущего и анализа содержания мотивационных устремлений различных групп испытуемых.</w:t>
      </w:r>
    </w:p>
    <w:p w:rsidR="00320762" w:rsidRPr="001C08FF" w:rsidRDefault="00320762" w:rsidP="00320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данном исследовании был использован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наиболее полный</w:t>
      </w:r>
      <w:r w:rsidR="00310A1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вариант метода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10A1E">
        <w:rPr>
          <w:rFonts w:ascii="Times New Roman" w:eastAsia="Times New Roman" w:hAnsi="Times New Roman" w:cs="Times New Roman"/>
          <w:bCs/>
          <w:sz w:val="28"/>
          <w:szCs w:val="28"/>
        </w:rPr>
        <w:t xml:space="preserve">Ж. </w:t>
      </w:r>
      <w:proofErr w:type="spellStart"/>
      <w:r w:rsidR="00310A1E">
        <w:rPr>
          <w:rFonts w:ascii="Times New Roman" w:eastAsia="Times New Roman" w:hAnsi="Times New Roman" w:cs="Times New Roman"/>
          <w:bCs/>
          <w:sz w:val="28"/>
          <w:szCs w:val="28"/>
        </w:rPr>
        <w:t>Нюттена</w:t>
      </w:r>
      <w:proofErr w:type="spellEnd"/>
      <w:r w:rsidR="00310A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из применяемых в российской практике</w:t>
      </w:r>
      <w:r w:rsidR="00310A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– вариант </w:t>
      </w:r>
      <w:r w:rsidR="007A6CF1">
        <w:rPr>
          <w:rFonts w:ascii="Times New Roman" w:eastAsia="Times New Roman" w:hAnsi="Times New Roman" w:cs="Times New Roman"/>
          <w:bCs/>
          <w:sz w:val="28"/>
          <w:szCs w:val="28"/>
        </w:rPr>
        <w:t>Д.А. 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Леонтьева</w:t>
      </w:r>
      <w:r w:rsidR="007A6CF1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разработанный в 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1995</w:t>
      </w:r>
      <w:r w:rsidR="007A6CF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320762" w:rsidRPr="001C08FF" w:rsidRDefault="00320762" w:rsidP="00320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310A1E">
        <w:rPr>
          <w:rFonts w:ascii="Times New Roman" w:eastAsia="Times New Roman" w:hAnsi="Times New Roman" w:cs="Times New Roman"/>
          <w:bCs/>
          <w:sz w:val="28"/>
          <w:szCs w:val="28"/>
        </w:rPr>
        <w:t>етод состоит из 40 мотивационных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индукторов, не разделенных на позитивные и негативные, в форме незаконченных предложений. Начала предложений сформулированы в первом лице единственного числа, что позволяет испытуемому спонтанно адресовать индуктор к самому себе. Используемые в индукторах глаголы всегда отражают усилие, склоннос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ть, намерение, импульс и т.д. (</w:t>
      </w:r>
      <w:proofErr w:type="spellStart"/>
      <w:r w:rsidRPr="00B820EE">
        <w:rPr>
          <w:rFonts w:ascii="Times New Roman" w:eastAsia="Times New Roman" w:hAnsi="Times New Roman" w:cs="Times New Roman"/>
          <w:bCs/>
          <w:sz w:val="28"/>
          <w:szCs w:val="28"/>
        </w:rPr>
        <w:t>Карвасарский</w:t>
      </w:r>
      <w:proofErr w:type="spellEnd"/>
      <w:r w:rsidRPr="00B820EE">
        <w:rPr>
          <w:rFonts w:ascii="Times New Roman" w:eastAsia="Times New Roman" w:hAnsi="Times New Roman" w:cs="Times New Roman"/>
          <w:bCs/>
          <w:sz w:val="28"/>
          <w:szCs w:val="28"/>
        </w:rPr>
        <w:t xml:space="preserve"> Б.Д., </w:t>
      </w:r>
      <w:proofErr w:type="spellStart"/>
      <w:r w:rsidRPr="00B820EE">
        <w:rPr>
          <w:rFonts w:ascii="Times New Roman" w:eastAsia="Times New Roman" w:hAnsi="Times New Roman" w:cs="Times New Roman"/>
          <w:bCs/>
          <w:sz w:val="28"/>
          <w:szCs w:val="28"/>
        </w:rPr>
        <w:t>Сарайкин</w:t>
      </w:r>
      <w:proofErr w:type="spellEnd"/>
      <w:r w:rsidRPr="00B820EE">
        <w:rPr>
          <w:rFonts w:ascii="Times New Roman" w:eastAsia="Times New Roman" w:hAnsi="Times New Roman" w:cs="Times New Roman"/>
          <w:bCs/>
          <w:sz w:val="28"/>
          <w:szCs w:val="28"/>
        </w:rPr>
        <w:t xml:space="preserve"> Д.М., Васильева А.В.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др., 2011).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20762" w:rsidRPr="001C08FF" w:rsidRDefault="00320762" w:rsidP="00320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Индукторы разделены на три категории:</w:t>
      </w:r>
    </w:p>
    <w:p w:rsidR="00320762" w:rsidRDefault="00320762" w:rsidP="003207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1) 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выражают общую направленность на мотивационные объекты;</w:t>
      </w:r>
    </w:p>
    <w:p w:rsidR="00320762" w:rsidRDefault="00320762" w:rsidP="003207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выражают активность типа планирования или принятия решения;</w:t>
      </w:r>
    </w:p>
    <w:p w:rsidR="00320762" w:rsidRPr="001C08FF" w:rsidRDefault="00320762" w:rsidP="003207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3) 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выражают какую-то текущую активность или длящиеся усилия.</w:t>
      </w:r>
    </w:p>
    <w:p w:rsidR="00320762" w:rsidRPr="001C08FF" w:rsidRDefault="00320762" w:rsidP="00320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Испытуемый должен завершить каждый индуктор</w:t>
      </w:r>
      <w:r w:rsidR="005966F2">
        <w:rPr>
          <w:rFonts w:ascii="Times New Roman" w:eastAsia="Times New Roman" w:hAnsi="Times New Roman" w:cs="Times New Roman"/>
          <w:bCs/>
          <w:sz w:val="28"/>
          <w:szCs w:val="28"/>
        </w:rPr>
        <w:t xml:space="preserve"> (как незаконченное предложение)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, тем самым формулируя об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ъекты, которые его мотивируют (</w:t>
      </w:r>
      <w:r w:rsidRPr="00AE2C12">
        <w:rPr>
          <w:rFonts w:ascii="Times New Roman" w:eastAsia="Times New Roman" w:hAnsi="Times New Roman" w:cs="Times New Roman"/>
          <w:bCs/>
          <w:sz w:val="28"/>
          <w:szCs w:val="28"/>
        </w:rPr>
        <w:t>Исследование мотивационных объектов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…, 2011)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320762" w:rsidRPr="001C08FF" w:rsidRDefault="00320762" w:rsidP="00320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Ж. </w:t>
      </w:r>
      <w:proofErr w:type="spellStart"/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Нюттеном</w:t>
      </w:r>
      <w:proofErr w:type="spellEnd"/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было предложено использовать в качестве метода обработки два различных кода: временной код и код анализа содержания.</w:t>
      </w:r>
    </w:p>
    <w:p w:rsidR="00320762" w:rsidRPr="001C08FF" w:rsidRDefault="00320762" w:rsidP="00320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Смысл </w:t>
      </w:r>
      <w:r w:rsidRPr="00B01EEC">
        <w:rPr>
          <w:rFonts w:ascii="Times New Roman" w:eastAsia="Times New Roman" w:hAnsi="Times New Roman" w:cs="Times New Roman"/>
          <w:bCs/>
          <w:i/>
          <w:sz w:val="28"/>
          <w:szCs w:val="28"/>
        </w:rPr>
        <w:t>временного кода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том, чтобы каждому мотивационному объекту приписать свой временной знак, а именно:</w:t>
      </w:r>
    </w:p>
    <w:p w:rsidR="00320762" w:rsidRPr="001C08FF" w:rsidRDefault="00320762" w:rsidP="00BE590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T (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Test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) – настоящий мо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мент, время проведения методики;</w:t>
      </w:r>
    </w:p>
    <w:p w:rsidR="00320762" w:rsidRPr="001C08FF" w:rsidRDefault="00320762" w:rsidP="00BE590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D (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Day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) – в тече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ние дня;</w:t>
      </w:r>
    </w:p>
    <w:p w:rsidR="00320762" w:rsidRPr="001C08FF" w:rsidRDefault="00320762" w:rsidP="00BE590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W (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Week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 – в ближайшую неделю;</w:t>
      </w:r>
    </w:p>
    <w:p w:rsidR="00320762" w:rsidRPr="001C08FF" w:rsidRDefault="00320762" w:rsidP="00BE590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M (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Month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 – в ближайший месяц;</w:t>
      </w:r>
    </w:p>
    <w:p w:rsidR="00320762" w:rsidRPr="001C08FF" w:rsidRDefault="00320762" w:rsidP="00BE590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Y (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Year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 – в течение года, через год;</w:t>
      </w:r>
    </w:p>
    <w:p w:rsidR="00320762" w:rsidRPr="001C08FF" w:rsidRDefault="00320762" w:rsidP="00BE590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L (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Life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) –мотивационные объекты, которые относятся ко всему периоду предстоящей жизни («вся жизнь»)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20762" w:rsidRPr="001C08FF" w:rsidRDefault="00320762" w:rsidP="00BE590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I – мотивационные объекты, которые не ограничены во времени, человек высказывает желание обл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адать ими «сегодня и ежедневно»;</w:t>
      </w:r>
    </w:p>
    <w:p w:rsidR="00320762" w:rsidRPr="001C08FF" w:rsidRDefault="00320762" w:rsidP="00BE590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P (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Past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 – упоминания о прошлом.</w:t>
      </w:r>
    </w:p>
    <w:p w:rsidR="00320762" w:rsidRPr="001C08FF" w:rsidRDefault="00320762" w:rsidP="00320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Pr="00B01EEC">
        <w:rPr>
          <w:rFonts w:ascii="Times New Roman" w:eastAsia="Times New Roman" w:hAnsi="Times New Roman" w:cs="Times New Roman"/>
          <w:bCs/>
          <w:i/>
          <w:sz w:val="28"/>
          <w:szCs w:val="28"/>
        </w:rPr>
        <w:t>кодам анализа содержания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мотивационной направленности относят:</w:t>
      </w:r>
    </w:p>
    <w:p w:rsidR="00320762" w:rsidRPr="001C08FF" w:rsidRDefault="00320762" w:rsidP="00BE590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S (Se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lf) – аспекты личности субъекта;</w:t>
      </w:r>
    </w:p>
    <w:p w:rsidR="00320762" w:rsidRPr="001C08FF" w:rsidRDefault="00320762" w:rsidP="00BE590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SR (Sel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f-realization) – самореализация;</w:t>
      </w:r>
    </w:p>
    <w:p w:rsidR="00320762" w:rsidRPr="001C08FF" w:rsidRDefault="00320762" w:rsidP="00BE590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R (Realizat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ion) – созидательная активность;</w:t>
      </w:r>
    </w:p>
    <w:p w:rsidR="00320762" w:rsidRPr="001C08FF" w:rsidRDefault="00320762" w:rsidP="00BE590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(Contact) – контакты с другими;</w:t>
      </w:r>
    </w:p>
    <w:p w:rsidR="00320762" w:rsidRPr="001C08FF" w:rsidRDefault="00320762" w:rsidP="00BE590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E (Exploration) – познание;</w:t>
      </w:r>
    </w:p>
    <w:p w:rsidR="00320762" w:rsidRPr="001C08FF" w:rsidRDefault="00320762" w:rsidP="00BE590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T (Transcendental) – трансцендентные темы (например, религиозн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ая, экзистенциальная мотивация);</w:t>
      </w:r>
    </w:p>
    <w:p w:rsidR="00320762" w:rsidRPr="001C08FF" w:rsidRDefault="00320762" w:rsidP="00BE590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P (Possessions) – обладание;</w:t>
      </w:r>
    </w:p>
    <w:p w:rsidR="00320762" w:rsidRPr="001C08FF" w:rsidRDefault="00320762" w:rsidP="00BE590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L (Leisure)- отдых;</w:t>
      </w:r>
    </w:p>
    <w:p w:rsidR="00320762" w:rsidRDefault="00320762" w:rsidP="00BE590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Tt (Test) – относящие к про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цедуре заполнения теста реплики;</w:t>
      </w:r>
    </w:p>
    <w:p w:rsidR="00320762" w:rsidRPr="00AE2C12" w:rsidRDefault="00320762" w:rsidP="0032076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10) </w:t>
      </w:r>
      <w:r w:rsidRPr="00AE2C12">
        <w:rPr>
          <w:rFonts w:ascii="Times New Roman" w:eastAsia="Times New Roman" w:hAnsi="Times New Roman" w:cs="Times New Roman"/>
          <w:bCs/>
          <w:sz w:val="28"/>
          <w:szCs w:val="28"/>
        </w:rPr>
        <w:t xml:space="preserve">U (Unclassified)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не классифицируемые ответы (</w:t>
      </w:r>
      <w:proofErr w:type="spellStart"/>
      <w:r w:rsidR="001C035E">
        <w:rPr>
          <w:rFonts w:ascii="Times New Roman" w:eastAsia="Times New Roman" w:hAnsi="Times New Roman" w:cs="Times New Roman"/>
          <w:bCs/>
          <w:sz w:val="28"/>
          <w:szCs w:val="28"/>
        </w:rPr>
        <w:t>Нюттен</w:t>
      </w:r>
      <w:proofErr w:type="spellEnd"/>
      <w:r w:rsidR="001C03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E2C12">
        <w:rPr>
          <w:rFonts w:ascii="Times New Roman" w:eastAsia="Times New Roman" w:hAnsi="Times New Roman" w:cs="Times New Roman"/>
          <w:bCs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2004).</w:t>
      </w:r>
    </w:p>
    <w:p w:rsidR="00320762" w:rsidRPr="001C08FF" w:rsidRDefault="00320762" w:rsidP="00320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Бланк мет</w:t>
      </w:r>
      <w:r w:rsidR="00914CD4">
        <w:rPr>
          <w:rFonts w:ascii="Times New Roman" w:eastAsia="Times New Roman" w:hAnsi="Times New Roman" w:cs="Times New Roman"/>
          <w:bCs/>
          <w:sz w:val="28"/>
          <w:szCs w:val="28"/>
        </w:rPr>
        <w:t>одики представлен в приложении Ж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20762" w:rsidRDefault="00320762" w:rsidP="00F53697">
      <w:pPr>
        <w:spacing w:before="720"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2.3</w:t>
      </w:r>
      <w:r w:rsidRPr="001C08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Процедура исследования</w:t>
      </w:r>
    </w:p>
    <w:p w:rsidR="00F71B37" w:rsidRDefault="00F71B37" w:rsidP="00251F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дизайну исследования были выбраны 2 группы респондентов. Первая группа – потенциальная группа риска, то есть женщины, вовлеченные в коммерческий секс. Данная группа была набрана с помощью закрытых тематических интернет-групп, от администраторов которых было получено согласие на вступление в данные группы и </w:t>
      </w:r>
      <w:r w:rsidR="00AF063A">
        <w:rPr>
          <w:rFonts w:ascii="Times New Roman" w:eastAsia="Times New Roman" w:hAnsi="Times New Roman" w:cs="Times New Roman"/>
          <w:bCs/>
          <w:sz w:val="28"/>
          <w:szCs w:val="28"/>
        </w:rPr>
        <w:t>приглашение девушек к участию в исследовании.</w:t>
      </w:r>
      <w:r w:rsidR="00AF063A">
        <w:t xml:space="preserve"> </w:t>
      </w:r>
      <w:r w:rsidR="00AF063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согласии, с участницей договаривались о личной встрече, на которой молодым </w:t>
      </w:r>
      <w:r w:rsidR="00AF063A" w:rsidRPr="00AF063A">
        <w:rPr>
          <w:rFonts w:ascii="Times New Roman" w:eastAsia="Times New Roman" w:hAnsi="Times New Roman" w:cs="Times New Roman"/>
          <w:bCs/>
          <w:sz w:val="28"/>
          <w:szCs w:val="28"/>
        </w:rPr>
        <w:t xml:space="preserve">женщинам </w:t>
      </w:r>
      <w:r w:rsidR="00AF063A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коротко рассказывалось об исследовании, </w:t>
      </w:r>
      <w:r w:rsidR="00AF063A" w:rsidRPr="00AF063A">
        <w:rPr>
          <w:rFonts w:ascii="Times New Roman" w:eastAsia="Times New Roman" w:hAnsi="Times New Roman" w:cs="Times New Roman"/>
          <w:bCs/>
          <w:sz w:val="28"/>
          <w:szCs w:val="28"/>
        </w:rPr>
        <w:t>сообщалось о соблюдении всех этических принципов</w:t>
      </w:r>
      <w:r w:rsidR="00AF063A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частности принципах анонимности и конфиденциальности)</w:t>
      </w:r>
      <w:r w:rsidR="00AF063A" w:rsidRPr="00AF063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15205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Участницы давали устное согласие на участие в исследовании, а также имели возможность задать все интересующие или беспокоящие их вопросы. </w:t>
      </w:r>
      <w:r w:rsidR="006956C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Респондентам </w:t>
      </w:r>
      <w:r w:rsidR="006956CC" w:rsidRPr="006956CC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сообщалось, что исследование направлено на профилактику социально-значимых заболеваний, и его прохождение займет </w:t>
      </w:r>
      <w:r w:rsidR="006956C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среднем </w:t>
      </w:r>
      <w:r w:rsidR="006956CC" w:rsidRPr="006956CC">
        <w:rPr>
          <w:rFonts w:ascii="Times New Roman" w:eastAsia="Times New Roman" w:hAnsi="Times New Roman" w:cs="Times New Roman"/>
          <w:bCs/>
          <w:sz w:val="28"/>
          <w:szCs w:val="28"/>
        </w:rPr>
        <w:t>60-80 минут.</w:t>
      </w:r>
    </w:p>
    <w:p w:rsidR="00415205" w:rsidRDefault="00415205" w:rsidP="00320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Вторая группа респондентов – потенциально благополучные женщины, принявшие участие в научном </w:t>
      </w:r>
      <w:r w:rsidR="006956C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проекте, поддержанном грантом </w:t>
      </w:r>
      <w:r w:rsidR="005F3384" w:rsidRPr="00A34EB7">
        <w:rPr>
          <w:rFonts w:ascii="Times New Roman" w:eastAsia="Times New Roman" w:hAnsi="Times New Roman" w:cs="Times New Roman"/>
          <w:bCs/>
          <w:sz w:val="28"/>
          <w:szCs w:val="28"/>
        </w:rPr>
        <w:t>«Профилактика Фетального Алкогольного Синдрома (ФАС) и нарушений нейроразвития у детей в России</w:t>
      </w:r>
      <w:r w:rsidR="005F338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таким образом прошедшие профилактическую процедуру информирования о здоровьесберегающем поведении, но не о ВИЧ-инфекции прицельно. С участницами данной группы не осуществлялось никакого контакта. При соблюдении всех этических прав</w:t>
      </w:r>
      <w:r w:rsidR="00B552DD">
        <w:rPr>
          <w:rFonts w:ascii="Times New Roman" w:eastAsia="Times New Roman" w:hAnsi="Times New Roman" w:cs="Times New Roman"/>
          <w:sz w:val="28"/>
          <w:szCs w:val="28"/>
        </w:rPr>
        <w:t>ил, обрабатывались только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женщин из проекта, при этом связь данных и ФИО не осуществля</w:t>
      </w:r>
      <w:r w:rsidR="00B552DD">
        <w:rPr>
          <w:rFonts w:ascii="Times New Roman" w:eastAsia="Times New Roman" w:hAnsi="Times New Roman" w:cs="Times New Roman"/>
          <w:sz w:val="28"/>
          <w:szCs w:val="28"/>
        </w:rPr>
        <w:t>лась, таким образом, не нарушали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сь правила дальнейшего использования и хранения данных. </w:t>
      </w:r>
      <w:r w:rsidR="005F3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0762" w:rsidRPr="001C08FF" w:rsidRDefault="00320762" w:rsidP="00320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Женщины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приглашалась к участию при соблюдении следующих критериев</w:t>
      </w:r>
      <w:r w:rsidR="006956CC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(данные критерии были едины)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320762" w:rsidRPr="001C08FF" w:rsidRDefault="00320762" w:rsidP="006956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ab/>
        <w:t>возраст от 18 до 44 лет</w:t>
      </w:r>
      <w:r w:rsidR="006956CC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(детородный возраст)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20762" w:rsidRPr="001C08FF" w:rsidRDefault="00320762" w:rsidP="006956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ab/>
        <w:t>отсутствие беременности</w:t>
      </w:r>
      <w:r w:rsidR="006956C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момент проведения исследования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20762" w:rsidRPr="001C08FF" w:rsidRDefault="00320762" w:rsidP="006956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ab/>
        <w:t>сексуальная активность за последние 6 месяцев;</w:t>
      </w:r>
    </w:p>
    <w:p w:rsidR="00320762" w:rsidRPr="001C08FF" w:rsidRDefault="00320762" w:rsidP="006956C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4)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ab/>
        <w:t>добровольное согласие на участие в исследовании.</w:t>
      </w:r>
    </w:p>
    <w:p w:rsidR="00320762" w:rsidRPr="001C08FF" w:rsidRDefault="00320762" w:rsidP="00320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согласия на участие в исследовании, участницы проходили </w:t>
      </w:r>
      <w:r w:rsidR="00401353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анкету и 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914CD4">
        <w:rPr>
          <w:rFonts w:ascii="Times New Roman" w:eastAsia="Times New Roman" w:hAnsi="Times New Roman" w:cs="Times New Roman"/>
          <w:bCs/>
          <w:sz w:val="28"/>
          <w:szCs w:val="28"/>
        </w:rPr>
        <w:t xml:space="preserve">олуструктурированное интервью. 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отмечалось выше,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интервью 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были включены социально-демографические вопросы,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вопросы, направленные на изучение 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сексуального поведения, особенностей самооценки риска заражения, реального риска заражения ВИЧ-инфекцией, знаний и установок к данному заболеванию и его профилактике, а также вопросы,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касающиеся 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особенностей употребления психоактивных веществ.</w:t>
      </w:r>
    </w:p>
    <w:p w:rsidR="00320762" w:rsidRPr="001C08FF" w:rsidRDefault="00320762" w:rsidP="00320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окончании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прохождения полуструктурированного интервью, женщинам предлагалось заполнить несколько методи</w:t>
      </w:r>
      <w:r w:rsidR="00401353">
        <w:rPr>
          <w:rFonts w:ascii="Times New Roman" w:eastAsia="Times New Roman" w:hAnsi="Times New Roman" w:cs="Times New Roman"/>
          <w:bCs/>
          <w:sz w:val="28"/>
          <w:szCs w:val="28"/>
        </w:rPr>
        <w:t>к, направленных на изучение инди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видуально-психологических особенностей личности.</w:t>
      </w:r>
    </w:p>
    <w:p w:rsidR="00320762" w:rsidRPr="001C08FF" w:rsidRDefault="00320762" w:rsidP="00320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конце исследования женщины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получал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брошюры с информацией о профилактике и защите от ВИЧ-инфекции, а также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течение 5-7 дней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всем</w:t>
      </w:r>
      <w:r w:rsidR="0040135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участницам (при желании)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высылалась обратная свя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зь по результатам заполненных 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методик и благодарностью за участие в исследовании. </w:t>
      </w:r>
    </w:p>
    <w:p w:rsidR="00B912F0" w:rsidRDefault="00320762" w:rsidP="00F53697">
      <w:pPr>
        <w:spacing w:before="720"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789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2.4 Математико-статистические методы обработки данных</w:t>
      </w:r>
      <w:r w:rsidR="00CF6B0B" w:rsidRPr="00667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25E13" w:rsidRPr="00025E13" w:rsidRDefault="00025E13" w:rsidP="00025E13">
      <w:pPr>
        <w:spacing w:after="0" w:line="360" w:lineRule="auto"/>
        <w:ind w:right="-7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025E13">
        <w:rPr>
          <w:rFonts w:ascii="Times New Roman" w:eastAsia="MS Mincho" w:hAnsi="Times New Roman" w:cs="Times New Roman"/>
          <w:color w:val="000000"/>
          <w:sz w:val="28"/>
          <w:szCs w:val="28"/>
        </w:rPr>
        <w:t>Полученные данные были проанализированы с использованием стандартных методов математической статистики с помощью компьютерных программ «</w:t>
      </w:r>
      <w:r w:rsidRPr="00025E13">
        <w:rPr>
          <w:rFonts w:ascii="Times New Roman" w:eastAsia="MS Mincho" w:hAnsi="Times New Roman" w:cs="Times New Roman"/>
          <w:color w:val="000000"/>
          <w:sz w:val="28"/>
          <w:szCs w:val="28"/>
          <w:lang w:val="en-US"/>
        </w:rPr>
        <w:t>Excel</w:t>
      </w:r>
      <w:r w:rsidRPr="00025E13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» и «R». </w:t>
      </w:r>
    </w:p>
    <w:p w:rsidR="007D7D9D" w:rsidRDefault="00025E13" w:rsidP="007D7D9D">
      <w:pPr>
        <w:spacing w:after="0" w:line="360" w:lineRule="auto"/>
        <w:ind w:right="-7" w:firstLine="709"/>
        <w:jc w:val="both"/>
        <w:rPr>
          <w:rFonts w:ascii="Times New Roman" w:eastAsia="MS Mincho" w:hAnsi="Times New Roman" w:cs="Times New Roman"/>
          <w:bCs/>
          <w:color w:val="000000"/>
        </w:rPr>
      </w:pPr>
      <w:r w:rsidRPr="00025E13">
        <w:rPr>
          <w:rFonts w:ascii="Times New Roman" w:eastAsia="MS Mincho" w:hAnsi="Times New Roman" w:cs="Times New Roman"/>
          <w:color w:val="000000"/>
          <w:sz w:val="28"/>
          <w:szCs w:val="28"/>
        </w:rPr>
        <w:t>Математико-статистическая обработка данных включала: критерий χ2-Пирсона,</w:t>
      </w:r>
      <w:r w:rsidRPr="00025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7D9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критерий </w:t>
      </w:r>
      <w:proofErr w:type="spellStart"/>
      <w:r w:rsidRPr="007D7D9D">
        <w:rPr>
          <w:rFonts w:ascii="Times New Roman" w:eastAsia="MS Mincho" w:hAnsi="Times New Roman" w:cs="Times New Roman"/>
          <w:color w:val="000000"/>
          <w:sz w:val="28"/>
          <w:szCs w:val="28"/>
        </w:rPr>
        <w:t>H-Краскала-Уоллеса</w:t>
      </w:r>
      <w:proofErr w:type="spellEnd"/>
      <w:r w:rsidRPr="007D7D9D">
        <w:rPr>
          <w:rFonts w:ascii="Times New Roman" w:eastAsia="MS Mincho" w:hAnsi="Times New Roman" w:cs="Times New Roman"/>
          <w:color w:val="000000"/>
          <w:sz w:val="28"/>
          <w:szCs w:val="28"/>
        </w:rPr>
        <w:t>;</w:t>
      </w:r>
      <w:r w:rsidR="007D7D9D" w:rsidRPr="007D7D9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7D9D" w:rsidRPr="007D7D9D">
        <w:rPr>
          <w:rFonts w:ascii="Times New Roman" w:eastAsia="MS Mincho" w:hAnsi="Times New Roman" w:cs="Times New Roman"/>
          <w:color w:val="000000"/>
          <w:sz w:val="28"/>
          <w:szCs w:val="28"/>
        </w:rPr>
        <w:t>пост-хок</w:t>
      </w:r>
      <w:proofErr w:type="spellEnd"/>
      <w:r w:rsidR="007D7D9D" w:rsidRPr="007D7D9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анализ тестом </w:t>
      </w:r>
      <w:proofErr w:type="spellStart"/>
      <w:r w:rsidR="007D7D9D" w:rsidRPr="007D7D9D">
        <w:rPr>
          <w:rFonts w:ascii="Times New Roman" w:eastAsia="MS Mincho" w:hAnsi="Times New Roman" w:cs="Times New Roman"/>
          <w:color w:val="000000"/>
          <w:sz w:val="28"/>
          <w:szCs w:val="28"/>
        </w:rPr>
        <w:t>Данна</w:t>
      </w:r>
      <w:proofErr w:type="spellEnd"/>
      <w:r w:rsidR="007D7D9D" w:rsidRPr="007D7D9D">
        <w:rPr>
          <w:rFonts w:ascii="Times New Roman" w:eastAsia="MS Mincho" w:hAnsi="Times New Roman" w:cs="Times New Roman"/>
          <w:color w:val="000000"/>
          <w:sz w:val="28"/>
          <w:szCs w:val="28"/>
        </w:rPr>
        <w:t>;</w:t>
      </w:r>
      <w:r w:rsidRPr="00025E13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7D7D9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для множественных сравнений </w:t>
      </w:r>
      <w:r w:rsidRPr="00025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 </w:t>
      </w:r>
      <w:proofErr w:type="spellStart"/>
      <w:r w:rsidRPr="00025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Холма-Бонферрони</w:t>
      </w:r>
      <w:proofErr w:type="spellEnd"/>
      <w:r w:rsidR="007D7D9D" w:rsidRPr="007D7D9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; </w:t>
      </w:r>
      <w:r w:rsidR="007D7D9D" w:rsidRPr="00025E13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критерий </w:t>
      </w:r>
      <w:proofErr w:type="spellStart"/>
      <w:r w:rsidR="007D7D9D" w:rsidRPr="00025E13">
        <w:rPr>
          <w:rFonts w:ascii="Times New Roman" w:eastAsia="MS Mincho" w:hAnsi="Times New Roman" w:cs="Times New Roman"/>
          <w:color w:val="000000"/>
          <w:sz w:val="28"/>
          <w:szCs w:val="28"/>
        </w:rPr>
        <w:t>Шапиро-Уилка</w:t>
      </w:r>
      <w:proofErr w:type="spellEnd"/>
      <w:r w:rsidR="007D7D9D" w:rsidRPr="00025E13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для проверки нормальности распределения</w:t>
      </w:r>
      <w:r w:rsidR="007D7D9D" w:rsidRPr="007D7D9D">
        <w:rPr>
          <w:rFonts w:ascii="Times New Roman" w:eastAsia="MS Mincho" w:hAnsi="Times New Roman" w:cs="Times New Roman"/>
          <w:color w:val="000000"/>
          <w:sz w:val="28"/>
          <w:szCs w:val="28"/>
        </w:rPr>
        <w:t>;</w:t>
      </w:r>
      <w:r w:rsidRPr="00025E13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критерий корреляции r-Спирмена</w:t>
      </w:r>
      <w:r w:rsidR="007D7D9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(</w:t>
      </w:r>
      <w:r w:rsidR="007D7D9D">
        <w:rPr>
          <w:rFonts w:ascii="Times New Roman" w:hAnsi="Times New Roman" w:cs="Times New Roman"/>
          <w:kern w:val="1"/>
          <w:sz w:val="28"/>
          <w:szCs w:val="28"/>
        </w:rPr>
        <w:t>Наследов А.Д.</w:t>
      </w:r>
      <w:r w:rsidR="00161B1D">
        <w:rPr>
          <w:rFonts w:ascii="Times New Roman" w:hAnsi="Times New Roman" w:cs="Times New Roman"/>
          <w:kern w:val="1"/>
          <w:sz w:val="28"/>
          <w:szCs w:val="28"/>
        </w:rPr>
        <w:t>, 2012</w:t>
      </w:r>
      <w:r w:rsidR="007D7D9D">
        <w:rPr>
          <w:rFonts w:ascii="Times New Roman" w:hAnsi="Times New Roman" w:cs="Times New Roman"/>
          <w:kern w:val="1"/>
          <w:sz w:val="28"/>
          <w:szCs w:val="28"/>
        </w:rPr>
        <w:t>).</w:t>
      </w:r>
    </w:p>
    <w:p w:rsidR="001102EF" w:rsidRDefault="009941FF" w:rsidP="007D7D9D">
      <w:pPr>
        <w:spacing w:before="7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Резюме</w:t>
      </w:r>
    </w:p>
    <w:p w:rsidR="00825BD5" w:rsidRDefault="009143EB" w:rsidP="00914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43EB">
        <w:rPr>
          <w:rFonts w:ascii="Times New Roman" w:eastAsia="Times New Roman" w:hAnsi="Times New Roman" w:cs="Times New Roman"/>
          <w:bCs/>
          <w:sz w:val="28"/>
          <w:szCs w:val="28"/>
        </w:rPr>
        <w:t>В данной главе были описаны цели и задачи настоящего исследования</w:t>
      </w:r>
      <w:r w:rsidR="00825BD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7326D" w:rsidRDefault="00825BD5" w:rsidP="00914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Были предоставлены описание и социально-демографические данные выборки исследования, а также краткое освещение методов исследования</w:t>
      </w:r>
      <w:r w:rsidR="009143E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7326D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D7326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как:</w:t>
      </w:r>
    </w:p>
    <w:p w:rsidR="00D7326D" w:rsidRDefault="00D7326D" w:rsidP="00914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анкета, с помощью которой</w:t>
      </w:r>
      <w:r w:rsidR="009143EB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были изучены социально-демогр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афические характеристики женщин; </w:t>
      </w:r>
    </w:p>
    <w:p w:rsidR="009143EB" w:rsidRDefault="00D7326D" w:rsidP="00914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-полуструктурированное интервью, с помощью</w:t>
      </w:r>
      <w:r w:rsidR="005642E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которого были проанализированы</w:t>
      </w:r>
      <w:r w:rsidR="009143E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уровень знаний и установок в отношении ВИЧ-инфекции, отношение к методам контрацепции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особенности осознания риска и рискованного сексуального поведения,</w:t>
      </w:r>
      <w:r w:rsidR="009143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 также вопросы о профилактике ВИЧ-инфекции;</w:t>
      </w:r>
    </w:p>
    <w:p w:rsidR="00D7326D" w:rsidRDefault="00D7326D" w:rsidP="00914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метод «Календарь» для изучения характеристик употребления алкоголя женщинами;</w:t>
      </w:r>
    </w:p>
    <w:p w:rsidR="00D7326D" w:rsidRDefault="00D7326D" w:rsidP="00914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методы, направленные на изучение личностных особенностей женщин, уровня субъективного контроля и </w:t>
      </w:r>
      <w:r w:rsidR="00825BD5"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изучение 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временной перспективы будущего и анализа содержания мотивационных устремлений</w:t>
      </w:r>
      <w:r w:rsidR="00825BD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25BD5" w:rsidRDefault="00825BD5" w:rsidP="00825B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825BD5" w:rsidSect="002F531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Также в данной главе были описаны особенности проведения исследования и математико-статистические методы исследования.</w:t>
      </w:r>
    </w:p>
    <w:p w:rsidR="000D6B77" w:rsidRDefault="00825BD5" w:rsidP="009143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</w:t>
      </w:r>
      <w:r w:rsidR="009143EB">
        <w:rPr>
          <w:rFonts w:ascii="Times New Roman" w:eastAsia="Times New Roman" w:hAnsi="Times New Roman" w:cs="Times New Roman"/>
          <w:b/>
          <w:bCs/>
          <w:sz w:val="28"/>
          <w:szCs w:val="28"/>
        </w:rPr>
        <w:t>ЛАВА 3. РЕ</w:t>
      </w:r>
      <w:r w:rsidR="00EE0CED">
        <w:rPr>
          <w:rFonts w:ascii="Times New Roman" w:eastAsia="Times New Roman" w:hAnsi="Times New Roman" w:cs="Times New Roman"/>
          <w:b/>
          <w:bCs/>
          <w:sz w:val="28"/>
          <w:szCs w:val="28"/>
        </w:rPr>
        <w:t>ЗУЛЬТАТЫ ИССЛЕДОВАНИЯ И ИХ ОБСУЖДЕНИЕ</w:t>
      </w:r>
    </w:p>
    <w:p w:rsidR="00946B59" w:rsidRDefault="001102EF" w:rsidP="00F361C8">
      <w:pPr>
        <w:spacing w:before="720"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3.1 </w:t>
      </w:r>
      <w:r w:rsidR="00946B59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полуструктурированного интервью</w:t>
      </w:r>
    </w:p>
    <w:p w:rsidR="00EE0CED" w:rsidRPr="00BF4428" w:rsidRDefault="00946B59" w:rsidP="00FA3A48">
      <w:pPr>
        <w:spacing w:before="720"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4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3.1.1 </w:t>
      </w:r>
      <w:r w:rsidR="001102EF" w:rsidRPr="00BF44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Результаты </w:t>
      </w:r>
      <w:r w:rsidR="00F361C8" w:rsidRPr="00BF4428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изучения рис</w:t>
      </w:r>
      <w:r w:rsidR="00FA3A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 и самооценки риска заражения </w:t>
      </w:r>
      <w:r w:rsidR="00F361C8" w:rsidRPr="00BF44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ВИЧ-инфекцией </w:t>
      </w:r>
    </w:p>
    <w:p w:rsidR="00956F48" w:rsidRPr="00BF4428" w:rsidRDefault="00956F48" w:rsidP="001102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428">
        <w:rPr>
          <w:rFonts w:ascii="Times New Roman" w:eastAsia="Times New Roman" w:hAnsi="Times New Roman" w:cs="Times New Roman"/>
          <w:bCs/>
          <w:sz w:val="28"/>
          <w:szCs w:val="28"/>
        </w:rPr>
        <w:t>Как описывалось ранее, задачами данного исследования было изучить особенности сексуального поведения молодых женщин с целью выделения групп риска заражения ВИЧ-инфекцией и провести анализ самооценки риска заражения</w:t>
      </w:r>
      <w:r w:rsidR="005167B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102EF" w:rsidRPr="00BF4428" w:rsidRDefault="001102EF" w:rsidP="001102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42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результатам анализа данных полуструктурированного интервью каждая из двух групп </w:t>
      </w:r>
      <w:r w:rsidR="0019531D" w:rsidRPr="00BF4428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участниц была разделена на 4 группы в зависимости от </w:t>
      </w:r>
      <w:r w:rsidR="00AD38C3" w:rsidRPr="00BF442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сочетания </w:t>
      </w:r>
      <w:r w:rsidR="009503BD">
        <w:rPr>
          <w:rFonts w:ascii="Times New Roman" w:eastAsia="Times New Roman" w:hAnsi="Times New Roman" w:cs="Times New Roman"/>
          <w:bCs/>
          <w:sz w:val="28"/>
          <w:szCs w:val="28"/>
        </w:rPr>
        <w:t xml:space="preserve">двух факторов – </w:t>
      </w:r>
      <w:r w:rsidR="009503BD" w:rsidRPr="00131B7D">
        <w:rPr>
          <w:rFonts w:ascii="Times New Roman" w:eastAsia="Times New Roman" w:hAnsi="Times New Roman" w:cs="Times New Roman"/>
          <w:bCs/>
          <w:sz w:val="28"/>
          <w:szCs w:val="28"/>
        </w:rPr>
        <w:t>наличие или отсутствие самооценки риска</w:t>
      </w:r>
      <w:r w:rsidR="00AD38C3" w:rsidRPr="00131B7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заражения ВИЧ и нахождение в</w:t>
      </w:r>
      <w:r w:rsidR="00AD38C3" w:rsidRPr="00BF442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зоне или вне зоны группы</w:t>
      </w:r>
      <w:r w:rsidR="0019531D" w:rsidRPr="00BF442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риска заражения ВИЧ</w:t>
      </w:r>
    </w:p>
    <w:p w:rsidR="001102EF" w:rsidRPr="00131B7D" w:rsidRDefault="00375B21" w:rsidP="00BE5900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1B7D">
        <w:rPr>
          <w:rFonts w:ascii="Times New Roman" w:eastAsia="Times New Roman" w:hAnsi="Times New Roman" w:cs="Times New Roman"/>
          <w:bCs/>
          <w:sz w:val="28"/>
          <w:szCs w:val="28"/>
        </w:rPr>
        <w:t>ж</w:t>
      </w:r>
      <w:r w:rsidR="001102EF" w:rsidRPr="00131B7D">
        <w:rPr>
          <w:rFonts w:ascii="Times New Roman" w:eastAsia="Times New Roman" w:hAnsi="Times New Roman" w:cs="Times New Roman"/>
          <w:bCs/>
          <w:sz w:val="28"/>
          <w:szCs w:val="28"/>
        </w:rPr>
        <w:t xml:space="preserve">енщины, </w:t>
      </w:r>
      <w:r w:rsidR="009503BD" w:rsidRPr="00131B7D">
        <w:rPr>
          <w:rFonts w:ascii="Times New Roman" w:eastAsia="Times New Roman" w:hAnsi="Times New Roman" w:cs="Times New Roman"/>
          <w:bCs/>
          <w:sz w:val="28"/>
          <w:szCs w:val="28"/>
        </w:rPr>
        <w:t xml:space="preserve">имеющие самооценку риска </w:t>
      </w:r>
      <w:r w:rsidR="000B4B3A" w:rsidRPr="00131B7D">
        <w:rPr>
          <w:rFonts w:ascii="Times New Roman" w:eastAsia="Times New Roman" w:hAnsi="Times New Roman" w:cs="Times New Roman"/>
          <w:bCs/>
          <w:sz w:val="28"/>
          <w:szCs w:val="28"/>
        </w:rPr>
        <w:t>и находящиеся в зоне риска заражения ВИЧ</w:t>
      </w:r>
      <w:r w:rsidR="009503BD" w:rsidRPr="00131B7D">
        <w:rPr>
          <w:rFonts w:ascii="Times New Roman" w:eastAsia="Times New Roman" w:hAnsi="Times New Roman" w:cs="Times New Roman"/>
          <w:bCs/>
          <w:sz w:val="28"/>
          <w:szCs w:val="28"/>
        </w:rPr>
        <w:t xml:space="preserve"> (самооценка и риск)</w:t>
      </w:r>
      <w:r w:rsidRPr="00131B7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75B21" w:rsidRPr="00131B7D" w:rsidRDefault="00375B21" w:rsidP="00BE5900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1B7D">
        <w:rPr>
          <w:rFonts w:ascii="Times New Roman" w:eastAsia="Times New Roman" w:hAnsi="Times New Roman" w:cs="Times New Roman"/>
          <w:bCs/>
          <w:sz w:val="28"/>
          <w:szCs w:val="28"/>
        </w:rPr>
        <w:t xml:space="preserve">женщины, </w:t>
      </w:r>
      <w:r w:rsidR="009503BD" w:rsidRPr="00131B7D">
        <w:rPr>
          <w:rFonts w:ascii="Times New Roman" w:eastAsia="Times New Roman" w:hAnsi="Times New Roman" w:cs="Times New Roman"/>
          <w:bCs/>
          <w:sz w:val="28"/>
          <w:szCs w:val="28"/>
        </w:rPr>
        <w:t>не ощущающие</w:t>
      </w:r>
      <w:r w:rsidR="000B4B3A" w:rsidRPr="00131B7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возможность заражения</w:t>
      </w:r>
      <w:r w:rsidRPr="00131B7D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но находящиеся в </w:t>
      </w:r>
      <w:r w:rsidR="00B552DD" w:rsidRPr="00131B7D">
        <w:rPr>
          <w:rFonts w:ascii="Times New Roman" w:eastAsia="Times New Roman" w:hAnsi="Times New Roman" w:cs="Times New Roman"/>
          <w:bCs/>
          <w:sz w:val="28"/>
          <w:szCs w:val="28"/>
        </w:rPr>
        <w:t>зоне риска</w:t>
      </w:r>
      <w:r w:rsidRPr="00131B7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заражения</w:t>
      </w:r>
      <w:r w:rsidR="009503BD" w:rsidRPr="00131B7D">
        <w:rPr>
          <w:rFonts w:ascii="Times New Roman" w:eastAsia="Times New Roman" w:hAnsi="Times New Roman" w:cs="Times New Roman"/>
          <w:bCs/>
          <w:sz w:val="28"/>
          <w:szCs w:val="28"/>
        </w:rPr>
        <w:t xml:space="preserve"> (только риск)</w:t>
      </w:r>
      <w:r w:rsidRPr="00131B7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B4B3A" w:rsidRPr="00131B7D" w:rsidRDefault="00375B21" w:rsidP="00BE5900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1B7D">
        <w:rPr>
          <w:rFonts w:ascii="Times New Roman" w:eastAsia="Times New Roman" w:hAnsi="Times New Roman" w:cs="Times New Roman"/>
          <w:bCs/>
          <w:sz w:val="28"/>
          <w:szCs w:val="28"/>
        </w:rPr>
        <w:t xml:space="preserve">женщины, </w:t>
      </w:r>
      <w:r w:rsidR="009503BD" w:rsidRPr="00131B7D">
        <w:rPr>
          <w:rFonts w:ascii="Times New Roman" w:eastAsia="Times New Roman" w:hAnsi="Times New Roman" w:cs="Times New Roman"/>
          <w:bCs/>
          <w:sz w:val="28"/>
          <w:szCs w:val="28"/>
        </w:rPr>
        <w:t>имеющие самооценку риска</w:t>
      </w:r>
      <w:r w:rsidRPr="00131B7D">
        <w:rPr>
          <w:rFonts w:ascii="Times New Roman" w:eastAsia="Times New Roman" w:hAnsi="Times New Roman" w:cs="Times New Roman"/>
          <w:bCs/>
          <w:sz w:val="28"/>
          <w:szCs w:val="28"/>
        </w:rPr>
        <w:t>, но не находящиеся в</w:t>
      </w:r>
      <w:r w:rsidR="000B4B3A" w:rsidRPr="00131B7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зоне</w:t>
      </w:r>
      <w:r w:rsidRPr="00131B7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риске заражения</w:t>
      </w:r>
      <w:r w:rsidR="009503BD" w:rsidRPr="00131B7D">
        <w:rPr>
          <w:rFonts w:ascii="Times New Roman" w:eastAsia="Times New Roman" w:hAnsi="Times New Roman" w:cs="Times New Roman"/>
          <w:bCs/>
          <w:sz w:val="28"/>
          <w:szCs w:val="28"/>
        </w:rPr>
        <w:t xml:space="preserve"> (только самооценка риска)</w:t>
      </w:r>
      <w:r w:rsidRPr="00131B7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B4B3A" w:rsidRPr="00131B7D" w:rsidRDefault="00375B21" w:rsidP="00BE5900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1B7D">
        <w:rPr>
          <w:rFonts w:ascii="Times New Roman" w:eastAsia="Times New Roman" w:hAnsi="Times New Roman" w:cs="Times New Roman"/>
          <w:bCs/>
          <w:sz w:val="28"/>
          <w:szCs w:val="28"/>
        </w:rPr>
        <w:t xml:space="preserve">женщины, не </w:t>
      </w:r>
      <w:r w:rsidR="009503BD" w:rsidRPr="00131B7D">
        <w:rPr>
          <w:rFonts w:ascii="Times New Roman" w:eastAsia="Times New Roman" w:hAnsi="Times New Roman" w:cs="Times New Roman"/>
          <w:bCs/>
          <w:sz w:val="28"/>
          <w:szCs w:val="28"/>
        </w:rPr>
        <w:t xml:space="preserve">ощущающие </w:t>
      </w:r>
      <w:r w:rsidR="000B4B3A" w:rsidRPr="00131B7D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возможность заражения </w:t>
      </w:r>
      <w:r w:rsidRPr="00131B7D">
        <w:rPr>
          <w:rFonts w:ascii="Times New Roman" w:eastAsia="Times New Roman" w:hAnsi="Times New Roman" w:cs="Times New Roman"/>
          <w:bCs/>
          <w:sz w:val="28"/>
          <w:szCs w:val="28"/>
        </w:rPr>
        <w:t>и не находящиеся в</w:t>
      </w:r>
      <w:r w:rsidR="000B4B3A" w:rsidRPr="00131B7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зоне риска</w:t>
      </w:r>
      <w:r w:rsidRPr="00131B7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заражения</w:t>
      </w:r>
      <w:r w:rsidR="00131B7D" w:rsidRPr="00131B7D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9503BD" w:rsidRPr="00131B7D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нет самооценки и риска </w:t>
      </w:r>
      <w:r w:rsidR="00131B7D" w:rsidRPr="00131B7D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9503BD" w:rsidRPr="00131B7D">
        <w:rPr>
          <w:rFonts w:ascii="Times New Roman" w:eastAsia="Times New Roman" w:hAnsi="Times New Roman" w:cs="Times New Roman"/>
          <w:bCs/>
          <w:sz w:val="28"/>
          <w:szCs w:val="28"/>
        </w:rPr>
        <w:t>аражения)</w:t>
      </w:r>
      <w:r w:rsidRPr="00131B7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7A7640" w:rsidRPr="00BF4428" w:rsidRDefault="00D96297" w:rsidP="007A76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428">
        <w:rPr>
          <w:rFonts w:ascii="Times New Roman" w:eastAsia="Times New Roman" w:hAnsi="Times New Roman" w:cs="Times New Roman"/>
          <w:bCs/>
          <w:sz w:val="28"/>
          <w:szCs w:val="28"/>
        </w:rPr>
        <w:t>Для оценки соотношения фактического</w:t>
      </w:r>
      <w:r w:rsidR="007A7640" w:rsidRPr="00BF442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риска и самооценки риск</w:t>
      </w:r>
      <w:r w:rsidR="00E5168F" w:rsidRPr="00BF4428">
        <w:rPr>
          <w:rFonts w:ascii="Times New Roman" w:eastAsia="Times New Roman" w:hAnsi="Times New Roman" w:cs="Times New Roman"/>
          <w:bCs/>
          <w:sz w:val="28"/>
          <w:szCs w:val="28"/>
        </w:rPr>
        <w:t xml:space="preserve">а у респонденток двух групп был использован критерий </w:t>
      </w:r>
      <w:r w:rsidR="00E5168F" w:rsidRPr="00BF442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χ</w:t>
      </w:r>
      <w:r w:rsidR="00E5168F" w:rsidRPr="00BF4428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 w:rsidR="00E5168F" w:rsidRPr="00BF4428">
        <w:rPr>
          <w:rFonts w:ascii="Times New Roman" w:eastAsia="Times New Roman" w:hAnsi="Times New Roman" w:cs="Times New Roman"/>
          <w:bCs/>
          <w:sz w:val="28"/>
          <w:szCs w:val="28"/>
        </w:rPr>
        <w:t>–Пирсона (</w:t>
      </w:r>
      <w:r w:rsidR="00FB4F4A" w:rsidRPr="00BF4428">
        <w:rPr>
          <w:rFonts w:ascii="Times New Roman" w:eastAsia="Times New Roman" w:hAnsi="Times New Roman" w:cs="Times New Roman"/>
          <w:bCs/>
          <w:sz w:val="28"/>
          <w:szCs w:val="28"/>
        </w:rPr>
        <w:t>таблица сопряженности</w:t>
      </w:r>
      <w:r w:rsidR="00E5168F" w:rsidRPr="00BF4428">
        <w:rPr>
          <w:rFonts w:ascii="Times New Roman" w:eastAsia="Times New Roman" w:hAnsi="Times New Roman" w:cs="Times New Roman"/>
          <w:bCs/>
          <w:sz w:val="28"/>
          <w:szCs w:val="28"/>
        </w:rPr>
        <w:t>), осно</w:t>
      </w:r>
      <w:r w:rsidR="009503BD">
        <w:rPr>
          <w:rFonts w:ascii="Times New Roman" w:eastAsia="Times New Roman" w:hAnsi="Times New Roman" w:cs="Times New Roman"/>
          <w:bCs/>
          <w:sz w:val="28"/>
          <w:szCs w:val="28"/>
        </w:rPr>
        <w:t xml:space="preserve">вные результаты представлены в </w:t>
      </w:r>
      <w:r w:rsidR="00E5168F" w:rsidRPr="00BF4428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таблице </w:t>
      </w:r>
      <w:r w:rsidR="00FB4F4A" w:rsidRPr="00BF442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A7640" w:rsidRPr="00BF4428">
        <w:rPr>
          <w:rFonts w:ascii="Times New Roman" w:eastAsia="Times New Roman" w:hAnsi="Times New Roman" w:cs="Times New Roman"/>
          <w:bCs/>
          <w:sz w:val="28"/>
          <w:szCs w:val="28"/>
        </w:rPr>
        <w:t>. Рас</w:t>
      </w:r>
      <w:r w:rsidR="00FB4F4A" w:rsidRPr="00BF4428">
        <w:rPr>
          <w:rFonts w:ascii="Times New Roman" w:eastAsia="Times New Roman" w:hAnsi="Times New Roman" w:cs="Times New Roman"/>
          <w:bCs/>
          <w:sz w:val="28"/>
          <w:szCs w:val="28"/>
        </w:rPr>
        <w:t>пределения</w:t>
      </w:r>
      <w:r w:rsidR="007A7640" w:rsidRPr="00BF4428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статистически достоверно различаются (</w:t>
      </w:r>
      <w:r w:rsidR="008F5A31" w:rsidRPr="00BF442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χ</w:t>
      </w:r>
      <w:r w:rsidR="008F5A31" w:rsidRPr="00BF4428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 w:rsidR="00131B7D">
        <w:rPr>
          <w:rFonts w:ascii="Times New Roman" w:eastAsia="Times New Roman" w:hAnsi="Times New Roman" w:cs="Times New Roman"/>
          <w:bCs/>
          <w:sz w:val="28"/>
          <w:szCs w:val="28"/>
        </w:rPr>
        <w:t>(3) = 14,069, p &lt; 0,</w:t>
      </w:r>
      <w:r w:rsidR="007A7640" w:rsidRPr="00BF4428">
        <w:rPr>
          <w:rFonts w:ascii="Times New Roman" w:eastAsia="Times New Roman" w:hAnsi="Times New Roman" w:cs="Times New Roman"/>
          <w:bCs/>
          <w:sz w:val="28"/>
          <w:szCs w:val="28"/>
        </w:rPr>
        <w:t>05)</w:t>
      </w:r>
    </w:p>
    <w:p w:rsidR="003246AA" w:rsidRDefault="003246AA" w:rsidP="00EF76C5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F76C5" w:rsidRPr="00BF4428" w:rsidRDefault="00EF76C5" w:rsidP="00EF76C5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FB4F4A" w:rsidRPr="00BF4428" w:rsidRDefault="008A09DE" w:rsidP="00FB4F4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Таблица 2</w:t>
      </w:r>
      <w:r w:rsidR="000B4B3A" w:rsidRPr="00BF44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:rsidR="000B4B3A" w:rsidRPr="00AB7FB3" w:rsidRDefault="00FB4F4A" w:rsidP="00FB4F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B7FB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Соотношения фактического риска и самооценки риска у респонденток двух групп</w:t>
      </w:r>
    </w:p>
    <w:tbl>
      <w:tblPr>
        <w:tblStyle w:val="3"/>
        <w:tblW w:w="9639" w:type="dxa"/>
        <w:tblInd w:w="108" w:type="dxa"/>
        <w:tblLook w:val="04A0"/>
      </w:tblPr>
      <w:tblGrid>
        <w:gridCol w:w="5103"/>
        <w:gridCol w:w="2268"/>
        <w:gridCol w:w="2268"/>
      </w:tblGrid>
      <w:tr w:rsidR="00217122" w:rsidRPr="00BF4428" w:rsidTr="006D1D9F">
        <w:trPr>
          <w:trHeight w:val="861"/>
        </w:trPr>
        <w:tc>
          <w:tcPr>
            <w:tcW w:w="5103" w:type="dxa"/>
          </w:tcPr>
          <w:p w:rsidR="00217122" w:rsidRPr="00BF4428" w:rsidRDefault="00217122" w:rsidP="00C76A57">
            <w:pPr>
              <w:spacing w:after="0"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</w:p>
          <w:p w:rsidR="00217122" w:rsidRPr="00BF4428" w:rsidRDefault="00AB7FB3" w:rsidP="00C76A5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Группы</w:t>
            </w:r>
          </w:p>
        </w:tc>
        <w:tc>
          <w:tcPr>
            <w:tcW w:w="2268" w:type="dxa"/>
          </w:tcPr>
          <w:p w:rsidR="00217122" w:rsidRPr="00BF4428" w:rsidRDefault="00217122" w:rsidP="00C76A5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BF4428">
              <w:rPr>
                <w:rFonts w:ascii="Times New Roman" w:eastAsia="MS Mincho" w:hAnsi="Times New Roman" w:cs="Times New Roman"/>
                <w:color w:val="000000"/>
              </w:rPr>
              <w:t>Потенциально благополучные женщины</w:t>
            </w:r>
          </w:p>
        </w:tc>
        <w:tc>
          <w:tcPr>
            <w:tcW w:w="2268" w:type="dxa"/>
          </w:tcPr>
          <w:p w:rsidR="00217122" w:rsidRPr="00BF4428" w:rsidRDefault="00217122" w:rsidP="00C76A5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BF4428">
              <w:rPr>
                <w:rFonts w:ascii="Times New Roman" w:eastAsia="MS Mincho" w:hAnsi="Times New Roman" w:cs="Times New Roman"/>
                <w:color w:val="000000"/>
              </w:rPr>
              <w:t>Женщины, вовлеченные в коммерческий секс</w:t>
            </w:r>
          </w:p>
        </w:tc>
      </w:tr>
      <w:tr w:rsidR="00217122" w:rsidRPr="00BF4428" w:rsidTr="009503BD">
        <w:trPr>
          <w:trHeight w:val="404"/>
        </w:trPr>
        <w:tc>
          <w:tcPr>
            <w:tcW w:w="5103" w:type="dxa"/>
          </w:tcPr>
          <w:p w:rsidR="00217122" w:rsidRPr="00BF4428" w:rsidRDefault="009503BD" w:rsidP="006D1D9F">
            <w:pPr>
              <w:spacing w:after="0"/>
              <w:ind w:right="-108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 xml:space="preserve">Самооценка </w:t>
            </w:r>
            <w:r w:rsidR="005167BB">
              <w:rPr>
                <w:rFonts w:ascii="Times New Roman" w:eastAsia="MS Mincho" w:hAnsi="Times New Roman" w:cs="Times New Roman"/>
                <w:color w:val="000000"/>
              </w:rPr>
              <w:t xml:space="preserve">риска </w:t>
            </w:r>
            <w:r>
              <w:rPr>
                <w:rFonts w:ascii="Times New Roman" w:eastAsia="MS Mincho" w:hAnsi="Times New Roman" w:cs="Times New Roman"/>
                <w:color w:val="000000"/>
              </w:rPr>
              <w:t>и риск</w:t>
            </w:r>
          </w:p>
        </w:tc>
        <w:tc>
          <w:tcPr>
            <w:tcW w:w="2268" w:type="dxa"/>
          </w:tcPr>
          <w:p w:rsidR="00217122" w:rsidRPr="00BF4428" w:rsidRDefault="00217122" w:rsidP="00C76A57">
            <w:pPr>
              <w:jc w:val="center"/>
              <w:rPr>
                <w:rFonts w:ascii="Times New Roman" w:hAnsi="Times New Roman" w:cs="Times New Roman"/>
              </w:rPr>
            </w:pPr>
            <w:r w:rsidRPr="00BF4428">
              <w:rPr>
                <w:rFonts w:ascii="Times New Roman" w:hAnsi="Times New Roman" w:cs="Times New Roman"/>
              </w:rPr>
              <w:t>7 (17,5%)</w:t>
            </w:r>
          </w:p>
        </w:tc>
        <w:tc>
          <w:tcPr>
            <w:tcW w:w="2268" w:type="dxa"/>
          </w:tcPr>
          <w:p w:rsidR="00217122" w:rsidRPr="00BF4428" w:rsidRDefault="00217122" w:rsidP="00C76A57">
            <w:pPr>
              <w:jc w:val="center"/>
              <w:rPr>
                <w:rFonts w:ascii="Times New Roman" w:hAnsi="Times New Roman" w:cs="Times New Roman"/>
              </w:rPr>
            </w:pPr>
            <w:r w:rsidRPr="00BF4428">
              <w:rPr>
                <w:rFonts w:ascii="Times New Roman" w:hAnsi="Times New Roman" w:cs="Times New Roman"/>
              </w:rPr>
              <w:t>9 (34,6%)</w:t>
            </w:r>
          </w:p>
        </w:tc>
      </w:tr>
      <w:tr w:rsidR="00217122" w:rsidRPr="00BF4428" w:rsidTr="009503BD">
        <w:trPr>
          <w:trHeight w:val="297"/>
        </w:trPr>
        <w:tc>
          <w:tcPr>
            <w:tcW w:w="5103" w:type="dxa"/>
          </w:tcPr>
          <w:p w:rsidR="00217122" w:rsidRPr="00BF4428" w:rsidRDefault="009503BD" w:rsidP="00C76A57">
            <w:pPr>
              <w:spacing w:after="0"/>
              <w:ind w:right="-108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Только риск заражения</w:t>
            </w:r>
          </w:p>
        </w:tc>
        <w:tc>
          <w:tcPr>
            <w:tcW w:w="2268" w:type="dxa"/>
          </w:tcPr>
          <w:p w:rsidR="00217122" w:rsidRPr="00BF4428" w:rsidRDefault="00217122" w:rsidP="00217122">
            <w:pPr>
              <w:jc w:val="center"/>
              <w:rPr>
                <w:rFonts w:ascii="Times New Roman" w:hAnsi="Times New Roman" w:cs="Times New Roman"/>
              </w:rPr>
            </w:pPr>
            <w:r w:rsidRPr="00BF4428">
              <w:rPr>
                <w:rFonts w:ascii="Times New Roman" w:hAnsi="Times New Roman" w:cs="Times New Roman"/>
              </w:rPr>
              <w:t>5 (12,5%)</w:t>
            </w:r>
          </w:p>
        </w:tc>
        <w:tc>
          <w:tcPr>
            <w:tcW w:w="2268" w:type="dxa"/>
          </w:tcPr>
          <w:p w:rsidR="00217122" w:rsidRPr="00BF4428" w:rsidRDefault="00217122" w:rsidP="00C76A57">
            <w:pPr>
              <w:jc w:val="center"/>
              <w:rPr>
                <w:rFonts w:ascii="Times New Roman" w:hAnsi="Times New Roman" w:cs="Times New Roman"/>
              </w:rPr>
            </w:pPr>
            <w:r w:rsidRPr="00BF4428">
              <w:rPr>
                <w:rFonts w:ascii="Times New Roman" w:hAnsi="Times New Roman" w:cs="Times New Roman"/>
              </w:rPr>
              <w:t>9 (34,6%)</w:t>
            </w:r>
          </w:p>
        </w:tc>
      </w:tr>
      <w:tr w:rsidR="00217122" w:rsidRPr="00BF4428" w:rsidTr="009503BD">
        <w:trPr>
          <w:trHeight w:val="191"/>
        </w:trPr>
        <w:tc>
          <w:tcPr>
            <w:tcW w:w="5103" w:type="dxa"/>
          </w:tcPr>
          <w:p w:rsidR="00217122" w:rsidRPr="00BF4428" w:rsidRDefault="009503BD" w:rsidP="00C76A57">
            <w:pPr>
              <w:spacing w:after="0"/>
              <w:ind w:right="-108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Только самооценка риска</w:t>
            </w:r>
          </w:p>
        </w:tc>
        <w:tc>
          <w:tcPr>
            <w:tcW w:w="2268" w:type="dxa"/>
          </w:tcPr>
          <w:p w:rsidR="00217122" w:rsidRPr="00BF4428" w:rsidRDefault="00217122" w:rsidP="00C76A57">
            <w:pPr>
              <w:jc w:val="center"/>
              <w:rPr>
                <w:rFonts w:ascii="Times New Roman" w:hAnsi="Times New Roman" w:cs="Times New Roman"/>
              </w:rPr>
            </w:pPr>
            <w:r w:rsidRPr="00BF4428">
              <w:rPr>
                <w:rFonts w:ascii="Times New Roman" w:hAnsi="Times New Roman" w:cs="Times New Roman"/>
              </w:rPr>
              <w:t>8 (20%)</w:t>
            </w:r>
          </w:p>
        </w:tc>
        <w:tc>
          <w:tcPr>
            <w:tcW w:w="2268" w:type="dxa"/>
          </w:tcPr>
          <w:p w:rsidR="00217122" w:rsidRPr="00BF4428" w:rsidRDefault="00217122" w:rsidP="00C76A57">
            <w:pPr>
              <w:jc w:val="center"/>
              <w:rPr>
                <w:rFonts w:ascii="Times New Roman" w:hAnsi="Times New Roman" w:cs="Times New Roman"/>
              </w:rPr>
            </w:pPr>
            <w:r w:rsidRPr="00BF4428">
              <w:rPr>
                <w:rFonts w:ascii="Times New Roman" w:hAnsi="Times New Roman" w:cs="Times New Roman"/>
              </w:rPr>
              <w:t>6 (23,1%)</w:t>
            </w:r>
          </w:p>
        </w:tc>
      </w:tr>
      <w:tr w:rsidR="00217122" w:rsidRPr="00BF4428" w:rsidTr="009503BD">
        <w:trPr>
          <w:trHeight w:val="227"/>
        </w:trPr>
        <w:tc>
          <w:tcPr>
            <w:tcW w:w="5103" w:type="dxa"/>
          </w:tcPr>
          <w:p w:rsidR="00217122" w:rsidRPr="00BF4428" w:rsidRDefault="009503BD" w:rsidP="00C76A57">
            <w:pPr>
              <w:spacing w:after="0"/>
              <w:ind w:right="-108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 xml:space="preserve">Нет самооценки </w:t>
            </w:r>
            <w:r w:rsidR="005167BB">
              <w:rPr>
                <w:rFonts w:ascii="Times New Roman" w:eastAsia="MS Mincho" w:hAnsi="Times New Roman" w:cs="Times New Roman"/>
                <w:color w:val="000000"/>
              </w:rPr>
              <w:t xml:space="preserve">риска </w:t>
            </w:r>
            <w:r>
              <w:rPr>
                <w:rFonts w:ascii="Times New Roman" w:eastAsia="MS Mincho" w:hAnsi="Times New Roman" w:cs="Times New Roman"/>
                <w:color w:val="000000"/>
              </w:rPr>
              <w:t>и риска заражения</w:t>
            </w:r>
          </w:p>
        </w:tc>
        <w:tc>
          <w:tcPr>
            <w:tcW w:w="2268" w:type="dxa"/>
          </w:tcPr>
          <w:p w:rsidR="00217122" w:rsidRPr="00BF4428" w:rsidRDefault="00217122" w:rsidP="00C76A57">
            <w:pPr>
              <w:jc w:val="center"/>
              <w:rPr>
                <w:rFonts w:ascii="Times New Roman" w:hAnsi="Times New Roman" w:cs="Times New Roman"/>
              </w:rPr>
            </w:pPr>
            <w:r w:rsidRPr="00BF4428">
              <w:rPr>
                <w:rFonts w:ascii="Times New Roman" w:hAnsi="Times New Roman" w:cs="Times New Roman"/>
              </w:rPr>
              <w:t>20 (50%)</w:t>
            </w:r>
          </w:p>
        </w:tc>
        <w:tc>
          <w:tcPr>
            <w:tcW w:w="2268" w:type="dxa"/>
          </w:tcPr>
          <w:p w:rsidR="00217122" w:rsidRPr="00BF4428" w:rsidRDefault="00217122" w:rsidP="00C76A57">
            <w:pPr>
              <w:jc w:val="center"/>
              <w:rPr>
                <w:rFonts w:ascii="Times New Roman" w:hAnsi="Times New Roman" w:cs="Times New Roman"/>
              </w:rPr>
            </w:pPr>
            <w:r w:rsidRPr="00BF4428">
              <w:rPr>
                <w:rFonts w:ascii="Times New Roman" w:hAnsi="Times New Roman" w:cs="Times New Roman"/>
              </w:rPr>
              <w:t>2 (7,7%)</w:t>
            </w:r>
          </w:p>
        </w:tc>
      </w:tr>
    </w:tbl>
    <w:p w:rsidR="00C76A57" w:rsidRPr="00BF4428" w:rsidRDefault="00C76A57" w:rsidP="00F53697">
      <w:pPr>
        <w:spacing w:after="0" w:line="36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1D9F" w:rsidRPr="00BF4428" w:rsidRDefault="004D6394" w:rsidP="006D1D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Критериями</w:t>
      </w:r>
      <w:r w:rsidR="00270EFA"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для</w:t>
      </w:r>
      <w:r w:rsidR="006D1D9F"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определения фактического риска заражения ВИЧ послужили</w:t>
      </w:r>
      <w:r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:</w:t>
      </w:r>
      <w:r w:rsidR="006D1D9F"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="00270EFA"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факт наличия или отсутствия незащищенных половых контактов (без использования презерватива) в течение последних 12 месяцев. Из группы риска исключались те не</w:t>
      </w:r>
      <w:r w:rsidR="006D1D9F"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="00270EFA"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предо</w:t>
      </w:r>
      <w:r w:rsidR="006D1D9F"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храняющиеся женщины, сексуальные</w:t>
      </w:r>
      <w:r w:rsidR="00270EFA"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партнер</w:t>
      </w:r>
      <w:r w:rsidR="006D1D9F"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ы</w:t>
      </w:r>
      <w:r w:rsidR="00270EFA"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которых субъективно оценивал</w:t>
      </w:r>
      <w:r w:rsidR="006D1D9F"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ись ими как «безопасные</w:t>
      </w:r>
      <w:r w:rsidR="00270EFA"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». Партнер</w:t>
      </w:r>
      <w:r w:rsidR="006D1D9F"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ы</w:t>
      </w:r>
      <w:r w:rsidR="00270EFA"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считал</w:t>
      </w:r>
      <w:r w:rsidR="006D1D9F"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и</w:t>
      </w:r>
      <w:r w:rsidR="00A317B5"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сь</w:t>
      </w:r>
      <w:r w:rsidR="00270EFA"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«безопасным</w:t>
      </w:r>
      <w:r w:rsidR="006D1D9F"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и</w:t>
      </w:r>
      <w:r w:rsidR="00270EFA"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», если ответ на следующие вопросы был «не</w:t>
      </w:r>
      <w:r w:rsidR="0086726B"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т</w:t>
      </w:r>
      <w:r w:rsidR="00270EFA"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»: </w:t>
      </w:r>
    </w:p>
    <w:p w:rsidR="006D1D9F" w:rsidRPr="00BF4428" w:rsidRDefault="00270EFA" w:rsidP="00BE5900">
      <w:pPr>
        <w:pStyle w:val="a3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опыт преб</w:t>
      </w:r>
      <w:r w:rsidR="006D1D9F"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ывания в местах лишения свободы;</w:t>
      </w:r>
    </w:p>
    <w:p w:rsidR="000F34D0" w:rsidRPr="00BF4428" w:rsidRDefault="00270EFA" w:rsidP="00BE5900">
      <w:pPr>
        <w:pStyle w:val="a3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наличие в а</w:t>
      </w:r>
      <w:r w:rsidR="006D1D9F"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намнезе опыта переливания крови;</w:t>
      </w:r>
      <w:r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</w:p>
    <w:p w:rsidR="000F34D0" w:rsidRPr="00BF4428" w:rsidRDefault="00270EFA" w:rsidP="00BE5900">
      <w:pPr>
        <w:pStyle w:val="a3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опыт употре</w:t>
      </w:r>
      <w:r w:rsidR="000F34D0"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бления внутривенных наркотиков</w:t>
      </w:r>
    </w:p>
    <w:p w:rsidR="006D1D9F" w:rsidRPr="00BF4428" w:rsidRDefault="00270EFA" w:rsidP="006D1D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Также учитывалось наличие за последние 12 месяцев</w:t>
      </w:r>
      <w:r w:rsidR="006D1D9F"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:</w:t>
      </w:r>
    </w:p>
    <w:p w:rsidR="006D1D9F" w:rsidRPr="00BF4428" w:rsidRDefault="000F34D0" w:rsidP="00BE5900">
      <w:pPr>
        <w:pStyle w:val="a3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у него была обнаружена ИППП или ее симптомы;</w:t>
      </w:r>
      <w:r w:rsidR="00270EFA"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</w:p>
    <w:p w:rsidR="006D1D9F" w:rsidRPr="00BF4428" w:rsidRDefault="000F34D0" w:rsidP="00BE5900">
      <w:pPr>
        <w:pStyle w:val="a3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у него были другие сексуальные партнерши;</w:t>
      </w:r>
      <w:r w:rsidR="00270EFA"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</w:p>
    <w:p w:rsidR="00270EFA" w:rsidRPr="00BF4428" w:rsidRDefault="000F34D0" w:rsidP="00BE5900">
      <w:pPr>
        <w:pStyle w:val="a3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у него был </w:t>
      </w:r>
      <w:r w:rsidR="006D1D9F"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опыт сексуальных отношений с мужчиной</w:t>
      </w:r>
      <w:r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;</w:t>
      </w:r>
    </w:p>
    <w:p w:rsidR="000F34D0" w:rsidRPr="00BF4428" w:rsidRDefault="000F34D0" w:rsidP="00BE5900">
      <w:pPr>
        <w:pStyle w:val="a3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был опыт тестирования на ВИЧ и известен его результат. </w:t>
      </w:r>
    </w:p>
    <w:p w:rsidR="00270EFA" w:rsidRPr="00BF4428" w:rsidRDefault="000D07B2" w:rsidP="00270EF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Ответ «да» или «</w:t>
      </w:r>
      <w:r w:rsidR="00270EFA"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не знаю» на любой из вопросов расценивался как потенциальный риск заражения ВИЧ. </w:t>
      </w:r>
    </w:p>
    <w:p w:rsidR="000F34D0" w:rsidRPr="00BF4428" w:rsidRDefault="00270EFA" w:rsidP="00270EF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В качестве критериев самооценки риска выступили</w:t>
      </w:r>
      <w:r w:rsidR="000F34D0"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вопросы, кото</w:t>
      </w:r>
      <w:r w:rsidR="00685DA3"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рые демонстрировали беспокойство</w:t>
      </w:r>
      <w:r w:rsidR="000F34D0"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:</w:t>
      </w:r>
    </w:p>
    <w:p w:rsidR="000F34D0" w:rsidRPr="00BF4428" w:rsidRDefault="000F34D0" w:rsidP="00BE5900">
      <w:pPr>
        <w:pStyle w:val="a3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заразиться ИППП или ВИЧ за последние 3 месяца;</w:t>
      </w:r>
    </w:p>
    <w:p w:rsidR="000F34D0" w:rsidRPr="00BF4428" w:rsidRDefault="00685DA3" w:rsidP="00BE5900">
      <w:pPr>
        <w:pStyle w:val="a3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заразиться ИППП или ВИЧ из-за чего-то, что было в прошлом;</w:t>
      </w:r>
    </w:p>
    <w:p w:rsidR="00685DA3" w:rsidRPr="00BF4428" w:rsidRDefault="00685DA3" w:rsidP="00BE5900">
      <w:pPr>
        <w:pStyle w:val="a3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из-за сексуального поведения сейчас или в прошлом;</w:t>
      </w:r>
    </w:p>
    <w:p w:rsidR="000F34D0" w:rsidRPr="00BF4428" w:rsidRDefault="00685DA3" w:rsidP="00BE5900">
      <w:pPr>
        <w:pStyle w:val="a3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lastRenderedPageBreak/>
        <w:t>из-за внутривенного употребления наркотиков респонденткой и ее нынешнего партнера сейчас или в прошлом;</w:t>
      </w:r>
    </w:p>
    <w:p w:rsidR="00685DA3" w:rsidRPr="00BF4428" w:rsidRDefault="00685DA3" w:rsidP="00BE5900">
      <w:pPr>
        <w:pStyle w:val="a3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из-за переливания крови респондентке и ее нынешнему или предыдущему партнеру;</w:t>
      </w:r>
    </w:p>
    <w:p w:rsidR="00685DA3" w:rsidRPr="00BF4428" w:rsidRDefault="00685DA3" w:rsidP="00BE5900">
      <w:pPr>
        <w:pStyle w:val="a3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из-за сексуального поведения нынешнего партнера с начала отношений или до начала их отношений;</w:t>
      </w:r>
    </w:p>
    <w:p w:rsidR="00685DA3" w:rsidRPr="00BF4428" w:rsidRDefault="00685DA3" w:rsidP="00BE5900">
      <w:pPr>
        <w:pStyle w:val="a3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из-за сексуального поведения предыдущего партнера, в период отношений с респонденткой или до их отношений</w:t>
      </w:r>
      <w:r w:rsidR="00ED17A6"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</w:t>
      </w:r>
    </w:p>
    <w:p w:rsidR="000D07B2" w:rsidRPr="00131B7D" w:rsidRDefault="00ED17A6" w:rsidP="007A764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</w:t>
      </w:r>
      <w:r w:rsidR="00685DA3" w:rsidRPr="00BF44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твет «да» на любой из этих вопросов расценивался </w:t>
      </w:r>
      <w:r w:rsidR="00685DA3" w:rsidRPr="00131B7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как</w:t>
      </w:r>
      <w:r w:rsidR="007A7640" w:rsidRPr="00131B7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="00AB7FB3" w:rsidRPr="00131B7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наличие самооценки риска </w:t>
      </w:r>
      <w:r w:rsidRPr="00131B7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заражения ВИЧ-инфекцией. </w:t>
      </w:r>
    </w:p>
    <w:p w:rsidR="0077426D" w:rsidRDefault="00B867D0" w:rsidP="00E11E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131B7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Для дальнейшего анализа группа потенциально благополучных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женщин и группа женщин, вовлеченных в коммерческий секс, будут объединены, </w:t>
      </w:r>
      <w:r w:rsidR="00B45D2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в четыре группы на основании соотношения фактического риска и самооценки риска. Т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ак как есть осно</w:t>
      </w:r>
      <w:r w:rsidR="00B45D2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вание </w:t>
      </w:r>
      <w:r w:rsidR="00B45D26" w:rsidRPr="00131B7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предполагать, что женщины</w:t>
      </w:r>
      <w:r w:rsidR="00946B59" w:rsidRPr="00131B7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, </w:t>
      </w:r>
      <w:r w:rsidRPr="00131B7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которые находятся или не нах</w:t>
      </w:r>
      <w:r w:rsidR="00AB7FB3" w:rsidRPr="00131B7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одятся в зоне риска и имеют самооценку риска или не ощущают риск </w:t>
      </w:r>
      <w:r w:rsidRPr="00131B7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заражения не имеют содержательных различий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. Но при этом, </w:t>
      </w:r>
      <w:r w:rsidR="00FB4F4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это не отменяет того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, что женщины, вовлеченные в коммерческий секс, значительно чаще могут быть в зоне риска или чаще осознавать этот риск по сравнению с группой пот</w:t>
      </w:r>
      <w:r w:rsidR="0077426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енциально благополучных женщин.</w:t>
      </w:r>
    </w:p>
    <w:p w:rsidR="00765D27" w:rsidRPr="00765D27" w:rsidRDefault="00765D27" w:rsidP="00765D27">
      <w:pPr>
        <w:widowControl w:val="0"/>
        <w:overflowPunct w:val="0"/>
        <w:autoSpaceDE w:val="0"/>
        <w:autoSpaceDN w:val="0"/>
        <w:adjustRightInd w:val="0"/>
        <w:spacing w:before="7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765D2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3.1.2 Распределение участниц по группам</w:t>
      </w:r>
    </w:p>
    <w:p w:rsidR="0066789D" w:rsidRDefault="00E11EA7" w:rsidP="005642E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E11EA7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Таким образом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, п</w:t>
      </w:r>
      <w:r w:rsidR="0077426D" w:rsidRPr="00E11EA7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ри</w:t>
      </w:r>
      <w:r w:rsidR="0077426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объединении двух групп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выборки</w:t>
      </w:r>
      <w:r w:rsidR="0077426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получаем следующее разделение по группам</w:t>
      </w:r>
      <w:r w:rsidR="00E354A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на основе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соотношения фактического риска и самооценки риска</w:t>
      </w:r>
      <w:r w:rsidR="00E354A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</w:t>
      </w:r>
      <w:r w:rsidR="0066789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Разделение групп представлено в таблице 3.</w:t>
      </w:r>
    </w:p>
    <w:p w:rsidR="005642EA" w:rsidRDefault="005642EA" w:rsidP="005642E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5642EA" w:rsidRDefault="005642EA" w:rsidP="005642E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5642EA" w:rsidRDefault="005642EA" w:rsidP="005642E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5642EA" w:rsidRDefault="005642EA" w:rsidP="005642E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5642EA" w:rsidRPr="005642EA" w:rsidRDefault="005642EA" w:rsidP="005642E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66789D" w:rsidRPr="0066789D" w:rsidRDefault="00E354A4" w:rsidP="0066789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11EA7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lastRenderedPageBreak/>
        <w:t>Таблица 3</w:t>
      </w:r>
    </w:p>
    <w:p w:rsidR="00E354A4" w:rsidRPr="00AB7FB3" w:rsidRDefault="00E11EA7" w:rsidP="00E11EA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</w:rPr>
      </w:pPr>
      <w:r w:rsidRPr="00AB7FB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Соотношения фактического риска и самооценки риска</w:t>
      </w:r>
    </w:p>
    <w:tbl>
      <w:tblPr>
        <w:tblStyle w:val="a5"/>
        <w:tblW w:w="0" w:type="auto"/>
        <w:tblInd w:w="1101" w:type="dxa"/>
        <w:tblLook w:val="04A0"/>
      </w:tblPr>
      <w:tblGrid>
        <w:gridCol w:w="5190"/>
        <w:gridCol w:w="2105"/>
      </w:tblGrid>
      <w:tr w:rsidR="00E354A4" w:rsidTr="0066789D">
        <w:trPr>
          <w:trHeight w:val="229"/>
        </w:trPr>
        <w:tc>
          <w:tcPr>
            <w:tcW w:w="5190" w:type="dxa"/>
          </w:tcPr>
          <w:p w:rsidR="00E354A4" w:rsidRPr="00E354A4" w:rsidRDefault="00D73606" w:rsidP="00D736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Группа</w:t>
            </w:r>
          </w:p>
        </w:tc>
        <w:tc>
          <w:tcPr>
            <w:tcW w:w="2105" w:type="dxa"/>
          </w:tcPr>
          <w:p w:rsidR="00E354A4" w:rsidRPr="00E354A4" w:rsidRDefault="00E354A4" w:rsidP="00E354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Количество </w:t>
            </w:r>
          </w:p>
        </w:tc>
      </w:tr>
      <w:tr w:rsidR="00E354A4" w:rsidTr="0066789D">
        <w:trPr>
          <w:trHeight w:val="229"/>
        </w:trPr>
        <w:tc>
          <w:tcPr>
            <w:tcW w:w="5190" w:type="dxa"/>
          </w:tcPr>
          <w:p w:rsidR="00E354A4" w:rsidRPr="00E354A4" w:rsidRDefault="00AB7FB3" w:rsidP="00B867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Самооценка</w:t>
            </w:r>
            <w:r w:rsidR="005167BB">
              <w:rPr>
                <w:rFonts w:ascii="Times New Roman" w:eastAsia="MS Mincho" w:hAnsi="Times New Roman" w:cs="Times New Roman"/>
                <w:color w:val="000000"/>
              </w:rPr>
              <w:t xml:space="preserve"> риска</w:t>
            </w:r>
            <w:r>
              <w:rPr>
                <w:rFonts w:ascii="Times New Roman" w:eastAsia="MS Mincho" w:hAnsi="Times New Roman" w:cs="Times New Roman"/>
                <w:color w:val="000000"/>
              </w:rPr>
              <w:t xml:space="preserve"> и риск</w:t>
            </w:r>
          </w:p>
        </w:tc>
        <w:tc>
          <w:tcPr>
            <w:tcW w:w="2105" w:type="dxa"/>
          </w:tcPr>
          <w:p w:rsidR="00E354A4" w:rsidRPr="00E354A4" w:rsidRDefault="00E354A4" w:rsidP="00E354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E354A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16</w:t>
            </w:r>
          </w:p>
        </w:tc>
      </w:tr>
      <w:tr w:rsidR="00E354A4" w:rsidTr="0066789D">
        <w:trPr>
          <w:trHeight w:val="237"/>
        </w:trPr>
        <w:tc>
          <w:tcPr>
            <w:tcW w:w="5190" w:type="dxa"/>
          </w:tcPr>
          <w:p w:rsidR="00E354A4" w:rsidRPr="00C76A57" w:rsidRDefault="00AB7FB3" w:rsidP="006E2FDF">
            <w:pPr>
              <w:spacing w:after="0"/>
              <w:ind w:right="-108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Только риск заражения</w:t>
            </w:r>
          </w:p>
        </w:tc>
        <w:tc>
          <w:tcPr>
            <w:tcW w:w="2105" w:type="dxa"/>
          </w:tcPr>
          <w:p w:rsidR="00E354A4" w:rsidRPr="00E354A4" w:rsidRDefault="00E354A4" w:rsidP="00E354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E354A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14</w:t>
            </w:r>
          </w:p>
        </w:tc>
      </w:tr>
      <w:tr w:rsidR="00E354A4" w:rsidTr="0066789D">
        <w:trPr>
          <w:trHeight w:val="237"/>
        </w:trPr>
        <w:tc>
          <w:tcPr>
            <w:tcW w:w="5190" w:type="dxa"/>
          </w:tcPr>
          <w:p w:rsidR="00E354A4" w:rsidRDefault="00AB7FB3" w:rsidP="006E2FDF">
            <w:pPr>
              <w:spacing w:after="0"/>
              <w:ind w:right="-108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Только самооценка риска</w:t>
            </w:r>
          </w:p>
        </w:tc>
        <w:tc>
          <w:tcPr>
            <w:tcW w:w="2105" w:type="dxa"/>
          </w:tcPr>
          <w:p w:rsidR="00E354A4" w:rsidRPr="00E354A4" w:rsidRDefault="00E354A4" w:rsidP="00E354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E354A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14</w:t>
            </w:r>
          </w:p>
        </w:tc>
      </w:tr>
      <w:tr w:rsidR="00E354A4" w:rsidTr="0066789D">
        <w:trPr>
          <w:trHeight w:val="47"/>
        </w:trPr>
        <w:tc>
          <w:tcPr>
            <w:tcW w:w="5190" w:type="dxa"/>
          </w:tcPr>
          <w:p w:rsidR="00E354A4" w:rsidRDefault="00AB7FB3" w:rsidP="006E2FDF">
            <w:pPr>
              <w:spacing w:after="0"/>
              <w:ind w:right="-108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Нет самооценки</w:t>
            </w:r>
            <w:r w:rsidR="005167BB">
              <w:rPr>
                <w:rFonts w:ascii="Times New Roman" w:eastAsia="MS Mincho" w:hAnsi="Times New Roman" w:cs="Times New Roman"/>
                <w:color w:val="000000"/>
              </w:rPr>
              <w:t xml:space="preserve"> риска</w:t>
            </w:r>
            <w:r>
              <w:rPr>
                <w:rFonts w:ascii="Times New Roman" w:eastAsia="MS Mincho" w:hAnsi="Times New Roman" w:cs="Times New Roman"/>
                <w:color w:val="000000"/>
              </w:rPr>
              <w:t xml:space="preserve"> и риска заражения</w:t>
            </w:r>
          </w:p>
        </w:tc>
        <w:tc>
          <w:tcPr>
            <w:tcW w:w="2105" w:type="dxa"/>
          </w:tcPr>
          <w:p w:rsidR="00E354A4" w:rsidRPr="00E354A4" w:rsidRDefault="002A726F" w:rsidP="00E354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22</w:t>
            </w:r>
          </w:p>
        </w:tc>
      </w:tr>
    </w:tbl>
    <w:p w:rsidR="00E142BD" w:rsidRDefault="00E142BD" w:rsidP="00F0648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093F08" w:rsidRDefault="00F06489" w:rsidP="00F0648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  <w:t>Так как количество женщин в группах различно, следующая обработка проводилась с помо</w:t>
      </w:r>
      <w:r w:rsidR="004F4DA7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щью непараметрических критериев</w:t>
      </w:r>
      <w:r w:rsidR="00D87D1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, а</w:t>
      </w:r>
      <w:r w:rsidR="004F4DA7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именно</w:t>
      </w:r>
      <w:r w:rsidR="00D87D1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был проведен </w:t>
      </w:r>
      <w:proofErr w:type="spellStart"/>
      <w:r w:rsidR="00D87D1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пост-хок</w:t>
      </w:r>
      <w:proofErr w:type="spellEnd"/>
      <w:r w:rsidR="00D87D1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анализ</w:t>
      </w:r>
      <w:r w:rsidR="00D87D13" w:rsidRPr="006E2FDF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проведенный тестом </w:t>
      </w:r>
      <w:proofErr w:type="spellStart"/>
      <w:r w:rsidR="00D87D13" w:rsidRPr="006E2FDF">
        <w:rPr>
          <w:rFonts w:ascii="Times New Roman" w:eastAsia="Times New Roman" w:hAnsi="Times New Roman" w:cs="Times New Roman"/>
          <w:bCs/>
          <w:sz w:val="28"/>
          <w:szCs w:val="28"/>
        </w:rPr>
        <w:t>Данна</w:t>
      </w:r>
      <w:proofErr w:type="spellEnd"/>
      <w:r w:rsidR="00D87D13" w:rsidRPr="006E2FDF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поправкой на множественные сравнения методом </w:t>
      </w:r>
      <w:proofErr w:type="spellStart"/>
      <w:r w:rsidR="00D87D13" w:rsidRPr="006E2FDF">
        <w:rPr>
          <w:rFonts w:ascii="Times New Roman" w:eastAsia="Times New Roman" w:hAnsi="Times New Roman" w:cs="Times New Roman"/>
          <w:bCs/>
          <w:sz w:val="28"/>
          <w:szCs w:val="28"/>
        </w:rPr>
        <w:t>Бонферрони-Холма</w:t>
      </w:r>
      <w:proofErr w:type="spellEnd"/>
      <w:r w:rsidR="00D87D13" w:rsidRPr="006E2FD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87D1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был применен критерий </w:t>
      </w:r>
      <w:r w:rsidR="00D87D13" w:rsidRPr="00025E13">
        <w:rPr>
          <w:rFonts w:ascii="Times New Roman" w:eastAsia="MS Mincho" w:hAnsi="Times New Roman" w:cs="Times New Roman"/>
          <w:color w:val="000000"/>
          <w:sz w:val="28"/>
          <w:szCs w:val="28"/>
        </w:rPr>
        <w:t>χ2-Пирсона</w:t>
      </w:r>
      <w:r w:rsidR="00D87D13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. </w:t>
      </w:r>
      <w:r w:rsidR="00D87D1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Описательные статистики представлены в таблице 4.</w:t>
      </w:r>
    </w:p>
    <w:p w:rsidR="00D87D13" w:rsidRDefault="008A09DE" w:rsidP="00D87D1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>Таблица 4</w:t>
      </w:r>
    </w:p>
    <w:p w:rsidR="00D87D13" w:rsidRPr="00765D27" w:rsidRDefault="00D87D13" w:rsidP="00D87D1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</w:rPr>
      </w:pPr>
      <w:r w:rsidRPr="00765D27"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</w:rPr>
        <w:t>Социально-демографические характеристики групп</w:t>
      </w:r>
    </w:p>
    <w:tbl>
      <w:tblPr>
        <w:tblStyle w:val="20"/>
        <w:tblW w:w="9639" w:type="dxa"/>
        <w:tblInd w:w="108" w:type="dxa"/>
        <w:tblLayout w:type="fixed"/>
        <w:tblLook w:val="04A0"/>
      </w:tblPr>
      <w:tblGrid>
        <w:gridCol w:w="1487"/>
        <w:gridCol w:w="2199"/>
        <w:gridCol w:w="1417"/>
        <w:gridCol w:w="1701"/>
        <w:gridCol w:w="1418"/>
        <w:gridCol w:w="1417"/>
      </w:tblGrid>
      <w:tr w:rsidR="00245991" w:rsidRPr="00F53697" w:rsidTr="006D6E94">
        <w:tc>
          <w:tcPr>
            <w:tcW w:w="3686" w:type="dxa"/>
            <w:gridSpan w:val="2"/>
            <w:vMerge w:val="restart"/>
          </w:tcPr>
          <w:p w:rsidR="00245991" w:rsidRPr="00F53697" w:rsidRDefault="00245991" w:rsidP="006E2FDF">
            <w:pPr>
              <w:spacing w:after="0"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</w:p>
          <w:p w:rsidR="00245991" w:rsidRPr="00F53697" w:rsidRDefault="00245991" w:rsidP="006E2FD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F53697">
              <w:rPr>
                <w:rFonts w:ascii="Times New Roman" w:eastAsia="MS Mincho" w:hAnsi="Times New Roman" w:cs="Times New Roman"/>
                <w:color w:val="000000"/>
              </w:rPr>
              <w:t>Социально-демографические характеристики</w:t>
            </w:r>
          </w:p>
        </w:tc>
        <w:tc>
          <w:tcPr>
            <w:tcW w:w="5953" w:type="dxa"/>
            <w:gridSpan w:val="4"/>
            <w:tcBorders>
              <w:bottom w:val="single" w:sz="12" w:space="0" w:color="auto"/>
            </w:tcBorders>
          </w:tcPr>
          <w:p w:rsidR="00245991" w:rsidRPr="00F53697" w:rsidRDefault="00245991" w:rsidP="006E2FD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F53697">
              <w:rPr>
                <w:rFonts w:ascii="Times New Roman" w:eastAsia="MS Mincho" w:hAnsi="Times New Roman" w:cs="Times New Roman"/>
                <w:color w:val="000000"/>
              </w:rPr>
              <w:t>Группа</w:t>
            </w:r>
          </w:p>
          <w:p w:rsidR="00245991" w:rsidRPr="00F53697" w:rsidRDefault="00245991" w:rsidP="006E2FD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F53697">
              <w:rPr>
                <w:rFonts w:ascii="Times New Roman" w:eastAsia="MS Mincho" w:hAnsi="Times New Roman" w:cs="Times New Roman"/>
                <w:color w:val="000000"/>
              </w:rPr>
              <w:t>(Количество респондентов)</w:t>
            </w:r>
          </w:p>
        </w:tc>
      </w:tr>
      <w:tr w:rsidR="00245991" w:rsidRPr="00F361C8" w:rsidTr="006D6E94">
        <w:trPr>
          <w:trHeight w:val="519"/>
        </w:trPr>
        <w:tc>
          <w:tcPr>
            <w:tcW w:w="3686" w:type="dxa"/>
            <w:gridSpan w:val="2"/>
            <w:vMerge/>
          </w:tcPr>
          <w:p w:rsidR="00245991" w:rsidRPr="00F53697" w:rsidRDefault="00245991" w:rsidP="006E2FDF">
            <w:pPr>
              <w:spacing w:after="0"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245991" w:rsidRPr="00D73606" w:rsidRDefault="00AB7FB3" w:rsidP="006E2FDF">
            <w:pPr>
              <w:spacing w:after="0"/>
              <w:ind w:left="-56" w:right="-48" w:firstLine="56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Самооценка</w:t>
            </w:r>
            <w:r w:rsidR="00EF76C5">
              <w:rPr>
                <w:rFonts w:ascii="Times New Roman" w:eastAsia="MS Mincho" w:hAnsi="Times New Roman" w:cs="Times New Roman"/>
                <w:color w:val="000000"/>
              </w:rPr>
              <w:t xml:space="preserve"> риска</w:t>
            </w:r>
            <w:r>
              <w:rPr>
                <w:rFonts w:ascii="Times New Roman" w:eastAsia="MS Mincho" w:hAnsi="Times New Roman" w:cs="Times New Roman"/>
                <w:color w:val="000000"/>
              </w:rPr>
              <w:t xml:space="preserve"> и риск заражения</w:t>
            </w:r>
            <w:r w:rsidRPr="00D73606">
              <w:rPr>
                <w:rFonts w:ascii="Times New Roman" w:eastAsia="MS Mincho" w:hAnsi="Times New Roman" w:cs="Times New Roman"/>
                <w:color w:val="000000"/>
              </w:rPr>
              <w:t xml:space="preserve"> </w:t>
            </w:r>
            <w:r w:rsidR="00D73606" w:rsidRPr="00D73606">
              <w:rPr>
                <w:rFonts w:ascii="Times New Roman" w:eastAsia="MS Mincho" w:hAnsi="Times New Roman" w:cs="Times New Roman"/>
                <w:color w:val="000000"/>
              </w:rPr>
              <w:t>(</w:t>
            </w:r>
            <w:r w:rsidR="00D73606">
              <w:rPr>
                <w:rFonts w:ascii="Times New Roman" w:eastAsia="MS Mincho" w:hAnsi="Times New Roman" w:cs="Times New Roman"/>
                <w:color w:val="000000"/>
                <w:lang w:val="en-US"/>
              </w:rPr>
              <w:t>n</w:t>
            </w:r>
            <w:r w:rsidR="00D73606" w:rsidRPr="00D73606">
              <w:rPr>
                <w:rFonts w:ascii="Times New Roman" w:eastAsia="MS Mincho" w:hAnsi="Times New Roman" w:cs="Times New Roman"/>
                <w:color w:val="000000"/>
              </w:rPr>
              <w:t>=16)</w:t>
            </w:r>
          </w:p>
        </w:tc>
        <w:tc>
          <w:tcPr>
            <w:tcW w:w="1701" w:type="dxa"/>
          </w:tcPr>
          <w:p w:rsidR="00245991" w:rsidRPr="00D73606" w:rsidRDefault="00AB7FB3" w:rsidP="006E2FDF">
            <w:pPr>
              <w:spacing w:after="0"/>
              <w:ind w:left="-23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Только риск заражения</w:t>
            </w:r>
            <w:r w:rsidRPr="00D73606">
              <w:rPr>
                <w:rFonts w:ascii="Times New Roman" w:eastAsia="MS Mincho" w:hAnsi="Times New Roman" w:cs="Times New Roman"/>
                <w:color w:val="000000"/>
              </w:rPr>
              <w:t xml:space="preserve"> </w:t>
            </w:r>
            <w:r w:rsidR="00D73606" w:rsidRPr="00D73606">
              <w:rPr>
                <w:rFonts w:ascii="Times New Roman" w:eastAsia="MS Mincho" w:hAnsi="Times New Roman" w:cs="Times New Roman"/>
                <w:color w:val="000000"/>
              </w:rPr>
              <w:t>(</w:t>
            </w:r>
            <w:r w:rsidR="00D73606">
              <w:rPr>
                <w:rFonts w:ascii="Times New Roman" w:eastAsia="MS Mincho" w:hAnsi="Times New Roman" w:cs="Times New Roman"/>
                <w:color w:val="000000"/>
                <w:lang w:val="en-US"/>
              </w:rPr>
              <w:t>n</w:t>
            </w:r>
            <w:r w:rsidR="00D73606" w:rsidRPr="00D73606">
              <w:rPr>
                <w:rFonts w:ascii="Times New Roman" w:eastAsia="MS Mincho" w:hAnsi="Times New Roman" w:cs="Times New Roman"/>
                <w:color w:val="000000"/>
              </w:rPr>
              <w:t>=14)</w:t>
            </w:r>
          </w:p>
        </w:tc>
        <w:tc>
          <w:tcPr>
            <w:tcW w:w="1418" w:type="dxa"/>
          </w:tcPr>
          <w:p w:rsidR="00AB7FB3" w:rsidRDefault="00AB7FB3" w:rsidP="006E2FDF">
            <w:pPr>
              <w:spacing w:after="0"/>
              <w:ind w:right="-13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Только самооценка риска</w:t>
            </w:r>
            <w:r>
              <w:rPr>
                <w:rFonts w:ascii="Times New Roman" w:eastAsia="MS Mincho" w:hAnsi="Times New Roman" w:cs="Times New Roman"/>
                <w:lang w:val="en-US"/>
              </w:rPr>
              <w:t xml:space="preserve"> </w:t>
            </w:r>
          </w:p>
          <w:p w:rsidR="00D73606" w:rsidRPr="00D73606" w:rsidRDefault="00D73606" w:rsidP="006E2FDF">
            <w:pPr>
              <w:spacing w:after="0"/>
              <w:ind w:right="-13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>
              <w:rPr>
                <w:rFonts w:ascii="Times New Roman" w:eastAsia="MS Mincho" w:hAnsi="Times New Roman" w:cs="Times New Roman"/>
                <w:lang w:val="en-US"/>
              </w:rPr>
              <w:t>(n=14)</w:t>
            </w:r>
          </w:p>
        </w:tc>
        <w:tc>
          <w:tcPr>
            <w:tcW w:w="1417" w:type="dxa"/>
          </w:tcPr>
          <w:p w:rsidR="00D73606" w:rsidRPr="00AB7FB3" w:rsidRDefault="00EF76C5" w:rsidP="006E2FDF">
            <w:pPr>
              <w:spacing w:after="0"/>
              <w:ind w:left="-61" w:right="-1"/>
              <w:jc w:val="center"/>
              <w:rPr>
                <w:rFonts w:ascii="Times New Roman" w:eastAsia="MS Mincho" w:hAnsi="Times New Roman" w:cs="Times New Roman"/>
                <w:highlight w:val="green"/>
              </w:rPr>
            </w:pPr>
            <w:r>
              <w:rPr>
                <w:rFonts w:ascii="Times New Roman" w:eastAsia="MS Mincho" w:hAnsi="Times New Roman" w:cs="Times New Roman"/>
              </w:rPr>
              <w:t xml:space="preserve">Нет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самооценки</w:t>
            </w:r>
            <w:r w:rsidR="00AB7FB3">
              <w:rPr>
                <w:rFonts w:ascii="Times New Roman" w:eastAsia="MS Mincho" w:hAnsi="Times New Roman" w:cs="Times New Roman"/>
              </w:rPr>
              <w:t>и</w:t>
            </w:r>
            <w:proofErr w:type="spellEnd"/>
            <w:r w:rsidR="00AB7FB3">
              <w:rPr>
                <w:rFonts w:ascii="Times New Roman" w:eastAsia="MS Mincho" w:hAnsi="Times New Roman" w:cs="Times New Roman"/>
              </w:rPr>
              <w:t xml:space="preserve"> риска заражения</w:t>
            </w:r>
            <w:r w:rsidR="00AB7FB3" w:rsidRPr="00AB7FB3">
              <w:rPr>
                <w:rFonts w:ascii="Times New Roman" w:eastAsia="MS Mincho" w:hAnsi="Times New Roman" w:cs="Times New Roman"/>
              </w:rPr>
              <w:t xml:space="preserve"> </w:t>
            </w:r>
            <w:r w:rsidR="00D73606" w:rsidRPr="00AB7FB3">
              <w:rPr>
                <w:rFonts w:ascii="Times New Roman" w:eastAsia="MS Mincho" w:hAnsi="Times New Roman" w:cs="Times New Roman"/>
              </w:rPr>
              <w:t>(</w:t>
            </w:r>
            <w:r w:rsidR="00D73606">
              <w:rPr>
                <w:rFonts w:ascii="Times New Roman" w:eastAsia="MS Mincho" w:hAnsi="Times New Roman" w:cs="Times New Roman"/>
                <w:lang w:val="en-US"/>
              </w:rPr>
              <w:t>n</w:t>
            </w:r>
            <w:r w:rsidR="002A726F">
              <w:rPr>
                <w:rFonts w:ascii="Times New Roman" w:eastAsia="MS Mincho" w:hAnsi="Times New Roman" w:cs="Times New Roman"/>
              </w:rPr>
              <w:t>=22</w:t>
            </w:r>
            <w:r w:rsidR="00D73606" w:rsidRPr="00AB7FB3">
              <w:rPr>
                <w:rFonts w:ascii="Times New Roman" w:eastAsia="MS Mincho" w:hAnsi="Times New Roman" w:cs="Times New Roman"/>
              </w:rPr>
              <w:t>)</w:t>
            </w:r>
          </w:p>
        </w:tc>
      </w:tr>
      <w:tr w:rsidR="00245991" w:rsidRPr="00F53697" w:rsidTr="006D6E94">
        <w:trPr>
          <w:trHeight w:val="136"/>
        </w:trPr>
        <w:tc>
          <w:tcPr>
            <w:tcW w:w="1487" w:type="dxa"/>
          </w:tcPr>
          <w:p w:rsidR="00245991" w:rsidRPr="00F53697" w:rsidRDefault="0024599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 w:rsidRPr="00F53697">
              <w:rPr>
                <w:rFonts w:ascii="Times New Roman" w:eastAsia="MS Mincho" w:hAnsi="Times New Roman" w:cs="Times New Roman"/>
                <w:color w:val="000000"/>
              </w:rPr>
              <w:t>Возраст</w:t>
            </w:r>
          </w:p>
        </w:tc>
        <w:tc>
          <w:tcPr>
            <w:tcW w:w="2199" w:type="dxa"/>
          </w:tcPr>
          <w:p w:rsidR="00245991" w:rsidRPr="006E2FDF" w:rsidRDefault="006E2FDF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M (SD)</w:t>
            </w:r>
          </w:p>
        </w:tc>
        <w:tc>
          <w:tcPr>
            <w:tcW w:w="1417" w:type="dxa"/>
          </w:tcPr>
          <w:p w:rsidR="00245991" w:rsidRPr="006E2FDF" w:rsidRDefault="006E2FDF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26</w:t>
            </w:r>
            <w:r>
              <w:rPr>
                <w:rFonts w:ascii="Times New Roman" w:eastAsia="MS Mincho" w:hAnsi="Times New Roman" w:cs="Times New Roman"/>
                <w:color w:val="000000"/>
              </w:rPr>
              <w:t>,00</w:t>
            </w: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 xml:space="preserve"> (5</w:t>
            </w:r>
            <w:r>
              <w:rPr>
                <w:rFonts w:ascii="Times New Roman" w:eastAsia="MS Mincho" w:hAnsi="Times New Roman" w:cs="Times New Roman"/>
                <w:color w:val="000000"/>
              </w:rPr>
              <w:t>,17)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45991" w:rsidRPr="00F53697" w:rsidRDefault="006E2FDF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29,14 (7,70)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245991" w:rsidRDefault="006E2FDF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30,78 (3,68)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245991" w:rsidRDefault="006E2FDF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26,12 (4,57)</w:t>
            </w:r>
          </w:p>
        </w:tc>
      </w:tr>
      <w:tr w:rsidR="00245991" w:rsidRPr="00F53697" w:rsidTr="006D6E94">
        <w:trPr>
          <w:trHeight w:val="172"/>
        </w:trPr>
        <w:tc>
          <w:tcPr>
            <w:tcW w:w="1487" w:type="dxa"/>
            <w:vMerge w:val="restart"/>
          </w:tcPr>
          <w:p w:rsidR="00245991" w:rsidRPr="00F53697" w:rsidRDefault="0024599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 w:rsidRPr="00F53697">
              <w:rPr>
                <w:rFonts w:ascii="Times New Roman" w:eastAsia="MS Mincho" w:hAnsi="Times New Roman" w:cs="Times New Roman"/>
                <w:color w:val="000000"/>
              </w:rPr>
              <w:t>Семейное положение</w:t>
            </w:r>
          </w:p>
        </w:tc>
        <w:tc>
          <w:tcPr>
            <w:tcW w:w="2199" w:type="dxa"/>
          </w:tcPr>
          <w:p w:rsidR="00245991" w:rsidRPr="00F53697" w:rsidRDefault="00245991" w:rsidP="006E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Никогда не состояли в браке</w:t>
            </w:r>
          </w:p>
        </w:tc>
        <w:tc>
          <w:tcPr>
            <w:tcW w:w="1417" w:type="dxa"/>
          </w:tcPr>
          <w:p w:rsidR="00245991" w:rsidRPr="00F53697" w:rsidRDefault="008F5A3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69</w:t>
            </w:r>
            <w:r w:rsidR="00245991" w:rsidRPr="00F53697">
              <w:rPr>
                <w:rFonts w:ascii="Times New Roman" w:eastAsia="MS Mincho" w:hAnsi="Times New Roman" w:cs="Times New Roman"/>
                <w:color w:val="000000"/>
              </w:rPr>
              <w:t>% (</w:t>
            </w:r>
            <w:r w:rsidR="00245991">
              <w:rPr>
                <w:rFonts w:ascii="Times New Roman" w:eastAsia="MS Mincho" w:hAnsi="Times New Roman" w:cs="Times New Roman"/>
                <w:color w:val="000000"/>
                <w:lang w:val="en-US"/>
              </w:rPr>
              <w:t>n=</w:t>
            </w:r>
            <w:r w:rsidR="00357181">
              <w:rPr>
                <w:rFonts w:ascii="Times New Roman" w:eastAsia="MS Mincho" w:hAnsi="Times New Roman" w:cs="Times New Roman"/>
                <w:color w:val="000000"/>
              </w:rPr>
              <w:t>1</w:t>
            </w:r>
            <w:r w:rsidR="00357181">
              <w:rPr>
                <w:rFonts w:ascii="Times New Roman" w:eastAsia="MS Mincho" w:hAnsi="Times New Roman" w:cs="Times New Roman"/>
                <w:color w:val="000000"/>
                <w:lang w:val="en-US"/>
              </w:rPr>
              <w:t>1</w:t>
            </w:r>
            <w:r w:rsidR="00245991" w:rsidRPr="00F53697">
              <w:rPr>
                <w:rFonts w:ascii="Times New Roman" w:eastAsia="MS Mincho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5991" w:rsidRPr="00F53697" w:rsidRDefault="008F5A3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57</w:t>
            </w:r>
            <w:r w:rsidR="00245991" w:rsidRPr="00F53697">
              <w:rPr>
                <w:rFonts w:ascii="Times New Roman" w:eastAsia="MS Mincho" w:hAnsi="Times New Roman" w:cs="Times New Roman"/>
                <w:color w:val="000000"/>
              </w:rPr>
              <w:t>% (</w:t>
            </w:r>
            <w:r w:rsidR="00245991">
              <w:rPr>
                <w:rFonts w:ascii="Times New Roman" w:eastAsia="MS Mincho" w:hAnsi="Times New Roman" w:cs="Times New Roman"/>
                <w:color w:val="000000"/>
                <w:lang w:val="en-US"/>
              </w:rPr>
              <w:t>n=</w:t>
            </w:r>
            <w:r w:rsidR="00357181">
              <w:rPr>
                <w:rFonts w:ascii="Times New Roman" w:eastAsia="MS Mincho" w:hAnsi="Times New Roman" w:cs="Times New Roman"/>
                <w:color w:val="000000"/>
                <w:lang w:val="en-US"/>
              </w:rPr>
              <w:t>8</w:t>
            </w:r>
            <w:r w:rsidR="00245991" w:rsidRPr="00F53697">
              <w:rPr>
                <w:rFonts w:ascii="Times New Roman" w:eastAsia="MS Mincho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45991" w:rsidRPr="00357181" w:rsidRDefault="008F5A3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 xml:space="preserve">43% </w:t>
            </w:r>
            <w:r w:rsidR="00357181">
              <w:rPr>
                <w:rFonts w:ascii="Times New Roman" w:eastAsia="MS Mincho" w:hAnsi="Times New Roman" w:cs="Times New Roman"/>
                <w:color w:val="000000"/>
                <w:lang w:val="en-US"/>
              </w:rPr>
              <w:t>(n=6)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5991" w:rsidRPr="00357181" w:rsidRDefault="008F5A3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 xml:space="preserve">25% </w:t>
            </w:r>
            <w:r w:rsidR="00357181">
              <w:rPr>
                <w:rFonts w:ascii="Times New Roman" w:eastAsia="MS Mincho" w:hAnsi="Times New Roman" w:cs="Times New Roman"/>
                <w:color w:val="000000"/>
                <w:lang w:val="en-US"/>
              </w:rPr>
              <w:t>(n=6)</w:t>
            </w:r>
          </w:p>
        </w:tc>
      </w:tr>
      <w:tr w:rsidR="00245991" w:rsidRPr="00F53697" w:rsidTr="006D6E94">
        <w:trPr>
          <w:trHeight w:val="170"/>
        </w:trPr>
        <w:tc>
          <w:tcPr>
            <w:tcW w:w="1487" w:type="dxa"/>
            <w:vMerge/>
          </w:tcPr>
          <w:p w:rsidR="00245991" w:rsidRPr="00F53697" w:rsidRDefault="0024599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2199" w:type="dxa"/>
          </w:tcPr>
          <w:p w:rsidR="00245991" w:rsidRPr="00F53697" w:rsidRDefault="00245991" w:rsidP="0087063D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 xml:space="preserve">В </w:t>
            </w:r>
            <w:r w:rsidR="0087063D">
              <w:rPr>
                <w:rFonts w:ascii="Times New Roman" w:eastAsia="MS Mincho" w:hAnsi="Times New Roman" w:cs="Times New Roman"/>
                <w:color w:val="000000"/>
              </w:rPr>
              <w:t>браке или в незарегистрированном</w:t>
            </w:r>
            <w:r>
              <w:rPr>
                <w:rFonts w:ascii="Times New Roman" w:eastAsia="MS Mincho" w:hAnsi="Times New Roman" w:cs="Times New Roman"/>
                <w:color w:val="000000"/>
              </w:rPr>
              <w:t xml:space="preserve"> браке</w:t>
            </w:r>
          </w:p>
        </w:tc>
        <w:tc>
          <w:tcPr>
            <w:tcW w:w="1417" w:type="dxa"/>
          </w:tcPr>
          <w:p w:rsidR="00245991" w:rsidRPr="00F53697" w:rsidRDefault="0035718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18</w:t>
            </w:r>
            <w:r w:rsidR="00245991" w:rsidRPr="00F53697">
              <w:rPr>
                <w:rFonts w:ascii="Times New Roman" w:eastAsia="MS Mincho" w:hAnsi="Times New Roman" w:cs="Times New Roman"/>
                <w:color w:val="000000"/>
              </w:rPr>
              <w:t>% (</w:t>
            </w:r>
            <w:r w:rsidR="00245991">
              <w:rPr>
                <w:rFonts w:ascii="Times New Roman" w:eastAsia="MS Mincho" w:hAnsi="Times New Roman" w:cs="Times New Roman"/>
                <w:color w:val="000000"/>
                <w:lang w:val="en-US"/>
              </w:rPr>
              <w:t>n=</w:t>
            </w: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3</w:t>
            </w:r>
            <w:r w:rsidR="00245991" w:rsidRPr="00F53697">
              <w:rPr>
                <w:rFonts w:ascii="Times New Roman" w:eastAsia="MS Mincho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5991" w:rsidRPr="00F53697" w:rsidRDefault="0035718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21</w:t>
            </w:r>
            <w:r w:rsidR="00245991" w:rsidRPr="00F53697">
              <w:rPr>
                <w:rFonts w:ascii="Times New Roman" w:eastAsia="MS Mincho" w:hAnsi="Times New Roman" w:cs="Times New Roman"/>
                <w:color w:val="000000"/>
              </w:rPr>
              <w:t>% (</w:t>
            </w:r>
            <w:r w:rsidR="00245991">
              <w:rPr>
                <w:rFonts w:ascii="Times New Roman" w:eastAsia="MS Mincho" w:hAnsi="Times New Roman" w:cs="Times New Roman"/>
                <w:color w:val="000000"/>
                <w:lang w:val="en-US"/>
              </w:rPr>
              <w:t>n=</w:t>
            </w: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3</w:t>
            </w:r>
            <w:r w:rsidR="00245991" w:rsidRPr="00F53697">
              <w:rPr>
                <w:rFonts w:ascii="Times New Roman" w:eastAsia="MS Mincho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45991" w:rsidRPr="00357181" w:rsidRDefault="0035718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25% (n=5)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5991" w:rsidRPr="00357181" w:rsidRDefault="0035718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66% (n=16)</w:t>
            </w:r>
          </w:p>
        </w:tc>
      </w:tr>
      <w:tr w:rsidR="00245991" w:rsidRPr="00F53697" w:rsidTr="006D6E94">
        <w:trPr>
          <w:trHeight w:val="170"/>
        </w:trPr>
        <w:tc>
          <w:tcPr>
            <w:tcW w:w="1487" w:type="dxa"/>
            <w:vMerge/>
          </w:tcPr>
          <w:p w:rsidR="00245991" w:rsidRPr="00F53697" w:rsidRDefault="0024599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2199" w:type="dxa"/>
          </w:tcPr>
          <w:p w:rsidR="00245991" w:rsidRPr="00F53697" w:rsidRDefault="0024599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Проживают отдельно от супруга</w:t>
            </w:r>
          </w:p>
        </w:tc>
        <w:tc>
          <w:tcPr>
            <w:tcW w:w="1417" w:type="dxa"/>
          </w:tcPr>
          <w:p w:rsidR="00245991" w:rsidRPr="00041809" w:rsidRDefault="0024599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0 % (n=0)</w:t>
            </w:r>
          </w:p>
        </w:tc>
        <w:tc>
          <w:tcPr>
            <w:tcW w:w="1701" w:type="dxa"/>
            <w:tcBorders>
              <w:top w:val="nil"/>
            </w:tcBorders>
          </w:tcPr>
          <w:p w:rsidR="00245991" w:rsidRPr="00F53697" w:rsidRDefault="0035718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7</w:t>
            </w:r>
            <w:r w:rsidR="00245991" w:rsidRPr="00F53697">
              <w:rPr>
                <w:rFonts w:ascii="Times New Roman" w:eastAsia="MS Mincho" w:hAnsi="Times New Roman" w:cs="Times New Roman"/>
                <w:color w:val="000000"/>
              </w:rPr>
              <w:t>% (</w:t>
            </w:r>
            <w:r w:rsidR="00245991">
              <w:rPr>
                <w:rFonts w:ascii="Times New Roman" w:eastAsia="MS Mincho" w:hAnsi="Times New Roman" w:cs="Times New Roman"/>
                <w:color w:val="000000"/>
                <w:lang w:val="en-US"/>
              </w:rPr>
              <w:t>n=1</w:t>
            </w:r>
            <w:r w:rsidR="00245991" w:rsidRPr="00F53697">
              <w:rPr>
                <w:rFonts w:ascii="Times New Roman" w:eastAsia="MS Mincho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</w:tcBorders>
          </w:tcPr>
          <w:p w:rsidR="00245991" w:rsidRDefault="0035718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0 % (n=0)</w:t>
            </w:r>
          </w:p>
        </w:tc>
        <w:tc>
          <w:tcPr>
            <w:tcW w:w="1417" w:type="dxa"/>
            <w:tcBorders>
              <w:top w:val="nil"/>
            </w:tcBorders>
          </w:tcPr>
          <w:p w:rsidR="00245991" w:rsidRDefault="0035718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0 % (n=0)</w:t>
            </w:r>
          </w:p>
        </w:tc>
      </w:tr>
      <w:tr w:rsidR="00245991" w:rsidRPr="00041809" w:rsidTr="006D6E94">
        <w:trPr>
          <w:trHeight w:val="210"/>
        </w:trPr>
        <w:tc>
          <w:tcPr>
            <w:tcW w:w="1487" w:type="dxa"/>
            <w:vMerge/>
          </w:tcPr>
          <w:p w:rsidR="00245991" w:rsidRPr="00F53697" w:rsidRDefault="0024599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2199" w:type="dxa"/>
          </w:tcPr>
          <w:p w:rsidR="00245991" w:rsidRPr="00F53697" w:rsidRDefault="0024599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В разводе</w:t>
            </w:r>
          </w:p>
        </w:tc>
        <w:tc>
          <w:tcPr>
            <w:tcW w:w="1417" w:type="dxa"/>
          </w:tcPr>
          <w:p w:rsidR="00245991" w:rsidRPr="00041809" w:rsidRDefault="00090C08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6% (n=</w:t>
            </w:r>
            <w:r>
              <w:rPr>
                <w:rFonts w:ascii="Times New Roman" w:eastAsia="MS Mincho" w:hAnsi="Times New Roman" w:cs="Times New Roman"/>
                <w:color w:val="000000"/>
              </w:rPr>
              <w:t>1</w:t>
            </w:r>
            <w:r w:rsidR="00245991">
              <w:rPr>
                <w:rFonts w:ascii="Times New Roman" w:eastAsia="MS Mincho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</w:tcPr>
          <w:p w:rsidR="00245991" w:rsidRPr="00041809" w:rsidRDefault="00090C08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14</w:t>
            </w:r>
            <w:r w:rsidR="00245991">
              <w:rPr>
                <w:rFonts w:ascii="Times New Roman" w:eastAsia="MS Mincho" w:hAnsi="Times New Roman" w:cs="Times New Roman"/>
                <w:color w:val="000000"/>
              </w:rPr>
              <w:t>% (</w:t>
            </w: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n=2</w:t>
            </w:r>
            <w:r w:rsidR="00245991">
              <w:rPr>
                <w:rFonts w:ascii="Times New Roman" w:eastAsia="MS Mincho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</w:tcBorders>
          </w:tcPr>
          <w:p w:rsidR="00245991" w:rsidRDefault="00090C08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21% (n=3)</w:t>
            </w:r>
          </w:p>
        </w:tc>
        <w:tc>
          <w:tcPr>
            <w:tcW w:w="1417" w:type="dxa"/>
            <w:tcBorders>
              <w:top w:val="nil"/>
            </w:tcBorders>
          </w:tcPr>
          <w:p w:rsidR="00245991" w:rsidRDefault="00090C08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 xml:space="preserve">8% (n=2) </w:t>
            </w:r>
          </w:p>
        </w:tc>
      </w:tr>
      <w:tr w:rsidR="00357181" w:rsidRPr="00041809" w:rsidTr="006D6E94">
        <w:trPr>
          <w:trHeight w:val="92"/>
        </w:trPr>
        <w:tc>
          <w:tcPr>
            <w:tcW w:w="1487" w:type="dxa"/>
            <w:vMerge/>
          </w:tcPr>
          <w:p w:rsidR="00357181" w:rsidRPr="00F53697" w:rsidRDefault="0035718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2199" w:type="dxa"/>
          </w:tcPr>
          <w:p w:rsidR="00357181" w:rsidRPr="00F53697" w:rsidRDefault="0035718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Вдова</w:t>
            </w:r>
          </w:p>
        </w:tc>
        <w:tc>
          <w:tcPr>
            <w:tcW w:w="1417" w:type="dxa"/>
          </w:tcPr>
          <w:p w:rsidR="00357181" w:rsidRPr="00041809" w:rsidRDefault="0035718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6 % (n=1)</w:t>
            </w:r>
          </w:p>
        </w:tc>
        <w:tc>
          <w:tcPr>
            <w:tcW w:w="1701" w:type="dxa"/>
          </w:tcPr>
          <w:p w:rsidR="00357181" w:rsidRPr="00041809" w:rsidRDefault="0035718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0% (n=0)</w:t>
            </w:r>
          </w:p>
        </w:tc>
        <w:tc>
          <w:tcPr>
            <w:tcW w:w="1418" w:type="dxa"/>
          </w:tcPr>
          <w:p w:rsidR="00357181" w:rsidRPr="00041809" w:rsidRDefault="00357181" w:rsidP="00E90ABC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0% (n=0)</w:t>
            </w:r>
          </w:p>
        </w:tc>
        <w:tc>
          <w:tcPr>
            <w:tcW w:w="1417" w:type="dxa"/>
          </w:tcPr>
          <w:p w:rsidR="00357181" w:rsidRPr="00041809" w:rsidRDefault="00357181" w:rsidP="00E90ABC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0% (n=0)</w:t>
            </w:r>
          </w:p>
        </w:tc>
      </w:tr>
      <w:tr w:rsidR="00357181" w:rsidRPr="00D610E9" w:rsidTr="006D6E94">
        <w:trPr>
          <w:trHeight w:val="128"/>
        </w:trPr>
        <w:tc>
          <w:tcPr>
            <w:tcW w:w="1487" w:type="dxa"/>
            <w:vMerge w:val="restart"/>
          </w:tcPr>
          <w:p w:rsidR="00357181" w:rsidRPr="00F53697" w:rsidRDefault="0035718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 w:rsidRPr="00F53697">
              <w:rPr>
                <w:rFonts w:ascii="Times New Roman" w:eastAsia="MS Mincho" w:hAnsi="Times New Roman" w:cs="Times New Roman"/>
                <w:color w:val="000000"/>
              </w:rPr>
              <w:t>Дети</w:t>
            </w:r>
          </w:p>
        </w:tc>
        <w:tc>
          <w:tcPr>
            <w:tcW w:w="2199" w:type="dxa"/>
          </w:tcPr>
          <w:p w:rsidR="00357181" w:rsidRPr="00041809" w:rsidRDefault="0035718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Есть</w:t>
            </w:r>
          </w:p>
        </w:tc>
        <w:tc>
          <w:tcPr>
            <w:tcW w:w="1417" w:type="dxa"/>
          </w:tcPr>
          <w:p w:rsidR="00357181" w:rsidRPr="00041809" w:rsidRDefault="00E90ABC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18% (n=3</w:t>
            </w:r>
            <w:r w:rsidR="00357181">
              <w:rPr>
                <w:rFonts w:ascii="Times New Roman" w:eastAsia="MS Mincho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701" w:type="dxa"/>
          </w:tcPr>
          <w:p w:rsidR="00357181" w:rsidRPr="00D610E9" w:rsidRDefault="00E90ABC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36% (n=5</w:t>
            </w:r>
            <w:r w:rsidR="00357181">
              <w:rPr>
                <w:rFonts w:ascii="Times New Roman" w:eastAsia="MS Mincho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418" w:type="dxa"/>
          </w:tcPr>
          <w:p w:rsidR="00357181" w:rsidRDefault="00E90ABC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42% (n=6)</w:t>
            </w:r>
          </w:p>
        </w:tc>
        <w:tc>
          <w:tcPr>
            <w:tcW w:w="1417" w:type="dxa"/>
          </w:tcPr>
          <w:p w:rsidR="00357181" w:rsidRDefault="00E90ABC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33% (n=8)</w:t>
            </w:r>
          </w:p>
        </w:tc>
      </w:tr>
      <w:tr w:rsidR="00357181" w:rsidRPr="00D610E9" w:rsidTr="006D6E94">
        <w:trPr>
          <w:trHeight w:val="128"/>
        </w:trPr>
        <w:tc>
          <w:tcPr>
            <w:tcW w:w="1487" w:type="dxa"/>
            <w:vMerge/>
          </w:tcPr>
          <w:p w:rsidR="00357181" w:rsidRPr="00F53697" w:rsidRDefault="0035718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2199" w:type="dxa"/>
          </w:tcPr>
          <w:p w:rsidR="00357181" w:rsidRPr="00F53697" w:rsidRDefault="0035718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Нет</w:t>
            </w:r>
          </w:p>
        </w:tc>
        <w:tc>
          <w:tcPr>
            <w:tcW w:w="1417" w:type="dxa"/>
          </w:tcPr>
          <w:p w:rsidR="00357181" w:rsidRPr="00041809" w:rsidRDefault="00E90ABC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81</w:t>
            </w:r>
            <w:r w:rsidR="00357181">
              <w:rPr>
                <w:rFonts w:ascii="Times New Roman" w:eastAsia="MS Mincho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(n=13</w:t>
            </w:r>
            <w:r w:rsidR="00357181">
              <w:rPr>
                <w:rFonts w:ascii="Times New Roman" w:eastAsia="MS Mincho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701" w:type="dxa"/>
          </w:tcPr>
          <w:p w:rsidR="00357181" w:rsidRPr="00D610E9" w:rsidRDefault="00E90ABC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64% (n=9</w:t>
            </w:r>
            <w:r w:rsidR="00357181">
              <w:rPr>
                <w:rFonts w:ascii="Times New Roman" w:eastAsia="MS Mincho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418" w:type="dxa"/>
          </w:tcPr>
          <w:p w:rsidR="00357181" w:rsidRDefault="00E90ABC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57% (n=8)</w:t>
            </w:r>
          </w:p>
        </w:tc>
        <w:tc>
          <w:tcPr>
            <w:tcW w:w="1417" w:type="dxa"/>
          </w:tcPr>
          <w:p w:rsidR="00357181" w:rsidRDefault="00E90ABC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67% (n=16)</w:t>
            </w:r>
          </w:p>
        </w:tc>
      </w:tr>
      <w:tr w:rsidR="00357181" w:rsidRPr="00D610E9" w:rsidTr="006D6E94">
        <w:trPr>
          <w:trHeight w:val="52"/>
        </w:trPr>
        <w:tc>
          <w:tcPr>
            <w:tcW w:w="1487" w:type="dxa"/>
            <w:vMerge w:val="restart"/>
          </w:tcPr>
          <w:p w:rsidR="00357181" w:rsidRPr="00D610E9" w:rsidRDefault="0035718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Уровень образования</w:t>
            </w:r>
          </w:p>
        </w:tc>
        <w:tc>
          <w:tcPr>
            <w:tcW w:w="2199" w:type="dxa"/>
          </w:tcPr>
          <w:p w:rsidR="00357181" w:rsidRPr="00F53697" w:rsidRDefault="0035718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Высшее</w:t>
            </w:r>
          </w:p>
        </w:tc>
        <w:tc>
          <w:tcPr>
            <w:tcW w:w="1417" w:type="dxa"/>
          </w:tcPr>
          <w:p w:rsidR="00357181" w:rsidRPr="00D610E9" w:rsidRDefault="00370EAF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44</w:t>
            </w:r>
            <w:r w:rsidR="00357181">
              <w:rPr>
                <w:rFonts w:ascii="Times New Roman" w:eastAsia="MS Mincho" w:hAnsi="Times New Roman" w:cs="Times New Roman"/>
                <w:color w:val="000000"/>
              </w:rPr>
              <w:t>% (</w:t>
            </w: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n=</w:t>
            </w:r>
            <w:r>
              <w:rPr>
                <w:rFonts w:ascii="Times New Roman" w:eastAsia="MS Mincho" w:hAnsi="Times New Roman" w:cs="Times New Roman"/>
                <w:color w:val="000000"/>
              </w:rPr>
              <w:t>7</w:t>
            </w:r>
            <w:r w:rsidR="00357181">
              <w:rPr>
                <w:rFonts w:ascii="Times New Roman" w:eastAsia="MS Mincho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701" w:type="dxa"/>
          </w:tcPr>
          <w:p w:rsidR="00357181" w:rsidRPr="00D610E9" w:rsidRDefault="00370EAF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57</w:t>
            </w:r>
            <w:r w:rsidR="00357181">
              <w:rPr>
                <w:rFonts w:ascii="Times New Roman" w:eastAsia="MS Mincho" w:hAnsi="Times New Roman" w:cs="Times New Roman"/>
                <w:color w:val="000000"/>
                <w:lang w:val="en-US"/>
              </w:rPr>
              <w:t>% (n=8)</w:t>
            </w:r>
          </w:p>
        </w:tc>
        <w:tc>
          <w:tcPr>
            <w:tcW w:w="1418" w:type="dxa"/>
          </w:tcPr>
          <w:p w:rsidR="00357181" w:rsidRDefault="00370EAF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50% (n=7)</w:t>
            </w:r>
          </w:p>
        </w:tc>
        <w:tc>
          <w:tcPr>
            <w:tcW w:w="1417" w:type="dxa"/>
          </w:tcPr>
          <w:p w:rsidR="00357181" w:rsidRDefault="00370EAF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54% (n=13)</w:t>
            </w:r>
          </w:p>
        </w:tc>
      </w:tr>
      <w:tr w:rsidR="00357181" w:rsidRPr="00D610E9" w:rsidTr="006D6E94">
        <w:trPr>
          <w:trHeight w:val="51"/>
        </w:trPr>
        <w:tc>
          <w:tcPr>
            <w:tcW w:w="1487" w:type="dxa"/>
            <w:vMerge/>
          </w:tcPr>
          <w:p w:rsidR="00357181" w:rsidRPr="00F53697" w:rsidRDefault="0035718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2199" w:type="dxa"/>
          </w:tcPr>
          <w:p w:rsidR="00357181" w:rsidRPr="00F53697" w:rsidRDefault="0035718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Неполное высшее</w:t>
            </w:r>
          </w:p>
        </w:tc>
        <w:tc>
          <w:tcPr>
            <w:tcW w:w="1417" w:type="dxa"/>
          </w:tcPr>
          <w:p w:rsidR="00357181" w:rsidRPr="00D610E9" w:rsidRDefault="00370EAF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25% (n=4</w:t>
            </w:r>
            <w:r w:rsidR="00357181">
              <w:rPr>
                <w:rFonts w:ascii="Times New Roman" w:eastAsia="MS Mincho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701" w:type="dxa"/>
          </w:tcPr>
          <w:p w:rsidR="00357181" w:rsidRPr="00D610E9" w:rsidRDefault="00370EAF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21% (n=3</w:t>
            </w:r>
            <w:r w:rsidR="00357181">
              <w:rPr>
                <w:rFonts w:ascii="Times New Roman" w:eastAsia="MS Mincho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418" w:type="dxa"/>
          </w:tcPr>
          <w:p w:rsidR="00357181" w:rsidRDefault="00370EAF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7% (n=1)</w:t>
            </w:r>
          </w:p>
        </w:tc>
        <w:tc>
          <w:tcPr>
            <w:tcW w:w="1417" w:type="dxa"/>
          </w:tcPr>
          <w:p w:rsidR="00357181" w:rsidRDefault="00370EAF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20% (n=5)</w:t>
            </w:r>
          </w:p>
        </w:tc>
      </w:tr>
      <w:tr w:rsidR="00357181" w:rsidRPr="00D610E9" w:rsidTr="006D6E94">
        <w:trPr>
          <w:trHeight w:val="51"/>
        </w:trPr>
        <w:tc>
          <w:tcPr>
            <w:tcW w:w="1487" w:type="dxa"/>
            <w:vMerge/>
          </w:tcPr>
          <w:p w:rsidR="00357181" w:rsidRPr="00F53697" w:rsidRDefault="0035718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2199" w:type="dxa"/>
          </w:tcPr>
          <w:p w:rsidR="00357181" w:rsidRPr="00F53697" w:rsidRDefault="0035718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 xml:space="preserve">Среднее </w:t>
            </w:r>
            <w:r>
              <w:rPr>
                <w:rFonts w:ascii="Times New Roman" w:eastAsia="MS Mincho" w:hAnsi="Times New Roman" w:cs="Times New Roman"/>
                <w:color w:val="000000"/>
              </w:rPr>
              <w:lastRenderedPageBreak/>
              <w:t>специальное</w:t>
            </w:r>
          </w:p>
        </w:tc>
        <w:tc>
          <w:tcPr>
            <w:tcW w:w="1417" w:type="dxa"/>
          </w:tcPr>
          <w:p w:rsidR="00357181" w:rsidRPr="00D610E9" w:rsidRDefault="00370EAF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lastRenderedPageBreak/>
              <w:t>19% (n=3</w:t>
            </w:r>
            <w:r w:rsidR="00357181">
              <w:rPr>
                <w:rFonts w:ascii="Times New Roman" w:eastAsia="MS Mincho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701" w:type="dxa"/>
          </w:tcPr>
          <w:p w:rsidR="00357181" w:rsidRPr="00D610E9" w:rsidRDefault="00370EAF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21% (n=3</w:t>
            </w:r>
            <w:r w:rsidR="00357181">
              <w:rPr>
                <w:rFonts w:ascii="Times New Roman" w:eastAsia="MS Mincho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418" w:type="dxa"/>
          </w:tcPr>
          <w:p w:rsidR="00357181" w:rsidRDefault="00370EAF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28% (n=4)</w:t>
            </w:r>
          </w:p>
        </w:tc>
        <w:tc>
          <w:tcPr>
            <w:tcW w:w="1417" w:type="dxa"/>
          </w:tcPr>
          <w:p w:rsidR="00357181" w:rsidRDefault="00370EAF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17% (n=4)</w:t>
            </w:r>
          </w:p>
        </w:tc>
      </w:tr>
      <w:tr w:rsidR="00357181" w:rsidRPr="00D610E9" w:rsidTr="006D6E94">
        <w:trPr>
          <w:trHeight w:val="51"/>
        </w:trPr>
        <w:tc>
          <w:tcPr>
            <w:tcW w:w="1487" w:type="dxa"/>
            <w:vMerge/>
          </w:tcPr>
          <w:p w:rsidR="00357181" w:rsidRPr="00F53697" w:rsidRDefault="0035718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2199" w:type="dxa"/>
          </w:tcPr>
          <w:p w:rsidR="00357181" w:rsidRPr="00F53697" w:rsidRDefault="0035718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Среднее</w:t>
            </w:r>
          </w:p>
        </w:tc>
        <w:tc>
          <w:tcPr>
            <w:tcW w:w="1417" w:type="dxa"/>
          </w:tcPr>
          <w:p w:rsidR="00357181" w:rsidRPr="00D610E9" w:rsidRDefault="00370EAF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6</w:t>
            </w:r>
            <w:r w:rsidR="00357181">
              <w:rPr>
                <w:rFonts w:ascii="Times New Roman" w:eastAsia="MS Mincho" w:hAnsi="Times New Roman" w:cs="Times New Roman"/>
                <w:color w:val="000000"/>
                <w:lang w:val="en-US"/>
              </w:rPr>
              <w:t>% (n=1)</w:t>
            </w:r>
          </w:p>
        </w:tc>
        <w:tc>
          <w:tcPr>
            <w:tcW w:w="1701" w:type="dxa"/>
          </w:tcPr>
          <w:p w:rsidR="00357181" w:rsidRPr="00D610E9" w:rsidRDefault="00370EAF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0% (n=0</w:t>
            </w:r>
            <w:r w:rsidR="00357181">
              <w:rPr>
                <w:rFonts w:ascii="Times New Roman" w:eastAsia="MS Mincho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418" w:type="dxa"/>
          </w:tcPr>
          <w:p w:rsidR="00357181" w:rsidRDefault="00370EAF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14% (n=2)</w:t>
            </w:r>
          </w:p>
        </w:tc>
        <w:tc>
          <w:tcPr>
            <w:tcW w:w="1417" w:type="dxa"/>
          </w:tcPr>
          <w:p w:rsidR="00357181" w:rsidRDefault="00370EAF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8% (n=2)</w:t>
            </w:r>
          </w:p>
        </w:tc>
      </w:tr>
      <w:tr w:rsidR="00357181" w:rsidRPr="00D610E9" w:rsidTr="006D6E94">
        <w:trPr>
          <w:trHeight w:val="51"/>
        </w:trPr>
        <w:tc>
          <w:tcPr>
            <w:tcW w:w="1487" w:type="dxa"/>
            <w:vMerge/>
          </w:tcPr>
          <w:p w:rsidR="00357181" w:rsidRPr="00F53697" w:rsidRDefault="0035718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2199" w:type="dxa"/>
          </w:tcPr>
          <w:p w:rsidR="00357181" w:rsidRPr="00F53697" w:rsidRDefault="0035718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Неоконченное среднее</w:t>
            </w:r>
          </w:p>
        </w:tc>
        <w:tc>
          <w:tcPr>
            <w:tcW w:w="1417" w:type="dxa"/>
          </w:tcPr>
          <w:p w:rsidR="00357181" w:rsidRPr="00F53697" w:rsidRDefault="00370EAF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6 % (n=1</w:t>
            </w:r>
            <w:r w:rsidR="00357181">
              <w:rPr>
                <w:rFonts w:ascii="Times New Roman" w:eastAsia="MS Mincho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701" w:type="dxa"/>
          </w:tcPr>
          <w:p w:rsidR="00357181" w:rsidRPr="00D610E9" w:rsidRDefault="00370EAF" w:rsidP="00370EA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0 % (n=0)</w:t>
            </w:r>
          </w:p>
        </w:tc>
        <w:tc>
          <w:tcPr>
            <w:tcW w:w="1418" w:type="dxa"/>
          </w:tcPr>
          <w:p w:rsidR="00357181" w:rsidRDefault="00370EAF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0 % (n=0)</w:t>
            </w:r>
          </w:p>
        </w:tc>
        <w:tc>
          <w:tcPr>
            <w:tcW w:w="1417" w:type="dxa"/>
          </w:tcPr>
          <w:p w:rsidR="00357181" w:rsidRDefault="00370EAF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0 % (n=0)</w:t>
            </w:r>
          </w:p>
        </w:tc>
      </w:tr>
      <w:tr w:rsidR="00590342" w:rsidRPr="00D610E9" w:rsidTr="006D6E94">
        <w:trPr>
          <w:trHeight w:val="51"/>
        </w:trPr>
        <w:tc>
          <w:tcPr>
            <w:tcW w:w="1487" w:type="dxa"/>
            <w:vMerge w:val="restart"/>
          </w:tcPr>
          <w:p w:rsidR="00590342" w:rsidRPr="00F53697" w:rsidRDefault="004F4DA7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Социальное положение</w:t>
            </w:r>
            <w:r w:rsidR="00590342">
              <w:rPr>
                <w:rFonts w:ascii="Times New Roman" w:eastAsia="MS Mincho" w:hAnsi="Times New Roman" w:cs="Times New Roman"/>
                <w:color w:val="000000"/>
              </w:rPr>
              <w:t xml:space="preserve"> </w:t>
            </w:r>
          </w:p>
        </w:tc>
        <w:tc>
          <w:tcPr>
            <w:tcW w:w="2199" w:type="dxa"/>
          </w:tcPr>
          <w:p w:rsidR="00590342" w:rsidRDefault="00590342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По найму</w:t>
            </w:r>
          </w:p>
        </w:tc>
        <w:tc>
          <w:tcPr>
            <w:tcW w:w="1417" w:type="dxa"/>
          </w:tcPr>
          <w:p w:rsidR="00590342" w:rsidRDefault="00227AC9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 xml:space="preserve">44% </w:t>
            </w:r>
            <w:r w:rsidR="00590342">
              <w:rPr>
                <w:rFonts w:ascii="Times New Roman" w:eastAsia="MS Mincho" w:hAnsi="Times New Roman" w:cs="Times New Roman"/>
                <w:color w:val="000000"/>
                <w:lang w:val="en-US"/>
              </w:rPr>
              <w:t>(n=7)</w:t>
            </w:r>
          </w:p>
        </w:tc>
        <w:tc>
          <w:tcPr>
            <w:tcW w:w="1701" w:type="dxa"/>
          </w:tcPr>
          <w:p w:rsidR="00590342" w:rsidRDefault="00227AC9" w:rsidP="00370EA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 xml:space="preserve">36% </w:t>
            </w:r>
            <w:r w:rsidR="00590342">
              <w:rPr>
                <w:rFonts w:ascii="Times New Roman" w:eastAsia="MS Mincho" w:hAnsi="Times New Roman" w:cs="Times New Roman"/>
                <w:color w:val="000000"/>
                <w:lang w:val="en-US"/>
              </w:rPr>
              <w:t>(n=5)</w:t>
            </w:r>
          </w:p>
        </w:tc>
        <w:tc>
          <w:tcPr>
            <w:tcW w:w="1418" w:type="dxa"/>
          </w:tcPr>
          <w:p w:rsidR="00590342" w:rsidRDefault="00227AC9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 xml:space="preserve">86% </w:t>
            </w:r>
            <w:r w:rsidR="00590342">
              <w:rPr>
                <w:rFonts w:ascii="Times New Roman" w:eastAsia="MS Mincho" w:hAnsi="Times New Roman" w:cs="Times New Roman"/>
                <w:color w:val="000000"/>
                <w:lang w:val="en-US"/>
              </w:rPr>
              <w:t>(n=12)</w:t>
            </w:r>
          </w:p>
        </w:tc>
        <w:tc>
          <w:tcPr>
            <w:tcW w:w="1417" w:type="dxa"/>
          </w:tcPr>
          <w:p w:rsidR="00590342" w:rsidRDefault="00227AC9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 xml:space="preserve">67% </w:t>
            </w:r>
            <w:r w:rsidR="00590342">
              <w:rPr>
                <w:rFonts w:ascii="Times New Roman" w:eastAsia="MS Mincho" w:hAnsi="Times New Roman" w:cs="Times New Roman"/>
                <w:color w:val="000000"/>
                <w:lang w:val="en-US"/>
              </w:rPr>
              <w:t>(n=16)</w:t>
            </w:r>
          </w:p>
        </w:tc>
      </w:tr>
      <w:tr w:rsidR="00590342" w:rsidRPr="00D610E9" w:rsidTr="006D6E94">
        <w:trPr>
          <w:trHeight w:val="51"/>
        </w:trPr>
        <w:tc>
          <w:tcPr>
            <w:tcW w:w="1487" w:type="dxa"/>
            <w:vMerge/>
          </w:tcPr>
          <w:p w:rsidR="00590342" w:rsidRDefault="00590342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2199" w:type="dxa"/>
          </w:tcPr>
          <w:p w:rsidR="00590342" w:rsidRDefault="00590342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Свой бизнес</w:t>
            </w:r>
          </w:p>
        </w:tc>
        <w:tc>
          <w:tcPr>
            <w:tcW w:w="1417" w:type="dxa"/>
          </w:tcPr>
          <w:p w:rsidR="00590342" w:rsidRDefault="00590342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0% (n=0)</w:t>
            </w:r>
          </w:p>
        </w:tc>
        <w:tc>
          <w:tcPr>
            <w:tcW w:w="1701" w:type="dxa"/>
          </w:tcPr>
          <w:p w:rsidR="00590342" w:rsidRDefault="00227AC9" w:rsidP="00370EA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 xml:space="preserve">21% </w:t>
            </w:r>
            <w:r w:rsidR="00590342">
              <w:rPr>
                <w:rFonts w:ascii="Times New Roman" w:eastAsia="MS Mincho" w:hAnsi="Times New Roman" w:cs="Times New Roman"/>
                <w:color w:val="000000"/>
                <w:lang w:val="en-US"/>
              </w:rPr>
              <w:t>(n=3)</w:t>
            </w:r>
          </w:p>
        </w:tc>
        <w:tc>
          <w:tcPr>
            <w:tcW w:w="1418" w:type="dxa"/>
          </w:tcPr>
          <w:p w:rsidR="00590342" w:rsidRDefault="00227AC9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 xml:space="preserve">7% </w:t>
            </w:r>
            <w:r w:rsidR="00590342">
              <w:rPr>
                <w:rFonts w:ascii="Times New Roman" w:eastAsia="MS Mincho" w:hAnsi="Times New Roman" w:cs="Times New Roman"/>
                <w:color w:val="000000"/>
                <w:lang w:val="en-US"/>
              </w:rPr>
              <w:t>(n=1)</w:t>
            </w:r>
          </w:p>
        </w:tc>
        <w:tc>
          <w:tcPr>
            <w:tcW w:w="1417" w:type="dxa"/>
          </w:tcPr>
          <w:p w:rsidR="00590342" w:rsidRDefault="00590342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0% (n=0)</w:t>
            </w:r>
          </w:p>
        </w:tc>
      </w:tr>
      <w:tr w:rsidR="00590342" w:rsidRPr="00D610E9" w:rsidTr="006D6E94">
        <w:trPr>
          <w:trHeight w:val="51"/>
        </w:trPr>
        <w:tc>
          <w:tcPr>
            <w:tcW w:w="1487" w:type="dxa"/>
            <w:vMerge/>
          </w:tcPr>
          <w:p w:rsidR="00590342" w:rsidRDefault="00590342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2199" w:type="dxa"/>
          </w:tcPr>
          <w:p w:rsidR="00590342" w:rsidRDefault="00590342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В отпуске</w:t>
            </w:r>
          </w:p>
        </w:tc>
        <w:tc>
          <w:tcPr>
            <w:tcW w:w="1417" w:type="dxa"/>
          </w:tcPr>
          <w:p w:rsidR="00590342" w:rsidRDefault="00590342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6% (n=1)</w:t>
            </w:r>
          </w:p>
        </w:tc>
        <w:tc>
          <w:tcPr>
            <w:tcW w:w="1701" w:type="dxa"/>
          </w:tcPr>
          <w:p w:rsidR="00590342" w:rsidRDefault="00590342" w:rsidP="00370EA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14% (n=2)</w:t>
            </w:r>
          </w:p>
        </w:tc>
        <w:tc>
          <w:tcPr>
            <w:tcW w:w="1418" w:type="dxa"/>
          </w:tcPr>
          <w:p w:rsidR="00590342" w:rsidRDefault="00590342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0% (n=0)</w:t>
            </w:r>
          </w:p>
        </w:tc>
        <w:tc>
          <w:tcPr>
            <w:tcW w:w="1417" w:type="dxa"/>
          </w:tcPr>
          <w:p w:rsidR="00590342" w:rsidRDefault="00590342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8% (n=2)</w:t>
            </w:r>
          </w:p>
        </w:tc>
      </w:tr>
      <w:tr w:rsidR="00590342" w:rsidRPr="00D610E9" w:rsidTr="006D6E94">
        <w:trPr>
          <w:trHeight w:val="51"/>
        </w:trPr>
        <w:tc>
          <w:tcPr>
            <w:tcW w:w="1487" w:type="dxa"/>
            <w:vMerge/>
          </w:tcPr>
          <w:p w:rsidR="00590342" w:rsidRDefault="00590342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2199" w:type="dxa"/>
          </w:tcPr>
          <w:p w:rsidR="00590342" w:rsidRDefault="00590342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Студентка</w:t>
            </w:r>
          </w:p>
        </w:tc>
        <w:tc>
          <w:tcPr>
            <w:tcW w:w="1417" w:type="dxa"/>
          </w:tcPr>
          <w:p w:rsidR="00590342" w:rsidRDefault="00227AC9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 xml:space="preserve">19% </w:t>
            </w:r>
            <w:r w:rsidR="00590342">
              <w:rPr>
                <w:rFonts w:ascii="Times New Roman" w:eastAsia="MS Mincho" w:hAnsi="Times New Roman" w:cs="Times New Roman"/>
                <w:color w:val="000000"/>
                <w:lang w:val="en-US"/>
              </w:rPr>
              <w:t>(n=3)</w:t>
            </w:r>
          </w:p>
        </w:tc>
        <w:tc>
          <w:tcPr>
            <w:tcW w:w="1701" w:type="dxa"/>
          </w:tcPr>
          <w:p w:rsidR="00590342" w:rsidRDefault="00227AC9" w:rsidP="00370EA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 xml:space="preserve">28% </w:t>
            </w:r>
            <w:r w:rsidR="00590342">
              <w:rPr>
                <w:rFonts w:ascii="Times New Roman" w:eastAsia="MS Mincho" w:hAnsi="Times New Roman" w:cs="Times New Roman"/>
                <w:color w:val="000000"/>
                <w:lang w:val="en-US"/>
              </w:rPr>
              <w:t>(n=4)</w:t>
            </w:r>
          </w:p>
        </w:tc>
        <w:tc>
          <w:tcPr>
            <w:tcW w:w="1418" w:type="dxa"/>
          </w:tcPr>
          <w:p w:rsidR="00590342" w:rsidRDefault="00590342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0% (n=0)</w:t>
            </w:r>
          </w:p>
        </w:tc>
        <w:tc>
          <w:tcPr>
            <w:tcW w:w="1417" w:type="dxa"/>
          </w:tcPr>
          <w:p w:rsidR="00590342" w:rsidRDefault="00227AC9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 xml:space="preserve">21% </w:t>
            </w:r>
            <w:r w:rsidR="00590342">
              <w:rPr>
                <w:rFonts w:ascii="Times New Roman" w:eastAsia="MS Mincho" w:hAnsi="Times New Roman" w:cs="Times New Roman"/>
                <w:color w:val="000000"/>
                <w:lang w:val="en-US"/>
              </w:rPr>
              <w:t>(n=</w:t>
            </w: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5</w:t>
            </w:r>
            <w:r w:rsidR="00590342">
              <w:rPr>
                <w:rFonts w:ascii="Times New Roman" w:eastAsia="MS Mincho" w:hAnsi="Times New Roman" w:cs="Times New Roman"/>
                <w:color w:val="000000"/>
                <w:lang w:val="en-US"/>
              </w:rPr>
              <w:t>)</w:t>
            </w:r>
          </w:p>
        </w:tc>
      </w:tr>
      <w:tr w:rsidR="00590342" w:rsidRPr="00D610E9" w:rsidTr="006D6E94">
        <w:trPr>
          <w:trHeight w:val="51"/>
        </w:trPr>
        <w:tc>
          <w:tcPr>
            <w:tcW w:w="1487" w:type="dxa"/>
            <w:vMerge/>
          </w:tcPr>
          <w:p w:rsidR="00590342" w:rsidRDefault="00590342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2199" w:type="dxa"/>
          </w:tcPr>
          <w:p w:rsidR="00590342" w:rsidRDefault="00590342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Не работаю</w:t>
            </w:r>
          </w:p>
        </w:tc>
        <w:tc>
          <w:tcPr>
            <w:tcW w:w="1417" w:type="dxa"/>
          </w:tcPr>
          <w:p w:rsidR="00590342" w:rsidRDefault="00590342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31% (n=5)</w:t>
            </w:r>
          </w:p>
        </w:tc>
        <w:tc>
          <w:tcPr>
            <w:tcW w:w="1701" w:type="dxa"/>
          </w:tcPr>
          <w:p w:rsidR="00590342" w:rsidRDefault="00590342" w:rsidP="00370EA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0% (n=0)</w:t>
            </w:r>
          </w:p>
        </w:tc>
        <w:tc>
          <w:tcPr>
            <w:tcW w:w="1418" w:type="dxa"/>
          </w:tcPr>
          <w:p w:rsidR="00590342" w:rsidRDefault="00590342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7% (n=1)</w:t>
            </w:r>
          </w:p>
        </w:tc>
        <w:tc>
          <w:tcPr>
            <w:tcW w:w="1417" w:type="dxa"/>
          </w:tcPr>
          <w:p w:rsidR="00590342" w:rsidRDefault="00590342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4% (n=1)</w:t>
            </w:r>
          </w:p>
        </w:tc>
      </w:tr>
      <w:tr w:rsidR="00357181" w:rsidRPr="00127176" w:rsidTr="006D6E94">
        <w:trPr>
          <w:trHeight w:val="108"/>
        </w:trPr>
        <w:tc>
          <w:tcPr>
            <w:tcW w:w="1487" w:type="dxa"/>
            <w:vMerge w:val="restart"/>
          </w:tcPr>
          <w:p w:rsidR="00357181" w:rsidRPr="00127176" w:rsidRDefault="0035718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Уровень дохода</w:t>
            </w:r>
          </w:p>
        </w:tc>
        <w:tc>
          <w:tcPr>
            <w:tcW w:w="2199" w:type="dxa"/>
          </w:tcPr>
          <w:p w:rsidR="00357181" w:rsidRPr="00F53697" w:rsidRDefault="0035718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Низкий</w:t>
            </w:r>
          </w:p>
        </w:tc>
        <w:tc>
          <w:tcPr>
            <w:tcW w:w="1417" w:type="dxa"/>
          </w:tcPr>
          <w:p w:rsidR="00357181" w:rsidRPr="00127176" w:rsidRDefault="00AD38C3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1</w:t>
            </w: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9</w:t>
            </w:r>
            <w:r w:rsidR="00357181">
              <w:rPr>
                <w:rFonts w:ascii="Times New Roman" w:eastAsia="MS Mincho" w:hAnsi="Times New Roman" w:cs="Times New Roman"/>
                <w:color w:val="000000"/>
              </w:rPr>
              <w:t>% (</w:t>
            </w:r>
            <w:r w:rsidR="00357181">
              <w:rPr>
                <w:rFonts w:ascii="Times New Roman" w:eastAsia="MS Mincho" w:hAnsi="Times New Roman" w:cs="Times New Roman"/>
                <w:color w:val="000000"/>
                <w:lang w:val="en-US"/>
              </w:rPr>
              <w:t>n=</w:t>
            </w:r>
            <w:r>
              <w:rPr>
                <w:rFonts w:ascii="Times New Roman" w:eastAsia="MS Mincho" w:hAnsi="Times New Roman" w:cs="Times New Roman"/>
                <w:color w:val="000000"/>
              </w:rPr>
              <w:t>3</w:t>
            </w:r>
            <w:r w:rsidR="00357181">
              <w:rPr>
                <w:rFonts w:ascii="Times New Roman" w:eastAsia="MS Mincho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701" w:type="dxa"/>
          </w:tcPr>
          <w:p w:rsidR="00357181" w:rsidRPr="00127176" w:rsidRDefault="00AD38C3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0</w:t>
            </w:r>
            <w:r w:rsidR="00357181">
              <w:rPr>
                <w:rFonts w:ascii="Times New Roman" w:eastAsia="MS Mincho" w:hAnsi="Times New Roman" w:cs="Times New Roman"/>
                <w:color w:val="000000"/>
                <w:lang w:val="en-US"/>
              </w:rPr>
              <w:t>% (n=</w:t>
            </w: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0</w:t>
            </w:r>
            <w:r w:rsidR="00357181">
              <w:rPr>
                <w:rFonts w:ascii="Times New Roman" w:eastAsia="MS Mincho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418" w:type="dxa"/>
          </w:tcPr>
          <w:p w:rsidR="00357181" w:rsidRDefault="00AD38C3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7% (n=1)</w:t>
            </w:r>
          </w:p>
        </w:tc>
        <w:tc>
          <w:tcPr>
            <w:tcW w:w="1417" w:type="dxa"/>
          </w:tcPr>
          <w:p w:rsidR="00357181" w:rsidRPr="00AD38C3" w:rsidRDefault="00AD38C3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12% (n=3)</w:t>
            </w:r>
          </w:p>
        </w:tc>
      </w:tr>
      <w:tr w:rsidR="00357181" w:rsidRPr="00127176" w:rsidTr="006D6E94">
        <w:trPr>
          <w:trHeight w:val="105"/>
        </w:trPr>
        <w:tc>
          <w:tcPr>
            <w:tcW w:w="1487" w:type="dxa"/>
            <w:vMerge/>
          </w:tcPr>
          <w:p w:rsidR="00357181" w:rsidRPr="00F53697" w:rsidRDefault="0035718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2199" w:type="dxa"/>
          </w:tcPr>
          <w:p w:rsidR="00357181" w:rsidRPr="00F53697" w:rsidRDefault="0035718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Ниже среднего</w:t>
            </w:r>
          </w:p>
        </w:tc>
        <w:tc>
          <w:tcPr>
            <w:tcW w:w="1417" w:type="dxa"/>
          </w:tcPr>
          <w:p w:rsidR="00357181" w:rsidRPr="00127176" w:rsidRDefault="004F4DA7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1</w:t>
            </w: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2</w:t>
            </w:r>
            <w:r w:rsidR="00357181">
              <w:rPr>
                <w:rFonts w:ascii="Times New Roman" w:eastAsia="MS Mincho" w:hAnsi="Times New Roman" w:cs="Times New Roman"/>
                <w:color w:val="000000"/>
                <w:lang w:val="en-US"/>
              </w:rPr>
              <w:t>% (n=</w:t>
            </w:r>
            <w:r w:rsidR="00AD38C3">
              <w:rPr>
                <w:rFonts w:ascii="Times New Roman" w:eastAsia="MS Mincho" w:hAnsi="Times New Roman" w:cs="Times New Roman"/>
                <w:color w:val="000000"/>
                <w:lang w:val="en-US"/>
              </w:rPr>
              <w:t>2</w:t>
            </w:r>
            <w:r w:rsidR="00357181">
              <w:rPr>
                <w:rFonts w:ascii="Times New Roman" w:eastAsia="MS Mincho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701" w:type="dxa"/>
          </w:tcPr>
          <w:p w:rsidR="00357181" w:rsidRPr="00127176" w:rsidRDefault="00AD38C3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0</w:t>
            </w:r>
            <w:r w:rsidR="00357181">
              <w:rPr>
                <w:rFonts w:ascii="Times New Roman" w:eastAsia="MS Mincho" w:hAnsi="Times New Roman" w:cs="Times New Roman"/>
                <w:color w:val="000000"/>
                <w:lang w:val="en-US"/>
              </w:rPr>
              <w:t>% (n=</w:t>
            </w: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0</w:t>
            </w:r>
            <w:r w:rsidR="00357181">
              <w:rPr>
                <w:rFonts w:ascii="Times New Roman" w:eastAsia="MS Mincho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418" w:type="dxa"/>
          </w:tcPr>
          <w:p w:rsidR="00357181" w:rsidRDefault="004F4DA7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 xml:space="preserve">21% </w:t>
            </w:r>
            <w:r w:rsidR="00AD38C3">
              <w:rPr>
                <w:rFonts w:ascii="Times New Roman" w:eastAsia="MS Mincho" w:hAnsi="Times New Roman" w:cs="Times New Roman"/>
                <w:color w:val="000000"/>
                <w:lang w:val="en-US"/>
              </w:rPr>
              <w:t>(n=3)</w:t>
            </w:r>
          </w:p>
        </w:tc>
        <w:tc>
          <w:tcPr>
            <w:tcW w:w="1417" w:type="dxa"/>
          </w:tcPr>
          <w:p w:rsidR="00357181" w:rsidRDefault="004F4DA7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 xml:space="preserve">12% </w:t>
            </w:r>
            <w:r w:rsidR="00AD38C3">
              <w:rPr>
                <w:rFonts w:ascii="Times New Roman" w:eastAsia="MS Mincho" w:hAnsi="Times New Roman" w:cs="Times New Roman"/>
                <w:color w:val="000000"/>
                <w:lang w:val="en-US"/>
              </w:rPr>
              <w:t>(n=3)</w:t>
            </w:r>
          </w:p>
        </w:tc>
      </w:tr>
      <w:tr w:rsidR="00357181" w:rsidRPr="00F53697" w:rsidTr="006D6E94">
        <w:trPr>
          <w:trHeight w:val="105"/>
        </w:trPr>
        <w:tc>
          <w:tcPr>
            <w:tcW w:w="1487" w:type="dxa"/>
            <w:vMerge/>
          </w:tcPr>
          <w:p w:rsidR="00357181" w:rsidRPr="00F53697" w:rsidRDefault="0035718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2199" w:type="dxa"/>
          </w:tcPr>
          <w:p w:rsidR="00357181" w:rsidRPr="00F53697" w:rsidRDefault="0035718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Средний</w:t>
            </w:r>
          </w:p>
        </w:tc>
        <w:tc>
          <w:tcPr>
            <w:tcW w:w="1417" w:type="dxa"/>
          </w:tcPr>
          <w:p w:rsidR="00357181" w:rsidRPr="00127176" w:rsidRDefault="004F4DA7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19</w:t>
            </w:r>
            <w:r w:rsidR="00AD38C3">
              <w:rPr>
                <w:rFonts w:ascii="Times New Roman" w:eastAsia="MS Mincho" w:hAnsi="Times New Roman" w:cs="Times New Roman"/>
                <w:color w:val="000000"/>
                <w:lang w:val="en-US"/>
              </w:rPr>
              <w:t>% (n=3</w:t>
            </w:r>
            <w:r w:rsidR="00357181">
              <w:rPr>
                <w:rFonts w:ascii="Times New Roman" w:eastAsia="MS Mincho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701" w:type="dxa"/>
          </w:tcPr>
          <w:p w:rsidR="00357181" w:rsidRPr="00F53697" w:rsidRDefault="004F4DA7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14</w:t>
            </w:r>
            <w:r w:rsidR="00AD38C3">
              <w:rPr>
                <w:rFonts w:ascii="Times New Roman" w:eastAsia="MS Mincho" w:hAnsi="Times New Roman" w:cs="Times New Roman"/>
                <w:color w:val="000000"/>
                <w:lang w:val="en-US"/>
              </w:rPr>
              <w:t>% (n=2</w:t>
            </w:r>
            <w:r w:rsidR="00357181">
              <w:rPr>
                <w:rFonts w:ascii="Times New Roman" w:eastAsia="MS Mincho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418" w:type="dxa"/>
          </w:tcPr>
          <w:p w:rsidR="00357181" w:rsidRDefault="00AD38C3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0% (n=0)</w:t>
            </w:r>
          </w:p>
        </w:tc>
        <w:tc>
          <w:tcPr>
            <w:tcW w:w="1417" w:type="dxa"/>
          </w:tcPr>
          <w:p w:rsidR="00357181" w:rsidRDefault="004F4DA7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 xml:space="preserve">12% </w:t>
            </w:r>
            <w:r w:rsidR="00AD38C3">
              <w:rPr>
                <w:rFonts w:ascii="Times New Roman" w:eastAsia="MS Mincho" w:hAnsi="Times New Roman" w:cs="Times New Roman"/>
                <w:color w:val="000000"/>
                <w:lang w:val="en-US"/>
              </w:rPr>
              <w:t>(n=3)</w:t>
            </w:r>
          </w:p>
        </w:tc>
      </w:tr>
      <w:tr w:rsidR="00357181" w:rsidRPr="00F53697" w:rsidTr="006D6E94">
        <w:trPr>
          <w:trHeight w:val="105"/>
        </w:trPr>
        <w:tc>
          <w:tcPr>
            <w:tcW w:w="1487" w:type="dxa"/>
            <w:vMerge/>
          </w:tcPr>
          <w:p w:rsidR="00357181" w:rsidRPr="00F53697" w:rsidRDefault="0035718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2199" w:type="dxa"/>
          </w:tcPr>
          <w:p w:rsidR="00357181" w:rsidRPr="00F53697" w:rsidRDefault="0035718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Выше среднего</w:t>
            </w:r>
          </w:p>
        </w:tc>
        <w:tc>
          <w:tcPr>
            <w:tcW w:w="1417" w:type="dxa"/>
          </w:tcPr>
          <w:p w:rsidR="00357181" w:rsidRPr="00F53697" w:rsidRDefault="0035718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18</w:t>
            </w: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 xml:space="preserve">% </w:t>
            </w:r>
            <w:r>
              <w:rPr>
                <w:rFonts w:ascii="Times New Roman" w:eastAsia="MS Mincho" w:hAnsi="Times New Roman" w:cs="Times New Roman"/>
                <w:color w:val="000000"/>
              </w:rPr>
              <w:t>(</w:t>
            </w: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n</w:t>
            </w:r>
            <w:r>
              <w:rPr>
                <w:rFonts w:ascii="Times New Roman" w:eastAsia="MS Mincho" w:hAnsi="Times New Roman" w:cs="Times New Roman"/>
                <w:color w:val="000000"/>
              </w:rPr>
              <w:t>=</w:t>
            </w:r>
            <w:r w:rsidR="00AD38C3">
              <w:rPr>
                <w:rFonts w:ascii="Times New Roman" w:eastAsia="MS Mincho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MS Mincho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</w:tcPr>
          <w:p w:rsidR="00357181" w:rsidRPr="00F53697" w:rsidRDefault="0035718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14</w:t>
            </w:r>
            <w:r w:rsidRPr="00F53697">
              <w:rPr>
                <w:rFonts w:ascii="Times New Roman" w:eastAsia="MS Mincho" w:hAnsi="Times New Roman" w:cs="Times New Roman"/>
                <w:color w:val="000000"/>
              </w:rPr>
              <w:t>% (</w:t>
            </w:r>
            <w:r w:rsidR="00AD38C3">
              <w:rPr>
                <w:rFonts w:ascii="Times New Roman" w:eastAsia="MS Mincho" w:hAnsi="Times New Roman" w:cs="Times New Roman"/>
                <w:color w:val="000000"/>
                <w:lang w:val="en-US"/>
              </w:rPr>
              <w:t>n=2</w:t>
            </w:r>
            <w:r w:rsidRPr="00F53697">
              <w:rPr>
                <w:rFonts w:ascii="Times New Roman" w:eastAsia="MS Mincho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</w:tcPr>
          <w:p w:rsidR="00357181" w:rsidRDefault="004F4DA7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 xml:space="preserve">14% </w:t>
            </w:r>
            <w:r w:rsidR="00AD38C3">
              <w:rPr>
                <w:rFonts w:ascii="Times New Roman" w:eastAsia="MS Mincho" w:hAnsi="Times New Roman" w:cs="Times New Roman"/>
                <w:color w:val="000000"/>
                <w:lang w:val="en-US"/>
              </w:rPr>
              <w:t>(n=2)</w:t>
            </w:r>
          </w:p>
        </w:tc>
        <w:tc>
          <w:tcPr>
            <w:tcW w:w="1417" w:type="dxa"/>
          </w:tcPr>
          <w:p w:rsidR="00357181" w:rsidRDefault="004F4DA7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 xml:space="preserve">17% </w:t>
            </w:r>
            <w:r w:rsidR="00AD38C3">
              <w:rPr>
                <w:rFonts w:ascii="Times New Roman" w:eastAsia="MS Mincho" w:hAnsi="Times New Roman" w:cs="Times New Roman"/>
                <w:color w:val="000000"/>
                <w:lang w:val="en-US"/>
              </w:rPr>
              <w:t>(n=4)</w:t>
            </w:r>
          </w:p>
        </w:tc>
      </w:tr>
      <w:tr w:rsidR="00357181" w:rsidRPr="00F53697" w:rsidTr="006D6E94">
        <w:trPr>
          <w:trHeight w:val="150"/>
        </w:trPr>
        <w:tc>
          <w:tcPr>
            <w:tcW w:w="1487" w:type="dxa"/>
            <w:vMerge/>
          </w:tcPr>
          <w:p w:rsidR="00357181" w:rsidRPr="00F53697" w:rsidRDefault="0035718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2199" w:type="dxa"/>
          </w:tcPr>
          <w:p w:rsidR="00357181" w:rsidRPr="00F53697" w:rsidRDefault="0035718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Высокий</w:t>
            </w:r>
          </w:p>
        </w:tc>
        <w:tc>
          <w:tcPr>
            <w:tcW w:w="1417" w:type="dxa"/>
          </w:tcPr>
          <w:p w:rsidR="00357181" w:rsidRPr="00F53697" w:rsidRDefault="004F4DA7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25</w:t>
            </w:r>
            <w:r w:rsidR="00357181" w:rsidRPr="00F53697">
              <w:rPr>
                <w:rFonts w:ascii="Times New Roman" w:eastAsia="MS Mincho" w:hAnsi="Times New Roman" w:cs="Times New Roman"/>
                <w:color w:val="000000"/>
              </w:rPr>
              <w:t>% (</w:t>
            </w:r>
            <w:r w:rsidR="00AD38C3">
              <w:rPr>
                <w:rFonts w:ascii="Times New Roman" w:eastAsia="MS Mincho" w:hAnsi="Times New Roman" w:cs="Times New Roman"/>
                <w:color w:val="000000"/>
                <w:lang w:val="en-US"/>
              </w:rPr>
              <w:t>n=4</w:t>
            </w:r>
            <w:r w:rsidR="00357181" w:rsidRPr="00F53697">
              <w:rPr>
                <w:rFonts w:ascii="Times New Roman" w:eastAsia="MS Mincho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</w:tcPr>
          <w:p w:rsidR="00357181" w:rsidRPr="00F53697" w:rsidRDefault="004F4DA7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71</w:t>
            </w:r>
            <w:r w:rsidR="00357181" w:rsidRPr="00F53697">
              <w:rPr>
                <w:rFonts w:ascii="Times New Roman" w:eastAsia="MS Mincho" w:hAnsi="Times New Roman" w:cs="Times New Roman"/>
                <w:color w:val="000000"/>
              </w:rPr>
              <w:t>% (</w:t>
            </w:r>
            <w:r w:rsidR="00AD38C3">
              <w:rPr>
                <w:rFonts w:ascii="Times New Roman" w:eastAsia="MS Mincho" w:hAnsi="Times New Roman" w:cs="Times New Roman"/>
                <w:color w:val="000000"/>
                <w:lang w:val="en-US"/>
              </w:rPr>
              <w:t>n=10</w:t>
            </w:r>
            <w:r w:rsidR="00357181" w:rsidRPr="00F53697">
              <w:rPr>
                <w:rFonts w:ascii="Times New Roman" w:eastAsia="MS Mincho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</w:tcPr>
          <w:p w:rsidR="00357181" w:rsidRDefault="004F4DA7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 xml:space="preserve">43% </w:t>
            </w:r>
            <w:r w:rsidR="00AD38C3">
              <w:rPr>
                <w:rFonts w:ascii="Times New Roman" w:eastAsia="MS Mincho" w:hAnsi="Times New Roman" w:cs="Times New Roman"/>
                <w:color w:val="000000"/>
                <w:lang w:val="en-US"/>
              </w:rPr>
              <w:t>(n=6)</w:t>
            </w:r>
          </w:p>
        </w:tc>
        <w:tc>
          <w:tcPr>
            <w:tcW w:w="1417" w:type="dxa"/>
          </w:tcPr>
          <w:p w:rsidR="00357181" w:rsidRDefault="004F4DA7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 xml:space="preserve">37% </w:t>
            </w:r>
            <w:r w:rsidR="00AD38C3">
              <w:rPr>
                <w:rFonts w:ascii="Times New Roman" w:eastAsia="MS Mincho" w:hAnsi="Times New Roman" w:cs="Times New Roman"/>
                <w:color w:val="000000"/>
                <w:lang w:val="en-US"/>
              </w:rPr>
              <w:t>(n=9)</w:t>
            </w:r>
          </w:p>
        </w:tc>
      </w:tr>
      <w:tr w:rsidR="00357181" w:rsidRPr="00F85BDE" w:rsidTr="006D6E94">
        <w:trPr>
          <w:trHeight w:val="557"/>
        </w:trPr>
        <w:tc>
          <w:tcPr>
            <w:tcW w:w="1487" w:type="dxa"/>
            <w:vMerge/>
          </w:tcPr>
          <w:p w:rsidR="00357181" w:rsidRPr="00F53697" w:rsidRDefault="00357181" w:rsidP="006E2FDF">
            <w:pPr>
              <w:spacing w:after="0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2199" w:type="dxa"/>
          </w:tcPr>
          <w:p w:rsidR="00357181" w:rsidRDefault="00357181" w:rsidP="006E2FDF">
            <w:pPr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Очень высокий</w:t>
            </w:r>
          </w:p>
        </w:tc>
        <w:tc>
          <w:tcPr>
            <w:tcW w:w="1417" w:type="dxa"/>
          </w:tcPr>
          <w:p w:rsidR="00357181" w:rsidRPr="00F85BDE" w:rsidRDefault="004F4DA7" w:rsidP="006E2FDF">
            <w:pPr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6</w:t>
            </w:r>
            <w:r w:rsidR="00357181">
              <w:rPr>
                <w:rFonts w:ascii="Times New Roman" w:eastAsia="MS Mincho" w:hAnsi="Times New Roman" w:cs="Times New Roman"/>
                <w:color w:val="000000"/>
              </w:rPr>
              <w:t>%</w:t>
            </w:r>
            <w:r w:rsidR="00AD38C3">
              <w:rPr>
                <w:rFonts w:ascii="Times New Roman" w:eastAsia="MS Mincho" w:hAnsi="Times New Roman" w:cs="Times New Roman"/>
                <w:color w:val="000000"/>
                <w:lang w:val="en-US"/>
              </w:rPr>
              <w:t xml:space="preserve"> (n=1</w:t>
            </w:r>
            <w:r w:rsidR="00357181">
              <w:rPr>
                <w:rFonts w:ascii="Times New Roman" w:eastAsia="MS Mincho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701" w:type="dxa"/>
          </w:tcPr>
          <w:p w:rsidR="00357181" w:rsidRPr="00F85BDE" w:rsidRDefault="00357181" w:rsidP="006E2FDF">
            <w:pPr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0% (</w:t>
            </w: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n=0)</w:t>
            </w:r>
          </w:p>
        </w:tc>
        <w:tc>
          <w:tcPr>
            <w:tcW w:w="1418" w:type="dxa"/>
          </w:tcPr>
          <w:p w:rsidR="00357181" w:rsidRDefault="004F4DA7" w:rsidP="006E2FDF">
            <w:pPr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 xml:space="preserve">14% </w:t>
            </w:r>
            <w:r w:rsidR="00AD38C3">
              <w:rPr>
                <w:rFonts w:ascii="Times New Roman" w:eastAsia="MS Mincho" w:hAnsi="Times New Roman" w:cs="Times New Roman"/>
                <w:color w:val="000000"/>
                <w:lang w:val="en-US"/>
              </w:rPr>
              <w:t>(n=2)</w:t>
            </w:r>
          </w:p>
        </w:tc>
        <w:tc>
          <w:tcPr>
            <w:tcW w:w="1417" w:type="dxa"/>
          </w:tcPr>
          <w:p w:rsidR="00357181" w:rsidRDefault="004F4DA7" w:rsidP="006E2FDF">
            <w:pPr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 xml:space="preserve">8% </w:t>
            </w:r>
            <w:r w:rsidR="00AD38C3">
              <w:rPr>
                <w:rFonts w:ascii="Times New Roman" w:eastAsia="MS Mincho" w:hAnsi="Times New Roman" w:cs="Times New Roman"/>
                <w:color w:val="000000"/>
                <w:lang w:val="en-US"/>
              </w:rPr>
              <w:t>(n=2)</w:t>
            </w:r>
          </w:p>
        </w:tc>
      </w:tr>
    </w:tbl>
    <w:p w:rsidR="00245991" w:rsidRDefault="00245991" w:rsidP="00F0648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8F5A31" w:rsidRDefault="006E2FDF" w:rsidP="00D87D1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2FDF">
        <w:rPr>
          <w:rFonts w:ascii="Times New Roman" w:eastAsia="Times New Roman" w:hAnsi="Times New Roman" w:cs="Times New Roman"/>
          <w:bCs/>
          <w:sz w:val="28"/>
          <w:szCs w:val="28"/>
        </w:rPr>
        <w:t>Полученные группы статистически достоверно различаются по возрасту</w:t>
      </w:r>
      <w:r w:rsidR="0066789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респонденток (H(3) = 10.223, p&lt;</w:t>
      </w:r>
      <w:r w:rsidRPr="006E2FDF">
        <w:rPr>
          <w:rFonts w:ascii="Times New Roman" w:eastAsia="Times New Roman" w:hAnsi="Times New Roman" w:cs="Times New Roman"/>
          <w:bCs/>
          <w:sz w:val="28"/>
          <w:szCs w:val="28"/>
        </w:rPr>
        <w:t xml:space="preserve">0.05). </w:t>
      </w:r>
      <w:proofErr w:type="spellStart"/>
      <w:r w:rsidRPr="006E2FDF">
        <w:rPr>
          <w:rFonts w:ascii="Times New Roman" w:eastAsia="Times New Roman" w:hAnsi="Times New Roman" w:cs="Times New Roman"/>
          <w:bCs/>
          <w:sz w:val="28"/>
          <w:szCs w:val="28"/>
        </w:rPr>
        <w:t>Пост-хок</w:t>
      </w:r>
      <w:proofErr w:type="spellEnd"/>
      <w:r w:rsidRPr="006E2FDF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анализ, проведенный тестом </w:t>
      </w:r>
      <w:proofErr w:type="spellStart"/>
      <w:r w:rsidRPr="006E2FDF">
        <w:rPr>
          <w:rFonts w:ascii="Times New Roman" w:eastAsia="Times New Roman" w:hAnsi="Times New Roman" w:cs="Times New Roman"/>
          <w:bCs/>
          <w:sz w:val="28"/>
          <w:szCs w:val="28"/>
        </w:rPr>
        <w:t>Данна</w:t>
      </w:r>
      <w:proofErr w:type="spellEnd"/>
      <w:r w:rsidRPr="006E2FDF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поправкой на множественные сравнения методом </w:t>
      </w:r>
      <w:proofErr w:type="spellStart"/>
      <w:r w:rsidRPr="006E2FDF">
        <w:rPr>
          <w:rFonts w:ascii="Times New Roman" w:eastAsia="Times New Roman" w:hAnsi="Times New Roman" w:cs="Times New Roman"/>
          <w:bCs/>
          <w:sz w:val="28"/>
          <w:szCs w:val="28"/>
        </w:rPr>
        <w:t>Бонферрони-Холма</w:t>
      </w:r>
      <w:proofErr w:type="spellEnd"/>
      <w:r w:rsidRPr="006E2FDF">
        <w:rPr>
          <w:rFonts w:ascii="Times New Roman" w:eastAsia="Times New Roman" w:hAnsi="Times New Roman" w:cs="Times New Roman"/>
          <w:bCs/>
          <w:sz w:val="28"/>
          <w:szCs w:val="28"/>
        </w:rPr>
        <w:t>, продемон</w:t>
      </w:r>
      <w:r w:rsidR="00E5168F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стрировал, что женщины, имеющие </w:t>
      </w:r>
      <w:r w:rsidRPr="006E2FDF">
        <w:rPr>
          <w:rFonts w:ascii="Times New Roman" w:eastAsia="Times New Roman" w:hAnsi="Times New Roman" w:cs="Times New Roman"/>
          <w:bCs/>
          <w:sz w:val="28"/>
          <w:szCs w:val="28"/>
        </w:rPr>
        <w:t>самооценку риска</w:t>
      </w:r>
      <w:r w:rsidR="00E5168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не находящиеся в зоне риска</w:t>
      </w:r>
      <w:r w:rsidR="00090C0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6E2FD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="00090C08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среднем старше женщин, которые имеют самооценку риска </w:t>
      </w:r>
      <w:r w:rsidR="00E5168F" w:rsidRPr="00E5168F">
        <w:rPr>
          <w:rFonts w:ascii="Times New Roman" w:eastAsia="Times New Roman" w:hAnsi="Times New Roman" w:cs="Times New Roman"/>
          <w:bCs/>
          <w:sz w:val="28"/>
          <w:szCs w:val="28"/>
        </w:rPr>
        <w:t xml:space="preserve">и фактический риск заражения </w:t>
      </w:r>
      <w:r w:rsidR="005167BB">
        <w:rPr>
          <w:rFonts w:ascii="Times New Roman" w:eastAsia="Times New Roman" w:hAnsi="Times New Roman" w:cs="Times New Roman"/>
          <w:bCs/>
          <w:sz w:val="28"/>
          <w:szCs w:val="28"/>
        </w:rPr>
        <w:t>(p&lt;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0.05) и</w:t>
      </w:r>
      <w:r w:rsidR="00E516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90C08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старше </w:t>
      </w:r>
      <w:r w:rsidR="00E5168F">
        <w:rPr>
          <w:rFonts w:ascii="Times New Roman" w:eastAsia="Times New Roman" w:hAnsi="Times New Roman" w:cs="Times New Roman"/>
          <w:bCs/>
          <w:sz w:val="28"/>
          <w:szCs w:val="28"/>
        </w:rPr>
        <w:t>женщин</w:t>
      </w:r>
      <w:r w:rsidR="00090C08">
        <w:rPr>
          <w:rFonts w:ascii="Times New Roman" w:eastAsia="Times New Roman" w:hAnsi="Times New Roman" w:cs="Times New Roman"/>
          <w:bCs/>
          <w:sz w:val="28"/>
          <w:szCs w:val="28"/>
        </w:rPr>
        <w:t>, которые</w:t>
      </w:r>
      <w:r w:rsidR="00E5168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</w:t>
      </w:r>
      <w:r w:rsidR="005167BB">
        <w:rPr>
          <w:rFonts w:ascii="Times New Roman" w:eastAsia="Times New Roman" w:hAnsi="Times New Roman" w:cs="Times New Roman"/>
          <w:bCs/>
          <w:sz w:val="28"/>
          <w:szCs w:val="28"/>
        </w:rPr>
        <w:t xml:space="preserve">имеют самооценку риска </w:t>
      </w:r>
      <w:r w:rsidR="00E5168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заражения и </w:t>
      </w:r>
      <w:r w:rsidR="00090C08">
        <w:rPr>
          <w:rFonts w:ascii="Times New Roman" w:eastAsia="Times New Roman" w:hAnsi="Times New Roman" w:cs="Times New Roman"/>
          <w:bCs/>
          <w:sz w:val="28"/>
          <w:szCs w:val="28"/>
        </w:rPr>
        <w:t>не находятся в зоне риска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87D13">
        <w:rPr>
          <w:rFonts w:ascii="Times New Roman" w:eastAsia="Times New Roman" w:hAnsi="Times New Roman" w:cs="Times New Roman"/>
          <w:bCs/>
          <w:sz w:val="28"/>
          <w:szCs w:val="28"/>
        </w:rPr>
        <w:t>(p</w:t>
      </w:r>
      <w:r w:rsidR="005167BB">
        <w:rPr>
          <w:rFonts w:ascii="Times New Roman" w:eastAsia="Times New Roman" w:hAnsi="Times New Roman" w:cs="Times New Roman"/>
          <w:bCs/>
          <w:sz w:val="28"/>
          <w:szCs w:val="28"/>
        </w:rPr>
        <w:t>&lt;</w:t>
      </w:r>
      <w:r w:rsidRPr="006E2FDF">
        <w:rPr>
          <w:rFonts w:ascii="Times New Roman" w:eastAsia="Times New Roman" w:hAnsi="Times New Roman" w:cs="Times New Roman"/>
          <w:bCs/>
          <w:sz w:val="28"/>
          <w:szCs w:val="28"/>
        </w:rPr>
        <w:t>0.05). Остальные группы не различаются по возрасту друг от друга.</w:t>
      </w:r>
    </w:p>
    <w:p w:rsidR="00E90ABC" w:rsidRPr="00E90ABC" w:rsidRDefault="00E90ABC" w:rsidP="008F5A3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остальных описательных статистик использовался критерий </w:t>
      </w:r>
      <w:r w:rsidRPr="00E5168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χ</w:t>
      </w:r>
      <w:r w:rsidRPr="00E5168F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 w:rsidR="00845478" w:rsidRPr="0084547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Пирсона.</w:t>
      </w:r>
    </w:p>
    <w:p w:rsidR="004F4DA7" w:rsidRDefault="00E90ABC" w:rsidP="004F4D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8F5A31">
        <w:rPr>
          <w:rFonts w:ascii="Times New Roman" w:eastAsia="Times New Roman" w:hAnsi="Times New Roman" w:cs="Times New Roman"/>
          <w:bCs/>
          <w:sz w:val="28"/>
          <w:szCs w:val="28"/>
        </w:rPr>
        <w:t>о семейному положению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группы </w:t>
      </w:r>
      <w:r w:rsidR="0084547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различаются на уровне статистической тенденции </w:t>
      </w:r>
      <w:r w:rsidR="008F5A31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8F5A31" w:rsidRPr="00E5168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χ</w:t>
      </w:r>
      <w:r w:rsidR="008F5A31" w:rsidRPr="00E5168F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 w:rsidR="008F5A31">
        <w:rPr>
          <w:rFonts w:ascii="Times New Roman" w:eastAsia="Times New Roman" w:hAnsi="Times New Roman" w:cs="Times New Roman"/>
          <w:bCs/>
          <w:sz w:val="28"/>
          <w:szCs w:val="28"/>
        </w:rPr>
        <w:t xml:space="preserve">(15)=23,363, </w:t>
      </w:r>
      <w:r w:rsidR="008F5A3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</w:t>
      </w:r>
      <w:r w:rsidR="00845478" w:rsidRPr="006E2FDF">
        <w:rPr>
          <w:rFonts w:ascii="Times New Roman" w:eastAsia="Times New Roman" w:hAnsi="Times New Roman" w:cs="Times New Roman"/>
          <w:bCs/>
          <w:sz w:val="28"/>
          <w:szCs w:val="28"/>
        </w:rPr>
        <w:t>&lt;</w:t>
      </w:r>
      <w:r w:rsidR="00845478">
        <w:rPr>
          <w:rFonts w:ascii="Times New Roman" w:eastAsia="Times New Roman" w:hAnsi="Times New Roman" w:cs="Times New Roman"/>
          <w:bCs/>
          <w:sz w:val="28"/>
          <w:szCs w:val="28"/>
        </w:rPr>
        <w:t>0,1</w:t>
      </w:r>
      <w:r w:rsidR="008F5A31" w:rsidRPr="008F5A31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="00161B1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наличию детей в группах </w:t>
      </w:r>
      <w:r w:rsidR="00370EAF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также статистически значимых различий не обнаружено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E5168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χ</w:t>
      </w:r>
      <w:r w:rsidRPr="00E5168F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(9)=10,919,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</w:t>
      </w:r>
      <w:r w:rsidRPr="008F5A31">
        <w:rPr>
          <w:rFonts w:ascii="Times New Roman" w:eastAsia="Times New Roman" w:hAnsi="Times New Roman" w:cs="Times New Roman"/>
          <w:b/>
          <w:bCs/>
          <w:sz w:val="28"/>
          <w:szCs w:val="28"/>
        </w:rPr>
        <w:t>&gt;</w:t>
      </w:r>
      <w:r w:rsidRPr="008F5A31">
        <w:rPr>
          <w:rFonts w:ascii="Times New Roman" w:eastAsia="Times New Roman" w:hAnsi="Times New Roman" w:cs="Times New Roman"/>
          <w:bCs/>
          <w:sz w:val="28"/>
          <w:szCs w:val="28"/>
        </w:rPr>
        <w:t>0,05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="00370EAF" w:rsidRPr="00370E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70EAF">
        <w:rPr>
          <w:rFonts w:ascii="Times New Roman" w:eastAsia="Times New Roman" w:hAnsi="Times New Roman" w:cs="Times New Roman"/>
          <w:bCs/>
          <w:sz w:val="28"/>
          <w:szCs w:val="28"/>
        </w:rPr>
        <w:t>Уровень образования в группах</w:t>
      </w:r>
      <w:r w:rsidR="00227AC9" w:rsidRPr="00227A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70EAF">
        <w:rPr>
          <w:rFonts w:ascii="Times New Roman" w:eastAsia="Times New Roman" w:hAnsi="Times New Roman" w:cs="Times New Roman"/>
          <w:bCs/>
          <w:sz w:val="28"/>
          <w:szCs w:val="28"/>
        </w:rPr>
        <w:t>статистически достоверно не различается (</w:t>
      </w:r>
      <w:r w:rsidR="00370EAF" w:rsidRPr="00E5168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χ</w:t>
      </w:r>
      <w:r w:rsidR="00370EAF" w:rsidRPr="00E5168F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 w:rsidR="00370EAF">
        <w:rPr>
          <w:rFonts w:ascii="Times New Roman" w:eastAsia="Times New Roman" w:hAnsi="Times New Roman" w:cs="Times New Roman"/>
          <w:bCs/>
          <w:sz w:val="28"/>
          <w:szCs w:val="28"/>
        </w:rPr>
        <w:t xml:space="preserve">(12)=7,6244, </w:t>
      </w:r>
      <w:r w:rsidR="00370E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</w:t>
      </w:r>
      <w:r w:rsidR="00370EAF" w:rsidRPr="008F5A31">
        <w:rPr>
          <w:rFonts w:ascii="Times New Roman" w:eastAsia="Times New Roman" w:hAnsi="Times New Roman" w:cs="Times New Roman"/>
          <w:b/>
          <w:bCs/>
          <w:sz w:val="28"/>
          <w:szCs w:val="28"/>
        </w:rPr>
        <w:t>&gt;</w:t>
      </w:r>
      <w:r w:rsidR="00370EAF" w:rsidRPr="008F5A31">
        <w:rPr>
          <w:rFonts w:ascii="Times New Roman" w:eastAsia="Times New Roman" w:hAnsi="Times New Roman" w:cs="Times New Roman"/>
          <w:bCs/>
          <w:sz w:val="28"/>
          <w:szCs w:val="28"/>
        </w:rPr>
        <w:t>0,05</w:t>
      </w:r>
      <w:r w:rsidR="00370EAF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="00227AC9" w:rsidRPr="00227A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27AC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социальному </w:t>
      </w:r>
      <w:r w:rsidR="004F4DA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положению </w:t>
      </w:r>
      <w:r w:rsidR="00227AC9">
        <w:rPr>
          <w:rFonts w:ascii="Times New Roman" w:eastAsia="Times New Roman" w:hAnsi="Times New Roman" w:cs="Times New Roman"/>
          <w:bCs/>
          <w:sz w:val="28"/>
          <w:szCs w:val="28"/>
        </w:rPr>
        <w:t>группы статистически достоверно различаются (</w:t>
      </w:r>
      <w:r w:rsidR="00227AC9" w:rsidRPr="00E5168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χ</w:t>
      </w:r>
      <w:r w:rsidR="00227AC9" w:rsidRPr="00E5168F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 w:rsidR="00227AC9">
        <w:rPr>
          <w:rFonts w:ascii="Times New Roman" w:eastAsia="Times New Roman" w:hAnsi="Times New Roman" w:cs="Times New Roman"/>
          <w:bCs/>
          <w:sz w:val="28"/>
          <w:szCs w:val="28"/>
        </w:rPr>
        <w:t>(12)=26,85,</w:t>
      </w:r>
      <w:r w:rsidR="00227AC9" w:rsidRPr="00227A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F4DA7">
        <w:rPr>
          <w:rFonts w:ascii="Times New Roman" w:eastAsia="Times New Roman" w:hAnsi="Times New Roman" w:cs="Times New Roman"/>
          <w:bCs/>
          <w:sz w:val="28"/>
          <w:szCs w:val="28"/>
        </w:rPr>
        <w:t>p</w:t>
      </w:r>
      <w:r w:rsidR="00227AC9" w:rsidRPr="006E2FDF">
        <w:rPr>
          <w:rFonts w:ascii="Times New Roman" w:eastAsia="Times New Roman" w:hAnsi="Times New Roman" w:cs="Times New Roman"/>
          <w:bCs/>
          <w:sz w:val="28"/>
          <w:szCs w:val="28"/>
        </w:rPr>
        <w:t xml:space="preserve">&lt; </w:t>
      </w:r>
      <w:r w:rsidR="00227AC9">
        <w:rPr>
          <w:rFonts w:ascii="Times New Roman" w:eastAsia="Times New Roman" w:hAnsi="Times New Roman" w:cs="Times New Roman"/>
          <w:bCs/>
          <w:sz w:val="28"/>
          <w:szCs w:val="28"/>
        </w:rPr>
        <w:t>0.05).</w:t>
      </w:r>
      <w:r w:rsidR="004F4DA7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касается уровня дохода, то достоверных различий между группами не обнаружено (</w:t>
      </w:r>
      <w:r w:rsidR="004F4DA7" w:rsidRPr="00E5168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χ</w:t>
      </w:r>
      <w:r w:rsidR="004F4DA7" w:rsidRPr="00E5168F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 w:rsidR="004F4DA7">
        <w:rPr>
          <w:rFonts w:ascii="Times New Roman" w:eastAsia="Times New Roman" w:hAnsi="Times New Roman" w:cs="Times New Roman"/>
          <w:bCs/>
          <w:sz w:val="28"/>
          <w:szCs w:val="28"/>
        </w:rPr>
        <w:t xml:space="preserve">(15)=14,145, </w:t>
      </w:r>
      <w:r w:rsidR="004F4DA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</w:t>
      </w:r>
      <w:r w:rsidR="004F4DA7" w:rsidRPr="008F5A31">
        <w:rPr>
          <w:rFonts w:ascii="Times New Roman" w:eastAsia="Times New Roman" w:hAnsi="Times New Roman" w:cs="Times New Roman"/>
          <w:b/>
          <w:bCs/>
          <w:sz w:val="28"/>
          <w:szCs w:val="28"/>
        </w:rPr>
        <w:t>&gt;</w:t>
      </w:r>
      <w:r w:rsidR="004F4DA7" w:rsidRPr="008F5A31">
        <w:rPr>
          <w:rFonts w:ascii="Times New Roman" w:eastAsia="Times New Roman" w:hAnsi="Times New Roman" w:cs="Times New Roman"/>
          <w:bCs/>
          <w:sz w:val="28"/>
          <w:szCs w:val="28"/>
        </w:rPr>
        <w:t>0,05</w:t>
      </w:r>
      <w:r w:rsidR="004F4DA7">
        <w:rPr>
          <w:rFonts w:ascii="Times New Roman" w:eastAsia="Times New Roman" w:hAnsi="Times New Roman" w:cs="Times New Roman"/>
          <w:bCs/>
          <w:sz w:val="28"/>
          <w:szCs w:val="28"/>
        </w:rPr>
        <w:t xml:space="preserve">). </w:t>
      </w:r>
    </w:p>
    <w:p w:rsidR="004F4DA7" w:rsidRDefault="004F4DA7" w:rsidP="00227A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Таким образом, полученные группы статистически достоверно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различаются по возрасту респонденток и по социальному положению</w:t>
      </w:r>
      <w:r w:rsidR="00845478">
        <w:rPr>
          <w:rFonts w:ascii="Times New Roman" w:eastAsia="Times New Roman" w:hAnsi="Times New Roman" w:cs="Times New Roman"/>
          <w:bCs/>
          <w:sz w:val="28"/>
          <w:szCs w:val="28"/>
        </w:rPr>
        <w:t>, а также на уровне статистической тенденции видно различие групп по семейному положению.</w:t>
      </w:r>
    </w:p>
    <w:p w:rsidR="00A746CD" w:rsidRDefault="00946B59" w:rsidP="00946B59">
      <w:pPr>
        <w:widowControl w:val="0"/>
        <w:overflowPunct w:val="0"/>
        <w:autoSpaceDE w:val="0"/>
        <w:autoSpaceDN w:val="0"/>
        <w:adjustRightInd w:val="0"/>
        <w:spacing w:before="7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6B59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765D2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946B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 изучения уровня </w:t>
      </w:r>
      <w:r w:rsidR="00FA3A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знаний и установок по отношению </w:t>
      </w:r>
      <w:r w:rsidRPr="00946B59">
        <w:rPr>
          <w:rFonts w:ascii="Times New Roman" w:eastAsia="Times New Roman" w:hAnsi="Times New Roman" w:cs="Times New Roman"/>
          <w:b/>
          <w:bCs/>
          <w:sz w:val="28"/>
          <w:szCs w:val="28"/>
        </w:rPr>
        <w:t>к ВИЧ-инфекции</w:t>
      </w:r>
      <w:r w:rsidR="00131B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36B4D" w:rsidRDefault="00A746CD" w:rsidP="00A746C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1B7D">
        <w:rPr>
          <w:rFonts w:ascii="Times New Roman" w:eastAsia="Times New Roman" w:hAnsi="Times New Roman" w:cs="Times New Roman"/>
          <w:bCs/>
          <w:sz w:val="28"/>
          <w:szCs w:val="28"/>
        </w:rPr>
        <w:t>При рассмотрении вопросов</w:t>
      </w:r>
      <w:r w:rsidR="00AB14C0" w:rsidRPr="00131B7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полуструктурированного интервью,</w:t>
      </w:r>
      <w:r w:rsidR="00F36B4D" w:rsidRPr="00131B7D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стоит отметить, что участницы достаточно осведомлены в вопросах ВИЧ-инфекции (вопросы №1-14)</w:t>
      </w:r>
      <w:r w:rsidR="00070922" w:rsidRPr="00131B7D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которые </w:t>
      </w:r>
      <w:r w:rsidR="00F36B4D" w:rsidRPr="00131B7D">
        <w:rPr>
          <w:rFonts w:ascii="Times New Roman" w:eastAsia="Times New Roman" w:hAnsi="Times New Roman" w:cs="Times New Roman"/>
          <w:bCs/>
          <w:sz w:val="28"/>
          <w:szCs w:val="28"/>
        </w:rPr>
        <w:t>направлены на знания общих поло</w:t>
      </w:r>
      <w:r w:rsidR="00765D27" w:rsidRPr="00131B7D">
        <w:rPr>
          <w:rFonts w:ascii="Times New Roman" w:eastAsia="Times New Roman" w:hAnsi="Times New Roman" w:cs="Times New Roman"/>
          <w:bCs/>
          <w:sz w:val="28"/>
          <w:szCs w:val="28"/>
        </w:rPr>
        <w:t xml:space="preserve">жений </w:t>
      </w:r>
      <w:r w:rsidR="002C1EE0" w:rsidRPr="00131B7D">
        <w:rPr>
          <w:rFonts w:ascii="Times New Roman" w:eastAsia="Times New Roman" w:hAnsi="Times New Roman" w:cs="Times New Roman"/>
          <w:bCs/>
          <w:sz w:val="28"/>
          <w:szCs w:val="28"/>
        </w:rPr>
        <w:t>и возможны</w:t>
      </w:r>
      <w:r w:rsidR="00765D27" w:rsidRPr="00131B7D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2C1EE0" w:rsidRPr="00131B7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пут</w:t>
      </w:r>
      <w:r w:rsidR="00765D27" w:rsidRPr="00131B7D">
        <w:rPr>
          <w:rFonts w:ascii="Times New Roman" w:eastAsia="Times New Roman" w:hAnsi="Times New Roman" w:cs="Times New Roman"/>
          <w:bCs/>
          <w:sz w:val="28"/>
          <w:szCs w:val="28"/>
        </w:rPr>
        <w:t>ях</w:t>
      </w:r>
      <w:r w:rsidR="00F36B4D" w:rsidRPr="00131B7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заражения</w:t>
      </w:r>
      <w:r w:rsidR="00765D27" w:rsidRPr="00131B7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ВИЧ-ин</w:t>
      </w:r>
      <w:r w:rsidR="00131B7D" w:rsidRPr="00131B7D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765D27" w:rsidRPr="00131B7D">
        <w:rPr>
          <w:rFonts w:ascii="Times New Roman" w:eastAsia="Times New Roman" w:hAnsi="Times New Roman" w:cs="Times New Roman"/>
          <w:bCs/>
          <w:sz w:val="28"/>
          <w:szCs w:val="28"/>
        </w:rPr>
        <w:t>екцией</w:t>
      </w:r>
      <w:r w:rsidR="00F36B4D" w:rsidRPr="00131B7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70922" w:rsidRPr="00131B7D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касается установок</w:t>
      </w:r>
      <w:r w:rsidR="002C1EE0" w:rsidRPr="00131B7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профилактики</w:t>
      </w:r>
      <w:r w:rsidR="00070922" w:rsidRPr="00131B7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ВИЧ-инфекции (вопросы №1</w:t>
      </w:r>
      <w:r w:rsidR="002C1EE0" w:rsidRPr="00131B7D">
        <w:rPr>
          <w:rFonts w:ascii="Times New Roman" w:eastAsia="Times New Roman" w:hAnsi="Times New Roman" w:cs="Times New Roman"/>
          <w:bCs/>
          <w:sz w:val="28"/>
          <w:szCs w:val="28"/>
        </w:rPr>
        <w:t xml:space="preserve">5-25), то участницы демонстрируют </w:t>
      </w:r>
      <w:r w:rsidR="002B5904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адекватные </w:t>
      </w:r>
      <w:r w:rsidR="00070922" w:rsidRPr="00131B7D">
        <w:rPr>
          <w:rFonts w:ascii="Times New Roman" w:eastAsia="Times New Roman" w:hAnsi="Times New Roman" w:cs="Times New Roman"/>
          <w:bCs/>
          <w:sz w:val="28"/>
          <w:szCs w:val="28"/>
        </w:rPr>
        <w:t>установки</w:t>
      </w:r>
      <w:r w:rsidR="002C1EE0" w:rsidRPr="00131B7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отмечают важность следования профилактическим мероприятиям в отношении ВИЧ-инфекции. Также</w:t>
      </w:r>
      <w:r w:rsidR="00765D27" w:rsidRPr="00131B7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C1EE0" w:rsidRPr="00131B7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рассмотрении вопросов полуструктурированного интервью</w:t>
      </w:r>
      <w:r w:rsidR="00765D27" w:rsidRPr="00131B7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C1EE0" w:rsidRPr="00131B7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проводился анализ отношения к методам контрацепции (вопросы №256; 258-260; 262-269)</w:t>
      </w:r>
      <w:r w:rsidR="00EF76C5" w:rsidRPr="00131B7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C1EE0" w:rsidRPr="00131B7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результате которого было выявлено, что большинство респонденток высказывают </w:t>
      </w:r>
      <w:r w:rsidR="002B590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положительное </w:t>
      </w:r>
      <w:r w:rsidR="002C1EE0" w:rsidRPr="00131B7D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отношение к методам контрацепции. </w:t>
      </w:r>
      <w:r w:rsidR="00816761" w:rsidRPr="00131B7D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Результаты процентного распределения ответов по группам представлено в таблице 5. </w:t>
      </w:r>
      <w:r w:rsidR="00F36BAF" w:rsidRPr="00131B7D">
        <w:rPr>
          <w:rFonts w:ascii="Times New Roman" w:eastAsia="Times New Roman" w:hAnsi="Times New Roman" w:cs="Times New Roman"/>
          <w:bCs/>
          <w:sz w:val="28"/>
          <w:szCs w:val="28"/>
        </w:rPr>
        <w:t>Статистически значимых различий между ответами в группах обнаружено не было, кроме вопросов, описанных ниже отдельно.</w:t>
      </w:r>
    </w:p>
    <w:p w:rsidR="00816761" w:rsidRPr="00816761" w:rsidRDefault="008A09DE" w:rsidP="0081676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Таблица 5</w:t>
      </w:r>
    </w:p>
    <w:p w:rsidR="00816761" w:rsidRPr="009F55F8" w:rsidRDefault="00816761" w:rsidP="0081676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F55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Распределение ответов групп на вопросы полуструктурированного интервью</w:t>
      </w:r>
    </w:p>
    <w:tbl>
      <w:tblPr>
        <w:tblStyle w:val="20"/>
        <w:tblW w:w="9639" w:type="dxa"/>
        <w:tblInd w:w="108" w:type="dxa"/>
        <w:tblLayout w:type="fixed"/>
        <w:tblLook w:val="04A0"/>
      </w:tblPr>
      <w:tblGrid>
        <w:gridCol w:w="1985"/>
        <w:gridCol w:w="1701"/>
        <w:gridCol w:w="1417"/>
        <w:gridCol w:w="1418"/>
        <w:gridCol w:w="1417"/>
        <w:gridCol w:w="1701"/>
      </w:tblGrid>
      <w:tr w:rsidR="00816761" w:rsidRPr="00F53697" w:rsidTr="00816761">
        <w:tc>
          <w:tcPr>
            <w:tcW w:w="3686" w:type="dxa"/>
            <w:gridSpan w:val="2"/>
            <w:vMerge w:val="restart"/>
            <w:vAlign w:val="center"/>
          </w:tcPr>
          <w:p w:rsidR="00816761" w:rsidRPr="00F53697" w:rsidRDefault="00816761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</w:p>
          <w:p w:rsidR="00816761" w:rsidRPr="0093502A" w:rsidRDefault="00816761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Вопросы</w:t>
            </w:r>
          </w:p>
        </w:tc>
        <w:tc>
          <w:tcPr>
            <w:tcW w:w="5953" w:type="dxa"/>
            <w:gridSpan w:val="4"/>
          </w:tcPr>
          <w:p w:rsidR="00816761" w:rsidRPr="00F53697" w:rsidRDefault="00816761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F53697">
              <w:rPr>
                <w:rFonts w:ascii="Times New Roman" w:eastAsia="MS Mincho" w:hAnsi="Times New Roman" w:cs="Times New Roman"/>
                <w:color w:val="000000"/>
              </w:rPr>
              <w:t>Группа</w:t>
            </w:r>
          </w:p>
        </w:tc>
      </w:tr>
      <w:tr w:rsidR="00816761" w:rsidRPr="00466567" w:rsidTr="009F55F8">
        <w:trPr>
          <w:trHeight w:val="519"/>
        </w:trPr>
        <w:tc>
          <w:tcPr>
            <w:tcW w:w="3686" w:type="dxa"/>
            <w:gridSpan w:val="2"/>
            <w:vMerge/>
          </w:tcPr>
          <w:p w:rsidR="00816761" w:rsidRPr="00F53697" w:rsidRDefault="00816761" w:rsidP="00F36BAF">
            <w:pPr>
              <w:spacing w:after="0"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816761" w:rsidRPr="00466567" w:rsidRDefault="00816761" w:rsidP="00F36BAF">
            <w:pPr>
              <w:spacing w:after="0"/>
              <w:ind w:left="-56" w:right="-48" w:firstLine="56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Самооценка</w:t>
            </w:r>
            <w:r w:rsidR="00EF76C5">
              <w:rPr>
                <w:rFonts w:ascii="Times New Roman" w:eastAsia="MS Mincho" w:hAnsi="Times New Roman" w:cs="Times New Roman"/>
                <w:color w:val="000000"/>
              </w:rPr>
              <w:t xml:space="preserve"> риска</w:t>
            </w:r>
            <w:r>
              <w:rPr>
                <w:rFonts w:ascii="Times New Roman" w:eastAsia="MS Mincho" w:hAnsi="Times New Roman" w:cs="Times New Roman"/>
                <w:color w:val="000000"/>
              </w:rPr>
              <w:t xml:space="preserve"> и риск заражения</w:t>
            </w:r>
          </w:p>
        </w:tc>
        <w:tc>
          <w:tcPr>
            <w:tcW w:w="1418" w:type="dxa"/>
          </w:tcPr>
          <w:p w:rsidR="00816761" w:rsidRPr="00466567" w:rsidRDefault="00816761" w:rsidP="00F36BAF">
            <w:pPr>
              <w:spacing w:after="0"/>
              <w:ind w:left="-23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Только риск заражения</w:t>
            </w:r>
          </w:p>
        </w:tc>
        <w:tc>
          <w:tcPr>
            <w:tcW w:w="1417" w:type="dxa"/>
          </w:tcPr>
          <w:p w:rsidR="00816761" w:rsidRPr="00466567" w:rsidRDefault="00816761" w:rsidP="00F36BAF">
            <w:pPr>
              <w:spacing w:after="0"/>
              <w:ind w:left="-108" w:right="-108" w:firstLine="108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Только самооценка риска</w:t>
            </w:r>
          </w:p>
        </w:tc>
        <w:tc>
          <w:tcPr>
            <w:tcW w:w="1701" w:type="dxa"/>
          </w:tcPr>
          <w:p w:rsidR="00816761" w:rsidRPr="00466567" w:rsidRDefault="00816761" w:rsidP="00F36BAF">
            <w:pPr>
              <w:spacing w:after="0"/>
              <w:ind w:left="-61" w:right="-1"/>
              <w:jc w:val="center"/>
              <w:rPr>
                <w:rFonts w:ascii="Times New Roman" w:eastAsia="MS Mincho" w:hAnsi="Times New Roman" w:cs="Times New Roman"/>
                <w:highlight w:val="green"/>
              </w:rPr>
            </w:pPr>
            <w:r>
              <w:rPr>
                <w:rFonts w:ascii="Times New Roman" w:eastAsia="MS Mincho" w:hAnsi="Times New Roman" w:cs="Times New Roman"/>
              </w:rPr>
              <w:t>Нет самооценки и риска заражения</w:t>
            </w:r>
          </w:p>
        </w:tc>
      </w:tr>
      <w:tr w:rsidR="009F55F8" w:rsidTr="002B5904">
        <w:trPr>
          <w:trHeight w:val="137"/>
        </w:trPr>
        <w:tc>
          <w:tcPr>
            <w:tcW w:w="1985" w:type="dxa"/>
            <w:vMerge w:val="restart"/>
          </w:tcPr>
          <w:p w:rsidR="00816761" w:rsidRPr="0093502A" w:rsidRDefault="00816761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Знания</w:t>
            </w:r>
          </w:p>
        </w:tc>
        <w:tc>
          <w:tcPr>
            <w:tcW w:w="1701" w:type="dxa"/>
          </w:tcPr>
          <w:p w:rsidR="00816761" w:rsidRPr="0093502A" w:rsidRDefault="006D6E94" w:rsidP="00816761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В</w:t>
            </w:r>
            <w:r w:rsidR="00816761">
              <w:rPr>
                <w:rFonts w:ascii="Times New Roman" w:eastAsia="MS Mincho" w:hAnsi="Times New Roman" w:cs="Times New Roman"/>
                <w:color w:val="000000"/>
              </w:rPr>
              <w:t>ерно</w:t>
            </w:r>
          </w:p>
        </w:tc>
        <w:tc>
          <w:tcPr>
            <w:tcW w:w="1417" w:type="dxa"/>
          </w:tcPr>
          <w:p w:rsidR="00816761" w:rsidRPr="006E2FDF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80%</w:t>
            </w:r>
          </w:p>
        </w:tc>
        <w:tc>
          <w:tcPr>
            <w:tcW w:w="1418" w:type="dxa"/>
          </w:tcPr>
          <w:p w:rsidR="00816761" w:rsidRPr="00F53697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 xml:space="preserve">81% </w:t>
            </w:r>
          </w:p>
        </w:tc>
        <w:tc>
          <w:tcPr>
            <w:tcW w:w="1417" w:type="dxa"/>
          </w:tcPr>
          <w:p w:rsidR="00816761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83%</w:t>
            </w:r>
          </w:p>
        </w:tc>
        <w:tc>
          <w:tcPr>
            <w:tcW w:w="1701" w:type="dxa"/>
          </w:tcPr>
          <w:p w:rsidR="00816761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85%</w:t>
            </w:r>
          </w:p>
        </w:tc>
      </w:tr>
      <w:tr w:rsidR="009F55F8" w:rsidTr="002B5904">
        <w:trPr>
          <w:trHeight w:val="165"/>
        </w:trPr>
        <w:tc>
          <w:tcPr>
            <w:tcW w:w="1985" w:type="dxa"/>
            <w:vMerge/>
          </w:tcPr>
          <w:p w:rsidR="00816761" w:rsidRDefault="00816761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816761" w:rsidRPr="0093502A" w:rsidRDefault="006D6E94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Н</w:t>
            </w:r>
            <w:r w:rsidR="00816761">
              <w:rPr>
                <w:rFonts w:ascii="Times New Roman" w:eastAsia="MS Mincho" w:hAnsi="Times New Roman" w:cs="Times New Roman"/>
                <w:color w:val="000000"/>
              </w:rPr>
              <w:t>еверно</w:t>
            </w:r>
          </w:p>
        </w:tc>
        <w:tc>
          <w:tcPr>
            <w:tcW w:w="1417" w:type="dxa"/>
          </w:tcPr>
          <w:p w:rsidR="00816761" w:rsidRPr="006E2FDF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20%</w:t>
            </w:r>
          </w:p>
        </w:tc>
        <w:tc>
          <w:tcPr>
            <w:tcW w:w="1418" w:type="dxa"/>
          </w:tcPr>
          <w:p w:rsidR="00816761" w:rsidRPr="00F53697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19%</w:t>
            </w:r>
          </w:p>
        </w:tc>
        <w:tc>
          <w:tcPr>
            <w:tcW w:w="1417" w:type="dxa"/>
          </w:tcPr>
          <w:p w:rsidR="00816761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17%</w:t>
            </w:r>
          </w:p>
        </w:tc>
        <w:tc>
          <w:tcPr>
            <w:tcW w:w="1701" w:type="dxa"/>
          </w:tcPr>
          <w:p w:rsidR="00816761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15%</w:t>
            </w:r>
          </w:p>
        </w:tc>
      </w:tr>
      <w:tr w:rsidR="00816761" w:rsidTr="002B5904">
        <w:trPr>
          <w:trHeight w:val="137"/>
        </w:trPr>
        <w:tc>
          <w:tcPr>
            <w:tcW w:w="1985" w:type="dxa"/>
            <w:vMerge w:val="restart"/>
          </w:tcPr>
          <w:p w:rsidR="00816761" w:rsidRPr="0093502A" w:rsidRDefault="00816761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Установки</w:t>
            </w:r>
          </w:p>
        </w:tc>
        <w:tc>
          <w:tcPr>
            <w:tcW w:w="1701" w:type="dxa"/>
          </w:tcPr>
          <w:p w:rsidR="00816761" w:rsidRPr="0093502A" w:rsidRDefault="002B5904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Корректные</w:t>
            </w:r>
          </w:p>
        </w:tc>
        <w:tc>
          <w:tcPr>
            <w:tcW w:w="1417" w:type="dxa"/>
          </w:tcPr>
          <w:p w:rsidR="00816761" w:rsidRPr="006E2FDF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78%</w:t>
            </w:r>
          </w:p>
        </w:tc>
        <w:tc>
          <w:tcPr>
            <w:tcW w:w="1418" w:type="dxa"/>
          </w:tcPr>
          <w:p w:rsidR="00816761" w:rsidRPr="00F53697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63%</w:t>
            </w:r>
          </w:p>
        </w:tc>
        <w:tc>
          <w:tcPr>
            <w:tcW w:w="1417" w:type="dxa"/>
          </w:tcPr>
          <w:p w:rsidR="00816761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74%</w:t>
            </w:r>
          </w:p>
        </w:tc>
        <w:tc>
          <w:tcPr>
            <w:tcW w:w="1701" w:type="dxa"/>
          </w:tcPr>
          <w:p w:rsidR="00816761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77%</w:t>
            </w:r>
          </w:p>
        </w:tc>
      </w:tr>
      <w:tr w:rsidR="00816761" w:rsidTr="002B5904">
        <w:trPr>
          <w:trHeight w:val="165"/>
        </w:trPr>
        <w:tc>
          <w:tcPr>
            <w:tcW w:w="1985" w:type="dxa"/>
            <w:vMerge/>
          </w:tcPr>
          <w:p w:rsidR="00816761" w:rsidRDefault="00816761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816761" w:rsidRPr="0093502A" w:rsidRDefault="002B5904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color w:val="000000"/>
              </w:rPr>
              <w:t>Неккоректны</w:t>
            </w:r>
            <w:r w:rsidR="00816761">
              <w:rPr>
                <w:rFonts w:ascii="Times New Roman" w:eastAsia="MS Mincho" w:hAnsi="Times New Roman" w:cs="Times New Roman"/>
                <w:color w:val="000000"/>
              </w:rPr>
              <w:t>е</w:t>
            </w:r>
            <w:proofErr w:type="spellEnd"/>
          </w:p>
        </w:tc>
        <w:tc>
          <w:tcPr>
            <w:tcW w:w="1417" w:type="dxa"/>
          </w:tcPr>
          <w:p w:rsidR="00816761" w:rsidRPr="006E2FDF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22%</w:t>
            </w:r>
          </w:p>
        </w:tc>
        <w:tc>
          <w:tcPr>
            <w:tcW w:w="1418" w:type="dxa"/>
          </w:tcPr>
          <w:p w:rsidR="00816761" w:rsidRPr="00F53697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37%</w:t>
            </w:r>
          </w:p>
        </w:tc>
        <w:tc>
          <w:tcPr>
            <w:tcW w:w="1417" w:type="dxa"/>
          </w:tcPr>
          <w:p w:rsidR="00816761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26%</w:t>
            </w:r>
          </w:p>
        </w:tc>
        <w:tc>
          <w:tcPr>
            <w:tcW w:w="1701" w:type="dxa"/>
          </w:tcPr>
          <w:p w:rsidR="00816761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23%</w:t>
            </w:r>
          </w:p>
        </w:tc>
      </w:tr>
      <w:tr w:rsidR="009F55F8" w:rsidTr="002B5904">
        <w:trPr>
          <w:trHeight w:val="137"/>
        </w:trPr>
        <w:tc>
          <w:tcPr>
            <w:tcW w:w="1985" w:type="dxa"/>
            <w:vMerge w:val="restart"/>
          </w:tcPr>
          <w:p w:rsidR="009F55F8" w:rsidRPr="0093502A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Отношение к презервативам</w:t>
            </w:r>
          </w:p>
        </w:tc>
        <w:tc>
          <w:tcPr>
            <w:tcW w:w="1701" w:type="dxa"/>
          </w:tcPr>
          <w:p w:rsidR="009F55F8" w:rsidRPr="0093502A" w:rsidRDefault="006D6E94" w:rsidP="00302E41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П</w:t>
            </w:r>
            <w:r w:rsidR="009F55F8">
              <w:rPr>
                <w:rFonts w:ascii="Times New Roman" w:eastAsia="MS Mincho" w:hAnsi="Times New Roman" w:cs="Times New Roman"/>
                <w:color w:val="000000"/>
              </w:rPr>
              <w:t>о</w:t>
            </w:r>
            <w:r w:rsidR="00302E41">
              <w:rPr>
                <w:rFonts w:ascii="Times New Roman" w:eastAsia="MS Mincho" w:hAnsi="Times New Roman" w:cs="Times New Roman"/>
                <w:color w:val="000000"/>
              </w:rPr>
              <w:t>зитивное</w:t>
            </w:r>
          </w:p>
        </w:tc>
        <w:tc>
          <w:tcPr>
            <w:tcW w:w="1417" w:type="dxa"/>
          </w:tcPr>
          <w:p w:rsidR="009F55F8" w:rsidRPr="006E2FDF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75%</w:t>
            </w:r>
          </w:p>
        </w:tc>
        <w:tc>
          <w:tcPr>
            <w:tcW w:w="1418" w:type="dxa"/>
          </w:tcPr>
          <w:p w:rsidR="009F55F8" w:rsidRPr="00F53697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79%</w:t>
            </w:r>
          </w:p>
        </w:tc>
        <w:tc>
          <w:tcPr>
            <w:tcW w:w="1417" w:type="dxa"/>
          </w:tcPr>
          <w:p w:rsidR="009F55F8" w:rsidRPr="00F53697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78%</w:t>
            </w:r>
          </w:p>
        </w:tc>
        <w:tc>
          <w:tcPr>
            <w:tcW w:w="1701" w:type="dxa"/>
          </w:tcPr>
          <w:p w:rsidR="009F55F8" w:rsidRPr="00F53697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79%</w:t>
            </w:r>
          </w:p>
        </w:tc>
      </w:tr>
      <w:tr w:rsidR="009F55F8" w:rsidTr="002B5904">
        <w:trPr>
          <w:trHeight w:val="165"/>
        </w:trPr>
        <w:tc>
          <w:tcPr>
            <w:tcW w:w="1985" w:type="dxa"/>
            <w:vMerge/>
          </w:tcPr>
          <w:p w:rsidR="009F55F8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9F55F8" w:rsidRPr="0093502A" w:rsidRDefault="006D6E94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Н</w:t>
            </w:r>
            <w:r w:rsidR="009F55F8">
              <w:rPr>
                <w:rFonts w:ascii="Times New Roman" w:eastAsia="MS Mincho" w:hAnsi="Times New Roman" w:cs="Times New Roman"/>
                <w:color w:val="000000"/>
              </w:rPr>
              <w:t>егативное</w:t>
            </w:r>
          </w:p>
        </w:tc>
        <w:tc>
          <w:tcPr>
            <w:tcW w:w="1417" w:type="dxa"/>
          </w:tcPr>
          <w:p w:rsidR="009F55F8" w:rsidRPr="006E2FDF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25%</w:t>
            </w:r>
          </w:p>
        </w:tc>
        <w:tc>
          <w:tcPr>
            <w:tcW w:w="1418" w:type="dxa"/>
          </w:tcPr>
          <w:p w:rsidR="009F55F8" w:rsidRPr="00F53697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21%</w:t>
            </w:r>
          </w:p>
        </w:tc>
        <w:tc>
          <w:tcPr>
            <w:tcW w:w="1417" w:type="dxa"/>
          </w:tcPr>
          <w:p w:rsidR="009F55F8" w:rsidRPr="00F53697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22%</w:t>
            </w:r>
          </w:p>
        </w:tc>
        <w:tc>
          <w:tcPr>
            <w:tcW w:w="1701" w:type="dxa"/>
          </w:tcPr>
          <w:p w:rsidR="009F55F8" w:rsidRPr="00F53697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21%</w:t>
            </w:r>
          </w:p>
        </w:tc>
      </w:tr>
    </w:tbl>
    <w:p w:rsidR="009F55F8" w:rsidRPr="002A726F" w:rsidRDefault="00765D27" w:rsidP="002B590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 рассмотрении вопросов полуструктурированного интервью, относящихся к знаниям и установкам о ВИЧ-инфекции, а также отношению к презервативам, наиболее значимыми оказались вопросы №19, №20, №22, №262. П</w:t>
      </w:r>
      <w:r w:rsidR="009F55F8">
        <w:rPr>
          <w:rFonts w:ascii="Times New Roman" w:eastAsia="Times New Roman" w:hAnsi="Times New Roman" w:cs="Times New Roman"/>
          <w:bCs/>
          <w:sz w:val="28"/>
          <w:szCs w:val="28"/>
        </w:rPr>
        <w:t>одробное процентное распределение</w:t>
      </w:r>
      <w:r w:rsidR="00FA3A4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данных вопросов</w:t>
      </w:r>
      <w:r w:rsidR="009F55F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группам описано в таблице 6.</w:t>
      </w:r>
    </w:p>
    <w:p w:rsidR="009F55F8" w:rsidRPr="009F55F8" w:rsidRDefault="009F55F8" w:rsidP="009F55F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Таблица 6</w:t>
      </w:r>
    </w:p>
    <w:p w:rsidR="009F55F8" w:rsidRPr="00070922" w:rsidRDefault="009F55F8" w:rsidP="009F55F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7092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Распределение ответов групп на вопросы полуструктурированного интервью</w:t>
      </w:r>
    </w:p>
    <w:tbl>
      <w:tblPr>
        <w:tblStyle w:val="20"/>
        <w:tblW w:w="9498" w:type="dxa"/>
        <w:tblInd w:w="108" w:type="dxa"/>
        <w:tblLayout w:type="fixed"/>
        <w:tblLook w:val="04A0"/>
      </w:tblPr>
      <w:tblGrid>
        <w:gridCol w:w="851"/>
        <w:gridCol w:w="709"/>
        <w:gridCol w:w="1842"/>
        <w:gridCol w:w="1985"/>
        <w:gridCol w:w="1843"/>
        <w:gridCol w:w="2268"/>
      </w:tblGrid>
      <w:tr w:rsidR="009F55F8" w:rsidRPr="00F53697" w:rsidTr="009F55F8">
        <w:tc>
          <w:tcPr>
            <w:tcW w:w="1560" w:type="dxa"/>
            <w:gridSpan w:val="2"/>
            <w:vMerge w:val="restart"/>
            <w:vAlign w:val="center"/>
          </w:tcPr>
          <w:p w:rsidR="009F55F8" w:rsidRPr="00F53697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</w:p>
          <w:p w:rsidR="009F55F8" w:rsidRPr="0093502A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Вопросы</w:t>
            </w:r>
          </w:p>
        </w:tc>
        <w:tc>
          <w:tcPr>
            <w:tcW w:w="7938" w:type="dxa"/>
            <w:gridSpan w:val="4"/>
          </w:tcPr>
          <w:p w:rsidR="009F55F8" w:rsidRPr="00F53697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F53697">
              <w:rPr>
                <w:rFonts w:ascii="Times New Roman" w:eastAsia="MS Mincho" w:hAnsi="Times New Roman" w:cs="Times New Roman"/>
                <w:color w:val="000000"/>
              </w:rPr>
              <w:t>Группа</w:t>
            </w:r>
          </w:p>
        </w:tc>
      </w:tr>
      <w:tr w:rsidR="009F55F8" w:rsidRPr="00D73606" w:rsidTr="00F36BAF">
        <w:trPr>
          <w:trHeight w:val="519"/>
        </w:trPr>
        <w:tc>
          <w:tcPr>
            <w:tcW w:w="1560" w:type="dxa"/>
            <w:gridSpan w:val="2"/>
            <w:vMerge/>
          </w:tcPr>
          <w:p w:rsidR="009F55F8" w:rsidRPr="00F53697" w:rsidRDefault="009F55F8" w:rsidP="00F36BAF">
            <w:pPr>
              <w:spacing w:after="0"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9F55F8" w:rsidRPr="00466567" w:rsidRDefault="009F55F8" w:rsidP="00F36BAF">
            <w:pPr>
              <w:spacing w:after="0"/>
              <w:ind w:left="-56" w:right="-48" w:firstLine="56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Самооценка и риск заражения</w:t>
            </w:r>
          </w:p>
        </w:tc>
        <w:tc>
          <w:tcPr>
            <w:tcW w:w="1985" w:type="dxa"/>
          </w:tcPr>
          <w:p w:rsidR="009F55F8" w:rsidRPr="00466567" w:rsidRDefault="009F55F8" w:rsidP="00F36BAF">
            <w:pPr>
              <w:spacing w:after="0"/>
              <w:ind w:left="-23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Только риск заражения</w:t>
            </w:r>
          </w:p>
        </w:tc>
        <w:tc>
          <w:tcPr>
            <w:tcW w:w="1843" w:type="dxa"/>
          </w:tcPr>
          <w:p w:rsidR="009F55F8" w:rsidRPr="00466567" w:rsidRDefault="009F55F8" w:rsidP="00F36BAF">
            <w:pPr>
              <w:spacing w:after="0"/>
              <w:ind w:left="-108" w:right="-108" w:firstLine="108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Только самооценка риска</w:t>
            </w:r>
          </w:p>
        </w:tc>
        <w:tc>
          <w:tcPr>
            <w:tcW w:w="2268" w:type="dxa"/>
          </w:tcPr>
          <w:p w:rsidR="009F55F8" w:rsidRPr="00466567" w:rsidRDefault="009F55F8" w:rsidP="00F36BAF">
            <w:pPr>
              <w:spacing w:after="0"/>
              <w:ind w:left="-61" w:right="-1"/>
              <w:jc w:val="center"/>
              <w:rPr>
                <w:rFonts w:ascii="Times New Roman" w:eastAsia="MS Mincho" w:hAnsi="Times New Roman" w:cs="Times New Roman"/>
                <w:highlight w:val="green"/>
              </w:rPr>
            </w:pPr>
            <w:r>
              <w:rPr>
                <w:rFonts w:ascii="Times New Roman" w:eastAsia="MS Mincho" w:hAnsi="Times New Roman" w:cs="Times New Roman"/>
              </w:rPr>
              <w:t>Нет самооценки и риска заражения</w:t>
            </w:r>
          </w:p>
        </w:tc>
      </w:tr>
      <w:tr w:rsidR="009F55F8" w:rsidTr="00F36BAF">
        <w:trPr>
          <w:trHeight w:val="137"/>
        </w:trPr>
        <w:tc>
          <w:tcPr>
            <w:tcW w:w="851" w:type="dxa"/>
            <w:vMerge w:val="restart"/>
          </w:tcPr>
          <w:p w:rsidR="009F55F8" w:rsidRPr="0093502A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№19</w:t>
            </w:r>
          </w:p>
        </w:tc>
        <w:tc>
          <w:tcPr>
            <w:tcW w:w="709" w:type="dxa"/>
          </w:tcPr>
          <w:p w:rsidR="009F55F8" w:rsidRPr="0093502A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да</w:t>
            </w:r>
          </w:p>
        </w:tc>
        <w:tc>
          <w:tcPr>
            <w:tcW w:w="1842" w:type="dxa"/>
          </w:tcPr>
          <w:p w:rsidR="009F55F8" w:rsidRPr="006E2FDF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19%</w:t>
            </w:r>
          </w:p>
        </w:tc>
        <w:tc>
          <w:tcPr>
            <w:tcW w:w="1985" w:type="dxa"/>
          </w:tcPr>
          <w:p w:rsidR="009F55F8" w:rsidRPr="00F53697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71%</w:t>
            </w:r>
          </w:p>
        </w:tc>
        <w:tc>
          <w:tcPr>
            <w:tcW w:w="1843" w:type="dxa"/>
          </w:tcPr>
          <w:p w:rsidR="009F55F8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43%</w:t>
            </w:r>
          </w:p>
        </w:tc>
        <w:tc>
          <w:tcPr>
            <w:tcW w:w="2268" w:type="dxa"/>
          </w:tcPr>
          <w:p w:rsidR="009F55F8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33%</w:t>
            </w:r>
          </w:p>
        </w:tc>
      </w:tr>
      <w:tr w:rsidR="009F55F8" w:rsidTr="009F55F8">
        <w:trPr>
          <w:trHeight w:val="165"/>
        </w:trPr>
        <w:tc>
          <w:tcPr>
            <w:tcW w:w="851" w:type="dxa"/>
            <w:vMerge/>
          </w:tcPr>
          <w:p w:rsidR="009F55F8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9F55F8" w:rsidRPr="0093502A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нет</w:t>
            </w:r>
          </w:p>
        </w:tc>
        <w:tc>
          <w:tcPr>
            <w:tcW w:w="1842" w:type="dxa"/>
          </w:tcPr>
          <w:p w:rsidR="009F55F8" w:rsidRPr="006E2FDF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81%</w:t>
            </w:r>
          </w:p>
        </w:tc>
        <w:tc>
          <w:tcPr>
            <w:tcW w:w="1985" w:type="dxa"/>
          </w:tcPr>
          <w:p w:rsidR="009F55F8" w:rsidRPr="00F53697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28%</w:t>
            </w:r>
          </w:p>
        </w:tc>
        <w:tc>
          <w:tcPr>
            <w:tcW w:w="1843" w:type="dxa"/>
          </w:tcPr>
          <w:p w:rsidR="009F55F8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57%</w:t>
            </w:r>
          </w:p>
        </w:tc>
        <w:tc>
          <w:tcPr>
            <w:tcW w:w="2268" w:type="dxa"/>
          </w:tcPr>
          <w:p w:rsidR="009F55F8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66%</w:t>
            </w:r>
          </w:p>
        </w:tc>
      </w:tr>
      <w:tr w:rsidR="009F55F8" w:rsidRPr="00357181" w:rsidTr="009F55F8">
        <w:trPr>
          <w:trHeight w:val="137"/>
        </w:trPr>
        <w:tc>
          <w:tcPr>
            <w:tcW w:w="851" w:type="dxa"/>
            <w:vMerge w:val="restart"/>
          </w:tcPr>
          <w:p w:rsidR="009F55F8" w:rsidRPr="00F53697" w:rsidRDefault="009F55F8" w:rsidP="00F3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№20</w:t>
            </w:r>
          </w:p>
        </w:tc>
        <w:tc>
          <w:tcPr>
            <w:tcW w:w="709" w:type="dxa"/>
          </w:tcPr>
          <w:p w:rsidR="009F55F8" w:rsidRPr="00F53697" w:rsidRDefault="009F55F8" w:rsidP="00F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1842" w:type="dxa"/>
          </w:tcPr>
          <w:p w:rsidR="009F55F8" w:rsidRPr="00F53697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44%</w:t>
            </w:r>
          </w:p>
        </w:tc>
        <w:tc>
          <w:tcPr>
            <w:tcW w:w="1985" w:type="dxa"/>
          </w:tcPr>
          <w:p w:rsidR="009F55F8" w:rsidRPr="0093502A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36%</w:t>
            </w:r>
          </w:p>
        </w:tc>
        <w:tc>
          <w:tcPr>
            <w:tcW w:w="1843" w:type="dxa"/>
          </w:tcPr>
          <w:p w:rsidR="009F55F8" w:rsidRPr="0093502A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28%</w:t>
            </w:r>
          </w:p>
        </w:tc>
        <w:tc>
          <w:tcPr>
            <w:tcW w:w="2268" w:type="dxa"/>
          </w:tcPr>
          <w:p w:rsidR="009F55F8" w:rsidRPr="0093502A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8%</w:t>
            </w:r>
          </w:p>
        </w:tc>
      </w:tr>
      <w:tr w:rsidR="009F55F8" w:rsidRPr="00357181" w:rsidTr="009F55F8">
        <w:trPr>
          <w:trHeight w:val="165"/>
        </w:trPr>
        <w:tc>
          <w:tcPr>
            <w:tcW w:w="851" w:type="dxa"/>
            <w:vMerge/>
          </w:tcPr>
          <w:p w:rsidR="009F55F8" w:rsidRDefault="009F55F8" w:rsidP="00F3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9F55F8" w:rsidRPr="00F53697" w:rsidRDefault="009F55F8" w:rsidP="00F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842" w:type="dxa"/>
          </w:tcPr>
          <w:p w:rsidR="009F55F8" w:rsidRPr="00F53697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56%</w:t>
            </w:r>
          </w:p>
        </w:tc>
        <w:tc>
          <w:tcPr>
            <w:tcW w:w="1985" w:type="dxa"/>
          </w:tcPr>
          <w:p w:rsidR="009F55F8" w:rsidRPr="0093502A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64%</w:t>
            </w:r>
          </w:p>
        </w:tc>
        <w:tc>
          <w:tcPr>
            <w:tcW w:w="1843" w:type="dxa"/>
          </w:tcPr>
          <w:p w:rsidR="009F55F8" w:rsidRPr="0093502A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71%</w:t>
            </w:r>
          </w:p>
        </w:tc>
        <w:tc>
          <w:tcPr>
            <w:tcW w:w="2268" w:type="dxa"/>
          </w:tcPr>
          <w:p w:rsidR="009F55F8" w:rsidRPr="0093502A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92%</w:t>
            </w:r>
          </w:p>
        </w:tc>
      </w:tr>
      <w:tr w:rsidR="009F55F8" w:rsidRPr="0093502A" w:rsidTr="00F36BAF">
        <w:trPr>
          <w:trHeight w:val="137"/>
        </w:trPr>
        <w:tc>
          <w:tcPr>
            <w:tcW w:w="851" w:type="dxa"/>
            <w:vMerge w:val="restart"/>
          </w:tcPr>
          <w:p w:rsidR="009F55F8" w:rsidRPr="00F53697" w:rsidRDefault="009F55F8" w:rsidP="00F3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№22</w:t>
            </w:r>
          </w:p>
        </w:tc>
        <w:tc>
          <w:tcPr>
            <w:tcW w:w="709" w:type="dxa"/>
          </w:tcPr>
          <w:p w:rsidR="009F55F8" w:rsidRPr="00F53697" w:rsidRDefault="009F55F8" w:rsidP="00F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1842" w:type="dxa"/>
          </w:tcPr>
          <w:p w:rsidR="009F55F8" w:rsidRPr="00F53697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0%</w:t>
            </w:r>
          </w:p>
        </w:tc>
        <w:tc>
          <w:tcPr>
            <w:tcW w:w="1985" w:type="dxa"/>
          </w:tcPr>
          <w:p w:rsidR="009F55F8" w:rsidRPr="0093502A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28%</w:t>
            </w:r>
          </w:p>
        </w:tc>
        <w:tc>
          <w:tcPr>
            <w:tcW w:w="1843" w:type="dxa"/>
          </w:tcPr>
          <w:p w:rsidR="009F55F8" w:rsidRPr="0093502A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21%</w:t>
            </w:r>
          </w:p>
        </w:tc>
        <w:tc>
          <w:tcPr>
            <w:tcW w:w="2268" w:type="dxa"/>
          </w:tcPr>
          <w:p w:rsidR="009F55F8" w:rsidRPr="0093502A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8%</w:t>
            </w:r>
          </w:p>
        </w:tc>
      </w:tr>
      <w:tr w:rsidR="009F55F8" w:rsidRPr="0093502A" w:rsidTr="00F36BAF">
        <w:trPr>
          <w:trHeight w:val="165"/>
        </w:trPr>
        <w:tc>
          <w:tcPr>
            <w:tcW w:w="851" w:type="dxa"/>
            <w:vMerge/>
          </w:tcPr>
          <w:p w:rsidR="009F55F8" w:rsidRDefault="009F55F8" w:rsidP="00F3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9F55F8" w:rsidRPr="00F53697" w:rsidRDefault="009F55F8" w:rsidP="00F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842" w:type="dxa"/>
          </w:tcPr>
          <w:p w:rsidR="009F55F8" w:rsidRPr="00F53697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100%</w:t>
            </w:r>
          </w:p>
        </w:tc>
        <w:tc>
          <w:tcPr>
            <w:tcW w:w="1985" w:type="dxa"/>
          </w:tcPr>
          <w:p w:rsidR="009F55F8" w:rsidRPr="0093502A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71%</w:t>
            </w:r>
          </w:p>
        </w:tc>
        <w:tc>
          <w:tcPr>
            <w:tcW w:w="1843" w:type="dxa"/>
          </w:tcPr>
          <w:p w:rsidR="009F55F8" w:rsidRPr="0093502A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78%</w:t>
            </w:r>
          </w:p>
        </w:tc>
        <w:tc>
          <w:tcPr>
            <w:tcW w:w="2268" w:type="dxa"/>
          </w:tcPr>
          <w:p w:rsidR="009F55F8" w:rsidRPr="0093502A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92%</w:t>
            </w:r>
          </w:p>
        </w:tc>
      </w:tr>
      <w:tr w:rsidR="009F55F8" w:rsidRPr="0093502A" w:rsidTr="00F36BAF">
        <w:trPr>
          <w:trHeight w:val="137"/>
        </w:trPr>
        <w:tc>
          <w:tcPr>
            <w:tcW w:w="851" w:type="dxa"/>
            <w:vMerge w:val="restart"/>
          </w:tcPr>
          <w:p w:rsidR="009F55F8" w:rsidRPr="00F53697" w:rsidRDefault="009F55F8" w:rsidP="00F3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№262</w:t>
            </w:r>
          </w:p>
        </w:tc>
        <w:tc>
          <w:tcPr>
            <w:tcW w:w="709" w:type="dxa"/>
          </w:tcPr>
          <w:p w:rsidR="009F55F8" w:rsidRPr="00F53697" w:rsidRDefault="009F55F8" w:rsidP="00F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1842" w:type="dxa"/>
          </w:tcPr>
          <w:p w:rsidR="009F55F8" w:rsidRPr="00F53697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50%</w:t>
            </w:r>
          </w:p>
        </w:tc>
        <w:tc>
          <w:tcPr>
            <w:tcW w:w="1985" w:type="dxa"/>
          </w:tcPr>
          <w:p w:rsidR="009F55F8" w:rsidRPr="0093502A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28%</w:t>
            </w:r>
          </w:p>
        </w:tc>
        <w:tc>
          <w:tcPr>
            <w:tcW w:w="1843" w:type="dxa"/>
          </w:tcPr>
          <w:p w:rsidR="009F55F8" w:rsidRPr="0093502A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21%</w:t>
            </w:r>
          </w:p>
        </w:tc>
        <w:tc>
          <w:tcPr>
            <w:tcW w:w="2268" w:type="dxa"/>
          </w:tcPr>
          <w:p w:rsidR="009F55F8" w:rsidRPr="0093502A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12%</w:t>
            </w:r>
          </w:p>
        </w:tc>
      </w:tr>
      <w:tr w:rsidR="009F55F8" w:rsidRPr="0093502A" w:rsidTr="00F36BAF">
        <w:trPr>
          <w:trHeight w:val="165"/>
        </w:trPr>
        <w:tc>
          <w:tcPr>
            <w:tcW w:w="851" w:type="dxa"/>
            <w:vMerge/>
          </w:tcPr>
          <w:p w:rsidR="009F55F8" w:rsidRDefault="009F55F8" w:rsidP="00F3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9F55F8" w:rsidRPr="00F53697" w:rsidRDefault="009F55F8" w:rsidP="00F3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842" w:type="dxa"/>
          </w:tcPr>
          <w:p w:rsidR="009F55F8" w:rsidRPr="00F53697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50%</w:t>
            </w:r>
          </w:p>
        </w:tc>
        <w:tc>
          <w:tcPr>
            <w:tcW w:w="1985" w:type="dxa"/>
          </w:tcPr>
          <w:p w:rsidR="009F55F8" w:rsidRPr="0093502A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71%</w:t>
            </w:r>
          </w:p>
        </w:tc>
        <w:tc>
          <w:tcPr>
            <w:tcW w:w="1843" w:type="dxa"/>
          </w:tcPr>
          <w:p w:rsidR="009F55F8" w:rsidRPr="0093502A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78%</w:t>
            </w:r>
          </w:p>
        </w:tc>
        <w:tc>
          <w:tcPr>
            <w:tcW w:w="2268" w:type="dxa"/>
          </w:tcPr>
          <w:p w:rsidR="009F55F8" w:rsidRPr="0093502A" w:rsidRDefault="009F55F8" w:rsidP="00F36BA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87%</w:t>
            </w:r>
          </w:p>
        </w:tc>
      </w:tr>
    </w:tbl>
    <w:p w:rsidR="00845478" w:rsidRDefault="00BF285A" w:rsidP="0005216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выделения наиболее значимых вопросов </w:t>
      </w:r>
      <w:r w:rsidRPr="00BF285A">
        <w:rPr>
          <w:rFonts w:ascii="Times New Roman" w:eastAsia="Times New Roman" w:hAnsi="Times New Roman" w:cs="Times New Roman"/>
          <w:bCs/>
          <w:sz w:val="28"/>
          <w:szCs w:val="28"/>
        </w:rPr>
        <w:t xml:space="preserve">был использован критерий </w:t>
      </w:r>
      <w:r w:rsidRPr="00BF285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χ</w:t>
      </w:r>
      <w:r w:rsidRPr="00BF285A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 w:rsidRPr="00BF285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Пирсона (таблица сопряженности)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845478" w:rsidRDefault="00BF285A" w:rsidP="00227A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вопросу </w:t>
      </w:r>
      <w:r w:rsidR="00845478">
        <w:rPr>
          <w:rFonts w:ascii="Times New Roman" w:eastAsia="Times New Roman" w:hAnsi="Times New Roman" w:cs="Times New Roman"/>
          <w:bCs/>
          <w:sz w:val="28"/>
          <w:szCs w:val="28"/>
        </w:rPr>
        <w:t>№19</w:t>
      </w:r>
      <w:r w:rsidR="00291E52">
        <w:rPr>
          <w:rFonts w:ascii="Times New Roman" w:eastAsia="Times New Roman" w:hAnsi="Times New Roman" w:cs="Times New Roman"/>
          <w:bCs/>
          <w:sz w:val="28"/>
          <w:szCs w:val="28"/>
        </w:rPr>
        <w:t>. «</w:t>
      </w:r>
      <w:r w:rsidR="00845478">
        <w:rPr>
          <w:rFonts w:ascii="Times New Roman" w:eastAsia="Times New Roman" w:hAnsi="Times New Roman" w:cs="Times New Roman"/>
          <w:bCs/>
          <w:sz w:val="28"/>
          <w:szCs w:val="28"/>
        </w:rPr>
        <w:t>Я бы чувствовала себя непринужденно рядом с людьми, больными СПИД»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группы статистически достоверно различаются (</w:t>
      </w:r>
      <w:r w:rsidRPr="00E5168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χ</w:t>
      </w:r>
      <w:r w:rsidRPr="00E5168F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(3)=9,285,</w:t>
      </w:r>
      <w:r w:rsidRPr="00227A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p</w:t>
      </w:r>
      <w:r w:rsidRPr="006E2FDF">
        <w:rPr>
          <w:rFonts w:ascii="Times New Roman" w:eastAsia="Times New Roman" w:hAnsi="Times New Roman" w:cs="Times New Roman"/>
          <w:bCs/>
          <w:sz w:val="28"/>
          <w:szCs w:val="28"/>
        </w:rPr>
        <w:t xml:space="preserve">&lt; </w:t>
      </w:r>
      <w:r w:rsidR="00E069BC">
        <w:rPr>
          <w:rFonts w:ascii="Times New Roman" w:eastAsia="Times New Roman" w:hAnsi="Times New Roman" w:cs="Times New Roman"/>
          <w:bCs/>
          <w:sz w:val="28"/>
          <w:szCs w:val="28"/>
        </w:rPr>
        <w:t>0,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05)</w:t>
      </w:r>
      <w:r w:rsidR="00291E5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F285A" w:rsidRDefault="00BF285A" w:rsidP="00227A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вопросам </w:t>
      </w:r>
      <w:r w:rsidR="00291E52">
        <w:rPr>
          <w:rFonts w:ascii="Times New Roman" w:eastAsia="Times New Roman" w:hAnsi="Times New Roman" w:cs="Times New Roman"/>
          <w:bCs/>
          <w:sz w:val="28"/>
          <w:szCs w:val="28"/>
        </w:rPr>
        <w:t>№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№22, №262 группы различаются на уровне статистической тенденции:</w:t>
      </w:r>
    </w:p>
    <w:p w:rsidR="00291E52" w:rsidRDefault="00BF285A" w:rsidP="00227A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№20.</w:t>
      </w:r>
      <w:r w:rsidR="00302E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1E52">
        <w:rPr>
          <w:rFonts w:ascii="Times New Roman" w:eastAsia="Times New Roman" w:hAnsi="Times New Roman" w:cs="Times New Roman"/>
          <w:bCs/>
          <w:sz w:val="28"/>
          <w:szCs w:val="28"/>
        </w:rPr>
        <w:t>«Я бы не стала дружить с человеком больным ВИЧ»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E5168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χ</w:t>
      </w:r>
      <w:r w:rsidRPr="00E5168F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(3)=7,1571,</w:t>
      </w:r>
      <w:r w:rsidRPr="00227A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p</w:t>
      </w:r>
      <w:r w:rsidRPr="006E2FDF">
        <w:rPr>
          <w:rFonts w:ascii="Times New Roman" w:eastAsia="Times New Roman" w:hAnsi="Times New Roman" w:cs="Times New Roman"/>
          <w:bCs/>
          <w:sz w:val="28"/>
          <w:szCs w:val="28"/>
        </w:rPr>
        <w:t xml:space="preserve">&lt;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0,1)</w:t>
      </w:r>
      <w:r w:rsidR="00291E5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91E52" w:rsidRDefault="00291E52" w:rsidP="00BF285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№22. «Не будет ничего страшного, если я заражусь ВИЧ»</w:t>
      </w:r>
      <w:r w:rsidR="00BF285A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BF285A" w:rsidRPr="00E5168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χ</w:t>
      </w:r>
      <w:r w:rsidR="00BF285A" w:rsidRPr="00E5168F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 w:rsidR="00BF285A">
        <w:rPr>
          <w:rFonts w:ascii="Times New Roman" w:eastAsia="Times New Roman" w:hAnsi="Times New Roman" w:cs="Times New Roman"/>
          <w:bCs/>
          <w:sz w:val="28"/>
          <w:szCs w:val="28"/>
        </w:rPr>
        <w:t>(3)=6,6286,</w:t>
      </w:r>
      <w:r w:rsidR="00BF285A" w:rsidRPr="00227A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285A">
        <w:rPr>
          <w:rFonts w:ascii="Times New Roman" w:eastAsia="Times New Roman" w:hAnsi="Times New Roman" w:cs="Times New Roman"/>
          <w:bCs/>
          <w:sz w:val="28"/>
          <w:szCs w:val="28"/>
        </w:rPr>
        <w:t>p</w:t>
      </w:r>
      <w:r w:rsidR="00BF285A" w:rsidRPr="006E2FDF">
        <w:rPr>
          <w:rFonts w:ascii="Times New Roman" w:eastAsia="Times New Roman" w:hAnsi="Times New Roman" w:cs="Times New Roman"/>
          <w:bCs/>
          <w:sz w:val="28"/>
          <w:szCs w:val="28"/>
        </w:rPr>
        <w:t xml:space="preserve">&lt; </w:t>
      </w:r>
      <w:r w:rsidR="00BF285A">
        <w:rPr>
          <w:rFonts w:ascii="Times New Roman" w:eastAsia="Times New Roman" w:hAnsi="Times New Roman" w:cs="Times New Roman"/>
          <w:bCs/>
          <w:sz w:val="28"/>
          <w:szCs w:val="28"/>
        </w:rPr>
        <w:t>0,1)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BF28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91E52" w:rsidRDefault="00291E52" w:rsidP="00BF285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№262. «Презервативы ненадежны и часто рвутся»</w:t>
      </w:r>
      <w:r w:rsidR="00BF285A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BF285A" w:rsidRPr="00E5168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χ</w:t>
      </w:r>
      <w:r w:rsidR="00BF285A" w:rsidRPr="00E5168F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 w:rsidR="00BF285A">
        <w:rPr>
          <w:rFonts w:ascii="Times New Roman" w:eastAsia="Times New Roman" w:hAnsi="Times New Roman" w:cs="Times New Roman"/>
          <w:bCs/>
          <w:sz w:val="28"/>
          <w:szCs w:val="28"/>
        </w:rPr>
        <w:t>(3)=7, 1724,</w:t>
      </w:r>
      <w:r w:rsidR="00BF285A" w:rsidRPr="00227A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285A">
        <w:rPr>
          <w:rFonts w:ascii="Times New Roman" w:eastAsia="Times New Roman" w:hAnsi="Times New Roman" w:cs="Times New Roman"/>
          <w:bCs/>
          <w:sz w:val="28"/>
          <w:szCs w:val="28"/>
        </w:rPr>
        <w:t>p</w:t>
      </w:r>
      <w:r w:rsidR="00BF285A" w:rsidRPr="006E2FDF">
        <w:rPr>
          <w:rFonts w:ascii="Times New Roman" w:eastAsia="Times New Roman" w:hAnsi="Times New Roman" w:cs="Times New Roman"/>
          <w:bCs/>
          <w:sz w:val="28"/>
          <w:szCs w:val="28"/>
        </w:rPr>
        <w:t xml:space="preserve">&lt; </w:t>
      </w:r>
      <w:r w:rsidR="00BF285A">
        <w:rPr>
          <w:rFonts w:ascii="Times New Roman" w:eastAsia="Times New Roman" w:hAnsi="Times New Roman" w:cs="Times New Roman"/>
          <w:bCs/>
          <w:sz w:val="28"/>
          <w:szCs w:val="28"/>
        </w:rPr>
        <w:t>0,1);</w:t>
      </w:r>
    </w:p>
    <w:p w:rsidR="00F36BAF" w:rsidRDefault="00F36BAF" w:rsidP="00F36BA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Таким образом, в ходе анализа вопросов полуструктурированного интервью, установлено, что в целом, все респондентки имеют достаточно высокий уровень знаний в отношен</w:t>
      </w:r>
      <w:r w:rsidR="00302E41">
        <w:rPr>
          <w:rFonts w:ascii="Times New Roman" w:eastAsia="Times New Roman" w:hAnsi="Times New Roman" w:cs="Times New Roman"/>
          <w:bCs/>
          <w:sz w:val="28"/>
          <w:szCs w:val="28"/>
        </w:rPr>
        <w:t xml:space="preserve">ии ВИЧ-инфекции; демонстрируют </w:t>
      </w:r>
      <w:r w:rsidR="00302E4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адекватные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установки в отношении заболевания и по отношению к методам контрацепции.</w:t>
      </w:r>
    </w:p>
    <w:p w:rsidR="00946B59" w:rsidRDefault="00946B59" w:rsidP="00F36BAF">
      <w:pPr>
        <w:widowControl w:val="0"/>
        <w:overflowPunct w:val="0"/>
        <w:autoSpaceDE w:val="0"/>
        <w:autoSpaceDN w:val="0"/>
        <w:adjustRightInd w:val="0"/>
        <w:spacing w:before="7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50DC">
        <w:rPr>
          <w:rFonts w:ascii="Times New Roman" w:eastAsia="Times New Roman" w:hAnsi="Times New Roman" w:cs="Times New Roman"/>
          <w:b/>
          <w:bCs/>
          <w:sz w:val="28"/>
          <w:szCs w:val="28"/>
        </w:rPr>
        <w:t>3.1.</w:t>
      </w:r>
      <w:r w:rsidR="003246AA" w:rsidRPr="002550DC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2550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67AA1" w:rsidRPr="002550DC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анализа групп по количеству партнеров</w:t>
      </w:r>
      <w:r w:rsidR="00131B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567F1" w:rsidRDefault="002567F1" w:rsidP="002567F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получения информации о том, различаются ли группы по количеству партнеров, был проведен анализ с помощью критерия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Н-Краскала-Уоллиса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а потом был сделан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пост-хок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анализ тестом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Данна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2567F1" w:rsidRDefault="002567F1" w:rsidP="002567F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результате анализа видим, что группы статистически достоверно различаются по </w:t>
      </w:r>
      <w:r w:rsidR="001E21D2">
        <w:rPr>
          <w:rFonts w:ascii="Times New Roman" w:eastAsia="Times New Roman" w:hAnsi="Times New Roman" w:cs="Times New Roman"/>
          <w:bCs/>
          <w:sz w:val="28"/>
          <w:szCs w:val="28"/>
        </w:rPr>
        <w:t>количеству партнеров (H(3) = 12,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526</w:t>
      </w:r>
      <w:r w:rsidR="00E069BC">
        <w:rPr>
          <w:rFonts w:ascii="Times New Roman" w:eastAsia="Times New Roman" w:hAnsi="Times New Roman" w:cs="Times New Roman"/>
          <w:bCs/>
          <w:sz w:val="28"/>
          <w:szCs w:val="28"/>
        </w:rPr>
        <w:t>, p &lt; 0,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05). </w:t>
      </w:r>
    </w:p>
    <w:p w:rsidR="00E069BC" w:rsidRDefault="007826CE" w:rsidP="002567F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6E2FDF">
        <w:rPr>
          <w:rFonts w:ascii="Times New Roman" w:eastAsia="Times New Roman" w:hAnsi="Times New Roman" w:cs="Times New Roman"/>
          <w:bCs/>
          <w:sz w:val="28"/>
          <w:szCs w:val="28"/>
        </w:rPr>
        <w:t>Пост-хок</w:t>
      </w:r>
      <w:proofErr w:type="spellEnd"/>
      <w:r w:rsidRPr="006E2FDF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анализ, проведенный тестом</w:t>
      </w:r>
      <w:r w:rsidR="00E069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069BC">
        <w:rPr>
          <w:rFonts w:ascii="Times New Roman" w:eastAsia="Times New Roman" w:hAnsi="Times New Roman" w:cs="Times New Roman"/>
          <w:bCs/>
          <w:sz w:val="28"/>
          <w:szCs w:val="28"/>
        </w:rPr>
        <w:t>Данна</w:t>
      </w:r>
      <w:proofErr w:type="spellEnd"/>
      <w:r w:rsidRPr="006E2FDF">
        <w:rPr>
          <w:rFonts w:ascii="Times New Roman" w:eastAsia="Times New Roman" w:hAnsi="Times New Roman" w:cs="Times New Roman"/>
          <w:bCs/>
          <w:sz w:val="28"/>
          <w:szCs w:val="28"/>
        </w:rPr>
        <w:t>, продемон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стрировал, что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женщины, </w:t>
      </w:r>
      <w:r w:rsidR="008E4182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имеющие самооценку риска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не находящиеся в зоне риска</w:t>
      </w:r>
      <w:r w:rsidR="002550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заражения отличаются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количеству партнеров от групп, в которы</w:t>
      </w:r>
      <w:r w:rsidR="00E069BC">
        <w:rPr>
          <w:rFonts w:ascii="Times New Roman" w:eastAsia="Times New Roman" w:hAnsi="Times New Roman" w:cs="Times New Roman"/>
          <w:bCs/>
          <w:sz w:val="28"/>
          <w:szCs w:val="28"/>
        </w:rPr>
        <w:t>х:</w:t>
      </w:r>
    </w:p>
    <w:p w:rsidR="00E069BC" w:rsidRDefault="00E069BC" w:rsidP="002567F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7826CE">
        <w:rPr>
          <w:rFonts w:ascii="Times New Roman" w:eastAsia="Times New Roman" w:hAnsi="Times New Roman" w:cs="Times New Roman"/>
          <w:bCs/>
          <w:sz w:val="28"/>
          <w:szCs w:val="28"/>
        </w:rPr>
        <w:t xml:space="preserve"> женщины имеют и самооценку риска, и фактический риск заражения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p &lt; 0,</w:t>
      </w:r>
      <w:r w:rsidR="007826CE">
        <w:rPr>
          <w:rFonts w:ascii="Times New Roman" w:eastAsia="Times New Roman" w:hAnsi="Times New Roman" w:cs="Times New Roman"/>
          <w:bCs/>
          <w:sz w:val="28"/>
          <w:szCs w:val="28"/>
        </w:rPr>
        <w:t xml:space="preserve">05);  </w:t>
      </w:r>
    </w:p>
    <w:p w:rsidR="007826CE" w:rsidRDefault="00E069BC" w:rsidP="002567F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женщины,</w:t>
      </w:r>
      <w:r w:rsidR="008E4182">
        <w:rPr>
          <w:rFonts w:ascii="Times New Roman" w:eastAsia="Times New Roman" w:hAnsi="Times New Roman" w:cs="Times New Roman"/>
          <w:bCs/>
          <w:sz w:val="28"/>
          <w:szCs w:val="28"/>
        </w:rPr>
        <w:t xml:space="preserve"> у которых нет самооценки риска заражения,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но находятся в фактическом риске заражения (p &lt; 0,05).;</w:t>
      </w:r>
    </w:p>
    <w:p w:rsidR="00E069BC" w:rsidRDefault="00E069BC" w:rsidP="002567F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женщины</w:t>
      </w:r>
      <w:r w:rsidR="008E4182">
        <w:rPr>
          <w:rFonts w:ascii="Times New Roman" w:eastAsia="Times New Roman" w:hAnsi="Times New Roman" w:cs="Times New Roman"/>
          <w:bCs/>
          <w:sz w:val="28"/>
          <w:szCs w:val="28"/>
        </w:rPr>
        <w:t>, которые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имеют самооценку риса заражения, но не находятся в фактическом риске заражения (p &lt; 0,05).</w:t>
      </w:r>
    </w:p>
    <w:p w:rsidR="00E069BC" w:rsidRDefault="00E069BC" w:rsidP="002567F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Остальные группы статистически значимо не различаются по количеству партнеров. </w:t>
      </w:r>
      <w:r w:rsidR="009412FD">
        <w:rPr>
          <w:rFonts w:ascii="Times New Roman" w:eastAsia="Times New Roman" w:hAnsi="Times New Roman" w:cs="Times New Roman"/>
          <w:bCs/>
          <w:sz w:val="28"/>
          <w:szCs w:val="28"/>
        </w:rPr>
        <w:t>Средние значения количества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партнеров</w:t>
      </w:r>
      <w:r w:rsidR="009412F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группах</w:t>
      </w:r>
      <w:r w:rsidR="00FA3A4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представлены в таблице 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 рис.1. </w:t>
      </w:r>
    </w:p>
    <w:p w:rsidR="00C719FB" w:rsidRDefault="008A09DE" w:rsidP="00C719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Таблица 7</w:t>
      </w:r>
    </w:p>
    <w:p w:rsidR="00E069BC" w:rsidRPr="006D6E94" w:rsidRDefault="00C719FB" w:rsidP="00C719F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D6E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Количество партнеров (</w:t>
      </w:r>
      <w:r w:rsidRPr="006D6E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M</w:t>
      </w:r>
      <w:r w:rsidRPr="006D6E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), количество партнеров (</w:t>
      </w:r>
      <w:r w:rsidRPr="006D6E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SD</w:t>
      </w:r>
      <w:r w:rsidRPr="006D6E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</w:t>
      </w:r>
    </w:p>
    <w:tbl>
      <w:tblPr>
        <w:tblStyle w:val="20"/>
        <w:tblW w:w="9587" w:type="dxa"/>
        <w:tblInd w:w="108" w:type="dxa"/>
        <w:tblLayout w:type="fixed"/>
        <w:tblLook w:val="04A0"/>
      </w:tblPr>
      <w:tblGrid>
        <w:gridCol w:w="5529"/>
        <w:gridCol w:w="2126"/>
        <w:gridCol w:w="1932"/>
      </w:tblGrid>
      <w:tr w:rsidR="004964B3" w:rsidTr="004964B3">
        <w:trPr>
          <w:trHeight w:val="143"/>
        </w:trPr>
        <w:tc>
          <w:tcPr>
            <w:tcW w:w="5529" w:type="dxa"/>
          </w:tcPr>
          <w:p w:rsidR="004964B3" w:rsidRPr="006E2FDF" w:rsidRDefault="004964B3" w:rsidP="00945E40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 xml:space="preserve">Группа </w:t>
            </w:r>
          </w:p>
        </w:tc>
        <w:tc>
          <w:tcPr>
            <w:tcW w:w="2126" w:type="dxa"/>
          </w:tcPr>
          <w:p w:rsidR="004964B3" w:rsidRPr="009412FD" w:rsidRDefault="009412FD" w:rsidP="004964B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M</w:t>
            </w:r>
          </w:p>
        </w:tc>
        <w:tc>
          <w:tcPr>
            <w:tcW w:w="1932" w:type="dxa"/>
          </w:tcPr>
          <w:p w:rsidR="004964B3" w:rsidRPr="009412FD" w:rsidRDefault="009412FD" w:rsidP="004964B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SD</w:t>
            </w:r>
          </w:p>
        </w:tc>
      </w:tr>
      <w:tr w:rsidR="004964B3" w:rsidTr="004964B3">
        <w:trPr>
          <w:trHeight w:val="172"/>
        </w:trPr>
        <w:tc>
          <w:tcPr>
            <w:tcW w:w="5529" w:type="dxa"/>
          </w:tcPr>
          <w:p w:rsidR="004964B3" w:rsidRPr="006E2FDF" w:rsidRDefault="008E4182" w:rsidP="004964B3">
            <w:pPr>
              <w:spacing w:after="0"/>
              <w:ind w:right="-48"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Самооценка и риск заражения</w:t>
            </w:r>
          </w:p>
        </w:tc>
        <w:tc>
          <w:tcPr>
            <w:tcW w:w="2126" w:type="dxa"/>
          </w:tcPr>
          <w:p w:rsidR="004964B3" w:rsidRPr="00F53697" w:rsidRDefault="004964B3" w:rsidP="00945E40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349,187</w:t>
            </w:r>
          </w:p>
        </w:tc>
        <w:tc>
          <w:tcPr>
            <w:tcW w:w="1932" w:type="dxa"/>
          </w:tcPr>
          <w:p w:rsidR="004964B3" w:rsidRDefault="004964B3" w:rsidP="00945E40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734,769</w:t>
            </w:r>
          </w:p>
        </w:tc>
      </w:tr>
      <w:tr w:rsidR="004964B3" w:rsidTr="004964B3">
        <w:trPr>
          <w:trHeight w:val="172"/>
        </w:trPr>
        <w:tc>
          <w:tcPr>
            <w:tcW w:w="5529" w:type="dxa"/>
          </w:tcPr>
          <w:p w:rsidR="004964B3" w:rsidRPr="006E2FDF" w:rsidRDefault="008E4182" w:rsidP="004964B3">
            <w:pPr>
              <w:spacing w:after="0"/>
              <w:ind w:left="-23"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Только риск заражения</w:t>
            </w:r>
          </w:p>
        </w:tc>
        <w:tc>
          <w:tcPr>
            <w:tcW w:w="2126" w:type="dxa"/>
          </w:tcPr>
          <w:p w:rsidR="004964B3" w:rsidRDefault="0017497F" w:rsidP="00945E40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623,428</w:t>
            </w:r>
          </w:p>
        </w:tc>
        <w:tc>
          <w:tcPr>
            <w:tcW w:w="1932" w:type="dxa"/>
          </w:tcPr>
          <w:p w:rsidR="004964B3" w:rsidRDefault="0017497F" w:rsidP="00945E40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882,287</w:t>
            </w:r>
          </w:p>
        </w:tc>
      </w:tr>
      <w:tr w:rsidR="004964B3" w:rsidTr="004964B3">
        <w:trPr>
          <w:trHeight w:val="172"/>
        </w:trPr>
        <w:tc>
          <w:tcPr>
            <w:tcW w:w="5529" w:type="dxa"/>
          </w:tcPr>
          <w:p w:rsidR="004964B3" w:rsidRPr="006E2FDF" w:rsidRDefault="008E4182" w:rsidP="004964B3">
            <w:pPr>
              <w:spacing w:after="0"/>
              <w:ind w:left="-56" w:right="-48" w:firstLine="56"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</w:rPr>
              <w:t>Только самооценка риска</w:t>
            </w:r>
          </w:p>
        </w:tc>
        <w:tc>
          <w:tcPr>
            <w:tcW w:w="2126" w:type="dxa"/>
          </w:tcPr>
          <w:p w:rsidR="004964B3" w:rsidRDefault="0017497F" w:rsidP="00945E40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134, 143</w:t>
            </w:r>
          </w:p>
        </w:tc>
        <w:tc>
          <w:tcPr>
            <w:tcW w:w="1932" w:type="dxa"/>
          </w:tcPr>
          <w:p w:rsidR="004964B3" w:rsidRDefault="0017497F" w:rsidP="00945E40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176,162</w:t>
            </w:r>
          </w:p>
        </w:tc>
      </w:tr>
      <w:tr w:rsidR="004964B3" w:rsidTr="008E4182">
        <w:trPr>
          <w:trHeight w:val="172"/>
        </w:trPr>
        <w:tc>
          <w:tcPr>
            <w:tcW w:w="5529" w:type="dxa"/>
          </w:tcPr>
          <w:p w:rsidR="004964B3" w:rsidRPr="004964B3" w:rsidRDefault="008E4182" w:rsidP="004964B3">
            <w:pPr>
              <w:spacing w:after="0"/>
              <w:ind w:left="-61" w:right="-1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Нет самооценки и риска заражения</w:t>
            </w:r>
          </w:p>
        </w:tc>
        <w:tc>
          <w:tcPr>
            <w:tcW w:w="2126" w:type="dxa"/>
          </w:tcPr>
          <w:p w:rsidR="004964B3" w:rsidRDefault="0017497F" w:rsidP="00945E40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64,208</w:t>
            </w:r>
          </w:p>
        </w:tc>
        <w:tc>
          <w:tcPr>
            <w:tcW w:w="1932" w:type="dxa"/>
          </w:tcPr>
          <w:p w:rsidR="004964B3" w:rsidRDefault="0017497F" w:rsidP="00945E40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167,567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877"/>
        <w:tblW w:w="8364" w:type="dxa"/>
        <w:tblLayout w:type="fixed"/>
        <w:tblLook w:val="04A0"/>
      </w:tblPr>
      <w:tblGrid>
        <w:gridCol w:w="8364"/>
      </w:tblGrid>
      <w:tr w:rsidR="00BD724A" w:rsidTr="00BA383C">
        <w:trPr>
          <w:trHeight w:val="4858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BA383C" w:rsidRDefault="00BA383C" w:rsidP="00BA38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BD724A" w:rsidRDefault="00BD724A" w:rsidP="00BA38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129481" cy="3028950"/>
                  <wp:effectExtent l="19050" t="0" r="0" b="0"/>
                  <wp:docPr id="4" name="Рисунок 1" descr="Количество партнеров рис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ичество партнеров рис 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9481" cy="30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01B9" w:rsidRPr="008A09DE" w:rsidRDefault="002F01B9" w:rsidP="008A09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09DE" w:rsidRPr="008A09DE" w:rsidRDefault="008A09DE" w:rsidP="008A09D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Рис</w:t>
      </w:r>
      <w:r w:rsidR="00CB1B75">
        <w:rPr>
          <w:rFonts w:ascii="Times New Roman" w:eastAsia="Times New Roman" w:hAnsi="Times New Roman" w:cs="Times New Roman"/>
          <w:bCs/>
          <w:i/>
          <w:sz w:val="24"/>
          <w:szCs w:val="24"/>
        </w:rPr>
        <w:t>унок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.1 </w:t>
      </w:r>
      <w:r w:rsidRPr="008A09DE">
        <w:rPr>
          <w:rFonts w:ascii="Times New Roman" w:eastAsia="Times New Roman" w:hAnsi="Times New Roman" w:cs="Times New Roman"/>
          <w:bCs/>
          <w:i/>
          <w:sz w:val="24"/>
          <w:szCs w:val="24"/>
        </w:rPr>
        <w:t>Распределение количества партнеров в каждой из групп</w:t>
      </w:r>
    </w:p>
    <w:p w:rsidR="008A09DE" w:rsidRDefault="008A09DE" w:rsidP="008A09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EF7" w:rsidRPr="002C4129" w:rsidRDefault="006F0EF7" w:rsidP="008A09DE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4129">
        <w:rPr>
          <w:rFonts w:ascii="Times New Roman" w:hAnsi="Times New Roman" w:cs="Times New Roman"/>
          <w:bCs/>
          <w:sz w:val="28"/>
          <w:szCs w:val="28"/>
        </w:rPr>
        <w:t>Таким образом, по результатам анализа данных, полученных в ходе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4129">
        <w:rPr>
          <w:rFonts w:ascii="Times New Roman" w:hAnsi="Times New Roman" w:cs="Times New Roman"/>
          <w:bCs/>
          <w:sz w:val="28"/>
          <w:szCs w:val="28"/>
        </w:rPr>
        <w:t>полуструктурированного интервью:</w:t>
      </w:r>
    </w:p>
    <w:p w:rsidR="006F0EF7" w:rsidRPr="006F0EF7" w:rsidRDefault="006F0EF7" w:rsidP="00BE5900">
      <w:pPr>
        <w:pStyle w:val="a3"/>
        <w:numPr>
          <w:ilvl w:val="0"/>
          <w:numId w:val="41"/>
        </w:numPr>
        <w:spacing w:before="720"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6F0EF7">
        <w:rPr>
          <w:rFonts w:ascii="Times New Roman" w:hAnsi="Times New Roman" w:cs="Times New Roman"/>
          <w:bCs/>
          <w:sz w:val="28"/>
          <w:szCs w:val="28"/>
        </w:rPr>
        <w:t>участницы исследования были разделены на 4 группы: женщины, имеющие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0EF7">
        <w:rPr>
          <w:rFonts w:ascii="Times New Roman" w:hAnsi="Times New Roman" w:cs="Times New Roman"/>
          <w:bCs/>
          <w:sz w:val="28"/>
          <w:szCs w:val="28"/>
        </w:rPr>
        <w:t>самооценку риска и риск заражения; женщины</w:t>
      </w:r>
      <w:r>
        <w:rPr>
          <w:rFonts w:ascii="Times New Roman" w:hAnsi="Times New Roman" w:cs="Times New Roman"/>
          <w:bCs/>
          <w:sz w:val="28"/>
          <w:szCs w:val="28"/>
        </w:rPr>
        <w:t>, и</w:t>
      </w:r>
      <w:r w:rsidRPr="006F0EF7">
        <w:rPr>
          <w:rFonts w:ascii="Times New Roman" w:hAnsi="Times New Roman" w:cs="Times New Roman"/>
          <w:bCs/>
          <w:sz w:val="28"/>
          <w:szCs w:val="28"/>
        </w:rPr>
        <w:t>меющие только самооценку риска заражения; женщины, имеющие только риск заражения; женщины, не имеющие самооценку и риск заражения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F0EF7" w:rsidRDefault="006F0EF7" w:rsidP="00BE5900">
      <w:pPr>
        <w:pStyle w:val="a3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4129">
        <w:rPr>
          <w:rFonts w:ascii="Times New Roman" w:hAnsi="Times New Roman" w:cs="Times New Roman"/>
          <w:bCs/>
          <w:sz w:val="28"/>
          <w:szCs w:val="28"/>
        </w:rPr>
        <w:t>установлено, что все участницы исследования имеют достаточн</w:t>
      </w:r>
      <w:r>
        <w:rPr>
          <w:rFonts w:ascii="Times New Roman" w:hAnsi="Times New Roman" w:cs="Times New Roman"/>
          <w:bCs/>
          <w:sz w:val="28"/>
          <w:szCs w:val="28"/>
        </w:rPr>
        <w:t>о высокий уровень зн</w:t>
      </w:r>
      <w:r w:rsidR="00001C14">
        <w:rPr>
          <w:rFonts w:ascii="Times New Roman" w:hAnsi="Times New Roman" w:cs="Times New Roman"/>
          <w:bCs/>
          <w:sz w:val="28"/>
          <w:szCs w:val="28"/>
        </w:rPr>
        <w:t>аний о ВИЧ, а также демонстрирую</w:t>
      </w:r>
      <w:r w:rsidR="00302E41">
        <w:rPr>
          <w:rFonts w:ascii="Times New Roman" w:hAnsi="Times New Roman" w:cs="Times New Roman"/>
          <w:bCs/>
          <w:sz w:val="28"/>
          <w:szCs w:val="28"/>
        </w:rPr>
        <w:t>т адекватные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установки в отношении ВИЧ-инфекции и средств контрацепции</w:t>
      </w:r>
      <w:r w:rsidR="008B3B0C">
        <w:rPr>
          <w:rFonts w:ascii="Times New Roman" w:hAnsi="Times New Roman" w:cs="Times New Roman"/>
          <w:bCs/>
          <w:sz w:val="28"/>
          <w:szCs w:val="28"/>
        </w:rPr>
        <w:t>;</w:t>
      </w:r>
    </w:p>
    <w:p w:rsidR="006F0EF7" w:rsidRPr="006F0EF7" w:rsidRDefault="006F0EF7" w:rsidP="00BE5900">
      <w:pPr>
        <w:pStyle w:val="a3"/>
        <w:numPr>
          <w:ilvl w:val="0"/>
          <w:numId w:val="41"/>
        </w:numPr>
        <w:spacing w:before="720"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установлено, что женщины, не имеющие самооценку риска и риск заражения</w:t>
      </w:r>
      <w:r w:rsidR="006B004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статистически значимо отличаются по количеству партнеров от женщин других групп.</w:t>
      </w:r>
    </w:p>
    <w:p w:rsidR="003B56A6" w:rsidRDefault="003B56A6" w:rsidP="006B0043">
      <w:pPr>
        <w:spacing w:before="720"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2F01B9" w:rsidRPr="006F0EF7" w:rsidRDefault="002F01B9" w:rsidP="006B0043">
      <w:pPr>
        <w:spacing w:before="720"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6F0EF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lastRenderedPageBreak/>
        <w:t>3.2 Результаты анализа употребления алкоголя</w:t>
      </w:r>
      <w:r w:rsidR="001E21D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</w:p>
    <w:p w:rsidR="00951E65" w:rsidRDefault="002F01B9" w:rsidP="00951E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1B9">
        <w:rPr>
          <w:rFonts w:ascii="Times New Roman" w:eastAsia="Times New Roman" w:hAnsi="Times New Roman" w:cs="Times New Roman"/>
          <w:sz w:val="28"/>
          <w:szCs w:val="28"/>
        </w:rPr>
        <w:t>Для оценки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уровня употребления алкоголя использовался метод «Календарь», с помощь, которого учитывались следующие показатели:</w:t>
      </w:r>
    </w:p>
    <w:p w:rsidR="002F01B9" w:rsidRPr="00951E65" w:rsidRDefault="00951E65" w:rsidP="00951E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F01B9" w:rsidRPr="001C08FF">
        <w:rPr>
          <w:rFonts w:ascii="Times New Roman" w:eastAsia="Times New Roman" w:hAnsi="Times New Roman" w:cs="Times New Roman"/>
          <w:bCs/>
          <w:sz w:val="28"/>
          <w:szCs w:val="28"/>
        </w:rPr>
        <w:t>количество дней употребления алкоголя за последние 90 дней;</w:t>
      </w:r>
    </w:p>
    <w:p w:rsidR="00951E65" w:rsidRDefault="002F01B9" w:rsidP="00951E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- средняя доза алкоголя, употребляемая за один день;</w:t>
      </w:r>
    </w:p>
    <w:p w:rsidR="002F01B9" w:rsidRDefault="00951E65" w:rsidP="00951E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2F01B9" w:rsidRPr="001C08FF">
        <w:rPr>
          <w:rFonts w:ascii="Times New Roman" w:eastAsia="Times New Roman" w:hAnsi="Times New Roman" w:cs="Times New Roman"/>
          <w:bCs/>
          <w:sz w:val="28"/>
          <w:szCs w:val="28"/>
        </w:rPr>
        <w:t>максимальная доза алкоголя, употребляемая за один день.</w:t>
      </w:r>
    </w:p>
    <w:p w:rsidR="00951E65" w:rsidRDefault="00951E65" w:rsidP="00951E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получения информации о том, различаются ли группы по характеру употребления алкоголя, был проведен анализ с помощью критерия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Н-Краскала-Уоллиса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который не показал значимых различий</w:t>
      </w:r>
      <w:r w:rsidR="008E41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</w:t>
      </w:r>
      <w:r w:rsidRPr="008F5A31">
        <w:rPr>
          <w:rFonts w:ascii="Times New Roman" w:eastAsia="Times New Roman" w:hAnsi="Times New Roman" w:cs="Times New Roman"/>
          <w:b/>
          <w:bCs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0,1). Описание </w:t>
      </w:r>
      <w:r w:rsidR="00843684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всех характеристик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употребления алкоголя группами в течени</w:t>
      </w:r>
      <w:r w:rsidR="008F7D89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B1B75">
        <w:rPr>
          <w:rFonts w:ascii="Times New Roman" w:eastAsia="Times New Roman" w:hAnsi="Times New Roman" w:cs="Times New Roman"/>
          <w:bCs/>
          <w:sz w:val="28"/>
          <w:szCs w:val="28"/>
        </w:rPr>
        <w:t>90 дней представлено в таблице 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51E65" w:rsidRDefault="008A09DE" w:rsidP="00951E6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Таблица 8</w:t>
      </w:r>
    </w:p>
    <w:p w:rsidR="002F01B9" w:rsidRPr="006D6E94" w:rsidRDefault="008E4182" w:rsidP="008E41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D6E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Распределение показателей методик</w:t>
      </w:r>
      <w:r w:rsidR="008F7D89" w:rsidRPr="006D6E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</w:t>
      </w:r>
      <w:r w:rsidRPr="006D6E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«Календарь» в группах</w:t>
      </w:r>
    </w:p>
    <w:tbl>
      <w:tblPr>
        <w:tblStyle w:val="20"/>
        <w:tblW w:w="9639" w:type="dxa"/>
        <w:tblInd w:w="108" w:type="dxa"/>
        <w:tblLayout w:type="fixed"/>
        <w:tblLook w:val="04A0"/>
      </w:tblPr>
      <w:tblGrid>
        <w:gridCol w:w="2127"/>
        <w:gridCol w:w="1559"/>
        <w:gridCol w:w="1417"/>
        <w:gridCol w:w="1418"/>
        <w:gridCol w:w="1417"/>
        <w:gridCol w:w="1701"/>
      </w:tblGrid>
      <w:tr w:rsidR="008E4182" w:rsidRPr="00F53697" w:rsidTr="008F7D89">
        <w:tc>
          <w:tcPr>
            <w:tcW w:w="3686" w:type="dxa"/>
            <w:gridSpan w:val="2"/>
            <w:vMerge w:val="restart"/>
            <w:vAlign w:val="center"/>
          </w:tcPr>
          <w:p w:rsidR="008E4182" w:rsidRPr="00F53697" w:rsidRDefault="008E4182" w:rsidP="008F7D89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</w:p>
          <w:p w:rsidR="008E4182" w:rsidRPr="00843684" w:rsidRDefault="00843684" w:rsidP="008F7D89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Показатели</w:t>
            </w:r>
          </w:p>
        </w:tc>
        <w:tc>
          <w:tcPr>
            <w:tcW w:w="5953" w:type="dxa"/>
            <w:gridSpan w:val="4"/>
          </w:tcPr>
          <w:p w:rsidR="008E4182" w:rsidRPr="00F53697" w:rsidRDefault="008E4182" w:rsidP="008F7D89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F53697">
              <w:rPr>
                <w:rFonts w:ascii="Times New Roman" w:eastAsia="MS Mincho" w:hAnsi="Times New Roman" w:cs="Times New Roman"/>
                <w:color w:val="000000"/>
              </w:rPr>
              <w:t>Группа</w:t>
            </w:r>
          </w:p>
        </w:tc>
      </w:tr>
      <w:tr w:rsidR="008E4182" w:rsidRPr="00466567" w:rsidTr="008F7D89">
        <w:trPr>
          <w:trHeight w:val="519"/>
        </w:trPr>
        <w:tc>
          <w:tcPr>
            <w:tcW w:w="3686" w:type="dxa"/>
            <w:gridSpan w:val="2"/>
            <w:vMerge/>
          </w:tcPr>
          <w:p w:rsidR="008E4182" w:rsidRPr="00F53697" w:rsidRDefault="008E4182" w:rsidP="008F7D89">
            <w:pPr>
              <w:spacing w:after="0"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8E4182" w:rsidRPr="00466567" w:rsidRDefault="008E4182" w:rsidP="008F7D89">
            <w:pPr>
              <w:spacing w:after="0"/>
              <w:ind w:left="-56" w:right="-48" w:firstLine="56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Самооценка и риск заражения</w:t>
            </w:r>
          </w:p>
        </w:tc>
        <w:tc>
          <w:tcPr>
            <w:tcW w:w="1418" w:type="dxa"/>
          </w:tcPr>
          <w:p w:rsidR="008E4182" w:rsidRPr="00466567" w:rsidRDefault="008E4182" w:rsidP="008F7D89">
            <w:pPr>
              <w:spacing w:after="0"/>
              <w:ind w:left="-23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Только риск заражения</w:t>
            </w:r>
          </w:p>
        </w:tc>
        <w:tc>
          <w:tcPr>
            <w:tcW w:w="1417" w:type="dxa"/>
          </w:tcPr>
          <w:p w:rsidR="008E4182" w:rsidRPr="00466567" w:rsidRDefault="008E4182" w:rsidP="008F7D89">
            <w:pPr>
              <w:spacing w:after="0"/>
              <w:ind w:left="-108" w:right="-108" w:firstLine="108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Только самооценка риска</w:t>
            </w:r>
          </w:p>
        </w:tc>
        <w:tc>
          <w:tcPr>
            <w:tcW w:w="1701" w:type="dxa"/>
          </w:tcPr>
          <w:p w:rsidR="008E4182" w:rsidRPr="00466567" w:rsidRDefault="008E4182" w:rsidP="008F7D89">
            <w:pPr>
              <w:spacing w:after="0"/>
              <w:ind w:left="-61" w:right="-1"/>
              <w:jc w:val="center"/>
              <w:rPr>
                <w:rFonts w:ascii="Times New Roman" w:eastAsia="MS Mincho" w:hAnsi="Times New Roman" w:cs="Times New Roman"/>
                <w:highlight w:val="green"/>
              </w:rPr>
            </w:pPr>
            <w:r>
              <w:rPr>
                <w:rFonts w:ascii="Times New Roman" w:eastAsia="MS Mincho" w:hAnsi="Times New Roman" w:cs="Times New Roman"/>
              </w:rPr>
              <w:t>Нет самооценки и риска заражения</w:t>
            </w:r>
          </w:p>
        </w:tc>
      </w:tr>
      <w:tr w:rsidR="008E4182" w:rsidTr="008F7D89">
        <w:trPr>
          <w:trHeight w:val="137"/>
        </w:trPr>
        <w:tc>
          <w:tcPr>
            <w:tcW w:w="2127" w:type="dxa"/>
            <w:vMerge w:val="restart"/>
          </w:tcPr>
          <w:p w:rsidR="008E4182" w:rsidRPr="0093502A" w:rsidRDefault="008E4182" w:rsidP="008F7D89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Количество дней</w:t>
            </w:r>
          </w:p>
        </w:tc>
        <w:tc>
          <w:tcPr>
            <w:tcW w:w="1559" w:type="dxa"/>
          </w:tcPr>
          <w:p w:rsidR="008E4182" w:rsidRPr="008E4182" w:rsidRDefault="008E4182" w:rsidP="008F7D89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M</w:t>
            </w:r>
          </w:p>
        </w:tc>
        <w:tc>
          <w:tcPr>
            <w:tcW w:w="1417" w:type="dxa"/>
          </w:tcPr>
          <w:p w:rsidR="008E4182" w:rsidRPr="006E2FDF" w:rsidRDefault="00843684" w:rsidP="008F7D89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3</w:t>
            </w:r>
            <w:r w:rsidR="00AC606B">
              <w:rPr>
                <w:rFonts w:ascii="Times New Roman" w:eastAsia="MS Mincho" w:hAnsi="Times New Roman" w:cs="Times New Roman"/>
                <w:color w:val="000000"/>
              </w:rPr>
              <w:t>0,56</w:t>
            </w:r>
          </w:p>
        </w:tc>
        <w:tc>
          <w:tcPr>
            <w:tcW w:w="1418" w:type="dxa"/>
          </w:tcPr>
          <w:p w:rsidR="008E4182" w:rsidRPr="00F53697" w:rsidRDefault="00AC606B" w:rsidP="008F7D89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24,78</w:t>
            </w:r>
          </w:p>
        </w:tc>
        <w:tc>
          <w:tcPr>
            <w:tcW w:w="1417" w:type="dxa"/>
          </w:tcPr>
          <w:p w:rsidR="008E4182" w:rsidRDefault="00AC606B" w:rsidP="0017497F">
            <w:pPr>
              <w:tabs>
                <w:tab w:val="left" w:pos="315"/>
                <w:tab w:val="center" w:pos="600"/>
              </w:tabs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24,3</w:t>
            </w:r>
            <w:r w:rsidR="003B56A6">
              <w:rPr>
                <w:rFonts w:ascii="Times New Roman" w:eastAsia="MS Mincho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</w:tcPr>
          <w:p w:rsidR="008E4182" w:rsidRDefault="00AC606B" w:rsidP="008F7D89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19,04</w:t>
            </w:r>
          </w:p>
        </w:tc>
      </w:tr>
      <w:tr w:rsidR="008E4182" w:rsidTr="008F7D89">
        <w:trPr>
          <w:trHeight w:val="165"/>
        </w:trPr>
        <w:tc>
          <w:tcPr>
            <w:tcW w:w="2127" w:type="dxa"/>
            <w:vMerge/>
          </w:tcPr>
          <w:p w:rsidR="008E4182" w:rsidRDefault="008E4182" w:rsidP="008F7D89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E4182" w:rsidRPr="008E4182" w:rsidRDefault="008E4182" w:rsidP="008F7D89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SD</w:t>
            </w:r>
          </w:p>
        </w:tc>
        <w:tc>
          <w:tcPr>
            <w:tcW w:w="1417" w:type="dxa"/>
          </w:tcPr>
          <w:p w:rsidR="008E4182" w:rsidRPr="006E2FDF" w:rsidRDefault="00AC606B" w:rsidP="008F7D89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30,5</w:t>
            </w:r>
            <w:r w:rsidR="003B56A6">
              <w:rPr>
                <w:rFonts w:ascii="Times New Roman" w:eastAsia="MS Mincho" w:hAnsi="Times New Roman" w:cs="Times New Roman"/>
                <w:color w:val="000000"/>
              </w:rPr>
              <w:t>9</w:t>
            </w:r>
          </w:p>
        </w:tc>
        <w:tc>
          <w:tcPr>
            <w:tcW w:w="1418" w:type="dxa"/>
          </w:tcPr>
          <w:p w:rsidR="008E4182" w:rsidRPr="00F53697" w:rsidRDefault="00AC606B" w:rsidP="008F7D89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29,93</w:t>
            </w:r>
          </w:p>
        </w:tc>
        <w:tc>
          <w:tcPr>
            <w:tcW w:w="1417" w:type="dxa"/>
          </w:tcPr>
          <w:p w:rsidR="008E4182" w:rsidRDefault="00AC606B" w:rsidP="008F7D89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23,59</w:t>
            </w:r>
          </w:p>
        </w:tc>
        <w:tc>
          <w:tcPr>
            <w:tcW w:w="1701" w:type="dxa"/>
          </w:tcPr>
          <w:p w:rsidR="008E4182" w:rsidRDefault="00AC606B" w:rsidP="008F7D89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20,81</w:t>
            </w:r>
          </w:p>
        </w:tc>
      </w:tr>
      <w:tr w:rsidR="008E4182" w:rsidTr="008F7D89">
        <w:trPr>
          <w:trHeight w:val="137"/>
        </w:trPr>
        <w:tc>
          <w:tcPr>
            <w:tcW w:w="2127" w:type="dxa"/>
            <w:vMerge w:val="restart"/>
          </w:tcPr>
          <w:p w:rsidR="008E4182" w:rsidRPr="0093502A" w:rsidRDefault="008E4182" w:rsidP="008F7D89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Средняя доза</w:t>
            </w:r>
          </w:p>
        </w:tc>
        <w:tc>
          <w:tcPr>
            <w:tcW w:w="1559" w:type="dxa"/>
          </w:tcPr>
          <w:p w:rsidR="008E4182" w:rsidRPr="008E4182" w:rsidRDefault="008E4182" w:rsidP="008F7D89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M</w:t>
            </w:r>
          </w:p>
        </w:tc>
        <w:tc>
          <w:tcPr>
            <w:tcW w:w="1417" w:type="dxa"/>
          </w:tcPr>
          <w:p w:rsidR="008E4182" w:rsidRPr="006E2FDF" w:rsidRDefault="00AC606B" w:rsidP="008F7D89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3,56</w:t>
            </w:r>
          </w:p>
        </w:tc>
        <w:tc>
          <w:tcPr>
            <w:tcW w:w="1418" w:type="dxa"/>
          </w:tcPr>
          <w:p w:rsidR="008E4182" w:rsidRPr="00F53697" w:rsidRDefault="00AC606B" w:rsidP="00AC606B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2,8</w:t>
            </w:r>
            <w:r w:rsidR="003B56A6">
              <w:rPr>
                <w:rFonts w:ascii="Times New Roman" w:eastAsia="MS Mincho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</w:tcPr>
          <w:p w:rsidR="008E4182" w:rsidRDefault="00AC606B" w:rsidP="008F7D89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2,71</w:t>
            </w:r>
          </w:p>
        </w:tc>
        <w:tc>
          <w:tcPr>
            <w:tcW w:w="1701" w:type="dxa"/>
          </w:tcPr>
          <w:p w:rsidR="008E4182" w:rsidRDefault="00AC606B" w:rsidP="008F7D89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2,54</w:t>
            </w:r>
          </w:p>
        </w:tc>
      </w:tr>
      <w:tr w:rsidR="008E4182" w:rsidTr="008F7D89">
        <w:trPr>
          <w:trHeight w:val="165"/>
        </w:trPr>
        <w:tc>
          <w:tcPr>
            <w:tcW w:w="2127" w:type="dxa"/>
            <w:vMerge/>
          </w:tcPr>
          <w:p w:rsidR="008E4182" w:rsidRDefault="008E4182" w:rsidP="008F7D89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E4182" w:rsidRPr="008E4182" w:rsidRDefault="008E4182" w:rsidP="008F7D89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SD</w:t>
            </w:r>
          </w:p>
        </w:tc>
        <w:tc>
          <w:tcPr>
            <w:tcW w:w="1417" w:type="dxa"/>
          </w:tcPr>
          <w:p w:rsidR="008E4182" w:rsidRPr="006E2FDF" w:rsidRDefault="00AC606B" w:rsidP="008F7D89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2,1</w:t>
            </w:r>
            <w:r w:rsidR="003B56A6">
              <w:rPr>
                <w:rFonts w:ascii="Times New Roman" w:eastAsia="MS Mincho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</w:tcPr>
          <w:p w:rsidR="008E4182" w:rsidRPr="00F53697" w:rsidRDefault="00AC606B" w:rsidP="008F7D89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2,5</w:t>
            </w:r>
            <w:r w:rsidR="003B56A6">
              <w:rPr>
                <w:rFonts w:ascii="Times New Roman" w:eastAsia="MS Mincho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</w:tcPr>
          <w:p w:rsidR="008E4182" w:rsidRDefault="00AC606B" w:rsidP="008F7D89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1,68</w:t>
            </w:r>
          </w:p>
        </w:tc>
        <w:tc>
          <w:tcPr>
            <w:tcW w:w="1701" w:type="dxa"/>
          </w:tcPr>
          <w:p w:rsidR="008E4182" w:rsidRDefault="00AC606B" w:rsidP="008F7D89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1,61</w:t>
            </w:r>
          </w:p>
        </w:tc>
      </w:tr>
      <w:tr w:rsidR="008E4182" w:rsidRPr="00F53697" w:rsidTr="008F7D89">
        <w:trPr>
          <w:trHeight w:val="137"/>
        </w:trPr>
        <w:tc>
          <w:tcPr>
            <w:tcW w:w="2127" w:type="dxa"/>
            <w:vMerge w:val="restart"/>
          </w:tcPr>
          <w:p w:rsidR="008E4182" w:rsidRPr="0093502A" w:rsidRDefault="008E4182" w:rsidP="008F7D89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Максимальная доза</w:t>
            </w:r>
          </w:p>
        </w:tc>
        <w:tc>
          <w:tcPr>
            <w:tcW w:w="1559" w:type="dxa"/>
          </w:tcPr>
          <w:p w:rsidR="008E4182" w:rsidRPr="008E4182" w:rsidRDefault="008E4182" w:rsidP="008F7D89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M</w:t>
            </w:r>
          </w:p>
        </w:tc>
        <w:tc>
          <w:tcPr>
            <w:tcW w:w="1417" w:type="dxa"/>
          </w:tcPr>
          <w:p w:rsidR="008E4182" w:rsidRPr="006E2FDF" w:rsidRDefault="00AC606B" w:rsidP="008F7D89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8,25</w:t>
            </w:r>
          </w:p>
        </w:tc>
        <w:tc>
          <w:tcPr>
            <w:tcW w:w="1418" w:type="dxa"/>
          </w:tcPr>
          <w:p w:rsidR="008E4182" w:rsidRPr="00F53697" w:rsidRDefault="00AC606B" w:rsidP="008F7D89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5,8</w:t>
            </w:r>
            <w:r w:rsidR="003B56A6">
              <w:rPr>
                <w:rFonts w:ascii="Times New Roman" w:eastAsia="MS Mincho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</w:tcPr>
          <w:p w:rsidR="008E4182" w:rsidRPr="00F53697" w:rsidRDefault="00AC606B" w:rsidP="008F7D89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4,4</w:t>
            </w:r>
            <w:r w:rsidR="003B56A6">
              <w:rPr>
                <w:rFonts w:ascii="Times New Roman" w:eastAsia="MS Mincho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</w:tcPr>
          <w:p w:rsidR="008E4182" w:rsidRPr="00F53697" w:rsidRDefault="00AC606B" w:rsidP="008F7D89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6,00</w:t>
            </w:r>
          </w:p>
        </w:tc>
      </w:tr>
      <w:tr w:rsidR="008E4182" w:rsidRPr="00F53697" w:rsidTr="008F7D89">
        <w:trPr>
          <w:trHeight w:val="165"/>
        </w:trPr>
        <w:tc>
          <w:tcPr>
            <w:tcW w:w="2127" w:type="dxa"/>
            <w:vMerge/>
          </w:tcPr>
          <w:p w:rsidR="008E4182" w:rsidRDefault="008E4182" w:rsidP="008F7D89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E4182" w:rsidRPr="008E4182" w:rsidRDefault="008E4182" w:rsidP="008F7D89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SD</w:t>
            </w:r>
          </w:p>
        </w:tc>
        <w:tc>
          <w:tcPr>
            <w:tcW w:w="1417" w:type="dxa"/>
          </w:tcPr>
          <w:p w:rsidR="008E4182" w:rsidRPr="006E2FDF" w:rsidRDefault="00AC606B" w:rsidP="008F7D89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6,96</w:t>
            </w:r>
          </w:p>
        </w:tc>
        <w:tc>
          <w:tcPr>
            <w:tcW w:w="1418" w:type="dxa"/>
          </w:tcPr>
          <w:p w:rsidR="008E4182" w:rsidRPr="00F53697" w:rsidRDefault="00AC606B" w:rsidP="008F7D89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4,45</w:t>
            </w:r>
          </w:p>
        </w:tc>
        <w:tc>
          <w:tcPr>
            <w:tcW w:w="1417" w:type="dxa"/>
          </w:tcPr>
          <w:p w:rsidR="008E4182" w:rsidRPr="00F53697" w:rsidRDefault="008F7D89" w:rsidP="008F7D89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2,53</w:t>
            </w:r>
          </w:p>
        </w:tc>
        <w:tc>
          <w:tcPr>
            <w:tcW w:w="1701" w:type="dxa"/>
          </w:tcPr>
          <w:p w:rsidR="008E4182" w:rsidRPr="00F53697" w:rsidRDefault="008F7D89" w:rsidP="008F7D89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3,02</w:t>
            </w:r>
          </w:p>
        </w:tc>
      </w:tr>
    </w:tbl>
    <w:p w:rsidR="00242953" w:rsidRDefault="0016240C" w:rsidP="003B56A6">
      <w:pPr>
        <w:spacing w:before="72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40C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>все группы женщин употребляют сравнительно одинаковое количество алкоголя</w:t>
      </w:r>
      <w:r w:rsidR="00242953">
        <w:rPr>
          <w:rFonts w:ascii="Times New Roman" w:eastAsia="Times New Roman" w:hAnsi="Times New Roman" w:cs="Times New Roman"/>
          <w:sz w:val="28"/>
          <w:szCs w:val="28"/>
        </w:rPr>
        <w:t xml:space="preserve"> за 90 дней. Дни</w:t>
      </w:r>
      <w:r w:rsidR="00A429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2953">
        <w:rPr>
          <w:rFonts w:ascii="Times New Roman" w:eastAsia="Times New Roman" w:hAnsi="Times New Roman" w:cs="Times New Roman"/>
          <w:sz w:val="28"/>
          <w:szCs w:val="28"/>
        </w:rPr>
        <w:t xml:space="preserve"> в которые употреблялся алкоголь</w:t>
      </w:r>
      <w:r w:rsidR="00A429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2E41">
        <w:rPr>
          <w:rFonts w:ascii="Times New Roman" w:eastAsia="Times New Roman" w:hAnsi="Times New Roman" w:cs="Times New Roman"/>
          <w:sz w:val="28"/>
          <w:szCs w:val="28"/>
        </w:rPr>
        <w:t xml:space="preserve"> составили примерно 19-3</w:t>
      </w:r>
      <w:r w:rsidR="00242953">
        <w:rPr>
          <w:rFonts w:ascii="Times New Roman" w:eastAsia="Times New Roman" w:hAnsi="Times New Roman" w:cs="Times New Roman"/>
          <w:sz w:val="28"/>
          <w:szCs w:val="28"/>
        </w:rPr>
        <w:t>0 дней, средняя доза употребленн</w:t>
      </w:r>
      <w:r w:rsidR="008B3B0C">
        <w:rPr>
          <w:rFonts w:ascii="Times New Roman" w:eastAsia="Times New Roman" w:hAnsi="Times New Roman" w:cs="Times New Roman"/>
          <w:sz w:val="28"/>
          <w:szCs w:val="28"/>
        </w:rPr>
        <w:t>ого алкоголя составляла 2-3 дозы</w:t>
      </w:r>
      <w:r w:rsidR="00242953">
        <w:rPr>
          <w:rFonts w:ascii="Times New Roman" w:eastAsia="Times New Roman" w:hAnsi="Times New Roman" w:cs="Times New Roman"/>
          <w:sz w:val="28"/>
          <w:szCs w:val="28"/>
        </w:rPr>
        <w:t>, а максимальная доза принятого за день алкоголя варьировалась от 4 до 8 доз.</w:t>
      </w:r>
    </w:p>
    <w:p w:rsidR="003B56A6" w:rsidRDefault="003B56A6" w:rsidP="006D6E94">
      <w:pPr>
        <w:spacing w:before="7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3D9" w:rsidRDefault="00796F0B" w:rsidP="006D6E94">
      <w:pPr>
        <w:spacing w:before="7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3.2.1 </w:t>
      </w:r>
      <w:r w:rsidRPr="00796F0B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сравнительного анализа количества партнеров в группах по сравнению с употреблением алкоголя</w:t>
      </w:r>
    </w:p>
    <w:p w:rsidR="00796F0B" w:rsidRDefault="00796F0B" w:rsidP="00796F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6F0B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изучения связи характера употребления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алкоголя с количеством партнеров был проведен сравнительный анализ методом Шапиро-Уилка, который показал, что все 4 переменные распределены неравномерно, поэтому далее был проведен анализ с помощью</w:t>
      </w:r>
      <w:r w:rsidR="00BA383C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критерия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ранговых корреляций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</w:t>
      </w:r>
      <w:r w:rsidRPr="00796F0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Спирмена</w:t>
      </w:r>
      <w:r w:rsidR="008B3B0C">
        <w:rPr>
          <w:rFonts w:ascii="Times New Roman" w:eastAsia="Times New Roman" w:hAnsi="Times New Roman" w:cs="Times New Roman"/>
          <w:bCs/>
          <w:sz w:val="28"/>
          <w:szCs w:val="28"/>
        </w:rPr>
        <w:t>, к</w:t>
      </w:r>
      <w:r w:rsidR="00CB50E1">
        <w:rPr>
          <w:rFonts w:ascii="Times New Roman" w:eastAsia="Times New Roman" w:hAnsi="Times New Roman" w:cs="Times New Roman"/>
          <w:bCs/>
          <w:sz w:val="28"/>
          <w:szCs w:val="28"/>
        </w:rPr>
        <w:t>оторый показал:</w:t>
      </w:r>
    </w:p>
    <w:p w:rsidR="000B72A2" w:rsidRDefault="00CB50E1" w:rsidP="00CB50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к</w:t>
      </w:r>
      <w:r w:rsidR="00BA383C">
        <w:rPr>
          <w:rFonts w:ascii="Times New Roman" w:eastAsia="Times New Roman" w:hAnsi="Times New Roman" w:cs="Times New Roman"/>
          <w:bCs/>
          <w:sz w:val="28"/>
          <w:szCs w:val="28"/>
        </w:rPr>
        <w:t>оличество партнеров положительно коррелирует с количеством дней употребления алкоголя (</w:t>
      </w:r>
      <w:r w:rsidR="00BA383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</w:t>
      </w:r>
      <w:r w:rsidR="00BA383C" w:rsidRPr="00BA383C">
        <w:rPr>
          <w:rFonts w:ascii="Times New Roman" w:eastAsia="Times New Roman" w:hAnsi="Times New Roman" w:cs="Times New Roman"/>
          <w:bCs/>
          <w:sz w:val="28"/>
          <w:szCs w:val="28"/>
        </w:rPr>
        <w:t xml:space="preserve">(68)=0,396, </w:t>
      </w:r>
      <w:r w:rsidR="00BA383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</w:t>
      </w:r>
      <w:r w:rsidR="008B3B0C">
        <w:rPr>
          <w:rFonts w:ascii="Times New Roman" w:eastAsia="Times New Roman" w:hAnsi="Times New Roman" w:cs="Times New Roman"/>
          <w:bCs/>
          <w:sz w:val="28"/>
          <w:szCs w:val="28"/>
        </w:rPr>
        <w:t>&lt;</w:t>
      </w:r>
      <w:r w:rsidR="00BA383C">
        <w:rPr>
          <w:rFonts w:ascii="Times New Roman" w:eastAsia="Times New Roman" w:hAnsi="Times New Roman" w:cs="Times New Roman"/>
          <w:bCs/>
          <w:sz w:val="28"/>
          <w:szCs w:val="28"/>
        </w:rPr>
        <w:t>0,05), что означает, чем больше партнеров у женщины, тем в б</w:t>
      </w:r>
      <w:r w:rsidR="008B3B0C">
        <w:rPr>
          <w:rFonts w:ascii="Times New Roman" w:eastAsia="Times New Roman" w:hAnsi="Times New Roman" w:cs="Times New Roman"/>
          <w:bCs/>
          <w:sz w:val="28"/>
          <w:szCs w:val="28"/>
        </w:rPr>
        <w:t>ольшее количество дней она</w:t>
      </w:r>
      <w:r w:rsidR="00BA383C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употребляет алкоголь</w:t>
      </w:r>
      <w:r w:rsidR="000B72A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E21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B72A2" w:rsidRPr="003A0CA4">
        <w:rPr>
          <w:rFonts w:ascii="Times New Roman" w:eastAsia="Times New Roman" w:hAnsi="Times New Roman" w:cs="Times New Roman"/>
          <w:bCs/>
          <w:sz w:val="28"/>
          <w:szCs w:val="28"/>
        </w:rPr>
        <w:t>Также может быть и наоборот, чем чаще женщина употребляет алкоголь, тем большее количество у нее партнеров;</w:t>
      </w:r>
    </w:p>
    <w:p w:rsidR="00153C16" w:rsidRPr="003A0CA4" w:rsidRDefault="00CB50E1" w:rsidP="00CB50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количество партнеров положительно коррелирует с уровнем средней дозы алкоголя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</w:t>
      </w:r>
      <w:r w:rsidRPr="00BA383C">
        <w:rPr>
          <w:rFonts w:ascii="Times New Roman" w:eastAsia="Times New Roman" w:hAnsi="Times New Roman" w:cs="Times New Roman"/>
          <w:bCs/>
          <w:sz w:val="28"/>
          <w:szCs w:val="28"/>
        </w:rPr>
        <w:t>(68)=0,3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49</w:t>
      </w:r>
      <w:r w:rsidRPr="00BA383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</w:t>
      </w:r>
      <w:r w:rsidR="008B3B0C">
        <w:rPr>
          <w:rFonts w:ascii="Times New Roman" w:eastAsia="Times New Roman" w:hAnsi="Times New Roman" w:cs="Times New Roman"/>
          <w:bCs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0,05), что означает, чем больше количество партнеров, тем больше средняя доза</w:t>
      </w:r>
      <w:r w:rsidR="00153C16">
        <w:rPr>
          <w:rFonts w:ascii="Times New Roman" w:eastAsia="Times New Roman" w:hAnsi="Times New Roman" w:cs="Times New Roman"/>
          <w:bCs/>
          <w:sz w:val="28"/>
          <w:szCs w:val="28"/>
        </w:rPr>
        <w:t>, а также может быть и наоборот</w:t>
      </w:r>
      <w:r w:rsidR="00153C16" w:rsidRPr="003A0CA4">
        <w:rPr>
          <w:rFonts w:ascii="Times New Roman" w:eastAsia="Times New Roman" w:hAnsi="Times New Roman" w:cs="Times New Roman"/>
          <w:bCs/>
          <w:sz w:val="28"/>
          <w:szCs w:val="28"/>
        </w:rPr>
        <w:t>, чем выше средняя доза, тем больше партнеров;</w:t>
      </w:r>
    </w:p>
    <w:p w:rsidR="00CB50E1" w:rsidRDefault="00CB50E1" w:rsidP="00CB50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CA4">
        <w:rPr>
          <w:rFonts w:ascii="Times New Roman" w:eastAsia="Times New Roman" w:hAnsi="Times New Roman" w:cs="Times New Roman"/>
          <w:bCs/>
          <w:sz w:val="28"/>
          <w:szCs w:val="28"/>
        </w:rPr>
        <w:t>- количество партнеров положительно коррелирует с уровнем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максимальной дозы алкоголя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</w:t>
      </w:r>
      <w:r w:rsidRPr="00BA383C">
        <w:rPr>
          <w:rFonts w:ascii="Times New Roman" w:eastAsia="Times New Roman" w:hAnsi="Times New Roman" w:cs="Times New Roman"/>
          <w:bCs/>
          <w:sz w:val="28"/>
          <w:szCs w:val="28"/>
        </w:rPr>
        <w:t>(68)=0,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242</w:t>
      </w:r>
      <w:r w:rsidRPr="00BA383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</w:t>
      </w:r>
      <w:r w:rsidR="008B3B0C">
        <w:rPr>
          <w:rFonts w:ascii="Times New Roman" w:eastAsia="Times New Roman" w:hAnsi="Times New Roman" w:cs="Times New Roman"/>
          <w:bCs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0,05), что означает, чем больше партнеров, тем сильнее увеличивается максимальная доза алкоголя</w:t>
      </w:r>
      <w:r w:rsidR="00153C16" w:rsidRPr="003A0CA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47112" w:rsidRPr="003A0CA4">
        <w:rPr>
          <w:rFonts w:ascii="Times New Roman" w:eastAsia="Times New Roman" w:hAnsi="Times New Roman" w:cs="Times New Roman"/>
          <w:bCs/>
          <w:sz w:val="28"/>
          <w:szCs w:val="28"/>
        </w:rPr>
        <w:t xml:space="preserve">а также </w:t>
      </w:r>
      <w:r w:rsidR="00153C16" w:rsidRPr="003A0CA4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увеличение максимальной дозы алкоголя </w:t>
      </w:r>
      <w:r w:rsidR="00C47112" w:rsidRPr="003A0CA4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может </w:t>
      </w:r>
      <w:r w:rsidR="00153C16" w:rsidRPr="003A0CA4">
        <w:rPr>
          <w:rFonts w:ascii="Times New Roman" w:eastAsia="Times New Roman" w:hAnsi="Times New Roman" w:cs="Times New Roman"/>
          <w:bCs/>
          <w:sz w:val="28"/>
          <w:szCs w:val="28"/>
        </w:rPr>
        <w:t>способств</w:t>
      </w:r>
      <w:r w:rsidR="00C47112" w:rsidRPr="003A0CA4">
        <w:rPr>
          <w:rFonts w:ascii="Times New Roman" w:eastAsia="Times New Roman" w:hAnsi="Times New Roman" w:cs="Times New Roman"/>
          <w:bCs/>
          <w:sz w:val="28"/>
          <w:szCs w:val="28"/>
        </w:rPr>
        <w:t>овать</w:t>
      </w:r>
      <w:r w:rsidR="00153C16" w:rsidRPr="003A0CA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возникновению  большего количества сексуальных партнеров.</w:t>
      </w:r>
    </w:p>
    <w:p w:rsidR="00BA383C" w:rsidRDefault="0017497F" w:rsidP="009461C3">
      <w:pPr>
        <w:spacing w:before="7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497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3.3 Результаты анализа выраженности личностных черт</w:t>
      </w:r>
    </w:p>
    <w:p w:rsidR="009461C3" w:rsidRDefault="009461C3" w:rsidP="009461C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461C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Уровень выраженность личностных черт (экстраверсия, сознательность, доброжелательность, эмоциональная стабильность, личностные ресурсы) оценивался на основании результатов личностного опросника «Большая пятерка». Предполагалось, что показатели пяти факторов личностной структуры будут различаться в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 группах. </w:t>
      </w:r>
    </w:p>
    <w:p w:rsidR="00D2181E" w:rsidRPr="00CB1B75" w:rsidRDefault="009461C3" w:rsidP="00CB1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lastRenderedPageBreak/>
        <w:t>А</w:t>
      </w:r>
      <w:r w:rsidRPr="009461C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нализ результатов проводился при помощи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критерия </w:t>
      </w:r>
      <w:r w:rsidRPr="00BF285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χ</w:t>
      </w:r>
      <w:r w:rsidRPr="00BF285A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 w:rsidRPr="00BF285A">
        <w:rPr>
          <w:rFonts w:ascii="Times New Roman" w:eastAsia="Times New Roman" w:hAnsi="Times New Roman" w:cs="Times New Roman"/>
          <w:bCs/>
          <w:sz w:val="28"/>
          <w:szCs w:val="28"/>
        </w:rPr>
        <w:t>–Пирсона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9461C3">
        <w:rPr>
          <w:rFonts w:ascii="Times New Roman" w:eastAsia="Times New Roman" w:hAnsi="Times New Roman" w:cs="Times New Roman"/>
          <w:bCs/>
          <w:sz w:val="28"/>
          <w:szCs w:val="28"/>
        </w:rPr>
        <w:t>По результатам анализа были обнаружены стат</w:t>
      </w:r>
      <w:r w:rsidR="008B3B0C">
        <w:rPr>
          <w:rFonts w:ascii="Times New Roman" w:eastAsia="Times New Roman" w:hAnsi="Times New Roman" w:cs="Times New Roman"/>
          <w:bCs/>
          <w:sz w:val="28"/>
          <w:szCs w:val="28"/>
        </w:rPr>
        <w:t>истически значимые различия (p&lt;</w:t>
      </w:r>
      <w:r w:rsidRPr="009461C3">
        <w:rPr>
          <w:rFonts w:ascii="Times New Roman" w:eastAsia="Times New Roman" w:hAnsi="Times New Roman" w:cs="Times New Roman"/>
          <w:bCs/>
          <w:sz w:val="28"/>
          <w:szCs w:val="28"/>
        </w:rPr>
        <w:t>0,05) уровня выраженности показателей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«сознательность» и </w:t>
      </w:r>
      <w:r w:rsidRPr="009461C3">
        <w:rPr>
          <w:rFonts w:ascii="Times New Roman" w:eastAsia="Times New Roman" w:hAnsi="Times New Roman" w:cs="Times New Roman"/>
          <w:bCs/>
          <w:sz w:val="28"/>
          <w:szCs w:val="28"/>
        </w:rPr>
        <w:t>«эмоциональная стабильность»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E2792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9461C3">
        <w:rPr>
          <w:rFonts w:ascii="Times New Roman" w:eastAsia="Times New Roman" w:hAnsi="Times New Roman" w:cs="Times New Roman"/>
          <w:bCs/>
          <w:sz w:val="28"/>
          <w:szCs w:val="28"/>
        </w:rPr>
        <w:t xml:space="preserve">уровне статистической </w:t>
      </w:r>
      <w:r w:rsidR="00E27927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тенденции </w:t>
      </w:r>
      <w:r w:rsidR="008B3B0C">
        <w:rPr>
          <w:rFonts w:ascii="Times New Roman" w:eastAsia="Times New Roman" w:hAnsi="Times New Roman" w:cs="Times New Roman"/>
          <w:bCs/>
          <w:sz w:val="28"/>
          <w:szCs w:val="28"/>
        </w:rPr>
        <w:t>(p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&lt;</w:t>
      </w:r>
      <w:r w:rsidR="00E27927">
        <w:rPr>
          <w:rFonts w:ascii="Times New Roman" w:eastAsia="Times New Roman" w:hAnsi="Times New Roman" w:cs="Times New Roman"/>
          <w:bCs/>
          <w:sz w:val="28"/>
          <w:szCs w:val="28"/>
        </w:rPr>
        <w:t>0,</w:t>
      </w:r>
      <w:r w:rsidRPr="009461C3">
        <w:rPr>
          <w:rFonts w:ascii="Times New Roman" w:eastAsia="Times New Roman" w:hAnsi="Times New Roman" w:cs="Times New Roman"/>
          <w:bCs/>
          <w:sz w:val="28"/>
          <w:szCs w:val="28"/>
        </w:rPr>
        <w:t>1) в группах различается параметр</w:t>
      </w:r>
      <w:r w:rsidR="00E27927">
        <w:rPr>
          <w:rFonts w:ascii="Times New Roman" w:eastAsia="Times New Roman" w:hAnsi="Times New Roman" w:cs="Times New Roman"/>
          <w:bCs/>
          <w:sz w:val="28"/>
          <w:szCs w:val="28"/>
        </w:rPr>
        <w:t xml:space="preserve"> «экстраверсия» и</w:t>
      </w:r>
      <w:r w:rsidRPr="009461C3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1911CF">
        <w:rPr>
          <w:rFonts w:ascii="Times New Roman" w:eastAsia="Times New Roman" w:hAnsi="Times New Roman" w:cs="Times New Roman"/>
          <w:bCs/>
          <w:sz w:val="28"/>
          <w:szCs w:val="28"/>
        </w:rPr>
        <w:t>личностные ресурсы</w:t>
      </w:r>
      <w:r w:rsidRPr="009461C3">
        <w:rPr>
          <w:rFonts w:ascii="Times New Roman" w:eastAsia="Times New Roman" w:hAnsi="Times New Roman" w:cs="Times New Roman"/>
          <w:bCs/>
          <w:sz w:val="28"/>
          <w:szCs w:val="28"/>
        </w:rPr>
        <w:t>». Статистически дост</w:t>
      </w:r>
      <w:r w:rsidR="009574E6">
        <w:rPr>
          <w:rFonts w:ascii="Times New Roman" w:eastAsia="Times New Roman" w:hAnsi="Times New Roman" w:cs="Times New Roman"/>
          <w:bCs/>
          <w:sz w:val="28"/>
          <w:szCs w:val="28"/>
        </w:rPr>
        <w:t>оверных различий по параметру</w:t>
      </w:r>
      <w:r w:rsidR="001911CF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607A1C">
        <w:rPr>
          <w:rFonts w:ascii="Times New Roman" w:eastAsia="Times New Roman" w:hAnsi="Times New Roman" w:cs="Times New Roman"/>
          <w:bCs/>
          <w:sz w:val="28"/>
          <w:szCs w:val="28"/>
        </w:rPr>
        <w:t>готовность к сотрудничеству</w:t>
      </w:r>
      <w:r w:rsidRPr="009461C3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8B3B0C">
        <w:rPr>
          <w:rFonts w:ascii="Times New Roman" w:eastAsia="Times New Roman" w:hAnsi="Times New Roman" w:cs="Times New Roman"/>
          <w:bCs/>
          <w:sz w:val="28"/>
          <w:szCs w:val="28"/>
        </w:rPr>
        <w:t>обнаружено не было (p&gt;</w:t>
      </w:r>
      <w:r w:rsidRPr="009461C3">
        <w:rPr>
          <w:rFonts w:ascii="Times New Roman" w:eastAsia="Times New Roman" w:hAnsi="Times New Roman" w:cs="Times New Roman"/>
          <w:bCs/>
          <w:sz w:val="28"/>
          <w:szCs w:val="28"/>
        </w:rPr>
        <w:t>0,1).</w:t>
      </w:r>
      <w:r w:rsidR="001911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25087" w:rsidRPr="00A25087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Основные результаты математического анализа представлены в таблице </w:t>
      </w:r>
      <w:r w:rsidR="00CB1B75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2508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25087" w:rsidRDefault="006B0043" w:rsidP="0090251E">
      <w:pPr>
        <w:spacing w:after="0" w:line="360" w:lineRule="auto"/>
        <w:ind w:firstLine="709"/>
        <w:jc w:val="right"/>
        <w:rPr>
          <w:rFonts w:ascii="Times New Roman" w:eastAsia="MS Mincho" w:hAnsi="Times New Roman" w:cs="Times New Roman"/>
          <w:i/>
          <w:color w:val="000000"/>
          <w:sz w:val="24"/>
          <w:szCs w:val="24"/>
        </w:rPr>
      </w:pPr>
      <w:r w:rsidRPr="006B0043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 </w:t>
      </w:r>
      <w:r w:rsidR="008A09DE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Таблица 9</w:t>
      </w:r>
    </w:p>
    <w:p w:rsidR="0090251E" w:rsidRPr="0090251E" w:rsidRDefault="0090251E" w:rsidP="0090251E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i/>
          <w:color w:val="000000"/>
          <w:sz w:val="24"/>
          <w:szCs w:val="24"/>
        </w:rPr>
      </w:pPr>
      <w:r w:rsidRPr="0090251E">
        <w:rPr>
          <w:rFonts w:ascii="Times New Roman" w:hAnsi="Times New Roman" w:cs="Times New Roman"/>
          <w:b/>
          <w:bCs/>
          <w:i/>
          <w:sz w:val="24"/>
          <w:szCs w:val="24"/>
        </w:rPr>
        <w:t>Распределение показателей уровня выраженности личностных черт в группах</w:t>
      </w:r>
    </w:p>
    <w:tbl>
      <w:tblPr>
        <w:tblStyle w:val="20"/>
        <w:tblW w:w="9639" w:type="dxa"/>
        <w:tblInd w:w="108" w:type="dxa"/>
        <w:tblLayout w:type="fixed"/>
        <w:tblLook w:val="04A0"/>
      </w:tblPr>
      <w:tblGrid>
        <w:gridCol w:w="1843"/>
        <w:gridCol w:w="1843"/>
        <w:gridCol w:w="1417"/>
        <w:gridCol w:w="1560"/>
        <w:gridCol w:w="1559"/>
        <w:gridCol w:w="1417"/>
      </w:tblGrid>
      <w:tr w:rsidR="00A25087" w:rsidRPr="00F53697" w:rsidTr="00D2181E">
        <w:trPr>
          <w:trHeight w:val="189"/>
        </w:trPr>
        <w:tc>
          <w:tcPr>
            <w:tcW w:w="3686" w:type="dxa"/>
            <w:gridSpan w:val="2"/>
            <w:vMerge w:val="restart"/>
          </w:tcPr>
          <w:p w:rsidR="00A25087" w:rsidRPr="00F53697" w:rsidRDefault="00A25087" w:rsidP="002B6E7F">
            <w:pPr>
              <w:spacing w:after="0"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</w:p>
          <w:p w:rsidR="00A25087" w:rsidRPr="00F53697" w:rsidRDefault="0090251E" w:rsidP="002B6E7F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Параметры</w:t>
            </w:r>
          </w:p>
        </w:tc>
        <w:tc>
          <w:tcPr>
            <w:tcW w:w="5953" w:type="dxa"/>
            <w:gridSpan w:val="4"/>
          </w:tcPr>
          <w:p w:rsidR="00A25087" w:rsidRPr="00F53697" w:rsidRDefault="00A25087" w:rsidP="0090251E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F53697">
              <w:rPr>
                <w:rFonts w:ascii="Times New Roman" w:eastAsia="MS Mincho" w:hAnsi="Times New Roman" w:cs="Times New Roman"/>
                <w:color w:val="000000"/>
              </w:rPr>
              <w:t>Группа</w:t>
            </w:r>
          </w:p>
        </w:tc>
      </w:tr>
      <w:tr w:rsidR="00A25087" w:rsidRPr="00AB7FB3" w:rsidTr="00D2181E">
        <w:trPr>
          <w:trHeight w:val="519"/>
        </w:trPr>
        <w:tc>
          <w:tcPr>
            <w:tcW w:w="3686" w:type="dxa"/>
            <w:gridSpan w:val="2"/>
            <w:vMerge/>
          </w:tcPr>
          <w:p w:rsidR="00A25087" w:rsidRPr="00F53697" w:rsidRDefault="00A25087" w:rsidP="002B6E7F">
            <w:pPr>
              <w:spacing w:after="0"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A25087" w:rsidRPr="00D73606" w:rsidRDefault="00A25087" w:rsidP="0090251E">
            <w:pPr>
              <w:spacing w:after="0"/>
              <w:ind w:left="-56" w:right="-48" w:firstLine="56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Самооценка и риск заражения</w:t>
            </w:r>
            <w:r w:rsidRPr="00D73606">
              <w:rPr>
                <w:rFonts w:ascii="Times New Roman" w:eastAsia="MS Mincho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A25087" w:rsidRPr="00D73606" w:rsidRDefault="00A25087" w:rsidP="0090251E">
            <w:pPr>
              <w:spacing w:after="0"/>
              <w:ind w:left="-23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Только риск заражения</w:t>
            </w:r>
            <w:r w:rsidRPr="00D73606">
              <w:rPr>
                <w:rFonts w:ascii="Times New Roman" w:eastAsia="MS Mincho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A25087" w:rsidRDefault="00A25087" w:rsidP="002B6E7F">
            <w:pPr>
              <w:spacing w:after="0"/>
              <w:ind w:right="-13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Только самооценка риска</w:t>
            </w:r>
            <w:r>
              <w:rPr>
                <w:rFonts w:ascii="Times New Roman" w:eastAsia="MS Mincho" w:hAnsi="Times New Roman" w:cs="Times New Roman"/>
                <w:lang w:val="en-US"/>
              </w:rPr>
              <w:t xml:space="preserve"> </w:t>
            </w:r>
          </w:p>
          <w:p w:rsidR="00A25087" w:rsidRPr="00D73606" w:rsidRDefault="00A25087" w:rsidP="002B6E7F">
            <w:pPr>
              <w:spacing w:after="0"/>
              <w:ind w:right="-13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A25087" w:rsidRPr="00AB7FB3" w:rsidRDefault="00A25087" w:rsidP="0090251E">
            <w:pPr>
              <w:spacing w:after="0"/>
              <w:ind w:left="-61" w:right="-1"/>
              <w:jc w:val="center"/>
              <w:rPr>
                <w:rFonts w:ascii="Times New Roman" w:eastAsia="MS Mincho" w:hAnsi="Times New Roman" w:cs="Times New Roman"/>
                <w:highlight w:val="green"/>
              </w:rPr>
            </w:pPr>
            <w:r>
              <w:rPr>
                <w:rFonts w:ascii="Times New Roman" w:eastAsia="MS Mincho" w:hAnsi="Times New Roman" w:cs="Times New Roman"/>
              </w:rPr>
              <w:t>Нет самооценки и риска заражения</w:t>
            </w:r>
            <w:r w:rsidRPr="00AB7FB3">
              <w:rPr>
                <w:rFonts w:ascii="Times New Roman" w:eastAsia="MS Mincho" w:hAnsi="Times New Roman" w:cs="Times New Roman"/>
              </w:rPr>
              <w:t xml:space="preserve"> </w:t>
            </w:r>
          </w:p>
        </w:tc>
      </w:tr>
      <w:tr w:rsidR="0090251E" w:rsidRPr="00357181" w:rsidTr="00D2181E">
        <w:trPr>
          <w:trHeight w:val="172"/>
        </w:trPr>
        <w:tc>
          <w:tcPr>
            <w:tcW w:w="1843" w:type="dxa"/>
            <w:vMerge w:val="restart"/>
          </w:tcPr>
          <w:p w:rsidR="0090251E" w:rsidRPr="00F53697" w:rsidRDefault="009025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Экстраверсия</w:t>
            </w:r>
          </w:p>
        </w:tc>
        <w:tc>
          <w:tcPr>
            <w:tcW w:w="1843" w:type="dxa"/>
          </w:tcPr>
          <w:p w:rsidR="0090251E" w:rsidRPr="00F53697" w:rsidRDefault="0090251E" w:rsidP="001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Выше сред.</w:t>
            </w:r>
          </w:p>
        </w:tc>
        <w:tc>
          <w:tcPr>
            <w:tcW w:w="1417" w:type="dxa"/>
          </w:tcPr>
          <w:p w:rsidR="0090251E" w:rsidRPr="00725DA0" w:rsidRDefault="009025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0%</w:t>
            </w:r>
          </w:p>
        </w:tc>
        <w:tc>
          <w:tcPr>
            <w:tcW w:w="1560" w:type="dxa"/>
          </w:tcPr>
          <w:p w:rsidR="0090251E" w:rsidRPr="00725DA0" w:rsidRDefault="009025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29%</w:t>
            </w:r>
          </w:p>
        </w:tc>
        <w:tc>
          <w:tcPr>
            <w:tcW w:w="1559" w:type="dxa"/>
          </w:tcPr>
          <w:p w:rsidR="0090251E" w:rsidRPr="00725DA0" w:rsidRDefault="009025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29%</w:t>
            </w:r>
          </w:p>
        </w:tc>
        <w:tc>
          <w:tcPr>
            <w:tcW w:w="1417" w:type="dxa"/>
          </w:tcPr>
          <w:p w:rsidR="0090251E" w:rsidRPr="00725DA0" w:rsidRDefault="009025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8%</w:t>
            </w:r>
          </w:p>
        </w:tc>
      </w:tr>
      <w:tr w:rsidR="0090251E" w:rsidRPr="00357181" w:rsidTr="00D2181E">
        <w:trPr>
          <w:trHeight w:val="170"/>
        </w:trPr>
        <w:tc>
          <w:tcPr>
            <w:tcW w:w="1843" w:type="dxa"/>
            <w:vMerge/>
          </w:tcPr>
          <w:p w:rsidR="0090251E" w:rsidRPr="00F53697" w:rsidRDefault="009025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0251E" w:rsidRPr="00F53697" w:rsidRDefault="009025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Средние</w:t>
            </w:r>
          </w:p>
        </w:tc>
        <w:tc>
          <w:tcPr>
            <w:tcW w:w="1417" w:type="dxa"/>
          </w:tcPr>
          <w:p w:rsidR="0090251E" w:rsidRPr="00725DA0" w:rsidRDefault="009025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31%</w:t>
            </w:r>
          </w:p>
        </w:tc>
        <w:tc>
          <w:tcPr>
            <w:tcW w:w="1560" w:type="dxa"/>
          </w:tcPr>
          <w:p w:rsidR="0090251E" w:rsidRPr="00725DA0" w:rsidRDefault="009025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29%</w:t>
            </w:r>
          </w:p>
        </w:tc>
        <w:tc>
          <w:tcPr>
            <w:tcW w:w="1559" w:type="dxa"/>
          </w:tcPr>
          <w:p w:rsidR="0090251E" w:rsidRPr="00725DA0" w:rsidRDefault="009025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43%</w:t>
            </w:r>
          </w:p>
        </w:tc>
        <w:tc>
          <w:tcPr>
            <w:tcW w:w="1417" w:type="dxa"/>
          </w:tcPr>
          <w:p w:rsidR="0090251E" w:rsidRPr="00725DA0" w:rsidRDefault="009025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58%</w:t>
            </w:r>
          </w:p>
        </w:tc>
      </w:tr>
      <w:tr w:rsidR="0090251E" w:rsidTr="00D2181E">
        <w:trPr>
          <w:trHeight w:val="170"/>
        </w:trPr>
        <w:tc>
          <w:tcPr>
            <w:tcW w:w="1843" w:type="dxa"/>
            <w:vMerge/>
          </w:tcPr>
          <w:p w:rsidR="0090251E" w:rsidRPr="00F53697" w:rsidRDefault="009025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0251E" w:rsidRPr="00F53697" w:rsidRDefault="009025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Ниже сред.</w:t>
            </w:r>
          </w:p>
        </w:tc>
        <w:tc>
          <w:tcPr>
            <w:tcW w:w="1417" w:type="dxa"/>
          </w:tcPr>
          <w:p w:rsidR="0090251E" w:rsidRPr="00725DA0" w:rsidRDefault="009025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44%</w:t>
            </w:r>
          </w:p>
        </w:tc>
        <w:tc>
          <w:tcPr>
            <w:tcW w:w="1560" w:type="dxa"/>
          </w:tcPr>
          <w:p w:rsidR="0090251E" w:rsidRPr="00725DA0" w:rsidRDefault="009025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29%</w:t>
            </w:r>
          </w:p>
        </w:tc>
        <w:tc>
          <w:tcPr>
            <w:tcW w:w="1559" w:type="dxa"/>
          </w:tcPr>
          <w:p w:rsidR="0090251E" w:rsidRPr="00725DA0" w:rsidRDefault="009025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29%</w:t>
            </w:r>
          </w:p>
        </w:tc>
        <w:tc>
          <w:tcPr>
            <w:tcW w:w="1417" w:type="dxa"/>
          </w:tcPr>
          <w:p w:rsidR="0090251E" w:rsidRPr="00725DA0" w:rsidRDefault="009025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33%</w:t>
            </w:r>
          </w:p>
        </w:tc>
      </w:tr>
      <w:tr w:rsidR="0090251E" w:rsidTr="00D2181E">
        <w:trPr>
          <w:trHeight w:val="210"/>
        </w:trPr>
        <w:tc>
          <w:tcPr>
            <w:tcW w:w="1843" w:type="dxa"/>
            <w:vMerge/>
          </w:tcPr>
          <w:p w:rsidR="0090251E" w:rsidRPr="00F53697" w:rsidRDefault="009025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0251E" w:rsidRPr="00F53697" w:rsidRDefault="009025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Низкие</w:t>
            </w:r>
          </w:p>
        </w:tc>
        <w:tc>
          <w:tcPr>
            <w:tcW w:w="1417" w:type="dxa"/>
          </w:tcPr>
          <w:p w:rsidR="0090251E" w:rsidRPr="00725DA0" w:rsidRDefault="009025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19%</w:t>
            </w:r>
          </w:p>
        </w:tc>
        <w:tc>
          <w:tcPr>
            <w:tcW w:w="1560" w:type="dxa"/>
          </w:tcPr>
          <w:p w:rsidR="0090251E" w:rsidRPr="00725DA0" w:rsidRDefault="009025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14%</w:t>
            </w:r>
          </w:p>
        </w:tc>
        <w:tc>
          <w:tcPr>
            <w:tcW w:w="1559" w:type="dxa"/>
          </w:tcPr>
          <w:p w:rsidR="0090251E" w:rsidRPr="00725DA0" w:rsidRDefault="009025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0%</w:t>
            </w:r>
          </w:p>
        </w:tc>
        <w:tc>
          <w:tcPr>
            <w:tcW w:w="1417" w:type="dxa"/>
          </w:tcPr>
          <w:p w:rsidR="0090251E" w:rsidRPr="00725DA0" w:rsidRDefault="009025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0%</w:t>
            </w:r>
          </w:p>
        </w:tc>
      </w:tr>
      <w:tr w:rsidR="0090251E" w:rsidTr="00D2181E">
        <w:trPr>
          <w:trHeight w:val="210"/>
        </w:trPr>
        <w:tc>
          <w:tcPr>
            <w:tcW w:w="1843" w:type="dxa"/>
            <w:vMerge/>
          </w:tcPr>
          <w:p w:rsidR="0090251E" w:rsidRPr="00F53697" w:rsidRDefault="009025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0251E" w:rsidRPr="00F53697" w:rsidRDefault="009025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Очень низкие</w:t>
            </w:r>
          </w:p>
        </w:tc>
        <w:tc>
          <w:tcPr>
            <w:tcW w:w="1417" w:type="dxa"/>
          </w:tcPr>
          <w:p w:rsidR="0090251E" w:rsidRPr="00725DA0" w:rsidRDefault="009025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6%</w:t>
            </w:r>
          </w:p>
        </w:tc>
        <w:tc>
          <w:tcPr>
            <w:tcW w:w="1560" w:type="dxa"/>
          </w:tcPr>
          <w:p w:rsidR="0090251E" w:rsidRPr="00725DA0" w:rsidRDefault="009025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0%</w:t>
            </w:r>
          </w:p>
        </w:tc>
        <w:tc>
          <w:tcPr>
            <w:tcW w:w="1559" w:type="dxa"/>
          </w:tcPr>
          <w:p w:rsidR="0090251E" w:rsidRPr="00725DA0" w:rsidRDefault="009025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0%</w:t>
            </w:r>
          </w:p>
        </w:tc>
        <w:tc>
          <w:tcPr>
            <w:tcW w:w="1417" w:type="dxa"/>
          </w:tcPr>
          <w:p w:rsidR="0090251E" w:rsidRPr="00725DA0" w:rsidRDefault="00D218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0%</w:t>
            </w:r>
          </w:p>
        </w:tc>
      </w:tr>
      <w:tr w:rsidR="00F42C09" w:rsidRPr="0090251E" w:rsidTr="00D2181E">
        <w:trPr>
          <w:trHeight w:val="172"/>
        </w:trPr>
        <w:tc>
          <w:tcPr>
            <w:tcW w:w="1843" w:type="dxa"/>
            <w:vMerge w:val="restart"/>
          </w:tcPr>
          <w:p w:rsidR="00F42C09" w:rsidRDefault="00F42C09" w:rsidP="001F3B97">
            <w:pPr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Сознательность</w:t>
            </w:r>
          </w:p>
        </w:tc>
        <w:tc>
          <w:tcPr>
            <w:tcW w:w="1843" w:type="dxa"/>
          </w:tcPr>
          <w:p w:rsidR="00F42C09" w:rsidRDefault="00F42C09" w:rsidP="001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Высокие</w:t>
            </w:r>
          </w:p>
        </w:tc>
        <w:tc>
          <w:tcPr>
            <w:tcW w:w="1417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0%</w:t>
            </w:r>
          </w:p>
        </w:tc>
        <w:tc>
          <w:tcPr>
            <w:tcW w:w="1560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0%</w:t>
            </w:r>
          </w:p>
        </w:tc>
        <w:tc>
          <w:tcPr>
            <w:tcW w:w="1559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7%</w:t>
            </w:r>
          </w:p>
        </w:tc>
        <w:tc>
          <w:tcPr>
            <w:tcW w:w="1417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0%</w:t>
            </w:r>
          </w:p>
        </w:tc>
      </w:tr>
      <w:tr w:rsidR="00F42C09" w:rsidRPr="0090251E" w:rsidTr="00D2181E">
        <w:trPr>
          <w:trHeight w:val="172"/>
        </w:trPr>
        <w:tc>
          <w:tcPr>
            <w:tcW w:w="1843" w:type="dxa"/>
            <w:vMerge/>
          </w:tcPr>
          <w:p w:rsidR="00F42C09" w:rsidRPr="00F53697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F42C09" w:rsidRPr="00F53697" w:rsidRDefault="00F42C09" w:rsidP="001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Выше сред.</w:t>
            </w:r>
          </w:p>
        </w:tc>
        <w:tc>
          <w:tcPr>
            <w:tcW w:w="1417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12%</w:t>
            </w:r>
          </w:p>
        </w:tc>
        <w:tc>
          <w:tcPr>
            <w:tcW w:w="1560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14%</w:t>
            </w:r>
          </w:p>
        </w:tc>
        <w:tc>
          <w:tcPr>
            <w:tcW w:w="1559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7%</w:t>
            </w:r>
          </w:p>
        </w:tc>
        <w:tc>
          <w:tcPr>
            <w:tcW w:w="1417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12%</w:t>
            </w:r>
          </w:p>
        </w:tc>
      </w:tr>
      <w:tr w:rsidR="00F42C09" w:rsidRPr="0090251E" w:rsidTr="00D2181E">
        <w:trPr>
          <w:trHeight w:val="170"/>
        </w:trPr>
        <w:tc>
          <w:tcPr>
            <w:tcW w:w="1843" w:type="dxa"/>
            <w:vMerge/>
          </w:tcPr>
          <w:p w:rsidR="00F42C09" w:rsidRPr="00F53697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F42C09" w:rsidRPr="00F53697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Средние</w:t>
            </w:r>
          </w:p>
        </w:tc>
        <w:tc>
          <w:tcPr>
            <w:tcW w:w="1417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12%</w:t>
            </w:r>
          </w:p>
        </w:tc>
        <w:tc>
          <w:tcPr>
            <w:tcW w:w="1560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29%</w:t>
            </w:r>
          </w:p>
        </w:tc>
        <w:tc>
          <w:tcPr>
            <w:tcW w:w="1559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64%</w:t>
            </w:r>
          </w:p>
        </w:tc>
        <w:tc>
          <w:tcPr>
            <w:tcW w:w="1417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20%</w:t>
            </w:r>
          </w:p>
        </w:tc>
      </w:tr>
      <w:tr w:rsidR="00F42C09" w:rsidRPr="0090251E" w:rsidTr="00D2181E">
        <w:trPr>
          <w:trHeight w:val="170"/>
        </w:trPr>
        <w:tc>
          <w:tcPr>
            <w:tcW w:w="1843" w:type="dxa"/>
            <w:vMerge/>
          </w:tcPr>
          <w:p w:rsidR="00F42C09" w:rsidRPr="00F53697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F42C09" w:rsidRPr="00F53697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Ниже сред.</w:t>
            </w:r>
          </w:p>
        </w:tc>
        <w:tc>
          <w:tcPr>
            <w:tcW w:w="1417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62%</w:t>
            </w:r>
          </w:p>
        </w:tc>
        <w:tc>
          <w:tcPr>
            <w:tcW w:w="1560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29%</w:t>
            </w:r>
          </w:p>
        </w:tc>
        <w:tc>
          <w:tcPr>
            <w:tcW w:w="1559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14%</w:t>
            </w:r>
          </w:p>
        </w:tc>
        <w:tc>
          <w:tcPr>
            <w:tcW w:w="1417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29%</w:t>
            </w:r>
          </w:p>
        </w:tc>
      </w:tr>
      <w:tr w:rsidR="00F42C09" w:rsidRPr="0090251E" w:rsidTr="00D2181E">
        <w:trPr>
          <w:trHeight w:val="210"/>
        </w:trPr>
        <w:tc>
          <w:tcPr>
            <w:tcW w:w="1843" w:type="dxa"/>
            <w:vMerge/>
          </w:tcPr>
          <w:p w:rsidR="00F42C09" w:rsidRPr="00F53697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F42C09" w:rsidRPr="00F53697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Низкие</w:t>
            </w:r>
          </w:p>
        </w:tc>
        <w:tc>
          <w:tcPr>
            <w:tcW w:w="1417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6%</w:t>
            </w:r>
          </w:p>
        </w:tc>
        <w:tc>
          <w:tcPr>
            <w:tcW w:w="1560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29%</w:t>
            </w:r>
          </w:p>
        </w:tc>
        <w:tc>
          <w:tcPr>
            <w:tcW w:w="1559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7%</w:t>
            </w:r>
          </w:p>
        </w:tc>
        <w:tc>
          <w:tcPr>
            <w:tcW w:w="1417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37%</w:t>
            </w:r>
          </w:p>
        </w:tc>
      </w:tr>
      <w:tr w:rsidR="00F42C09" w:rsidRPr="0090251E" w:rsidTr="00D2181E">
        <w:trPr>
          <w:trHeight w:val="210"/>
        </w:trPr>
        <w:tc>
          <w:tcPr>
            <w:tcW w:w="1843" w:type="dxa"/>
            <w:vMerge/>
          </w:tcPr>
          <w:p w:rsidR="00F42C09" w:rsidRPr="00F53697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F42C09" w:rsidRPr="00F53697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Очень низкие</w:t>
            </w:r>
          </w:p>
        </w:tc>
        <w:tc>
          <w:tcPr>
            <w:tcW w:w="1417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6%</w:t>
            </w:r>
          </w:p>
        </w:tc>
        <w:tc>
          <w:tcPr>
            <w:tcW w:w="1560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0%</w:t>
            </w:r>
          </w:p>
        </w:tc>
        <w:tc>
          <w:tcPr>
            <w:tcW w:w="1559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0%</w:t>
            </w:r>
          </w:p>
        </w:tc>
        <w:tc>
          <w:tcPr>
            <w:tcW w:w="1417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0%</w:t>
            </w:r>
          </w:p>
        </w:tc>
      </w:tr>
      <w:tr w:rsidR="00F42C09" w:rsidRPr="0090251E" w:rsidTr="00D2181E">
        <w:trPr>
          <w:trHeight w:val="172"/>
        </w:trPr>
        <w:tc>
          <w:tcPr>
            <w:tcW w:w="1843" w:type="dxa"/>
            <w:vMerge w:val="restart"/>
          </w:tcPr>
          <w:p w:rsidR="00F42C09" w:rsidRDefault="00F42C09" w:rsidP="001F3B97">
            <w:pPr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Готовность к сотрудничеству</w:t>
            </w:r>
          </w:p>
        </w:tc>
        <w:tc>
          <w:tcPr>
            <w:tcW w:w="1843" w:type="dxa"/>
          </w:tcPr>
          <w:p w:rsidR="00F42C09" w:rsidRDefault="00F42C09" w:rsidP="001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Высокие</w:t>
            </w:r>
          </w:p>
        </w:tc>
        <w:tc>
          <w:tcPr>
            <w:tcW w:w="1417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12%</w:t>
            </w:r>
          </w:p>
        </w:tc>
        <w:tc>
          <w:tcPr>
            <w:tcW w:w="1560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7%</w:t>
            </w:r>
          </w:p>
        </w:tc>
        <w:tc>
          <w:tcPr>
            <w:tcW w:w="1559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7%</w:t>
            </w:r>
          </w:p>
        </w:tc>
        <w:tc>
          <w:tcPr>
            <w:tcW w:w="1417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0%</w:t>
            </w:r>
          </w:p>
        </w:tc>
      </w:tr>
      <w:tr w:rsidR="00F42C09" w:rsidRPr="0090251E" w:rsidTr="00D2181E">
        <w:trPr>
          <w:trHeight w:val="172"/>
        </w:trPr>
        <w:tc>
          <w:tcPr>
            <w:tcW w:w="1843" w:type="dxa"/>
            <w:vMerge/>
          </w:tcPr>
          <w:p w:rsidR="00F42C09" w:rsidRPr="00F53697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F42C09" w:rsidRPr="00F53697" w:rsidRDefault="00F42C09" w:rsidP="001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Выше сред.</w:t>
            </w:r>
          </w:p>
        </w:tc>
        <w:tc>
          <w:tcPr>
            <w:tcW w:w="1417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6%</w:t>
            </w:r>
          </w:p>
        </w:tc>
        <w:tc>
          <w:tcPr>
            <w:tcW w:w="1560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14%</w:t>
            </w:r>
          </w:p>
        </w:tc>
        <w:tc>
          <w:tcPr>
            <w:tcW w:w="1559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7%</w:t>
            </w:r>
          </w:p>
        </w:tc>
        <w:tc>
          <w:tcPr>
            <w:tcW w:w="1417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25%</w:t>
            </w:r>
          </w:p>
        </w:tc>
      </w:tr>
      <w:tr w:rsidR="00F42C09" w:rsidRPr="0090251E" w:rsidTr="00D2181E">
        <w:trPr>
          <w:trHeight w:val="170"/>
        </w:trPr>
        <w:tc>
          <w:tcPr>
            <w:tcW w:w="1843" w:type="dxa"/>
            <w:vMerge/>
          </w:tcPr>
          <w:p w:rsidR="00F42C09" w:rsidRPr="00F53697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F42C09" w:rsidRPr="00F53697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Средние</w:t>
            </w:r>
          </w:p>
        </w:tc>
        <w:tc>
          <w:tcPr>
            <w:tcW w:w="1417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62%</w:t>
            </w:r>
          </w:p>
        </w:tc>
        <w:tc>
          <w:tcPr>
            <w:tcW w:w="1560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57%</w:t>
            </w:r>
          </w:p>
        </w:tc>
        <w:tc>
          <w:tcPr>
            <w:tcW w:w="1559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64%</w:t>
            </w:r>
          </w:p>
        </w:tc>
        <w:tc>
          <w:tcPr>
            <w:tcW w:w="1417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62%</w:t>
            </w:r>
          </w:p>
        </w:tc>
      </w:tr>
      <w:tr w:rsidR="00F42C09" w:rsidRPr="0090251E" w:rsidTr="00D2181E">
        <w:trPr>
          <w:trHeight w:val="170"/>
        </w:trPr>
        <w:tc>
          <w:tcPr>
            <w:tcW w:w="1843" w:type="dxa"/>
            <w:vMerge/>
          </w:tcPr>
          <w:p w:rsidR="00F42C09" w:rsidRPr="00F53697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F42C09" w:rsidRPr="00F53697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Ниже сред.</w:t>
            </w:r>
          </w:p>
        </w:tc>
        <w:tc>
          <w:tcPr>
            <w:tcW w:w="1417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12%</w:t>
            </w:r>
          </w:p>
        </w:tc>
        <w:tc>
          <w:tcPr>
            <w:tcW w:w="1560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14%</w:t>
            </w:r>
          </w:p>
        </w:tc>
        <w:tc>
          <w:tcPr>
            <w:tcW w:w="1559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21%</w:t>
            </w:r>
          </w:p>
        </w:tc>
        <w:tc>
          <w:tcPr>
            <w:tcW w:w="1417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8%</w:t>
            </w:r>
          </w:p>
        </w:tc>
      </w:tr>
      <w:tr w:rsidR="00F42C09" w:rsidRPr="0090251E" w:rsidTr="00D2181E">
        <w:trPr>
          <w:trHeight w:val="210"/>
        </w:trPr>
        <w:tc>
          <w:tcPr>
            <w:tcW w:w="1843" w:type="dxa"/>
            <w:vMerge/>
          </w:tcPr>
          <w:p w:rsidR="00F42C09" w:rsidRPr="00F53697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F42C09" w:rsidRPr="00F53697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Низкие</w:t>
            </w:r>
          </w:p>
        </w:tc>
        <w:tc>
          <w:tcPr>
            <w:tcW w:w="1417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6%</w:t>
            </w:r>
          </w:p>
        </w:tc>
        <w:tc>
          <w:tcPr>
            <w:tcW w:w="1560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7%</w:t>
            </w:r>
          </w:p>
        </w:tc>
        <w:tc>
          <w:tcPr>
            <w:tcW w:w="1559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0%</w:t>
            </w:r>
          </w:p>
        </w:tc>
        <w:tc>
          <w:tcPr>
            <w:tcW w:w="1417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4%</w:t>
            </w:r>
          </w:p>
        </w:tc>
      </w:tr>
      <w:tr w:rsidR="0090251E" w:rsidRPr="0090251E" w:rsidTr="00D2181E">
        <w:trPr>
          <w:trHeight w:val="172"/>
        </w:trPr>
        <w:tc>
          <w:tcPr>
            <w:tcW w:w="1843" w:type="dxa"/>
            <w:vMerge w:val="restart"/>
          </w:tcPr>
          <w:p w:rsidR="0090251E" w:rsidRPr="00F53697" w:rsidRDefault="009025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Эмоциональная стабильность</w:t>
            </w:r>
          </w:p>
        </w:tc>
        <w:tc>
          <w:tcPr>
            <w:tcW w:w="1843" w:type="dxa"/>
          </w:tcPr>
          <w:p w:rsidR="0090251E" w:rsidRPr="00F53697" w:rsidRDefault="0090251E" w:rsidP="001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Выше сред.</w:t>
            </w:r>
          </w:p>
        </w:tc>
        <w:tc>
          <w:tcPr>
            <w:tcW w:w="1417" w:type="dxa"/>
          </w:tcPr>
          <w:p w:rsidR="0090251E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0%</w:t>
            </w:r>
          </w:p>
        </w:tc>
        <w:tc>
          <w:tcPr>
            <w:tcW w:w="1560" w:type="dxa"/>
          </w:tcPr>
          <w:p w:rsidR="0090251E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0%</w:t>
            </w:r>
          </w:p>
        </w:tc>
        <w:tc>
          <w:tcPr>
            <w:tcW w:w="1559" w:type="dxa"/>
          </w:tcPr>
          <w:p w:rsidR="0090251E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14%</w:t>
            </w:r>
          </w:p>
        </w:tc>
        <w:tc>
          <w:tcPr>
            <w:tcW w:w="1417" w:type="dxa"/>
          </w:tcPr>
          <w:p w:rsidR="0090251E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4%</w:t>
            </w:r>
          </w:p>
        </w:tc>
      </w:tr>
      <w:tr w:rsidR="0090251E" w:rsidRPr="0090251E" w:rsidTr="00D2181E">
        <w:trPr>
          <w:trHeight w:val="170"/>
        </w:trPr>
        <w:tc>
          <w:tcPr>
            <w:tcW w:w="1843" w:type="dxa"/>
            <w:vMerge/>
          </w:tcPr>
          <w:p w:rsidR="0090251E" w:rsidRPr="00F53697" w:rsidRDefault="009025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0251E" w:rsidRPr="00F53697" w:rsidRDefault="009025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Средние</w:t>
            </w:r>
          </w:p>
        </w:tc>
        <w:tc>
          <w:tcPr>
            <w:tcW w:w="1417" w:type="dxa"/>
          </w:tcPr>
          <w:p w:rsidR="0090251E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12%</w:t>
            </w:r>
          </w:p>
        </w:tc>
        <w:tc>
          <w:tcPr>
            <w:tcW w:w="1560" w:type="dxa"/>
          </w:tcPr>
          <w:p w:rsidR="0090251E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43%</w:t>
            </w:r>
          </w:p>
        </w:tc>
        <w:tc>
          <w:tcPr>
            <w:tcW w:w="1559" w:type="dxa"/>
          </w:tcPr>
          <w:p w:rsidR="0090251E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29%</w:t>
            </w:r>
          </w:p>
        </w:tc>
        <w:tc>
          <w:tcPr>
            <w:tcW w:w="1417" w:type="dxa"/>
          </w:tcPr>
          <w:p w:rsidR="0090251E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33%</w:t>
            </w:r>
          </w:p>
        </w:tc>
      </w:tr>
      <w:tr w:rsidR="0090251E" w:rsidRPr="0090251E" w:rsidTr="00D2181E">
        <w:trPr>
          <w:trHeight w:val="170"/>
        </w:trPr>
        <w:tc>
          <w:tcPr>
            <w:tcW w:w="1843" w:type="dxa"/>
            <w:vMerge/>
          </w:tcPr>
          <w:p w:rsidR="0090251E" w:rsidRPr="00F53697" w:rsidRDefault="009025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0251E" w:rsidRPr="00F53697" w:rsidRDefault="009025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Ниже сред.</w:t>
            </w:r>
          </w:p>
        </w:tc>
        <w:tc>
          <w:tcPr>
            <w:tcW w:w="1417" w:type="dxa"/>
          </w:tcPr>
          <w:p w:rsidR="0090251E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44%</w:t>
            </w:r>
          </w:p>
        </w:tc>
        <w:tc>
          <w:tcPr>
            <w:tcW w:w="1560" w:type="dxa"/>
          </w:tcPr>
          <w:p w:rsidR="00F42C09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14%</w:t>
            </w:r>
          </w:p>
        </w:tc>
        <w:tc>
          <w:tcPr>
            <w:tcW w:w="1559" w:type="dxa"/>
          </w:tcPr>
          <w:p w:rsidR="0090251E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29%</w:t>
            </w:r>
          </w:p>
        </w:tc>
        <w:tc>
          <w:tcPr>
            <w:tcW w:w="1417" w:type="dxa"/>
          </w:tcPr>
          <w:p w:rsidR="0090251E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58%</w:t>
            </w:r>
          </w:p>
        </w:tc>
      </w:tr>
      <w:tr w:rsidR="0090251E" w:rsidRPr="0090251E" w:rsidTr="00D2181E">
        <w:trPr>
          <w:trHeight w:val="210"/>
        </w:trPr>
        <w:tc>
          <w:tcPr>
            <w:tcW w:w="1843" w:type="dxa"/>
            <w:vMerge/>
          </w:tcPr>
          <w:p w:rsidR="0090251E" w:rsidRPr="00F53697" w:rsidRDefault="009025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0251E" w:rsidRPr="00F53697" w:rsidRDefault="009025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Низкие</w:t>
            </w:r>
          </w:p>
        </w:tc>
        <w:tc>
          <w:tcPr>
            <w:tcW w:w="1417" w:type="dxa"/>
          </w:tcPr>
          <w:p w:rsidR="0090251E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19%</w:t>
            </w:r>
          </w:p>
        </w:tc>
        <w:tc>
          <w:tcPr>
            <w:tcW w:w="1560" w:type="dxa"/>
          </w:tcPr>
          <w:p w:rsidR="0090251E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29%</w:t>
            </w:r>
          </w:p>
        </w:tc>
        <w:tc>
          <w:tcPr>
            <w:tcW w:w="1559" w:type="dxa"/>
          </w:tcPr>
          <w:p w:rsidR="0090251E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21%</w:t>
            </w:r>
          </w:p>
        </w:tc>
        <w:tc>
          <w:tcPr>
            <w:tcW w:w="1417" w:type="dxa"/>
          </w:tcPr>
          <w:p w:rsidR="0090251E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4%</w:t>
            </w:r>
          </w:p>
        </w:tc>
      </w:tr>
      <w:tr w:rsidR="0090251E" w:rsidRPr="0090251E" w:rsidTr="00D2181E">
        <w:trPr>
          <w:trHeight w:val="210"/>
        </w:trPr>
        <w:tc>
          <w:tcPr>
            <w:tcW w:w="1843" w:type="dxa"/>
            <w:vMerge/>
          </w:tcPr>
          <w:p w:rsidR="0090251E" w:rsidRPr="00F53697" w:rsidRDefault="009025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0251E" w:rsidRPr="00F53697" w:rsidRDefault="009025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Очень низкие</w:t>
            </w:r>
          </w:p>
        </w:tc>
        <w:tc>
          <w:tcPr>
            <w:tcW w:w="1417" w:type="dxa"/>
          </w:tcPr>
          <w:p w:rsidR="0090251E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25%</w:t>
            </w:r>
          </w:p>
        </w:tc>
        <w:tc>
          <w:tcPr>
            <w:tcW w:w="1560" w:type="dxa"/>
          </w:tcPr>
          <w:p w:rsidR="0090251E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14%</w:t>
            </w:r>
          </w:p>
        </w:tc>
        <w:tc>
          <w:tcPr>
            <w:tcW w:w="1559" w:type="dxa"/>
          </w:tcPr>
          <w:p w:rsidR="0090251E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7%</w:t>
            </w:r>
          </w:p>
        </w:tc>
        <w:tc>
          <w:tcPr>
            <w:tcW w:w="1417" w:type="dxa"/>
          </w:tcPr>
          <w:p w:rsidR="0090251E" w:rsidRPr="00725DA0" w:rsidRDefault="00F42C09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0%</w:t>
            </w:r>
          </w:p>
        </w:tc>
      </w:tr>
      <w:tr w:rsidR="00D2181E" w:rsidRPr="0090251E" w:rsidTr="00D2181E">
        <w:trPr>
          <w:trHeight w:val="172"/>
        </w:trPr>
        <w:tc>
          <w:tcPr>
            <w:tcW w:w="1843" w:type="dxa"/>
            <w:vMerge w:val="restart"/>
          </w:tcPr>
          <w:p w:rsidR="00D2181E" w:rsidRDefault="00D2181E" w:rsidP="001F3B97">
            <w:pPr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Личностные ресурсы</w:t>
            </w:r>
          </w:p>
        </w:tc>
        <w:tc>
          <w:tcPr>
            <w:tcW w:w="1843" w:type="dxa"/>
          </w:tcPr>
          <w:p w:rsidR="00D2181E" w:rsidRDefault="00D2181E" w:rsidP="001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Очень высокие</w:t>
            </w:r>
          </w:p>
        </w:tc>
        <w:tc>
          <w:tcPr>
            <w:tcW w:w="1417" w:type="dxa"/>
          </w:tcPr>
          <w:p w:rsidR="00D2181E" w:rsidRPr="00725DA0" w:rsidRDefault="00D218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0%</w:t>
            </w:r>
          </w:p>
        </w:tc>
        <w:tc>
          <w:tcPr>
            <w:tcW w:w="1560" w:type="dxa"/>
          </w:tcPr>
          <w:p w:rsidR="00D2181E" w:rsidRPr="00725DA0" w:rsidRDefault="00D218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7%</w:t>
            </w:r>
          </w:p>
        </w:tc>
        <w:tc>
          <w:tcPr>
            <w:tcW w:w="1559" w:type="dxa"/>
          </w:tcPr>
          <w:p w:rsidR="00D2181E" w:rsidRPr="00725DA0" w:rsidRDefault="00D218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7%</w:t>
            </w:r>
          </w:p>
        </w:tc>
        <w:tc>
          <w:tcPr>
            <w:tcW w:w="1417" w:type="dxa"/>
          </w:tcPr>
          <w:p w:rsidR="00D2181E" w:rsidRPr="00725DA0" w:rsidRDefault="00D218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4%</w:t>
            </w:r>
          </w:p>
        </w:tc>
      </w:tr>
      <w:tr w:rsidR="00D2181E" w:rsidRPr="0090251E" w:rsidTr="00D2181E">
        <w:trPr>
          <w:trHeight w:val="172"/>
        </w:trPr>
        <w:tc>
          <w:tcPr>
            <w:tcW w:w="1843" w:type="dxa"/>
            <w:vMerge/>
          </w:tcPr>
          <w:p w:rsidR="00D2181E" w:rsidRDefault="00D2181E" w:rsidP="001F3B97">
            <w:pPr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D2181E" w:rsidRDefault="00D2181E" w:rsidP="001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Высокие</w:t>
            </w:r>
          </w:p>
        </w:tc>
        <w:tc>
          <w:tcPr>
            <w:tcW w:w="1417" w:type="dxa"/>
          </w:tcPr>
          <w:p w:rsidR="00D2181E" w:rsidRPr="00725DA0" w:rsidRDefault="00D218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25%</w:t>
            </w:r>
          </w:p>
        </w:tc>
        <w:tc>
          <w:tcPr>
            <w:tcW w:w="1560" w:type="dxa"/>
          </w:tcPr>
          <w:p w:rsidR="00D2181E" w:rsidRPr="00725DA0" w:rsidRDefault="00D218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14%</w:t>
            </w:r>
          </w:p>
        </w:tc>
        <w:tc>
          <w:tcPr>
            <w:tcW w:w="1559" w:type="dxa"/>
          </w:tcPr>
          <w:p w:rsidR="00D2181E" w:rsidRPr="00725DA0" w:rsidRDefault="00D218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29%</w:t>
            </w:r>
          </w:p>
        </w:tc>
        <w:tc>
          <w:tcPr>
            <w:tcW w:w="1417" w:type="dxa"/>
          </w:tcPr>
          <w:p w:rsidR="00D2181E" w:rsidRPr="00725DA0" w:rsidRDefault="00D218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21%</w:t>
            </w:r>
          </w:p>
        </w:tc>
      </w:tr>
      <w:tr w:rsidR="00D2181E" w:rsidRPr="0090251E" w:rsidTr="00D2181E">
        <w:trPr>
          <w:trHeight w:val="172"/>
        </w:trPr>
        <w:tc>
          <w:tcPr>
            <w:tcW w:w="1843" w:type="dxa"/>
            <w:vMerge/>
          </w:tcPr>
          <w:p w:rsidR="00D2181E" w:rsidRPr="00F53697" w:rsidRDefault="00D218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D2181E" w:rsidRPr="00F53697" w:rsidRDefault="00D2181E" w:rsidP="001F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Выше сред.</w:t>
            </w:r>
          </w:p>
        </w:tc>
        <w:tc>
          <w:tcPr>
            <w:tcW w:w="1417" w:type="dxa"/>
          </w:tcPr>
          <w:p w:rsidR="00D2181E" w:rsidRPr="00725DA0" w:rsidRDefault="00D218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44%</w:t>
            </w:r>
          </w:p>
        </w:tc>
        <w:tc>
          <w:tcPr>
            <w:tcW w:w="1560" w:type="dxa"/>
          </w:tcPr>
          <w:p w:rsidR="00D2181E" w:rsidRPr="00725DA0" w:rsidRDefault="00D218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29%</w:t>
            </w:r>
          </w:p>
        </w:tc>
        <w:tc>
          <w:tcPr>
            <w:tcW w:w="1559" w:type="dxa"/>
          </w:tcPr>
          <w:p w:rsidR="00D2181E" w:rsidRPr="00725DA0" w:rsidRDefault="00D218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14%</w:t>
            </w:r>
          </w:p>
        </w:tc>
        <w:tc>
          <w:tcPr>
            <w:tcW w:w="1417" w:type="dxa"/>
          </w:tcPr>
          <w:p w:rsidR="00D2181E" w:rsidRPr="00725DA0" w:rsidRDefault="00D218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29%</w:t>
            </w:r>
          </w:p>
        </w:tc>
      </w:tr>
      <w:tr w:rsidR="00D2181E" w:rsidRPr="0090251E" w:rsidTr="00D2181E">
        <w:trPr>
          <w:trHeight w:val="170"/>
        </w:trPr>
        <w:tc>
          <w:tcPr>
            <w:tcW w:w="1843" w:type="dxa"/>
            <w:vMerge/>
          </w:tcPr>
          <w:p w:rsidR="00D2181E" w:rsidRPr="00F53697" w:rsidRDefault="00D218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D2181E" w:rsidRPr="00F53697" w:rsidRDefault="00D218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Средние</w:t>
            </w:r>
          </w:p>
        </w:tc>
        <w:tc>
          <w:tcPr>
            <w:tcW w:w="1417" w:type="dxa"/>
          </w:tcPr>
          <w:p w:rsidR="00D2181E" w:rsidRPr="00725DA0" w:rsidRDefault="00D218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19%</w:t>
            </w:r>
          </w:p>
        </w:tc>
        <w:tc>
          <w:tcPr>
            <w:tcW w:w="1560" w:type="dxa"/>
          </w:tcPr>
          <w:p w:rsidR="00D2181E" w:rsidRPr="00725DA0" w:rsidRDefault="00D218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7%</w:t>
            </w:r>
          </w:p>
        </w:tc>
        <w:tc>
          <w:tcPr>
            <w:tcW w:w="1559" w:type="dxa"/>
          </w:tcPr>
          <w:p w:rsidR="00D2181E" w:rsidRPr="00725DA0" w:rsidRDefault="00D218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14%</w:t>
            </w:r>
          </w:p>
        </w:tc>
        <w:tc>
          <w:tcPr>
            <w:tcW w:w="1417" w:type="dxa"/>
          </w:tcPr>
          <w:p w:rsidR="00D2181E" w:rsidRPr="00725DA0" w:rsidRDefault="00D218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21%</w:t>
            </w:r>
          </w:p>
        </w:tc>
      </w:tr>
      <w:tr w:rsidR="00D2181E" w:rsidRPr="0090251E" w:rsidTr="00D2181E">
        <w:trPr>
          <w:trHeight w:val="170"/>
        </w:trPr>
        <w:tc>
          <w:tcPr>
            <w:tcW w:w="1843" w:type="dxa"/>
            <w:vMerge/>
          </w:tcPr>
          <w:p w:rsidR="00D2181E" w:rsidRPr="00F53697" w:rsidRDefault="00D218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D2181E" w:rsidRPr="00F53697" w:rsidRDefault="00D218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Ниже сред.</w:t>
            </w:r>
          </w:p>
        </w:tc>
        <w:tc>
          <w:tcPr>
            <w:tcW w:w="1417" w:type="dxa"/>
          </w:tcPr>
          <w:p w:rsidR="00D2181E" w:rsidRPr="00725DA0" w:rsidRDefault="00D218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6%</w:t>
            </w:r>
          </w:p>
        </w:tc>
        <w:tc>
          <w:tcPr>
            <w:tcW w:w="1560" w:type="dxa"/>
          </w:tcPr>
          <w:p w:rsidR="00D2181E" w:rsidRPr="00725DA0" w:rsidRDefault="00D218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29%</w:t>
            </w:r>
          </w:p>
        </w:tc>
        <w:tc>
          <w:tcPr>
            <w:tcW w:w="1559" w:type="dxa"/>
          </w:tcPr>
          <w:p w:rsidR="00D2181E" w:rsidRPr="00725DA0" w:rsidRDefault="00D218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36%</w:t>
            </w:r>
          </w:p>
        </w:tc>
        <w:tc>
          <w:tcPr>
            <w:tcW w:w="1417" w:type="dxa"/>
          </w:tcPr>
          <w:p w:rsidR="00D2181E" w:rsidRPr="00725DA0" w:rsidRDefault="00D218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21%</w:t>
            </w:r>
          </w:p>
        </w:tc>
      </w:tr>
      <w:tr w:rsidR="00D2181E" w:rsidRPr="0090251E" w:rsidTr="00D2181E">
        <w:trPr>
          <w:trHeight w:val="210"/>
        </w:trPr>
        <w:tc>
          <w:tcPr>
            <w:tcW w:w="1843" w:type="dxa"/>
            <w:vMerge/>
          </w:tcPr>
          <w:p w:rsidR="00D2181E" w:rsidRPr="00F53697" w:rsidRDefault="00D218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D2181E" w:rsidRPr="00F53697" w:rsidRDefault="00D218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Низкие</w:t>
            </w:r>
          </w:p>
        </w:tc>
        <w:tc>
          <w:tcPr>
            <w:tcW w:w="1417" w:type="dxa"/>
          </w:tcPr>
          <w:p w:rsidR="00D2181E" w:rsidRPr="00725DA0" w:rsidRDefault="00D218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6%</w:t>
            </w:r>
          </w:p>
        </w:tc>
        <w:tc>
          <w:tcPr>
            <w:tcW w:w="1560" w:type="dxa"/>
          </w:tcPr>
          <w:p w:rsidR="00D2181E" w:rsidRPr="00725DA0" w:rsidRDefault="00D218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0%</w:t>
            </w:r>
          </w:p>
        </w:tc>
        <w:tc>
          <w:tcPr>
            <w:tcW w:w="1559" w:type="dxa"/>
          </w:tcPr>
          <w:p w:rsidR="00D2181E" w:rsidRPr="00725DA0" w:rsidRDefault="00D218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0%</w:t>
            </w:r>
          </w:p>
        </w:tc>
        <w:tc>
          <w:tcPr>
            <w:tcW w:w="1417" w:type="dxa"/>
          </w:tcPr>
          <w:p w:rsidR="00D2181E" w:rsidRPr="00725DA0" w:rsidRDefault="00D218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0%</w:t>
            </w:r>
          </w:p>
        </w:tc>
      </w:tr>
      <w:tr w:rsidR="00D2181E" w:rsidRPr="0090251E" w:rsidTr="00D2181E">
        <w:trPr>
          <w:trHeight w:val="210"/>
        </w:trPr>
        <w:tc>
          <w:tcPr>
            <w:tcW w:w="1843" w:type="dxa"/>
            <w:vMerge/>
          </w:tcPr>
          <w:p w:rsidR="00D2181E" w:rsidRPr="00F53697" w:rsidRDefault="00D218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D2181E" w:rsidRPr="00F53697" w:rsidRDefault="00D218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Очень низкие</w:t>
            </w:r>
          </w:p>
        </w:tc>
        <w:tc>
          <w:tcPr>
            <w:tcW w:w="1417" w:type="dxa"/>
          </w:tcPr>
          <w:p w:rsidR="00D2181E" w:rsidRPr="00725DA0" w:rsidRDefault="00D218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0%</w:t>
            </w:r>
          </w:p>
        </w:tc>
        <w:tc>
          <w:tcPr>
            <w:tcW w:w="1560" w:type="dxa"/>
          </w:tcPr>
          <w:p w:rsidR="00D2181E" w:rsidRPr="00725DA0" w:rsidRDefault="00D218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14%</w:t>
            </w:r>
          </w:p>
        </w:tc>
        <w:tc>
          <w:tcPr>
            <w:tcW w:w="1559" w:type="dxa"/>
          </w:tcPr>
          <w:p w:rsidR="00D2181E" w:rsidRPr="00725DA0" w:rsidRDefault="00D218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0%</w:t>
            </w:r>
          </w:p>
        </w:tc>
        <w:tc>
          <w:tcPr>
            <w:tcW w:w="1417" w:type="dxa"/>
          </w:tcPr>
          <w:p w:rsidR="00D2181E" w:rsidRPr="00725DA0" w:rsidRDefault="00D2181E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4%</w:t>
            </w:r>
          </w:p>
        </w:tc>
      </w:tr>
    </w:tbl>
    <w:p w:rsidR="002B6E7F" w:rsidRDefault="002B6E7F" w:rsidP="00725DA0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607A1C" w:rsidRPr="008A09DE" w:rsidRDefault="009574E6" w:rsidP="008A09DE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>На р</w:t>
      </w:r>
      <w:r w:rsidRPr="009574E6">
        <w:rPr>
          <w:rFonts w:ascii="Times New Roman" w:eastAsia="MS Mincho" w:hAnsi="Times New Roman" w:cs="Times New Roman"/>
          <w:color w:val="000000"/>
          <w:sz w:val="28"/>
          <w:szCs w:val="28"/>
        </w:rPr>
        <w:t>исунке 2 представлен график, отображающий выраженность пяти личностных черт в группа</w:t>
      </w:r>
      <w:r w:rsidR="00607A1C">
        <w:rPr>
          <w:rFonts w:ascii="Times New Roman" w:eastAsia="MS Mincho" w:hAnsi="Times New Roman" w:cs="Times New Roman"/>
          <w:color w:val="000000"/>
          <w:sz w:val="28"/>
          <w:szCs w:val="28"/>
        </w:rPr>
        <w:t>х.</w:t>
      </w:r>
    </w:p>
    <w:tbl>
      <w:tblPr>
        <w:tblStyle w:val="a5"/>
        <w:tblW w:w="0" w:type="auto"/>
        <w:tblInd w:w="108" w:type="dxa"/>
        <w:tblLook w:val="04A0"/>
      </w:tblPr>
      <w:tblGrid>
        <w:gridCol w:w="9666"/>
      </w:tblGrid>
      <w:tr w:rsidR="00607A1C" w:rsidTr="007373D0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607A1C" w:rsidRDefault="00607A1C" w:rsidP="00607A1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5981700" cy="4076700"/>
                  <wp:effectExtent l="19050" t="0" r="0" b="0"/>
                  <wp:docPr id="1" name="Рисунок 0" descr="большая пятер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ольшая пятерка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359" cy="407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7A1C" w:rsidRDefault="008A09DE" w:rsidP="008A09D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Рис</w:t>
      </w:r>
      <w:r w:rsidR="00CB1B75">
        <w:rPr>
          <w:rFonts w:ascii="Times New Roman" w:eastAsia="Times New Roman" w:hAnsi="Times New Roman" w:cs="Times New Roman"/>
          <w:i/>
          <w:sz w:val="24"/>
          <w:szCs w:val="24"/>
        </w:rPr>
        <w:t>унок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2. Распределение личностных черт в группах</w:t>
      </w:r>
    </w:p>
    <w:p w:rsidR="008A09DE" w:rsidRPr="00607A1C" w:rsidRDefault="008A09DE" w:rsidP="008A09D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5DA0" w:rsidRPr="00D2181E" w:rsidRDefault="00725DA0" w:rsidP="00725D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Таким образом, </w:t>
      </w:r>
      <w:r w:rsidRPr="007373D0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анализа уровня выраженности личностных черт в </w:t>
      </w:r>
      <w:r>
        <w:rPr>
          <w:rFonts w:ascii="Times New Roman" w:eastAsia="Times New Roman" w:hAnsi="Times New Roman" w:cs="Times New Roman"/>
          <w:sz w:val="28"/>
          <w:szCs w:val="28"/>
        </w:rPr>
        <w:t>группах установлено:</w:t>
      </w:r>
    </w:p>
    <w:p w:rsidR="00725DA0" w:rsidRDefault="00001C14" w:rsidP="00BE5900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>группа женщин, имеющих</w:t>
      </w:r>
      <w:r w:rsidR="00725DA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самооценку риска и риск заражения</w:t>
      </w:r>
      <w:r w:rsidR="008B3B0C">
        <w:rPr>
          <w:rFonts w:ascii="Times New Roman" w:eastAsia="MS Mincho" w:hAnsi="Times New Roman" w:cs="Times New Roman"/>
          <w:color w:val="000000"/>
          <w:sz w:val="28"/>
          <w:szCs w:val="28"/>
        </w:rPr>
        <w:t>,</w:t>
      </w:r>
      <w:r w:rsidR="00725DA0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характеризуются показателями ниже среднего уровня по параметрам «экстраверсия», «сознательность» и «эмоциональная стабильность»; средним уровнем по параметру «готовность к сотрудничеству» и уровнем выше среднего по параметру «личностные ресурсы»;</w:t>
      </w:r>
    </w:p>
    <w:p w:rsidR="00725DA0" w:rsidRDefault="00725DA0" w:rsidP="00BE5900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>группа женщин, имеющих только</w:t>
      </w:r>
      <w:r w:rsidR="00001C1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риск заражения</w:t>
      </w:r>
      <w:r w:rsidR="008B3B0C">
        <w:rPr>
          <w:rFonts w:ascii="Times New Roman" w:eastAsia="MS Mincho" w:hAnsi="Times New Roman" w:cs="Times New Roman"/>
          <w:color w:val="000000"/>
          <w:sz w:val="28"/>
          <w:szCs w:val="28"/>
        </w:rPr>
        <w:t>,</w:t>
      </w:r>
      <w:r w:rsidR="00001C1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разделяются по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параметру «экстраверсия» от </w:t>
      </w:r>
      <w:r w:rsidR="00C47112">
        <w:rPr>
          <w:rFonts w:ascii="Times New Roman" w:eastAsia="MS Mincho" w:hAnsi="Times New Roman" w:cs="Times New Roman"/>
          <w:color w:val="000000"/>
          <w:sz w:val="28"/>
          <w:szCs w:val="28"/>
        </w:rPr>
        <w:t>у</w:t>
      </w:r>
      <w:r w:rsidR="008B3B0C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ровня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выше среднего до уровня ниже среднего в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lastRenderedPageBreak/>
        <w:t>равной степени также как и по параметру «сознательность» от среднего до низкого уровня. По параметрам «готовность к сотрудничеству» и «эмоциональная стабильность» имеют средний уровень выраженности и по параметру «личностные ресурсы» женщины распределяются между уровнем выше среднего и ниже среднего в равной степени;</w:t>
      </w:r>
    </w:p>
    <w:p w:rsidR="00725DA0" w:rsidRPr="007E6CF2" w:rsidRDefault="00725DA0" w:rsidP="00BE5900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>группа женщин, имеющих только самооценку риска заражения</w:t>
      </w:r>
      <w:r w:rsidR="00001C14">
        <w:rPr>
          <w:rFonts w:ascii="Times New Roman" w:eastAsia="MS Mincho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отличаются средними показателями по 4 параметрам: «</w:t>
      </w:r>
      <w:r w:rsidRPr="009461C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экстраверсия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9461C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9461C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сознательность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», «готовность к сотрудничеству»</w:t>
      </w:r>
      <w:r w:rsidRPr="009461C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9461C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эмоциональная стабильность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». По параметру «личностные ресурсы» женщины показывают средний и ниже среднего уровень выраженности.</w:t>
      </w:r>
    </w:p>
    <w:p w:rsidR="00725DA0" w:rsidRPr="00725DA0" w:rsidRDefault="00725DA0" w:rsidP="00BE5900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группа женщин, у ко</w:t>
      </w:r>
      <w:r w:rsidR="008B3B0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торых нет ни самооценки риска, н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риска</w:t>
      </w:r>
      <w:r w:rsidR="008B3B0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заражения,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показывают средний уровень по параметрам «экстраверсия» и «готовность к сотрудничеству», низкий уровень по параметру «сознательность», уровень ниже среднего по параметру «эмоциональная стабильность» и уровень выше среднего по параметру личностные ресурсы.</w:t>
      </w:r>
    </w:p>
    <w:p w:rsidR="00725DA0" w:rsidRDefault="001C035E" w:rsidP="00725DA0">
      <w:pPr>
        <w:spacing w:before="7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3.4</w:t>
      </w:r>
      <w:r w:rsidR="00725DA0" w:rsidRPr="00725DA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Результаты анализа субъективного контроля</w:t>
      </w:r>
    </w:p>
    <w:p w:rsidR="00725DA0" w:rsidRDefault="00725DA0" w:rsidP="00725D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25DA0">
        <w:rPr>
          <w:rFonts w:ascii="Times New Roman" w:eastAsia="Times New Roman" w:hAnsi="Times New Roman" w:cs="Times New Roman"/>
          <w:bCs/>
          <w:sz w:val="28"/>
          <w:szCs w:val="24"/>
        </w:rPr>
        <w:t>На основании результатов методики оценки уровня субъективного контроля был произведен сравнительный анализ выраженности интернальн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ости в различных сферах в 4 группах. </w:t>
      </w:r>
    </w:p>
    <w:p w:rsidR="006162A3" w:rsidRDefault="00725DA0" w:rsidP="006162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5DA0">
        <w:rPr>
          <w:rFonts w:ascii="Times New Roman" w:eastAsia="Times New Roman" w:hAnsi="Times New Roman" w:cs="Times New Roman"/>
          <w:bCs/>
          <w:sz w:val="28"/>
          <w:szCs w:val="24"/>
        </w:rPr>
        <w:t>Для анализа результатов использовался непараметрический критерий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BF285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χ</w:t>
      </w:r>
      <w:r w:rsidRPr="00BF285A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 w:rsidRPr="00BF285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Пирсона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9461C3">
        <w:rPr>
          <w:rFonts w:ascii="Times New Roman" w:eastAsia="Times New Roman" w:hAnsi="Times New Roman" w:cs="Times New Roman"/>
          <w:bCs/>
          <w:sz w:val="28"/>
          <w:szCs w:val="28"/>
        </w:rPr>
        <w:t>По результатам анализа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статистически значимых различий по шкалам в группах обнаружено не было</w:t>
      </w:r>
      <w:r w:rsidR="002935B8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8B3B0C">
        <w:rPr>
          <w:rFonts w:ascii="Times New Roman" w:eastAsia="Times New Roman" w:hAnsi="Times New Roman" w:cs="Times New Roman"/>
          <w:bCs/>
          <w:sz w:val="28"/>
          <w:szCs w:val="28"/>
        </w:rPr>
        <w:t>p&gt;</w:t>
      </w:r>
      <w:r w:rsidR="002935B8" w:rsidRPr="009461C3">
        <w:rPr>
          <w:rFonts w:ascii="Times New Roman" w:eastAsia="Times New Roman" w:hAnsi="Times New Roman" w:cs="Times New Roman"/>
          <w:bCs/>
          <w:sz w:val="28"/>
          <w:szCs w:val="28"/>
        </w:rPr>
        <w:t>0,1</w:t>
      </w:r>
      <w:r w:rsidR="002A726F" w:rsidRPr="001C035E">
        <w:rPr>
          <w:rFonts w:ascii="Times New Roman" w:eastAsia="Times New Roman" w:hAnsi="Times New Roman" w:cs="Times New Roman"/>
          <w:bCs/>
          <w:sz w:val="28"/>
          <w:szCs w:val="28"/>
        </w:rPr>
        <w:t>). Но, как мы можем предположить, что на формирование самооценки риска и риска заражения могут влиять такие шкалы как</w:t>
      </w:r>
      <w:r w:rsidR="002935B8" w:rsidRPr="001C035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2935B8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шкала общей интернальности, шкала </w:t>
      </w:r>
      <w:r w:rsidR="002935B8" w:rsidRPr="002935B8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интернальности в межличностных отношениях и </w:t>
      </w:r>
      <w:r w:rsidR="002935B8">
        <w:rPr>
          <w:rFonts w:ascii="Times New Roman" w:eastAsia="Times New Roman" w:hAnsi="Times New Roman" w:cs="Times New Roman"/>
          <w:bCs/>
          <w:sz w:val="28"/>
          <w:szCs w:val="28"/>
        </w:rPr>
        <w:t xml:space="preserve">шкала </w:t>
      </w:r>
      <w:r w:rsidR="002935B8" w:rsidRPr="002935B8">
        <w:rPr>
          <w:rFonts w:ascii="Times New Roman" w:eastAsia="Times New Roman" w:hAnsi="Times New Roman" w:cs="Times New Roman"/>
          <w:bCs/>
          <w:sz w:val="28"/>
          <w:szCs w:val="28"/>
        </w:rPr>
        <w:t>интернальности в отношении здоровья</w:t>
      </w:r>
      <w:r w:rsidR="002935B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болезней. Распределение средних значений по данным шкалам в </w:t>
      </w:r>
      <w:r w:rsidR="00CB1B75">
        <w:rPr>
          <w:rFonts w:ascii="Times New Roman" w:eastAsia="Times New Roman" w:hAnsi="Times New Roman" w:cs="Times New Roman"/>
          <w:bCs/>
          <w:sz w:val="28"/>
          <w:szCs w:val="28"/>
        </w:rPr>
        <w:t>группах представлено в таблице 10</w:t>
      </w:r>
      <w:r w:rsidR="002935B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11327" w:rsidRDefault="00311327" w:rsidP="002935B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935B8" w:rsidRDefault="008A09DE" w:rsidP="002935B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Таблица 10</w:t>
      </w:r>
    </w:p>
    <w:p w:rsidR="002935B8" w:rsidRPr="002935B8" w:rsidRDefault="002935B8" w:rsidP="00667AA1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</w:pPr>
      <w:r w:rsidRPr="002935B8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 xml:space="preserve">Распределение показателей уровня субъективного контроля в группе </w:t>
      </w:r>
    </w:p>
    <w:tbl>
      <w:tblPr>
        <w:tblStyle w:val="20"/>
        <w:tblW w:w="9531" w:type="dxa"/>
        <w:tblInd w:w="108" w:type="dxa"/>
        <w:tblLayout w:type="fixed"/>
        <w:tblLook w:val="04A0"/>
      </w:tblPr>
      <w:tblGrid>
        <w:gridCol w:w="2977"/>
        <w:gridCol w:w="601"/>
        <w:gridCol w:w="1417"/>
        <w:gridCol w:w="1418"/>
        <w:gridCol w:w="1417"/>
        <w:gridCol w:w="1701"/>
      </w:tblGrid>
      <w:tr w:rsidR="002935B8" w:rsidRPr="00F53697" w:rsidTr="003B56A6">
        <w:tc>
          <w:tcPr>
            <w:tcW w:w="3578" w:type="dxa"/>
            <w:gridSpan w:val="2"/>
            <w:vMerge w:val="restart"/>
            <w:vAlign w:val="center"/>
          </w:tcPr>
          <w:p w:rsidR="002935B8" w:rsidRPr="00F53697" w:rsidRDefault="002935B8" w:rsidP="00667AA1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</w:p>
          <w:p w:rsidR="002935B8" w:rsidRPr="00843684" w:rsidRDefault="002935B8" w:rsidP="00667AA1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Показатели</w:t>
            </w:r>
          </w:p>
        </w:tc>
        <w:tc>
          <w:tcPr>
            <w:tcW w:w="5953" w:type="dxa"/>
            <w:gridSpan w:val="4"/>
          </w:tcPr>
          <w:p w:rsidR="002935B8" w:rsidRPr="00F53697" w:rsidRDefault="002935B8" w:rsidP="00667AA1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F53697">
              <w:rPr>
                <w:rFonts w:ascii="Times New Roman" w:eastAsia="MS Mincho" w:hAnsi="Times New Roman" w:cs="Times New Roman"/>
                <w:color w:val="000000"/>
              </w:rPr>
              <w:t>Группа</w:t>
            </w:r>
          </w:p>
        </w:tc>
      </w:tr>
      <w:tr w:rsidR="002935B8" w:rsidRPr="00466567" w:rsidTr="003B56A6">
        <w:trPr>
          <w:trHeight w:val="519"/>
        </w:trPr>
        <w:tc>
          <w:tcPr>
            <w:tcW w:w="3578" w:type="dxa"/>
            <w:gridSpan w:val="2"/>
            <w:vMerge/>
          </w:tcPr>
          <w:p w:rsidR="002935B8" w:rsidRPr="00F53697" w:rsidRDefault="002935B8" w:rsidP="00667AA1">
            <w:pPr>
              <w:spacing w:after="0"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2935B8" w:rsidRPr="00466567" w:rsidRDefault="002935B8" w:rsidP="00667AA1">
            <w:pPr>
              <w:spacing w:after="0"/>
              <w:ind w:left="-56" w:right="-48" w:firstLine="56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Самооценка и риск заражения</w:t>
            </w:r>
          </w:p>
        </w:tc>
        <w:tc>
          <w:tcPr>
            <w:tcW w:w="1418" w:type="dxa"/>
          </w:tcPr>
          <w:p w:rsidR="002935B8" w:rsidRPr="00466567" w:rsidRDefault="002935B8" w:rsidP="00667AA1">
            <w:pPr>
              <w:spacing w:after="0"/>
              <w:ind w:left="-23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Только риск заражения</w:t>
            </w:r>
          </w:p>
        </w:tc>
        <w:tc>
          <w:tcPr>
            <w:tcW w:w="1417" w:type="dxa"/>
          </w:tcPr>
          <w:p w:rsidR="002935B8" w:rsidRPr="00466567" w:rsidRDefault="002935B8" w:rsidP="00667AA1">
            <w:pPr>
              <w:spacing w:after="0"/>
              <w:ind w:left="-108" w:right="-108" w:firstLine="108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Только самооценка риска</w:t>
            </w:r>
          </w:p>
        </w:tc>
        <w:tc>
          <w:tcPr>
            <w:tcW w:w="1701" w:type="dxa"/>
          </w:tcPr>
          <w:p w:rsidR="002935B8" w:rsidRPr="00466567" w:rsidRDefault="002935B8" w:rsidP="00667AA1">
            <w:pPr>
              <w:spacing w:after="0"/>
              <w:ind w:left="-61" w:right="-1"/>
              <w:jc w:val="center"/>
              <w:rPr>
                <w:rFonts w:ascii="Times New Roman" w:eastAsia="MS Mincho" w:hAnsi="Times New Roman" w:cs="Times New Roman"/>
                <w:highlight w:val="green"/>
              </w:rPr>
            </w:pPr>
            <w:r>
              <w:rPr>
                <w:rFonts w:ascii="Times New Roman" w:eastAsia="MS Mincho" w:hAnsi="Times New Roman" w:cs="Times New Roman"/>
              </w:rPr>
              <w:t>Нет самооценки и риска заражения</w:t>
            </w:r>
          </w:p>
        </w:tc>
      </w:tr>
      <w:tr w:rsidR="002935B8" w:rsidTr="003B56A6">
        <w:trPr>
          <w:trHeight w:val="137"/>
        </w:trPr>
        <w:tc>
          <w:tcPr>
            <w:tcW w:w="2977" w:type="dxa"/>
            <w:vMerge w:val="restart"/>
          </w:tcPr>
          <w:p w:rsidR="002935B8" w:rsidRPr="0093502A" w:rsidRDefault="002935B8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Общая интернальность</w:t>
            </w:r>
          </w:p>
        </w:tc>
        <w:tc>
          <w:tcPr>
            <w:tcW w:w="601" w:type="dxa"/>
          </w:tcPr>
          <w:p w:rsidR="002935B8" w:rsidRPr="008E4182" w:rsidRDefault="002935B8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M</w:t>
            </w:r>
          </w:p>
        </w:tc>
        <w:tc>
          <w:tcPr>
            <w:tcW w:w="1417" w:type="dxa"/>
          </w:tcPr>
          <w:p w:rsidR="002935B8" w:rsidRPr="006E2FDF" w:rsidRDefault="001F3B97" w:rsidP="00667AA1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4,937</w:t>
            </w:r>
          </w:p>
        </w:tc>
        <w:tc>
          <w:tcPr>
            <w:tcW w:w="1418" w:type="dxa"/>
          </w:tcPr>
          <w:p w:rsidR="002935B8" w:rsidRPr="00F53697" w:rsidRDefault="001F3B97" w:rsidP="00667AA1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4,286</w:t>
            </w:r>
          </w:p>
        </w:tc>
        <w:tc>
          <w:tcPr>
            <w:tcW w:w="1417" w:type="dxa"/>
          </w:tcPr>
          <w:p w:rsidR="002935B8" w:rsidRDefault="001F3B97" w:rsidP="00667AA1">
            <w:pPr>
              <w:tabs>
                <w:tab w:val="left" w:pos="315"/>
                <w:tab w:val="center" w:pos="600"/>
              </w:tabs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4,429</w:t>
            </w:r>
          </w:p>
        </w:tc>
        <w:tc>
          <w:tcPr>
            <w:tcW w:w="1701" w:type="dxa"/>
          </w:tcPr>
          <w:p w:rsidR="002935B8" w:rsidRDefault="001F3B97" w:rsidP="00667AA1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4,958</w:t>
            </w:r>
          </w:p>
        </w:tc>
      </w:tr>
      <w:tr w:rsidR="002935B8" w:rsidTr="003B56A6">
        <w:trPr>
          <w:trHeight w:val="165"/>
        </w:trPr>
        <w:tc>
          <w:tcPr>
            <w:tcW w:w="2977" w:type="dxa"/>
            <w:vMerge/>
          </w:tcPr>
          <w:p w:rsidR="002935B8" w:rsidRDefault="002935B8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601" w:type="dxa"/>
          </w:tcPr>
          <w:p w:rsidR="002935B8" w:rsidRPr="008E4182" w:rsidRDefault="002935B8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SD</w:t>
            </w:r>
          </w:p>
        </w:tc>
        <w:tc>
          <w:tcPr>
            <w:tcW w:w="1417" w:type="dxa"/>
          </w:tcPr>
          <w:p w:rsidR="002935B8" w:rsidRPr="006E2FDF" w:rsidRDefault="001F3B97" w:rsidP="00667AA1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1,842</w:t>
            </w:r>
          </w:p>
        </w:tc>
        <w:tc>
          <w:tcPr>
            <w:tcW w:w="1418" w:type="dxa"/>
          </w:tcPr>
          <w:p w:rsidR="002935B8" w:rsidRPr="00F53697" w:rsidRDefault="001F3B97" w:rsidP="00667AA1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1,541</w:t>
            </w:r>
          </w:p>
        </w:tc>
        <w:tc>
          <w:tcPr>
            <w:tcW w:w="1417" w:type="dxa"/>
          </w:tcPr>
          <w:p w:rsidR="002935B8" w:rsidRDefault="001F3B97" w:rsidP="00667AA1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1,578</w:t>
            </w:r>
          </w:p>
        </w:tc>
        <w:tc>
          <w:tcPr>
            <w:tcW w:w="1701" w:type="dxa"/>
          </w:tcPr>
          <w:p w:rsidR="002935B8" w:rsidRDefault="001F3B97" w:rsidP="00667AA1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1,042</w:t>
            </w:r>
          </w:p>
        </w:tc>
      </w:tr>
      <w:tr w:rsidR="002935B8" w:rsidTr="003B56A6">
        <w:trPr>
          <w:trHeight w:val="137"/>
        </w:trPr>
        <w:tc>
          <w:tcPr>
            <w:tcW w:w="2977" w:type="dxa"/>
            <w:vMerge w:val="restart"/>
          </w:tcPr>
          <w:p w:rsidR="002935B8" w:rsidRPr="0093502A" w:rsidRDefault="001F3B97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И</w:t>
            </w:r>
            <w:r w:rsidR="002935B8">
              <w:rPr>
                <w:rFonts w:ascii="Times New Roman" w:eastAsia="MS Mincho" w:hAnsi="Times New Roman" w:cs="Times New Roman"/>
                <w:color w:val="000000"/>
              </w:rPr>
              <w:t>нтернальность в межличностных отношениях</w:t>
            </w:r>
          </w:p>
        </w:tc>
        <w:tc>
          <w:tcPr>
            <w:tcW w:w="601" w:type="dxa"/>
          </w:tcPr>
          <w:p w:rsidR="002935B8" w:rsidRPr="008E4182" w:rsidRDefault="002935B8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M</w:t>
            </w:r>
          </w:p>
        </w:tc>
        <w:tc>
          <w:tcPr>
            <w:tcW w:w="1417" w:type="dxa"/>
          </w:tcPr>
          <w:p w:rsidR="002935B8" w:rsidRPr="006E2FDF" w:rsidRDefault="001F3B97" w:rsidP="00667AA1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5,937</w:t>
            </w:r>
          </w:p>
        </w:tc>
        <w:tc>
          <w:tcPr>
            <w:tcW w:w="1418" w:type="dxa"/>
          </w:tcPr>
          <w:p w:rsidR="002935B8" w:rsidRPr="00F53697" w:rsidRDefault="001F3B97" w:rsidP="00667AA1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5,643</w:t>
            </w:r>
          </w:p>
        </w:tc>
        <w:tc>
          <w:tcPr>
            <w:tcW w:w="1417" w:type="dxa"/>
          </w:tcPr>
          <w:p w:rsidR="002935B8" w:rsidRDefault="001F3B97" w:rsidP="00667AA1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5,786</w:t>
            </w:r>
          </w:p>
        </w:tc>
        <w:tc>
          <w:tcPr>
            <w:tcW w:w="1701" w:type="dxa"/>
          </w:tcPr>
          <w:p w:rsidR="002935B8" w:rsidRDefault="001F3B97" w:rsidP="00667AA1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6,166</w:t>
            </w:r>
          </w:p>
        </w:tc>
      </w:tr>
      <w:tr w:rsidR="002935B8" w:rsidTr="003B56A6">
        <w:trPr>
          <w:trHeight w:val="165"/>
        </w:trPr>
        <w:tc>
          <w:tcPr>
            <w:tcW w:w="2977" w:type="dxa"/>
            <w:vMerge/>
          </w:tcPr>
          <w:p w:rsidR="002935B8" w:rsidRDefault="002935B8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601" w:type="dxa"/>
          </w:tcPr>
          <w:p w:rsidR="002935B8" w:rsidRPr="008E4182" w:rsidRDefault="002935B8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SD</w:t>
            </w:r>
          </w:p>
        </w:tc>
        <w:tc>
          <w:tcPr>
            <w:tcW w:w="1417" w:type="dxa"/>
          </w:tcPr>
          <w:p w:rsidR="002935B8" w:rsidRPr="006E2FDF" w:rsidRDefault="001F3B97" w:rsidP="00667AA1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1,482</w:t>
            </w:r>
          </w:p>
        </w:tc>
        <w:tc>
          <w:tcPr>
            <w:tcW w:w="1418" w:type="dxa"/>
          </w:tcPr>
          <w:p w:rsidR="002935B8" w:rsidRPr="00F53697" w:rsidRDefault="001F3B97" w:rsidP="00667AA1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1,737</w:t>
            </w:r>
          </w:p>
        </w:tc>
        <w:tc>
          <w:tcPr>
            <w:tcW w:w="1417" w:type="dxa"/>
          </w:tcPr>
          <w:p w:rsidR="002935B8" w:rsidRDefault="001F3B97" w:rsidP="00667AA1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1,477</w:t>
            </w:r>
          </w:p>
        </w:tc>
        <w:tc>
          <w:tcPr>
            <w:tcW w:w="1701" w:type="dxa"/>
          </w:tcPr>
          <w:p w:rsidR="002935B8" w:rsidRDefault="001F3B97" w:rsidP="00667AA1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1,049</w:t>
            </w:r>
          </w:p>
        </w:tc>
      </w:tr>
      <w:tr w:rsidR="002935B8" w:rsidRPr="00F53697" w:rsidTr="003B56A6">
        <w:trPr>
          <w:trHeight w:val="137"/>
        </w:trPr>
        <w:tc>
          <w:tcPr>
            <w:tcW w:w="2977" w:type="dxa"/>
            <w:vMerge w:val="restart"/>
          </w:tcPr>
          <w:p w:rsidR="002935B8" w:rsidRPr="0093502A" w:rsidRDefault="001F3B97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Интернальность в отношении здоровья и болезней</w:t>
            </w:r>
          </w:p>
        </w:tc>
        <w:tc>
          <w:tcPr>
            <w:tcW w:w="601" w:type="dxa"/>
          </w:tcPr>
          <w:p w:rsidR="002935B8" w:rsidRPr="008E4182" w:rsidRDefault="002935B8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M</w:t>
            </w:r>
          </w:p>
        </w:tc>
        <w:tc>
          <w:tcPr>
            <w:tcW w:w="1417" w:type="dxa"/>
          </w:tcPr>
          <w:p w:rsidR="002935B8" w:rsidRPr="006E2FDF" w:rsidRDefault="001F3B97" w:rsidP="00667AA1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5,125</w:t>
            </w:r>
          </w:p>
        </w:tc>
        <w:tc>
          <w:tcPr>
            <w:tcW w:w="1418" w:type="dxa"/>
          </w:tcPr>
          <w:p w:rsidR="002935B8" w:rsidRPr="00F53697" w:rsidRDefault="001F3B97" w:rsidP="00667AA1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4,857</w:t>
            </w:r>
          </w:p>
        </w:tc>
        <w:tc>
          <w:tcPr>
            <w:tcW w:w="1417" w:type="dxa"/>
          </w:tcPr>
          <w:p w:rsidR="002935B8" w:rsidRPr="00F53697" w:rsidRDefault="001F3B97" w:rsidP="00667AA1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5,000</w:t>
            </w:r>
          </w:p>
        </w:tc>
        <w:tc>
          <w:tcPr>
            <w:tcW w:w="1701" w:type="dxa"/>
          </w:tcPr>
          <w:p w:rsidR="002935B8" w:rsidRPr="00F53697" w:rsidRDefault="001F3B97" w:rsidP="00667AA1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5,250</w:t>
            </w:r>
          </w:p>
        </w:tc>
      </w:tr>
      <w:tr w:rsidR="002935B8" w:rsidRPr="00F53697" w:rsidTr="003B56A6">
        <w:trPr>
          <w:trHeight w:val="165"/>
        </w:trPr>
        <w:tc>
          <w:tcPr>
            <w:tcW w:w="2977" w:type="dxa"/>
            <w:vMerge/>
          </w:tcPr>
          <w:p w:rsidR="002935B8" w:rsidRDefault="002935B8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601" w:type="dxa"/>
          </w:tcPr>
          <w:p w:rsidR="002935B8" w:rsidRPr="008E4182" w:rsidRDefault="002935B8" w:rsidP="001F3B97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SD</w:t>
            </w:r>
          </w:p>
        </w:tc>
        <w:tc>
          <w:tcPr>
            <w:tcW w:w="1417" w:type="dxa"/>
          </w:tcPr>
          <w:p w:rsidR="002935B8" w:rsidRPr="006E2FDF" w:rsidRDefault="001F3B97" w:rsidP="00667AA1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1,668</w:t>
            </w:r>
          </w:p>
        </w:tc>
        <w:tc>
          <w:tcPr>
            <w:tcW w:w="1418" w:type="dxa"/>
          </w:tcPr>
          <w:p w:rsidR="002935B8" w:rsidRPr="00F53697" w:rsidRDefault="001F3B97" w:rsidP="00667AA1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1,562</w:t>
            </w:r>
          </w:p>
        </w:tc>
        <w:tc>
          <w:tcPr>
            <w:tcW w:w="1417" w:type="dxa"/>
          </w:tcPr>
          <w:p w:rsidR="002935B8" w:rsidRPr="00F53697" w:rsidRDefault="001F3B97" w:rsidP="00667AA1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0,961</w:t>
            </w:r>
          </w:p>
        </w:tc>
        <w:tc>
          <w:tcPr>
            <w:tcW w:w="1701" w:type="dxa"/>
          </w:tcPr>
          <w:p w:rsidR="002935B8" w:rsidRPr="00F53697" w:rsidRDefault="001F3B97" w:rsidP="00667AA1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0,944</w:t>
            </w:r>
          </w:p>
        </w:tc>
      </w:tr>
    </w:tbl>
    <w:p w:rsidR="002935B8" w:rsidRDefault="00A02C61" w:rsidP="00A02C61">
      <w:pPr>
        <w:tabs>
          <w:tab w:val="left" w:pos="736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273944" w:rsidRDefault="00273944" w:rsidP="002739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56A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Распределение </w:t>
      </w:r>
      <w:r w:rsidR="003B56A6" w:rsidRPr="003B56A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всем шкалам уровня субъективного контроля </w:t>
      </w:r>
      <w:r w:rsidRPr="003B56A6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3B56A6" w:rsidRPr="003B56A6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группам </w:t>
      </w:r>
      <w:r w:rsidRPr="003B56A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представлено</w:t>
      </w:r>
      <w:r w:rsidRPr="0027394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рисунке 3.</w:t>
      </w:r>
    </w:p>
    <w:p w:rsidR="00273944" w:rsidRDefault="00273944" w:rsidP="008A09D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3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5"/>
        <w:tblW w:w="0" w:type="auto"/>
        <w:tblInd w:w="108" w:type="dxa"/>
        <w:tblLook w:val="04A0"/>
      </w:tblPr>
      <w:tblGrid>
        <w:gridCol w:w="9516"/>
      </w:tblGrid>
      <w:tr w:rsidR="00273944" w:rsidTr="003B56A6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273944" w:rsidRDefault="00273944" w:rsidP="0027394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876925" cy="3917747"/>
                  <wp:effectExtent l="19050" t="0" r="9525" b="0"/>
                  <wp:docPr id="2" name="Рисунок 1" descr="ус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ск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1502" cy="3920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2807" w:rsidRDefault="008A09DE" w:rsidP="00CB1B7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B1B75">
        <w:rPr>
          <w:rFonts w:ascii="Times New Roman" w:eastAsia="Times New Roman" w:hAnsi="Times New Roman" w:cs="Times New Roman"/>
          <w:bCs/>
          <w:i/>
          <w:sz w:val="24"/>
          <w:szCs w:val="24"/>
        </w:rPr>
        <w:t>Рис</w:t>
      </w:r>
      <w:r w:rsidR="00CB1B75">
        <w:rPr>
          <w:rFonts w:ascii="Times New Roman" w:eastAsia="Times New Roman" w:hAnsi="Times New Roman" w:cs="Times New Roman"/>
          <w:bCs/>
          <w:i/>
          <w:sz w:val="24"/>
          <w:szCs w:val="24"/>
        </w:rPr>
        <w:t>унок</w:t>
      </w:r>
      <w:r w:rsidRPr="00CB1B7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3. </w:t>
      </w:r>
      <w:r w:rsidR="00CB1B75" w:rsidRPr="00CB1B75">
        <w:rPr>
          <w:rFonts w:ascii="Times New Roman" w:eastAsia="Times New Roman" w:hAnsi="Times New Roman" w:cs="Times New Roman"/>
          <w:bCs/>
          <w:i/>
          <w:sz w:val="24"/>
          <w:szCs w:val="24"/>
        </w:rPr>
        <w:t>Распределение шкал уровня субъективного контроля по группам</w:t>
      </w:r>
    </w:p>
    <w:p w:rsidR="00CB1B75" w:rsidRPr="00CB1B75" w:rsidRDefault="00CB1B75" w:rsidP="00CB1B7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52807" w:rsidRDefault="00273944" w:rsidP="004528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Таким образом, в результате сравнительного анализа уровня субъективного контроля</w:t>
      </w:r>
      <w:r w:rsidR="0045280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установлено:</w:t>
      </w:r>
    </w:p>
    <w:p w:rsidR="003B56A6" w:rsidRDefault="00452807" w:rsidP="003B56A6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группы женщин по всем шкалам статистически значимых различий не имеют;</w:t>
      </w:r>
    </w:p>
    <w:p w:rsidR="00667AA1" w:rsidRPr="003B56A6" w:rsidRDefault="00667AA1" w:rsidP="003B56A6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56A6">
        <w:rPr>
          <w:rFonts w:ascii="Times New Roman" w:hAnsi="Times New Roman" w:cs="Times New Roman"/>
          <w:bCs/>
          <w:sz w:val="28"/>
          <w:szCs w:val="28"/>
        </w:rPr>
        <w:t xml:space="preserve">у всех групп женщин по показателю общей интернальности высокие показатели, что говорит об </w:t>
      </w:r>
      <w:proofErr w:type="spellStart"/>
      <w:r w:rsidRPr="003B56A6">
        <w:rPr>
          <w:rFonts w:ascii="Times New Roman" w:hAnsi="Times New Roman" w:cs="Times New Roman"/>
          <w:bCs/>
          <w:sz w:val="28"/>
          <w:szCs w:val="28"/>
        </w:rPr>
        <w:t>экстернальном</w:t>
      </w:r>
      <w:proofErr w:type="spellEnd"/>
      <w:r w:rsidRPr="003B56A6">
        <w:rPr>
          <w:rFonts w:ascii="Times New Roman" w:hAnsi="Times New Roman" w:cs="Times New Roman"/>
          <w:bCs/>
          <w:sz w:val="28"/>
          <w:szCs w:val="28"/>
        </w:rPr>
        <w:t xml:space="preserve"> типе субъективного контроля;</w:t>
      </w:r>
    </w:p>
    <w:p w:rsidR="00667AA1" w:rsidRPr="00667AA1" w:rsidRDefault="00667AA1" w:rsidP="00BE5900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женщины во всех группах имеют интернальный тип субъективного контроля в сфере межличностных отношений;</w:t>
      </w:r>
    </w:p>
    <w:p w:rsidR="00001C14" w:rsidRPr="00CB1B75" w:rsidRDefault="006162A3" w:rsidP="00001C14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</w:t>
      </w:r>
      <w:r w:rsidR="00667AA1">
        <w:rPr>
          <w:rFonts w:ascii="Times New Roman" w:hAnsi="Times New Roman" w:cs="Times New Roman"/>
          <w:bCs/>
          <w:sz w:val="28"/>
          <w:szCs w:val="28"/>
        </w:rPr>
        <w:t xml:space="preserve">енщины, во всех группах имеют экстернальный </w:t>
      </w:r>
      <w:r w:rsidR="00BB57C4" w:rsidRPr="00667AA1">
        <w:rPr>
          <w:rFonts w:ascii="Times New Roman" w:hAnsi="Times New Roman" w:cs="Times New Roman"/>
          <w:bCs/>
          <w:sz w:val="28"/>
          <w:szCs w:val="28"/>
        </w:rPr>
        <w:t>тип субъективного контроля в отношении здоровья и болезней</w:t>
      </w:r>
      <w:r w:rsidR="00667AA1">
        <w:rPr>
          <w:rFonts w:ascii="Times New Roman" w:hAnsi="Times New Roman" w:cs="Times New Roman"/>
          <w:bCs/>
          <w:sz w:val="28"/>
          <w:szCs w:val="28"/>
        </w:rPr>
        <w:t>.</w:t>
      </w:r>
    </w:p>
    <w:p w:rsidR="00CB1B75" w:rsidRDefault="00CB1B75" w:rsidP="00CB1B75">
      <w:pPr>
        <w:spacing w:before="7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CB1B7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3.5 Результаты анализа мотивационной направленности</w:t>
      </w:r>
    </w:p>
    <w:p w:rsidR="00CB1B75" w:rsidRDefault="00CB1B75" w:rsidP="00CB1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4129">
        <w:rPr>
          <w:rFonts w:ascii="Times New Roman" w:hAnsi="Times New Roman" w:cs="Times New Roman"/>
          <w:bCs/>
          <w:sz w:val="28"/>
          <w:szCs w:val="28"/>
        </w:rPr>
        <w:t>На основании результатов методики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«Метод мотивационной индукции»</w:t>
      </w:r>
      <w:r w:rsidR="006162A3">
        <w:rPr>
          <w:rFonts w:ascii="Times New Roman" w:hAnsi="Times New Roman" w:cs="Times New Roman"/>
          <w:bCs/>
          <w:sz w:val="28"/>
          <w:szCs w:val="28"/>
        </w:rPr>
        <w:t xml:space="preserve"> Ж. </w:t>
      </w:r>
      <w:proofErr w:type="spellStart"/>
      <w:r w:rsidR="006162A3">
        <w:rPr>
          <w:rFonts w:ascii="Times New Roman" w:hAnsi="Times New Roman" w:cs="Times New Roman"/>
          <w:bCs/>
          <w:sz w:val="28"/>
          <w:szCs w:val="28"/>
        </w:rPr>
        <w:t>Нюттена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был проведен сравнительный анализ 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>для изучения временной перспективы будущего и анализа содержания мотивационных</w:t>
      </w:r>
      <w:r w:rsidR="003415A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объектов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415A9">
        <w:rPr>
          <w:rFonts w:ascii="Times New Roman" w:eastAsia="Times New Roman" w:hAnsi="Times New Roman" w:cs="Times New Roman"/>
          <w:bCs/>
          <w:sz w:val="28"/>
          <w:szCs w:val="28"/>
        </w:rPr>
        <w:t xml:space="preserve">у </w:t>
      </w:r>
      <w:r w:rsidR="006162A3">
        <w:rPr>
          <w:rFonts w:ascii="Times New Roman" w:eastAsia="Times New Roman" w:hAnsi="Times New Roman" w:cs="Times New Roman"/>
          <w:bCs/>
          <w:sz w:val="28"/>
          <w:szCs w:val="28"/>
        </w:rPr>
        <w:t xml:space="preserve">4 </w:t>
      </w:r>
      <w:r w:rsidR="003415A9">
        <w:rPr>
          <w:rFonts w:ascii="Times New Roman" w:eastAsia="Times New Roman" w:hAnsi="Times New Roman" w:cs="Times New Roman"/>
          <w:bCs/>
          <w:sz w:val="28"/>
          <w:szCs w:val="28"/>
        </w:rPr>
        <w:t xml:space="preserve">групп. </w:t>
      </w:r>
    </w:p>
    <w:p w:rsidR="003415A9" w:rsidRDefault="003415A9" w:rsidP="00CB1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Сравнительное исследование выраженности показателей проводилось с помощью критерия </w:t>
      </w:r>
      <w:r w:rsidRPr="00BF285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χ</w:t>
      </w:r>
      <w:r w:rsidRPr="00BF285A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 w:rsidRPr="00BF285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Пирсона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13EE3" w:rsidRPr="00EF76C5" w:rsidRDefault="003415A9" w:rsidP="00CB1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результатам анализа содержания мотивационных объектов у 4 групп статистически значимых различий обнаружено не было (</w:t>
      </w:r>
      <w:r w:rsidR="006162A3">
        <w:rPr>
          <w:rFonts w:ascii="Times New Roman" w:eastAsia="Times New Roman" w:hAnsi="Times New Roman" w:cs="Times New Roman"/>
          <w:bCs/>
          <w:sz w:val="28"/>
          <w:szCs w:val="28"/>
        </w:rPr>
        <w:t>p&gt;</w:t>
      </w:r>
      <w:r w:rsidRPr="009461C3">
        <w:rPr>
          <w:rFonts w:ascii="Times New Roman" w:eastAsia="Times New Roman" w:hAnsi="Times New Roman" w:cs="Times New Roman"/>
          <w:bCs/>
          <w:sz w:val="28"/>
          <w:szCs w:val="28"/>
        </w:rPr>
        <w:t>0,1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). </w:t>
      </w:r>
    </w:p>
    <w:p w:rsidR="00F13EE3" w:rsidRDefault="00F13EE3" w:rsidP="00CB1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 содержание мотивационных объектов в группе женщин, имеющих самооценку риска и риск заражения, направлены на аспекты личности (25%), на самореализацию (19%) и отдых (19%). В группе женщин, </w:t>
      </w:r>
      <w:r w:rsidR="009D096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находящихся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только </w:t>
      </w:r>
      <w:r w:rsidR="009D0965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риск</w:t>
      </w:r>
      <w:r w:rsidR="009D096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заражения,</w:t>
      </w:r>
      <w:r w:rsidR="009D09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мотивационные объекты направлены на самореализацию (29%) и </w:t>
      </w:r>
      <w:r w:rsidR="009D0965">
        <w:rPr>
          <w:rFonts w:ascii="Times New Roman" w:eastAsia="Times New Roman" w:hAnsi="Times New Roman" w:cs="Times New Roman"/>
          <w:bCs/>
          <w:sz w:val="28"/>
          <w:szCs w:val="28"/>
        </w:rPr>
        <w:t>личность (21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%).</w:t>
      </w:r>
      <w:r w:rsidR="009D096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Мотивационные объекты в группе женщин, имеющих только самооценку риска, направлены на самореализацию (29%) и обладание (21%). Группа женщин, не имеющих самооценки риска и риска заражения, демонстрирует самореализацию (29%) и созидательную активность (29%) в </w:t>
      </w:r>
      <w:r w:rsidR="009D096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качестве мотивационных объектов.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D0965">
        <w:rPr>
          <w:rFonts w:ascii="Times New Roman" w:eastAsia="Times New Roman" w:hAnsi="Times New Roman" w:cs="Times New Roman"/>
          <w:bCs/>
          <w:sz w:val="28"/>
          <w:szCs w:val="28"/>
        </w:rPr>
        <w:t>Остальное распределение по мотивационным объектам представлено на рисунке 4.</w:t>
      </w:r>
    </w:p>
    <w:p w:rsidR="009D0965" w:rsidRDefault="009D0965" w:rsidP="00CB1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9639"/>
      </w:tblGrid>
      <w:tr w:rsidR="009D0965" w:rsidTr="009168E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D0965" w:rsidRDefault="009168EE" w:rsidP="00CB1B7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781982" cy="3854455"/>
                  <wp:effectExtent l="19050" t="0" r="9218" b="0"/>
                  <wp:docPr id="3" name="Рисунок 2" descr="мот объек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т объект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6485" cy="385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0965" w:rsidRPr="009168EE" w:rsidRDefault="009168EE" w:rsidP="009168EE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168EE">
        <w:rPr>
          <w:rFonts w:ascii="Times New Roman" w:eastAsia="Times New Roman" w:hAnsi="Times New Roman" w:cs="Times New Roman"/>
          <w:bCs/>
          <w:i/>
          <w:sz w:val="24"/>
          <w:szCs w:val="24"/>
        </w:rPr>
        <w:t>Рисунок 4. Распределение мотивационных объектов по группам</w:t>
      </w:r>
    </w:p>
    <w:p w:rsidR="00F13EE3" w:rsidRPr="00F13EE3" w:rsidRDefault="00F13EE3" w:rsidP="00CB1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15A9" w:rsidRDefault="009168EE" w:rsidP="00CB1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3415A9">
        <w:rPr>
          <w:rFonts w:ascii="Times New Roman" w:eastAsia="Times New Roman" w:hAnsi="Times New Roman" w:cs="Times New Roman"/>
          <w:bCs/>
          <w:sz w:val="28"/>
          <w:szCs w:val="28"/>
        </w:rPr>
        <w:t>о результатам анализа временной перспективы будущего обнаружены различия между группами на уровне статистической тенденции (</w:t>
      </w:r>
      <w:r w:rsidR="006162A3">
        <w:rPr>
          <w:rFonts w:ascii="Times New Roman" w:eastAsia="Times New Roman" w:hAnsi="Times New Roman" w:cs="Times New Roman"/>
          <w:bCs/>
          <w:sz w:val="28"/>
          <w:szCs w:val="28"/>
        </w:rPr>
        <w:t>p</w:t>
      </w:r>
      <w:r w:rsidR="003415A9">
        <w:rPr>
          <w:rFonts w:ascii="Times New Roman" w:eastAsia="Times New Roman" w:hAnsi="Times New Roman" w:cs="Times New Roman"/>
          <w:bCs/>
          <w:sz w:val="28"/>
          <w:szCs w:val="28"/>
        </w:rPr>
        <w:t>&lt;0,</w:t>
      </w:r>
      <w:r w:rsidR="003415A9" w:rsidRPr="009461C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415A9">
        <w:rPr>
          <w:rFonts w:ascii="Times New Roman" w:eastAsia="Times New Roman" w:hAnsi="Times New Roman" w:cs="Times New Roman"/>
          <w:bCs/>
          <w:sz w:val="28"/>
          <w:szCs w:val="28"/>
        </w:rPr>
        <w:t xml:space="preserve">). </w:t>
      </w:r>
    </w:p>
    <w:p w:rsidR="006527BC" w:rsidRPr="006527BC" w:rsidRDefault="006527BC" w:rsidP="006527B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527BC">
        <w:rPr>
          <w:rFonts w:ascii="Times New Roman" w:eastAsia="Times New Roman" w:hAnsi="Times New Roman" w:cs="Times New Roman"/>
          <w:bCs/>
          <w:i/>
          <w:sz w:val="24"/>
          <w:szCs w:val="24"/>
        </w:rPr>
        <w:t>Таблица 11</w:t>
      </w:r>
    </w:p>
    <w:p w:rsidR="006527BC" w:rsidRDefault="006527BC" w:rsidP="006162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527B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Распределение показателей по временному коду</w:t>
      </w:r>
    </w:p>
    <w:tbl>
      <w:tblPr>
        <w:tblStyle w:val="20"/>
        <w:tblW w:w="9639" w:type="dxa"/>
        <w:tblInd w:w="108" w:type="dxa"/>
        <w:tblLayout w:type="fixed"/>
        <w:tblLook w:val="04A0"/>
      </w:tblPr>
      <w:tblGrid>
        <w:gridCol w:w="2977"/>
        <w:gridCol w:w="1701"/>
        <w:gridCol w:w="1559"/>
        <w:gridCol w:w="1418"/>
        <w:gridCol w:w="1984"/>
      </w:tblGrid>
      <w:tr w:rsidR="006527BC" w:rsidRPr="00F53697" w:rsidTr="00D7649F">
        <w:trPr>
          <w:trHeight w:val="189"/>
        </w:trPr>
        <w:tc>
          <w:tcPr>
            <w:tcW w:w="2977" w:type="dxa"/>
            <w:vMerge w:val="restart"/>
          </w:tcPr>
          <w:p w:rsidR="006527BC" w:rsidRPr="00F53697" w:rsidRDefault="006527BC" w:rsidP="00F13EE3">
            <w:pPr>
              <w:spacing w:after="0"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</w:p>
          <w:p w:rsidR="006527BC" w:rsidRPr="00F53697" w:rsidRDefault="006527BC" w:rsidP="00F13E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Временной ко</w:t>
            </w:r>
            <w:r w:rsidR="00D7649F">
              <w:rPr>
                <w:rFonts w:ascii="Times New Roman" w:eastAsia="MS Mincho" w:hAnsi="Times New Roman" w:cs="Times New Roman"/>
                <w:color w:val="000000"/>
              </w:rPr>
              <w:t>д</w:t>
            </w:r>
          </w:p>
        </w:tc>
        <w:tc>
          <w:tcPr>
            <w:tcW w:w="6662" w:type="dxa"/>
            <w:gridSpan w:val="4"/>
          </w:tcPr>
          <w:p w:rsidR="006527BC" w:rsidRPr="00F53697" w:rsidRDefault="006527BC" w:rsidP="00F13E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F53697">
              <w:rPr>
                <w:rFonts w:ascii="Times New Roman" w:eastAsia="MS Mincho" w:hAnsi="Times New Roman" w:cs="Times New Roman"/>
                <w:color w:val="000000"/>
              </w:rPr>
              <w:t>Группа</w:t>
            </w:r>
          </w:p>
        </w:tc>
      </w:tr>
      <w:tr w:rsidR="006527BC" w:rsidRPr="00AB7FB3" w:rsidTr="00D7649F">
        <w:trPr>
          <w:trHeight w:val="906"/>
        </w:trPr>
        <w:tc>
          <w:tcPr>
            <w:tcW w:w="2977" w:type="dxa"/>
            <w:vMerge/>
          </w:tcPr>
          <w:p w:rsidR="006527BC" w:rsidRPr="00F53697" w:rsidRDefault="006527BC" w:rsidP="00F13EE3">
            <w:pPr>
              <w:spacing w:after="0"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6527BC" w:rsidRPr="00D73606" w:rsidRDefault="006527BC" w:rsidP="00F13EE3">
            <w:pPr>
              <w:spacing w:after="0"/>
              <w:ind w:left="-56" w:right="-48" w:firstLine="56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Самооценка</w:t>
            </w:r>
            <w:r w:rsidR="00F13EE3">
              <w:rPr>
                <w:rFonts w:ascii="Times New Roman" w:eastAsia="MS Mincho" w:hAnsi="Times New Roman" w:cs="Times New Roman"/>
                <w:color w:val="000000"/>
              </w:rPr>
              <w:t xml:space="preserve"> риска</w:t>
            </w:r>
            <w:r>
              <w:rPr>
                <w:rFonts w:ascii="Times New Roman" w:eastAsia="MS Mincho" w:hAnsi="Times New Roman" w:cs="Times New Roman"/>
                <w:color w:val="000000"/>
              </w:rPr>
              <w:t xml:space="preserve"> и риск заражения</w:t>
            </w:r>
            <w:r w:rsidRPr="00D73606">
              <w:rPr>
                <w:rFonts w:ascii="Times New Roman" w:eastAsia="MS Mincho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6527BC" w:rsidRPr="00D73606" w:rsidRDefault="006527BC" w:rsidP="00F13EE3">
            <w:pPr>
              <w:spacing w:after="0"/>
              <w:ind w:left="-23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Только риск заражения</w:t>
            </w:r>
            <w:r w:rsidRPr="00D73606">
              <w:rPr>
                <w:rFonts w:ascii="Times New Roman" w:eastAsia="MS Mincho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6527BC" w:rsidRDefault="006527BC" w:rsidP="00F13EE3">
            <w:pPr>
              <w:spacing w:after="0"/>
              <w:ind w:right="-13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Только самооценка риска</w:t>
            </w:r>
            <w:r>
              <w:rPr>
                <w:rFonts w:ascii="Times New Roman" w:eastAsia="MS Mincho" w:hAnsi="Times New Roman" w:cs="Times New Roman"/>
                <w:lang w:val="en-US"/>
              </w:rPr>
              <w:t xml:space="preserve"> </w:t>
            </w:r>
          </w:p>
          <w:p w:rsidR="006527BC" w:rsidRPr="00D73606" w:rsidRDefault="006527BC" w:rsidP="00F13EE3">
            <w:pPr>
              <w:spacing w:after="0"/>
              <w:ind w:right="-13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6527BC" w:rsidRPr="00AB7FB3" w:rsidRDefault="006527BC" w:rsidP="00F13EE3">
            <w:pPr>
              <w:spacing w:after="0"/>
              <w:ind w:left="-61" w:right="-1"/>
              <w:jc w:val="center"/>
              <w:rPr>
                <w:rFonts w:ascii="Times New Roman" w:eastAsia="MS Mincho" w:hAnsi="Times New Roman" w:cs="Times New Roman"/>
                <w:highlight w:val="green"/>
              </w:rPr>
            </w:pPr>
            <w:r>
              <w:rPr>
                <w:rFonts w:ascii="Times New Roman" w:eastAsia="MS Mincho" w:hAnsi="Times New Roman" w:cs="Times New Roman"/>
              </w:rPr>
              <w:t>Нет самооценки и риска заражения</w:t>
            </w:r>
            <w:r w:rsidRPr="00AB7FB3">
              <w:rPr>
                <w:rFonts w:ascii="Times New Roman" w:eastAsia="MS Mincho" w:hAnsi="Times New Roman" w:cs="Times New Roman"/>
              </w:rPr>
              <w:t xml:space="preserve"> </w:t>
            </w:r>
          </w:p>
        </w:tc>
      </w:tr>
      <w:tr w:rsidR="00D7649F" w:rsidRPr="00725DA0" w:rsidTr="00D7649F">
        <w:trPr>
          <w:trHeight w:val="172"/>
        </w:trPr>
        <w:tc>
          <w:tcPr>
            <w:tcW w:w="2977" w:type="dxa"/>
          </w:tcPr>
          <w:p w:rsidR="00D7649F" w:rsidRPr="00F53697" w:rsidRDefault="00D7649F" w:rsidP="00F1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Текущий момент (Т)</w:t>
            </w:r>
          </w:p>
        </w:tc>
        <w:tc>
          <w:tcPr>
            <w:tcW w:w="1701" w:type="dxa"/>
          </w:tcPr>
          <w:p w:rsidR="00D7649F" w:rsidRPr="00725DA0" w:rsidRDefault="00D7649F" w:rsidP="00F13EE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val="en-US"/>
              </w:rPr>
              <w:t>6</w:t>
            </w:r>
            <w:r w:rsidRPr="00725DA0">
              <w:rPr>
                <w:rFonts w:ascii="Times New Roman" w:eastAsia="MS Mincho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D7649F" w:rsidRPr="00725DA0" w:rsidRDefault="00D7649F" w:rsidP="00F13EE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val="en-US"/>
              </w:rPr>
              <w:t>14</w:t>
            </w:r>
            <w:r w:rsidRPr="00725DA0">
              <w:rPr>
                <w:rFonts w:ascii="Times New Roman" w:eastAsia="MS Mincho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D7649F" w:rsidRPr="00725DA0" w:rsidRDefault="00D7649F" w:rsidP="00F13EE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val="en-US"/>
              </w:rPr>
              <w:t>0</w:t>
            </w:r>
            <w:r w:rsidRPr="00725DA0">
              <w:rPr>
                <w:rFonts w:ascii="Times New Roman" w:eastAsia="MS Mincho" w:hAnsi="Times New Roman" w:cs="Times New Roman"/>
              </w:rPr>
              <w:t>%</w:t>
            </w:r>
          </w:p>
        </w:tc>
        <w:tc>
          <w:tcPr>
            <w:tcW w:w="1984" w:type="dxa"/>
          </w:tcPr>
          <w:p w:rsidR="00D7649F" w:rsidRPr="00725DA0" w:rsidRDefault="00D7649F" w:rsidP="00F13EE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val="en-US"/>
              </w:rPr>
              <w:t>0</w:t>
            </w:r>
            <w:r w:rsidRPr="00725DA0">
              <w:rPr>
                <w:rFonts w:ascii="Times New Roman" w:eastAsia="MS Mincho" w:hAnsi="Times New Roman" w:cs="Times New Roman"/>
              </w:rPr>
              <w:t>%</w:t>
            </w:r>
          </w:p>
        </w:tc>
      </w:tr>
      <w:tr w:rsidR="00D7649F" w:rsidRPr="00725DA0" w:rsidTr="00D7649F">
        <w:trPr>
          <w:trHeight w:val="170"/>
        </w:trPr>
        <w:tc>
          <w:tcPr>
            <w:tcW w:w="2977" w:type="dxa"/>
          </w:tcPr>
          <w:p w:rsidR="00D7649F" w:rsidRPr="00F53697" w:rsidRDefault="00D7649F" w:rsidP="00F13E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В течение месяца (М)</w:t>
            </w:r>
          </w:p>
        </w:tc>
        <w:tc>
          <w:tcPr>
            <w:tcW w:w="1701" w:type="dxa"/>
          </w:tcPr>
          <w:p w:rsidR="00D7649F" w:rsidRPr="00725DA0" w:rsidRDefault="00D7649F" w:rsidP="00F13EE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val="en-US"/>
              </w:rPr>
              <w:t>12</w:t>
            </w:r>
            <w:r w:rsidRPr="00725DA0">
              <w:rPr>
                <w:rFonts w:ascii="Times New Roman" w:eastAsia="MS Mincho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D7649F" w:rsidRPr="00725DA0" w:rsidRDefault="00D7649F" w:rsidP="00F13EE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val="en-US"/>
              </w:rPr>
              <w:t>14</w:t>
            </w:r>
            <w:r w:rsidRPr="00725DA0">
              <w:rPr>
                <w:rFonts w:ascii="Times New Roman" w:eastAsia="MS Mincho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D7649F" w:rsidRPr="00725DA0" w:rsidRDefault="00D7649F" w:rsidP="00F13EE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val="en-US"/>
              </w:rPr>
              <w:t>0</w:t>
            </w:r>
            <w:r w:rsidRPr="00725DA0">
              <w:rPr>
                <w:rFonts w:ascii="Times New Roman" w:eastAsia="MS Mincho" w:hAnsi="Times New Roman" w:cs="Times New Roman"/>
              </w:rPr>
              <w:t>%</w:t>
            </w:r>
          </w:p>
        </w:tc>
        <w:tc>
          <w:tcPr>
            <w:tcW w:w="1984" w:type="dxa"/>
          </w:tcPr>
          <w:p w:rsidR="00D7649F" w:rsidRPr="00725DA0" w:rsidRDefault="00D7649F" w:rsidP="00F13EE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val="en-US"/>
              </w:rPr>
              <w:t>12</w:t>
            </w:r>
            <w:r w:rsidRPr="00725DA0">
              <w:rPr>
                <w:rFonts w:ascii="Times New Roman" w:eastAsia="MS Mincho" w:hAnsi="Times New Roman" w:cs="Times New Roman"/>
              </w:rPr>
              <w:t>%</w:t>
            </w:r>
          </w:p>
        </w:tc>
      </w:tr>
      <w:tr w:rsidR="00D7649F" w:rsidRPr="00725DA0" w:rsidTr="00D7649F">
        <w:trPr>
          <w:trHeight w:val="170"/>
        </w:trPr>
        <w:tc>
          <w:tcPr>
            <w:tcW w:w="2977" w:type="dxa"/>
          </w:tcPr>
          <w:p w:rsidR="00D7649F" w:rsidRPr="00D7649F" w:rsidRDefault="00D7649F" w:rsidP="00F13E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В течение года (</w:t>
            </w: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Y)</w:t>
            </w:r>
          </w:p>
        </w:tc>
        <w:tc>
          <w:tcPr>
            <w:tcW w:w="1701" w:type="dxa"/>
          </w:tcPr>
          <w:p w:rsidR="00D7649F" w:rsidRPr="00725DA0" w:rsidRDefault="00D7649F" w:rsidP="00F13EE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val="en-US"/>
              </w:rPr>
              <w:t>50</w:t>
            </w:r>
            <w:r w:rsidRPr="00725DA0">
              <w:rPr>
                <w:rFonts w:ascii="Times New Roman" w:eastAsia="MS Mincho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D7649F" w:rsidRPr="00725DA0" w:rsidRDefault="00D7649F" w:rsidP="00F13EE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val="en-US"/>
              </w:rPr>
              <w:t>43</w:t>
            </w:r>
            <w:r w:rsidRPr="00725DA0">
              <w:rPr>
                <w:rFonts w:ascii="Times New Roman" w:eastAsia="MS Mincho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D7649F" w:rsidRPr="00725DA0" w:rsidRDefault="00D7649F" w:rsidP="00F13EE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val="en-US"/>
              </w:rPr>
              <w:t>50</w:t>
            </w:r>
            <w:r w:rsidRPr="00725DA0">
              <w:rPr>
                <w:rFonts w:ascii="Times New Roman" w:eastAsia="MS Mincho" w:hAnsi="Times New Roman" w:cs="Times New Roman"/>
              </w:rPr>
              <w:t>%</w:t>
            </w:r>
          </w:p>
        </w:tc>
        <w:tc>
          <w:tcPr>
            <w:tcW w:w="1984" w:type="dxa"/>
          </w:tcPr>
          <w:p w:rsidR="00D7649F" w:rsidRPr="00725DA0" w:rsidRDefault="00D7649F" w:rsidP="00F13EE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val="en-US"/>
              </w:rPr>
              <w:t>21</w:t>
            </w:r>
            <w:r w:rsidRPr="00725DA0">
              <w:rPr>
                <w:rFonts w:ascii="Times New Roman" w:eastAsia="MS Mincho" w:hAnsi="Times New Roman" w:cs="Times New Roman"/>
              </w:rPr>
              <w:t>%</w:t>
            </w:r>
          </w:p>
        </w:tc>
      </w:tr>
      <w:tr w:rsidR="00D7649F" w:rsidRPr="00725DA0" w:rsidTr="00D7649F">
        <w:trPr>
          <w:trHeight w:val="210"/>
        </w:trPr>
        <w:tc>
          <w:tcPr>
            <w:tcW w:w="2977" w:type="dxa"/>
          </w:tcPr>
          <w:p w:rsidR="00D7649F" w:rsidRPr="00F53697" w:rsidRDefault="00D7649F" w:rsidP="00F13E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В течение всей жизни</w:t>
            </w:r>
            <w:r w:rsidRPr="00D7649F">
              <w:rPr>
                <w:rFonts w:ascii="Times New Roman" w:eastAsia="MS Mincho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>L</w:t>
            </w:r>
            <w:r w:rsidRPr="00D7649F">
              <w:rPr>
                <w:rFonts w:ascii="Times New Roman" w:eastAsia="MS Mincho" w:hAnsi="Times New Roman" w:cs="Times New Roman"/>
                <w:color w:val="000000"/>
              </w:rPr>
              <w:t>)</w:t>
            </w:r>
            <w:r>
              <w:rPr>
                <w:rFonts w:ascii="Times New Roman" w:eastAsia="MS Mincho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D7649F" w:rsidRPr="00725DA0" w:rsidRDefault="00D7649F" w:rsidP="00F13EE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val="en-US"/>
              </w:rPr>
              <w:t>25</w:t>
            </w:r>
            <w:r w:rsidRPr="00725DA0">
              <w:rPr>
                <w:rFonts w:ascii="Times New Roman" w:eastAsia="MS Mincho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D7649F" w:rsidRPr="00725DA0" w:rsidRDefault="00D7649F" w:rsidP="00F13EE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val="en-US"/>
              </w:rPr>
              <w:t>7</w:t>
            </w:r>
            <w:r w:rsidRPr="00725DA0">
              <w:rPr>
                <w:rFonts w:ascii="Times New Roman" w:eastAsia="MS Mincho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D7649F" w:rsidRPr="00725DA0" w:rsidRDefault="00D7649F" w:rsidP="00F13EE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val="en-US"/>
              </w:rPr>
              <w:t>50</w:t>
            </w:r>
            <w:r w:rsidRPr="00725DA0">
              <w:rPr>
                <w:rFonts w:ascii="Times New Roman" w:eastAsia="MS Mincho" w:hAnsi="Times New Roman" w:cs="Times New Roman"/>
              </w:rPr>
              <w:t>%</w:t>
            </w:r>
          </w:p>
        </w:tc>
        <w:tc>
          <w:tcPr>
            <w:tcW w:w="1984" w:type="dxa"/>
          </w:tcPr>
          <w:p w:rsidR="00D7649F" w:rsidRPr="00725DA0" w:rsidRDefault="00D7649F" w:rsidP="00F13EE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val="en-US"/>
              </w:rPr>
              <w:t>46</w:t>
            </w:r>
            <w:r w:rsidRPr="00725DA0">
              <w:rPr>
                <w:rFonts w:ascii="Times New Roman" w:eastAsia="MS Mincho" w:hAnsi="Times New Roman" w:cs="Times New Roman"/>
              </w:rPr>
              <w:t>%</w:t>
            </w:r>
          </w:p>
        </w:tc>
      </w:tr>
      <w:tr w:rsidR="00D7649F" w:rsidRPr="00725DA0" w:rsidTr="00D7649F">
        <w:trPr>
          <w:trHeight w:val="210"/>
        </w:trPr>
        <w:tc>
          <w:tcPr>
            <w:tcW w:w="2977" w:type="dxa"/>
          </w:tcPr>
          <w:p w:rsidR="00D7649F" w:rsidRPr="00D7649F" w:rsidRDefault="00D7649F" w:rsidP="00F13EE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Открытое настоящее</w:t>
            </w:r>
            <w:r>
              <w:rPr>
                <w:rFonts w:ascii="Times New Roman" w:eastAsia="MS Mincho" w:hAnsi="Times New Roman" w:cs="Times New Roman"/>
                <w:color w:val="000000"/>
                <w:lang w:val="en-US"/>
              </w:rPr>
              <w:t xml:space="preserve"> (I)</w:t>
            </w:r>
          </w:p>
        </w:tc>
        <w:tc>
          <w:tcPr>
            <w:tcW w:w="1701" w:type="dxa"/>
          </w:tcPr>
          <w:p w:rsidR="00D7649F" w:rsidRPr="00725DA0" w:rsidRDefault="00D7649F" w:rsidP="00F13EE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6%</w:t>
            </w:r>
          </w:p>
        </w:tc>
        <w:tc>
          <w:tcPr>
            <w:tcW w:w="1559" w:type="dxa"/>
          </w:tcPr>
          <w:p w:rsidR="00D7649F" w:rsidRPr="00725DA0" w:rsidRDefault="00D7649F" w:rsidP="00F13EE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val="en-US"/>
              </w:rPr>
              <w:t>21</w:t>
            </w:r>
            <w:r w:rsidRPr="00725DA0">
              <w:rPr>
                <w:rFonts w:ascii="Times New Roman" w:eastAsia="MS Mincho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D7649F" w:rsidRPr="00725DA0" w:rsidRDefault="00D7649F" w:rsidP="00F13EE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 w:rsidRPr="00725DA0">
              <w:rPr>
                <w:rFonts w:ascii="Times New Roman" w:eastAsia="MS Mincho" w:hAnsi="Times New Roman" w:cs="Times New Roman"/>
              </w:rPr>
              <w:t>0%</w:t>
            </w:r>
          </w:p>
        </w:tc>
        <w:tc>
          <w:tcPr>
            <w:tcW w:w="1984" w:type="dxa"/>
          </w:tcPr>
          <w:p w:rsidR="00D7649F" w:rsidRPr="00725DA0" w:rsidRDefault="00D7649F" w:rsidP="00F13EE3">
            <w:pPr>
              <w:spacing w:after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val="en-US"/>
              </w:rPr>
              <w:t>21</w:t>
            </w:r>
            <w:r w:rsidRPr="00725DA0">
              <w:rPr>
                <w:rFonts w:ascii="Times New Roman" w:eastAsia="MS Mincho" w:hAnsi="Times New Roman" w:cs="Times New Roman"/>
              </w:rPr>
              <w:t>%</w:t>
            </w:r>
          </w:p>
        </w:tc>
      </w:tr>
    </w:tbl>
    <w:p w:rsidR="006527BC" w:rsidRPr="006527BC" w:rsidRDefault="006527BC" w:rsidP="006527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159A8" w:rsidRDefault="00F6507C" w:rsidP="007159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Результаты</w:t>
      </w:r>
      <w:r w:rsidR="009168E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анализа</w:t>
      </w:r>
      <w:r w:rsidR="00C91CD7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="00C91CD7" w:rsidRPr="001C08FF">
        <w:rPr>
          <w:rFonts w:ascii="Times New Roman" w:eastAsia="Times New Roman" w:hAnsi="Times New Roman" w:cs="Times New Roman"/>
          <w:bCs/>
          <w:sz w:val="28"/>
          <w:szCs w:val="28"/>
        </w:rPr>
        <w:t>временной перспективы будущего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показывают, что</w:t>
      </w:r>
      <w:r w:rsidR="007159A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159A8" w:rsidRDefault="007159A8" w:rsidP="00DF0C8B">
      <w:pPr>
        <w:pStyle w:val="a3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группе женщин, имеющих самооценку риска и риск з</w:t>
      </w:r>
      <w:r w:rsidR="006162A3">
        <w:rPr>
          <w:rFonts w:ascii="Times New Roman" w:eastAsia="Times New Roman" w:hAnsi="Times New Roman" w:cs="Times New Roman"/>
          <w:bCs/>
          <w:sz w:val="28"/>
          <w:szCs w:val="28"/>
        </w:rPr>
        <w:t xml:space="preserve">аражения,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временная перспектива</w:t>
      </w:r>
      <w:r w:rsidR="006162A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162A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направленная на события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течение года</w:t>
      </w:r>
      <w:r w:rsidR="006162A3">
        <w:rPr>
          <w:rFonts w:ascii="Times New Roman" w:eastAsia="Times New Roman" w:hAnsi="Times New Roman" w:cs="Times New Roman"/>
          <w:bCs/>
          <w:sz w:val="28"/>
          <w:szCs w:val="28"/>
        </w:rPr>
        <w:t>, составила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 половины группы – 50%, и у 25% временная перспектива направлена на всю жизнь;</w:t>
      </w:r>
    </w:p>
    <w:p w:rsidR="00A426E1" w:rsidRDefault="007159A8" w:rsidP="00DF0C8B">
      <w:pPr>
        <w:pStyle w:val="a3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6E1">
        <w:rPr>
          <w:rFonts w:ascii="Times New Roman" w:eastAsia="Times New Roman" w:hAnsi="Times New Roman" w:cs="Times New Roman"/>
          <w:bCs/>
          <w:sz w:val="28"/>
          <w:szCs w:val="28"/>
        </w:rPr>
        <w:t>в группе женщин, находящихся только в риске заражения временная перспектива</w:t>
      </w:r>
      <w:r w:rsidR="006162A3" w:rsidRPr="00A426E1">
        <w:rPr>
          <w:rFonts w:ascii="Times New Roman" w:eastAsia="Times New Roman" w:hAnsi="Times New Roman" w:cs="Times New Roman"/>
          <w:bCs/>
          <w:sz w:val="28"/>
          <w:szCs w:val="28"/>
        </w:rPr>
        <w:t>, направленная на события</w:t>
      </w:r>
      <w:r w:rsidRPr="00A426E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течение года</w:t>
      </w:r>
      <w:r w:rsidR="006162A3" w:rsidRPr="00A426E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A426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426E1">
        <w:rPr>
          <w:rFonts w:ascii="Times New Roman" w:eastAsia="Times New Roman" w:hAnsi="Times New Roman" w:cs="Times New Roman"/>
          <w:bCs/>
          <w:sz w:val="28"/>
          <w:szCs w:val="28"/>
        </w:rPr>
        <w:t xml:space="preserve">была обнаружена у </w:t>
      </w:r>
      <w:r w:rsidRPr="00A426E1">
        <w:rPr>
          <w:rFonts w:ascii="Times New Roman" w:eastAsia="Times New Roman" w:hAnsi="Times New Roman" w:cs="Times New Roman"/>
          <w:bCs/>
          <w:sz w:val="28"/>
          <w:szCs w:val="28"/>
        </w:rPr>
        <w:t xml:space="preserve">43% </w:t>
      </w:r>
      <w:r w:rsidR="00A426E1">
        <w:rPr>
          <w:rFonts w:ascii="Times New Roman" w:eastAsia="Times New Roman" w:hAnsi="Times New Roman" w:cs="Times New Roman"/>
          <w:bCs/>
          <w:sz w:val="28"/>
          <w:szCs w:val="28"/>
        </w:rPr>
        <w:t>женщин, на открытое настоящее</w:t>
      </w:r>
      <w:r w:rsidR="006162A3" w:rsidRPr="00A426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426E1">
        <w:rPr>
          <w:rFonts w:ascii="Times New Roman" w:eastAsia="Times New Roman" w:hAnsi="Times New Roman" w:cs="Times New Roman"/>
          <w:bCs/>
          <w:sz w:val="28"/>
          <w:szCs w:val="28"/>
        </w:rPr>
        <w:t xml:space="preserve">была направлена </w:t>
      </w:r>
      <w:r w:rsidR="006162A3" w:rsidRPr="00A426E1">
        <w:rPr>
          <w:rFonts w:ascii="Times New Roman" w:eastAsia="Times New Roman" w:hAnsi="Times New Roman" w:cs="Times New Roman"/>
          <w:bCs/>
          <w:sz w:val="28"/>
          <w:szCs w:val="28"/>
        </w:rPr>
        <w:t xml:space="preserve">у </w:t>
      </w:r>
      <w:r w:rsidRPr="00A426E1">
        <w:rPr>
          <w:rFonts w:ascii="Times New Roman" w:eastAsia="Times New Roman" w:hAnsi="Times New Roman" w:cs="Times New Roman"/>
          <w:bCs/>
          <w:sz w:val="28"/>
          <w:szCs w:val="28"/>
        </w:rPr>
        <w:t>21% женщин</w:t>
      </w:r>
      <w:r w:rsidR="00A426E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временную перспективу, направленную на события текущего момента и события ближайшего месяца, составили по 14% женщин;</w:t>
      </w:r>
    </w:p>
    <w:p w:rsidR="007159A8" w:rsidRPr="00A426E1" w:rsidRDefault="007159A8" w:rsidP="00DF0C8B">
      <w:pPr>
        <w:pStyle w:val="a3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6E1">
        <w:rPr>
          <w:rFonts w:ascii="Times New Roman" w:eastAsia="Times New Roman" w:hAnsi="Times New Roman" w:cs="Times New Roman"/>
          <w:bCs/>
          <w:sz w:val="28"/>
          <w:szCs w:val="28"/>
        </w:rPr>
        <w:t>группа женщин, имеющих тольк</w:t>
      </w:r>
      <w:r w:rsidR="00DD5C95" w:rsidRPr="00A426E1">
        <w:rPr>
          <w:rFonts w:ascii="Times New Roman" w:eastAsia="Times New Roman" w:hAnsi="Times New Roman" w:cs="Times New Roman"/>
          <w:bCs/>
          <w:sz w:val="28"/>
          <w:szCs w:val="28"/>
        </w:rPr>
        <w:t>о самооценку риска заражения, раз</w:t>
      </w:r>
      <w:r w:rsidRPr="00A426E1">
        <w:rPr>
          <w:rFonts w:ascii="Times New Roman" w:eastAsia="Times New Roman" w:hAnsi="Times New Roman" w:cs="Times New Roman"/>
          <w:bCs/>
          <w:sz w:val="28"/>
          <w:szCs w:val="28"/>
        </w:rPr>
        <w:t>делилась поровну на временную перспективу</w:t>
      </w:r>
      <w:r w:rsidR="006162A3" w:rsidRPr="00A426E1">
        <w:rPr>
          <w:rFonts w:ascii="Times New Roman" w:eastAsia="Times New Roman" w:hAnsi="Times New Roman" w:cs="Times New Roman"/>
          <w:bCs/>
          <w:sz w:val="28"/>
          <w:szCs w:val="28"/>
        </w:rPr>
        <w:t>, направленную на события</w:t>
      </w:r>
      <w:r w:rsidRPr="00A426E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течение года и в течение всей жизни;</w:t>
      </w:r>
    </w:p>
    <w:p w:rsidR="007159A8" w:rsidRDefault="007159A8" w:rsidP="00DF0C8B">
      <w:pPr>
        <w:pStyle w:val="a3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временная перспектива в группе женщин, не имеющих самооценки риска и риска заражения, составила 46% в течение всей жизни, а также временная перспектива</w:t>
      </w:r>
      <w:r w:rsidR="006162A3">
        <w:rPr>
          <w:rFonts w:ascii="Times New Roman" w:eastAsia="Times New Roman" w:hAnsi="Times New Roman" w:cs="Times New Roman"/>
          <w:bCs/>
          <w:sz w:val="28"/>
          <w:szCs w:val="28"/>
        </w:rPr>
        <w:t>, направленная на события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течение г</w:t>
      </w:r>
      <w:r w:rsidR="006162A3">
        <w:rPr>
          <w:rFonts w:ascii="Times New Roman" w:eastAsia="Times New Roman" w:hAnsi="Times New Roman" w:cs="Times New Roman"/>
          <w:bCs/>
          <w:sz w:val="28"/>
          <w:szCs w:val="28"/>
        </w:rPr>
        <w:t>ода и открытое будущее составила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21% женщин. </w:t>
      </w:r>
    </w:p>
    <w:p w:rsidR="00F6507C" w:rsidRDefault="007159A8" w:rsidP="00F650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Таким образом, в результате </w:t>
      </w:r>
      <w:r>
        <w:rPr>
          <w:rFonts w:ascii="Times New Roman" w:hAnsi="Times New Roman" w:cs="Times New Roman"/>
          <w:bCs/>
          <w:sz w:val="28"/>
          <w:szCs w:val="28"/>
        </w:rPr>
        <w:t>анализа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временной перспективы будущего и анализа содержания мотивационных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объектов</w:t>
      </w:r>
      <w:r w:rsidRPr="001C08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 4 групп</w:t>
      </w:r>
      <w:r w:rsidR="00F6507C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установлено:</w:t>
      </w:r>
    </w:p>
    <w:p w:rsidR="00F6507C" w:rsidRDefault="00C91CD7" w:rsidP="00DF0C8B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507C">
        <w:rPr>
          <w:rFonts w:ascii="Times New Roman" w:eastAsia="Times New Roman" w:hAnsi="Times New Roman" w:cs="Times New Roman"/>
          <w:bCs/>
          <w:sz w:val="28"/>
          <w:szCs w:val="28"/>
        </w:rPr>
        <w:t>женщины в 4 группах статистически значимо не различаются по коду анализа содержания, но различаются на уровне статистической тенденции по временному код</w:t>
      </w:r>
      <w:r w:rsidR="00C071D8" w:rsidRPr="00F6507C">
        <w:rPr>
          <w:rFonts w:ascii="Times New Roman" w:eastAsia="Times New Roman" w:hAnsi="Times New Roman" w:cs="Times New Roman"/>
          <w:bCs/>
          <w:sz w:val="28"/>
          <w:szCs w:val="28"/>
        </w:rPr>
        <w:t>у;</w:t>
      </w:r>
    </w:p>
    <w:p w:rsidR="00C071D8" w:rsidRDefault="00C071D8" w:rsidP="00DF0C8B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507C">
        <w:rPr>
          <w:rFonts w:ascii="Times New Roman" w:eastAsia="Times New Roman" w:hAnsi="Times New Roman" w:cs="Times New Roman"/>
          <w:bCs/>
          <w:sz w:val="28"/>
          <w:szCs w:val="28"/>
        </w:rPr>
        <w:t>содержание мотивационных объектов у 4 групп женщин преимущественно направле</w:t>
      </w:r>
      <w:r w:rsidR="001F0E41" w:rsidRPr="00F6507C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7159A8" w:rsidRPr="00F6507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F6507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личность, самореализацию и созидательную активность;</w:t>
      </w:r>
    </w:p>
    <w:p w:rsidR="005642EA" w:rsidRPr="00052169" w:rsidRDefault="00F6507C" w:rsidP="00052169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временная перспектива преимущественно направлена на события, которые должны свершить</w:t>
      </w:r>
      <w:r w:rsidR="006162A3">
        <w:rPr>
          <w:rFonts w:ascii="Times New Roman" w:eastAsia="Times New Roman" w:hAnsi="Times New Roman" w:cs="Times New Roman"/>
          <w:bCs/>
          <w:sz w:val="28"/>
          <w:szCs w:val="28"/>
        </w:rPr>
        <w:t>ся в течение года и всей жизни.</w:t>
      </w:r>
    </w:p>
    <w:p w:rsidR="00242882" w:rsidRDefault="00242882" w:rsidP="002F5312">
      <w:pPr>
        <w:spacing w:before="60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312" w:rsidRDefault="005D0E7B" w:rsidP="002F5312">
      <w:pPr>
        <w:spacing w:before="60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E8F">
        <w:rPr>
          <w:rFonts w:ascii="Times New Roman" w:hAnsi="Times New Roman" w:cs="Times New Roman"/>
          <w:b/>
          <w:sz w:val="28"/>
          <w:szCs w:val="28"/>
        </w:rPr>
        <w:lastRenderedPageBreak/>
        <w:t>3.6 Обсуждение результатов исследования</w:t>
      </w:r>
    </w:p>
    <w:p w:rsidR="005D0E7B" w:rsidRPr="002F5312" w:rsidRDefault="005D0E7B" w:rsidP="00BF63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E8F">
        <w:rPr>
          <w:rFonts w:ascii="Times New Roman" w:hAnsi="Times New Roman" w:cs="Times New Roman"/>
          <w:sz w:val="28"/>
          <w:szCs w:val="28"/>
        </w:rPr>
        <w:t>Целью данного исследования являлось изучение психологических особенностей женщин с различной самооценкой риска заражения ВИЧ-инфекцией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E7B" w:rsidRDefault="005D0E7B" w:rsidP="005D0E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результаты настоящего исследования по вопросу о самооценке риска заражения ВИЧ-инфекцией</w:t>
      </w:r>
      <w:r w:rsidR="005642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говорить, что больше половины женщин не имеют самооценку риска з</w:t>
      </w:r>
      <w:r w:rsidR="005642EA">
        <w:rPr>
          <w:rFonts w:ascii="Times New Roman" w:hAnsi="Times New Roman" w:cs="Times New Roman"/>
          <w:sz w:val="28"/>
          <w:szCs w:val="28"/>
        </w:rPr>
        <w:t>аражения, тогда как практически</w:t>
      </w:r>
      <w:r>
        <w:rPr>
          <w:rFonts w:ascii="Times New Roman" w:hAnsi="Times New Roman" w:cs="Times New Roman"/>
          <w:sz w:val="28"/>
          <w:szCs w:val="28"/>
        </w:rPr>
        <w:t xml:space="preserve"> такое же количество женщин находятся в реальном риске заражения ВИЧ. </w:t>
      </w:r>
    </w:p>
    <w:p w:rsidR="005D0E7B" w:rsidRDefault="003A0CA4" w:rsidP="001C7D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5D0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5D0E7B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показали</w:t>
      </w:r>
      <w:r w:rsidR="005D0E7B">
        <w:rPr>
          <w:rFonts w:ascii="Times New Roman" w:hAnsi="Times New Roman" w:cs="Times New Roman"/>
          <w:sz w:val="28"/>
          <w:szCs w:val="28"/>
        </w:rPr>
        <w:t>, что женщины связывают свою безопасность в отношении риска заражения ВИЧ с наличием или отсутствием постоянного партнера. Так</w:t>
      </w:r>
      <w:r w:rsidR="005642EA">
        <w:rPr>
          <w:rFonts w:ascii="Times New Roman" w:hAnsi="Times New Roman" w:cs="Times New Roman"/>
          <w:sz w:val="28"/>
          <w:szCs w:val="28"/>
        </w:rPr>
        <w:t>,</w:t>
      </w:r>
      <w:r w:rsidR="005D0E7B">
        <w:rPr>
          <w:rFonts w:ascii="Times New Roman" w:hAnsi="Times New Roman" w:cs="Times New Roman"/>
          <w:sz w:val="28"/>
          <w:szCs w:val="28"/>
        </w:rPr>
        <w:t xml:space="preserve"> больше половины женщин из гр</w:t>
      </w:r>
      <w:r w:rsidR="005642EA">
        <w:rPr>
          <w:rFonts w:ascii="Times New Roman" w:hAnsi="Times New Roman" w:cs="Times New Roman"/>
          <w:sz w:val="28"/>
          <w:szCs w:val="28"/>
        </w:rPr>
        <w:t>уппы не имеющих самооценку риска</w:t>
      </w:r>
      <w:r w:rsidR="005D0E7B">
        <w:rPr>
          <w:rFonts w:ascii="Times New Roman" w:hAnsi="Times New Roman" w:cs="Times New Roman"/>
          <w:sz w:val="28"/>
          <w:szCs w:val="28"/>
        </w:rPr>
        <w:t xml:space="preserve"> и риск заражения находятся в браке или в незарегистрированном браке. Женщины, имеющие са</w:t>
      </w:r>
      <w:r w:rsidR="005642EA">
        <w:rPr>
          <w:rFonts w:ascii="Times New Roman" w:hAnsi="Times New Roman" w:cs="Times New Roman"/>
          <w:sz w:val="28"/>
          <w:szCs w:val="28"/>
        </w:rPr>
        <w:t>мооценку риска и риск заражения</w:t>
      </w:r>
      <w:r w:rsidR="005D0E7B">
        <w:rPr>
          <w:rFonts w:ascii="Times New Roman" w:hAnsi="Times New Roman" w:cs="Times New Roman"/>
          <w:sz w:val="28"/>
          <w:szCs w:val="28"/>
        </w:rPr>
        <w:t xml:space="preserve"> или только риск заражения, преимущественно никогда не состояли в браке. </w:t>
      </w:r>
      <w:r w:rsidR="001C7D13">
        <w:rPr>
          <w:rFonts w:ascii="Times New Roman" w:hAnsi="Times New Roman" w:cs="Times New Roman"/>
          <w:sz w:val="28"/>
          <w:szCs w:val="28"/>
        </w:rPr>
        <w:t>Соответственн</w:t>
      </w:r>
      <w:r w:rsidR="001C7D13" w:rsidRPr="001C7D13">
        <w:rPr>
          <w:rFonts w:ascii="Times New Roman" w:hAnsi="Times New Roman" w:cs="Times New Roman"/>
          <w:sz w:val="28"/>
          <w:szCs w:val="28"/>
        </w:rPr>
        <w:t>о, на формирование самооценки риска оказывает влияние количество партнеров. Опя</w:t>
      </w:r>
      <w:r w:rsidR="001C7D13">
        <w:rPr>
          <w:rFonts w:ascii="Times New Roman" w:hAnsi="Times New Roman" w:cs="Times New Roman"/>
          <w:sz w:val="28"/>
          <w:szCs w:val="28"/>
        </w:rPr>
        <w:t>ть же, женщины</w:t>
      </w:r>
      <w:r w:rsidR="005642EA">
        <w:rPr>
          <w:rFonts w:ascii="Times New Roman" w:hAnsi="Times New Roman" w:cs="Times New Roman"/>
          <w:sz w:val="28"/>
          <w:szCs w:val="28"/>
        </w:rPr>
        <w:t>,</w:t>
      </w:r>
      <w:r w:rsidR="001C7D13">
        <w:rPr>
          <w:rFonts w:ascii="Times New Roman" w:hAnsi="Times New Roman" w:cs="Times New Roman"/>
          <w:sz w:val="28"/>
          <w:szCs w:val="28"/>
        </w:rPr>
        <w:t xml:space="preserve"> не находящиеся</w:t>
      </w:r>
      <w:r w:rsidR="001C7D13" w:rsidRPr="001C7D13">
        <w:rPr>
          <w:rFonts w:ascii="Times New Roman" w:hAnsi="Times New Roman" w:cs="Times New Roman"/>
          <w:sz w:val="28"/>
          <w:szCs w:val="28"/>
        </w:rPr>
        <w:t xml:space="preserve"> в риске заражения и не имеющие самооценку риска</w:t>
      </w:r>
      <w:r w:rsidR="005642EA">
        <w:rPr>
          <w:rFonts w:ascii="Times New Roman" w:hAnsi="Times New Roman" w:cs="Times New Roman"/>
          <w:sz w:val="28"/>
          <w:szCs w:val="28"/>
        </w:rPr>
        <w:t>,</w:t>
      </w:r>
      <w:r w:rsidR="001C7D13" w:rsidRPr="001C7D13">
        <w:rPr>
          <w:rFonts w:ascii="Times New Roman" w:hAnsi="Times New Roman" w:cs="Times New Roman"/>
          <w:sz w:val="28"/>
          <w:szCs w:val="28"/>
        </w:rPr>
        <w:t xml:space="preserve"> по средним показателям количества партнеров статистически значимо отличались от женщин</w:t>
      </w:r>
      <w:r w:rsidR="005642EA">
        <w:rPr>
          <w:rFonts w:ascii="Times New Roman" w:hAnsi="Times New Roman" w:cs="Times New Roman"/>
          <w:sz w:val="28"/>
          <w:szCs w:val="28"/>
        </w:rPr>
        <w:t>,</w:t>
      </w:r>
      <w:r w:rsidR="001C7D13" w:rsidRPr="001C7D13">
        <w:rPr>
          <w:rFonts w:ascii="Times New Roman" w:hAnsi="Times New Roman" w:cs="Times New Roman"/>
          <w:sz w:val="28"/>
          <w:szCs w:val="28"/>
        </w:rPr>
        <w:t xml:space="preserve"> имеющих самооценку риска и риск заражения, только риск заражения или только самооценку риска.</w:t>
      </w:r>
    </w:p>
    <w:p w:rsidR="005D0E7B" w:rsidRPr="00A453CF" w:rsidRDefault="005D0E7B" w:rsidP="005D0E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несмотря на такое соотношение самооценки риска и риска заражения в группах, все респондентки показали достаточно высокий уровень осведомленности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об основных путях передачи вируса и о барьерных методах защиты. </w:t>
      </w:r>
      <w:r>
        <w:rPr>
          <w:rFonts w:ascii="Times New Roman" w:hAnsi="Times New Roman" w:cs="Times New Roman"/>
          <w:sz w:val="28"/>
          <w:szCs w:val="28"/>
        </w:rPr>
        <w:t>Кроме того, участницы исследования демонстрируют важность следования профилактическим мероприятиям в отношении ВИЧ-инфекции.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Видимо, осведомленность в данных вопросах не является гарантией безопасного, с т</w:t>
      </w:r>
      <w:r w:rsidR="005642E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очки зрения риска заражения ВИЧ,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поведения. Женщина может быть в достаточной степени осведомлена о возможных последствиях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lastRenderedPageBreak/>
        <w:t>незащищенных половых контактов, но при этом практиковать половые контакты без использования средств индивидуальной защиты.</w:t>
      </w:r>
    </w:p>
    <w:p w:rsidR="005D0E7B" w:rsidRDefault="005D0E7B" w:rsidP="005D0E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объяснения такого несоответствия результатов можно предположить, что женщины, зная о возможных последствиях рискованного поведен</w:t>
      </w:r>
      <w:r w:rsidR="00C87C63">
        <w:rPr>
          <w:rFonts w:ascii="Times New Roman" w:hAnsi="Times New Roman" w:cs="Times New Roman"/>
          <w:sz w:val="28"/>
          <w:szCs w:val="28"/>
        </w:rPr>
        <w:t>ия в отношении ВИЧ, склонны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C63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идентифицировать свое поведение как потенци</w:t>
      </w:r>
      <w:r w:rsidR="00D847CF">
        <w:rPr>
          <w:rFonts w:ascii="Times New Roman" w:hAnsi="Times New Roman" w:cs="Times New Roman"/>
          <w:sz w:val="28"/>
          <w:szCs w:val="28"/>
        </w:rPr>
        <w:t>ально рискованное, либо склонны</w:t>
      </w:r>
      <w:r>
        <w:rPr>
          <w:rFonts w:ascii="Times New Roman" w:hAnsi="Times New Roman" w:cs="Times New Roman"/>
          <w:sz w:val="28"/>
          <w:szCs w:val="28"/>
        </w:rPr>
        <w:t xml:space="preserve"> перекладывать ответственность в отношении своего здоровья на партнера. </w:t>
      </w:r>
    </w:p>
    <w:p w:rsidR="004A7FFA" w:rsidRPr="004A7FFA" w:rsidRDefault="004A7FFA" w:rsidP="004A7F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FA">
        <w:rPr>
          <w:rFonts w:ascii="Times New Roman" w:hAnsi="Times New Roman" w:cs="Times New Roman"/>
          <w:sz w:val="28"/>
          <w:szCs w:val="28"/>
        </w:rPr>
        <w:t>При изучении характера употребления алкоголя статистически значимых различий между группами обнаружено не было, что говорит о том, что женщины, независимо от наличия или отсутствия самооценки риска и различных форм рискованного поведения употребляют сравнительно одинаковое количество алкогол</w:t>
      </w:r>
      <w:r w:rsidR="003A0CA4">
        <w:rPr>
          <w:rFonts w:ascii="Times New Roman" w:hAnsi="Times New Roman" w:cs="Times New Roman"/>
          <w:sz w:val="28"/>
          <w:szCs w:val="28"/>
        </w:rPr>
        <w:t>я. Но при этом была обнаружен</w:t>
      </w:r>
      <w:r w:rsidR="00D847CF">
        <w:rPr>
          <w:rFonts w:ascii="Times New Roman" w:hAnsi="Times New Roman" w:cs="Times New Roman"/>
          <w:sz w:val="28"/>
          <w:szCs w:val="28"/>
        </w:rPr>
        <w:t>а</w:t>
      </w:r>
      <w:r w:rsidRPr="004A7FFA">
        <w:rPr>
          <w:rFonts w:ascii="Times New Roman" w:hAnsi="Times New Roman" w:cs="Times New Roman"/>
          <w:sz w:val="28"/>
          <w:szCs w:val="28"/>
        </w:rPr>
        <w:t xml:space="preserve"> тесная связь между уровнем употребления алкоголя и количеством партнеров. Результаты исследования показали, что употребление алкоголя напрямую зависит от количества партнеров, то есть, чем большее количество партнеров у женщины, тем чаще принимается алкоголь, а также увеличивается средняя и максимальная доза в день, также и наоборот, чем чаще и больше женщина употребляет алкоголь, тем сильнее возрастает количество сексуальных партнеров. Таким образом, можно сделать вывод, что алкоголь влияет на снижение самооценки риска и повышает практику рискованных форм поведения.</w:t>
      </w:r>
    </w:p>
    <w:p w:rsidR="002F5312" w:rsidRPr="002F5312" w:rsidRDefault="004A7FFA" w:rsidP="002F53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FFA">
        <w:rPr>
          <w:rFonts w:ascii="Times New Roman" w:hAnsi="Times New Roman" w:cs="Times New Roman"/>
          <w:sz w:val="28"/>
          <w:szCs w:val="28"/>
        </w:rPr>
        <w:t xml:space="preserve">По результатам исследования, предоставляется возможность выделить ряд личностных черт, характерных для женщин в зависимости от наличия или отсутствия самооценки риска и риска заражения. Женщины всех групп отличаются средним или пониженным уровнем экстраверсии. Уровень сознательности варьируется от средних до низких показателей, что обуславливает высокий процент рискованного поведения и отсутствия самооценки риска. </w:t>
      </w:r>
      <w:r w:rsidR="002F5312" w:rsidRPr="002F5312">
        <w:rPr>
          <w:rFonts w:ascii="Times New Roman" w:hAnsi="Times New Roman" w:cs="Times New Roman"/>
          <w:sz w:val="28"/>
          <w:szCs w:val="28"/>
        </w:rPr>
        <w:t xml:space="preserve">У групп женщин либо только с риском заражения, либо только с самооценкой риска «эмоциональная стабильность» на среднем уровне, а параметр «личностные ресурсы» варьируется от средних до пониженных </w:t>
      </w:r>
      <w:r w:rsidR="002F5312" w:rsidRPr="002F5312">
        <w:rPr>
          <w:rFonts w:ascii="Times New Roman" w:hAnsi="Times New Roman" w:cs="Times New Roman"/>
          <w:sz w:val="28"/>
          <w:szCs w:val="28"/>
        </w:rPr>
        <w:lastRenderedPageBreak/>
        <w:t>показателей. Интересным представляется тот факт, что совершенно различные группы: женщины с самооцен</w:t>
      </w:r>
      <w:r w:rsidR="00D847CF">
        <w:rPr>
          <w:rFonts w:ascii="Times New Roman" w:hAnsi="Times New Roman" w:cs="Times New Roman"/>
          <w:sz w:val="28"/>
          <w:szCs w:val="28"/>
        </w:rPr>
        <w:t>кой риска и риском заражения</w:t>
      </w:r>
      <w:r w:rsidR="002F5312" w:rsidRPr="002F5312">
        <w:rPr>
          <w:rFonts w:ascii="Times New Roman" w:hAnsi="Times New Roman" w:cs="Times New Roman"/>
          <w:sz w:val="28"/>
          <w:szCs w:val="28"/>
        </w:rPr>
        <w:t xml:space="preserve"> и женщины с отсутствием самооценки риска и риска заражения имеют одинаковые показатели по параметрам «эмоциональная стабильность» и «личностные ресурсы</w:t>
      </w:r>
      <w:r w:rsidR="00A426E1">
        <w:rPr>
          <w:rFonts w:ascii="Times New Roman" w:hAnsi="Times New Roman" w:cs="Times New Roman"/>
          <w:sz w:val="28"/>
          <w:szCs w:val="28"/>
        </w:rPr>
        <w:t>» – у</w:t>
      </w:r>
      <w:r w:rsidR="002F5312" w:rsidRPr="002F5312">
        <w:rPr>
          <w:rFonts w:ascii="Times New Roman" w:hAnsi="Times New Roman" w:cs="Times New Roman"/>
          <w:sz w:val="28"/>
          <w:szCs w:val="28"/>
        </w:rPr>
        <w:t>ровень выше среднего. Если вспомнить, что после объединения потенциально благополучных женщин с женщинами, вовлеченных в коммерческий секс, группу, где нет самооценки риска и риска заражения, составили 20 потенциально благополучных женщин, а остальные 2 – женщины, вовлеченные в коммерческий секс. Группу с самооценкой риска и риском заражения с</w:t>
      </w:r>
      <w:r w:rsidR="00320A6A">
        <w:rPr>
          <w:rFonts w:ascii="Times New Roman" w:hAnsi="Times New Roman" w:cs="Times New Roman"/>
          <w:sz w:val="28"/>
          <w:szCs w:val="28"/>
        </w:rPr>
        <w:t>оставили 9 женщин вовлеченных, в</w:t>
      </w:r>
      <w:r w:rsidR="002F5312" w:rsidRPr="002F5312">
        <w:rPr>
          <w:rFonts w:ascii="Times New Roman" w:hAnsi="Times New Roman" w:cs="Times New Roman"/>
          <w:sz w:val="28"/>
          <w:szCs w:val="28"/>
        </w:rPr>
        <w:t xml:space="preserve"> коммерческий секс и 7 потенциально благополучных женщин. Исходя из этих данных, можно говорить о том, что женщины двух исходных групп не имеют сильных различий по своим личностным характеристикам.</w:t>
      </w:r>
    </w:p>
    <w:p w:rsidR="002F5312" w:rsidRPr="002F5312" w:rsidRDefault="002F5312" w:rsidP="002F531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312">
        <w:rPr>
          <w:rFonts w:ascii="Times New Roman" w:hAnsi="Times New Roman" w:cs="Times New Roman"/>
          <w:bCs/>
          <w:sz w:val="28"/>
          <w:szCs w:val="28"/>
        </w:rPr>
        <w:t>В рамках исследования также выдвигалось предположение о том, что женщины с отсутствием самооценки риска заражения характеризуются выраженной экстернальностью в сфере межличностных отношений и экстернальностью в отношении здоровья и болезней. Другими словами, предполагалось, что женщины, у которых отсутствует самооценка риска заражения, склонны перекладывать ответственность за свое здоровье на какие-либо внешние обстоятельства или на сексуального партнера по сравнению с женщинами, имеющими самооценку риска.</w:t>
      </w:r>
    </w:p>
    <w:p w:rsidR="009143EB" w:rsidRDefault="001E7007" w:rsidP="002F531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312">
        <w:rPr>
          <w:rFonts w:ascii="Times New Roman" w:hAnsi="Times New Roman" w:cs="Times New Roman"/>
          <w:bCs/>
          <w:sz w:val="28"/>
          <w:szCs w:val="28"/>
        </w:rPr>
        <w:t>В результате исследования значимых различий между данными шкалами у женщин различных групп обнаружено не было. Все женщины отличались интернальным типом субъективного контроля в сфере межличностных отношений, но экстернальным типом субъективного контроля в отношении здоровья и болезней.</w:t>
      </w:r>
      <w:r w:rsidR="002F5312" w:rsidRPr="002F5312">
        <w:rPr>
          <w:rFonts w:ascii="Times New Roman" w:hAnsi="Times New Roman" w:cs="Times New Roman"/>
          <w:bCs/>
          <w:sz w:val="28"/>
          <w:szCs w:val="28"/>
        </w:rPr>
        <w:t xml:space="preserve"> Таким образом, это может свидетельствовать о сходных психологических характеристика во всех группах женщин или о том, что данный показатель не играет существенной роли в формировании самооценки риска заражения.</w:t>
      </w:r>
    </w:p>
    <w:p w:rsidR="004A7FFA" w:rsidRDefault="00F02E11" w:rsidP="00A4557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Также, в качестве</w:t>
      </w:r>
      <w:r w:rsidR="00B3453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психологических детерминант, которые предположительно могли влиять на формирование самооценки риска в отношении ВИЧ-инфекции, рассматривались временная перспектива будущего и содержание мотивационных объектов.</w:t>
      </w:r>
    </w:p>
    <w:p w:rsidR="00A45576" w:rsidRDefault="00A45576" w:rsidP="00A455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CAA">
        <w:rPr>
          <w:rFonts w:ascii="Times New Roman" w:hAnsi="Times New Roman" w:cs="Times New Roman"/>
          <w:sz w:val="28"/>
          <w:szCs w:val="28"/>
        </w:rPr>
        <w:t>В результате исследования данных психологических факторов, статистически</w:t>
      </w:r>
      <w:r w:rsidR="00D847CF">
        <w:rPr>
          <w:rFonts w:ascii="Times New Roman" w:hAnsi="Times New Roman" w:cs="Times New Roman"/>
          <w:sz w:val="28"/>
          <w:szCs w:val="28"/>
        </w:rPr>
        <w:t xml:space="preserve"> значимых различий в отношении </w:t>
      </w:r>
      <w:r w:rsidRPr="00C86CAA">
        <w:rPr>
          <w:rFonts w:ascii="Times New Roman" w:hAnsi="Times New Roman" w:cs="Times New Roman"/>
          <w:sz w:val="28"/>
          <w:szCs w:val="28"/>
        </w:rPr>
        <w:t xml:space="preserve">содержания мотивационных объектов у женщин выявлено не было. Преимущественно, содержание мотивационных объектов </w:t>
      </w:r>
      <w:r w:rsidRPr="00C86CAA">
        <w:rPr>
          <w:rFonts w:ascii="Times New Roman" w:eastAsia="Times New Roman" w:hAnsi="Times New Roman" w:cs="Times New Roman"/>
          <w:bCs/>
          <w:sz w:val="28"/>
          <w:szCs w:val="28"/>
        </w:rPr>
        <w:t>направлено на личность, самореализ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ацию и созидательную активность. Что касается временной перспективы будущего, то здесь есть различия межд</w:t>
      </w:r>
      <w:r w:rsidR="00D847CF">
        <w:rPr>
          <w:rFonts w:ascii="Times New Roman" w:eastAsia="Times New Roman" w:hAnsi="Times New Roman" w:cs="Times New Roman"/>
          <w:bCs/>
          <w:sz w:val="28"/>
          <w:szCs w:val="28"/>
        </w:rPr>
        <w:t>у группами. Наиболее интересные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показатели были выявлены в группе женщин, только с самооценкой риска и в группе женщин, с самооценкой </w:t>
      </w:r>
      <w:r w:rsidR="00D847CF">
        <w:rPr>
          <w:rFonts w:ascii="Times New Roman" w:eastAsia="Times New Roman" w:hAnsi="Times New Roman" w:cs="Times New Roman"/>
          <w:bCs/>
          <w:sz w:val="28"/>
          <w:szCs w:val="28"/>
        </w:rPr>
        <w:t>риска и риска заражения. Группа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женщин, имеющих только самооценку риска, поделилась поровну на два временных кода: в течение года и в течение всей жизни. Группа женщин, имеющих самооценку риска и риска заражения, поделилась преимущественно на такие же два кода: 50% – </w:t>
      </w:r>
      <w:r w:rsidR="00D93639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года и 25%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течение всей жизни. Таким образом, можно говорить, что женщины направленные на временную перспективу далекого будущего склонны беспокоиться о собственном риске заражения, то есть обладают самооценкой</w:t>
      </w:r>
      <w:r w:rsidR="00F758A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риска в отношении ВИЧ-инфекции,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отличие от женщин, </w:t>
      </w:r>
      <w:r w:rsidR="00F758AB">
        <w:rPr>
          <w:rFonts w:ascii="Times New Roman" w:eastAsia="Times New Roman" w:hAnsi="Times New Roman" w:cs="Times New Roman"/>
          <w:bCs/>
          <w:sz w:val="28"/>
          <w:szCs w:val="28"/>
        </w:rPr>
        <w:t>не имеющих самооценку риска. Следовательно,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самооценка риска заражения напрямую зависит от временной перспективы будущего. </w:t>
      </w:r>
    </w:p>
    <w:p w:rsidR="00D93639" w:rsidRDefault="00D93639" w:rsidP="00D9363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Результаты данного исследования показывают многообразие факторов, принимающих участие в формировании самооценки риска заражения ВИЧ-инфекции.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Анализ эмпирических данных показал, что женщины, имеющие самооценку риска заражения ВИЧ, действительно характеризуются рядом специфических поведенческих и психологических особенностей, что подчеркивает необходимость проведения детальных исследований в данной области. </w:t>
      </w:r>
    </w:p>
    <w:p w:rsidR="0090563C" w:rsidRPr="00D847CF" w:rsidRDefault="00D84FD9" w:rsidP="00D847CF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Р</w:t>
      </w:r>
      <w:r w:rsidR="00D9363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езул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ьтаты</w:t>
      </w:r>
      <w:r w:rsidR="003A0CA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исследования подтвердили</w:t>
      </w:r>
      <w:r w:rsidR="00D9363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предположение, что потенциально благополучные женщины не отличаются по психологическим характеристикам </w:t>
      </w:r>
      <w:r w:rsidR="00D93639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lastRenderedPageBreak/>
        <w:t xml:space="preserve">от женщин, вовлеченных в коммерческий секс. Поэтому профилактические мероприятия должны направляться не только на данную группу риска в отношении заражения ВИЧ-инфекции, но и активно проводиться среди молодых гетеросексуальных женщин, не являющихся представителями групп риска. </w:t>
      </w:r>
    </w:p>
    <w:p w:rsidR="0090563C" w:rsidRDefault="0090563C" w:rsidP="00CD42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563C" w:rsidRDefault="0090563C" w:rsidP="00CD42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90563C" w:rsidSect="002F531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D4236" w:rsidRDefault="00CD4236" w:rsidP="00CD42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ВЫВОДЫ</w:t>
      </w:r>
    </w:p>
    <w:p w:rsidR="00CD4236" w:rsidRDefault="00CD4236" w:rsidP="00CD42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6386" w:rsidRDefault="00CD4236" w:rsidP="00BF63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результатам проведенного исследования можно сделать следующие выводы:</w:t>
      </w:r>
    </w:p>
    <w:p w:rsidR="001C035E" w:rsidRDefault="001C035E" w:rsidP="001C035E">
      <w:pPr>
        <w:pStyle w:val="a3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Более половины женщин находятся в риске заражения ВИЧ-инфекцией, при этом более половины из них не оценивают себя в таковом. </w:t>
      </w:r>
    </w:p>
    <w:p w:rsidR="001C035E" w:rsidRDefault="001C035E" w:rsidP="001C035E">
      <w:pPr>
        <w:pStyle w:val="a3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Самооценка риска связана с количеством сексуальных партнеров. Так женщины, находящиеся в постоянных отношениях, как правило, не имели самооценки риска и значительно отличались в меньшую сторону по количеству партнеров в сравнении с группами женщин, имеющих самооценку риска и риск заражения или только риск заражения.</w:t>
      </w:r>
    </w:p>
    <w:p w:rsidR="001C035E" w:rsidRPr="00320A6A" w:rsidRDefault="001C035E" w:rsidP="001C035E">
      <w:pPr>
        <w:pStyle w:val="a3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Все женщины обладают достаточно высоким уровнем знаний о ВИЧ-инфекции, а также</w:t>
      </w:r>
      <w:r w:rsidRPr="00320A6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демонстрируют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адекватные </w:t>
      </w:r>
      <w:r w:rsidRPr="00320A6A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установки по отношению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заболеванию и профилактике, в частности к </w:t>
      </w:r>
      <w:r w:rsidRPr="00320A6A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индивидуальным средствам защиты.</w:t>
      </w:r>
    </w:p>
    <w:p w:rsidR="001C035E" w:rsidRPr="001C72FF" w:rsidRDefault="001C035E" w:rsidP="001C035E">
      <w:pPr>
        <w:pStyle w:val="a3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72FF">
        <w:rPr>
          <w:rFonts w:ascii="Times New Roman" w:eastAsia="Times New Roman" w:hAnsi="Times New Roman" w:cs="Times New Roman"/>
          <w:bCs/>
          <w:sz w:val="28"/>
          <w:szCs w:val="28"/>
        </w:rPr>
        <w:t>Женщины во всех группах употребляют сравнительно одинаковое количество алкоголя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в среднем по 2-3 дозы 7-10 раз в месяц.</w:t>
      </w:r>
      <w:r w:rsidRPr="001C72F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Обнаружена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прямая </w:t>
      </w:r>
      <w:r w:rsidRPr="001C72FF">
        <w:rPr>
          <w:rFonts w:ascii="Times New Roman" w:eastAsia="Times New Roman" w:hAnsi="Times New Roman" w:cs="Times New Roman"/>
          <w:bCs/>
          <w:sz w:val="28"/>
          <w:szCs w:val="28"/>
        </w:rPr>
        <w:t xml:space="preserve">связь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частоты употребления и величины дозы алкоголя </w:t>
      </w:r>
      <w:r w:rsidRPr="001C72FF">
        <w:rPr>
          <w:rFonts w:ascii="Times New Roman" w:eastAsia="Times New Roman" w:hAnsi="Times New Roman" w:cs="Times New Roman"/>
          <w:bCs/>
          <w:sz w:val="28"/>
          <w:szCs w:val="28"/>
        </w:rPr>
        <w:t xml:space="preserve">с количеством партнеров. </w:t>
      </w:r>
      <w:r w:rsidRPr="001C72FF">
        <w:rPr>
          <w:rFonts w:ascii="Times New Roman" w:hAnsi="Times New Roman" w:cs="Times New Roman"/>
          <w:sz w:val="28"/>
          <w:szCs w:val="28"/>
        </w:rPr>
        <w:t>Таким образом, алкоголь влияет на снижение самооценки риска и повышает практику рискованных форм поведения.</w:t>
      </w:r>
    </w:p>
    <w:p w:rsidR="001C035E" w:rsidRPr="00367B77" w:rsidRDefault="001C035E" w:rsidP="001C035E">
      <w:pPr>
        <w:pStyle w:val="a3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7B77">
        <w:rPr>
          <w:rFonts w:ascii="Times New Roman" w:eastAsia="Times New Roman" w:hAnsi="Times New Roman" w:cs="Times New Roman"/>
          <w:bCs/>
          <w:sz w:val="28"/>
          <w:szCs w:val="28"/>
        </w:rPr>
        <w:t xml:space="preserve">Женщины, вовлеченные в коммерческий секс и потенциально благополучные женщины сходны по своим личностным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особенностям</w:t>
      </w:r>
      <w:r w:rsidRPr="00367B77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Они характеризуются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высокой </w:t>
      </w:r>
      <w:r w:rsidRPr="00367B77">
        <w:rPr>
          <w:rFonts w:ascii="Times New Roman" w:eastAsia="Times New Roman" w:hAnsi="Times New Roman" w:cs="Times New Roman"/>
          <w:bCs/>
          <w:sz w:val="28"/>
          <w:szCs w:val="28"/>
        </w:rPr>
        <w:t>эмоциональной стабильностью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личностными ресурсами, а также </w:t>
      </w:r>
      <w:r w:rsidRPr="00367B77">
        <w:rPr>
          <w:rFonts w:ascii="Times New Roman" w:hAnsi="Times New Roman" w:cs="Times New Roman"/>
          <w:bCs/>
          <w:sz w:val="28"/>
          <w:szCs w:val="28"/>
        </w:rPr>
        <w:t>интернальным типом субъективного контроля в сфере межличностных отношений и экстернальным типом субъективного контроля в отношении здоровья и болезней.</w:t>
      </w:r>
    </w:p>
    <w:p w:rsidR="001C035E" w:rsidRDefault="001C035E" w:rsidP="001C035E">
      <w:pPr>
        <w:pStyle w:val="a3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0A6A">
        <w:rPr>
          <w:rFonts w:ascii="Times New Roman" w:hAnsi="Times New Roman" w:cs="Times New Roman"/>
          <w:sz w:val="28"/>
          <w:szCs w:val="28"/>
        </w:rPr>
        <w:t>Соде</w:t>
      </w:r>
      <w:r>
        <w:rPr>
          <w:rFonts w:ascii="Times New Roman" w:hAnsi="Times New Roman" w:cs="Times New Roman"/>
          <w:sz w:val="28"/>
          <w:szCs w:val="28"/>
        </w:rPr>
        <w:t xml:space="preserve">ржание мотивационных объектов </w:t>
      </w:r>
      <w:r w:rsidRPr="00320A6A">
        <w:rPr>
          <w:rFonts w:ascii="Times New Roman" w:hAnsi="Times New Roman" w:cs="Times New Roman"/>
          <w:sz w:val="28"/>
          <w:szCs w:val="28"/>
        </w:rPr>
        <w:t xml:space="preserve">женщин </w:t>
      </w:r>
      <w:r w:rsidRPr="00320A6A">
        <w:rPr>
          <w:rFonts w:ascii="Times New Roman" w:eastAsia="Times New Roman" w:hAnsi="Times New Roman" w:cs="Times New Roman"/>
          <w:bCs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лено на </w:t>
      </w:r>
      <w:r w:rsidRPr="00320A6A">
        <w:rPr>
          <w:rFonts w:ascii="Times New Roman" w:eastAsia="Times New Roman" w:hAnsi="Times New Roman" w:cs="Times New Roman"/>
          <w:bCs/>
          <w:sz w:val="28"/>
          <w:szCs w:val="28"/>
        </w:rPr>
        <w:t>самореализацию и созидательную активность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При этом мотивационные объекты четко не локализованы во времени, зачастую временная перспектива определяется как «в течение года» или «в течение всей жизни».</w:t>
      </w:r>
    </w:p>
    <w:p w:rsidR="0090563C" w:rsidRPr="001C035E" w:rsidRDefault="001C035E" w:rsidP="001C035E">
      <w:pPr>
        <w:pStyle w:val="a3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35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Самооценка риска заражения ВИЧ-инфекцией напрямую зависит от временной перспективы будущего. Женщины, ориентированные на временную перспективу далекого будущего склонны беспокоиться о собственном риске заражения</w:t>
      </w:r>
    </w:p>
    <w:p w:rsidR="0090563C" w:rsidRDefault="0090563C" w:rsidP="0090563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6386" w:rsidRPr="0090563C" w:rsidRDefault="00BF6386" w:rsidP="0090563C">
      <w:pPr>
        <w:rPr>
          <w:rFonts w:ascii="Times New Roman" w:eastAsia="Times New Roman" w:hAnsi="Times New Roman" w:cs="Times New Roman"/>
          <w:sz w:val="28"/>
          <w:szCs w:val="28"/>
        </w:rPr>
        <w:sectPr w:rsidR="00BF6386" w:rsidRPr="0090563C" w:rsidSect="002F531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8509B" w:rsidRDefault="0090563C" w:rsidP="00D8509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D8509B" w:rsidRPr="00D8509B" w:rsidRDefault="00D8509B" w:rsidP="00D8509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344A" w:rsidRPr="0094344A" w:rsidRDefault="0094344A" w:rsidP="009434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9434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Проблема ВИЧ-инфекции является острой проблемой для России. С каждым годом фиксируется все больший процент заболеваемости молодых женщин через гетеросексуальные контакты. Поэтому, </w:t>
      </w:r>
      <w:r w:rsidRPr="009434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ВИЧ-инфекция уже не является проблемой только традиционных групп риска. Кроме того, происходит проникновение ВИЧ-инфекции в общую популяцию населения.</w:t>
      </w:r>
      <w:r w:rsidRPr="0094344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</w:p>
    <w:p w:rsidR="0094344A" w:rsidRDefault="0094344A" w:rsidP="0094344A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434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связи с этим, актуальными задачами являются разработка и совершенствование профилактических программ распространения ВИЧ-инфекции половым путем среди женщин. При разработке эффективных профилактических программ необходимо учитывать все значимые факторы, обуславливающие как психологически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 детерминанты риска заражения,</w:t>
      </w:r>
      <w:r w:rsidRPr="009434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паттерны рискованного поведения, так и самооценку риска в контексте сексуальных отношений, так как субъективная оценка отсутствия риска заражения способствует тому, что женщины не склонны демонстрировать профилактическое и здоровьесберегающее в отношении ВИЧ поведение.</w:t>
      </w:r>
    </w:p>
    <w:p w:rsidR="0094344A" w:rsidRDefault="005642EA" w:rsidP="0094344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п</w:t>
      </w:r>
      <w:r w:rsidR="0094344A">
        <w:rPr>
          <w:rFonts w:ascii="Times New Roman" w:hAnsi="Times New Roman" w:cs="Times New Roman"/>
          <w:bCs/>
          <w:sz w:val="28"/>
          <w:szCs w:val="28"/>
        </w:rPr>
        <w:t xml:space="preserve">ревентивная программа должна включать в себя, как моделирование, так и практическую тренировку реализации профилактического поведения отдельного индивида в различных ситуациях, соответствующих его реальной жизни. </w:t>
      </w:r>
    </w:p>
    <w:p w:rsidR="0094344A" w:rsidRPr="0094344A" w:rsidRDefault="0094344A" w:rsidP="0094344A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434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Полученные</w:t>
      </w:r>
      <w:r w:rsidR="005642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9434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результаты</w:t>
      </w:r>
      <w:r w:rsidR="005642E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5642EA" w:rsidRPr="009434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рамках данного исследования</w:t>
      </w:r>
      <w:r w:rsidRPr="009434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имеют практическую ценность, и могут быть использованы при разработке профилактических мероприятий.</w:t>
      </w:r>
    </w:p>
    <w:p w:rsidR="0094344A" w:rsidRDefault="0094344A" w:rsidP="006162A3">
      <w:pPr>
        <w:spacing w:after="7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42EA" w:rsidRDefault="005642EA" w:rsidP="005642EA">
      <w:pPr>
        <w:spacing w:after="72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42EA" w:rsidRDefault="005642EA" w:rsidP="005642EA">
      <w:pPr>
        <w:spacing w:after="72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5642EA" w:rsidSect="002D764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07A9E" w:rsidRDefault="006162A3" w:rsidP="006162A3">
      <w:pPr>
        <w:spacing w:after="7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</w:t>
      </w:r>
      <w:r w:rsidR="00F07A9E">
        <w:rPr>
          <w:rFonts w:ascii="Times New Roman" w:eastAsia="Times New Roman" w:hAnsi="Times New Roman" w:cs="Times New Roman"/>
          <w:b/>
          <w:bCs/>
          <w:sz w:val="28"/>
          <w:szCs w:val="28"/>
        </w:rPr>
        <w:t>ПИСОК ИСПОЛЬЗОВАННЫХ ИСТОЧНИКОВ</w:t>
      </w:r>
    </w:p>
    <w:p w:rsidR="00AE2C12" w:rsidRPr="00F07A9E" w:rsidRDefault="00AE2C12" w:rsidP="00BE5900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7A9E">
        <w:rPr>
          <w:rFonts w:ascii="Times New Roman" w:hAnsi="Times New Roman" w:cs="Times New Roman"/>
          <w:spacing w:val="-6"/>
          <w:sz w:val="28"/>
          <w:szCs w:val="28"/>
        </w:rPr>
        <w:t>Бажин</w:t>
      </w:r>
      <w:proofErr w:type="spellEnd"/>
      <w:r w:rsidRPr="00F07A9E">
        <w:rPr>
          <w:rFonts w:ascii="Times New Roman" w:hAnsi="Times New Roman" w:cs="Times New Roman"/>
          <w:spacing w:val="-6"/>
          <w:sz w:val="28"/>
          <w:szCs w:val="28"/>
        </w:rPr>
        <w:t xml:space="preserve"> Е.Ф., </w:t>
      </w:r>
      <w:proofErr w:type="spellStart"/>
      <w:r w:rsidRPr="00F07A9E">
        <w:rPr>
          <w:rFonts w:ascii="Times New Roman" w:hAnsi="Times New Roman" w:cs="Times New Roman"/>
          <w:spacing w:val="-6"/>
          <w:sz w:val="28"/>
          <w:szCs w:val="28"/>
        </w:rPr>
        <w:t>Голынкина</w:t>
      </w:r>
      <w:proofErr w:type="spellEnd"/>
      <w:r w:rsidRPr="00F07A9E">
        <w:rPr>
          <w:rFonts w:ascii="Times New Roman" w:hAnsi="Times New Roman" w:cs="Times New Roman"/>
          <w:spacing w:val="-6"/>
          <w:sz w:val="28"/>
          <w:szCs w:val="28"/>
        </w:rPr>
        <w:t xml:space="preserve"> Е.А., Эткинд А.М. Опросник уровня субъективного контроля (УСК).</w:t>
      </w:r>
      <w:r w:rsidR="00091D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07A9E">
        <w:rPr>
          <w:rFonts w:ascii="Times New Roman" w:hAnsi="Times New Roman" w:cs="Times New Roman"/>
          <w:spacing w:val="-6"/>
          <w:sz w:val="28"/>
          <w:szCs w:val="28"/>
        </w:rPr>
        <w:t>М.: Смысл, 1993. 16 с.</w:t>
      </w:r>
    </w:p>
    <w:p w:rsidR="007E486F" w:rsidRPr="007E486F" w:rsidRDefault="007E486F" w:rsidP="00BE5900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Бартлетт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Д.Д. Лечение ВИЧ-инфекции и СПИДа у взрослых. Карманный справочник. М.: Р.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Валент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. 2011. 120 с.</w:t>
      </w:r>
    </w:p>
    <w:p w:rsidR="007E486F" w:rsidRPr="00446945" w:rsidRDefault="007E486F" w:rsidP="00BE5900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Бартлетт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Д.Д., Галант Д., Фам П. Клинические аспекты ВИЧ-инфекции. М.: Р.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Валент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. 2012. 528 с.</w:t>
      </w:r>
    </w:p>
    <w:p w:rsidR="00446945" w:rsidRDefault="00446945" w:rsidP="00BE5900">
      <w:pPr>
        <w:pStyle w:val="a3"/>
        <w:numPr>
          <w:ilvl w:val="0"/>
          <w:numId w:val="5"/>
        </w:numPr>
        <w:spacing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AE2C12">
        <w:rPr>
          <w:rFonts w:ascii="Times New Roman" w:hAnsi="Times New Roman" w:cs="Times New Roman"/>
          <w:kern w:val="1"/>
          <w:sz w:val="28"/>
          <w:szCs w:val="28"/>
        </w:rPr>
        <w:t>Батаршев</w:t>
      </w:r>
      <w:proofErr w:type="spellEnd"/>
      <w:r w:rsidRPr="00AE2C12">
        <w:rPr>
          <w:rFonts w:ascii="Times New Roman" w:hAnsi="Times New Roman" w:cs="Times New Roman"/>
          <w:kern w:val="1"/>
          <w:sz w:val="28"/>
          <w:szCs w:val="28"/>
        </w:rPr>
        <w:t xml:space="preserve"> А.В. Диагностика темперамента и характера. СПб.: Питер, 2006. 368 с.</w:t>
      </w:r>
    </w:p>
    <w:p w:rsidR="007E486F" w:rsidRPr="00446945" w:rsidRDefault="007E486F" w:rsidP="00BE5900">
      <w:pPr>
        <w:pStyle w:val="a3"/>
        <w:numPr>
          <w:ilvl w:val="0"/>
          <w:numId w:val="5"/>
        </w:numPr>
        <w:spacing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Беляева В.В., Покровский В.В., Кравченко А.В. Консультирование при ВИЧ-инфекции. Пособие для врачей различных специальностей. М.: Социальное здоровье России. 1994. 224 с.</w:t>
      </w:r>
    </w:p>
    <w:p w:rsidR="00AE2C12" w:rsidRPr="0031766F" w:rsidRDefault="00AE2C12" w:rsidP="00BE5900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822CBD">
        <w:rPr>
          <w:rFonts w:ascii="Times New Roman" w:hAnsi="Times New Roman" w:cs="Times New Roman"/>
          <w:kern w:val="1"/>
          <w:sz w:val="28"/>
          <w:szCs w:val="28"/>
        </w:rPr>
        <w:t>Борзунова</w:t>
      </w:r>
      <w:proofErr w:type="spellEnd"/>
      <w:r w:rsidRPr="00822CBD">
        <w:rPr>
          <w:rFonts w:ascii="Times New Roman" w:hAnsi="Times New Roman" w:cs="Times New Roman"/>
          <w:kern w:val="1"/>
          <w:sz w:val="28"/>
          <w:szCs w:val="28"/>
        </w:rPr>
        <w:t xml:space="preserve"> Е.М., </w:t>
      </w:r>
      <w:proofErr w:type="spellStart"/>
      <w:r w:rsidRPr="00822CBD">
        <w:rPr>
          <w:rFonts w:ascii="Times New Roman" w:hAnsi="Times New Roman" w:cs="Times New Roman"/>
          <w:kern w:val="1"/>
          <w:sz w:val="28"/>
          <w:szCs w:val="28"/>
        </w:rPr>
        <w:t>Сасаров</w:t>
      </w:r>
      <w:proofErr w:type="spellEnd"/>
      <w:r w:rsidRPr="00822CBD">
        <w:rPr>
          <w:rFonts w:ascii="Times New Roman" w:hAnsi="Times New Roman" w:cs="Times New Roman"/>
          <w:kern w:val="1"/>
          <w:sz w:val="28"/>
          <w:szCs w:val="28"/>
        </w:rPr>
        <w:t xml:space="preserve"> А.В. Практические аспекты контроля ко- инфекции ВИЧ/ТБ ср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еди уязвимых групп населения. </w:t>
      </w:r>
      <w:r w:rsidRPr="00822CBD">
        <w:rPr>
          <w:rFonts w:ascii="Times New Roman" w:hAnsi="Times New Roman" w:cs="Times New Roman"/>
          <w:kern w:val="1"/>
          <w:sz w:val="28"/>
          <w:szCs w:val="28"/>
        </w:rPr>
        <w:t>М., 2009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Pr="00822CBD">
        <w:rPr>
          <w:rFonts w:ascii="Times New Roman" w:hAnsi="Times New Roman" w:cs="Times New Roman"/>
          <w:kern w:val="1"/>
          <w:sz w:val="28"/>
          <w:szCs w:val="28"/>
        </w:rPr>
        <w:t>152 с.</w:t>
      </w:r>
    </w:p>
    <w:p w:rsidR="00B912F0" w:rsidRDefault="00B912F0" w:rsidP="00BE5900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E6AB7">
        <w:rPr>
          <w:rFonts w:ascii="Times New Roman" w:hAnsi="Times New Roman" w:cs="Times New Roman"/>
          <w:kern w:val="1"/>
          <w:sz w:val="28"/>
          <w:szCs w:val="28"/>
        </w:rPr>
        <w:t>ВИЧ-инфекция: психологические и социальные основы исследования и превенции</w:t>
      </w:r>
      <w:r w:rsidR="00983349" w:rsidRPr="00983349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983349">
        <w:rPr>
          <w:rFonts w:ascii="Times New Roman" w:hAnsi="Times New Roman" w:cs="Times New Roman"/>
          <w:kern w:val="1"/>
          <w:sz w:val="28"/>
          <w:szCs w:val="28"/>
        </w:rPr>
        <w:t>и исследований</w:t>
      </w:r>
      <w:r w:rsidRPr="001E6AB7">
        <w:rPr>
          <w:rFonts w:ascii="Times New Roman" w:hAnsi="Times New Roman" w:cs="Times New Roman"/>
          <w:kern w:val="1"/>
          <w:sz w:val="28"/>
          <w:szCs w:val="28"/>
        </w:rPr>
        <w:t>: Учебно-методическое пособие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E6AB7">
        <w:rPr>
          <w:rFonts w:ascii="Times New Roman" w:hAnsi="Times New Roman" w:cs="Times New Roman"/>
          <w:kern w:val="1"/>
          <w:sz w:val="28"/>
          <w:szCs w:val="28"/>
        </w:rPr>
        <w:t>/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E6AB7">
        <w:rPr>
          <w:rFonts w:ascii="Times New Roman" w:hAnsi="Times New Roman" w:cs="Times New Roman"/>
          <w:kern w:val="1"/>
          <w:sz w:val="28"/>
          <w:szCs w:val="28"/>
        </w:rPr>
        <w:t>Под общей редакцией А.В.</w:t>
      </w:r>
      <w:r w:rsidR="00091DB8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E6AB7">
        <w:rPr>
          <w:rFonts w:ascii="Times New Roman" w:hAnsi="Times New Roman" w:cs="Times New Roman"/>
          <w:kern w:val="1"/>
          <w:sz w:val="28"/>
          <w:szCs w:val="28"/>
        </w:rPr>
        <w:t>Шаболтас. СПб</w:t>
      </w:r>
      <w:proofErr w:type="gramStart"/>
      <w:r w:rsidRPr="001E6AB7">
        <w:rPr>
          <w:rFonts w:ascii="Times New Roman" w:hAnsi="Times New Roman" w:cs="Times New Roman"/>
          <w:kern w:val="1"/>
          <w:sz w:val="28"/>
          <w:szCs w:val="28"/>
        </w:rPr>
        <w:t xml:space="preserve">.: </w:t>
      </w:r>
      <w:proofErr w:type="gramEnd"/>
      <w:r w:rsidRPr="001E6AB7">
        <w:rPr>
          <w:rFonts w:ascii="Times New Roman" w:hAnsi="Times New Roman" w:cs="Times New Roman"/>
          <w:kern w:val="1"/>
          <w:sz w:val="28"/>
          <w:szCs w:val="28"/>
        </w:rPr>
        <w:t>СПбГУ. Факультет психологии, 2012. 104 с.</w:t>
      </w:r>
    </w:p>
    <w:p w:rsidR="00AE2C12" w:rsidRDefault="00AE2C12" w:rsidP="00BE5900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ВИЧ-инфекция и СПИД. Национальное руководство/под ред. Покровского В.В. М.: ГЕОТАР Медиа, 2013. 608 с.</w:t>
      </w:r>
    </w:p>
    <w:p w:rsidR="00720607" w:rsidRDefault="00720607" w:rsidP="00BE5900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E2C12">
        <w:rPr>
          <w:rFonts w:ascii="Times New Roman" w:hAnsi="Times New Roman" w:cs="Times New Roman"/>
          <w:kern w:val="1"/>
          <w:sz w:val="28"/>
          <w:szCs w:val="28"/>
        </w:rPr>
        <w:t xml:space="preserve">ВОЗ: сайт Всемирной организации здравоохранения. Сводное руководство по ВИЧ-инфекции в ключевых группах населения: профилактика, диагностика, лечение и уход.  [Электронный ресурс]. // </w:t>
      </w:r>
      <w:r w:rsidRPr="00AE2C12">
        <w:rPr>
          <w:rFonts w:ascii="Times New Roman" w:hAnsi="Times New Roman" w:cs="Times New Roman"/>
          <w:kern w:val="1"/>
          <w:sz w:val="28"/>
          <w:szCs w:val="28"/>
          <w:lang w:val="en-US"/>
        </w:rPr>
        <w:t>URL</w:t>
      </w:r>
      <w:r w:rsidRPr="00AE2C12">
        <w:rPr>
          <w:rFonts w:ascii="Times New Roman" w:hAnsi="Times New Roman" w:cs="Times New Roman"/>
          <w:kern w:val="1"/>
          <w:sz w:val="28"/>
          <w:szCs w:val="28"/>
        </w:rPr>
        <w:t xml:space="preserve">: </w:t>
      </w:r>
      <w:r w:rsidRPr="00AE2C12">
        <w:rPr>
          <w:rFonts w:ascii="Times New Roman" w:hAnsi="Times New Roman" w:cs="Times New Roman"/>
          <w:kern w:val="1"/>
          <w:sz w:val="28"/>
          <w:szCs w:val="28"/>
          <w:lang w:val="en-US"/>
        </w:rPr>
        <w:t>http</w:t>
      </w:r>
      <w:r w:rsidRPr="00AE2C12">
        <w:rPr>
          <w:rFonts w:ascii="Times New Roman" w:hAnsi="Times New Roman" w:cs="Times New Roman"/>
          <w:kern w:val="1"/>
          <w:sz w:val="28"/>
          <w:szCs w:val="28"/>
        </w:rPr>
        <w:t>://</w:t>
      </w:r>
      <w:r w:rsidRPr="00AE2C12">
        <w:rPr>
          <w:rFonts w:ascii="Times New Roman" w:hAnsi="Times New Roman" w:cs="Times New Roman"/>
          <w:kern w:val="1"/>
          <w:sz w:val="28"/>
          <w:szCs w:val="28"/>
          <w:lang w:val="en-US"/>
        </w:rPr>
        <w:t>www</w:t>
      </w:r>
      <w:r w:rsidRPr="00AE2C12"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AE2C12">
        <w:rPr>
          <w:rFonts w:ascii="Times New Roman" w:hAnsi="Times New Roman" w:cs="Times New Roman"/>
          <w:kern w:val="1"/>
          <w:sz w:val="28"/>
          <w:szCs w:val="28"/>
          <w:lang w:val="en-US"/>
        </w:rPr>
        <w:t>who</w:t>
      </w:r>
      <w:r w:rsidRPr="00AE2C12">
        <w:rPr>
          <w:rFonts w:ascii="Times New Roman" w:hAnsi="Times New Roman" w:cs="Times New Roman"/>
          <w:kern w:val="1"/>
          <w:sz w:val="28"/>
          <w:szCs w:val="28"/>
        </w:rPr>
        <w:t>.</w:t>
      </w:r>
      <w:proofErr w:type="spellStart"/>
      <w:r w:rsidRPr="00AE2C12">
        <w:rPr>
          <w:rFonts w:ascii="Times New Roman" w:hAnsi="Times New Roman" w:cs="Times New Roman"/>
          <w:kern w:val="1"/>
          <w:sz w:val="28"/>
          <w:szCs w:val="28"/>
          <w:lang w:val="en-US"/>
        </w:rPr>
        <w:t>int</w:t>
      </w:r>
      <w:proofErr w:type="spellEnd"/>
      <w:r w:rsidRPr="00AE2C12">
        <w:rPr>
          <w:rFonts w:ascii="Times New Roman" w:hAnsi="Times New Roman" w:cs="Times New Roman"/>
          <w:kern w:val="1"/>
          <w:sz w:val="28"/>
          <w:szCs w:val="28"/>
        </w:rPr>
        <w:t>.</w:t>
      </w:r>
      <w:proofErr w:type="spellStart"/>
      <w:r w:rsidRPr="00AE2C12">
        <w:rPr>
          <w:rFonts w:ascii="Times New Roman" w:hAnsi="Times New Roman" w:cs="Times New Roman"/>
          <w:kern w:val="1"/>
          <w:sz w:val="28"/>
          <w:szCs w:val="28"/>
          <w:lang w:val="en-US"/>
        </w:rPr>
        <w:t>ru</w:t>
      </w:r>
      <w:proofErr w:type="spellEnd"/>
      <w:r w:rsidRPr="00AE2C12">
        <w:rPr>
          <w:rFonts w:ascii="Times New Roman" w:hAnsi="Times New Roman" w:cs="Times New Roman"/>
          <w:kern w:val="1"/>
          <w:sz w:val="28"/>
          <w:szCs w:val="28"/>
        </w:rPr>
        <w:t>/ (дата обращения: 17.04.2017).</w:t>
      </w:r>
    </w:p>
    <w:p w:rsidR="000B589A" w:rsidRPr="0031766F" w:rsidRDefault="000B589A" w:rsidP="00BE5900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Возможность и необходимость оптимизации скрининга населения на ВИЧ-инфекцию / Виноградова Т.Н. и др. // ВИЧ-инфекция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иммуносупрессии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2012. Т. 4, № 2. С. 101-108</w:t>
      </w:r>
      <w:r w:rsidR="004B63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607" w:rsidRPr="000B589A" w:rsidRDefault="00720607" w:rsidP="00BE5900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50819">
        <w:rPr>
          <w:rFonts w:ascii="Times New Roman" w:hAnsi="Times New Roman" w:cs="Times New Roman"/>
          <w:kern w:val="1"/>
          <w:sz w:val="28"/>
          <w:szCs w:val="28"/>
        </w:rPr>
        <w:t xml:space="preserve">Государственное казенное учреждение здравоохранение Пермского края «Пермский краевой центр по профилактике и борьбе со СПИД и </w:t>
      </w:r>
      <w:r w:rsidRPr="00050819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инфекционными заболеваниями» [Электронный ресурс]. // </w:t>
      </w:r>
      <w:r w:rsidRPr="00050819">
        <w:rPr>
          <w:rFonts w:ascii="Times New Roman" w:hAnsi="Times New Roman" w:cs="Times New Roman"/>
          <w:kern w:val="1"/>
          <w:sz w:val="28"/>
          <w:szCs w:val="28"/>
          <w:lang w:val="en-US"/>
        </w:rPr>
        <w:t>URL</w:t>
      </w:r>
      <w:r w:rsidRPr="00050819">
        <w:rPr>
          <w:rFonts w:ascii="Times New Roman" w:hAnsi="Times New Roman" w:cs="Times New Roman"/>
          <w:kern w:val="1"/>
          <w:sz w:val="28"/>
          <w:szCs w:val="28"/>
        </w:rPr>
        <w:t>:</w:t>
      </w:r>
      <w:r w:rsidRPr="00D2202D">
        <w:t xml:space="preserve"> </w:t>
      </w:r>
      <w:hyperlink r:id="rId14" w:history="1">
        <w:r w:rsidRPr="00050819">
          <w:rPr>
            <w:rStyle w:val="a4"/>
            <w:rFonts w:ascii="Times New Roman" w:hAnsi="Times New Roman" w:cs="Times New Roman"/>
            <w:sz w:val="28"/>
            <w:szCs w:val="28"/>
          </w:rPr>
          <w:t>http://aids-centr.perm.ru/</w:t>
        </w:r>
      </w:hyperlink>
      <w:r w:rsidRPr="00050819">
        <w:rPr>
          <w:rFonts w:ascii="Times New Roman" w:hAnsi="Times New Roman" w:cs="Times New Roman"/>
          <w:sz w:val="28"/>
          <w:szCs w:val="28"/>
        </w:rPr>
        <w:t xml:space="preserve"> (дата обращения 17.04.2017)</w:t>
      </w:r>
      <w:r w:rsidR="004B63E8">
        <w:rPr>
          <w:rFonts w:ascii="Times New Roman" w:hAnsi="Times New Roman" w:cs="Times New Roman"/>
          <w:sz w:val="28"/>
          <w:szCs w:val="28"/>
        </w:rPr>
        <w:t>.</w:t>
      </w:r>
    </w:p>
    <w:p w:rsidR="000B589A" w:rsidRPr="0031766F" w:rsidRDefault="000B589A" w:rsidP="00BE5900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48619B">
        <w:rPr>
          <w:rFonts w:ascii="Times New Roman" w:hAnsi="Times New Roman" w:cs="Times New Roman"/>
          <w:kern w:val="1"/>
          <w:sz w:val="28"/>
          <w:szCs w:val="28"/>
        </w:rPr>
        <w:t xml:space="preserve">Гурвич И.Н., Цветкова Л.А., Антонова Н.А., Ерицян К.Ю. Концептуализация поведения риска с позиции психологической науки // Вестник Санкт-Петербургского университета. Сер.12. Психология. Социология. Педагогика. 2014. </w:t>
      </w:r>
      <w:proofErr w:type="spellStart"/>
      <w:r w:rsidRPr="0048619B">
        <w:rPr>
          <w:rFonts w:ascii="Times New Roman" w:hAnsi="Times New Roman" w:cs="Times New Roman"/>
          <w:kern w:val="1"/>
          <w:sz w:val="28"/>
          <w:szCs w:val="28"/>
        </w:rPr>
        <w:t>Вып</w:t>
      </w:r>
      <w:proofErr w:type="spellEnd"/>
      <w:r w:rsidRPr="0048619B">
        <w:rPr>
          <w:rFonts w:ascii="Times New Roman" w:hAnsi="Times New Roman" w:cs="Times New Roman"/>
          <w:kern w:val="1"/>
          <w:sz w:val="28"/>
          <w:szCs w:val="28"/>
        </w:rPr>
        <w:t>. 3. С. 113-120.</w:t>
      </w:r>
    </w:p>
    <w:p w:rsidR="0031766F" w:rsidRPr="0031766F" w:rsidRDefault="0031766F" w:rsidP="00BE5900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D0517">
        <w:rPr>
          <w:rFonts w:ascii="Times New Roman" w:hAnsi="Times New Roman" w:cs="Times New Roman"/>
          <w:kern w:val="1"/>
          <w:sz w:val="28"/>
          <w:szCs w:val="28"/>
        </w:rPr>
        <w:t xml:space="preserve">Денисов Б.П., </w:t>
      </w:r>
      <w:proofErr w:type="spellStart"/>
      <w:r w:rsidRPr="001D0517">
        <w:rPr>
          <w:rFonts w:ascii="Times New Roman" w:hAnsi="Times New Roman" w:cs="Times New Roman"/>
          <w:kern w:val="1"/>
          <w:sz w:val="28"/>
          <w:szCs w:val="28"/>
        </w:rPr>
        <w:t>Сакевич</w:t>
      </w:r>
      <w:proofErr w:type="spellEnd"/>
      <w:r w:rsidRPr="001D0517">
        <w:rPr>
          <w:rFonts w:ascii="Times New Roman" w:hAnsi="Times New Roman" w:cs="Times New Roman"/>
          <w:kern w:val="1"/>
          <w:sz w:val="28"/>
          <w:szCs w:val="28"/>
        </w:rPr>
        <w:t xml:space="preserve"> В.И. Динамика эпидемии ВИЧ/СПИД // Социологические исследования. 2004. № 1. С. 82.</w:t>
      </w:r>
    </w:p>
    <w:p w:rsidR="00720607" w:rsidRPr="00513578" w:rsidRDefault="00720607" w:rsidP="00BE5900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2C12">
        <w:rPr>
          <w:rFonts w:ascii="Times New Roman" w:hAnsi="Times New Roman" w:cs="Times New Roman"/>
          <w:spacing w:val="-6"/>
          <w:sz w:val="28"/>
          <w:szCs w:val="28"/>
        </w:rPr>
        <w:t xml:space="preserve">Дерябина А. С. Исследование мотивационных объектов временной перспективы. Гендерный аспект [Текст] // Психология в России и за рубежом: материалы </w:t>
      </w:r>
      <w:proofErr w:type="spellStart"/>
      <w:r w:rsidRPr="00AE2C12">
        <w:rPr>
          <w:rFonts w:ascii="Times New Roman" w:hAnsi="Times New Roman" w:cs="Times New Roman"/>
          <w:spacing w:val="-6"/>
          <w:sz w:val="28"/>
          <w:szCs w:val="28"/>
        </w:rPr>
        <w:t>Междунар</w:t>
      </w:r>
      <w:proofErr w:type="spellEnd"/>
      <w:r w:rsidRPr="00AE2C12">
        <w:rPr>
          <w:rFonts w:ascii="Times New Roman" w:hAnsi="Times New Roman" w:cs="Times New Roman"/>
          <w:spacing w:val="-6"/>
          <w:sz w:val="28"/>
          <w:szCs w:val="28"/>
        </w:rPr>
        <w:t xml:space="preserve">. науч. </w:t>
      </w:r>
      <w:proofErr w:type="spellStart"/>
      <w:r w:rsidRPr="00AE2C12">
        <w:rPr>
          <w:rFonts w:ascii="Times New Roman" w:hAnsi="Times New Roman" w:cs="Times New Roman"/>
          <w:spacing w:val="-6"/>
          <w:sz w:val="28"/>
          <w:szCs w:val="28"/>
        </w:rPr>
        <w:t>конф</w:t>
      </w:r>
      <w:proofErr w:type="spellEnd"/>
      <w:r w:rsidRPr="00AE2C12">
        <w:rPr>
          <w:rFonts w:ascii="Times New Roman" w:hAnsi="Times New Roman" w:cs="Times New Roman"/>
          <w:spacing w:val="-6"/>
          <w:sz w:val="28"/>
          <w:szCs w:val="28"/>
        </w:rPr>
        <w:t>. (г. Санкт-Петербург, октябрь 2011 г.). СПб</w:t>
      </w:r>
      <w:proofErr w:type="gramStart"/>
      <w:r w:rsidRPr="00AE2C12">
        <w:rPr>
          <w:rFonts w:ascii="Times New Roman" w:hAnsi="Times New Roman" w:cs="Times New Roman"/>
          <w:spacing w:val="-6"/>
          <w:sz w:val="28"/>
          <w:szCs w:val="28"/>
        </w:rPr>
        <w:t xml:space="preserve">.: </w:t>
      </w:r>
      <w:proofErr w:type="gramEnd"/>
      <w:r w:rsidRPr="00AE2C12">
        <w:rPr>
          <w:rFonts w:ascii="Times New Roman" w:hAnsi="Times New Roman" w:cs="Times New Roman"/>
          <w:spacing w:val="-6"/>
          <w:sz w:val="28"/>
          <w:szCs w:val="28"/>
        </w:rPr>
        <w:t>Реноме, 2011. С. 43-47.</w:t>
      </w:r>
    </w:p>
    <w:p w:rsidR="00720607" w:rsidRDefault="00720607" w:rsidP="00BE5900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Инфекционные болезни и эпидемиология. Учебник  для студентов медицинских вузов/Покровский В.И. (</w:t>
      </w:r>
      <w:proofErr w:type="spellStart"/>
      <w:proofErr w:type="gramStart"/>
      <w:r>
        <w:rPr>
          <w:rFonts w:ascii="Times New Roman" w:hAnsi="Times New Roman" w:cs="Times New Roman"/>
          <w:kern w:val="1"/>
          <w:sz w:val="28"/>
          <w:szCs w:val="28"/>
        </w:rPr>
        <w:t>ред</w:t>
      </w:r>
      <w:proofErr w:type="spellEnd"/>
      <w:proofErr w:type="gramEnd"/>
      <w:r>
        <w:rPr>
          <w:rFonts w:ascii="Times New Roman" w:hAnsi="Times New Roman" w:cs="Times New Roman"/>
          <w:kern w:val="1"/>
          <w:sz w:val="28"/>
          <w:szCs w:val="28"/>
        </w:rPr>
        <w:t>). М.: ГЕОТАР Медиа, 2012. 1008 с.</w:t>
      </w:r>
    </w:p>
    <w:p w:rsidR="00AE2C12" w:rsidRDefault="00513578" w:rsidP="00BE5900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365F0">
        <w:rPr>
          <w:rFonts w:ascii="Times New Roman" w:hAnsi="Times New Roman" w:cs="Times New Roman"/>
          <w:kern w:val="1"/>
          <w:sz w:val="28"/>
          <w:szCs w:val="28"/>
        </w:rPr>
        <w:t>Информационный бюллетень «ВИЧ-инфекция в Санкт-Петербурге по состоянию на 01.07.2016 г.»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Санкт-Петербургский центр СПИД. </w:t>
      </w:r>
      <w:r w:rsidRPr="00E8643D">
        <w:rPr>
          <w:rFonts w:ascii="Times New Roman" w:hAnsi="Times New Roman" w:cs="Times New Roman"/>
          <w:kern w:val="1"/>
          <w:sz w:val="28"/>
          <w:szCs w:val="28"/>
        </w:rPr>
        <w:t>[</w:t>
      </w:r>
      <w:r>
        <w:rPr>
          <w:rFonts w:ascii="Times New Roman" w:hAnsi="Times New Roman" w:cs="Times New Roman"/>
          <w:kern w:val="1"/>
          <w:sz w:val="28"/>
          <w:szCs w:val="28"/>
        </w:rPr>
        <w:t>Электронный ресурс</w:t>
      </w:r>
      <w:r w:rsidRPr="00E8643D">
        <w:rPr>
          <w:rFonts w:ascii="Times New Roman" w:hAnsi="Times New Roman" w:cs="Times New Roman"/>
          <w:kern w:val="1"/>
          <w:sz w:val="28"/>
          <w:szCs w:val="28"/>
        </w:rPr>
        <w:t>]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. //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: </w:t>
      </w:r>
      <w:hyperlink r:id="rId15" w:history="1">
        <w:r w:rsidRPr="00F747FC">
          <w:rPr>
            <w:rStyle w:val="a4"/>
            <w:rFonts w:ascii="Times New Roman" w:hAnsi="Times New Roman" w:cs="Times New Roman"/>
            <w:kern w:val="1"/>
            <w:sz w:val="28"/>
            <w:szCs w:val="28"/>
          </w:rPr>
          <w:t>http://www.hiv-spb.ru/</w:t>
        </w:r>
      </w:hyperlink>
      <w:r>
        <w:rPr>
          <w:rFonts w:ascii="Times New Roman" w:hAnsi="Times New Roman" w:cs="Times New Roman"/>
          <w:kern w:val="1"/>
          <w:sz w:val="28"/>
          <w:szCs w:val="28"/>
        </w:rPr>
        <w:t xml:space="preserve">  (дата обращения 17.04.2017)</w:t>
      </w:r>
      <w:r w:rsidR="004B63E8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446945" w:rsidRPr="0031766F" w:rsidRDefault="00446945" w:rsidP="00BE5900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AE2C12">
        <w:rPr>
          <w:rFonts w:ascii="Times New Roman" w:hAnsi="Times New Roman" w:cs="Times New Roman"/>
          <w:spacing w:val="-6"/>
          <w:sz w:val="28"/>
          <w:szCs w:val="28"/>
        </w:rPr>
        <w:t>Карвасарский</w:t>
      </w:r>
      <w:proofErr w:type="spellEnd"/>
      <w:r w:rsidRPr="00AE2C12">
        <w:rPr>
          <w:rFonts w:ascii="Times New Roman" w:hAnsi="Times New Roman" w:cs="Times New Roman"/>
          <w:spacing w:val="-6"/>
          <w:sz w:val="28"/>
          <w:szCs w:val="28"/>
        </w:rPr>
        <w:t xml:space="preserve"> Б.Д., </w:t>
      </w:r>
      <w:proofErr w:type="spellStart"/>
      <w:r w:rsidRPr="00AE2C12">
        <w:rPr>
          <w:rFonts w:ascii="Times New Roman" w:hAnsi="Times New Roman" w:cs="Times New Roman"/>
          <w:spacing w:val="-6"/>
          <w:sz w:val="28"/>
          <w:szCs w:val="28"/>
        </w:rPr>
        <w:t>Сарайкин</w:t>
      </w:r>
      <w:proofErr w:type="spellEnd"/>
      <w:r w:rsidRPr="00AE2C12">
        <w:rPr>
          <w:rFonts w:ascii="Times New Roman" w:hAnsi="Times New Roman" w:cs="Times New Roman"/>
          <w:spacing w:val="-6"/>
          <w:sz w:val="28"/>
          <w:szCs w:val="28"/>
        </w:rPr>
        <w:t xml:space="preserve"> Д.М., Васильева А.В., Абабков В.А., Бочаров</w:t>
      </w:r>
      <w:r w:rsidR="00091DB8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AE2C12">
        <w:rPr>
          <w:rFonts w:ascii="Times New Roman" w:hAnsi="Times New Roman" w:cs="Times New Roman"/>
          <w:spacing w:val="-6"/>
          <w:sz w:val="28"/>
          <w:szCs w:val="28"/>
        </w:rPr>
        <w:t xml:space="preserve">В.В., Калинина А.Л., Полторак С.В., </w:t>
      </w:r>
      <w:proofErr w:type="spellStart"/>
      <w:r w:rsidRPr="00AE2C12">
        <w:rPr>
          <w:rFonts w:ascii="Times New Roman" w:hAnsi="Times New Roman" w:cs="Times New Roman"/>
          <w:spacing w:val="-6"/>
          <w:sz w:val="28"/>
          <w:szCs w:val="28"/>
        </w:rPr>
        <w:t>Чехлатый</w:t>
      </w:r>
      <w:proofErr w:type="spellEnd"/>
      <w:r w:rsidRPr="00AE2C12">
        <w:rPr>
          <w:rFonts w:ascii="Times New Roman" w:hAnsi="Times New Roman" w:cs="Times New Roman"/>
          <w:spacing w:val="-6"/>
          <w:sz w:val="28"/>
          <w:szCs w:val="28"/>
        </w:rPr>
        <w:t xml:space="preserve"> Е.И. Метод определения мотивационных сценариев для выбора оптимального взаимодействия психотерапевта и пациента и планирования психотерапии при пограничных нервно-психических расстройствах. СПб НИРНИ им. В.М.Бехтерева, 2011. 31 с.</w:t>
      </w:r>
    </w:p>
    <w:p w:rsidR="000B589A" w:rsidRPr="00F86C2F" w:rsidRDefault="000B589A" w:rsidP="00BE5900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Корнева Л.В., Ходырева Н.В., Шаболтас А.В. О работе кризисного психологического центра для женщин в Санкт-Петербурге // Феминистская теория и практика: Восток-Запад. Материалы международной научно-практической конференции ПЦГИ.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1996. С. 130-136</w:t>
      </w:r>
      <w:r w:rsidR="004B63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6945" w:rsidRPr="00510240" w:rsidRDefault="00446945" w:rsidP="00BE5900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C100FD">
        <w:rPr>
          <w:rFonts w:ascii="Times New Roman" w:hAnsi="Times New Roman" w:cs="Times New Roman"/>
          <w:kern w:val="1"/>
          <w:sz w:val="28"/>
          <w:szCs w:val="28"/>
        </w:rPr>
        <w:t xml:space="preserve">Кошкина Е.А., Павловская Н.И., Кошкин А.В., Коновалова С.Г. Влияние употребления алкоголя на рискованное в отношении инфицирования сексуальное поведение молодежи // Эпидемиологические аспекты наркологии. </w:t>
      </w:r>
      <w:r w:rsidRPr="00510240">
        <w:rPr>
          <w:rFonts w:ascii="Times New Roman" w:hAnsi="Times New Roman" w:cs="Times New Roman"/>
          <w:kern w:val="1"/>
          <w:sz w:val="28"/>
          <w:szCs w:val="28"/>
        </w:rPr>
        <w:t>2004. № 6. С. 44-51.</w:t>
      </w:r>
    </w:p>
    <w:p w:rsidR="000B589A" w:rsidRDefault="00446945" w:rsidP="00BE5900">
      <w:pPr>
        <w:pStyle w:val="a3"/>
        <w:numPr>
          <w:ilvl w:val="0"/>
          <w:numId w:val="5"/>
        </w:numPr>
        <w:spacing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AE2C12">
        <w:rPr>
          <w:rFonts w:ascii="Times New Roman" w:hAnsi="Times New Roman" w:cs="Times New Roman"/>
          <w:kern w:val="1"/>
          <w:sz w:val="28"/>
          <w:szCs w:val="28"/>
        </w:rPr>
        <w:lastRenderedPageBreak/>
        <w:t>Лаак</w:t>
      </w:r>
      <w:proofErr w:type="spellEnd"/>
      <w:r w:rsidRPr="00AE2C12">
        <w:rPr>
          <w:rFonts w:ascii="Times New Roman" w:hAnsi="Times New Roman" w:cs="Times New Roman"/>
          <w:kern w:val="1"/>
          <w:sz w:val="28"/>
          <w:szCs w:val="28"/>
        </w:rPr>
        <w:t xml:space="preserve"> Я., </w:t>
      </w:r>
      <w:proofErr w:type="spellStart"/>
      <w:r w:rsidRPr="00AE2C12">
        <w:rPr>
          <w:rFonts w:ascii="Times New Roman" w:hAnsi="Times New Roman" w:cs="Times New Roman"/>
          <w:kern w:val="1"/>
          <w:sz w:val="28"/>
          <w:szCs w:val="28"/>
        </w:rPr>
        <w:t>Бругман</w:t>
      </w:r>
      <w:proofErr w:type="spellEnd"/>
      <w:r w:rsidRPr="00AE2C12">
        <w:rPr>
          <w:rFonts w:ascii="Times New Roman" w:hAnsi="Times New Roman" w:cs="Times New Roman"/>
          <w:kern w:val="1"/>
          <w:sz w:val="28"/>
          <w:szCs w:val="28"/>
        </w:rPr>
        <w:t xml:space="preserve"> Г. </w:t>
      </w:r>
      <w:r w:rsidRPr="00AE2C12">
        <w:rPr>
          <w:rFonts w:ascii="Times New Roman" w:hAnsi="Times New Roman" w:cs="Times New Roman"/>
          <w:kern w:val="1"/>
          <w:sz w:val="28"/>
          <w:szCs w:val="28"/>
          <w:lang w:val="en-US"/>
        </w:rPr>
        <w:t>Big</w:t>
      </w:r>
      <w:r w:rsidRPr="00AE2C12">
        <w:rPr>
          <w:rFonts w:ascii="Times New Roman" w:hAnsi="Times New Roman" w:cs="Times New Roman"/>
          <w:kern w:val="1"/>
          <w:sz w:val="28"/>
          <w:szCs w:val="28"/>
        </w:rPr>
        <w:t xml:space="preserve"> 5: Как измерить человеческую индивидуальность: оценки и описания / Пер. с англ. М.К. Павлова под ред. Г.В. </w:t>
      </w:r>
      <w:proofErr w:type="spellStart"/>
      <w:r w:rsidRPr="00AE2C12">
        <w:rPr>
          <w:rFonts w:ascii="Times New Roman" w:hAnsi="Times New Roman" w:cs="Times New Roman"/>
          <w:kern w:val="1"/>
          <w:sz w:val="28"/>
          <w:szCs w:val="28"/>
        </w:rPr>
        <w:t>Бурменская</w:t>
      </w:r>
      <w:proofErr w:type="spellEnd"/>
      <w:r w:rsidRPr="00AE2C12">
        <w:rPr>
          <w:rFonts w:ascii="Times New Roman" w:hAnsi="Times New Roman" w:cs="Times New Roman"/>
          <w:kern w:val="1"/>
          <w:sz w:val="28"/>
          <w:szCs w:val="28"/>
        </w:rPr>
        <w:t>. М.: Книжный дом «Университет», 2003. 112 с.</w:t>
      </w:r>
    </w:p>
    <w:p w:rsidR="007E486F" w:rsidRPr="00446945" w:rsidRDefault="007E486F" w:rsidP="00BE5900">
      <w:pPr>
        <w:pStyle w:val="a3"/>
        <w:numPr>
          <w:ilvl w:val="0"/>
          <w:numId w:val="5"/>
        </w:numPr>
        <w:spacing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Лечение ВИЧ-инфекции. НИОТ в схемах ВААРТ / под ред. Н.А. Белякова, Н.В.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Сизова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>. СПб.: Балтийский медицинский образовательный центр. 2012. №2. 34 с.</w:t>
      </w:r>
    </w:p>
    <w:p w:rsidR="00B912F0" w:rsidRDefault="00B912F0" w:rsidP="00BE5900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E6AB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1E6AB7">
        <w:rPr>
          <w:rFonts w:ascii="Times New Roman" w:hAnsi="Times New Roman" w:cs="Times New Roman"/>
          <w:kern w:val="1"/>
          <w:sz w:val="28"/>
          <w:szCs w:val="28"/>
        </w:rPr>
        <w:t>Либман</w:t>
      </w:r>
      <w:proofErr w:type="spellEnd"/>
      <w:r w:rsidRPr="001E6AB7">
        <w:rPr>
          <w:rFonts w:ascii="Times New Roman" w:hAnsi="Times New Roman" w:cs="Times New Roman"/>
          <w:kern w:val="1"/>
          <w:sz w:val="28"/>
          <w:szCs w:val="28"/>
        </w:rPr>
        <w:t xml:space="preserve"> Г., </w:t>
      </w:r>
      <w:proofErr w:type="spellStart"/>
      <w:r w:rsidRPr="001E6AB7">
        <w:rPr>
          <w:rFonts w:ascii="Times New Roman" w:hAnsi="Times New Roman" w:cs="Times New Roman"/>
          <w:kern w:val="1"/>
          <w:sz w:val="28"/>
          <w:szCs w:val="28"/>
        </w:rPr>
        <w:t>Макадон</w:t>
      </w:r>
      <w:proofErr w:type="spellEnd"/>
      <w:r w:rsidRPr="001E6AB7">
        <w:rPr>
          <w:rFonts w:ascii="Times New Roman" w:hAnsi="Times New Roman" w:cs="Times New Roman"/>
          <w:kern w:val="1"/>
          <w:sz w:val="28"/>
          <w:szCs w:val="28"/>
        </w:rPr>
        <w:t xml:space="preserve"> Х.Д., ВИЧ-инфекция. М.: ГЭОТАР-Медиа, 2012. 564с.</w:t>
      </w:r>
    </w:p>
    <w:p w:rsidR="00720607" w:rsidRDefault="00720607" w:rsidP="00BE5900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82882">
        <w:rPr>
          <w:rFonts w:ascii="Times New Roman" w:hAnsi="Times New Roman" w:cs="Times New Roman"/>
          <w:bCs/>
          <w:sz w:val="28"/>
          <w:szCs w:val="28"/>
        </w:rPr>
        <w:t>Лиознов</w:t>
      </w:r>
      <w:proofErr w:type="spellEnd"/>
      <w:r w:rsidRPr="00382882">
        <w:rPr>
          <w:rFonts w:ascii="Times New Roman" w:hAnsi="Times New Roman" w:cs="Times New Roman"/>
          <w:bCs/>
          <w:sz w:val="28"/>
          <w:szCs w:val="28"/>
        </w:rPr>
        <w:t xml:space="preserve"> Д.А., Коновалова Н.В., Огурцова С.В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82882">
        <w:rPr>
          <w:rFonts w:ascii="Times New Roman" w:hAnsi="Times New Roman" w:cs="Times New Roman"/>
          <w:bCs/>
          <w:sz w:val="28"/>
          <w:szCs w:val="28"/>
        </w:rPr>
        <w:t xml:space="preserve"> Характеристика эпидемии ВИЧ-инфекции в северо-западном федеральном округе РФ // Науч.</w:t>
      </w:r>
      <w:r w:rsidR="002869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882">
        <w:rPr>
          <w:rFonts w:ascii="Times New Roman" w:hAnsi="Times New Roman" w:cs="Times New Roman"/>
          <w:bCs/>
          <w:sz w:val="28"/>
          <w:szCs w:val="28"/>
        </w:rPr>
        <w:t xml:space="preserve">изд.  Дети и ВИЧ: проблемы и перспективы. </w:t>
      </w:r>
      <w:proofErr w:type="spellStart"/>
      <w:r w:rsidRPr="00382882">
        <w:rPr>
          <w:rFonts w:ascii="Times New Roman" w:hAnsi="Times New Roman" w:cs="Times New Roman"/>
          <w:bCs/>
          <w:sz w:val="28"/>
          <w:szCs w:val="28"/>
        </w:rPr>
        <w:t>Спб</w:t>
      </w:r>
      <w:proofErr w:type="spellEnd"/>
      <w:r w:rsidRPr="00382882">
        <w:rPr>
          <w:rFonts w:ascii="Times New Roman" w:hAnsi="Times New Roman" w:cs="Times New Roman"/>
          <w:bCs/>
          <w:sz w:val="28"/>
          <w:szCs w:val="28"/>
        </w:rPr>
        <w:t>.: Человек и</w:t>
      </w:r>
      <w:r w:rsidR="004B63E8">
        <w:rPr>
          <w:rFonts w:ascii="Times New Roman" w:hAnsi="Times New Roman" w:cs="Times New Roman"/>
          <w:bCs/>
          <w:sz w:val="28"/>
          <w:szCs w:val="28"/>
        </w:rPr>
        <w:t xml:space="preserve"> его здоровье. 2014. С. 266-268.</w:t>
      </w:r>
    </w:p>
    <w:p w:rsidR="00513578" w:rsidRDefault="00513578" w:rsidP="00BE5900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E2C12">
        <w:rPr>
          <w:rFonts w:ascii="Times New Roman" w:hAnsi="Times New Roman" w:cs="Times New Roman"/>
          <w:kern w:val="1"/>
          <w:sz w:val="28"/>
          <w:szCs w:val="28"/>
        </w:rPr>
        <w:t>Методические рекомендации. Организация профилактики ВИЧ-инфекции среди различных групп населения. Министерство здравоохранения и социального развития.</w:t>
      </w:r>
      <w:r w:rsidR="00914CD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AE2C12">
        <w:rPr>
          <w:rFonts w:ascii="Times New Roman" w:hAnsi="Times New Roman" w:cs="Times New Roman"/>
          <w:kern w:val="1"/>
          <w:sz w:val="28"/>
          <w:szCs w:val="28"/>
        </w:rPr>
        <w:t>Хальфин</w:t>
      </w:r>
      <w:proofErr w:type="spellEnd"/>
      <w:r w:rsidRPr="00AE2C12">
        <w:rPr>
          <w:rFonts w:ascii="Times New Roman" w:hAnsi="Times New Roman" w:cs="Times New Roman"/>
          <w:kern w:val="1"/>
          <w:sz w:val="28"/>
          <w:szCs w:val="28"/>
        </w:rPr>
        <w:t xml:space="preserve"> Р.А. N 6834-РХ. 2006.</w:t>
      </w:r>
      <w:r w:rsidR="00914CD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914CD4" w:rsidRPr="00914CD4">
        <w:rPr>
          <w:rFonts w:ascii="Times New Roman" w:hAnsi="Times New Roman" w:cs="Times New Roman"/>
          <w:kern w:val="1"/>
          <w:sz w:val="28"/>
          <w:szCs w:val="28"/>
        </w:rPr>
        <w:t>[</w:t>
      </w:r>
      <w:r w:rsidR="00914CD4">
        <w:rPr>
          <w:rFonts w:ascii="Times New Roman" w:hAnsi="Times New Roman" w:cs="Times New Roman"/>
          <w:kern w:val="1"/>
          <w:sz w:val="28"/>
          <w:szCs w:val="28"/>
        </w:rPr>
        <w:t>Электронный ресурс</w:t>
      </w:r>
      <w:r w:rsidR="00914CD4" w:rsidRPr="00914CD4">
        <w:rPr>
          <w:rFonts w:ascii="Times New Roman" w:hAnsi="Times New Roman" w:cs="Times New Roman"/>
          <w:kern w:val="1"/>
          <w:sz w:val="28"/>
          <w:szCs w:val="28"/>
        </w:rPr>
        <w:t>]</w:t>
      </w:r>
      <w:r w:rsidR="00914CD4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="00914CD4">
        <w:rPr>
          <w:rFonts w:ascii="Times New Roman" w:hAnsi="Times New Roman" w:cs="Times New Roman"/>
          <w:kern w:val="1"/>
          <w:sz w:val="28"/>
          <w:szCs w:val="28"/>
          <w:lang w:val="en-US"/>
        </w:rPr>
        <w:t>URL</w:t>
      </w:r>
      <w:r w:rsidR="00914CD4">
        <w:rPr>
          <w:rFonts w:ascii="Times New Roman" w:hAnsi="Times New Roman" w:cs="Times New Roman"/>
          <w:kern w:val="1"/>
          <w:sz w:val="28"/>
          <w:szCs w:val="28"/>
        </w:rPr>
        <w:t xml:space="preserve">: </w:t>
      </w:r>
      <w:hyperlink r:id="rId16" w:history="1">
        <w:r w:rsidR="00914CD4" w:rsidRPr="00BE6D5A">
          <w:rPr>
            <w:rStyle w:val="a4"/>
            <w:rFonts w:ascii="Times New Roman" w:hAnsi="Times New Roman" w:cs="Times New Roman"/>
            <w:kern w:val="1"/>
            <w:sz w:val="28"/>
            <w:szCs w:val="28"/>
          </w:rPr>
          <w:t>https://www.rosminzdrav.ru/</w:t>
        </w:r>
      </w:hyperlink>
      <w:r w:rsidR="00914CD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914CD4">
        <w:rPr>
          <w:rFonts w:ascii="Times New Roman" w:hAnsi="Times New Roman" w:cs="Times New Roman"/>
          <w:kern w:val="1"/>
          <w:sz w:val="28"/>
          <w:szCs w:val="28"/>
          <w:lang w:val="en-US"/>
        </w:rPr>
        <w:t>(</w:t>
      </w:r>
      <w:r w:rsidR="00914CD4">
        <w:rPr>
          <w:rFonts w:ascii="Times New Roman" w:hAnsi="Times New Roman" w:cs="Times New Roman"/>
          <w:kern w:val="1"/>
          <w:sz w:val="28"/>
          <w:szCs w:val="28"/>
        </w:rPr>
        <w:t>дата обращения 17.04.2017).</w:t>
      </w:r>
    </w:p>
    <w:p w:rsidR="007D7D9D" w:rsidRPr="007D7D9D" w:rsidRDefault="007D7D9D" w:rsidP="00BE5900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Наследов А.Д. Математические методы психологического исследования. Анализ и интерпретация данных. Учебное пособие. СПб.: Речь. 2004. 392 с.</w:t>
      </w:r>
    </w:p>
    <w:p w:rsidR="00513578" w:rsidRPr="00446945" w:rsidRDefault="00914CD4" w:rsidP="00BE5900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Нюттен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945" w:rsidRPr="00AE2C12">
        <w:rPr>
          <w:rFonts w:ascii="Times New Roman" w:hAnsi="Times New Roman" w:cs="Times New Roman"/>
          <w:color w:val="000000"/>
          <w:sz w:val="28"/>
          <w:szCs w:val="28"/>
        </w:rPr>
        <w:t>Ж. Мотивация, действие и перспектива будущего / Под ред. Д.А. Леонтьева. М.: Смысл, 2004. 608 с.</w:t>
      </w:r>
    </w:p>
    <w:p w:rsidR="00720607" w:rsidRDefault="00720607" w:rsidP="00BE5900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882">
        <w:rPr>
          <w:rFonts w:ascii="Times New Roman" w:hAnsi="Times New Roman" w:cs="Times New Roman"/>
          <w:bCs/>
          <w:sz w:val="28"/>
          <w:szCs w:val="28"/>
        </w:rPr>
        <w:t>Объединенная Программа Организации Объединенных Наций по ВИЧ/СПИДу (ЮНЭЙДС) Женщины и СПИД: Точка з</w:t>
      </w:r>
      <w:r w:rsidR="002869E5">
        <w:rPr>
          <w:rFonts w:ascii="Times New Roman" w:hAnsi="Times New Roman" w:cs="Times New Roman"/>
          <w:bCs/>
          <w:sz w:val="28"/>
          <w:szCs w:val="28"/>
        </w:rPr>
        <w:t>рения ЮНЭЙДС // Сборник ЮНЭЙДС «Примеры передового опыта»: «Точка зрения»</w:t>
      </w:r>
      <w:r w:rsidRPr="00382882">
        <w:rPr>
          <w:rFonts w:ascii="Times New Roman" w:hAnsi="Times New Roman" w:cs="Times New Roman"/>
          <w:bCs/>
          <w:sz w:val="28"/>
          <w:szCs w:val="28"/>
        </w:rPr>
        <w:t>. 1997. 11 с.</w:t>
      </w:r>
    </w:p>
    <w:p w:rsidR="00513578" w:rsidRDefault="00513578" w:rsidP="00BE5900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Официальный интернет-портал Минздрава России о профилактике ВИЧ/СПИДа </w:t>
      </w:r>
      <w:r w:rsidRPr="008660BD">
        <w:rPr>
          <w:rFonts w:ascii="Times New Roman" w:hAnsi="Times New Roman" w:cs="Times New Roman"/>
          <w:kern w:val="1"/>
          <w:sz w:val="28"/>
          <w:szCs w:val="28"/>
        </w:rPr>
        <w:t>[</w:t>
      </w:r>
      <w:r>
        <w:rPr>
          <w:rFonts w:ascii="Times New Roman" w:hAnsi="Times New Roman" w:cs="Times New Roman"/>
          <w:kern w:val="1"/>
          <w:sz w:val="28"/>
          <w:szCs w:val="28"/>
        </w:rPr>
        <w:t>Электронный ресурс</w:t>
      </w:r>
      <w:r w:rsidRPr="008660BD">
        <w:rPr>
          <w:rFonts w:ascii="Times New Roman" w:hAnsi="Times New Roman" w:cs="Times New Roman"/>
          <w:kern w:val="1"/>
          <w:sz w:val="28"/>
          <w:szCs w:val="28"/>
        </w:rPr>
        <w:t>]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. //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: </w:t>
      </w:r>
      <w:hyperlink r:id="rId17" w:history="1">
        <w:r w:rsidRPr="00F747FC">
          <w:rPr>
            <w:rStyle w:val="a4"/>
            <w:rFonts w:ascii="Times New Roman" w:hAnsi="Times New Roman" w:cs="Times New Roman"/>
            <w:kern w:val="1"/>
            <w:sz w:val="28"/>
            <w:szCs w:val="28"/>
          </w:rPr>
          <w:t>http://o-spide.ru/</w:t>
        </w:r>
      </w:hyperlink>
      <w:r>
        <w:rPr>
          <w:rFonts w:ascii="Times New Roman" w:hAnsi="Times New Roman" w:cs="Times New Roman"/>
          <w:kern w:val="1"/>
          <w:sz w:val="28"/>
          <w:szCs w:val="28"/>
        </w:rPr>
        <w:t xml:space="preserve"> (дата обращения 17.04.2017)</w:t>
      </w:r>
      <w:r w:rsidR="004B63E8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446945" w:rsidRPr="00AE2C12" w:rsidRDefault="00446945" w:rsidP="00BE5900">
      <w:pPr>
        <w:pStyle w:val="a3"/>
        <w:numPr>
          <w:ilvl w:val="0"/>
          <w:numId w:val="5"/>
        </w:numPr>
        <w:spacing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AE2C12">
        <w:rPr>
          <w:rFonts w:ascii="Times New Roman" w:hAnsi="Times New Roman" w:cs="Times New Roman"/>
          <w:kern w:val="1"/>
          <w:sz w:val="28"/>
          <w:szCs w:val="28"/>
        </w:rPr>
        <w:t>Первин</w:t>
      </w:r>
      <w:proofErr w:type="spellEnd"/>
      <w:r w:rsidRPr="00AE2C12">
        <w:rPr>
          <w:rFonts w:ascii="Times New Roman" w:hAnsi="Times New Roman" w:cs="Times New Roman"/>
          <w:kern w:val="1"/>
          <w:sz w:val="28"/>
          <w:szCs w:val="28"/>
        </w:rPr>
        <w:t xml:space="preserve"> Л., Джон О. Психология личности: Теория и исследования / Пер. с англ. М. С. </w:t>
      </w:r>
      <w:proofErr w:type="spellStart"/>
      <w:r w:rsidRPr="00AE2C12">
        <w:rPr>
          <w:rFonts w:ascii="Times New Roman" w:hAnsi="Times New Roman" w:cs="Times New Roman"/>
          <w:kern w:val="1"/>
          <w:sz w:val="28"/>
          <w:szCs w:val="28"/>
        </w:rPr>
        <w:t>Жамкочьян</w:t>
      </w:r>
      <w:proofErr w:type="spellEnd"/>
      <w:r w:rsidRPr="00AE2C12">
        <w:rPr>
          <w:rFonts w:ascii="Times New Roman" w:hAnsi="Times New Roman" w:cs="Times New Roman"/>
          <w:kern w:val="1"/>
          <w:sz w:val="28"/>
          <w:szCs w:val="28"/>
        </w:rPr>
        <w:t xml:space="preserve"> под ред. В. С. </w:t>
      </w:r>
      <w:proofErr w:type="spellStart"/>
      <w:r w:rsidRPr="00AE2C12">
        <w:rPr>
          <w:rFonts w:ascii="Times New Roman" w:hAnsi="Times New Roman" w:cs="Times New Roman"/>
          <w:kern w:val="1"/>
          <w:sz w:val="28"/>
          <w:szCs w:val="28"/>
        </w:rPr>
        <w:t>Магуна</w:t>
      </w:r>
      <w:proofErr w:type="spellEnd"/>
      <w:r w:rsidRPr="00AE2C12">
        <w:rPr>
          <w:rFonts w:ascii="Times New Roman" w:hAnsi="Times New Roman" w:cs="Times New Roman"/>
          <w:kern w:val="1"/>
          <w:sz w:val="28"/>
          <w:szCs w:val="28"/>
        </w:rPr>
        <w:t>. М.: Аспект Пресс, 2001. 607 с.</w:t>
      </w:r>
    </w:p>
    <w:p w:rsidR="00446945" w:rsidRPr="00446945" w:rsidRDefault="00446945" w:rsidP="00BE5900">
      <w:pPr>
        <w:pStyle w:val="a3"/>
        <w:numPr>
          <w:ilvl w:val="0"/>
          <w:numId w:val="5"/>
        </w:numPr>
        <w:spacing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E2C12">
        <w:rPr>
          <w:rFonts w:ascii="Times New Roman" w:hAnsi="Times New Roman" w:cs="Times New Roman"/>
          <w:kern w:val="1"/>
          <w:sz w:val="28"/>
          <w:szCs w:val="28"/>
        </w:rPr>
        <w:t xml:space="preserve">Разработка методики интерперсональной психотерапии для лечения невротических расстройств и оценка ее эффективности: методические рекомендации / Авторы-сост.: В.А. Абабков и др. СПб.: </w:t>
      </w:r>
      <w:proofErr w:type="spellStart"/>
      <w:r w:rsidRPr="00AE2C12">
        <w:rPr>
          <w:rFonts w:ascii="Times New Roman" w:hAnsi="Times New Roman" w:cs="Times New Roman"/>
          <w:kern w:val="1"/>
          <w:sz w:val="28"/>
          <w:szCs w:val="28"/>
        </w:rPr>
        <w:t>СПбНИПНИ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914CD4">
        <w:rPr>
          <w:rFonts w:ascii="Times New Roman" w:hAnsi="Times New Roman" w:cs="Times New Roman"/>
          <w:kern w:val="1"/>
          <w:sz w:val="28"/>
          <w:szCs w:val="28"/>
        </w:rPr>
        <w:t xml:space="preserve">им. </w:t>
      </w:r>
      <w:r w:rsidRPr="00AE2C12">
        <w:rPr>
          <w:rFonts w:ascii="Times New Roman" w:hAnsi="Times New Roman" w:cs="Times New Roman"/>
          <w:kern w:val="1"/>
          <w:sz w:val="28"/>
          <w:szCs w:val="28"/>
        </w:rPr>
        <w:t>В.М. Бехтерева, 2007. 50 с.</w:t>
      </w:r>
    </w:p>
    <w:p w:rsidR="00446945" w:rsidRPr="0031766F" w:rsidRDefault="00446945" w:rsidP="00BE5900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AE2C12">
        <w:rPr>
          <w:rFonts w:ascii="Times New Roman" w:hAnsi="Times New Roman" w:cs="Times New Roman"/>
          <w:spacing w:val="-6"/>
          <w:sz w:val="28"/>
          <w:szCs w:val="28"/>
        </w:rPr>
        <w:lastRenderedPageBreak/>
        <w:t>Реан</w:t>
      </w:r>
      <w:proofErr w:type="spellEnd"/>
      <w:r w:rsidRPr="00AE2C12">
        <w:rPr>
          <w:rFonts w:ascii="Times New Roman" w:hAnsi="Times New Roman" w:cs="Times New Roman"/>
          <w:spacing w:val="-6"/>
          <w:sz w:val="28"/>
          <w:szCs w:val="28"/>
        </w:rPr>
        <w:t xml:space="preserve"> А.А. Практическая психодиагностика личности: учебное пособие. СПб.: Изд-во </w:t>
      </w:r>
      <w:proofErr w:type="spellStart"/>
      <w:r w:rsidRPr="00AE2C12">
        <w:rPr>
          <w:rFonts w:ascii="Times New Roman" w:hAnsi="Times New Roman" w:cs="Times New Roman"/>
          <w:spacing w:val="-6"/>
          <w:sz w:val="28"/>
          <w:szCs w:val="28"/>
        </w:rPr>
        <w:t>С.-Петерб</w:t>
      </w:r>
      <w:proofErr w:type="spellEnd"/>
      <w:r w:rsidRPr="00AE2C12">
        <w:rPr>
          <w:rFonts w:ascii="Times New Roman" w:hAnsi="Times New Roman" w:cs="Times New Roman"/>
          <w:spacing w:val="-6"/>
          <w:sz w:val="28"/>
          <w:szCs w:val="28"/>
        </w:rPr>
        <w:t xml:space="preserve">. ун-та, 2001. 224 с. </w:t>
      </w:r>
    </w:p>
    <w:p w:rsidR="006B35FA" w:rsidRDefault="00513578" w:rsidP="00BE5900">
      <w:pPr>
        <w:pStyle w:val="a3"/>
        <w:numPr>
          <w:ilvl w:val="0"/>
          <w:numId w:val="5"/>
        </w:numPr>
        <w:spacing w:before="720" w:after="72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РосБизнесКонсалтинг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(РБК). </w:t>
      </w:r>
      <w:r w:rsidRPr="00D91BA6">
        <w:rPr>
          <w:rFonts w:ascii="Times New Roman" w:eastAsia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eastAsia="Times New Roman" w:hAnsi="Times New Roman" w:cs="Times New Roman"/>
          <w:sz w:val="28"/>
          <w:szCs w:val="28"/>
        </w:rPr>
        <w:t>. //</w:t>
      </w:r>
      <w:r w:rsidRPr="00D91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1BA6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91BA6">
        <w:rPr>
          <w:rFonts w:ascii="Times New Roman" w:eastAsia="Times New Roman" w:hAnsi="Times New Roman" w:cs="Times New Roman"/>
          <w:sz w:val="28"/>
          <w:szCs w:val="28"/>
        </w:rPr>
        <w:t>http://www.rbc.ru/ (дата обращения 18.04.2017)</w:t>
      </w:r>
      <w:r w:rsidR="004B63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35FA" w:rsidRPr="006B35FA" w:rsidRDefault="006B35FA" w:rsidP="00BE5900">
      <w:pPr>
        <w:pStyle w:val="a3"/>
        <w:numPr>
          <w:ilvl w:val="0"/>
          <w:numId w:val="5"/>
        </w:numPr>
        <w:spacing w:before="720" w:after="72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35FA">
        <w:rPr>
          <w:rFonts w:ascii="Times New Roman" w:hAnsi="Times New Roman" w:cs="Times New Roman"/>
          <w:kern w:val="1"/>
          <w:sz w:val="28"/>
          <w:szCs w:val="28"/>
        </w:rPr>
        <w:t>Сакевич</w:t>
      </w:r>
      <w:proofErr w:type="spellEnd"/>
      <w:r w:rsidRPr="006B35FA">
        <w:rPr>
          <w:rFonts w:ascii="Times New Roman" w:hAnsi="Times New Roman" w:cs="Times New Roman"/>
          <w:kern w:val="1"/>
          <w:sz w:val="28"/>
          <w:szCs w:val="28"/>
        </w:rPr>
        <w:t xml:space="preserve"> В.И. ВИЧ-инфекция в Российской Федерации в 2011 году [Электронный ресурс]. //</w:t>
      </w:r>
      <w:r w:rsidR="004022B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6B35FA">
        <w:rPr>
          <w:rFonts w:ascii="Times New Roman" w:hAnsi="Times New Roman" w:cs="Times New Roman"/>
          <w:kern w:val="1"/>
          <w:sz w:val="28"/>
          <w:szCs w:val="28"/>
        </w:rPr>
        <w:t>Демоскоп</w:t>
      </w:r>
      <w:proofErr w:type="spellEnd"/>
      <w:r w:rsidRPr="006B35F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6B35FA">
        <w:rPr>
          <w:rFonts w:ascii="Times New Roman" w:hAnsi="Times New Roman" w:cs="Times New Roman"/>
          <w:kern w:val="1"/>
          <w:sz w:val="28"/>
          <w:szCs w:val="28"/>
          <w:lang w:val="en-US"/>
        </w:rPr>
        <w:t>Weekly</w:t>
      </w:r>
      <w:r w:rsidRPr="006B35FA">
        <w:rPr>
          <w:rFonts w:ascii="Times New Roman" w:hAnsi="Times New Roman" w:cs="Times New Roman"/>
          <w:kern w:val="1"/>
          <w:sz w:val="28"/>
          <w:szCs w:val="28"/>
        </w:rPr>
        <w:t xml:space="preserve">. 2011. № 491-492. </w:t>
      </w:r>
      <w:r w:rsidRPr="006B35FA">
        <w:rPr>
          <w:rFonts w:ascii="Times New Roman" w:hAnsi="Times New Roman" w:cs="Times New Roman"/>
          <w:kern w:val="1"/>
          <w:sz w:val="28"/>
          <w:szCs w:val="28"/>
          <w:lang w:val="en-US"/>
        </w:rPr>
        <w:t>URL</w:t>
      </w:r>
      <w:r w:rsidRPr="006B35FA">
        <w:rPr>
          <w:rFonts w:ascii="Times New Roman" w:hAnsi="Times New Roman" w:cs="Times New Roman"/>
          <w:kern w:val="1"/>
          <w:sz w:val="28"/>
          <w:szCs w:val="28"/>
        </w:rPr>
        <w:t xml:space="preserve">: </w:t>
      </w:r>
      <w:hyperlink r:id="rId18" w:history="1">
        <w:r w:rsidRPr="006B35FA">
          <w:rPr>
            <w:rFonts w:ascii="Times New Roman" w:hAnsi="Times New Roman" w:cs="Times New Roman"/>
            <w:kern w:val="1"/>
            <w:sz w:val="28"/>
            <w:szCs w:val="28"/>
            <w:lang w:val="en-US"/>
          </w:rPr>
          <w:t>http</w:t>
        </w:r>
        <w:r w:rsidRPr="006B35FA">
          <w:rPr>
            <w:rFonts w:ascii="Times New Roman" w:hAnsi="Times New Roman" w:cs="Times New Roman"/>
            <w:kern w:val="1"/>
            <w:sz w:val="28"/>
            <w:szCs w:val="28"/>
          </w:rPr>
          <w:t>://</w:t>
        </w:r>
        <w:proofErr w:type="spellStart"/>
        <w:r w:rsidRPr="006B35FA">
          <w:rPr>
            <w:rFonts w:ascii="Times New Roman" w:hAnsi="Times New Roman" w:cs="Times New Roman"/>
            <w:kern w:val="1"/>
            <w:sz w:val="28"/>
            <w:szCs w:val="28"/>
            <w:lang w:val="en-US"/>
          </w:rPr>
          <w:t>demoscope</w:t>
        </w:r>
        <w:proofErr w:type="spellEnd"/>
        <w:r w:rsidRPr="006B35FA">
          <w:rPr>
            <w:rFonts w:ascii="Times New Roman" w:hAnsi="Times New Roman" w:cs="Times New Roman"/>
            <w:kern w:val="1"/>
            <w:sz w:val="28"/>
            <w:szCs w:val="28"/>
          </w:rPr>
          <w:t>.</w:t>
        </w:r>
        <w:proofErr w:type="spellStart"/>
        <w:r w:rsidRPr="006B35FA">
          <w:rPr>
            <w:rFonts w:ascii="Times New Roman" w:hAnsi="Times New Roman" w:cs="Times New Roman"/>
            <w:kern w:val="1"/>
            <w:sz w:val="28"/>
            <w:szCs w:val="28"/>
            <w:lang w:val="en-US"/>
          </w:rPr>
          <w:t>ru</w:t>
        </w:r>
        <w:proofErr w:type="spellEnd"/>
        <w:r w:rsidRPr="006B35FA">
          <w:rPr>
            <w:rFonts w:ascii="Times New Roman" w:hAnsi="Times New Roman" w:cs="Times New Roman"/>
            <w:kern w:val="1"/>
            <w:sz w:val="28"/>
            <w:szCs w:val="28"/>
          </w:rPr>
          <w:t>/</w:t>
        </w:r>
        <w:r w:rsidRPr="006B35FA">
          <w:rPr>
            <w:rFonts w:ascii="Times New Roman" w:hAnsi="Times New Roman" w:cs="Times New Roman"/>
            <w:kern w:val="1"/>
            <w:sz w:val="28"/>
            <w:szCs w:val="28"/>
            <w:lang w:val="en-US"/>
          </w:rPr>
          <w:t>weekly</w:t>
        </w:r>
        <w:r w:rsidRPr="006B35FA">
          <w:rPr>
            <w:rFonts w:ascii="Times New Roman" w:hAnsi="Times New Roman" w:cs="Times New Roman"/>
            <w:kern w:val="1"/>
            <w:sz w:val="28"/>
            <w:szCs w:val="28"/>
          </w:rPr>
          <w:t>/2011/0491/</w:t>
        </w:r>
        <w:proofErr w:type="spellStart"/>
        <w:r w:rsidRPr="006B35FA">
          <w:rPr>
            <w:rFonts w:ascii="Times New Roman" w:hAnsi="Times New Roman" w:cs="Times New Roman"/>
            <w:kern w:val="1"/>
            <w:sz w:val="28"/>
            <w:szCs w:val="28"/>
            <w:lang w:val="en-US"/>
          </w:rPr>
          <w:t>reprod</w:t>
        </w:r>
        <w:proofErr w:type="spellEnd"/>
        <w:r w:rsidRPr="006B35FA">
          <w:rPr>
            <w:rFonts w:ascii="Times New Roman" w:hAnsi="Times New Roman" w:cs="Times New Roman"/>
            <w:kern w:val="1"/>
            <w:sz w:val="28"/>
            <w:szCs w:val="28"/>
          </w:rPr>
          <w:t>02.</w:t>
        </w:r>
        <w:proofErr w:type="spellStart"/>
        <w:r w:rsidRPr="006B35FA">
          <w:rPr>
            <w:rFonts w:ascii="Times New Roman" w:hAnsi="Times New Roman" w:cs="Times New Roman"/>
            <w:kern w:val="1"/>
            <w:sz w:val="28"/>
            <w:szCs w:val="28"/>
            <w:lang w:val="en-US"/>
          </w:rPr>
          <w:t>php</w:t>
        </w:r>
        <w:proofErr w:type="spellEnd"/>
      </w:hyperlink>
      <w:r>
        <w:rPr>
          <w:rFonts w:ascii="Times New Roman" w:hAnsi="Times New Roman" w:cs="Times New Roman"/>
          <w:kern w:val="1"/>
          <w:sz w:val="28"/>
          <w:szCs w:val="28"/>
        </w:rPr>
        <w:t xml:space="preserve"> (дата обращения: 01.05.2017</w:t>
      </w:r>
      <w:r w:rsidRPr="006B35FA">
        <w:rPr>
          <w:rFonts w:ascii="Times New Roman" w:hAnsi="Times New Roman" w:cs="Times New Roman"/>
          <w:kern w:val="1"/>
          <w:sz w:val="28"/>
          <w:szCs w:val="28"/>
        </w:rPr>
        <w:t>)</w:t>
      </w:r>
    </w:p>
    <w:p w:rsidR="00513578" w:rsidRPr="006B5107" w:rsidRDefault="00513578" w:rsidP="00BE5900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proofErr w:type="spellStart"/>
      <w:r w:rsidRPr="00AE2C12">
        <w:rPr>
          <w:rFonts w:ascii="Times New Roman" w:hAnsi="Times New Roman" w:cs="Times New Roman"/>
          <w:kern w:val="1"/>
          <w:sz w:val="28"/>
          <w:szCs w:val="28"/>
        </w:rPr>
        <w:t>Саламов</w:t>
      </w:r>
      <w:proofErr w:type="spellEnd"/>
      <w:r w:rsidRPr="00AE2C12">
        <w:rPr>
          <w:rFonts w:ascii="Times New Roman" w:hAnsi="Times New Roman" w:cs="Times New Roman"/>
          <w:kern w:val="1"/>
          <w:sz w:val="28"/>
          <w:szCs w:val="28"/>
        </w:rPr>
        <w:t xml:space="preserve"> Г.Г., Диссертация «</w:t>
      </w:r>
      <w:r w:rsidRPr="00AE2C12">
        <w:rPr>
          <w:rFonts w:ascii="Times New Roman" w:hAnsi="Times New Roman" w:cs="Times New Roman"/>
          <w:bCs/>
          <w:kern w:val="1"/>
          <w:sz w:val="28"/>
          <w:szCs w:val="28"/>
        </w:rPr>
        <w:t>Особенности распространения инфекции, вызываемой вирусом иммунодефицита человека, среди лиц, занимающихся коммерческим сексом»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. Федеральный центр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br/>
        <w:t xml:space="preserve">СПИД </w:t>
      </w:r>
      <w:r w:rsidRPr="006B5107">
        <w:rPr>
          <w:rFonts w:ascii="Times New Roman" w:hAnsi="Times New Roman" w:cs="Times New Roman"/>
          <w:bCs/>
          <w:kern w:val="1"/>
          <w:sz w:val="28"/>
          <w:szCs w:val="28"/>
        </w:rPr>
        <w:t>[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Электронный ресурс</w:t>
      </w:r>
      <w:r w:rsidRPr="006B5107">
        <w:rPr>
          <w:rFonts w:ascii="Times New Roman" w:hAnsi="Times New Roman" w:cs="Times New Roman"/>
          <w:bCs/>
          <w:kern w:val="1"/>
          <w:sz w:val="28"/>
          <w:szCs w:val="28"/>
        </w:rPr>
        <w:t>]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// </w:t>
      </w:r>
      <w:r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: </w:t>
      </w:r>
      <w:hyperlink r:id="rId19" w:history="1">
        <w:r w:rsidRPr="00F747FC">
          <w:rPr>
            <w:rStyle w:val="a4"/>
            <w:rFonts w:ascii="Times New Roman" w:hAnsi="Times New Roman" w:cs="Times New Roman"/>
            <w:kern w:val="1"/>
            <w:sz w:val="28"/>
            <w:szCs w:val="28"/>
          </w:rPr>
          <w:t>http://www.hivrussia.ru/</w:t>
        </w:r>
      </w:hyperlink>
      <w:r>
        <w:rPr>
          <w:rFonts w:ascii="Times New Roman" w:hAnsi="Times New Roman" w:cs="Times New Roman"/>
          <w:kern w:val="1"/>
          <w:sz w:val="28"/>
          <w:szCs w:val="28"/>
        </w:rPr>
        <w:t xml:space="preserve"> (дата обращения 18.04.2017)</w:t>
      </w:r>
      <w:r w:rsidR="004B63E8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0B589A" w:rsidRPr="00A706C7" w:rsidRDefault="000B589A" w:rsidP="00BE5900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Социальные и поведенческие особенности людей, заразившихся ВИЧ-инфекцией / Кольцова О.В., Яковлева Н.Л., </w:t>
      </w:r>
      <w:proofErr w:type="spellStart"/>
      <w:r>
        <w:rPr>
          <w:rFonts w:ascii="Times New Roman" w:hAnsi="Times New Roman" w:cs="Times New Roman"/>
          <w:bCs/>
          <w:kern w:val="1"/>
          <w:sz w:val="28"/>
          <w:szCs w:val="28"/>
        </w:rPr>
        <w:t>Рассохин</w:t>
      </w:r>
      <w:proofErr w:type="spellEnd"/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В.В., Швед А.Г. // ВИЧ-инфекция и </w:t>
      </w:r>
      <w:proofErr w:type="spellStart"/>
      <w:r>
        <w:rPr>
          <w:rFonts w:ascii="Times New Roman" w:hAnsi="Times New Roman" w:cs="Times New Roman"/>
          <w:bCs/>
          <w:kern w:val="1"/>
          <w:sz w:val="28"/>
          <w:szCs w:val="28"/>
        </w:rPr>
        <w:t>иммуносупрессия</w:t>
      </w:r>
      <w:proofErr w:type="spellEnd"/>
      <w:r>
        <w:rPr>
          <w:rFonts w:ascii="Times New Roman" w:hAnsi="Times New Roman" w:cs="Times New Roman"/>
          <w:bCs/>
          <w:kern w:val="1"/>
          <w:sz w:val="28"/>
          <w:szCs w:val="28"/>
        </w:rPr>
        <w:t>. Т.3, № 4. 2011. С. 75-80</w:t>
      </w:r>
      <w:r w:rsidR="004022B0">
        <w:rPr>
          <w:rFonts w:ascii="Times New Roman" w:hAnsi="Times New Roman" w:cs="Times New Roman"/>
          <w:bCs/>
          <w:kern w:val="1"/>
          <w:sz w:val="28"/>
          <w:szCs w:val="28"/>
        </w:rPr>
        <w:t>.</w:t>
      </w:r>
    </w:p>
    <w:p w:rsidR="00720607" w:rsidRPr="00446945" w:rsidRDefault="00446945" w:rsidP="00BE5900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2C12">
        <w:rPr>
          <w:rFonts w:ascii="Times New Roman" w:hAnsi="Times New Roman" w:cs="Times New Roman"/>
          <w:color w:val="000000"/>
          <w:sz w:val="28"/>
          <w:szCs w:val="28"/>
        </w:rPr>
        <w:t>Толстых Н.Н. </w:t>
      </w:r>
      <w:proofErr w:type="spellStart"/>
      <w:r w:rsidRPr="00AE2C12">
        <w:rPr>
          <w:rFonts w:ascii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hAnsi="Times New Roman" w:cs="Times New Roman"/>
          <w:color w:val="000000"/>
          <w:sz w:val="28"/>
          <w:szCs w:val="28"/>
        </w:rPr>
        <w:t>онотоп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культура и онтогенез. </w:t>
      </w:r>
      <w:r w:rsidR="0031766F">
        <w:rPr>
          <w:rFonts w:ascii="Times New Roman" w:hAnsi="Times New Roman" w:cs="Times New Roman"/>
          <w:color w:val="000000"/>
          <w:sz w:val="28"/>
          <w:szCs w:val="28"/>
        </w:rPr>
        <w:t>Смоленск-</w:t>
      </w:r>
      <w:r w:rsidRPr="00AE2C12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31766F">
        <w:rPr>
          <w:rFonts w:ascii="Times New Roman" w:hAnsi="Times New Roman" w:cs="Times New Roman"/>
          <w:color w:val="000000"/>
          <w:sz w:val="28"/>
          <w:szCs w:val="28"/>
        </w:rPr>
        <w:t>: Универсум</w:t>
      </w:r>
      <w:r w:rsidRPr="00AE2C12">
        <w:rPr>
          <w:rFonts w:ascii="Times New Roman" w:hAnsi="Times New Roman" w:cs="Times New Roman"/>
          <w:color w:val="000000"/>
          <w:sz w:val="28"/>
          <w:szCs w:val="28"/>
        </w:rPr>
        <w:t>, 2010</w:t>
      </w:r>
      <w:r w:rsidR="0031766F">
        <w:rPr>
          <w:rFonts w:ascii="Times New Roman" w:hAnsi="Times New Roman" w:cs="Times New Roman"/>
          <w:color w:val="000000"/>
          <w:sz w:val="28"/>
          <w:szCs w:val="28"/>
        </w:rPr>
        <w:t>. 312 с.</w:t>
      </w:r>
    </w:p>
    <w:p w:rsidR="00B912F0" w:rsidRPr="00F7337D" w:rsidRDefault="00B912F0" w:rsidP="00BE5900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Шаболтас А.В., Психологические основы превенции ВИЧ-инфекции. СПб.: Скифия-принт, 2015. 694 с.</w:t>
      </w:r>
    </w:p>
    <w:p w:rsidR="00F7337D" w:rsidRPr="00F7337D" w:rsidRDefault="00F7337D" w:rsidP="00BE5900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kern w:val="1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Advances in antiretroviral therapy /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Olender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S., Wilkin T.J., Taylor B.S., Hammer S.M. // Top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Antivir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Med. 2012. Jun-Jul. Vol. 20</w:t>
      </w:r>
      <w:r w:rsidR="004022B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(2). P. 61-86. </w:t>
      </w:r>
    </w:p>
    <w:p w:rsidR="0031766F" w:rsidRPr="0031766F" w:rsidRDefault="0031766F" w:rsidP="00BE5900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  <w:lang w:val="en-US"/>
        </w:rPr>
      </w:pPr>
      <w:r w:rsidRPr="000B589A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Alcohol Use and Sexual Risk Behavior: A Cross-Cultural Study in Eight Countries /World Health Organization. Geneva. 2005. 135 p. </w:t>
      </w:r>
    </w:p>
    <w:p w:rsidR="0031766F" w:rsidRPr="0031766F" w:rsidRDefault="0031766F" w:rsidP="00BE5900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  <w:lang w:val="en-US"/>
        </w:rPr>
      </w:pPr>
      <w:r w:rsidRPr="0031766F">
        <w:rPr>
          <w:rFonts w:ascii="Times New Roman" w:hAnsi="Times New Roman" w:cs="Times New Roman"/>
          <w:kern w:val="1"/>
          <w:sz w:val="28"/>
          <w:szCs w:val="28"/>
          <w:lang w:val="en-US"/>
        </w:rPr>
        <w:t>Anderson J.E., Wilson R</w:t>
      </w:r>
      <w:r w:rsidR="004022B0" w:rsidRPr="004022B0">
        <w:rPr>
          <w:rFonts w:ascii="Times New Roman" w:hAnsi="Times New Roman" w:cs="Times New Roman"/>
          <w:kern w:val="1"/>
          <w:sz w:val="28"/>
          <w:szCs w:val="28"/>
          <w:lang w:val="en-US"/>
        </w:rPr>
        <w:t>.</w:t>
      </w:r>
      <w:r w:rsidRPr="0031766F">
        <w:rPr>
          <w:rFonts w:ascii="Times New Roman" w:hAnsi="Times New Roman" w:cs="Times New Roman"/>
          <w:kern w:val="1"/>
          <w:sz w:val="28"/>
          <w:szCs w:val="28"/>
          <w:lang w:val="en-US"/>
        </w:rPr>
        <w:t>, Doll L</w:t>
      </w:r>
      <w:r w:rsidR="004022B0" w:rsidRPr="004022B0">
        <w:rPr>
          <w:rFonts w:ascii="Times New Roman" w:hAnsi="Times New Roman" w:cs="Times New Roman"/>
          <w:kern w:val="1"/>
          <w:sz w:val="28"/>
          <w:szCs w:val="28"/>
          <w:lang w:val="en-US"/>
        </w:rPr>
        <w:t>.</w:t>
      </w:r>
      <w:r w:rsidRPr="0031766F">
        <w:rPr>
          <w:rFonts w:ascii="Times New Roman" w:hAnsi="Times New Roman" w:cs="Times New Roman"/>
          <w:kern w:val="1"/>
          <w:sz w:val="28"/>
          <w:szCs w:val="28"/>
          <w:lang w:val="en-US"/>
        </w:rPr>
        <w:t>, Jones T.S., Barker P. Condom use and HIV risk behaviors among U.S. adults data from a national survey // Family Planning Perspectives. 1999.  Vol. 31, Issue 1. P. 24-28.</w:t>
      </w:r>
    </w:p>
    <w:p w:rsidR="0031766F" w:rsidRPr="005D639F" w:rsidRDefault="004022B0" w:rsidP="00BE5900">
      <w:pPr>
        <w:pStyle w:val="a3"/>
        <w:numPr>
          <w:ilvl w:val="0"/>
          <w:numId w:val="5"/>
        </w:numPr>
        <w:spacing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Barr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H.M. &amp; Streissguth </w:t>
      </w:r>
      <w:r w:rsidR="0031766F" w:rsidRPr="00AE2C12">
        <w:rPr>
          <w:rFonts w:ascii="Times New Roman" w:hAnsi="Times New Roman" w:cs="Times New Roman"/>
          <w:sz w:val="28"/>
          <w:szCs w:val="28"/>
          <w:lang w:val="en-US"/>
        </w:rPr>
        <w:t xml:space="preserve">A.P. Identifying maternal self-reported alcohol use associated with fetal alcohol spectrum disorders. </w:t>
      </w:r>
      <w:r w:rsidR="0031766F" w:rsidRPr="00446945">
        <w:rPr>
          <w:rFonts w:ascii="Times New Roman" w:hAnsi="Times New Roman" w:cs="Times New Roman"/>
          <w:sz w:val="28"/>
          <w:szCs w:val="28"/>
          <w:lang w:val="en-US"/>
        </w:rPr>
        <w:t>Alcoholism: Clinical &amp; Experimental Research,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66F" w:rsidRPr="00446945">
        <w:rPr>
          <w:rFonts w:ascii="Times New Roman" w:hAnsi="Times New Roman" w:cs="Times New Roman"/>
          <w:sz w:val="28"/>
          <w:szCs w:val="28"/>
          <w:lang w:val="en-US"/>
        </w:rPr>
        <w:t xml:space="preserve">(2), 2001. </w:t>
      </w:r>
      <w:r w:rsidR="0031766F" w:rsidRPr="00AE2C1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1766F" w:rsidRPr="00446945">
        <w:rPr>
          <w:rFonts w:ascii="Times New Roman" w:hAnsi="Times New Roman" w:cs="Times New Roman"/>
          <w:sz w:val="28"/>
          <w:szCs w:val="28"/>
          <w:lang w:val="en-US"/>
        </w:rPr>
        <w:t>. 283-287.</w:t>
      </w:r>
    </w:p>
    <w:p w:rsidR="005D639F" w:rsidRPr="00FB38FF" w:rsidRDefault="005D639F" w:rsidP="00BE5900">
      <w:pPr>
        <w:pStyle w:val="a3"/>
        <w:numPr>
          <w:ilvl w:val="0"/>
          <w:numId w:val="5"/>
        </w:numPr>
        <w:spacing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Bekalu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M.A.,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Eggermont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S. The role of communication inequality in mediating the impacts of socioeconomics disparities on HIV / AIDS knowledge and risk perception // J. Equity Health. 2014. Feb 10. Vol. 13(1). P. 16. </w:t>
      </w:r>
    </w:p>
    <w:p w:rsidR="00FB38FF" w:rsidRPr="00594791" w:rsidRDefault="00B772A6" w:rsidP="00BE5900">
      <w:pPr>
        <w:pStyle w:val="a3"/>
        <w:numPr>
          <w:ilvl w:val="0"/>
          <w:numId w:val="5"/>
        </w:numPr>
        <w:spacing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Burton</w:t>
      </w:r>
      <w:r w:rsidR="00FB38FF" w:rsidRPr="00FB38FF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J. Couples-focused behavioral interventions for prevention of HIV: systematic review of the st</w:t>
      </w:r>
      <w:r w:rsidR="002F594A">
        <w:rPr>
          <w:rFonts w:ascii="Times New Roman" w:hAnsi="Times New Roman" w:cs="Times New Roman"/>
          <w:kern w:val="1"/>
          <w:sz w:val="28"/>
          <w:szCs w:val="28"/>
          <w:lang w:val="en-US"/>
        </w:rPr>
        <w:t>ate of evidence / J. Burton, L.</w:t>
      </w:r>
      <w:r w:rsidR="00FB38FF" w:rsidRPr="00FB38FF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A. </w:t>
      </w:r>
      <w:proofErr w:type="spellStart"/>
      <w:r w:rsidR="00FB38FF" w:rsidRPr="00FB38FF">
        <w:rPr>
          <w:rFonts w:ascii="Times New Roman" w:hAnsi="Times New Roman" w:cs="Times New Roman"/>
          <w:kern w:val="1"/>
          <w:sz w:val="28"/>
          <w:szCs w:val="28"/>
          <w:lang w:val="en-US"/>
        </w:rPr>
        <w:t>Darbe</w:t>
      </w:r>
      <w:r w:rsidR="00FB38FF">
        <w:rPr>
          <w:rFonts w:ascii="Times New Roman" w:hAnsi="Times New Roman" w:cs="Times New Roman"/>
          <w:kern w:val="1"/>
          <w:sz w:val="28"/>
          <w:szCs w:val="28"/>
          <w:lang w:val="en-US"/>
        </w:rPr>
        <w:t>s</w:t>
      </w:r>
      <w:proofErr w:type="spellEnd"/>
      <w:r w:rsidR="00FB38FF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, D. </w:t>
      </w:r>
      <w:proofErr w:type="spellStart"/>
      <w:r w:rsidR="00FB38FF">
        <w:rPr>
          <w:rFonts w:ascii="Times New Roman" w:hAnsi="Times New Roman" w:cs="Times New Roman"/>
          <w:kern w:val="1"/>
          <w:sz w:val="28"/>
          <w:szCs w:val="28"/>
          <w:lang w:val="en-US"/>
        </w:rPr>
        <w:t>Operario</w:t>
      </w:r>
      <w:proofErr w:type="spellEnd"/>
      <w:r w:rsidR="00FB38FF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// AIDS Behavior.</w:t>
      </w:r>
      <w:r w:rsidR="00FB38FF" w:rsidRPr="00FB38FF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</w:t>
      </w:r>
      <w:r w:rsidR="00FB38FF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2010. Vol. 14(1). </w:t>
      </w:r>
      <w:r w:rsidR="00FB38FF" w:rsidRPr="00FB38FF">
        <w:rPr>
          <w:rFonts w:ascii="Times New Roman" w:hAnsi="Times New Roman" w:cs="Times New Roman"/>
          <w:kern w:val="1"/>
          <w:sz w:val="28"/>
          <w:szCs w:val="28"/>
          <w:lang w:val="en-US"/>
        </w:rPr>
        <w:t>P. 1-10.</w:t>
      </w:r>
    </w:p>
    <w:p w:rsidR="00594791" w:rsidRPr="008B5526" w:rsidRDefault="004022B0" w:rsidP="00BE5900">
      <w:pPr>
        <w:pStyle w:val="a3"/>
        <w:numPr>
          <w:ilvl w:val="0"/>
          <w:numId w:val="5"/>
        </w:numPr>
        <w:spacing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Carvalho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</w:t>
      </w:r>
      <w:r w:rsidR="00594791" w:rsidRPr="00594791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F.T. Behavioral interventions to promote condom use among women living with </w:t>
      </w:r>
      <w:r w:rsidR="00594791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HIV / F.T. </w:t>
      </w:r>
      <w:proofErr w:type="spellStart"/>
      <w:r w:rsidR="00594791">
        <w:rPr>
          <w:rFonts w:ascii="Times New Roman" w:hAnsi="Times New Roman" w:cs="Times New Roman"/>
          <w:kern w:val="1"/>
          <w:sz w:val="28"/>
          <w:szCs w:val="28"/>
          <w:lang w:val="en-US"/>
        </w:rPr>
        <w:t>Carvalho</w:t>
      </w:r>
      <w:proofErr w:type="spellEnd"/>
      <w:r w:rsidR="00594791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, T.R. </w:t>
      </w:r>
      <w:proofErr w:type="spellStart"/>
      <w:r w:rsidR="00594791">
        <w:rPr>
          <w:rFonts w:ascii="Times New Roman" w:hAnsi="Times New Roman" w:cs="Times New Roman"/>
          <w:kern w:val="1"/>
          <w:sz w:val="28"/>
          <w:szCs w:val="28"/>
          <w:lang w:val="en-US"/>
        </w:rPr>
        <w:t>Gon</w:t>
      </w:r>
      <w:proofErr w:type="spellEnd"/>
      <w:r w:rsidR="00594791">
        <w:rPr>
          <w:rFonts w:ascii="Times New Roman" w:hAnsi="Times New Roman" w:cs="Times New Roman"/>
          <w:kern w:val="1"/>
          <w:sz w:val="28"/>
          <w:szCs w:val="28"/>
        </w:rPr>
        <w:t>с</w:t>
      </w:r>
      <w:proofErr w:type="spellStart"/>
      <w:r w:rsidR="00594791" w:rsidRPr="00594791">
        <w:rPr>
          <w:rFonts w:ascii="Times New Roman" w:hAnsi="Times New Roman" w:cs="Times New Roman"/>
          <w:kern w:val="1"/>
          <w:sz w:val="28"/>
          <w:szCs w:val="28"/>
          <w:lang w:val="en-US"/>
        </w:rPr>
        <w:t>alves</w:t>
      </w:r>
      <w:proofErr w:type="spellEnd"/>
      <w:r w:rsidR="00594791" w:rsidRPr="00594791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, E.R. </w:t>
      </w:r>
      <w:proofErr w:type="spellStart"/>
      <w:r w:rsidR="00594791" w:rsidRPr="00594791">
        <w:rPr>
          <w:rFonts w:ascii="Times New Roman" w:hAnsi="Times New Roman" w:cs="Times New Roman"/>
          <w:kern w:val="1"/>
          <w:sz w:val="28"/>
          <w:szCs w:val="28"/>
          <w:lang w:val="en-US"/>
        </w:rPr>
        <w:t>Faria</w:t>
      </w:r>
      <w:proofErr w:type="spellEnd"/>
      <w:r w:rsidR="00594791" w:rsidRPr="00594791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, J.A. </w:t>
      </w:r>
      <w:proofErr w:type="spellStart"/>
      <w:r w:rsidR="00594791" w:rsidRPr="00594791">
        <w:rPr>
          <w:rFonts w:ascii="Times New Roman" w:hAnsi="Times New Roman" w:cs="Times New Roman"/>
          <w:kern w:val="1"/>
          <w:sz w:val="28"/>
          <w:szCs w:val="28"/>
          <w:lang w:val="en-US"/>
        </w:rPr>
        <w:t>Shoveller</w:t>
      </w:r>
      <w:proofErr w:type="spellEnd"/>
      <w:r w:rsidR="00594791" w:rsidRPr="00594791">
        <w:rPr>
          <w:rFonts w:ascii="Times New Roman" w:hAnsi="Times New Roman" w:cs="Times New Roman"/>
          <w:kern w:val="1"/>
          <w:sz w:val="28"/>
          <w:szCs w:val="28"/>
          <w:lang w:val="en-US"/>
        </w:rPr>
        <w:t>, C.A.</w:t>
      </w:r>
      <w:r w:rsidRPr="004022B0">
        <w:rPr>
          <w:rFonts w:ascii="Times New Roman" w:hAnsi="Times New Roman" w:cs="Times New Roman"/>
          <w:kern w:val="1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Piccinini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, M.C. Ramos, L.</w:t>
      </w:r>
      <w:r w:rsidR="00594791" w:rsidRPr="00594791">
        <w:rPr>
          <w:rFonts w:ascii="Times New Roman" w:hAnsi="Times New Roman" w:cs="Times New Roman"/>
          <w:kern w:val="1"/>
          <w:sz w:val="28"/>
          <w:szCs w:val="28"/>
          <w:lang w:val="en-US"/>
        </w:rPr>
        <w:t>R. Medeiros /</w:t>
      </w:r>
      <w:r w:rsidR="00594791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/ Cochrane Database </w:t>
      </w:r>
      <w:proofErr w:type="spellStart"/>
      <w:r w:rsidR="00594791">
        <w:rPr>
          <w:rFonts w:ascii="Times New Roman" w:hAnsi="Times New Roman" w:cs="Times New Roman"/>
          <w:kern w:val="1"/>
          <w:sz w:val="28"/>
          <w:szCs w:val="28"/>
          <w:lang w:val="en-US"/>
        </w:rPr>
        <w:t>Syst</w:t>
      </w:r>
      <w:proofErr w:type="spellEnd"/>
      <w:r w:rsidR="00594791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Rev.</w:t>
      </w:r>
      <w:r w:rsidR="00594791" w:rsidRPr="00594791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20</w:t>
      </w:r>
      <w:r w:rsidR="00594791">
        <w:rPr>
          <w:rFonts w:ascii="Times New Roman" w:hAnsi="Times New Roman" w:cs="Times New Roman"/>
          <w:kern w:val="1"/>
          <w:sz w:val="28"/>
          <w:szCs w:val="28"/>
          <w:lang w:val="en-US"/>
        </w:rPr>
        <w:t>11.</w:t>
      </w:r>
      <w:r w:rsidR="00594791" w:rsidRPr="00594791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CD007844.</w:t>
      </w:r>
    </w:p>
    <w:p w:rsidR="008B5526" w:rsidRPr="0031766F" w:rsidRDefault="008B5526" w:rsidP="00BE5900">
      <w:pPr>
        <w:pStyle w:val="a3"/>
        <w:numPr>
          <w:ilvl w:val="0"/>
          <w:numId w:val="5"/>
        </w:numPr>
        <w:spacing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Cavanaugh C.E., Hansen N.B., Sullivan T.P. HIV sexual risk behavior among low-income women experiencing intimate partner violence</w:t>
      </w:r>
      <w:r w:rsidRPr="008B5526">
        <w:rPr>
          <w:rFonts w:ascii="Times New Roman" w:hAnsi="Times New Roman" w:cs="Times New Roman"/>
          <w:kern w:val="1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The role of posttraumatic stress disorders // Aids and Behavior. 2010. Vol. 14. P. 318-327.</w:t>
      </w:r>
    </w:p>
    <w:p w:rsidR="0031766F" w:rsidRPr="0031766F" w:rsidRDefault="0031766F" w:rsidP="00BE5900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  <w:lang w:val="en-US"/>
        </w:rPr>
      </w:pPr>
      <w:r w:rsidRPr="00720607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Co-morbidity of infectious and addictive diseases in St. </w:t>
      </w:r>
      <w:r w:rsidR="008B5526" w:rsidRPr="00720607">
        <w:rPr>
          <w:rFonts w:ascii="Times New Roman" w:hAnsi="Times New Roman" w:cs="Times New Roman"/>
          <w:kern w:val="1"/>
          <w:sz w:val="28"/>
          <w:szCs w:val="28"/>
          <w:lang w:val="en-US"/>
        </w:rPr>
        <w:t>Petersburg</w:t>
      </w:r>
      <w:r w:rsidRPr="00720607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and the Leningrad Region, Russia / </w:t>
      </w:r>
      <w:proofErr w:type="spellStart"/>
      <w:r w:rsidRPr="00720607">
        <w:rPr>
          <w:rFonts w:ascii="Times New Roman" w:hAnsi="Times New Roman" w:cs="Times New Roman"/>
          <w:kern w:val="1"/>
          <w:sz w:val="28"/>
          <w:szCs w:val="28"/>
          <w:lang w:val="en-US"/>
        </w:rPr>
        <w:t>Krupitsky</w:t>
      </w:r>
      <w:proofErr w:type="spellEnd"/>
      <w:r w:rsidRPr="00720607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E.M. </w:t>
      </w:r>
      <w:proofErr w:type="gramStart"/>
      <w:r w:rsidRPr="00720607">
        <w:rPr>
          <w:rFonts w:ascii="Times New Roman" w:hAnsi="Times New Roman" w:cs="Times New Roman"/>
          <w:kern w:val="1"/>
          <w:sz w:val="28"/>
          <w:szCs w:val="28"/>
          <w:lang w:val="en-US"/>
        </w:rPr>
        <w:t>et</w:t>
      </w:r>
      <w:proofErr w:type="gramEnd"/>
      <w:r w:rsidRPr="00720607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. al. // </w:t>
      </w:r>
      <w:proofErr w:type="spellStart"/>
      <w:r w:rsidRPr="00720607">
        <w:rPr>
          <w:rFonts w:ascii="Times New Roman" w:hAnsi="Times New Roman" w:cs="Times New Roman"/>
          <w:kern w:val="1"/>
          <w:sz w:val="28"/>
          <w:szCs w:val="28"/>
          <w:lang w:val="en-US"/>
        </w:rPr>
        <w:t>Eur</w:t>
      </w:r>
      <w:proofErr w:type="spellEnd"/>
      <w:r w:rsidRPr="00720607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Addict Res. 2006. Vol. 12</w:t>
      </w:r>
      <w:r w:rsidR="004022B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720607">
        <w:rPr>
          <w:rFonts w:ascii="Times New Roman" w:hAnsi="Times New Roman" w:cs="Times New Roman"/>
          <w:kern w:val="1"/>
          <w:sz w:val="28"/>
          <w:szCs w:val="28"/>
          <w:lang w:val="en-US"/>
        </w:rPr>
        <w:t>(1). P. 12-29.</w:t>
      </w:r>
    </w:p>
    <w:p w:rsidR="0031766F" w:rsidRPr="00983349" w:rsidRDefault="0031766F" w:rsidP="00BE5900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Commercial sex</w:t>
      </w:r>
      <w:r w:rsidRPr="00EB57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and the spread of HIV in fou</w:t>
      </w:r>
      <w:r w:rsidR="00983349">
        <w:rPr>
          <w:rFonts w:ascii="Times New Roman" w:eastAsia="Times New Roman" w:hAnsi="Times New Roman" w:cs="Times New Roman"/>
          <w:sz w:val="28"/>
          <w:szCs w:val="28"/>
          <w:lang w:val="en-US"/>
        </w:rPr>
        <w:t>r cities in sub-Saharan Africa 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Morison L. et al. </w:t>
      </w:r>
      <w:r w:rsidRPr="00483A58">
        <w:rPr>
          <w:rFonts w:ascii="Times New Roman" w:eastAsia="Times New Roman" w:hAnsi="Times New Roman" w:cs="Times New Roman"/>
          <w:sz w:val="28"/>
          <w:szCs w:val="28"/>
          <w:lang w:val="en-US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AIDS. 2001. Vol. 32(8). P. 426-432</w:t>
      </w:r>
      <w:r w:rsidR="004B63E8" w:rsidRPr="0098334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983349" w:rsidRPr="00EB571D" w:rsidRDefault="00983349" w:rsidP="00BE5900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Correlates of safer sex communication among college students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Dilorio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C., Dudley W.N., Lehr S.,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Soet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J.E. // L. Adv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2000 Sep. Vol. 32(3). P. 658-665.</w:t>
      </w:r>
    </w:p>
    <w:p w:rsidR="0031766F" w:rsidRPr="00420E30" w:rsidRDefault="0031766F" w:rsidP="00BE5900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Couple</w:t>
      </w:r>
      <w:r w:rsidRPr="00F86C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communication, sexual coercion and HIV risk </w:t>
      </w:r>
      <w:r w:rsidR="004022B0">
        <w:rPr>
          <w:rFonts w:ascii="Times New Roman" w:eastAsia="Times New Roman" w:hAnsi="Times New Roman" w:cs="Times New Roman"/>
          <w:sz w:val="28"/>
          <w:szCs w:val="28"/>
          <w:lang w:val="en-US"/>
        </w:rPr>
        <w:t>reduction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Kigali, Rwanda </w:t>
      </w:r>
      <w:r w:rsidRPr="00F86C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Vander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Straten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 et al.</w:t>
      </w:r>
      <w:r w:rsidRPr="00F86C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AIDS. 1995. Aug. Vol. 9(8). P. 935-944</w:t>
      </w:r>
      <w:r w:rsidR="00420E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0E30" w:rsidRPr="003A49D0" w:rsidRDefault="004715A6" w:rsidP="00BE5900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DiClemente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R.</w:t>
      </w:r>
      <w:r w:rsidR="009C45F1" w:rsidRPr="009C45F1">
        <w:rPr>
          <w:rFonts w:ascii="Times New Roman" w:hAnsi="Times New Roman" w:cs="Times New Roman"/>
          <w:kern w:val="1"/>
          <w:sz w:val="28"/>
          <w:szCs w:val="28"/>
          <w:lang w:val="en-US"/>
        </w:rPr>
        <w:t>J. A randomized controlled trial of an HIV sexual risk</w:t>
      </w:r>
      <w:r w:rsidRPr="004715A6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</w:t>
      </w:r>
      <w:r w:rsidR="009C45F1" w:rsidRPr="009C45F1">
        <w:rPr>
          <w:rFonts w:ascii="Times New Roman" w:hAnsi="Times New Roman" w:cs="Times New Roman"/>
          <w:kern w:val="1"/>
          <w:sz w:val="28"/>
          <w:szCs w:val="28"/>
          <w:lang w:val="en-US"/>
        </w:rPr>
        <w:t>reduction intervention for yo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ung African-American women / R.</w:t>
      </w:r>
      <w:r w:rsidR="009C45F1" w:rsidRPr="009C45F1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J. </w:t>
      </w:r>
      <w:proofErr w:type="spellStart"/>
      <w:r w:rsidR="009C45F1" w:rsidRPr="009C45F1">
        <w:rPr>
          <w:rFonts w:ascii="Times New Roman" w:hAnsi="Times New Roman" w:cs="Times New Roman"/>
          <w:kern w:val="1"/>
          <w:sz w:val="28"/>
          <w:szCs w:val="28"/>
          <w:lang w:val="en-US"/>
        </w:rPr>
        <w:t>DiCl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emente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, G.</w:t>
      </w:r>
      <w:r w:rsidR="009C45F1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M. </w:t>
      </w:r>
      <w:proofErr w:type="spellStart"/>
      <w:r w:rsidR="009C45F1">
        <w:rPr>
          <w:rFonts w:ascii="Times New Roman" w:hAnsi="Times New Roman" w:cs="Times New Roman"/>
          <w:kern w:val="1"/>
          <w:sz w:val="28"/>
          <w:szCs w:val="28"/>
          <w:lang w:val="en-US"/>
        </w:rPr>
        <w:t>Wingood</w:t>
      </w:r>
      <w:proofErr w:type="spellEnd"/>
      <w:r w:rsidR="009C45F1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// JAMA.</w:t>
      </w:r>
      <w:r w:rsidR="009C45F1" w:rsidRPr="009C45F1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</w:t>
      </w:r>
      <w:r w:rsidR="009C45F1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1995. Vol. 274 (16). </w:t>
      </w:r>
      <w:r w:rsidR="009C45F1" w:rsidRPr="009C45F1">
        <w:rPr>
          <w:rFonts w:ascii="Times New Roman" w:hAnsi="Times New Roman" w:cs="Times New Roman"/>
          <w:kern w:val="1"/>
          <w:sz w:val="28"/>
          <w:szCs w:val="28"/>
          <w:lang w:val="en-US"/>
        </w:rPr>
        <w:t>P. 1271-1276.</w:t>
      </w:r>
    </w:p>
    <w:p w:rsidR="0031766F" w:rsidRPr="00F7337D" w:rsidRDefault="0031766F" w:rsidP="00BE5900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Factors associated with HIV-1 infection among sex workers of Addis Ababa, Ethiopia </w:t>
      </w:r>
      <w:r w:rsidRPr="00483A58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Aklilu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M. et al. </w:t>
      </w:r>
      <w:r w:rsidRPr="00483A58">
        <w:rPr>
          <w:rFonts w:ascii="Times New Roman" w:eastAsia="Times New Roman" w:hAnsi="Times New Roman" w:cs="Times New Roman"/>
          <w:sz w:val="28"/>
          <w:szCs w:val="28"/>
          <w:lang w:val="en-US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AIDS. 2001. Vol. 15. P. 87-96</w:t>
      </w:r>
      <w:r w:rsidR="004B63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337D" w:rsidRPr="003A49D0" w:rsidRDefault="00F7337D" w:rsidP="00BE5900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Glass J.E.,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Stolley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K. HIV/AIDS. Health and Medical Issues Today. Santa-Barbara (USA)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Greenwood, 2009. 241 p.</w:t>
      </w:r>
    </w:p>
    <w:p w:rsidR="003A49D0" w:rsidRPr="003A49D0" w:rsidRDefault="003A49D0" w:rsidP="00BE5900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  <w:lang w:val="en-US"/>
        </w:rPr>
      </w:pPr>
      <w:r w:rsidRPr="00BE4BF7">
        <w:rPr>
          <w:rFonts w:ascii="Times New Roman" w:hAnsi="Times New Roman" w:cs="Times New Roman"/>
          <w:kern w:val="1"/>
          <w:sz w:val="28"/>
          <w:szCs w:val="28"/>
          <w:lang w:val="en-US"/>
        </w:rPr>
        <w:lastRenderedPageBreak/>
        <w:t>Graves K.L., Hines A.M. Ethnic differences in the association between behavior with a new partner: an event-based analysis // AIDS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EducPrev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. 1997. Vol. 9. P. 219</w:t>
      </w:r>
      <w:r w:rsidRPr="00F7337D">
        <w:rPr>
          <w:rFonts w:ascii="Times New Roman" w:hAnsi="Times New Roman" w:cs="Times New Roman"/>
          <w:kern w:val="1"/>
          <w:sz w:val="28"/>
          <w:szCs w:val="28"/>
          <w:lang w:val="en-US"/>
        </w:rPr>
        <w:t>-</w:t>
      </w:r>
      <w:r w:rsidRPr="00BE4BF7">
        <w:rPr>
          <w:rFonts w:ascii="Times New Roman" w:hAnsi="Times New Roman" w:cs="Times New Roman"/>
          <w:kern w:val="1"/>
          <w:sz w:val="28"/>
          <w:szCs w:val="28"/>
          <w:lang w:val="en-US"/>
        </w:rPr>
        <w:t>237.</w:t>
      </w:r>
    </w:p>
    <w:p w:rsidR="0031766F" w:rsidRPr="0031766F" w:rsidRDefault="0031766F" w:rsidP="00BE5900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  <w:lang w:val="en-US"/>
        </w:rPr>
      </w:pPr>
      <w:r w:rsidRPr="00446945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Hennessy M., </w:t>
      </w:r>
      <w:proofErr w:type="spellStart"/>
      <w:r w:rsidRPr="00446945">
        <w:rPr>
          <w:rFonts w:ascii="Times New Roman" w:hAnsi="Times New Roman" w:cs="Times New Roman"/>
          <w:kern w:val="1"/>
          <w:sz w:val="28"/>
          <w:szCs w:val="28"/>
          <w:lang w:val="en-US"/>
        </w:rPr>
        <w:t>Fishbein</w:t>
      </w:r>
      <w:proofErr w:type="spellEnd"/>
      <w:r w:rsidRPr="00446945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M. Curtis B., Barrett D. Evaluating the frisk and attractiveness of romantic partners when confronted with contradictory cues //AIDS Behavior. 2007.  Vol. 11. P. 479-490.</w:t>
      </w:r>
    </w:p>
    <w:p w:rsidR="0031766F" w:rsidRPr="00C95A33" w:rsidRDefault="0031766F" w:rsidP="00BE5900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HIV</w:t>
      </w:r>
      <w:r w:rsidRPr="00E502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incidence</w:t>
      </w:r>
      <w:r w:rsidRPr="00E502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Pr="00E502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factors</w:t>
      </w:r>
      <w:r w:rsidRPr="00E502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associated</w:t>
      </w:r>
      <w:r w:rsidRPr="00E502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with</w:t>
      </w:r>
      <w:r w:rsidRPr="00E502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HIV</w:t>
      </w:r>
      <w:r w:rsidRPr="00E502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acquisition</w:t>
      </w:r>
      <w:r w:rsidRPr="00E502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among</w:t>
      </w:r>
      <w:r w:rsidRPr="00E502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injection</w:t>
      </w:r>
      <w:r w:rsidRPr="00E502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drug</w:t>
      </w:r>
      <w:r w:rsidRPr="00E502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users</w:t>
      </w:r>
      <w:r w:rsidRPr="00E502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Pr="00E502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 w:rsidRPr="00E502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Petersberg</w:t>
      </w:r>
      <w:proofErr w:type="spellEnd"/>
      <w:r w:rsidRPr="00E502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Russia</w:t>
      </w:r>
      <w:r w:rsidRPr="00E502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Kozlov</w:t>
      </w:r>
      <w:proofErr w:type="spellEnd"/>
      <w:r w:rsidRPr="00E502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E502A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E502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et</w:t>
      </w:r>
      <w:r w:rsidRPr="00E502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Pr="00E502AE">
        <w:rPr>
          <w:rFonts w:ascii="Times New Roman" w:eastAsia="Times New Roman" w:hAnsi="Times New Roman" w:cs="Times New Roman"/>
          <w:sz w:val="28"/>
          <w:szCs w:val="28"/>
          <w:lang w:val="en-US"/>
        </w:rPr>
        <w:t>. //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AIDS. 2006. Vol. 10(6). P. 901-906</w:t>
      </w:r>
      <w:r w:rsidR="004B63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5A33" w:rsidRPr="00150EB1" w:rsidRDefault="00C95A33" w:rsidP="00BE5900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HIV risk behavior among </w:t>
      </w:r>
      <w:r w:rsidR="00C911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women living in low-income, inner-city housing developments / </w:t>
      </w:r>
      <w:proofErr w:type="spellStart"/>
      <w:r w:rsidR="00C911C3">
        <w:rPr>
          <w:rFonts w:ascii="Times New Roman" w:eastAsia="Times New Roman" w:hAnsi="Times New Roman" w:cs="Times New Roman"/>
          <w:sz w:val="28"/>
          <w:szCs w:val="28"/>
          <w:lang w:val="en-US"/>
        </w:rPr>
        <w:t>Sikkema</w:t>
      </w:r>
      <w:proofErr w:type="spellEnd"/>
      <w:r w:rsidR="00C911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K.J. et al. // Am. J. Public Health. 1996. Aug. Vol. 86(8). P. 1123-1128.</w:t>
      </w:r>
    </w:p>
    <w:p w:rsidR="00150EB1" w:rsidRPr="0031766F" w:rsidRDefault="00150EB1" w:rsidP="00BE5900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HIV risks of men in methadone maintenance treatment programs who abuse their intimate partners</w:t>
      </w:r>
      <w:r w:rsidRPr="00150E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 forgotten issue / El-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Bassel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N. et al. // Journal of Substance Abuse. 2001. Vol. 13(1-2). P. 29-43.</w:t>
      </w:r>
    </w:p>
    <w:p w:rsidR="0053698A" w:rsidRPr="0053698A" w:rsidRDefault="0031766F" w:rsidP="00BE5900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 xml:space="preserve">Horne S. Domestic violence in Russia </w:t>
      </w:r>
      <w:r w:rsidRPr="00707218"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//</w:t>
      </w:r>
      <w:r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American Psychologist. 1999. Vol. 54. P. 55-61</w:t>
      </w:r>
      <w:r w:rsidR="004B63E8" w:rsidRPr="00C911C3"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.</w:t>
      </w:r>
    </w:p>
    <w:p w:rsidR="0053698A" w:rsidRPr="0053698A" w:rsidRDefault="0053698A" w:rsidP="00BE5900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  <w:lang w:val="en-US"/>
        </w:rPr>
      </w:pPr>
      <w:proofErr w:type="spellStart"/>
      <w:r w:rsidRPr="0053698A">
        <w:rPr>
          <w:rFonts w:ascii="Times New Roman" w:hAnsi="Times New Roman" w:cs="Times New Roman"/>
          <w:bCs/>
          <w:sz w:val="28"/>
          <w:szCs w:val="28"/>
          <w:lang w:val="en-US"/>
        </w:rPr>
        <w:t>Hudek-Knezevic</w:t>
      </w:r>
      <w:proofErr w:type="spellEnd"/>
      <w:r w:rsidRPr="0053698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J., </w:t>
      </w:r>
      <w:proofErr w:type="spellStart"/>
      <w:r w:rsidRPr="0053698A">
        <w:rPr>
          <w:rFonts w:ascii="Times New Roman" w:hAnsi="Times New Roman" w:cs="Times New Roman"/>
          <w:bCs/>
          <w:sz w:val="28"/>
          <w:szCs w:val="28"/>
          <w:lang w:val="en-US"/>
        </w:rPr>
        <w:t>Kardum</w:t>
      </w:r>
      <w:proofErr w:type="spellEnd"/>
      <w:r w:rsidRPr="0053698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I., </w:t>
      </w:r>
      <w:proofErr w:type="spellStart"/>
      <w:r w:rsidRPr="0053698A">
        <w:rPr>
          <w:rFonts w:ascii="Times New Roman" w:hAnsi="Times New Roman" w:cs="Times New Roman"/>
          <w:bCs/>
          <w:sz w:val="28"/>
          <w:szCs w:val="28"/>
          <w:lang w:val="en-US"/>
        </w:rPr>
        <w:t>Krapic</w:t>
      </w:r>
      <w:proofErr w:type="spellEnd"/>
      <w:r w:rsidRPr="0053698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N. HIV-transmission knowledge, five-factor personality traits and psychopathy as determinants of risky sexual behaviors // Review of Psychology. 2007. Vol. 14, №. 2. P. 139-152.</w:t>
      </w:r>
    </w:p>
    <w:p w:rsidR="0031766F" w:rsidRPr="0031766F" w:rsidRDefault="0031766F" w:rsidP="00BE5900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Incidence</w:t>
      </w:r>
      <w:r w:rsidRPr="002B16BC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and</w:t>
      </w:r>
      <w:r w:rsidRPr="002B16BC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prevalence</w:t>
      </w:r>
      <w:r w:rsidRPr="002B16BC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trends of HIV infection in intravenous drug users attending treatment centers in Milan and northern Italy, 1986-1990 /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Nicolosi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A. et al. // J.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Acqui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. Immune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Defic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Syndr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. 1992. Vol. 5. P. 365-373</w:t>
      </w:r>
      <w:r w:rsidR="004B63E8" w:rsidRPr="0053698A">
        <w:rPr>
          <w:rFonts w:ascii="Times New Roman" w:hAnsi="Times New Roman" w:cs="Times New Roman"/>
          <w:kern w:val="1"/>
          <w:sz w:val="28"/>
          <w:szCs w:val="28"/>
          <w:lang w:val="en-US"/>
        </w:rPr>
        <w:t>.</w:t>
      </w:r>
    </w:p>
    <w:p w:rsidR="0031766F" w:rsidRPr="00420E30" w:rsidRDefault="0031766F" w:rsidP="00BE5900">
      <w:pPr>
        <w:pStyle w:val="a3"/>
        <w:numPr>
          <w:ilvl w:val="0"/>
          <w:numId w:val="5"/>
        </w:numPr>
        <w:spacing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  <w:lang w:val="en-US"/>
        </w:rPr>
      </w:pPr>
      <w:r w:rsidRPr="00AE2C12">
        <w:rPr>
          <w:rFonts w:ascii="Times New Roman" w:hAnsi="Times New Roman" w:cs="Times New Roman"/>
          <w:kern w:val="1"/>
          <w:sz w:val="28"/>
          <w:szCs w:val="28"/>
          <w:lang w:val="en-US"/>
        </w:rPr>
        <w:t>John O.P., Srivastava S. The Big-Five Trait Taxonomy: History, Measurement, and Theoretical Perspectives. Berkeley: University of California, 1999.</w:t>
      </w:r>
    </w:p>
    <w:p w:rsidR="00420E30" w:rsidRPr="00815EEF" w:rsidRDefault="00420E30" w:rsidP="00BE5900">
      <w:pPr>
        <w:pStyle w:val="a3"/>
        <w:numPr>
          <w:ilvl w:val="0"/>
          <w:numId w:val="5"/>
        </w:numPr>
        <w:spacing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Kalichman</w:t>
      </w:r>
      <w:r w:rsidRPr="00420E30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S.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C. </w:t>
      </w:r>
      <w:r w:rsidRPr="00420E30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Experimental component analysis of a behavioral HIV-AIDS prevention intervention for inner-city women / S. Kalichman, D. </w:t>
      </w:r>
      <w:proofErr w:type="spellStart"/>
      <w:r w:rsidRPr="00420E30">
        <w:rPr>
          <w:rFonts w:ascii="Times New Roman" w:hAnsi="Times New Roman" w:cs="Times New Roman"/>
          <w:kern w:val="1"/>
          <w:sz w:val="28"/>
          <w:szCs w:val="28"/>
          <w:lang w:val="en-US"/>
        </w:rPr>
        <w:t>Ropma</w:t>
      </w:r>
      <w:proofErr w:type="spellEnd"/>
      <w:r w:rsidRPr="00420E30">
        <w:rPr>
          <w:rFonts w:ascii="Times New Roman" w:hAnsi="Times New Roman" w:cs="Times New Roman"/>
          <w:kern w:val="1"/>
          <w:sz w:val="28"/>
          <w:szCs w:val="28"/>
          <w:lang w:val="en-US"/>
        </w:rPr>
        <w:t>, B. Coley // Journal of Consul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ting and Clinical Psychology. 1996. Vol. 64. </w:t>
      </w:r>
      <w:r w:rsidRPr="00420E30">
        <w:rPr>
          <w:rFonts w:ascii="Times New Roman" w:hAnsi="Times New Roman" w:cs="Times New Roman"/>
          <w:kern w:val="1"/>
          <w:sz w:val="28"/>
          <w:szCs w:val="28"/>
          <w:lang w:val="en-US"/>
        </w:rPr>
        <w:t>P. 687-693.</w:t>
      </w:r>
    </w:p>
    <w:p w:rsidR="00815EEF" w:rsidRPr="0031766F" w:rsidRDefault="00815EEF" w:rsidP="00BE5900">
      <w:pPr>
        <w:pStyle w:val="a3"/>
        <w:numPr>
          <w:ilvl w:val="0"/>
          <w:numId w:val="5"/>
        </w:numPr>
        <w:spacing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  <w:lang w:val="en-US"/>
        </w:rPr>
      </w:pPr>
      <w:r w:rsidRPr="004129E6"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lastRenderedPageBreak/>
        <w:t>Kalichman S.</w:t>
      </w:r>
      <w:r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 xml:space="preserve">C., </w:t>
      </w:r>
      <w:r w:rsidR="0046019B"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 xml:space="preserve">Heckman T., Kelly J.A. Sensation seeking as an explanation for the association between substance use and HIV-related risky sexual behavior // Arch Sex </w:t>
      </w:r>
      <w:proofErr w:type="spellStart"/>
      <w:r w:rsidR="0046019B"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Behav</w:t>
      </w:r>
      <w:proofErr w:type="spellEnd"/>
      <w:r w:rsidR="0046019B"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 xml:space="preserve">. 1996. Apr. Vol. 25(2). P. 141-154. </w:t>
      </w:r>
      <w:r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 xml:space="preserve"> </w:t>
      </w:r>
    </w:p>
    <w:p w:rsidR="0031766F" w:rsidRPr="00707218" w:rsidRDefault="0031766F" w:rsidP="00BE5900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  <w:lang w:val="en-US"/>
        </w:rPr>
      </w:pPr>
      <w:r w:rsidRPr="004129E6"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Kalichman S.</w:t>
      </w:r>
      <w:r w:rsidR="00420E30"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 xml:space="preserve"> C.</w:t>
      </w:r>
      <w:r w:rsidRPr="004129E6"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 xml:space="preserve"> Preventing AIDS: a sourcebook for Behavioral </w:t>
      </w:r>
      <w:r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Intervention. New Jersey</w:t>
      </w:r>
      <w:r w:rsidRPr="000B589A"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 xml:space="preserve"> Lawrence Erlbaum Associates, 1998. 240 p.</w:t>
      </w:r>
    </w:p>
    <w:p w:rsidR="0031766F" w:rsidRDefault="0031766F" w:rsidP="00BE5900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  <w:lang w:val="en-US"/>
        </w:rPr>
      </w:pPr>
      <w:r w:rsidRPr="0031766F">
        <w:rPr>
          <w:rFonts w:ascii="Times New Roman" w:hAnsi="Times New Roman" w:cs="Times New Roman"/>
          <w:kern w:val="1"/>
          <w:sz w:val="28"/>
          <w:szCs w:val="28"/>
          <w:lang w:val="en-US"/>
        </w:rPr>
        <w:t>Lyons H., Manning W., Giordano P., Longmore M. Casual sex among young adults: education Differentials. Bowling Green State University: The Center for Family and Demographic Research. 2010. 26 p.</w:t>
      </w:r>
    </w:p>
    <w:p w:rsidR="001D7D63" w:rsidRPr="0031766F" w:rsidRDefault="001D7D63" w:rsidP="00BE5900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Lysova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A.V., Douglas E.M. Intimate partner violence among male and female Russian university students // Journal of Interpersonal Violence. 2008. Vol. 23. P. 1579-1599</w:t>
      </w:r>
      <w:r w:rsidR="008B5526">
        <w:rPr>
          <w:rFonts w:ascii="Times New Roman" w:hAnsi="Times New Roman" w:cs="Times New Roman"/>
          <w:kern w:val="1"/>
          <w:sz w:val="28"/>
          <w:szCs w:val="28"/>
          <w:lang w:val="en-US"/>
        </w:rPr>
        <w:t>.</w:t>
      </w:r>
    </w:p>
    <w:p w:rsidR="00511AE9" w:rsidRPr="00511AE9" w:rsidRDefault="003A49D0" w:rsidP="00BE5900">
      <w:pPr>
        <w:pStyle w:val="a3"/>
        <w:numPr>
          <w:ilvl w:val="0"/>
          <w:numId w:val="5"/>
        </w:numPr>
        <w:spacing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  <w:lang w:val="en-US"/>
        </w:rPr>
      </w:pPr>
      <w:r w:rsidRPr="00AE2C12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McCrae R.R., Costa P.T. Personality trait structure as a human universal // American Psychologist. 1997. Vol. 52. </w:t>
      </w:r>
      <w:r w:rsidRPr="00446945">
        <w:rPr>
          <w:rFonts w:ascii="Times New Roman" w:hAnsi="Times New Roman" w:cs="Times New Roman"/>
          <w:kern w:val="1"/>
          <w:sz w:val="28"/>
          <w:szCs w:val="28"/>
          <w:lang w:val="en-US"/>
        </w:rPr>
        <w:t>№</w:t>
      </w:r>
      <w:r w:rsidRPr="00AE2C12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5. P. 509-516.</w:t>
      </w:r>
    </w:p>
    <w:p w:rsidR="00511AE9" w:rsidRPr="00511AE9" w:rsidRDefault="00511AE9" w:rsidP="00BE5900">
      <w:pPr>
        <w:pStyle w:val="a3"/>
        <w:numPr>
          <w:ilvl w:val="0"/>
          <w:numId w:val="5"/>
        </w:numPr>
        <w:spacing w:after="0" w:line="360" w:lineRule="auto"/>
        <w:ind w:left="0" w:right="-1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  <w:lang w:val="en-US"/>
        </w:rPr>
      </w:pPr>
      <w:proofErr w:type="spellStart"/>
      <w:r w:rsidRPr="00511AE9">
        <w:rPr>
          <w:rFonts w:ascii="Times New Roman" w:hAnsi="Times New Roman" w:cs="Times New Roman"/>
          <w:kern w:val="1"/>
          <w:sz w:val="28"/>
          <w:szCs w:val="28"/>
          <w:lang w:val="en-US"/>
        </w:rPr>
        <w:t>Mehr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otra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P.,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Noar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S., Zimmerman R.,</w:t>
      </w:r>
      <w:r w:rsidRPr="00511AE9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 w:rsidRPr="00511AE9">
        <w:rPr>
          <w:rFonts w:ascii="Times New Roman" w:hAnsi="Times New Roman" w:cs="Times New Roman"/>
          <w:kern w:val="1"/>
          <w:sz w:val="28"/>
          <w:szCs w:val="28"/>
          <w:lang w:val="en-US"/>
        </w:rPr>
        <w:t>Palmgreen</w:t>
      </w:r>
      <w:proofErr w:type="spellEnd"/>
      <w:r w:rsidRPr="00511AE9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P.  Demographic and personality factors as predictors of HIV/STD partner-specific risk perceptions: Implication for interventions // AIDS Education and Prevention. 2009. 21(1). P. 39-54.</w:t>
      </w:r>
    </w:p>
    <w:p w:rsidR="00B912F0" w:rsidRPr="003A49D0" w:rsidRDefault="00D20754" w:rsidP="00BE5900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Misovich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S.J., Fisher J.D., Fisher W.</w:t>
      </w:r>
      <w:r w:rsidR="00B912F0" w:rsidRPr="00ED0FB0">
        <w:rPr>
          <w:rFonts w:ascii="Times New Roman" w:hAnsi="Times New Roman" w:cs="Times New Roman"/>
          <w:bCs/>
          <w:sz w:val="28"/>
          <w:szCs w:val="28"/>
          <w:lang w:val="en-US"/>
        </w:rPr>
        <w:t>A. Close relationships and elevated HIV risk behavior: Evidence and po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ssible underlying psychological</w:t>
      </w:r>
      <w:r w:rsidR="00B912F0" w:rsidRPr="00ED0FB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B912F0">
        <w:rPr>
          <w:rFonts w:ascii="Times New Roman" w:hAnsi="Times New Roman" w:cs="Times New Roman"/>
          <w:bCs/>
          <w:sz w:val="28"/>
          <w:szCs w:val="28"/>
          <w:lang w:val="en-US"/>
        </w:rPr>
        <w:t>// Review of General Psychology, 1997</w:t>
      </w:r>
      <w:r w:rsidR="00B912F0" w:rsidRPr="00ED0FB0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B912F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1.</w:t>
      </w:r>
      <w:r w:rsidR="00B912F0" w:rsidRPr="00ED0FB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P. 72-107</w:t>
      </w:r>
      <w:r w:rsidR="004B63E8" w:rsidRPr="00511AE9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3A49D0" w:rsidRDefault="003A49D0" w:rsidP="00BE5900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O’Brien</w:t>
      </w:r>
      <w:r w:rsidRPr="002913C0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T</w:t>
      </w:r>
      <w:r w:rsidRPr="002913C0">
        <w:rPr>
          <w:rFonts w:ascii="Times New Roman" w:hAnsi="Times New Roman" w:cs="Times New Roman"/>
          <w:kern w:val="1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R</w:t>
      </w:r>
      <w:r w:rsidRPr="002913C0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Sheffer</w:t>
      </w:r>
      <w:proofErr w:type="spellEnd"/>
      <w:r w:rsidRPr="002913C0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N</w:t>
      </w:r>
      <w:r w:rsidRPr="002913C0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.,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Jaffe</w:t>
      </w:r>
      <w:r w:rsidRPr="002913C0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H</w:t>
      </w:r>
      <w:r w:rsidRPr="002913C0">
        <w:rPr>
          <w:rFonts w:ascii="Times New Roman" w:hAnsi="Times New Roman" w:cs="Times New Roman"/>
          <w:kern w:val="1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W</w:t>
      </w:r>
      <w:r w:rsidRPr="002913C0">
        <w:rPr>
          <w:rFonts w:ascii="Times New Roman" w:hAnsi="Times New Roman" w:cs="Times New Roman"/>
          <w:kern w:val="1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A</w:t>
      </w:r>
      <w:r w:rsidR="00D20754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cquisition and transmission of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HIV // </w:t>
      </w:r>
      <w:proofErr w:type="gramStart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medical management of AIDS (3rd ed.) /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eds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Sande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M.A.,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Volberding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P.A. Philadelphia</w:t>
      </w:r>
      <w:r w:rsidRPr="00005863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Saunders, </w:t>
      </w:r>
      <w:r w:rsidRPr="002913C0">
        <w:rPr>
          <w:rFonts w:ascii="Times New Roman" w:hAnsi="Times New Roman" w:cs="Times New Roman"/>
          <w:kern w:val="1"/>
          <w:sz w:val="28"/>
          <w:szCs w:val="28"/>
          <w:lang w:val="en-US"/>
        </w:rPr>
        <w:t>1992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. P. 3-17</w:t>
      </w:r>
      <w:r w:rsidR="004B63E8" w:rsidRPr="00D20754">
        <w:rPr>
          <w:rFonts w:ascii="Times New Roman" w:hAnsi="Times New Roman" w:cs="Times New Roman"/>
          <w:kern w:val="1"/>
          <w:sz w:val="28"/>
          <w:szCs w:val="28"/>
          <w:lang w:val="en-US"/>
        </w:rPr>
        <w:t>.</w:t>
      </w:r>
    </w:p>
    <w:p w:rsidR="004F378B" w:rsidRPr="004F378B" w:rsidRDefault="003A49D0" w:rsidP="00BE5900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  <w:lang w:val="en-US"/>
        </w:rPr>
      </w:pPr>
      <w:proofErr w:type="spellStart"/>
      <w:r w:rsidRPr="003A49D0">
        <w:rPr>
          <w:rFonts w:ascii="Times New Roman" w:hAnsi="Times New Roman" w:cs="Times New Roman"/>
          <w:kern w:val="1"/>
          <w:sz w:val="28"/>
          <w:szCs w:val="28"/>
          <w:lang w:val="en-US"/>
        </w:rPr>
        <w:t>Padian</w:t>
      </w:r>
      <w:proofErr w:type="spellEnd"/>
      <w:r w:rsidRPr="003A49D0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N.S., </w:t>
      </w:r>
      <w:proofErr w:type="spellStart"/>
      <w:r w:rsidRPr="003A49D0">
        <w:rPr>
          <w:rFonts w:ascii="Times New Roman" w:hAnsi="Times New Roman" w:cs="Times New Roman"/>
          <w:kern w:val="1"/>
          <w:sz w:val="28"/>
          <w:szCs w:val="28"/>
          <w:lang w:val="en-US"/>
        </w:rPr>
        <w:t>Shiboski</w:t>
      </w:r>
      <w:proofErr w:type="spellEnd"/>
      <w:r w:rsidRPr="003A49D0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S.C., Jewell N.P. Femal</w:t>
      </w:r>
      <w:r w:rsidR="00D20754">
        <w:rPr>
          <w:rFonts w:ascii="Times New Roman" w:hAnsi="Times New Roman" w:cs="Times New Roman"/>
          <w:kern w:val="1"/>
          <w:sz w:val="28"/>
          <w:szCs w:val="28"/>
          <w:lang w:val="en-US"/>
        </w:rPr>
        <w:t>e</w:t>
      </w:r>
      <w:r w:rsidRPr="003A49D0">
        <w:rPr>
          <w:rFonts w:ascii="Times New Roman" w:hAnsi="Times New Roman" w:cs="Times New Roman"/>
          <w:kern w:val="1"/>
          <w:sz w:val="28"/>
          <w:szCs w:val="28"/>
          <w:lang w:val="en-US"/>
        </w:rPr>
        <w:t>-to-male transmission of human immunodeficiently virus // Journal of American Medical Association. 1991. Vol. 266. P. 1664-1667</w:t>
      </w:r>
      <w:r w:rsidR="004B63E8" w:rsidRPr="004F378B">
        <w:rPr>
          <w:rFonts w:ascii="Times New Roman" w:hAnsi="Times New Roman" w:cs="Times New Roman"/>
          <w:kern w:val="1"/>
          <w:sz w:val="28"/>
          <w:szCs w:val="28"/>
          <w:lang w:val="en-US"/>
        </w:rPr>
        <w:t>.</w:t>
      </w:r>
    </w:p>
    <w:p w:rsidR="004F378B" w:rsidRPr="004F378B" w:rsidRDefault="004F378B" w:rsidP="00BE5900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  <w:lang w:val="en-US"/>
        </w:rPr>
      </w:pPr>
      <w:r w:rsidRPr="004F378B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Patel V.L., </w:t>
      </w:r>
      <w:proofErr w:type="spellStart"/>
      <w:r w:rsidRPr="004F378B">
        <w:rPr>
          <w:rFonts w:ascii="Times New Roman" w:hAnsi="Times New Roman" w:cs="Times New Roman"/>
          <w:kern w:val="1"/>
          <w:sz w:val="28"/>
          <w:szCs w:val="28"/>
          <w:lang w:val="en-US"/>
        </w:rPr>
        <w:t>Gutnik</w:t>
      </w:r>
      <w:proofErr w:type="spellEnd"/>
      <w:r w:rsidRPr="004F378B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L.A., </w:t>
      </w:r>
      <w:proofErr w:type="spellStart"/>
      <w:r w:rsidRPr="004F378B">
        <w:rPr>
          <w:rFonts w:ascii="Times New Roman" w:hAnsi="Times New Roman" w:cs="Times New Roman"/>
          <w:kern w:val="1"/>
          <w:sz w:val="28"/>
          <w:szCs w:val="28"/>
          <w:lang w:val="en-US"/>
        </w:rPr>
        <w:t>Yoskowitz</w:t>
      </w:r>
      <w:proofErr w:type="spellEnd"/>
      <w:r w:rsidRPr="004F378B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N.A., O’Sullivan L.F., Kaufman D.R. Patterns of reasoning and decision making about condom use by urban college students // AIDS Care: Psychological and Socio-medical Aspects of AIDS/HIV. 2006. Vol. 18, Issue 8. P. 918-930.</w:t>
      </w:r>
    </w:p>
    <w:p w:rsidR="00B912F0" w:rsidRPr="00150EB1" w:rsidRDefault="00B912F0" w:rsidP="00BE5900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Psychosocial predictors of reported HIV-preventing behavior change among adults in Bulawayo,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Zimbabve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| Wilson D.,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Dubley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Msimanga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S., Lavelle L. </w:t>
      </w:r>
      <w:r w:rsidRPr="00483A58">
        <w:rPr>
          <w:rFonts w:ascii="Times New Roman" w:eastAsia="Times New Roman" w:hAnsi="Times New Roman" w:cs="Times New Roman"/>
          <w:sz w:val="28"/>
          <w:szCs w:val="28"/>
          <w:lang w:val="en-US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Central African Journal of Medicine. 1991. Vol. 37. P. 196-202</w:t>
      </w:r>
      <w:r w:rsidR="004B63E8" w:rsidRPr="004F378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150EB1" w:rsidRPr="00483A58" w:rsidRDefault="0096662F" w:rsidP="00BE5900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Relationship between drug abuse and intimate partner violence</w:t>
      </w:r>
      <w:r w:rsidRPr="0096662F"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A longitudinal study among women receiving methadone / El-</w:t>
      </w:r>
      <w:proofErr w:type="spellStart"/>
      <w:r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Bassel</w:t>
      </w:r>
      <w:proofErr w:type="spellEnd"/>
      <w:r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 xml:space="preserve"> N. et al. // American Journal of Public Health. 2005. Vol. 95. P. 465-470.</w:t>
      </w:r>
    </w:p>
    <w:p w:rsidR="00B912F0" w:rsidRDefault="00B912F0" w:rsidP="00BE5900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  <w:lang w:val="en-US"/>
        </w:rPr>
      </w:pPr>
      <w:r w:rsidRPr="0031766F">
        <w:rPr>
          <w:rFonts w:ascii="Times New Roman" w:hAnsi="Times New Roman" w:cs="Times New Roman"/>
          <w:kern w:val="1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isk</w:t>
      </w:r>
      <w:r w:rsidRPr="007A5B11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factors</w:t>
      </w:r>
      <w:r w:rsidRPr="007A5B11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for</w:t>
      </w:r>
      <w:r w:rsidRPr="007A5B11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seroconversion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to human immunodeficiency virus among male homosexuals / Kingsley L.A.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ey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al. // The Lancet. 1987. Vol. 1(8529). P. 345-349</w:t>
      </w:r>
      <w:r w:rsidR="004B63E8" w:rsidRPr="0096662F">
        <w:rPr>
          <w:rFonts w:ascii="Times New Roman" w:hAnsi="Times New Roman" w:cs="Times New Roman"/>
          <w:kern w:val="1"/>
          <w:sz w:val="28"/>
          <w:szCs w:val="28"/>
          <w:lang w:val="en-US"/>
        </w:rPr>
        <w:t>.</w:t>
      </w:r>
    </w:p>
    <w:p w:rsidR="0053698A" w:rsidRPr="0053698A" w:rsidRDefault="00B912F0" w:rsidP="00BE5900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  <w:lang w:val="en-US"/>
        </w:rPr>
      </w:pPr>
      <w:r w:rsidRPr="00D20754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</w:t>
      </w:r>
      <w:hyperlink r:id="rId20" w:history="1">
        <w:proofErr w:type="spellStart"/>
        <w:r w:rsidRPr="00D20754">
          <w:rPr>
            <w:rStyle w:val="a4"/>
            <w:rFonts w:ascii="Times New Roman" w:hAnsi="Times New Roman" w:cs="Times New Roman"/>
            <w:color w:val="auto"/>
            <w:kern w:val="1"/>
            <w:sz w:val="28"/>
            <w:szCs w:val="28"/>
            <w:u w:val="none"/>
            <w:lang w:val="en-US"/>
          </w:rPr>
          <w:t>Rosengard</w:t>
        </w:r>
        <w:proofErr w:type="spellEnd"/>
      </w:hyperlink>
      <w:r w:rsidRPr="00D20754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C., </w:t>
      </w:r>
      <w:hyperlink r:id="rId21" w:history="1">
        <w:r w:rsidRPr="00D20754">
          <w:rPr>
            <w:rStyle w:val="a4"/>
            <w:rFonts w:ascii="Times New Roman" w:hAnsi="Times New Roman" w:cs="Times New Roman"/>
            <w:color w:val="auto"/>
            <w:kern w:val="1"/>
            <w:sz w:val="28"/>
            <w:szCs w:val="28"/>
            <w:u w:val="none"/>
            <w:lang w:val="en-US"/>
          </w:rPr>
          <w:t>Clarke</w:t>
        </w:r>
      </w:hyperlink>
      <w:r w:rsidRPr="00D20754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J.G., </w:t>
      </w:r>
      <w:hyperlink r:id="rId22" w:history="1">
        <w:proofErr w:type="spellStart"/>
        <w:r w:rsidRPr="00D20754">
          <w:rPr>
            <w:rStyle w:val="a4"/>
            <w:rFonts w:ascii="Times New Roman" w:hAnsi="Times New Roman" w:cs="Times New Roman"/>
            <w:color w:val="auto"/>
            <w:kern w:val="1"/>
            <w:sz w:val="28"/>
            <w:szCs w:val="28"/>
            <w:u w:val="none"/>
            <w:lang w:val="en-US"/>
          </w:rPr>
          <w:t>DaSilva</w:t>
        </w:r>
        <w:proofErr w:type="spellEnd"/>
      </w:hyperlink>
      <w:r w:rsidRPr="00D20754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K., </w:t>
      </w:r>
      <w:hyperlink r:id="rId23" w:history="1">
        <w:r w:rsidRPr="00D20754">
          <w:rPr>
            <w:rStyle w:val="a4"/>
            <w:rFonts w:ascii="Times New Roman" w:hAnsi="Times New Roman" w:cs="Times New Roman"/>
            <w:color w:val="auto"/>
            <w:kern w:val="1"/>
            <w:sz w:val="28"/>
            <w:szCs w:val="28"/>
            <w:u w:val="none"/>
            <w:lang w:val="en-US"/>
          </w:rPr>
          <w:t>Hebert</w:t>
        </w:r>
      </w:hyperlink>
      <w:r w:rsidRPr="00D20754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M., </w:t>
      </w:r>
      <w:hyperlink r:id="rId24" w:history="1">
        <w:r w:rsidRPr="00D20754">
          <w:rPr>
            <w:rStyle w:val="a4"/>
            <w:rFonts w:ascii="Times New Roman" w:hAnsi="Times New Roman" w:cs="Times New Roman"/>
            <w:color w:val="auto"/>
            <w:kern w:val="1"/>
            <w:sz w:val="28"/>
            <w:szCs w:val="28"/>
            <w:u w:val="none"/>
            <w:lang w:val="en-US"/>
          </w:rPr>
          <w:t>Rose</w:t>
        </w:r>
      </w:hyperlink>
      <w:r w:rsidRPr="00D20754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J., </w:t>
      </w:r>
      <w:hyperlink r:id="rId25" w:history="1">
        <w:r w:rsidRPr="00D20754">
          <w:rPr>
            <w:rStyle w:val="a4"/>
            <w:rFonts w:ascii="Times New Roman" w:hAnsi="Times New Roman" w:cs="Times New Roman"/>
            <w:color w:val="auto"/>
            <w:kern w:val="1"/>
            <w:sz w:val="28"/>
            <w:szCs w:val="28"/>
            <w:u w:val="none"/>
            <w:lang w:val="en-US"/>
          </w:rPr>
          <w:t>Stein</w:t>
        </w:r>
      </w:hyperlink>
      <w:r w:rsidRPr="00D20754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M.D</w:t>
      </w:r>
      <w:r w:rsidRPr="003A49D0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. Correlates of Partner-Specific Condom Use Intentions Among Incarcerated Women in Rhode Island // </w:t>
      </w:r>
      <w:proofErr w:type="spellStart"/>
      <w:r w:rsidRPr="003A49D0">
        <w:rPr>
          <w:rFonts w:ascii="Times New Roman" w:hAnsi="Times New Roman" w:cs="Times New Roman"/>
          <w:kern w:val="1"/>
          <w:sz w:val="28"/>
          <w:szCs w:val="28"/>
          <w:lang w:val="en-US"/>
        </w:rPr>
        <w:t>Perspect</w:t>
      </w:r>
      <w:proofErr w:type="spellEnd"/>
      <w:r w:rsidRPr="003A49D0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Sex </w:t>
      </w:r>
      <w:proofErr w:type="spellStart"/>
      <w:r w:rsidRPr="003A49D0">
        <w:rPr>
          <w:rFonts w:ascii="Times New Roman" w:hAnsi="Times New Roman" w:cs="Times New Roman"/>
          <w:kern w:val="1"/>
          <w:sz w:val="28"/>
          <w:szCs w:val="28"/>
          <w:lang w:val="en-US"/>
        </w:rPr>
        <w:t>Reprod</w:t>
      </w:r>
      <w:proofErr w:type="spellEnd"/>
      <w:r w:rsidRPr="003A49D0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Health. 2005. Vol. 37, Issue 1. P. 32-38.</w:t>
      </w:r>
    </w:p>
    <w:p w:rsidR="0053698A" w:rsidRPr="0053698A" w:rsidRDefault="0053698A" w:rsidP="00BE5900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  <w:lang w:val="en-US"/>
        </w:rPr>
      </w:pPr>
      <w:r w:rsidRPr="0053698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Schmitt D.P. The Big Five Related to Risky Sexual Behaviour </w:t>
      </w:r>
      <w:proofErr w:type="gramStart"/>
      <w:r w:rsidRPr="0053698A">
        <w:rPr>
          <w:rFonts w:ascii="Times New Roman" w:hAnsi="Times New Roman" w:cs="Times New Roman"/>
          <w:bCs/>
          <w:sz w:val="28"/>
          <w:szCs w:val="28"/>
          <w:lang w:val="en-US"/>
        </w:rPr>
        <w:t>Across</w:t>
      </w:r>
      <w:proofErr w:type="gramEnd"/>
      <w:r w:rsidRPr="0053698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10 World Regions: Differential Personality Associations of Sexual Promiscuity and Relationship Infidelity // European Journal of Personality. Eur.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J. Pers. 2004. Vol. 18. P. 301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3698A">
        <w:rPr>
          <w:rFonts w:ascii="Times New Roman" w:hAnsi="Times New Roman" w:cs="Times New Roman"/>
          <w:bCs/>
          <w:sz w:val="28"/>
          <w:szCs w:val="28"/>
          <w:lang w:val="en-US"/>
        </w:rPr>
        <w:t>319.</w:t>
      </w:r>
    </w:p>
    <w:p w:rsidR="008A5B7A" w:rsidRDefault="008A5B7A" w:rsidP="00BE5900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Seal D.,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Agostinelli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G. Individual differences associated with high-risk sexual behavior</w:t>
      </w:r>
      <w:r w:rsidRPr="008A5B7A">
        <w:rPr>
          <w:rFonts w:ascii="Times New Roman" w:hAnsi="Times New Roman" w:cs="Times New Roman"/>
          <w:kern w:val="1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implications for intervention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programmes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// AIDS Care. 1994. Vol. 6(4). P. 1430-1434.</w:t>
      </w:r>
    </w:p>
    <w:p w:rsidR="00D238C4" w:rsidRDefault="00CF5C9B" w:rsidP="00BE5900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  <w:lang w:val="en-US"/>
        </w:rPr>
      </w:pP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Sex mask</w:t>
      </w:r>
      <w:r w:rsidRPr="00CF5C9B">
        <w:rPr>
          <w:rFonts w:ascii="Times New Roman" w:hAnsi="Times New Roman" w:cs="Times New Roman"/>
          <w:kern w:val="1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the double life of female commercial sex workers in Mexico City / Castaneda X. et al. // Cult Med Psychiatry. 1996. Vol. 20(2). P. 229-247. </w:t>
      </w:r>
    </w:p>
    <w:p w:rsidR="008A5B7A" w:rsidRPr="005F5904" w:rsidRDefault="008A5B7A" w:rsidP="00BE5900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Sexual</w:t>
      </w:r>
      <w:r w:rsidRPr="008A5B7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Functioning</w:t>
      </w:r>
      <w:r w:rsidRPr="008A5B7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in</w:t>
      </w:r>
      <w:r w:rsidRPr="008A5B7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HIV+ and HIV-injected drug-using women / Meyer-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Bahlburg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H.F. et al. // J. Sex Marital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Ther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. 1993. Spring. Vol. 19(1). P. 56-68.</w:t>
      </w:r>
    </w:p>
    <w:p w:rsidR="005F5904" w:rsidRPr="005026B8" w:rsidRDefault="0026604F" w:rsidP="00BE5900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Sikkema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, K.</w:t>
      </w:r>
      <w:r w:rsidR="005F5904" w:rsidRPr="005F5904">
        <w:rPr>
          <w:rFonts w:ascii="Times New Roman" w:hAnsi="Times New Roman" w:cs="Times New Roman"/>
          <w:kern w:val="1"/>
          <w:sz w:val="28"/>
          <w:szCs w:val="28"/>
          <w:lang w:val="en-US"/>
        </w:rPr>
        <w:t>J. Outcomes of a randomized community-level HIV prevention intervention for women living in 18 low-income housing d</w:t>
      </w:r>
      <w:r w:rsidR="004717BF">
        <w:rPr>
          <w:rFonts w:ascii="Times New Roman" w:hAnsi="Times New Roman" w:cs="Times New Roman"/>
          <w:kern w:val="1"/>
          <w:sz w:val="28"/>
          <w:szCs w:val="28"/>
          <w:lang w:val="en-US"/>
        </w:rPr>
        <w:t>evelopments / K.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J.</w:t>
      </w:r>
      <w:r w:rsidR="004717BF" w:rsidRPr="004717BF">
        <w:rPr>
          <w:rFonts w:ascii="Times New Roman" w:hAnsi="Times New Roman" w:cs="Times New Roman"/>
          <w:kern w:val="1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Sikkema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, J.</w:t>
      </w:r>
      <w:r w:rsidR="005F5904" w:rsidRPr="005F5904">
        <w:rPr>
          <w:rFonts w:ascii="Times New Roman" w:hAnsi="Times New Roman" w:cs="Times New Roman"/>
          <w:kern w:val="1"/>
          <w:sz w:val="28"/>
          <w:szCs w:val="28"/>
          <w:lang w:val="en-US"/>
        </w:rPr>
        <w:t>A. Kelly,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R.A.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Winett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, L.J.</w:t>
      </w:r>
      <w:r w:rsidR="004717BF" w:rsidRPr="004717BF">
        <w:rPr>
          <w:rFonts w:ascii="Times New Roman" w:hAnsi="Times New Roman" w:cs="Times New Roman"/>
          <w:kern w:val="1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Solomon, V.A.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Carquill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, R.A.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Roffman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, T.L.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MacAuliffe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, T</w:t>
      </w:r>
      <w:r w:rsidRPr="0026604F">
        <w:rPr>
          <w:rFonts w:ascii="Times New Roman" w:hAnsi="Times New Roman" w:cs="Times New Roman"/>
          <w:kern w:val="1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G. Heckman, E.A. Anderson, D.A.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Waqstaff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, A.D. Norman, M.J.</w:t>
      </w:r>
      <w:r w:rsidR="004717BF" w:rsidRPr="004717BF">
        <w:rPr>
          <w:rFonts w:ascii="Times New Roman" w:hAnsi="Times New Roman" w:cs="Times New Roman"/>
          <w:kern w:val="1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Perry, D.A. Crumble, M.</w:t>
      </w:r>
      <w:r w:rsidR="005F5904" w:rsidRPr="005F5904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B. </w:t>
      </w:r>
      <w:proofErr w:type="spellStart"/>
      <w:r w:rsidR="005F5904">
        <w:rPr>
          <w:rFonts w:ascii="Times New Roman" w:hAnsi="Times New Roman" w:cs="Times New Roman"/>
          <w:kern w:val="1"/>
          <w:sz w:val="28"/>
          <w:szCs w:val="28"/>
          <w:lang w:val="en-US"/>
        </w:rPr>
        <w:t>Marcer</w:t>
      </w:r>
      <w:proofErr w:type="spellEnd"/>
      <w:r w:rsidR="005F5904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// Am J Public Health. 2000.</w:t>
      </w:r>
      <w:r w:rsidR="005F5904" w:rsidRPr="005F5904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</w:t>
      </w:r>
      <w:r w:rsidR="005F5904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Vol. 90(1). </w:t>
      </w:r>
      <w:r w:rsidR="005F5904" w:rsidRPr="005F5904">
        <w:rPr>
          <w:rFonts w:ascii="Times New Roman" w:hAnsi="Times New Roman" w:cs="Times New Roman"/>
          <w:kern w:val="1"/>
          <w:sz w:val="28"/>
          <w:szCs w:val="28"/>
          <w:lang w:val="en-US"/>
        </w:rPr>
        <w:t>P. 57-63.</w:t>
      </w:r>
    </w:p>
    <w:p w:rsidR="005026B8" w:rsidRPr="00976231" w:rsidRDefault="005026B8" w:rsidP="00BE5900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Stickley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A.,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Timofeeva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I.,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Sparen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P. Risk factors for intimate partner violence against women in St. Petersburg, Russia // Violence Against Women. 2008. Vol. 14. P. 483-495.</w:t>
      </w:r>
    </w:p>
    <w:p w:rsidR="00976231" w:rsidRPr="003A49D0" w:rsidRDefault="00976231" w:rsidP="00BE5900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</w:t>
      </w:r>
      <w:r w:rsidRPr="00976231">
        <w:rPr>
          <w:rFonts w:ascii="Times New Roman" w:hAnsi="Times New Roman" w:cs="Times New Roman"/>
          <w:bCs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battering syndrome</w:t>
      </w:r>
      <w:r w:rsidRPr="00976231">
        <w:rPr>
          <w:rFonts w:ascii="Times New Roman" w:hAnsi="Times New Roman" w:cs="Times New Roman"/>
          <w:bCs/>
          <w:sz w:val="28"/>
          <w:szCs w:val="28"/>
          <w:lang w:val="en-US"/>
        </w:rPr>
        <w:t>»: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Prevalence and clinical characteristics of domestic violence in primary care internal medicine practices / McCauley J. et al. // Annals of Internal Medicine. 1995. Vol. 123. P. 737-746.</w:t>
      </w:r>
    </w:p>
    <w:p w:rsidR="006B51DC" w:rsidRPr="006B51DC" w:rsidRDefault="003A49D0" w:rsidP="00BE5900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</w:pPr>
      <w:r w:rsidRPr="0031766F"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The emerging AIDS crisis in Russia: review of enabling factors and prevention needs / Kalichman S.C. et al. // J. STD AIDS. 2000. Vol. 10(2). P. 71-75</w:t>
      </w:r>
      <w:r w:rsidR="004B63E8" w:rsidRPr="008A5B7A"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.</w:t>
      </w:r>
      <w:r w:rsidR="00976231" w:rsidRPr="00E72252"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 xml:space="preserve"> </w:t>
      </w:r>
    </w:p>
    <w:p w:rsidR="003A49D0" w:rsidRDefault="00976231" w:rsidP="00BE5900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 xml:space="preserve">The impact of physical, </w:t>
      </w:r>
      <w:r w:rsidR="00E72252"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 xml:space="preserve">psychological, and sexual intimate male partner violence on women’s mental health Depressive symptoms, posttraumatic stress disorder, state anxiety, and suicide / Pico-Alfonso M.A. et al. // Journal of Women’s Health. 2006. Vol. 15. P. 599-611.   </w:t>
      </w:r>
    </w:p>
    <w:p w:rsidR="00226297" w:rsidRDefault="00226297" w:rsidP="00BE5900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 xml:space="preserve">Van </w:t>
      </w:r>
      <w:proofErr w:type="spellStart"/>
      <w:r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der</w:t>
      </w:r>
      <w:proofErr w:type="spellEnd"/>
      <w:r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Pligt</w:t>
      </w:r>
      <w:proofErr w:type="spellEnd"/>
      <w:r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 xml:space="preserve"> J., Richard R. Changing adolescent’s sexual behavior</w:t>
      </w:r>
      <w:r w:rsidR="00BB321C" w:rsidRPr="00BB321C"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 xml:space="preserve"> perceived risk, self-efficacy and anticipated regret // Patient </w:t>
      </w:r>
      <w:proofErr w:type="spellStart"/>
      <w:r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Educ</w:t>
      </w:r>
      <w:proofErr w:type="spellEnd"/>
      <w:r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Couns</w:t>
      </w:r>
      <w:proofErr w:type="spellEnd"/>
      <w:r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. 1994. Jul. Vol. 23(3). P. 187-196.</w:t>
      </w:r>
    </w:p>
    <w:p w:rsidR="00983349" w:rsidRPr="00746C9A" w:rsidRDefault="00226297" w:rsidP="00BE5900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 xml:space="preserve">Van </w:t>
      </w:r>
      <w:proofErr w:type="spellStart"/>
      <w:r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der</w:t>
      </w:r>
      <w:proofErr w:type="spellEnd"/>
      <w:r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Velde</w:t>
      </w:r>
      <w:proofErr w:type="spellEnd"/>
      <w:r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 xml:space="preserve"> F.W.,</w:t>
      </w:r>
      <w:r w:rsidRPr="00226297"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 xml:space="preserve">Van </w:t>
      </w:r>
      <w:proofErr w:type="spellStart"/>
      <w:r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der</w:t>
      </w:r>
      <w:proofErr w:type="spellEnd"/>
      <w:r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Pligt</w:t>
      </w:r>
      <w:proofErr w:type="spellEnd"/>
      <w:r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 xml:space="preserve"> J., </w:t>
      </w:r>
      <w:proofErr w:type="spellStart"/>
      <w:r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Hooykaas</w:t>
      </w:r>
      <w:proofErr w:type="spellEnd"/>
      <w:r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 xml:space="preserve"> C. Perceiving AIDS-Related Risk</w:t>
      </w:r>
      <w:r w:rsidR="00BB321C" w:rsidRPr="00BB321C"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 xml:space="preserve"> Accuracy as a Function of Differences in Actual Risk // Health Psy</w:t>
      </w:r>
      <w:r w:rsidR="00BB321C"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chology. 1994. Vol. 13(1). P. 25-33.</w:t>
      </w:r>
    </w:p>
    <w:p w:rsidR="00746C9A" w:rsidRPr="00983349" w:rsidRDefault="006B51DC" w:rsidP="00BE5900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</w:pPr>
      <w:r w:rsidRPr="006B51DC"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 xml:space="preserve">Viral Sex. The Nature of AIDS. Oxford University Press, New York // </w:t>
      </w:r>
      <w:proofErr w:type="spellStart"/>
      <w:r w:rsidRPr="006B51DC"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Jaap</w:t>
      </w:r>
      <w:proofErr w:type="spellEnd"/>
      <w:r w:rsidRPr="006B51DC"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 xml:space="preserve"> </w:t>
      </w:r>
      <w:proofErr w:type="spellStart"/>
      <w:r w:rsidRPr="006B51DC"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Goudsmit</w:t>
      </w:r>
      <w:proofErr w:type="spellEnd"/>
      <w:r w:rsidRPr="006B51DC"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1997. 260 </w:t>
      </w:r>
      <w:r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  <w:t>p.</w:t>
      </w:r>
    </w:p>
    <w:p w:rsidR="006162A3" w:rsidRPr="003F31BA" w:rsidRDefault="004717BF" w:rsidP="006162A3">
      <w:pPr>
        <w:pStyle w:val="a3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kern w:val="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Wyatt G.</w:t>
      </w:r>
      <w:r w:rsidR="00983349" w:rsidRPr="00983349">
        <w:rPr>
          <w:rFonts w:ascii="Times New Roman" w:hAnsi="Times New Roman" w:cs="Times New Roman"/>
          <w:bCs/>
          <w:sz w:val="28"/>
          <w:szCs w:val="28"/>
          <w:lang w:val="en-US"/>
        </w:rPr>
        <w:t>E., Carmona V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983349" w:rsidRPr="00983349">
        <w:rPr>
          <w:rFonts w:ascii="Times New Roman" w:hAnsi="Times New Roman" w:cs="Times New Roman"/>
          <w:bCs/>
          <w:sz w:val="28"/>
          <w:szCs w:val="28"/>
          <w:lang w:val="en-US"/>
        </w:rPr>
        <w:t>J., Loeb B.T., Guthrie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D., Chin</w:t>
      </w:r>
      <w:r w:rsidRPr="004717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D., Gordon </w:t>
      </w:r>
      <w:r w:rsidR="0098334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G. </w:t>
      </w:r>
      <w:r w:rsidR="00983349" w:rsidRPr="00983349">
        <w:rPr>
          <w:rFonts w:ascii="Times New Roman" w:hAnsi="Times New Roman" w:cs="Times New Roman"/>
          <w:bCs/>
          <w:sz w:val="28"/>
          <w:szCs w:val="28"/>
          <w:lang w:val="en-US"/>
        </w:rPr>
        <w:t>Factors affecting HIV contraceptive decision</w:t>
      </w:r>
      <w:r w:rsidR="008637BF">
        <w:rPr>
          <w:rFonts w:ascii="Times New Roman" w:hAnsi="Times New Roman" w:cs="Times New Roman"/>
          <w:bCs/>
          <w:sz w:val="28"/>
          <w:szCs w:val="28"/>
          <w:lang w:val="en-US"/>
        </w:rPr>
        <w:t>-making among women</w:t>
      </w:r>
      <w:r w:rsidR="008637BF" w:rsidRPr="008637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/</w:t>
      </w:r>
      <w:r w:rsidR="008637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Sex Roles</w:t>
      </w:r>
      <w:r w:rsidR="008637BF" w:rsidRPr="008637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="008637BF" w:rsidRPr="004717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2000. </w:t>
      </w:r>
      <w:r w:rsidR="008637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Vol. 42(7/8). P. </w:t>
      </w:r>
      <w:r w:rsidR="00983349" w:rsidRPr="00983349">
        <w:rPr>
          <w:rFonts w:ascii="Times New Roman" w:hAnsi="Times New Roman" w:cs="Times New Roman"/>
          <w:bCs/>
          <w:sz w:val="28"/>
          <w:szCs w:val="28"/>
          <w:lang w:val="en-US"/>
        </w:rPr>
        <w:t>495-52</w:t>
      </w:r>
      <w:r w:rsidR="008637BF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="00983349" w:rsidRPr="00983349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0D6B77" w:rsidRPr="004717BF" w:rsidRDefault="000D6B77" w:rsidP="00EB0595">
      <w:pPr>
        <w:spacing w:after="0" w:line="360" w:lineRule="auto"/>
        <w:ind w:right="51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/>
        </w:rPr>
        <w:sectPr w:rsidR="000D6B77" w:rsidRPr="004717BF" w:rsidSect="002D764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B5FE2" w:rsidRDefault="001B5FE2" w:rsidP="00F5369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</w:rPr>
        <w:lastRenderedPageBreak/>
        <w:t>ПРИЛОЖЕНИЯ</w:t>
      </w:r>
    </w:p>
    <w:p w:rsidR="00EB0595" w:rsidRPr="004717BF" w:rsidRDefault="00EB0595" w:rsidP="001B5FE2">
      <w:pPr>
        <w:spacing w:before="72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/>
        </w:rPr>
      </w:pPr>
      <w:r w:rsidRPr="00EB0595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Приложение</w:t>
      </w:r>
      <w:r w:rsidRPr="004717BF"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/>
        </w:rPr>
        <w:t xml:space="preserve"> </w:t>
      </w:r>
      <w:r w:rsidRPr="00EB0595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А</w:t>
      </w:r>
    </w:p>
    <w:p w:rsidR="00EB0595" w:rsidRPr="004717BF" w:rsidRDefault="00EB0595" w:rsidP="000D6B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/>
        </w:rPr>
      </w:pPr>
      <w:r w:rsidRPr="00EB0595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Анкета</w:t>
      </w:r>
    </w:p>
    <w:p w:rsidR="00EB0595" w:rsidRPr="00A05864" w:rsidRDefault="00EB0595" w:rsidP="000D6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1"/>
          <w:sz w:val="24"/>
          <w:szCs w:val="24"/>
        </w:rPr>
        <w:t>Метод</w:t>
      </w:r>
      <w:r w:rsidRPr="009A00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A05864">
        <w:rPr>
          <w:rFonts w:ascii="Times New Roman" w:eastAsia="Times New Roman" w:hAnsi="Times New Roman" w:cs="Times New Roman"/>
          <w:kern w:val="1"/>
          <w:sz w:val="24"/>
          <w:szCs w:val="24"/>
        </w:rPr>
        <w:t>был</w:t>
      </w:r>
      <w:r w:rsidRPr="009A00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A05864">
        <w:rPr>
          <w:rFonts w:ascii="Times New Roman" w:eastAsia="Times New Roman" w:hAnsi="Times New Roman" w:cs="Times New Roman"/>
          <w:kern w:val="1"/>
          <w:sz w:val="24"/>
          <w:szCs w:val="24"/>
        </w:rPr>
        <w:t>разработан</w:t>
      </w:r>
      <w:r w:rsidRPr="009A00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исследовательской</w:t>
      </w:r>
      <w:r w:rsidRPr="009A006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группой</w:t>
      </w:r>
      <w:r w:rsidRPr="009A006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Санкт</w:t>
      </w:r>
      <w:r w:rsidRPr="009A006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-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Петербургского</w:t>
      </w:r>
      <w:r w:rsidRPr="009A006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государственного</w:t>
      </w:r>
      <w:r w:rsidRPr="009A006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университета (Балашова Т.Н., Цветкова Л.А., Волкова Е.Н.</w:t>
      </w:r>
      <w:r w:rsidR="009A006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и др.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) совместно с Центром наук о здоровье университета Оклахомы (США) и институтом Нижегородского государственного педагогического университета </w:t>
      </w:r>
      <w:r w:rsidR="00A05864" w:rsidRPr="00A05864">
        <w:rPr>
          <w:rFonts w:ascii="Times New Roman" w:eastAsia="Times New Roman" w:hAnsi="Times New Roman" w:cs="Times New Roman"/>
          <w:kern w:val="1"/>
          <w:sz w:val="24"/>
          <w:szCs w:val="24"/>
        </w:rPr>
        <w:t>в 2007-</w:t>
      </w:r>
      <w:r w:rsidRPr="00A0586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2013 году в рамках гранта 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«Профилактика Фетального Алкогольного Синдрома (ФАС) и нарушений нейроразвития у детей в России</w:t>
      </w:r>
      <w:r w:rsidRPr="00A0586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» </w:t>
      </w:r>
      <w:proofErr w:type="spellStart"/>
      <w:r w:rsidRPr="00A05864">
        <w:rPr>
          <w:rFonts w:ascii="Times New Roman" w:eastAsia="Times New Roman" w:hAnsi="Times New Roman" w:cs="Times New Roman"/>
          <w:kern w:val="1"/>
          <w:sz w:val="24"/>
          <w:szCs w:val="24"/>
        </w:rPr>
        <w:t>Grant</w:t>
      </w:r>
      <w:proofErr w:type="spellEnd"/>
      <w:r w:rsidRPr="00A0586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Pr="00A05864">
        <w:rPr>
          <w:rFonts w:ascii="Times New Roman" w:eastAsia="Times New Roman" w:hAnsi="Times New Roman" w:cs="Times New Roman"/>
          <w:kern w:val="1"/>
          <w:sz w:val="24"/>
          <w:szCs w:val="24"/>
        </w:rPr>
        <w:t>Number</w:t>
      </w:r>
      <w:proofErr w:type="spellEnd"/>
      <w:r w:rsidRPr="00A0586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R01AA016234 </w:t>
      </w:r>
      <w:proofErr w:type="spellStart"/>
      <w:r w:rsidRPr="00A05864">
        <w:rPr>
          <w:rFonts w:ascii="Times New Roman" w:eastAsia="Times New Roman" w:hAnsi="Times New Roman" w:cs="Times New Roman"/>
          <w:kern w:val="1"/>
          <w:sz w:val="24"/>
          <w:szCs w:val="24"/>
        </w:rPr>
        <w:t>from</w:t>
      </w:r>
      <w:proofErr w:type="spellEnd"/>
      <w:r w:rsidRPr="00A0586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Pr="00A05864">
        <w:rPr>
          <w:rFonts w:ascii="Times New Roman" w:eastAsia="Times New Roman" w:hAnsi="Times New Roman" w:cs="Times New Roman"/>
          <w:kern w:val="1"/>
          <w:sz w:val="24"/>
          <w:szCs w:val="24"/>
        </w:rPr>
        <w:t>the</w:t>
      </w:r>
      <w:proofErr w:type="spellEnd"/>
      <w:r w:rsidRPr="00A0586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NIH/</w:t>
      </w:r>
      <w:proofErr w:type="spellStart"/>
      <w:r w:rsidRPr="00A05864">
        <w:rPr>
          <w:rFonts w:ascii="Times New Roman" w:eastAsia="Times New Roman" w:hAnsi="Times New Roman" w:cs="Times New Roman"/>
          <w:kern w:val="1"/>
          <w:sz w:val="24"/>
          <w:szCs w:val="24"/>
        </w:rPr>
        <w:t>National</w:t>
      </w:r>
      <w:proofErr w:type="spellEnd"/>
      <w:r w:rsidRPr="00A0586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Pr="00A05864">
        <w:rPr>
          <w:rFonts w:ascii="Times New Roman" w:eastAsia="Times New Roman" w:hAnsi="Times New Roman" w:cs="Times New Roman"/>
          <w:kern w:val="1"/>
          <w:sz w:val="24"/>
          <w:szCs w:val="24"/>
        </w:rPr>
        <w:t>Institute</w:t>
      </w:r>
      <w:proofErr w:type="spellEnd"/>
      <w:r w:rsidRPr="00A0586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Pr="00A05864">
        <w:rPr>
          <w:rFonts w:ascii="Times New Roman" w:eastAsia="Times New Roman" w:hAnsi="Times New Roman" w:cs="Times New Roman"/>
          <w:kern w:val="1"/>
          <w:sz w:val="24"/>
          <w:szCs w:val="24"/>
        </w:rPr>
        <w:t>On</w:t>
      </w:r>
      <w:proofErr w:type="spellEnd"/>
      <w:r w:rsidRPr="00A0586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Pr="00A05864">
        <w:rPr>
          <w:rFonts w:ascii="Times New Roman" w:eastAsia="Times New Roman" w:hAnsi="Times New Roman" w:cs="Times New Roman"/>
          <w:kern w:val="1"/>
          <w:sz w:val="24"/>
          <w:szCs w:val="24"/>
        </w:rPr>
        <w:t>Alcohol</w:t>
      </w:r>
      <w:proofErr w:type="spellEnd"/>
      <w:r w:rsidRPr="00A0586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Pr="00A05864">
        <w:rPr>
          <w:rFonts w:ascii="Times New Roman" w:eastAsia="Times New Roman" w:hAnsi="Times New Roman" w:cs="Times New Roman"/>
          <w:kern w:val="1"/>
          <w:sz w:val="24"/>
          <w:szCs w:val="24"/>
        </w:rPr>
        <w:t>Abuse</w:t>
      </w:r>
      <w:proofErr w:type="spellEnd"/>
      <w:r w:rsidRPr="00A0586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Pr="00A05864">
        <w:rPr>
          <w:rFonts w:ascii="Times New Roman" w:eastAsia="Times New Roman" w:hAnsi="Times New Roman" w:cs="Times New Roman"/>
          <w:kern w:val="1"/>
          <w:sz w:val="24"/>
          <w:szCs w:val="24"/>
        </w:rPr>
        <w:t>And</w:t>
      </w:r>
      <w:proofErr w:type="spellEnd"/>
      <w:r w:rsidRPr="00A0586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Pr="00A05864">
        <w:rPr>
          <w:rFonts w:ascii="Times New Roman" w:eastAsia="Times New Roman" w:hAnsi="Times New Roman" w:cs="Times New Roman"/>
          <w:kern w:val="1"/>
          <w:sz w:val="24"/>
          <w:szCs w:val="24"/>
        </w:rPr>
        <w:t>Alcoholism</w:t>
      </w:r>
      <w:proofErr w:type="spellEnd"/>
      <w:r w:rsidRPr="00A0586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Pr="00A05864">
        <w:rPr>
          <w:rFonts w:ascii="Times New Roman" w:eastAsia="Times New Roman" w:hAnsi="Times New Roman" w:cs="Times New Roman"/>
          <w:kern w:val="1"/>
          <w:sz w:val="24"/>
          <w:szCs w:val="24"/>
        </w:rPr>
        <w:t>and</w:t>
      </w:r>
      <w:proofErr w:type="spellEnd"/>
      <w:r w:rsidRPr="00A0586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Pr="00A05864">
        <w:rPr>
          <w:rFonts w:ascii="Times New Roman" w:eastAsia="Times New Roman" w:hAnsi="Times New Roman" w:cs="Times New Roman"/>
          <w:kern w:val="1"/>
          <w:sz w:val="24"/>
          <w:szCs w:val="24"/>
        </w:rPr>
        <w:t>Fogarty</w:t>
      </w:r>
      <w:proofErr w:type="spellEnd"/>
      <w:r w:rsidRPr="00A0586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Pr="00A05864">
        <w:rPr>
          <w:rFonts w:ascii="Times New Roman" w:eastAsia="Times New Roman" w:hAnsi="Times New Roman" w:cs="Times New Roman"/>
          <w:kern w:val="1"/>
          <w:sz w:val="24"/>
          <w:szCs w:val="24"/>
        </w:rPr>
        <w:t>International</w:t>
      </w:r>
      <w:proofErr w:type="spellEnd"/>
      <w:r w:rsidRPr="00A0586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Pr="00A05864">
        <w:rPr>
          <w:rFonts w:ascii="Times New Roman" w:eastAsia="Times New Roman" w:hAnsi="Times New Roman" w:cs="Times New Roman"/>
          <w:kern w:val="1"/>
          <w:sz w:val="24"/>
          <w:szCs w:val="24"/>
        </w:rPr>
        <w:t>Center</w:t>
      </w:r>
      <w:proofErr w:type="spellEnd"/>
      <w:r w:rsidRPr="00A05864">
        <w:rPr>
          <w:rFonts w:ascii="Times New Roman" w:eastAsia="Times New Roman" w:hAnsi="Times New Roman" w:cs="Times New Roman"/>
          <w:kern w:val="1"/>
          <w:sz w:val="24"/>
          <w:szCs w:val="24"/>
        </w:rPr>
        <w:t>. </w:t>
      </w:r>
    </w:p>
    <w:p w:rsidR="00EB0595" w:rsidRPr="00A05864" w:rsidRDefault="00EB0595" w:rsidP="00A0586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1"/>
          <w:sz w:val="24"/>
          <w:szCs w:val="24"/>
        </w:rPr>
        <w:t>Указаны вопросы, использовавшиеся в текущем исследовании. Нумерация вопросов сохранена.</w:t>
      </w:r>
    </w:p>
    <w:p w:rsidR="009A0069" w:rsidRDefault="009A0069" w:rsidP="00A058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0595" w:rsidRPr="00A05864" w:rsidRDefault="00EB0595" w:rsidP="00A058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/>
          <w:sz w:val="24"/>
          <w:szCs w:val="24"/>
        </w:rPr>
        <w:t>74. В течение последнего года совершал ли с Вами кто-то насильно какие-либо сексуальные действия?</w:t>
      </w:r>
    </w:p>
    <w:p w:rsidR="00EB0595" w:rsidRPr="00A05864" w:rsidRDefault="00EB0595" w:rsidP="00F53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1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sz w:val="24"/>
          <w:szCs w:val="24"/>
        </w:rPr>
        <w:t xml:space="preserve"> Да (переход </w:t>
      </w:r>
      <w:proofErr w:type="gramStart"/>
      <w:r w:rsidRPr="00A0586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05864">
        <w:rPr>
          <w:rFonts w:ascii="Times New Roman" w:eastAsia="Times New Roman" w:hAnsi="Times New Roman" w:cs="Times New Roman"/>
          <w:sz w:val="24"/>
          <w:szCs w:val="24"/>
        </w:rPr>
        <w:t xml:space="preserve"> в.75)                </w:t>
      </w:r>
      <w:r w:rsidRPr="00A05864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sz w:val="24"/>
          <w:szCs w:val="24"/>
        </w:rPr>
        <w:t>Нет   (</w:t>
      </w:r>
      <w:proofErr w:type="gramStart"/>
      <w:r w:rsidRPr="00A05864">
        <w:rPr>
          <w:rFonts w:ascii="Times New Roman" w:eastAsia="Times New Roman" w:hAnsi="Times New Roman" w:cs="Times New Roman"/>
          <w:sz w:val="24"/>
          <w:szCs w:val="24"/>
        </w:rPr>
        <w:t>переход</w:t>
      </w:r>
      <w:proofErr w:type="gramEnd"/>
      <w:r w:rsidRPr="00A05864">
        <w:rPr>
          <w:rFonts w:ascii="Times New Roman" w:eastAsia="Times New Roman" w:hAnsi="Times New Roman" w:cs="Times New Roman"/>
          <w:sz w:val="24"/>
          <w:szCs w:val="24"/>
        </w:rPr>
        <w:t xml:space="preserve"> к 77)                   </w:t>
      </w:r>
      <w:r w:rsidRPr="00A05864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sz w:val="24"/>
          <w:szCs w:val="24"/>
        </w:rPr>
        <w:t xml:space="preserve"> ОТК</w:t>
      </w:r>
    </w:p>
    <w:p w:rsidR="00EB0595" w:rsidRPr="00A05864" w:rsidRDefault="00EB0595" w:rsidP="00A058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/>
          <w:sz w:val="24"/>
          <w:szCs w:val="24"/>
        </w:rPr>
        <w:t>75. Если да: было ли это один раз или больше?</w:t>
      </w:r>
    </w:p>
    <w:p w:rsidR="00EB0595" w:rsidRPr="00A05864" w:rsidRDefault="00EB0595" w:rsidP="00F53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1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sz w:val="24"/>
          <w:szCs w:val="24"/>
        </w:rPr>
        <w:t xml:space="preserve"> Один раз                </w:t>
      </w:r>
      <w:r w:rsidRPr="00A05864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sz w:val="24"/>
          <w:szCs w:val="24"/>
        </w:rPr>
        <w:t xml:space="preserve"> Более одного раза</w:t>
      </w:r>
    </w:p>
    <w:p w:rsidR="00EB0595" w:rsidRPr="00A05864" w:rsidRDefault="00EB0595" w:rsidP="00A058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/>
          <w:sz w:val="24"/>
          <w:szCs w:val="24"/>
        </w:rPr>
        <w:t>76. Если да: это был знакомый или не знакомый Вам человек?</w:t>
      </w:r>
      <w:r w:rsidRPr="00A05864">
        <w:rPr>
          <w:rFonts w:ascii="Times New Roman" w:eastAsia="Times New Roman" w:hAnsi="Times New Roman" w:cs="Times New Roman"/>
          <w:sz w:val="24"/>
          <w:szCs w:val="24"/>
        </w:rPr>
        <w:t xml:space="preserve"> (Отметьте все, что подходит)</w:t>
      </w:r>
    </w:p>
    <w:p w:rsidR="00EB0595" w:rsidRPr="00A05864" w:rsidRDefault="00EB0595" w:rsidP="00A058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sz w:val="24"/>
          <w:szCs w:val="24"/>
        </w:rPr>
        <w:t xml:space="preserve"> Знакомый           </w:t>
      </w:r>
      <w:r w:rsidRPr="00A05864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sz w:val="24"/>
          <w:szCs w:val="24"/>
        </w:rPr>
        <w:t xml:space="preserve"> Незнакомец                  </w:t>
      </w:r>
      <w:r w:rsidRPr="00A05864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sz w:val="24"/>
          <w:szCs w:val="24"/>
        </w:rPr>
        <w:t>ОТК</w:t>
      </w:r>
    </w:p>
    <w:p w:rsidR="00EB0595" w:rsidRPr="00A05864" w:rsidRDefault="00EB0595" w:rsidP="00A05864">
      <w:pPr>
        <w:widowControl w:val="0"/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/>
          <w:sz w:val="24"/>
          <w:szCs w:val="24"/>
        </w:rPr>
        <w:t xml:space="preserve">78. Дата Вашего рождения: </w:t>
      </w:r>
      <w:r w:rsidRPr="00A05864">
        <w:rPr>
          <w:rFonts w:ascii="Times New Roman" w:eastAsia="Times New Roman" w:hAnsi="Times New Roman" w:cs="Times New Roman"/>
          <w:sz w:val="24"/>
          <w:szCs w:val="24"/>
        </w:rPr>
        <w:t xml:space="preserve">Месяц_______ День_____ Год        </w:t>
      </w:r>
      <w:r w:rsidRPr="00A05864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sz w:val="24"/>
          <w:szCs w:val="24"/>
        </w:rPr>
        <w:t xml:space="preserve">  ОТК      </w:t>
      </w:r>
    </w:p>
    <w:p w:rsidR="00EB0595" w:rsidRPr="00A05864" w:rsidRDefault="00EB0595" w:rsidP="00A058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sz w:val="24"/>
          <w:szCs w:val="24"/>
        </w:rPr>
        <w:t xml:space="preserve">  Не знаю</w:t>
      </w:r>
    </w:p>
    <w:p w:rsidR="00EB0595" w:rsidRPr="00A05864" w:rsidRDefault="00EB0595" w:rsidP="00A05864">
      <w:pPr>
        <w:tabs>
          <w:tab w:val="left" w:pos="679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81. Какая из следующих категорий отражает Ваш текущий семейный статус?</w:t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(</w:t>
      </w:r>
      <w:r w:rsidRPr="00A05864">
        <w:rPr>
          <w:rFonts w:ascii="Times New Roman" w:eastAsia="Times New Roman" w:hAnsi="Times New Roman" w:cs="Times New Roman"/>
          <w:i/>
          <w:kern w:val="28"/>
          <w:sz w:val="24"/>
          <w:szCs w:val="24"/>
        </w:rPr>
        <w:t xml:space="preserve">Прочитайте категории, отметьте одну) </w:t>
      </w:r>
    </w:p>
    <w:p w:rsidR="00EB0595" w:rsidRPr="00A05864" w:rsidRDefault="00EB0595" w:rsidP="00A05864">
      <w:pPr>
        <w:widowControl w:val="0"/>
        <w:tabs>
          <w:tab w:val="left" w:pos="6795"/>
        </w:tabs>
        <w:overflowPunct w:val="0"/>
        <w:autoSpaceDE w:val="0"/>
        <w:autoSpaceDN w:val="0"/>
        <w:adjustRightInd w:val="0"/>
        <w:spacing w:after="0" w:line="240" w:lineRule="auto"/>
        <w:ind w:right="5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Никогда не состояла в браке</w:t>
      </w:r>
    </w:p>
    <w:p w:rsidR="00EB0595" w:rsidRPr="00A05864" w:rsidRDefault="00EB0595" w:rsidP="00A05864">
      <w:pPr>
        <w:widowControl w:val="0"/>
        <w:tabs>
          <w:tab w:val="left" w:pos="6795"/>
        </w:tabs>
        <w:overflowPunct w:val="0"/>
        <w:autoSpaceDE w:val="0"/>
        <w:autoSpaceDN w:val="0"/>
        <w:adjustRightInd w:val="0"/>
        <w:spacing w:after="0" w:line="240" w:lineRule="auto"/>
        <w:ind w:right="5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Замужем (в зарегистрированном браке)</w:t>
      </w:r>
    </w:p>
    <w:p w:rsidR="00EB0595" w:rsidRPr="00A05864" w:rsidRDefault="00EB0595" w:rsidP="00A05864">
      <w:pPr>
        <w:widowControl w:val="0"/>
        <w:tabs>
          <w:tab w:val="left" w:pos="6795"/>
        </w:tabs>
        <w:overflowPunct w:val="0"/>
        <w:autoSpaceDE w:val="0"/>
        <w:autoSpaceDN w:val="0"/>
        <w:adjustRightInd w:val="0"/>
        <w:spacing w:after="0" w:line="240" w:lineRule="auto"/>
        <w:ind w:right="5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Живем вместе в незарегистрированном браке</w:t>
      </w:r>
    </w:p>
    <w:p w:rsidR="00EB0595" w:rsidRPr="00A05864" w:rsidRDefault="00EB0595" w:rsidP="00A05864">
      <w:pPr>
        <w:widowControl w:val="0"/>
        <w:tabs>
          <w:tab w:val="left" w:pos="6795"/>
        </w:tabs>
        <w:overflowPunct w:val="0"/>
        <w:autoSpaceDE w:val="0"/>
        <w:autoSpaceDN w:val="0"/>
        <w:adjustRightInd w:val="0"/>
        <w:spacing w:after="0" w:line="240" w:lineRule="auto"/>
        <w:ind w:right="5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Живу отдельно от супруга, развод не оформлен</w:t>
      </w:r>
    </w:p>
    <w:p w:rsidR="00EB0595" w:rsidRPr="00A05864" w:rsidRDefault="00EB0595" w:rsidP="00A05864">
      <w:pPr>
        <w:widowControl w:val="0"/>
        <w:tabs>
          <w:tab w:val="left" w:pos="6795"/>
        </w:tabs>
        <w:overflowPunct w:val="0"/>
        <w:autoSpaceDE w:val="0"/>
        <w:autoSpaceDN w:val="0"/>
        <w:adjustRightInd w:val="0"/>
        <w:spacing w:after="0" w:line="240" w:lineRule="auto"/>
        <w:ind w:right="5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В разводе</w:t>
      </w:r>
    </w:p>
    <w:p w:rsidR="00EB0595" w:rsidRPr="00A05864" w:rsidRDefault="00EB0595" w:rsidP="00A05864">
      <w:pPr>
        <w:widowControl w:val="0"/>
        <w:tabs>
          <w:tab w:val="left" w:pos="6795"/>
        </w:tabs>
        <w:overflowPunct w:val="0"/>
        <w:autoSpaceDE w:val="0"/>
        <w:autoSpaceDN w:val="0"/>
        <w:adjustRightInd w:val="0"/>
        <w:spacing w:after="0" w:line="240" w:lineRule="auto"/>
        <w:ind w:right="5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Вдова</w:t>
      </w:r>
    </w:p>
    <w:p w:rsidR="00EB0595" w:rsidRPr="00A05864" w:rsidRDefault="00EB0595" w:rsidP="00A05864">
      <w:pPr>
        <w:widowControl w:val="0"/>
        <w:tabs>
          <w:tab w:val="left" w:pos="6795"/>
        </w:tabs>
        <w:overflowPunct w:val="0"/>
        <w:autoSpaceDE w:val="0"/>
        <w:autoSpaceDN w:val="0"/>
        <w:adjustRightInd w:val="0"/>
        <w:spacing w:after="0" w:line="240" w:lineRule="auto"/>
        <w:ind w:right="5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ОТК</w:t>
      </w:r>
    </w:p>
    <w:p w:rsidR="00EB0595" w:rsidRPr="00A05864" w:rsidRDefault="00EB0595" w:rsidP="00A05864">
      <w:pPr>
        <w:widowControl w:val="0"/>
        <w:tabs>
          <w:tab w:val="left" w:pos="6795"/>
        </w:tabs>
        <w:overflowPunct w:val="0"/>
        <w:autoSpaceDE w:val="0"/>
        <w:autoSpaceDN w:val="0"/>
        <w:adjustRightInd w:val="0"/>
        <w:spacing w:after="0" w:line="240" w:lineRule="auto"/>
        <w:ind w:right="5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Не знаю</w:t>
      </w:r>
    </w:p>
    <w:p w:rsidR="00EB0595" w:rsidRPr="00A05864" w:rsidRDefault="00EB0595" w:rsidP="00BE5900">
      <w:pPr>
        <w:widowControl w:val="0"/>
        <w:numPr>
          <w:ilvl w:val="0"/>
          <w:numId w:val="6"/>
        </w:numPr>
        <w:tabs>
          <w:tab w:val="left" w:pos="6795"/>
        </w:tabs>
        <w:overflowPunct w:val="0"/>
        <w:autoSpaceDE w:val="0"/>
        <w:autoSpaceDN w:val="0"/>
        <w:adjustRightInd w:val="0"/>
        <w:spacing w:after="0" w:line="240" w:lineRule="auto"/>
        <w:ind w:left="374" w:right="-1" w:hanging="374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Есть ли у Вас дети (биологические) и если есть, то сколько? _________детей</w:t>
      </w:r>
    </w:p>
    <w:p w:rsidR="00EB0595" w:rsidRPr="00A05864" w:rsidRDefault="00EB0595" w:rsidP="00BE5900">
      <w:pPr>
        <w:widowControl w:val="0"/>
        <w:numPr>
          <w:ilvl w:val="0"/>
          <w:numId w:val="7"/>
        </w:numPr>
        <w:tabs>
          <w:tab w:val="left" w:pos="6795"/>
        </w:tabs>
        <w:overflowPunct w:val="0"/>
        <w:autoSpaceDE w:val="0"/>
        <w:autoSpaceDN w:val="0"/>
        <w:adjustRightInd w:val="0"/>
        <w:spacing w:after="0" w:line="240" w:lineRule="auto"/>
        <w:ind w:left="374" w:right="509" w:hanging="374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Какое у Вас образование?</w:t>
      </w:r>
    </w:p>
    <w:p w:rsidR="00EB0595" w:rsidRPr="00A05864" w:rsidRDefault="00EB0595" w:rsidP="00A05864">
      <w:pPr>
        <w:widowControl w:val="0"/>
        <w:tabs>
          <w:tab w:val="left" w:pos="6795"/>
        </w:tabs>
        <w:overflowPunct w:val="0"/>
        <w:autoSpaceDE w:val="0"/>
        <w:autoSpaceDN w:val="0"/>
        <w:adjustRightInd w:val="0"/>
        <w:spacing w:after="0" w:line="240" w:lineRule="auto"/>
        <w:ind w:right="5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Неоконченное среднее</w:t>
      </w:r>
    </w:p>
    <w:p w:rsidR="00EB0595" w:rsidRPr="00A05864" w:rsidRDefault="00EB0595" w:rsidP="00A05864">
      <w:pPr>
        <w:widowControl w:val="0"/>
        <w:tabs>
          <w:tab w:val="left" w:pos="6795"/>
        </w:tabs>
        <w:overflowPunct w:val="0"/>
        <w:autoSpaceDE w:val="0"/>
        <w:autoSpaceDN w:val="0"/>
        <w:adjustRightInd w:val="0"/>
        <w:spacing w:after="0" w:line="240" w:lineRule="auto"/>
        <w:ind w:right="5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Среднее (школьный диплом)</w:t>
      </w:r>
    </w:p>
    <w:p w:rsidR="00EB0595" w:rsidRPr="00A05864" w:rsidRDefault="00EB0595" w:rsidP="00A05864">
      <w:pPr>
        <w:widowControl w:val="0"/>
        <w:tabs>
          <w:tab w:val="left" w:pos="6795"/>
        </w:tabs>
        <w:overflowPunct w:val="0"/>
        <w:autoSpaceDE w:val="0"/>
        <w:autoSpaceDN w:val="0"/>
        <w:adjustRightInd w:val="0"/>
        <w:spacing w:after="0" w:line="240" w:lineRule="auto"/>
        <w:ind w:right="5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Среднее специальное (диплом техникума или колледжа)</w:t>
      </w:r>
    </w:p>
    <w:p w:rsidR="00EB0595" w:rsidRPr="00A05864" w:rsidRDefault="00EB0595" w:rsidP="00A05864">
      <w:pPr>
        <w:widowControl w:val="0"/>
        <w:tabs>
          <w:tab w:val="left" w:pos="6795"/>
        </w:tabs>
        <w:overflowPunct w:val="0"/>
        <w:autoSpaceDE w:val="0"/>
        <w:autoSpaceDN w:val="0"/>
        <w:adjustRightInd w:val="0"/>
        <w:spacing w:after="0" w:line="240" w:lineRule="auto"/>
        <w:ind w:right="5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Неоконченное высшее (студентка)</w:t>
      </w:r>
    </w:p>
    <w:p w:rsidR="00EB0595" w:rsidRPr="00A05864" w:rsidRDefault="00EB0595" w:rsidP="00A05864">
      <w:pPr>
        <w:widowControl w:val="0"/>
        <w:tabs>
          <w:tab w:val="left" w:pos="6795"/>
        </w:tabs>
        <w:overflowPunct w:val="0"/>
        <w:autoSpaceDE w:val="0"/>
        <w:autoSpaceDN w:val="0"/>
        <w:adjustRightInd w:val="0"/>
        <w:spacing w:after="0" w:line="240" w:lineRule="auto"/>
        <w:ind w:right="5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Высшее (диплом Магистра)</w:t>
      </w:r>
    </w:p>
    <w:p w:rsidR="00EB0595" w:rsidRPr="00A05864" w:rsidRDefault="00EB0595" w:rsidP="00A05864">
      <w:pPr>
        <w:widowControl w:val="0"/>
        <w:tabs>
          <w:tab w:val="left" w:pos="6795"/>
        </w:tabs>
        <w:overflowPunct w:val="0"/>
        <w:autoSpaceDE w:val="0"/>
        <w:autoSpaceDN w:val="0"/>
        <w:adjustRightInd w:val="0"/>
        <w:spacing w:after="0" w:line="240" w:lineRule="auto"/>
        <w:ind w:right="5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Научная степень (кандидат или доктор)</w:t>
      </w:r>
    </w:p>
    <w:p w:rsidR="00EB0595" w:rsidRPr="00A05864" w:rsidRDefault="00EB0595" w:rsidP="00A05864">
      <w:pPr>
        <w:widowControl w:val="0"/>
        <w:tabs>
          <w:tab w:val="left" w:pos="6795"/>
        </w:tabs>
        <w:overflowPunct w:val="0"/>
        <w:autoSpaceDE w:val="0"/>
        <w:autoSpaceDN w:val="0"/>
        <w:adjustRightInd w:val="0"/>
        <w:spacing w:after="0" w:line="240" w:lineRule="auto"/>
        <w:ind w:right="5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Не знаю        </w:t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ОТК</w:t>
      </w:r>
    </w:p>
    <w:p w:rsidR="00EB0595" w:rsidRPr="00A05864" w:rsidRDefault="00EB0595" w:rsidP="00BE5900">
      <w:pPr>
        <w:widowControl w:val="0"/>
        <w:numPr>
          <w:ilvl w:val="0"/>
          <w:numId w:val="7"/>
        </w:numPr>
        <w:tabs>
          <w:tab w:val="left" w:pos="6795"/>
        </w:tabs>
        <w:overflowPunct w:val="0"/>
        <w:autoSpaceDE w:val="0"/>
        <w:autoSpaceDN w:val="0"/>
        <w:adjustRightInd w:val="0"/>
        <w:spacing w:after="0" w:line="240" w:lineRule="auto"/>
        <w:ind w:left="374" w:hanging="374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Работа </w:t>
      </w:r>
    </w:p>
    <w:p w:rsidR="00EB0595" w:rsidRPr="00A05864" w:rsidRDefault="00EB0595" w:rsidP="00A05864">
      <w:pPr>
        <w:widowControl w:val="0"/>
        <w:tabs>
          <w:tab w:val="left" w:pos="6795"/>
        </w:tabs>
        <w:overflowPunct w:val="0"/>
        <w:autoSpaceDE w:val="0"/>
        <w:autoSpaceDN w:val="0"/>
        <w:adjustRightInd w:val="0"/>
        <w:spacing w:after="0" w:line="240" w:lineRule="auto"/>
        <w:ind w:right="51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Работаю по найму (по трудовому договору) </w:t>
      </w:r>
    </w:p>
    <w:p w:rsidR="00EB0595" w:rsidRPr="00A05864" w:rsidRDefault="00EB0595" w:rsidP="00A05864">
      <w:pPr>
        <w:widowControl w:val="0"/>
        <w:tabs>
          <w:tab w:val="left" w:pos="6795"/>
        </w:tabs>
        <w:overflowPunct w:val="0"/>
        <w:autoSpaceDE w:val="0"/>
        <w:autoSpaceDN w:val="0"/>
        <w:adjustRightInd w:val="0"/>
        <w:spacing w:after="0" w:line="240" w:lineRule="auto"/>
        <w:ind w:right="51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Свой бизнес</w:t>
      </w:r>
    </w:p>
    <w:p w:rsidR="00EB0595" w:rsidRPr="00A05864" w:rsidRDefault="00EB0595" w:rsidP="00A05864">
      <w:pPr>
        <w:widowControl w:val="0"/>
        <w:tabs>
          <w:tab w:val="left" w:pos="6795"/>
        </w:tabs>
        <w:overflowPunct w:val="0"/>
        <w:autoSpaceDE w:val="0"/>
        <w:autoSpaceDN w:val="0"/>
        <w:adjustRightInd w:val="0"/>
        <w:spacing w:after="0" w:line="240" w:lineRule="auto"/>
        <w:ind w:right="51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Не имею работы более года (безработная)</w:t>
      </w:r>
    </w:p>
    <w:p w:rsidR="00EB0595" w:rsidRPr="00A05864" w:rsidRDefault="00EB0595" w:rsidP="00A05864">
      <w:pPr>
        <w:widowControl w:val="0"/>
        <w:tabs>
          <w:tab w:val="left" w:pos="6795"/>
        </w:tabs>
        <w:overflowPunct w:val="0"/>
        <w:autoSpaceDE w:val="0"/>
        <w:autoSpaceDN w:val="0"/>
        <w:adjustRightInd w:val="0"/>
        <w:spacing w:after="0" w:line="240" w:lineRule="auto"/>
        <w:ind w:right="51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Не имею работы менее года (безработная)</w:t>
      </w:r>
    </w:p>
    <w:p w:rsidR="00EB0595" w:rsidRPr="00A05864" w:rsidRDefault="00EB0595" w:rsidP="00A05864">
      <w:pPr>
        <w:widowControl w:val="0"/>
        <w:tabs>
          <w:tab w:val="left" w:pos="6795"/>
        </w:tabs>
        <w:overflowPunct w:val="0"/>
        <w:autoSpaceDE w:val="0"/>
        <w:autoSpaceDN w:val="0"/>
        <w:adjustRightInd w:val="0"/>
        <w:spacing w:after="0" w:line="240" w:lineRule="auto"/>
        <w:ind w:right="51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lastRenderedPageBreak/>
        <w:sym w:font="Wingdings" w:char="F06F"/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Домохозяйка</w:t>
      </w:r>
    </w:p>
    <w:p w:rsidR="00EB0595" w:rsidRPr="00A05864" w:rsidRDefault="00EB0595" w:rsidP="00A05864">
      <w:pPr>
        <w:widowControl w:val="0"/>
        <w:tabs>
          <w:tab w:val="left" w:pos="6795"/>
        </w:tabs>
        <w:overflowPunct w:val="0"/>
        <w:autoSpaceDE w:val="0"/>
        <w:autoSpaceDN w:val="0"/>
        <w:adjustRightInd w:val="0"/>
        <w:spacing w:after="0" w:line="240" w:lineRule="auto"/>
        <w:ind w:right="51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Студентка</w:t>
      </w:r>
    </w:p>
    <w:p w:rsidR="00EB0595" w:rsidRPr="00A05864" w:rsidRDefault="00EB0595" w:rsidP="00A05864">
      <w:pPr>
        <w:widowControl w:val="0"/>
        <w:tabs>
          <w:tab w:val="left" w:pos="6795"/>
        </w:tabs>
        <w:overflowPunct w:val="0"/>
        <w:autoSpaceDE w:val="0"/>
        <w:autoSpaceDN w:val="0"/>
        <w:adjustRightInd w:val="0"/>
        <w:spacing w:after="0" w:line="240" w:lineRule="auto"/>
        <w:ind w:right="51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На пенсии</w:t>
      </w:r>
    </w:p>
    <w:p w:rsidR="00EB0595" w:rsidRPr="00A05864" w:rsidRDefault="00EB0595" w:rsidP="00A05864">
      <w:pPr>
        <w:widowControl w:val="0"/>
        <w:tabs>
          <w:tab w:val="left" w:pos="6795"/>
        </w:tabs>
        <w:overflowPunct w:val="0"/>
        <w:autoSpaceDE w:val="0"/>
        <w:autoSpaceDN w:val="0"/>
        <w:adjustRightInd w:val="0"/>
        <w:spacing w:after="0" w:line="240" w:lineRule="auto"/>
        <w:ind w:right="51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На инвалидности</w:t>
      </w:r>
    </w:p>
    <w:p w:rsidR="00EB0595" w:rsidRPr="00A05864" w:rsidRDefault="00EB0595" w:rsidP="00A05864">
      <w:pPr>
        <w:widowControl w:val="0"/>
        <w:tabs>
          <w:tab w:val="left" w:pos="6795"/>
        </w:tabs>
        <w:overflowPunct w:val="0"/>
        <w:autoSpaceDE w:val="0"/>
        <w:autoSpaceDN w:val="0"/>
        <w:adjustRightInd w:val="0"/>
        <w:spacing w:after="0" w:line="240" w:lineRule="auto"/>
        <w:ind w:right="51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В отпуске по уходу за ребенком</w:t>
      </w:r>
    </w:p>
    <w:p w:rsidR="00EB0595" w:rsidRPr="00A05864" w:rsidRDefault="00EB0595" w:rsidP="00A05864">
      <w:pPr>
        <w:widowControl w:val="0"/>
        <w:tabs>
          <w:tab w:val="left" w:pos="6795"/>
        </w:tabs>
        <w:overflowPunct w:val="0"/>
        <w:autoSpaceDE w:val="0"/>
        <w:autoSpaceDN w:val="0"/>
        <w:adjustRightInd w:val="0"/>
        <w:spacing w:after="0" w:line="240" w:lineRule="auto"/>
        <w:ind w:right="51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Другое, укажите_________________________</w:t>
      </w:r>
    </w:p>
    <w:p w:rsidR="00EB0595" w:rsidRPr="00A05864" w:rsidRDefault="00EB0595" w:rsidP="00A05864">
      <w:pPr>
        <w:widowControl w:val="0"/>
        <w:tabs>
          <w:tab w:val="left" w:pos="6795"/>
        </w:tabs>
        <w:overflowPunct w:val="0"/>
        <w:autoSpaceDE w:val="0"/>
        <w:autoSpaceDN w:val="0"/>
        <w:adjustRightInd w:val="0"/>
        <w:spacing w:after="0" w:line="240" w:lineRule="auto"/>
        <w:ind w:right="51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Не знаю        </w:t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ОТК</w:t>
      </w:r>
    </w:p>
    <w:p w:rsidR="00EB0595" w:rsidRPr="00A05864" w:rsidRDefault="00EB0595" w:rsidP="00BE5900">
      <w:pPr>
        <w:widowControl w:val="0"/>
        <w:numPr>
          <w:ilvl w:val="0"/>
          <w:numId w:val="7"/>
        </w:numPr>
        <w:tabs>
          <w:tab w:val="left" w:pos="6795"/>
        </w:tabs>
        <w:overflowPunct w:val="0"/>
        <w:autoSpaceDE w:val="0"/>
        <w:autoSpaceDN w:val="0"/>
        <w:adjustRightInd w:val="0"/>
        <w:spacing w:after="0" w:line="240" w:lineRule="auto"/>
        <w:ind w:left="374" w:hanging="374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Какой был доход в среднем на человека в семье за последний год?</w:t>
      </w:r>
    </w:p>
    <w:p w:rsidR="00EB0595" w:rsidRPr="00A05864" w:rsidRDefault="00EB0595" w:rsidP="00A05864">
      <w:pPr>
        <w:tabs>
          <w:tab w:val="left" w:pos="679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>(включая зарплату, дополнительные подработки, пенсию, пособия, деньги от частного бизнеса, алименты и т.п. любые денежные доходы)</w:t>
      </w:r>
    </w:p>
    <w:p w:rsidR="00EB0595" w:rsidRPr="00A05864" w:rsidRDefault="00EB0595" w:rsidP="00A05864">
      <w:pPr>
        <w:widowControl w:val="0"/>
        <w:tabs>
          <w:tab w:val="num" w:pos="426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</w:tabs>
        <w:overflowPunct w:val="0"/>
        <w:autoSpaceDE w:val="0"/>
        <w:autoSpaceDN w:val="0"/>
        <w:adjustRightInd w:val="0"/>
        <w:spacing w:after="0" w:line="240" w:lineRule="auto"/>
        <w:ind w:right="5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Меньше 2000 рублей</w:t>
      </w:r>
    </w:p>
    <w:p w:rsidR="00EB0595" w:rsidRPr="00A05864" w:rsidRDefault="00EB0595" w:rsidP="00A05864">
      <w:pPr>
        <w:widowControl w:val="0"/>
        <w:tabs>
          <w:tab w:val="num" w:pos="426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</w:tabs>
        <w:overflowPunct w:val="0"/>
        <w:autoSpaceDE w:val="0"/>
        <w:autoSpaceDN w:val="0"/>
        <w:adjustRightInd w:val="0"/>
        <w:spacing w:after="0" w:line="240" w:lineRule="auto"/>
        <w:ind w:right="5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От 2000 до 4000 рублей</w:t>
      </w:r>
    </w:p>
    <w:p w:rsidR="00EB0595" w:rsidRPr="00A05864" w:rsidRDefault="00EB0595" w:rsidP="00A05864">
      <w:pPr>
        <w:widowControl w:val="0"/>
        <w:tabs>
          <w:tab w:val="num" w:pos="426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</w:tabs>
        <w:overflowPunct w:val="0"/>
        <w:autoSpaceDE w:val="0"/>
        <w:autoSpaceDN w:val="0"/>
        <w:adjustRightInd w:val="0"/>
        <w:spacing w:after="0" w:line="240" w:lineRule="auto"/>
        <w:ind w:right="5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От 4001 до 6000 рублей</w:t>
      </w:r>
    </w:p>
    <w:p w:rsidR="00EB0595" w:rsidRPr="00A05864" w:rsidRDefault="00EB0595" w:rsidP="00A05864">
      <w:pPr>
        <w:widowControl w:val="0"/>
        <w:tabs>
          <w:tab w:val="num" w:pos="426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</w:tabs>
        <w:overflowPunct w:val="0"/>
        <w:autoSpaceDE w:val="0"/>
        <w:autoSpaceDN w:val="0"/>
        <w:adjustRightInd w:val="0"/>
        <w:spacing w:after="0" w:line="240" w:lineRule="auto"/>
        <w:ind w:right="5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От 6001 до 8000 рублей</w:t>
      </w:r>
    </w:p>
    <w:p w:rsidR="00EB0595" w:rsidRPr="00A05864" w:rsidRDefault="00EB0595" w:rsidP="00A05864">
      <w:pPr>
        <w:widowControl w:val="0"/>
        <w:tabs>
          <w:tab w:val="num" w:pos="426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</w:tabs>
        <w:overflowPunct w:val="0"/>
        <w:autoSpaceDE w:val="0"/>
        <w:autoSpaceDN w:val="0"/>
        <w:adjustRightInd w:val="0"/>
        <w:spacing w:after="0" w:line="240" w:lineRule="auto"/>
        <w:ind w:right="5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От  8001 до 10000 рублей</w:t>
      </w:r>
    </w:p>
    <w:p w:rsidR="00EB0595" w:rsidRPr="00A05864" w:rsidRDefault="00EB0595" w:rsidP="00A05864">
      <w:pPr>
        <w:widowControl w:val="0"/>
        <w:tabs>
          <w:tab w:val="num" w:pos="426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</w:tabs>
        <w:overflowPunct w:val="0"/>
        <w:autoSpaceDE w:val="0"/>
        <w:autoSpaceDN w:val="0"/>
        <w:adjustRightInd w:val="0"/>
        <w:spacing w:after="0" w:line="240" w:lineRule="auto"/>
        <w:ind w:right="5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От 10001 до 15000 рублей</w:t>
      </w:r>
    </w:p>
    <w:p w:rsidR="00EB0595" w:rsidRPr="00A05864" w:rsidRDefault="00EB0595" w:rsidP="00A05864">
      <w:pPr>
        <w:widowControl w:val="0"/>
        <w:tabs>
          <w:tab w:val="num" w:pos="426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</w:tabs>
        <w:overflowPunct w:val="0"/>
        <w:autoSpaceDE w:val="0"/>
        <w:autoSpaceDN w:val="0"/>
        <w:adjustRightInd w:val="0"/>
        <w:spacing w:after="0" w:line="240" w:lineRule="auto"/>
        <w:ind w:right="5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От  15001 до 25000 рублей </w:t>
      </w:r>
    </w:p>
    <w:p w:rsidR="00EB0595" w:rsidRPr="00A05864" w:rsidRDefault="00EB0595" w:rsidP="00A05864">
      <w:pPr>
        <w:widowControl w:val="0"/>
        <w:tabs>
          <w:tab w:val="num" w:pos="426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</w:tabs>
        <w:overflowPunct w:val="0"/>
        <w:autoSpaceDE w:val="0"/>
        <w:autoSpaceDN w:val="0"/>
        <w:adjustRightInd w:val="0"/>
        <w:spacing w:after="0" w:line="240" w:lineRule="auto"/>
        <w:ind w:right="5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От 25001 рублей и более</w:t>
      </w:r>
    </w:p>
    <w:p w:rsidR="00EB0595" w:rsidRPr="00A05864" w:rsidRDefault="00EB0595" w:rsidP="00A05864">
      <w:pPr>
        <w:widowControl w:val="0"/>
        <w:tabs>
          <w:tab w:val="num" w:pos="426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</w:tabs>
        <w:overflowPunct w:val="0"/>
        <w:autoSpaceDE w:val="0"/>
        <w:autoSpaceDN w:val="0"/>
        <w:adjustRightInd w:val="0"/>
        <w:spacing w:after="0" w:line="240" w:lineRule="auto"/>
        <w:ind w:right="5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sym w:font="Wingdings" w:char="F06F"/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ОТК</w:t>
      </w:r>
    </w:p>
    <w:p w:rsidR="00EB0595" w:rsidRPr="00A05864" w:rsidRDefault="00EB0595" w:rsidP="00A05864">
      <w:pPr>
        <w:widowControl w:val="0"/>
        <w:tabs>
          <w:tab w:val="left" w:pos="6795"/>
        </w:tabs>
        <w:overflowPunct w:val="0"/>
        <w:autoSpaceDE w:val="0"/>
        <w:autoSpaceDN w:val="0"/>
        <w:adjustRightInd w:val="0"/>
        <w:spacing w:after="0" w:line="240" w:lineRule="auto"/>
        <w:ind w:right="51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0D6B77" w:rsidRDefault="000D6B77" w:rsidP="00A058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0D6B77" w:rsidRDefault="000D6B77" w:rsidP="00A058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0D6B77" w:rsidRDefault="000D6B77" w:rsidP="00A058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0D6B77" w:rsidRDefault="000D6B77" w:rsidP="00A058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0D6B77" w:rsidRDefault="000D6B77" w:rsidP="00A058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0D6B77" w:rsidRDefault="000D6B77" w:rsidP="00A058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0D6B77" w:rsidRDefault="000D6B77" w:rsidP="00A058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0D6B77" w:rsidRDefault="000D6B77" w:rsidP="00A058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0D6B77" w:rsidRDefault="000D6B77" w:rsidP="00A058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0D6B77" w:rsidRDefault="000D6B77" w:rsidP="00A058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0D6B77" w:rsidRDefault="000D6B77" w:rsidP="00A058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0D6B77" w:rsidRDefault="000D6B77" w:rsidP="00A058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0D6B77" w:rsidRDefault="000D6B77" w:rsidP="00A058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0D6B77" w:rsidRDefault="000D6B77" w:rsidP="00A058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0D6B77" w:rsidRDefault="000D6B77" w:rsidP="00A058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0D6B77" w:rsidRDefault="000D6B77" w:rsidP="00A058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0D6B77" w:rsidRDefault="000D6B77" w:rsidP="00A058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0D6B77" w:rsidRDefault="000D6B77" w:rsidP="00A058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0D6B77" w:rsidRDefault="000D6B77" w:rsidP="00A058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0D6B77" w:rsidRDefault="000D6B77" w:rsidP="001B5FE2">
      <w:pPr>
        <w:spacing w:after="0" w:line="36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0D6B77" w:rsidRDefault="000D6B77" w:rsidP="00A058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B0595" w:rsidRPr="00EB0595" w:rsidRDefault="00EB0595" w:rsidP="00F5369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A05864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br w:type="page"/>
      </w:r>
      <w:r w:rsidRPr="00EB0595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lastRenderedPageBreak/>
        <w:t>Приложение Б</w:t>
      </w:r>
    </w:p>
    <w:p w:rsidR="00EB0595" w:rsidRPr="00EB0595" w:rsidRDefault="00EB0595" w:rsidP="00F53697">
      <w:pPr>
        <w:widowControl w:val="0"/>
        <w:tabs>
          <w:tab w:val="left" w:pos="6795"/>
        </w:tabs>
        <w:overflowPunct w:val="0"/>
        <w:autoSpaceDE w:val="0"/>
        <w:autoSpaceDN w:val="0"/>
        <w:adjustRightInd w:val="0"/>
        <w:spacing w:after="0" w:line="360" w:lineRule="auto"/>
        <w:ind w:left="357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EB0595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Полуструктурированное интервью</w:t>
      </w:r>
    </w:p>
    <w:p w:rsidR="00EB0595" w:rsidRPr="00A05864" w:rsidRDefault="00EB0595" w:rsidP="00A05864">
      <w:pPr>
        <w:widowControl w:val="0"/>
        <w:tabs>
          <w:tab w:val="left" w:pos="6795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Метод был разработан 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исследовательской группой Санкт-Петербургского государственного университета (Балашова Т.Н., Шаболтас А.В.) в 2012-2013 году в рамках гранта «Профилактика ФАС/ФАСН у детей в России/Основы комплексной профилактики ВИЧ-инфекции у женщин». Грант РФФИ/NIH № 12-06-91444-НИЗ_а. </w:t>
      </w:r>
    </w:p>
    <w:p w:rsidR="00EB0595" w:rsidRPr="00A05864" w:rsidRDefault="00EB0595" w:rsidP="00A05864">
      <w:pPr>
        <w:tabs>
          <w:tab w:val="left" w:pos="8647"/>
        </w:tabs>
        <w:kinsoku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sz w:val="24"/>
          <w:szCs w:val="24"/>
        </w:rPr>
        <w:t>Указаны вопросы, использовавшиеся в текущем исследовании. Нумерация вопросов сохранена.</w:t>
      </w:r>
    </w:p>
    <w:p w:rsidR="00EB0595" w:rsidRPr="00EB0595" w:rsidRDefault="00EB0595" w:rsidP="00EB0595">
      <w:pPr>
        <w:widowControl w:val="0"/>
        <w:tabs>
          <w:tab w:val="left" w:pos="-1440"/>
          <w:tab w:val="left" w:pos="-720"/>
          <w:tab w:val="left" w:pos="182"/>
          <w:tab w:val="left" w:pos="902"/>
          <w:tab w:val="left" w:pos="126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8010"/>
          <w:tab w:val="left" w:pos="9360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right="510"/>
        <w:jc w:val="both"/>
        <w:rPr>
          <w:rFonts w:ascii="Times New Roman" w:eastAsia="Times New Roman" w:hAnsi="Times New Roman" w:cs="Times New Roman"/>
          <w:caps/>
          <w:kern w:val="28"/>
          <w:sz w:val="28"/>
          <w:szCs w:val="28"/>
        </w:rPr>
      </w:pPr>
    </w:p>
    <w:tbl>
      <w:tblPr>
        <w:tblStyle w:val="12"/>
        <w:tblW w:w="9464" w:type="dxa"/>
        <w:tblLayout w:type="fixed"/>
        <w:tblLook w:val="04A0"/>
      </w:tblPr>
      <w:tblGrid>
        <w:gridCol w:w="534"/>
        <w:gridCol w:w="6662"/>
        <w:gridCol w:w="1134"/>
        <w:gridCol w:w="1134"/>
      </w:tblGrid>
      <w:tr w:rsidR="00EB0595" w:rsidRPr="00A05864" w:rsidTr="00A05864">
        <w:tc>
          <w:tcPr>
            <w:tcW w:w="534" w:type="dxa"/>
          </w:tcPr>
          <w:p w:rsidR="00EB0595" w:rsidRPr="00A05864" w:rsidRDefault="00EB0595" w:rsidP="00A05864">
            <w:pPr>
              <w:widowControl w:val="0"/>
              <w:tabs>
                <w:tab w:val="left" w:pos="72"/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EB0595" w:rsidRPr="00A05864" w:rsidRDefault="00EB0595" w:rsidP="003B3C19">
            <w:pPr>
              <w:widowControl w:val="0"/>
              <w:tabs>
                <w:tab w:val="left" w:pos="-1440"/>
                <w:tab w:val="left" w:pos="-720"/>
                <w:tab w:val="left" w:pos="182"/>
                <w:tab w:val="left" w:pos="902"/>
                <w:tab w:val="left" w:pos="12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0"/>
                <w:tab w:val="left" w:pos="8010"/>
                <w:tab w:val="left" w:pos="9360"/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Слышали ли Вы когда-нибудь что-нибудь о ВИЧ или СПИД?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A05864">
        <w:tc>
          <w:tcPr>
            <w:tcW w:w="534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Противозача</w:t>
            </w:r>
            <w:r w:rsidR="003B3C1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точные таблетки защищают от ВИЧ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A05864">
        <w:tc>
          <w:tcPr>
            <w:tcW w:w="534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Заразиться ВИЧ можно, поцеловав больного человека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A05864">
        <w:tc>
          <w:tcPr>
            <w:tcW w:w="534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Наличие венерических заболеваний увеличивает возможность заразиться ВИЧ.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A05864">
        <w:tc>
          <w:tcPr>
            <w:tcW w:w="534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Большинство больных ВИЧ выглядят нездоровыми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A05864">
        <w:tc>
          <w:tcPr>
            <w:tcW w:w="534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Вы можете заразиться ВИЧ через всего один половой акт с больным человеком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A05864">
        <w:tc>
          <w:tcPr>
            <w:tcW w:w="534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Беременная женщина может передать ВИЧ своему ребенку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A05864">
        <w:tc>
          <w:tcPr>
            <w:tcW w:w="534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EB0595" w:rsidRPr="00A05864" w:rsidRDefault="00EB0595" w:rsidP="003B3C19">
            <w:pPr>
              <w:widowControl w:val="0"/>
              <w:tabs>
                <w:tab w:val="num" w:pos="-3969"/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ВИЧ – это п</w:t>
            </w:r>
            <w:r w:rsidR="003B3C1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роблема в Африке, а не в России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A05864">
        <w:tc>
          <w:tcPr>
            <w:tcW w:w="534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:rsidR="00EB0595" w:rsidRPr="00A05864" w:rsidRDefault="00EB0595" w:rsidP="00A05864">
            <w:pPr>
              <w:widowControl w:val="0"/>
              <w:tabs>
                <w:tab w:val="num" w:pos="-3969"/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Существует лекарство,</w:t>
            </w:r>
            <w:r w:rsidR="003B3C1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которое излечивает от ВИЧ/СПИД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A05864">
        <w:tc>
          <w:tcPr>
            <w:tcW w:w="534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EB0595" w:rsidRPr="00A05864" w:rsidRDefault="00EB0595" w:rsidP="00A05864">
            <w:pPr>
              <w:widowControl w:val="0"/>
              <w:tabs>
                <w:tab w:val="num" w:pos="-3969"/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Латексн</w:t>
            </w:r>
            <w:r w:rsidR="003B3C1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ые презервативы защищают от ВИЧ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A05864">
        <w:tc>
          <w:tcPr>
            <w:tcW w:w="534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11.</w:t>
            </w:r>
          </w:p>
        </w:tc>
        <w:tc>
          <w:tcPr>
            <w:tcW w:w="6662" w:type="dxa"/>
          </w:tcPr>
          <w:p w:rsidR="00EB0595" w:rsidRPr="00A05864" w:rsidRDefault="00EB0595" w:rsidP="00A05864">
            <w:pPr>
              <w:widowControl w:val="0"/>
              <w:tabs>
                <w:tab w:val="num" w:pos="-3969"/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Большинство больных ВИЧ знают о</w:t>
            </w:r>
            <w:r w:rsidR="003B3C1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том, что больны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A05864">
        <w:tc>
          <w:tcPr>
            <w:tcW w:w="534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12.</w:t>
            </w:r>
          </w:p>
        </w:tc>
        <w:tc>
          <w:tcPr>
            <w:tcW w:w="6662" w:type="dxa"/>
          </w:tcPr>
          <w:p w:rsidR="00EB0595" w:rsidRPr="00A05864" w:rsidRDefault="00EB0595" w:rsidP="00A05864">
            <w:pPr>
              <w:widowControl w:val="0"/>
              <w:tabs>
                <w:tab w:val="num" w:pos="-3969"/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Для того, чтобы заразиться ВИЧ человек должен им</w:t>
            </w:r>
            <w:r w:rsidR="003B3C1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еть много сексуальных партнеров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A05864">
        <w:tc>
          <w:tcPr>
            <w:tcW w:w="534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13.</w:t>
            </w:r>
          </w:p>
        </w:tc>
        <w:tc>
          <w:tcPr>
            <w:tcW w:w="6662" w:type="dxa"/>
          </w:tcPr>
          <w:p w:rsidR="00EB0595" w:rsidRPr="00A05864" w:rsidRDefault="00EB0595" w:rsidP="00A05864">
            <w:pPr>
              <w:widowControl w:val="0"/>
              <w:tabs>
                <w:tab w:val="num" w:pos="-3969"/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Можно з</w:t>
            </w:r>
            <w:r w:rsidR="003B3C1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аразиться ВИЧ через укус комара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A05864">
        <w:tc>
          <w:tcPr>
            <w:tcW w:w="534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14.</w:t>
            </w:r>
          </w:p>
        </w:tc>
        <w:tc>
          <w:tcPr>
            <w:tcW w:w="6662" w:type="dxa"/>
          </w:tcPr>
          <w:p w:rsidR="00EB0595" w:rsidRPr="00A05864" w:rsidRDefault="00EB0595" w:rsidP="00A05864">
            <w:pPr>
              <w:widowControl w:val="0"/>
              <w:tabs>
                <w:tab w:val="num" w:pos="-3969"/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Можно заразиться ВИЧ, если пользоваться совместно</w:t>
            </w:r>
            <w:r w:rsidR="00C35B7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с больным ВИЧ посудой, ванной и пр.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A05864">
        <w:tc>
          <w:tcPr>
            <w:tcW w:w="534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15.</w:t>
            </w:r>
          </w:p>
        </w:tc>
        <w:tc>
          <w:tcPr>
            <w:tcW w:w="6662" w:type="dxa"/>
          </w:tcPr>
          <w:p w:rsidR="00EB0595" w:rsidRPr="00A05864" w:rsidRDefault="00C35B7D" w:rsidP="00C35B7D">
            <w:pPr>
              <w:widowControl w:val="0"/>
              <w:tabs>
                <w:tab w:val="left" w:pos="-3969"/>
                <w:tab w:val="left" w:pos="9498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Только гомосексуалы</w:t>
            </w:r>
            <w:r w:rsidR="00EB0595"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и</w:t>
            </w:r>
            <w:r w:rsidR="003B3C1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наркоманы могут заразиться ВИЧ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A05864">
        <w:tc>
          <w:tcPr>
            <w:tcW w:w="534" w:type="dxa"/>
          </w:tcPr>
          <w:p w:rsidR="00EB0595" w:rsidRPr="00A05864" w:rsidRDefault="00EB0595" w:rsidP="00A05864">
            <w:pPr>
              <w:widowControl w:val="0"/>
              <w:tabs>
                <w:tab w:val="left" w:pos="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16.</w:t>
            </w:r>
          </w:p>
        </w:tc>
        <w:tc>
          <w:tcPr>
            <w:tcW w:w="6662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 ничего постыдного в том, чтобы сказать людям, что у Вас или у</w:t>
            </w:r>
            <w:r w:rsidR="00C35B7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кого-то в Вашей семье ВИЧ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A05864">
        <w:tc>
          <w:tcPr>
            <w:tcW w:w="5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17.</w:t>
            </w:r>
          </w:p>
        </w:tc>
        <w:tc>
          <w:tcPr>
            <w:tcW w:w="6662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Список людей, больных СПИД, должен быть доступен широк</w:t>
            </w:r>
            <w:r w:rsidR="003B3C1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ой общественности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A05864">
        <w:tc>
          <w:tcPr>
            <w:tcW w:w="5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18.</w:t>
            </w:r>
          </w:p>
        </w:tc>
        <w:tc>
          <w:tcPr>
            <w:tcW w:w="6662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ВИЧ/СПИД не является н</w:t>
            </w:r>
            <w:r w:rsidR="003B3C1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аказанием за поведение человека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A05864">
        <w:tc>
          <w:tcPr>
            <w:tcW w:w="5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19.</w:t>
            </w:r>
          </w:p>
        </w:tc>
        <w:tc>
          <w:tcPr>
            <w:tcW w:w="6662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Я бы чувствовала себя непринужденно</w:t>
            </w:r>
            <w:r w:rsidR="00C35B7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рядом с людьми, больными ВИЧ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A05864">
        <w:tc>
          <w:tcPr>
            <w:tcW w:w="5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20.</w:t>
            </w:r>
          </w:p>
        </w:tc>
        <w:tc>
          <w:tcPr>
            <w:tcW w:w="6662" w:type="dxa"/>
          </w:tcPr>
          <w:p w:rsidR="00EB0595" w:rsidRPr="00A05864" w:rsidRDefault="00EB0595" w:rsidP="00C35B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Я бы не стала дружит</w:t>
            </w:r>
            <w:r w:rsidR="003B3C1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ь с человеком, больным ВИЧ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A05864">
        <w:tc>
          <w:tcPr>
            <w:tcW w:w="5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21.</w:t>
            </w:r>
          </w:p>
        </w:tc>
        <w:tc>
          <w:tcPr>
            <w:tcW w:w="6662" w:type="dxa"/>
          </w:tcPr>
          <w:p w:rsidR="00EB0595" w:rsidRPr="00A05864" w:rsidRDefault="00C35B7D" w:rsidP="00C35B7D">
            <w:pPr>
              <w:widowControl w:val="0"/>
              <w:tabs>
                <w:tab w:val="num" w:pos="-39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Люди с ВИЧ</w:t>
            </w:r>
            <w:r w:rsidR="00EB0595"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долж</w:t>
            </w:r>
            <w:r w:rsidR="003B3C1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ны быть изолированы от общества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A05864">
        <w:tc>
          <w:tcPr>
            <w:tcW w:w="5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22.</w:t>
            </w:r>
          </w:p>
        </w:tc>
        <w:tc>
          <w:tcPr>
            <w:tcW w:w="6662" w:type="dxa"/>
          </w:tcPr>
          <w:p w:rsidR="00EB0595" w:rsidRPr="00A05864" w:rsidRDefault="00EB0595" w:rsidP="00A05864">
            <w:pPr>
              <w:widowControl w:val="0"/>
              <w:tabs>
                <w:tab w:val="num" w:pos="-39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будет ничего страш</w:t>
            </w:r>
            <w:r w:rsidR="00C35B7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ного, если я заражусь ВИЧ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A05864">
        <w:tc>
          <w:tcPr>
            <w:tcW w:w="5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23.</w:t>
            </w:r>
          </w:p>
        </w:tc>
        <w:tc>
          <w:tcPr>
            <w:tcW w:w="6662" w:type="dxa"/>
          </w:tcPr>
          <w:p w:rsidR="00EB0595" w:rsidRPr="00A05864" w:rsidRDefault="003B3C19" w:rsidP="00A05864">
            <w:pPr>
              <w:widowControl w:val="0"/>
              <w:tabs>
                <w:tab w:val="num" w:pos="-39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Для меня важно не заболеть ВИЧ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A05864">
        <w:tc>
          <w:tcPr>
            <w:tcW w:w="5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24.</w:t>
            </w:r>
          </w:p>
        </w:tc>
        <w:tc>
          <w:tcPr>
            <w:tcW w:w="6662" w:type="dxa"/>
          </w:tcPr>
          <w:p w:rsidR="00EB0595" w:rsidRPr="00A05864" w:rsidRDefault="00EB0595" w:rsidP="00A05864">
            <w:pPr>
              <w:widowControl w:val="0"/>
              <w:tabs>
                <w:tab w:val="num" w:pos="-39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Для меня важно следовать профилактическим рекомендациям для того, чтобы избежать заражения ВИ</w:t>
            </w:r>
            <w:r w:rsidR="003B3C1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A05864">
        <w:tc>
          <w:tcPr>
            <w:tcW w:w="5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25.</w:t>
            </w:r>
          </w:p>
        </w:tc>
        <w:tc>
          <w:tcPr>
            <w:tcW w:w="6662" w:type="dxa"/>
          </w:tcPr>
          <w:p w:rsidR="00EB0595" w:rsidRPr="00A05864" w:rsidRDefault="00EB0595" w:rsidP="00A05864">
            <w:pPr>
              <w:widowControl w:val="0"/>
              <w:tabs>
                <w:tab w:val="num" w:pos="-39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Я уверена, </w:t>
            </w:r>
            <w:r w:rsidR="00C35B7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что могу защититься от ВИЧ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A05864">
        <w:tc>
          <w:tcPr>
            <w:tcW w:w="534" w:type="dxa"/>
          </w:tcPr>
          <w:p w:rsidR="00EB0595" w:rsidRPr="00A05864" w:rsidRDefault="00EB0595" w:rsidP="00A05864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256.</w:t>
            </w:r>
          </w:p>
        </w:tc>
        <w:tc>
          <w:tcPr>
            <w:tcW w:w="6662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Я стесняюсь покупать презервативы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A05864">
        <w:tc>
          <w:tcPr>
            <w:tcW w:w="534" w:type="dxa"/>
          </w:tcPr>
          <w:p w:rsidR="00EB0595" w:rsidRPr="00A05864" w:rsidRDefault="00EB0595" w:rsidP="00A05864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258.</w:t>
            </w:r>
          </w:p>
        </w:tc>
        <w:tc>
          <w:tcPr>
            <w:tcW w:w="6662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Презервативы препятствуют занятию сексом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A05864">
        <w:tc>
          <w:tcPr>
            <w:tcW w:w="534" w:type="dxa"/>
          </w:tcPr>
          <w:p w:rsidR="00EB0595" w:rsidRPr="00A05864" w:rsidRDefault="00EB0595" w:rsidP="00A05864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05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259.</w:t>
            </w:r>
          </w:p>
        </w:tc>
        <w:tc>
          <w:tcPr>
            <w:tcW w:w="6662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Презервативы предохраняют людей от заражения ВИЧ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A05864">
        <w:tc>
          <w:tcPr>
            <w:tcW w:w="534" w:type="dxa"/>
          </w:tcPr>
          <w:p w:rsidR="00EB0595" w:rsidRPr="00A05864" w:rsidRDefault="00EB0595" w:rsidP="00A05864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260.</w:t>
            </w:r>
          </w:p>
        </w:tc>
        <w:tc>
          <w:tcPr>
            <w:tcW w:w="6662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Использование презервативов не естественно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A05864">
        <w:tc>
          <w:tcPr>
            <w:tcW w:w="534" w:type="dxa"/>
          </w:tcPr>
          <w:p w:rsidR="00EB0595" w:rsidRPr="00A05864" w:rsidRDefault="00EB0595" w:rsidP="00A05864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262.</w:t>
            </w:r>
          </w:p>
        </w:tc>
        <w:tc>
          <w:tcPr>
            <w:tcW w:w="6662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Презервативы не надежны и часто рвутся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A05864">
        <w:tc>
          <w:tcPr>
            <w:tcW w:w="534" w:type="dxa"/>
          </w:tcPr>
          <w:p w:rsidR="00EB0595" w:rsidRPr="00A05864" w:rsidRDefault="00EB0595" w:rsidP="00A05864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263.</w:t>
            </w:r>
          </w:p>
        </w:tc>
        <w:tc>
          <w:tcPr>
            <w:tcW w:w="6662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Секс ощущается лучше без презервативов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A05864">
        <w:tc>
          <w:tcPr>
            <w:tcW w:w="534" w:type="dxa"/>
          </w:tcPr>
          <w:p w:rsidR="00EB0595" w:rsidRPr="00A05864" w:rsidRDefault="00EB0595" w:rsidP="00A05864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264.</w:t>
            </w:r>
          </w:p>
        </w:tc>
        <w:tc>
          <w:tcPr>
            <w:tcW w:w="6662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Презервативов никогда нет под рукой, когда они нужны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A05864">
        <w:tc>
          <w:tcPr>
            <w:tcW w:w="534" w:type="dxa"/>
          </w:tcPr>
          <w:p w:rsidR="00EB0595" w:rsidRPr="00A05864" w:rsidRDefault="00EB0595" w:rsidP="00A05864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265.</w:t>
            </w:r>
          </w:p>
        </w:tc>
        <w:tc>
          <w:tcPr>
            <w:tcW w:w="6662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Использование презервативов показывает заботу о вашем партнере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A05864">
        <w:tc>
          <w:tcPr>
            <w:tcW w:w="534" w:type="dxa"/>
          </w:tcPr>
          <w:p w:rsidR="00EB0595" w:rsidRPr="00A05864" w:rsidRDefault="00EB0595" w:rsidP="00A05864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266.</w:t>
            </w:r>
          </w:p>
        </w:tc>
        <w:tc>
          <w:tcPr>
            <w:tcW w:w="6662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Презервативы позволяют наслаждаться сексом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A05864">
        <w:tc>
          <w:tcPr>
            <w:tcW w:w="534" w:type="dxa"/>
          </w:tcPr>
          <w:p w:rsidR="00EB0595" w:rsidRPr="00A05864" w:rsidRDefault="00EB0595" w:rsidP="00A05864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05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267.</w:t>
            </w:r>
          </w:p>
        </w:tc>
        <w:tc>
          <w:tcPr>
            <w:tcW w:w="6662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Большинство презервативов высокого качества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A05864">
        <w:tc>
          <w:tcPr>
            <w:tcW w:w="534" w:type="dxa"/>
          </w:tcPr>
          <w:p w:rsidR="00EB0595" w:rsidRPr="00A05864" w:rsidRDefault="00EB0595" w:rsidP="00A05864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05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268.</w:t>
            </w:r>
          </w:p>
        </w:tc>
        <w:tc>
          <w:tcPr>
            <w:tcW w:w="6662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Использование презервативов безнравственно 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A05864">
        <w:tc>
          <w:tcPr>
            <w:tcW w:w="534" w:type="dxa"/>
          </w:tcPr>
          <w:p w:rsidR="00EB0595" w:rsidRPr="00A05864" w:rsidRDefault="00EB0595" w:rsidP="00A05864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05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269.</w:t>
            </w:r>
          </w:p>
        </w:tc>
        <w:tc>
          <w:tcPr>
            <w:tcW w:w="6662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Использовать презервативы во время секса в моей культуре абсолютно </w:t>
            </w:r>
            <w:r w:rsidR="00BF31AE"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неприемлемо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A05864">
        <w:tc>
          <w:tcPr>
            <w:tcW w:w="534" w:type="dxa"/>
          </w:tcPr>
          <w:p w:rsidR="00EB0595" w:rsidRPr="00A05864" w:rsidRDefault="00EB0595" w:rsidP="00A05864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05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270.</w:t>
            </w:r>
          </w:p>
        </w:tc>
        <w:tc>
          <w:tcPr>
            <w:tcW w:w="6662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Анализ на ВИЧ делают преимущественно проституткам и наркоманам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A05864">
        <w:tc>
          <w:tcPr>
            <w:tcW w:w="534" w:type="dxa"/>
          </w:tcPr>
          <w:p w:rsidR="00EB0595" w:rsidRPr="00A05864" w:rsidRDefault="00EB0595" w:rsidP="00A05864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271.</w:t>
            </w:r>
          </w:p>
        </w:tc>
        <w:tc>
          <w:tcPr>
            <w:tcW w:w="6662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Стыдно идти в клинику, чтобы сделать анализ на ВИЧ, потому что меня могут увидеть другие люди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A05864">
        <w:tc>
          <w:tcPr>
            <w:tcW w:w="534" w:type="dxa"/>
          </w:tcPr>
          <w:p w:rsidR="00EB0595" w:rsidRPr="00A05864" w:rsidRDefault="00EB0595" w:rsidP="00A05864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272.</w:t>
            </w:r>
          </w:p>
        </w:tc>
        <w:tc>
          <w:tcPr>
            <w:tcW w:w="6662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Трудно найти место, где делают подобные анализы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A05864">
        <w:tc>
          <w:tcPr>
            <w:tcW w:w="534" w:type="dxa"/>
          </w:tcPr>
          <w:p w:rsidR="00EB0595" w:rsidRPr="00A05864" w:rsidRDefault="00EB0595" w:rsidP="00A05864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273.</w:t>
            </w:r>
          </w:p>
        </w:tc>
        <w:tc>
          <w:tcPr>
            <w:tcW w:w="6662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Сделать анализ на ВИЧ стоит дорого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</w:tbl>
    <w:p w:rsidR="00EB0595" w:rsidRDefault="00EB0595" w:rsidP="00EB0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EB0595" w:rsidRPr="00A05864" w:rsidRDefault="00EB0595" w:rsidP="00A058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26. Беспокоитесь ли Вы 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  <w:t>сейчас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, что могли заразиться инфекциями, передающимися половым путем (ИППП), или ВИЧ из-за чего-то происходящего в Вашей жизни 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  <w:t>сейчас или за последние 3 месяца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?</w:t>
      </w:r>
    </w:p>
    <w:p w:rsidR="00EB0595" w:rsidRPr="00A05864" w:rsidRDefault="00EB0595" w:rsidP="00BE590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>Да (к вопросу 27)</w:t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:rsidR="00EB0595" w:rsidRPr="00A05864" w:rsidRDefault="00EB0595" w:rsidP="00BE590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>Нет (к вопросу 28)</w:t>
      </w:r>
    </w:p>
    <w:p w:rsidR="00EB0595" w:rsidRPr="00A05864" w:rsidRDefault="00EB0595" w:rsidP="00A058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>27. Вы могли заразиться…?</w:t>
      </w:r>
    </w:p>
    <w:tbl>
      <w:tblPr>
        <w:tblStyle w:val="12"/>
        <w:tblW w:w="9464" w:type="dxa"/>
        <w:tblLook w:val="04A0"/>
      </w:tblPr>
      <w:tblGrid>
        <w:gridCol w:w="534"/>
        <w:gridCol w:w="8930"/>
      </w:tblGrid>
      <w:tr w:rsidR="00EB0595" w:rsidRPr="00EB0595" w:rsidTr="00EB0595">
        <w:tc>
          <w:tcPr>
            <w:tcW w:w="534" w:type="dxa"/>
          </w:tcPr>
          <w:p w:rsidR="00EB0595" w:rsidRPr="00EB0595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8930" w:type="dxa"/>
          </w:tcPr>
          <w:p w:rsidR="00EB0595" w:rsidRPr="00A05864" w:rsidRDefault="00EB0595" w:rsidP="00EB0595">
            <w:pPr>
              <w:widowControl w:val="0"/>
              <w:tabs>
                <w:tab w:val="num" w:pos="-3969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ИППП </w:t>
            </w:r>
          </w:p>
        </w:tc>
      </w:tr>
      <w:tr w:rsidR="00EB0595" w:rsidRPr="00EB0595" w:rsidTr="00EB0595">
        <w:tc>
          <w:tcPr>
            <w:tcW w:w="534" w:type="dxa"/>
          </w:tcPr>
          <w:p w:rsidR="00EB0595" w:rsidRPr="00EB0595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8930" w:type="dxa"/>
          </w:tcPr>
          <w:p w:rsidR="00EB0595" w:rsidRPr="00A05864" w:rsidRDefault="00EB0595" w:rsidP="00EB0595">
            <w:pPr>
              <w:widowControl w:val="0"/>
              <w:tabs>
                <w:tab w:val="num" w:pos="-3969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ВИЧ</w:t>
            </w:r>
          </w:p>
        </w:tc>
      </w:tr>
      <w:tr w:rsidR="00EB0595" w:rsidRPr="00EB0595" w:rsidTr="00EB0595">
        <w:tc>
          <w:tcPr>
            <w:tcW w:w="534" w:type="dxa"/>
          </w:tcPr>
          <w:p w:rsidR="00EB0595" w:rsidRPr="00EB0595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8930" w:type="dxa"/>
          </w:tcPr>
          <w:p w:rsidR="00EB0595" w:rsidRPr="00A05864" w:rsidRDefault="00EB0595" w:rsidP="00EB0595">
            <w:pPr>
              <w:widowControl w:val="0"/>
              <w:tabs>
                <w:tab w:val="num" w:pos="-3969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И ВИЧ, и ИППП</w:t>
            </w:r>
          </w:p>
        </w:tc>
      </w:tr>
      <w:tr w:rsidR="00EB0595" w:rsidRPr="00EB0595" w:rsidTr="00EB0595">
        <w:tc>
          <w:tcPr>
            <w:tcW w:w="534" w:type="dxa"/>
          </w:tcPr>
          <w:p w:rsidR="00EB0595" w:rsidRPr="00EB0595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8930" w:type="dxa"/>
          </w:tcPr>
          <w:p w:rsidR="00EB0595" w:rsidRPr="00A05864" w:rsidRDefault="00EB0595" w:rsidP="00EB0595">
            <w:pPr>
              <w:widowControl w:val="0"/>
              <w:tabs>
                <w:tab w:val="num" w:pos="-3969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Ни ВИЧ, ни ИППП</w:t>
            </w:r>
          </w:p>
        </w:tc>
      </w:tr>
    </w:tbl>
    <w:p w:rsidR="00EB0595" w:rsidRPr="00A05864" w:rsidRDefault="00EB0595" w:rsidP="00314D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28. Беспокоитесь ли Вы </w:t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сейчас</w:t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что Вы могли заразиться инфекциями, передающимися половым путем или ВИЧ из-за чего-то, что было в </w:t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прошлом</w:t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>?</w:t>
      </w:r>
    </w:p>
    <w:p w:rsidR="00EB0595" w:rsidRPr="00A05864" w:rsidRDefault="00EB0595" w:rsidP="00BE5900">
      <w:pPr>
        <w:widowControl w:val="0"/>
        <w:numPr>
          <w:ilvl w:val="0"/>
          <w:numId w:val="8"/>
        </w:numPr>
        <w:tabs>
          <w:tab w:val="left" w:pos="-1440"/>
          <w:tab w:val="left" w:pos="-720"/>
          <w:tab w:val="num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0" w:right="567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sz w:val="24"/>
          <w:szCs w:val="24"/>
          <w:lang w:eastAsia="en-US"/>
        </w:rPr>
        <w:t>Да (продолжайте</w:t>
      </w:r>
      <w:r w:rsidRPr="00A0586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A05864">
        <w:rPr>
          <w:rFonts w:ascii="Times New Roman" w:eastAsia="Times New Roman" w:hAnsi="Times New Roman" w:cs="Times New Roman"/>
          <w:sz w:val="24"/>
          <w:szCs w:val="24"/>
          <w:lang w:eastAsia="en-US"/>
        </w:rPr>
        <w:t>к 29)</w:t>
      </w:r>
      <w:r w:rsidRPr="00A0586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EB0595" w:rsidRPr="00A05864" w:rsidRDefault="00EB0595" w:rsidP="00BE5900">
      <w:pPr>
        <w:widowControl w:val="0"/>
        <w:numPr>
          <w:ilvl w:val="0"/>
          <w:numId w:val="8"/>
        </w:numPr>
        <w:tabs>
          <w:tab w:val="left" w:pos="-1440"/>
          <w:tab w:val="left" w:pos="-720"/>
          <w:tab w:val="num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0" w:right="567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sz w:val="24"/>
          <w:szCs w:val="24"/>
          <w:lang w:eastAsia="en-US"/>
        </w:rPr>
        <w:t>Нет (переходите к вопросу 3</w:t>
      </w:r>
      <w:r w:rsidRPr="00A0586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0</w:t>
      </w:r>
      <w:r w:rsidRPr="00A05864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</w:p>
    <w:p w:rsidR="00EB0595" w:rsidRPr="00A05864" w:rsidRDefault="00EB0595" w:rsidP="00314D9B">
      <w:pPr>
        <w:widowControl w:val="0"/>
        <w:tabs>
          <w:tab w:val="left" w:pos="-1440"/>
          <w:tab w:val="left" w:pos="-720"/>
          <w:tab w:val="left" w:pos="-46"/>
          <w:tab w:val="left" w:pos="540"/>
          <w:tab w:val="left" w:pos="900"/>
          <w:tab w:val="left" w:pos="1393"/>
          <w:tab w:val="left" w:pos="1753"/>
          <w:tab w:val="left" w:pos="2113"/>
          <w:tab w:val="left" w:pos="2473"/>
          <w:tab w:val="left" w:pos="2833"/>
          <w:tab w:val="left" w:pos="3193"/>
          <w:tab w:val="left" w:pos="3553"/>
          <w:tab w:val="left" w:pos="3960"/>
          <w:tab w:val="left" w:pos="468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29. Вы могли заразиться...? (отметьте одно)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4"/>
        <w:gridCol w:w="8930"/>
      </w:tblGrid>
      <w:tr w:rsidR="00EB0595" w:rsidRPr="00A05864" w:rsidTr="00EB0595">
        <w:tc>
          <w:tcPr>
            <w:tcW w:w="534" w:type="dxa"/>
          </w:tcPr>
          <w:p w:rsidR="00EB0595" w:rsidRPr="00A05864" w:rsidRDefault="00EB0595" w:rsidP="00EB0595">
            <w:pPr>
              <w:widowControl w:val="0"/>
              <w:tabs>
                <w:tab w:val="left" w:pos="-1440"/>
                <w:tab w:val="left" w:pos="-720"/>
                <w:tab w:val="left" w:pos="-46"/>
                <w:tab w:val="left" w:pos="540"/>
                <w:tab w:val="left" w:pos="900"/>
                <w:tab w:val="left" w:pos="1393"/>
                <w:tab w:val="left" w:pos="1753"/>
                <w:tab w:val="left" w:pos="2113"/>
                <w:tab w:val="left" w:pos="2473"/>
                <w:tab w:val="left" w:pos="2833"/>
                <w:tab w:val="left" w:pos="3193"/>
                <w:tab w:val="left" w:pos="3553"/>
                <w:tab w:val="left" w:pos="3960"/>
                <w:tab w:val="left" w:pos="4680"/>
                <w:tab w:val="left" w:pos="5760"/>
                <w:tab w:val="left" w:pos="612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EB0595" w:rsidRPr="00A05864" w:rsidRDefault="00EB0595" w:rsidP="00EB0595">
            <w:pPr>
              <w:widowControl w:val="0"/>
              <w:tabs>
                <w:tab w:val="left" w:pos="-1440"/>
                <w:tab w:val="left" w:pos="-720"/>
                <w:tab w:val="left" w:pos="-46"/>
                <w:tab w:val="left" w:pos="540"/>
                <w:tab w:val="left" w:pos="900"/>
                <w:tab w:val="left" w:pos="1393"/>
                <w:tab w:val="left" w:pos="1753"/>
                <w:tab w:val="left" w:pos="2113"/>
                <w:tab w:val="left" w:pos="2473"/>
                <w:tab w:val="left" w:pos="2833"/>
                <w:tab w:val="left" w:pos="3193"/>
                <w:tab w:val="left" w:pos="3553"/>
                <w:tab w:val="left" w:pos="3960"/>
                <w:tab w:val="left" w:pos="4680"/>
                <w:tab w:val="left" w:pos="5760"/>
                <w:tab w:val="left" w:pos="612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ИППП</w:t>
            </w:r>
          </w:p>
        </w:tc>
      </w:tr>
      <w:tr w:rsidR="00EB0595" w:rsidRPr="00A05864" w:rsidTr="00EB0595">
        <w:tc>
          <w:tcPr>
            <w:tcW w:w="534" w:type="dxa"/>
          </w:tcPr>
          <w:p w:rsidR="00EB0595" w:rsidRPr="00A05864" w:rsidRDefault="00EB0595" w:rsidP="00EB0595">
            <w:pPr>
              <w:widowControl w:val="0"/>
              <w:tabs>
                <w:tab w:val="left" w:pos="-1440"/>
                <w:tab w:val="left" w:pos="-720"/>
                <w:tab w:val="left" w:pos="-46"/>
                <w:tab w:val="left" w:pos="540"/>
                <w:tab w:val="left" w:pos="900"/>
                <w:tab w:val="left" w:pos="1393"/>
                <w:tab w:val="left" w:pos="1753"/>
                <w:tab w:val="left" w:pos="2113"/>
                <w:tab w:val="left" w:pos="2473"/>
                <w:tab w:val="left" w:pos="2833"/>
                <w:tab w:val="left" w:pos="3193"/>
                <w:tab w:val="left" w:pos="3553"/>
                <w:tab w:val="left" w:pos="3960"/>
                <w:tab w:val="left" w:pos="4680"/>
                <w:tab w:val="left" w:pos="5760"/>
                <w:tab w:val="left" w:pos="612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EB0595" w:rsidRPr="00A05864" w:rsidRDefault="00EB0595" w:rsidP="00EB0595">
            <w:pPr>
              <w:widowControl w:val="0"/>
              <w:tabs>
                <w:tab w:val="left" w:pos="-1440"/>
                <w:tab w:val="left" w:pos="-720"/>
                <w:tab w:val="left" w:pos="-46"/>
                <w:tab w:val="left" w:pos="360"/>
                <w:tab w:val="left" w:pos="540"/>
                <w:tab w:val="left" w:pos="900"/>
                <w:tab w:val="left" w:pos="1260"/>
                <w:tab w:val="left" w:pos="1753"/>
                <w:tab w:val="left" w:pos="2113"/>
                <w:tab w:val="left" w:pos="2473"/>
                <w:tab w:val="left" w:pos="2833"/>
                <w:tab w:val="left" w:pos="3193"/>
                <w:tab w:val="left" w:pos="3600"/>
                <w:tab w:val="left" w:pos="3960"/>
                <w:tab w:val="left" w:pos="4320"/>
                <w:tab w:val="left" w:pos="5760"/>
                <w:tab w:val="left" w:pos="6120"/>
                <w:tab w:val="left" w:pos="6480"/>
                <w:tab w:val="left" w:pos="7020"/>
                <w:tab w:val="left" w:pos="73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ВИЧ </w:t>
            </w:r>
          </w:p>
        </w:tc>
      </w:tr>
      <w:tr w:rsidR="00EB0595" w:rsidRPr="00A05864" w:rsidTr="00EB0595">
        <w:tc>
          <w:tcPr>
            <w:tcW w:w="534" w:type="dxa"/>
          </w:tcPr>
          <w:p w:rsidR="00EB0595" w:rsidRPr="00A05864" w:rsidRDefault="00EB0595" w:rsidP="00EB0595">
            <w:pPr>
              <w:widowControl w:val="0"/>
              <w:tabs>
                <w:tab w:val="left" w:pos="-1440"/>
                <w:tab w:val="left" w:pos="-720"/>
                <w:tab w:val="left" w:pos="-46"/>
                <w:tab w:val="left" w:pos="540"/>
                <w:tab w:val="left" w:pos="900"/>
                <w:tab w:val="left" w:pos="1393"/>
                <w:tab w:val="left" w:pos="1753"/>
                <w:tab w:val="left" w:pos="2113"/>
                <w:tab w:val="left" w:pos="2473"/>
                <w:tab w:val="left" w:pos="2833"/>
                <w:tab w:val="left" w:pos="3193"/>
                <w:tab w:val="left" w:pos="3553"/>
                <w:tab w:val="left" w:pos="3960"/>
                <w:tab w:val="left" w:pos="4680"/>
                <w:tab w:val="left" w:pos="5760"/>
                <w:tab w:val="left" w:pos="612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EB0595" w:rsidRPr="00A05864" w:rsidRDefault="00EB0595" w:rsidP="00EB0595">
            <w:pPr>
              <w:widowControl w:val="0"/>
              <w:tabs>
                <w:tab w:val="left" w:pos="-1440"/>
                <w:tab w:val="left" w:pos="-720"/>
                <w:tab w:val="left" w:pos="-46"/>
                <w:tab w:val="left" w:pos="360"/>
                <w:tab w:val="left" w:pos="540"/>
                <w:tab w:val="left" w:pos="900"/>
                <w:tab w:val="left" w:pos="1260"/>
                <w:tab w:val="left" w:pos="1753"/>
                <w:tab w:val="left" w:pos="2113"/>
                <w:tab w:val="left" w:pos="2473"/>
                <w:tab w:val="left" w:pos="2833"/>
                <w:tab w:val="left" w:pos="3193"/>
                <w:tab w:val="left" w:pos="3600"/>
                <w:tab w:val="left" w:pos="3960"/>
                <w:tab w:val="left" w:pos="4320"/>
                <w:tab w:val="left" w:pos="5760"/>
                <w:tab w:val="left" w:pos="6120"/>
                <w:tab w:val="left" w:pos="6480"/>
                <w:tab w:val="left" w:pos="7020"/>
                <w:tab w:val="left" w:pos="73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ВИЧ, и ИППП</w:t>
            </w:r>
          </w:p>
        </w:tc>
      </w:tr>
      <w:tr w:rsidR="00EB0595" w:rsidRPr="00A05864" w:rsidTr="00EB0595">
        <w:tc>
          <w:tcPr>
            <w:tcW w:w="534" w:type="dxa"/>
          </w:tcPr>
          <w:p w:rsidR="00EB0595" w:rsidRPr="00A05864" w:rsidRDefault="00EB0595" w:rsidP="00EB0595">
            <w:pPr>
              <w:widowControl w:val="0"/>
              <w:tabs>
                <w:tab w:val="left" w:pos="-1440"/>
                <w:tab w:val="left" w:pos="-720"/>
                <w:tab w:val="left" w:pos="-46"/>
                <w:tab w:val="left" w:pos="540"/>
                <w:tab w:val="left" w:pos="900"/>
                <w:tab w:val="left" w:pos="1393"/>
                <w:tab w:val="left" w:pos="1753"/>
                <w:tab w:val="left" w:pos="2113"/>
                <w:tab w:val="left" w:pos="2473"/>
                <w:tab w:val="left" w:pos="2833"/>
                <w:tab w:val="left" w:pos="3193"/>
                <w:tab w:val="left" w:pos="3553"/>
                <w:tab w:val="left" w:pos="3960"/>
                <w:tab w:val="left" w:pos="4680"/>
                <w:tab w:val="left" w:pos="5760"/>
                <w:tab w:val="left" w:pos="612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EB0595" w:rsidRPr="00A05864" w:rsidRDefault="00EB0595" w:rsidP="00EB0595">
            <w:pPr>
              <w:widowControl w:val="0"/>
              <w:tabs>
                <w:tab w:val="left" w:pos="-1440"/>
                <w:tab w:val="left" w:pos="-720"/>
                <w:tab w:val="left" w:pos="-46"/>
                <w:tab w:val="left" w:pos="360"/>
                <w:tab w:val="left" w:pos="540"/>
                <w:tab w:val="left" w:pos="900"/>
                <w:tab w:val="left" w:pos="1393"/>
                <w:tab w:val="left" w:pos="1753"/>
                <w:tab w:val="left" w:pos="2113"/>
                <w:tab w:val="left" w:pos="2473"/>
                <w:tab w:val="left" w:pos="2833"/>
                <w:tab w:val="left" w:pos="3193"/>
                <w:tab w:val="left" w:pos="3553"/>
                <w:tab w:val="left" w:pos="3960"/>
                <w:tab w:val="left" w:pos="4680"/>
                <w:tab w:val="left" w:pos="5760"/>
                <w:tab w:val="left" w:pos="612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 ВИЧ, ни ИППП</w:t>
            </w:r>
          </w:p>
        </w:tc>
      </w:tr>
    </w:tbl>
    <w:p w:rsidR="00EB0595" w:rsidRPr="00A05864" w:rsidRDefault="00EB0595" w:rsidP="00F53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>Насколько, Вы чувствовали риск или могли бы почувствовать риск из-за…</w:t>
      </w:r>
    </w:p>
    <w:tbl>
      <w:tblPr>
        <w:tblStyle w:val="12"/>
        <w:tblW w:w="9464" w:type="dxa"/>
        <w:tblLook w:val="04A0"/>
      </w:tblPr>
      <w:tblGrid>
        <w:gridCol w:w="534"/>
        <w:gridCol w:w="6662"/>
        <w:gridCol w:w="1134"/>
        <w:gridCol w:w="1134"/>
      </w:tblGrid>
      <w:tr w:rsidR="00EB0595" w:rsidRPr="00A05864" w:rsidTr="00EB0595">
        <w:tc>
          <w:tcPr>
            <w:tcW w:w="534" w:type="dxa"/>
          </w:tcPr>
          <w:p w:rsidR="00EB0595" w:rsidRPr="00A05864" w:rsidRDefault="00EB0595" w:rsidP="00EB0595">
            <w:pPr>
              <w:widowControl w:val="0"/>
              <w:tabs>
                <w:tab w:val="left" w:pos="72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30.</w:t>
            </w:r>
          </w:p>
        </w:tc>
        <w:tc>
          <w:tcPr>
            <w:tcW w:w="6662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Вашего сексуального поведения сейчас или в прошлом*</w:t>
            </w:r>
          </w:p>
        </w:tc>
        <w:tc>
          <w:tcPr>
            <w:tcW w:w="1134" w:type="dxa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EB0595">
        <w:tc>
          <w:tcPr>
            <w:tcW w:w="534" w:type="dxa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31.</w:t>
            </w:r>
          </w:p>
        </w:tc>
        <w:tc>
          <w:tcPr>
            <w:tcW w:w="6662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Вашего употребления наркотиков внутривенно сейчас или в прошлом**</w:t>
            </w:r>
          </w:p>
        </w:tc>
        <w:tc>
          <w:tcPr>
            <w:tcW w:w="1134" w:type="dxa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EB0595">
        <w:tc>
          <w:tcPr>
            <w:tcW w:w="534" w:type="dxa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32.</w:t>
            </w:r>
          </w:p>
        </w:tc>
        <w:tc>
          <w:tcPr>
            <w:tcW w:w="6662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переливания Вам крови</w:t>
            </w:r>
          </w:p>
        </w:tc>
        <w:tc>
          <w:tcPr>
            <w:tcW w:w="1134" w:type="dxa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EB0595">
        <w:tc>
          <w:tcPr>
            <w:tcW w:w="534" w:type="dxa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33.</w:t>
            </w:r>
          </w:p>
        </w:tc>
        <w:tc>
          <w:tcPr>
            <w:tcW w:w="6662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сексуального поведения Вашего нынешнего партнера с начала ваших отношений или до ваших отношений</w:t>
            </w:r>
          </w:p>
        </w:tc>
        <w:tc>
          <w:tcPr>
            <w:tcW w:w="1134" w:type="dxa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EB0595">
        <w:tc>
          <w:tcPr>
            <w:tcW w:w="534" w:type="dxa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34.</w:t>
            </w:r>
          </w:p>
        </w:tc>
        <w:tc>
          <w:tcPr>
            <w:tcW w:w="6662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внутривенного употребления наркотиков нынешним партнером сейчас или в прошлом</w:t>
            </w:r>
          </w:p>
        </w:tc>
        <w:tc>
          <w:tcPr>
            <w:tcW w:w="1134" w:type="dxa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EB0595">
        <w:tc>
          <w:tcPr>
            <w:tcW w:w="534" w:type="dxa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35.</w:t>
            </w:r>
          </w:p>
        </w:tc>
        <w:tc>
          <w:tcPr>
            <w:tcW w:w="6662" w:type="dxa"/>
          </w:tcPr>
          <w:p w:rsidR="00EB0595" w:rsidRPr="00A05864" w:rsidRDefault="00EB0595" w:rsidP="00A05864">
            <w:pPr>
              <w:widowControl w:val="0"/>
              <w:tabs>
                <w:tab w:val="num" w:pos="-3969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переливания крови, которое было у нынешнего партнера</w:t>
            </w:r>
          </w:p>
        </w:tc>
        <w:tc>
          <w:tcPr>
            <w:tcW w:w="1134" w:type="dxa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EB0595">
        <w:tc>
          <w:tcPr>
            <w:tcW w:w="534" w:type="dxa"/>
          </w:tcPr>
          <w:p w:rsidR="00EB0595" w:rsidRPr="00A05864" w:rsidRDefault="00EB0595" w:rsidP="00EB0595">
            <w:pPr>
              <w:widowControl w:val="0"/>
              <w:tabs>
                <w:tab w:val="left" w:pos="72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36.</w:t>
            </w:r>
          </w:p>
        </w:tc>
        <w:tc>
          <w:tcPr>
            <w:tcW w:w="6662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сексуального поведение Вашего </w:t>
            </w:r>
            <w:proofErr w:type="spellStart"/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предыдущегопартнера</w:t>
            </w:r>
            <w:proofErr w:type="spellEnd"/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, в </w:t>
            </w:r>
            <w:proofErr w:type="gramStart"/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период</w:t>
            </w:r>
            <w:proofErr w:type="gramEnd"/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 когда он был с Вами и до того, как он был с Вами</w:t>
            </w:r>
          </w:p>
        </w:tc>
        <w:tc>
          <w:tcPr>
            <w:tcW w:w="1134" w:type="dxa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EB0595">
        <w:tc>
          <w:tcPr>
            <w:tcW w:w="534" w:type="dxa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37.</w:t>
            </w:r>
          </w:p>
        </w:tc>
        <w:tc>
          <w:tcPr>
            <w:tcW w:w="6662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внутривенного употребления наркотиков Вашим предыдущим партнером</w:t>
            </w:r>
          </w:p>
        </w:tc>
        <w:tc>
          <w:tcPr>
            <w:tcW w:w="1134" w:type="dxa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EB0595">
        <w:tc>
          <w:tcPr>
            <w:tcW w:w="534" w:type="dxa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38.</w:t>
            </w:r>
          </w:p>
        </w:tc>
        <w:tc>
          <w:tcPr>
            <w:tcW w:w="6662" w:type="dxa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переливания крови вашему предыдущему партнеру</w:t>
            </w:r>
          </w:p>
        </w:tc>
        <w:tc>
          <w:tcPr>
            <w:tcW w:w="1134" w:type="dxa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EB0595">
        <w:tc>
          <w:tcPr>
            <w:tcW w:w="534" w:type="dxa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39.</w:t>
            </w:r>
          </w:p>
        </w:tc>
        <w:tc>
          <w:tcPr>
            <w:tcW w:w="8930" w:type="dxa"/>
            <w:gridSpan w:val="3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Другое из-за чего чувствую риск </w:t>
            </w:r>
          </w:p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(укажите)</w:t>
            </w:r>
            <w:r w:rsidRPr="00A05864">
              <w:rPr>
                <w:rFonts w:ascii="Times New Roman" w:eastAsia="Times New Roman" w:hAnsi="Times New Roman" w:cs="Times New Roman"/>
                <w:bCs/>
                <w:i/>
                <w:kern w:val="28"/>
                <w:sz w:val="24"/>
                <w:szCs w:val="24"/>
              </w:rPr>
              <w:t>________</w:t>
            </w: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____________</w:t>
            </w:r>
          </w:p>
        </w:tc>
      </w:tr>
    </w:tbl>
    <w:p w:rsidR="00EB0595" w:rsidRPr="00A05864" w:rsidRDefault="00EB0595" w:rsidP="00EB0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1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B0595" w:rsidRPr="00A05864" w:rsidRDefault="00EB0595" w:rsidP="00F53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10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>Употребляли ли Вы когда-либо наркотические вещества?</w:t>
      </w:r>
    </w:p>
    <w:p w:rsidR="00EB0595" w:rsidRPr="00A05864" w:rsidRDefault="00A05864" w:rsidP="00BE590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51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Да (к вопросу 53)</w:t>
      </w:r>
    </w:p>
    <w:p w:rsidR="00EB0595" w:rsidRPr="00A05864" w:rsidRDefault="00EB0595" w:rsidP="00BE590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51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>Нет (к вопросу 64)</w:t>
      </w:r>
    </w:p>
    <w:tbl>
      <w:tblPr>
        <w:tblpPr w:leftFromText="180" w:rightFromText="180" w:vertAnchor="text" w:horzAnchor="margin" w:tblpY="590"/>
        <w:tblW w:w="9464" w:type="dxa"/>
        <w:tblLayout w:type="fixed"/>
        <w:tblLook w:val="0000"/>
      </w:tblPr>
      <w:tblGrid>
        <w:gridCol w:w="557"/>
        <w:gridCol w:w="3420"/>
        <w:gridCol w:w="1943"/>
        <w:gridCol w:w="2410"/>
        <w:gridCol w:w="1134"/>
      </w:tblGrid>
      <w:tr w:rsidR="00EB0595" w:rsidRPr="00A05864" w:rsidTr="00EB0595">
        <w:trPr>
          <w:trHeight w:val="242"/>
        </w:trPr>
        <w:tc>
          <w:tcPr>
            <w:tcW w:w="3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1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1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Спросите только о наркотиках, которые употреблялись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Никогда не употребляла</w:t>
            </w:r>
          </w:p>
        </w:tc>
      </w:tr>
      <w:tr w:rsidR="00EB0595" w:rsidRPr="00A05864" w:rsidTr="00EB0595">
        <w:trPr>
          <w:trHeight w:val="1075"/>
        </w:trPr>
        <w:tc>
          <w:tcPr>
            <w:tcW w:w="3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1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Употребляла в последние 12 месяцев? (если да, спросите о 3 месяцах)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1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Употребляла в последние 12 месяцев? (если да, спросите о 3 месяцах)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1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EB0595">
        <w:trPr>
          <w:trHeight w:val="84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53.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proofErr w:type="gramStart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Успокоительные, включая транквилизаторы (напр. </w:t>
            </w:r>
            <w:proofErr w:type="spellStart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валиум</w:t>
            </w:r>
            <w:proofErr w:type="spellEnd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, барбитураты или т.п. без рецепта (кроме валерианы и </w:t>
            </w:r>
            <w:proofErr w:type="spellStart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тп</w:t>
            </w:r>
            <w:proofErr w:type="spellEnd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.)  </w:t>
            </w:r>
            <w:proofErr w:type="gramEnd"/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1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1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1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EB059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54.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Марихуана/конопля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1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1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1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EB059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55.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Кокаин/</w:t>
            </w:r>
            <w:proofErr w:type="spellStart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крэк</w:t>
            </w:r>
            <w:proofErr w:type="spellEnd"/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1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1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1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EB059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56.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Амфетамины</w:t>
            </w:r>
            <w:proofErr w:type="spellEnd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/ </w:t>
            </w:r>
            <w:proofErr w:type="spellStart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спид</w:t>
            </w:r>
            <w:proofErr w:type="spellEnd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,   другие </w:t>
            </w:r>
            <w:proofErr w:type="spellStart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психостимуляторы</w:t>
            </w:r>
            <w:proofErr w:type="spellEnd"/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1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1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1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EB059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57.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ЛСД, PCP, “грибы” и другие галлюциногены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1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1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1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EB059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58.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Героин (или </w:t>
            </w:r>
            <w:proofErr w:type="spellStart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метадон</w:t>
            </w:r>
            <w:proofErr w:type="spellEnd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1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1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1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EB059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59.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Сильные обезболивающие, например, морфий, кодеин, т.п.не без назначения врача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1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1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1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EB0595">
        <w:trPr>
          <w:trHeight w:val="24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60.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Экстази</w:t>
            </w:r>
            <w:proofErr w:type="spellEnd"/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1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1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1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EB059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61.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Ингалянт</w:t>
            </w:r>
            <w:proofErr w:type="gramStart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ы</w:t>
            </w:r>
            <w:proofErr w:type="spellEnd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</w:t>
            </w:r>
            <w:proofErr w:type="gramEnd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вдыхаемые например, клей или краска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1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1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1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EB059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62.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EB0595" w:rsidRPr="00A05864" w:rsidRDefault="00EB0595" w:rsidP="00A0586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Другие (впишите)_________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1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1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EB0595" w:rsidRPr="00A05864" w:rsidRDefault="00EB0595" w:rsidP="00EB05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1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EB0595" w:rsidRPr="00A05864" w:rsidRDefault="00EB0595" w:rsidP="00EB0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10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</w:rPr>
      </w:pPr>
    </w:p>
    <w:p w:rsidR="00EB0595" w:rsidRPr="00A05864" w:rsidRDefault="00EB0595" w:rsidP="00EB0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</w:rPr>
      </w:pPr>
      <w:r w:rsidRPr="00A05864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</w:rPr>
        <w:t>5. РЕАЛЬНЫЙ РИСК ЗАРАЖЕНИЯ ВИЧ-ИНФЕКЦИЕЙ</w:t>
      </w:r>
    </w:p>
    <w:p w:rsidR="00EB0595" w:rsidRPr="00A05864" w:rsidRDefault="00EB0595" w:rsidP="00A0586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B0595" w:rsidRPr="00A05864" w:rsidRDefault="00EB0595" w:rsidP="00A0586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64. </w:t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>Были ли у Вас сексуальные отношения с мужчиной за последние 3 месяца?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</w:p>
    <w:p w:rsidR="00EB0595" w:rsidRPr="00A05864" w:rsidRDefault="00EB0595" w:rsidP="00BE5900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16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Да (переходите ниже)        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  <w:t xml:space="preserve"> </w:t>
      </w:r>
    </w:p>
    <w:p w:rsidR="00EB0595" w:rsidRPr="00A05864" w:rsidRDefault="00EB0595" w:rsidP="00BE5900">
      <w:pPr>
        <w:widowControl w:val="0"/>
        <w:numPr>
          <w:ilvl w:val="0"/>
          <w:numId w:val="10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Нет (т.е. не было секса с мужчинами за последние 3 месяца, переходите к началу стр. 4)</w:t>
      </w:r>
    </w:p>
    <w:p w:rsidR="00EB0595" w:rsidRPr="00A05864" w:rsidRDefault="00EB0595" w:rsidP="00A05864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(Введение к вопросу 65) В </w:t>
      </w:r>
      <w:proofErr w:type="gramStart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последние</w:t>
      </w:r>
      <w:proofErr w:type="gramEnd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3 месяца был ли у Вас основной сексуальный партнер? Под «основным сексуальным партнером» я подразумеваю постоянного, стабильного партнера, с которым было больше сексуальных контактов, чем с кем-нибудь другим за последние 3 месяца. </w:t>
      </w:r>
    </w:p>
    <w:p w:rsidR="00EB0595" w:rsidRPr="00A05864" w:rsidRDefault="00EB0595" w:rsidP="00BE5900">
      <w:pPr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Да     </w:t>
      </w:r>
    </w:p>
    <w:p w:rsidR="00EB0595" w:rsidRPr="00A05864" w:rsidRDefault="00EB0595" w:rsidP="00BE5900">
      <w:pPr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Нет (</w:t>
      </w:r>
      <w:proofErr w:type="spellStart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поставтьте</w:t>
      </w:r>
      <w:proofErr w:type="spellEnd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0 в вопросе 65 и переходите в 66)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</w:p>
    <w:p w:rsidR="00EB0595" w:rsidRPr="00A05864" w:rsidRDefault="00EB0595" w:rsidP="00A05864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За последние 3 месяца были ли у Вас другие основные или постоянные сексуальные партнеры?</w:t>
      </w:r>
    </w:p>
    <w:p w:rsidR="00EB0595" w:rsidRPr="00A05864" w:rsidRDefault="00EB0595" w:rsidP="00BE5900">
      <w:pPr>
        <w:widowControl w:val="0"/>
        <w:numPr>
          <w:ilvl w:val="0"/>
          <w:numId w:val="12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Нет (Если, НЕТ, т.е был один основной партнер, внесите 1 в вопросе 65 и переходите к 66)</w:t>
      </w:r>
      <w:r w:rsidRPr="00A05864" w:rsidDel="00243B9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</w:p>
    <w:p w:rsidR="00EB0595" w:rsidRPr="00A05864" w:rsidRDefault="00EB0595" w:rsidP="00BE5900">
      <w:pPr>
        <w:widowControl w:val="0"/>
        <w:numPr>
          <w:ilvl w:val="0"/>
          <w:numId w:val="12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9A0069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Сколько основных или постоянных партнеров у вас было за последние 3 месяца?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  <w:t xml:space="preserve">   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_____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  <w:t xml:space="preserve">65. Итак, общее число постоянных партнеров - мужчин за последние 3 месяца было _____(впишите#). Это примерно так? (Интервьюер, считайте, включая вышеназванного 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lastRenderedPageBreak/>
        <w:t xml:space="preserve">основного партнера) </w:t>
      </w:r>
      <w:proofErr w:type="gramStart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[ </w:t>
      </w:r>
      <w:proofErr w:type="gramEnd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вставьте # в таблицу]</w:t>
      </w:r>
    </w:p>
    <w:p w:rsidR="00EB0595" w:rsidRPr="00A05864" w:rsidRDefault="00EB0595" w:rsidP="00A05864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B0595" w:rsidRPr="00A05864" w:rsidRDefault="00EB0595" w:rsidP="00A05864">
      <w:pPr>
        <w:widowControl w:val="0"/>
        <w:tabs>
          <w:tab w:val="left" w:pos="-1440"/>
          <w:tab w:val="left" w:pos="-720"/>
          <w:tab w:val="num" w:pos="54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66. В этом интервью мы разделяем постоянных партнеров и других, не столь постоянных партнеров. Это могут быть мужчина/ы, с которыми у Вас были секс один или лишь несколько раз. Был ли у Вас такой партнер или партнеры в последние 3 месяца?   </w:t>
      </w:r>
    </w:p>
    <w:p w:rsidR="00EB0595" w:rsidRPr="00A05864" w:rsidRDefault="00EB0595" w:rsidP="00BE5900">
      <w:pPr>
        <w:widowControl w:val="0"/>
        <w:numPr>
          <w:ilvl w:val="0"/>
          <w:numId w:val="13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Нет (впишите 0 и переходите к 67) </w:t>
      </w:r>
    </w:p>
    <w:p w:rsidR="00EB0595" w:rsidRPr="00A05864" w:rsidRDefault="00EB0595" w:rsidP="00BE5900">
      <w:pPr>
        <w:widowControl w:val="0"/>
        <w:numPr>
          <w:ilvl w:val="0"/>
          <w:numId w:val="13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A05864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proofErr w:type="gramStart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Сколько непостоянных партнеров было у Вас за последние 3 месяца? (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  <w:t>число непостоянного/</w:t>
      </w:r>
      <w:proofErr w:type="spellStart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  <w:t>ых</w:t>
      </w:r>
      <w:proofErr w:type="spellEnd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  <w:t xml:space="preserve"> партнеров мужского пола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за последние 3 месяца, не включайте постоянных партнеров посчитанных выше] </w:t>
      </w:r>
      <w:proofErr w:type="gramEnd"/>
    </w:p>
    <w:p w:rsidR="00EB0595" w:rsidRPr="00A05864" w:rsidRDefault="00EB0595" w:rsidP="00A05864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  <w:tab/>
        <w:t>_____ (впишите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#)</w:t>
      </w:r>
    </w:p>
    <w:p w:rsidR="00EB0595" w:rsidRPr="00A05864" w:rsidRDefault="00EB0595" w:rsidP="00A05864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630" w:right="-1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B0595" w:rsidRPr="00A05864" w:rsidRDefault="00EB0595" w:rsidP="00A05864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67. Итак, за последние 3 месяца, у Вас был/и _____________(впишите) сексуальный партнер -мужчина. (Интервьюер, суммируйте всех и постоянных - из вопроса 65, и непостоянных – из вопроса 66 партнеров) Правильно? [ Вставьте # в таблицу]</w:t>
      </w:r>
    </w:p>
    <w:p w:rsidR="00EB0595" w:rsidRPr="00A05864" w:rsidRDefault="00EB0595" w:rsidP="00A05864">
      <w:pPr>
        <w:widowControl w:val="0"/>
        <w:tabs>
          <w:tab w:val="left" w:pos="-1440"/>
          <w:tab w:val="left" w:pos="-720"/>
          <w:tab w:val="left" w:pos="180"/>
          <w:tab w:val="left" w:pos="720"/>
          <w:tab w:val="left" w:pos="1350"/>
          <w:tab w:val="left" w:pos="2430"/>
          <w:tab w:val="left" w:pos="2700"/>
          <w:tab w:val="left" w:pos="315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</w:p>
    <w:p w:rsidR="00EB0595" w:rsidRPr="00A05864" w:rsidRDefault="00EB0595" w:rsidP="00A05864">
      <w:pPr>
        <w:widowControl w:val="0"/>
        <w:tabs>
          <w:tab w:val="left" w:pos="-1440"/>
          <w:tab w:val="left" w:pos="-720"/>
          <w:tab w:val="left" w:pos="180"/>
          <w:tab w:val="left" w:pos="720"/>
          <w:tab w:val="left" w:pos="1350"/>
          <w:tab w:val="left" w:pos="2430"/>
          <w:tab w:val="left" w:pos="2700"/>
          <w:tab w:val="left" w:pos="315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  <w:t xml:space="preserve">Раньше Вы </w:t>
      </w:r>
      <w:proofErr w:type="gramStart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сказали</w:t>
      </w:r>
      <w:proofErr w:type="gramEnd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что в последние 3 месяца у Вас был/и ____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  <w:t>основных/постоянных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партнеров. За последние 12 месяцев были ли еще дополнительные постоянные партнеры? Это может, например, быть кто-то с кем до последних 3 месяцев, были постоянные отношения (если ДА, спросите) Сколько таких дополнительных постоянных партнеров было за последние 12 месяцев?</w:t>
      </w:r>
    </w:p>
    <w:p w:rsidR="00EB0595" w:rsidRPr="00A05864" w:rsidRDefault="00EB0595" w:rsidP="00A05864">
      <w:pPr>
        <w:widowControl w:val="0"/>
        <w:tabs>
          <w:tab w:val="left" w:pos="-1440"/>
          <w:tab w:val="left" w:pos="-720"/>
          <w:tab w:val="left" w:pos="180"/>
          <w:tab w:val="left" w:pos="720"/>
          <w:tab w:val="left" w:pos="1350"/>
          <w:tab w:val="left" w:pos="2430"/>
          <w:tab w:val="left" w:pos="2700"/>
          <w:tab w:val="left" w:pos="315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B0595" w:rsidRPr="00A05864" w:rsidRDefault="00EB0595" w:rsidP="00A05864">
      <w:pPr>
        <w:widowControl w:val="0"/>
        <w:tabs>
          <w:tab w:val="left" w:pos="-1440"/>
          <w:tab w:val="left" w:pos="-720"/>
          <w:tab w:val="left" w:pos="180"/>
          <w:tab w:val="left" w:pos="720"/>
          <w:tab w:val="left" w:pos="1350"/>
          <w:tab w:val="left" w:pos="2430"/>
          <w:tab w:val="left" w:pos="2700"/>
          <w:tab w:val="left" w:pos="315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68. Получается___________(впишите #) постоянных партнеров за </w:t>
      </w:r>
      <w:proofErr w:type="gramStart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последние</w:t>
      </w:r>
      <w:proofErr w:type="gramEnd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12 месяцев, (это </w:t>
      </w:r>
      <w:proofErr w:type="spellStart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включет</w:t>
      </w:r>
      <w:proofErr w:type="spellEnd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тех, кто был уже назван в последние 3 месяца) (внесите в таблицу). Правильно?</w:t>
      </w:r>
    </w:p>
    <w:p w:rsidR="00EB0595" w:rsidRPr="00A05864" w:rsidRDefault="00EB0595" w:rsidP="00A05864">
      <w:pPr>
        <w:widowControl w:val="0"/>
        <w:tabs>
          <w:tab w:val="left" w:pos="-1440"/>
          <w:tab w:val="left" w:pos="-720"/>
          <w:tab w:val="left" w:pos="180"/>
          <w:tab w:val="left" w:pos="720"/>
          <w:tab w:val="left" w:pos="1350"/>
          <w:tab w:val="left" w:pos="2430"/>
          <w:tab w:val="left" w:pos="2700"/>
          <w:tab w:val="left" w:pos="315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B0595" w:rsidRPr="00A05864" w:rsidRDefault="00EB0595" w:rsidP="00A05864">
      <w:pPr>
        <w:widowControl w:val="0"/>
        <w:tabs>
          <w:tab w:val="left" w:pos="-1440"/>
          <w:tab w:val="left" w:pos="-720"/>
          <w:tab w:val="left" w:pos="180"/>
          <w:tab w:val="left" w:pos="720"/>
          <w:tab w:val="left" w:pos="1350"/>
          <w:tab w:val="left" w:pos="2430"/>
          <w:tab w:val="left" w:pos="2700"/>
          <w:tab w:val="left" w:pos="315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69. Сколько в этот период у Вас было непостоянных </w:t>
      </w:r>
      <w:proofErr w:type="gramStart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партнеров</w:t>
      </w:r>
      <w:proofErr w:type="gramEnd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с которыми был секс может быть один или всего несколько раз за последние 12 месяцев? ______(впишите#) 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  <w:t>(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это 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  <w:t>включает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тех, кто был в последние 3 месяца, внесите в таблицу)</w:t>
      </w:r>
    </w:p>
    <w:p w:rsidR="00EB0595" w:rsidRPr="00A05864" w:rsidRDefault="00EB0595" w:rsidP="00A05864">
      <w:pPr>
        <w:widowControl w:val="0"/>
        <w:tabs>
          <w:tab w:val="left" w:pos="-1440"/>
          <w:tab w:val="left" w:pos="-720"/>
          <w:tab w:val="left" w:pos="180"/>
          <w:tab w:val="left" w:pos="720"/>
          <w:tab w:val="left" w:pos="1350"/>
          <w:tab w:val="left" w:pos="2430"/>
          <w:tab w:val="left" w:pos="2700"/>
          <w:tab w:val="left" w:pos="315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B0595" w:rsidRPr="00A05864" w:rsidRDefault="00EB0595" w:rsidP="00A05864">
      <w:pPr>
        <w:widowControl w:val="0"/>
        <w:tabs>
          <w:tab w:val="left" w:pos="-1440"/>
          <w:tab w:val="left" w:pos="-720"/>
          <w:tab w:val="left" w:pos="180"/>
          <w:tab w:val="left" w:pos="720"/>
          <w:tab w:val="left" w:pos="1350"/>
          <w:tab w:val="left" w:pos="2430"/>
          <w:tab w:val="left" w:pos="2700"/>
          <w:tab w:val="left" w:pos="315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70. Итак, все </w:t>
      </w:r>
      <w:proofErr w:type="gramStart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вместе</w:t>
      </w:r>
      <w:proofErr w:type="gramEnd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получается _____(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  <w:t>Подсчитайте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и впишите#)_партнеров за последние 12 месяцев период (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  <w:t>занесите в таблицу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). Правильно?</w:t>
      </w: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1440"/>
          <w:tab w:val="left" w:pos="2790"/>
          <w:tab w:val="left" w:pos="3870"/>
          <w:tab w:val="left" w:pos="423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(Интервьюер, заполните таблицу при обсуждении на </w:t>
      </w:r>
      <w:proofErr w:type="spellStart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предудыщих</w:t>
      </w:r>
      <w:proofErr w:type="spellEnd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2 страницах и используйте информацию из таблицы далее при опросе)</w:t>
      </w:r>
    </w:p>
    <w:p w:rsidR="00EB0595" w:rsidRPr="00A05864" w:rsidRDefault="00EB0595" w:rsidP="00A0586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B0595" w:rsidRDefault="00EB0595" w:rsidP="002D764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</w:pPr>
      <w:r w:rsidRPr="00A05864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>Вы сказали, что у вас есть основной сексуальный партнер__(укажите имя или код основного партнера). Сейчас, я хотела бы спросить Вас об отношениях с этим партнером за последние 3 месяца. В этом интервью понятие «секс» включает в себя вагинальный, оральный и анальный виды секса.</w:t>
      </w:r>
    </w:p>
    <w:p w:rsidR="002D7640" w:rsidRPr="002D7640" w:rsidRDefault="002D7640" w:rsidP="002D764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</w:pPr>
    </w:p>
    <w:p w:rsidR="00EB0595" w:rsidRPr="00A05864" w:rsidRDefault="00EB0595" w:rsidP="00BE5900">
      <w:pPr>
        <w:widowControl w:val="0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Как вы определите ваши отношения с вашим партнером (выберите одну из категорий)?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2"/>
        <w:gridCol w:w="8874"/>
      </w:tblGrid>
      <w:tr w:rsidR="00EB0595" w:rsidRPr="00A05864" w:rsidTr="002D7640">
        <w:tc>
          <w:tcPr>
            <w:tcW w:w="482" w:type="dxa"/>
          </w:tcPr>
          <w:p w:rsidR="00EB0595" w:rsidRPr="00A05864" w:rsidRDefault="00EB0595" w:rsidP="00EB059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74" w:type="dxa"/>
          </w:tcPr>
          <w:p w:rsidR="00EB0595" w:rsidRPr="00A05864" w:rsidRDefault="00EB0595" w:rsidP="00EB059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Муж (брак зарегистрирован или нет)</w:t>
            </w:r>
          </w:p>
        </w:tc>
      </w:tr>
      <w:tr w:rsidR="00EB0595" w:rsidRPr="00A05864" w:rsidTr="002D7640">
        <w:tc>
          <w:tcPr>
            <w:tcW w:w="482" w:type="dxa"/>
          </w:tcPr>
          <w:p w:rsidR="00EB0595" w:rsidRPr="00A05864" w:rsidDel="002C1CC7" w:rsidRDefault="00EB0595" w:rsidP="00EB059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74" w:type="dxa"/>
          </w:tcPr>
          <w:p w:rsidR="00EB0595" w:rsidRPr="00A05864" w:rsidRDefault="00EB0595" w:rsidP="00EB059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Сожитель</w:t>
            </w:r>
          </w:p>
        </w:tc>
      </w:tr>
      <w:tr w:rsidR="00EB0595" w:rsidRPr="00A05864" w:rsidTr="002D7640">
        <w:tc>
          <w:tcPr>
            <w:tcW w:w="482" w:type="dxa"/>
          </w:tcPr>
          <w:p w:rsidR="00EB0595" w:rsidRPr="00A05864" w:rsidDel="002C1CC7" w:rsidRDefault="00EB0595" w:rsidP="00EB059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74" w:type="dxa"/>
          </w:tcPr>
          <w:p w:rsidR="00EB0595" w:rsidRPr="00A05864" w:rsidRDefault="00EB0595" w:rsidP="00EB059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Друг/Молодой человек</w:t>
            </w:r>
            <w:r w:rsidRPr="00A05864" w:rsidDel="002C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B0595" w:rsidRPr="00A05864" w:rsidTr="002D7640">
        <w:tc>
          <w:tcPr>
            <w:tcW w:w="482" w:type="dxa"/>
          </w:tcPr>
          <w:p w:rsidR="00EB0595" w:rsidRPr="00A05864" w:rsidRDefault="00EB0595" w:rsidP="00EB059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74" w:type="dxa"/>
          </w:tcPr>
          <w:p w:rsidR="00EB0595" w:rsidRPr="00A05864" w:rsidRDefault="00EB0595" w:rsidP="00EB059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Жених</w:t>
            </w:r>
          </w:p>
        </w:tc>
      </w:tr>
      <w:tr w:rsidR="00EB0595" w:rsidRPr="00A05864" w:rsidTr="002D7640">
        <w:tc>
          <w:tcPr>
            <w:tcW w:w="482" w:type="dxa"/>
          </w:tcPr>
          <w:p w:rsidR="00EB0595" w:rsidRPr="00A05864" w:rsidRDefault="00EB0595" w:rsidP="00EB059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74" w:type="dxa"/>
          </w:tcPr>
          <w:p w:rsidR="00EB0595" w:rsidRPr="00A05864" w:rsidRDefault="00EB0595" w:rsidP="00EB059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Любовник</w:t>
            </w:r>
          </w:p>
        </w:tc>
      </w:tr>
      <w:tr w:rsidR="00EB0595" w:rsidRPr="00A05864" w:rsidTr="002D7640">
        <w:tc>
          <w:tcPr>
            <w:tcW w:w="482" w:type="dxa"/>
          </w:tcPr>
          <w:p w:rsidR="00EB0595" w:rsidRPr="00A05864" w:rsidRDefault="00EB0595" w:rsidP="00EB059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74" w:type="dxa"/>
          </w:tcPr>
          <w:p w:rsidR="00EB0595" w:rsidRPr="00A05864" w:rsidRDefault="00EB0595" w:rsidP="00EB059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Кто-то, с кем вы занимаетесь сексом ради денег, жилья или чего-то другого </w:t>
            </w:r>
          </w:p>
        </w:tc>
      </w:tr>
      <w:tr w:rsidR="00EB0595" w:rsidRPr="00A05864" w:rsidTr="002D7640">
        <w:tc>
          <w:tcPr>
            <w:tcW w:w="482" w:type="dxa"/>
          </w:tcPr>
          <w:p w:rsidR="00EB0595" w:rsidRPr="00A05864" w:rsidRDefault="00EB0595" w:rsidP="00EB059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74" w:type="dxa"/>
          </w:tcPr>
          <w:p w:rsidR="00EB0595" w:rsidRPr="00A05864" w:rsidRDefault="00EB0595" w:rsidP="00EB059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Кто-то, с кем вы начинаете или планируете начать новые </w:t>
            </w:r>
            <w:proofErr w:type="spellStart"/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взаимоотношеня</w:t>
            </w:r>
            <w:proofErr w:type="spellEnd"/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B0595" w:rsidRPr="00A05864" w:rsidTr="002D7640">
        <w:tc>
          <w:tcPr>
            <w:tcW w:w="482" w:type="dxa"/>
          </w:tcPr>
          <w:p w:rsidR="00EB0595" w:rsidRPr="00A05864" w:rsidRDefault="00EB0595" w:rsidP="00EB059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74" w:type="dxa"/>
          </w:tcPr>
          <w:p w:rsidR="00EB0595" w:rsidRPr="00A05864" w:rsidRDefault="00EB0595" w:rsidP="00EB059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Другое </w:t>
            </w: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[</w:t>
            </w: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напишите</w:t>
            </w: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]</w:t>
            </w: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_____________________________</w:t>
            </w:r>
          </w:p>
        </w:tc>
      </w:tr>
    </w:tbl>
    <w:p w:rsidR="00EB0595" w:rsidRPr="00A05864" w:rsidRDefault="00EB0595" w:rsidP="00EB0595">
      <w:pPr>
        <w:widowControl w:val="0"/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1440"/>
          <w:tab w:val="left" w:pos="2790"/>
          <w:tab w:val="left" w:pos="3870"/>
          <w:tab w:val="left" w:pos="4230"/>
        </w:tabs>
        <w:overflowPunct w:val="0"/>
        <w:autoSpaceDE w:val="0"/>
        <w:autoSpaceDN w:val="0"/>
        <w:adjustRightInd w:val="0"/>
        <w:spacing w:after="0" w:line="240" w:lineRule="auto"/>
        <w:ind w:right="51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1440"/>
          <w:tab w:val="left" w:pos="2790"/>
          <w:tab w:val="left" w:pos="3870"/>
          <w:tab w:val="left" w:pos="423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>78.-80. Когда у вас был секс с вашим основным партнером за последние 3 месяца, Вы использовали презерватив каждый раз?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lastRenderedPageBreak/>
        <w:t>Да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Нет </w:t>
      </w: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</w:pP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81.- 85. Использовали ли Вы презерватив  в соответствии с инструкцией?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Нет </w:t>
      </w: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86. Проводилось ли ему когда-либо переливание крови или других продуктов крови?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Нет </w:t>
      </w: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87. - 88. </w:t>
      </w:r>
      <w:r w:rsidRPr="00A058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Были ли у Вашего партнера за последние 3 месяца диагностированы ИППП или </w:t>
      </w: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непривычные выделения из  пениса, жжение при мочеиспускании, генитальные или анальные язвы или бородавки, или другие симптомы, которые могут означать присутствие ИППП?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Нет </w:t>
      </w: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>89. Насколько Вы знаете, есть ли у него ВИЧ, делал ли он анализ на ВИЧ и какой был результат (не предлагайте варианты ответа, слушайте и отметьте одно)</w:t>
      </w: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510"/>
        <w:gridCol w:w="2078"/>
        <w:gridCol w:w="2078"/>
        <w:gridCol w:w="1888"/>
        <w:gridCol w:w="2078"/>
      </w:tblGrid>
      <w:tr w:rsidR="00EB0595" w:rsidRPr="00A05864" w:rsidTr="002D7640">
        <w:trPr>
          <w:trHeight w:val="291"/>
        </w:trPr>
        <w:tc>
          <w:tcPr>
            <w:tcW w:w="1510" w:type="dxa"/>
            <w:shd w:val="clear" w:color="auto" w:fill="auto"/>
          </w:tcPr>
          <w:p w:rsidR="00EB0595" w:rsidRPr="00A05864" w:rsidRDefault="00EB0595" w:rsidP="002D764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144" w:lineRule="exac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___</w:t>
            </w:r>
          </w:p>
        </w:tc>
        <w:tc>
          <w:tcPr>
            <w:tcW w:w="2078" w:type="dxa"/>
            <w:shd w:val="clear" w:color="auto" w:fill="auto"/>
          </w:tcPr>
          <w:p w:rsidR="00EB0595" w:rsidRPr="00A05864" w:rsidRDefault="00EB0595" w:rsidP="002D764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144" w:lineRule="exac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_</w:t>
            </w:r>
          </w:p>
        </w:tc>
        <w:tc>
          <w:tcPr>
            <w:tcW w:w="2078" w:type="dxa"/>
            <w:shd w:val="clear" w:color="auto" w:fill="auto"/>
          </w:tcPr>
          <w:p w:rsidR="00EB0595" w:rsidRPr="00A05864" w:rsidRDefault="00EB0595" w:rsidP="002D764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144" w:lineRule="exac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_</w:t>
            </w:r>
          </w:p>
        </w:tc>
        <w:tc>
          <w:tcPr>
            <w:tcW w:w="1888" w:type="dxa"/>
            <w:shd w:val="clear" w:color="auto" w:fill="auto"/>
          </w:tcPr>
          <w:p w:rsidR="00EB0595" w:rsidRPr="00A05864" w:rsidRDefault="00EB0595" w:rsidP="002D764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144" w:lineRule="exac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_</w:t>
            </w:r>
          </w:p>
        </w:tc>
        <w:tc>
          <w:tcPr>
            <w:tcW w:w="2078" w:type="dxa"/>
            <w:shd w:val="clear" w:color="auto" w:fill="auto"/>
          </w:tcPr>
          <w:p w:rsidR="00EB0595" w:rsidRPr="00A05864" w:rsidRDefault="00EB0595" w:rsidP="002D764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144" w:lineRule="exac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_</w:t>
            </w:r>
          </w:p>
        </w:tc>
      </w:tr>
      <w:tr w:rsidR="00EB0595" w:rsidRPr="00A05864" w:rsidTr="002D7640">
        <w:trPr>
          <w:trHeight w:val="1229"/>
        </w:trPr>
        <w:tc>
          <w:tcPr>
            <w:tcW w:w="1510" w:type="dxa"/>
            <w:shd w:val="clear" w:color="auto" w:fill="auto"/>
          </w:tcPr>
          <w:p w:rsidR="00EB0595" w:rsidRPr="00A05864" w:rsidRDefault="00EB0595" w:rsidP="002D764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144" w:lineRule="exac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ВИЧ или диагноз СПИД </w:t>
            </w:r>
          </w:p>
        </w:tc>
        <w:tc>
          <w:tcPr>
            <w:tcW w:w="2078" w:type="dxa"/>
            <w:shd w:val="clear" w:color="auto" w:fill="auto"/>
          </w:tcPr>
          <w:p w:rsidR="00EB0595" w:rsidRPr="00A05864" w:rsidRDefault="00EB0595" w:rsidP="002D764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144" w:lineRule="exac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Отрицательный анализ на ВИЧ </w:t>
            </w:r>
          </w:p>
        </w:tc>
        <w:tc>
          <w:tcPr>
            <w:tcW w:w="2078" w:type="dxa"/>
            <w:shd w:val="clear" w:color="auto" w:fill="auto"/>
          </w:tcPr>
          <w:p w:rsidR="00EB0595" w:rsidRPr="00A05864" w:rsidRDefault="00EB0595" w:rsidP="002D764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144" w:lineRule="exac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Анализ, но Вы не знаете его результат </w:t>
            </w:r>
          </w:p>
        </w:tc>
        <w:tc>
          <w:tcPr>
            <w:tcW w:w="1888" w:type="dxa"/>
            <w:shd w:val="clear" w:color="auto" w:fill="auto"/>
          </w:tcPr>
          <w:p w:rsidR="00EB0595" w:rsidRPr="00A05864" w:rsidRDefault="00EB0595" w:rsidP="002D7640">
            <w:pPr>
              <w:widowControl w:val="0"/>
              <w:tabs>
                <w:tab w:val="left" w:pos="1230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144" w:lineRule="exac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23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делал анализ на ВИЧ</w:t>
            </w:r>
          </w:p>
        </w:tc>
        <w:tc>
          <w:tcPr>
            <w:tcW w:w="2078" w:type="dxa"/>
            <w:shd w:val="clear" w:color="auto" w:fill="auto"/>
          </w:tcPr>
          <w:p w:rsidR="00EB0595" w:rsidRPr="00A05864" w:rsidRDefault="00EB0595" w:rsidP="002D764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144" w:lineRule="exac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знаю, делал ли он анализ на ВИЧ</w:t>
            </w:r>
          </w:p>
        </w:tc>
      </w:tr>
    </w:tbl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EB0595" w:rsidRPr="00A05864" w:rsidRDefault="00EB0595" w:rsidP="00F536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>Принимал ли Ваш партнер какие-либо наркотические вещества без назначения врача.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915"/>
        <w:gridCol w:w="1371"/>
        <w:gridCol w:w="2464"/>
        <w:gridCol w:w="2384"/>
      </w:tblGrid>
      <w:tr w:rsidR="00EB0595" w:rsidRPr="00A05864" w:rsidTr="002D7640">
        <w:trPr>
          <w:trHeight w:val="835"/>
        </w:trPr>
        <w:tc>
          <w:tcPr>
            <w:tcW w:w="465" w:type="dxa"/>
            <w:vAlign w:val="center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Когда-либо принимал</w:t>
            </w:r>
          </w:p>
        </w:tc>
        <w:tc>
          <w:tcPr>
            <w:tcW w:w="2480" w:type="dxa"/>
            <w:vAlign w:val="center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Принимал за последние 3 месяца</w:t>
            </w:r>
          </w:p>
        </w:tc>
        <w:tc>
          <w:tcPr>
            <w:tcW w:w="2400" w:type="dxa"/>
            <w:vAlign w:val="center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Никогда не принимал</w:t>
            </w:r>
          </w:p>
        </w:tc>
      </w:tr>
      <w:tr w:rsidR="00EB0595" w:rsidRPr="00A05864" w:rsidTr="002D7640">
        <w:trPr>
          <w:trHeight w:val="836"/>
        </w:trPr>
        <w:tc>
          <w:tcPr>
            <w:tcW w:w="465" w:type="dxa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90.</w:t>
            </w:r>
          </w:p>
        </w:tc>
        <w:tc>
          <w:tcPr>
            <w:tcW w:w="2932" w:type="dxa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Принимал какие-либо наркотические препараты без назначения врача</w:t>
            </w:r>
          </w:p>
        </w:tc>
        <w:tc>
          <w:tcPr>
            <w:tcW w:w="1373" w:type="dxa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480" w:type="dxa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400" w:type="dxa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  <w:tr w:rsidR="00EB0595" w:rsidRPr="00A05864" w:rsidTr="002D7640">
        <w:trPr>
          <w:trHeight w:val="562"/>
        </w:trPr>
        <w:tc>
          <w:tcPr>
            <w:tcW w:w="465" w:type="dxa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91.</w:t>
            </w:r>
          </w:p>
        </w:tc>
        <w:tc>
          <w:tcPr>
            <w:tcW w:w="2932" w:type="dxa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Любые из этих препаратов вводились </w:t>
            </w:r>
            <w:proofErr w:type="gramStart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</w:t>
            </w:r>
            <w:proofErr w:type="gramEnd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посредством инъекций (кололся)</w:t>
            </w:r>
          </w:p>
        </w:tc>
        <w:tc>
          <w:tcPr>
            <w:tcW w:w="1373" w:type="dxa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480" w:type="dxa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400" w:type="dxa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</w:tbl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330"/>
          <w:tab w:val="left" w:pos="69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92. С начала Ваших </w:t>
      </w:r>
      <w:r w:rsidRPr="00A058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  <w:t>сексуальных</w:t>
      </w: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отношений с ______ (имя или код), как вы думаете, были ли у него сексуальные контакты с другими женщинами? </w:t>
      </w: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330"/>
          <w:tab w:val="left" w:pos="69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Как бы вы сказали (отметьте одно)</w:t>
      </w:r>
    </w:p>
    <w:p w:rsidR="00EB0595" w:rsidRPr="00A05864" w:rsidRDefault="00EB0595" w:rsidP="00BE5900">
      <w:pPr>
        <w:widowControl w:val="0"/>
        <w:numPr>
          <w:ilvl w:val="0"/>
          <w:numId w:val="16"/>
        </w:numPr>
        <w:tabs>
          <w:tab w:val="left" w:pos="-1440"/>
          <w:tab w:val="left" w:pos="-720"/>
          <w:tab w:val="left" w:pos="330"/>
          <w:tab w:val="left" w:pos="69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У него не было других партнеров</w:t>
      </w:r>
    </w:p>
    <w:p w:rsidR="00EB0595" w:rsidRPr="00A05864" w:rsidRDefault="00EB0595" w:rsidP="00BE5900">
      <w:pPr>
        <w:widowControl w:val="0"/>
        <w:numPr>
          <w:ilvl w:val="0"/>
          <w:numId w:val="16"/>
        </w:numPr>
        <w:tabs>
          <w:tab w:val="left" w:pos="-1440"/>
          <w:tab w:val="left" w:pos="-720"/>
          <w:tab w:val="left" w:pos="330"/>
          <w:tab w:val="left" w:pos="69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Не уверена</w:t>
      </w:r>
    </w:p>
    <w:p w:rsidR="00EB0595" w:rsidRPr="00A05864" w:rsidRDefault="00EB0595" w:rsidP="00BE5900">
      <w:pPr>
        <w:widowControl w:val="0"/>
        <w:numPr>
          <w:ilvl w:val="0"/>
          <w:numId w:val="16"/>
        </w:numPr>
        <w:tabs>
          <w:tab w:val="left" w:pos="-1440"/>
          <w:tab w:val="left" w:pos="-720"/>
          <w:tab w:val="left" w:pos="330"/>
          <w:tab w:val="left" w:pos="69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Я подозреваю, что у него были другие </w:t>
      </w:r>
      <w:proofErr w:type="spellStart"/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парнеры</w:t>
      </w:r>
      <w:proofErr w:type="spellEnd"/>
    </w:p>
    <w:p w:rsidR="00EB0595" w:rsidRPr="00A05864" w:rsidRDefault="00EB0595" w:rsidP="00BE5900">
      <w:pPr>
        <w:widowControl w:val="0"/>
        <w:numPr>
          <w:ilvl w:val="0"/>
          <w:numId w:val="16"/>
        </w:numPr>
        <w:tabs>
          <w:tab w:val="left" w:pos="-1440"/>
          <w:tab w:val="left" w:pos="-720"/>
          <w:tab w:val="left" w:pos="330"/>
          <w:tab w:val="left" w:pos="69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Я знаю, что у него были другие </w:t>
      </w:r>
      <w:proofErr w:type="spellStart"/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парнеры</w:t>
      </w:r>
      <w:proofErr w:type="spellEnd"/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330"/>
          <w:tab w:val="left" w:pos="69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EB0595" w:rsidRPr="00A05864" w:rsidRDefault="00EB0595" w:rsidP="002D76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93. Были ли у него </w:t>
      </w:r>
      <w:r w:rsidRPr="00A058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  <w:t>когда-нибудь</w:t>
      </w: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сексуальные отношения с мужчинами</w:t>
      </w:r>
      <w:r w:rsidRPr="00A058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Нет </w:t>
      </w:r>
    </w:p>
    <w:p w:rsidR="00EB0595" w:rsidRPr="00A05864" w:rsidRDefault="00EB0595" w:rsidP="002D76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94. Был ли когда-нибудь ваш партнер в заключении (в тюрьме)?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Нет </w:t>
      </w:r>
    </w:p>
    <w:tbl>
      <w:tblPr>
        <w:tblW w:w="106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5670"/>
        <w:gridCol w:w="1559"/>
        <w:gridCol w:w="1560"/>
        <w:gridCol w:w="1443"/>
      </w:tblGrid>
      <w:tr w:rsidR="00EB0595" w:rsidRPr="00A05864" w:rsidTr="002D7640">
        <w:tc>
          <w:tcPr>
            <w:tcW w:w="9215" w:type="dxa"/>
            <w:gridSpan w:val="4"/>
            <w:tcBorders>
              <w:right w:val="single" w:sz="4" w:space="0" w:color="auto"/>
            </w:tcBorders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proofErr w:type="gramStart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lastRenderedPageBreak/>
              <w:t>За</w:t>
            </w:r>
            <w:proofErr w:type="gramEnd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gramStart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последние</w:t>
            </w:r>
            <w:proofErr w:type="gramEnd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3 месяца, когда вы занимались сексом с ______(вашим постоянным партером), употребляли ли  Вы…(Ваш партнер) </w:t>
            </w:r>
          </w:p>
        </w:tc>
        <w:tc>
          <w:tcPr>
            <w:tcW w:w="1443" w:type="dxa"/>
            <w:tcBorders>
              <w:top w:val="nil"/>
              <w:bottom w:val="nil"/>
              <w:right w:val="single" w:sz="4" w:space="0" w:color="auto"/>
            </w:tcBorders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2D7640">
        <w:trPr>
          <w:gridAfter w:val="1"/>
          <w:wAfter w:w="1443" w:type="dxa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Нет </w:t>
            </w:r>
          </w:p>
        </w:tc>
      </w:tr>
      <w:tr w:rsidR="00EB0595" w:rsidRPr="00A05864" w:rsidTr="002D7640">
        <w:trPr>
          <w:gridAfter w:val="1"/>
          <w:wAfter w:w="1443" w:type="dxa"/>
          <w:trHeight w:val="3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95.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  <w:tab w:val="left" w:pos="51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Вы употребляли алкоголь перед сексом?</w:t>
            </w:r>
          </w:p>
        </w:tc>
        <w:tc>
          <w:tcPr>
            <w:tcW w:w="1559" w:type="dxa"/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2D7640">
        <w:trPr>
          <w:gridAfter w:val="1"/>
          <w:wAfter w:w="1443" w:type="dxa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2D7640">
            <w:pPr>
              <w:tabs>
                <w:tab w:val="left" w:pos="4410"/>
                <w:tab w:val="left" w:pos="5400"/>
                <w:tab w:val="left" w:pos="6660"/>
                <w:tab w:val="left" w:pos="7830"/>
                <w:tab w:val="left" w:pos="89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96.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EB0595" w:rsidRPr="00A05864" w:rsidRDefault="00EB0595" w:rsidP="002D7640">
            <w:pPr>
              <w:tabs>
                <w:tab w:val="left" w:pos="4410"/>
                <w:tab w:val="left" w:pos="5400"/>
                <w:tab w:val="left" w:pos="6660"/>
                <w:tab w:val="left" w:pos="7830"/>
                <w:tab w:val="left" w:pos="89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Ваш партнер употреблял алкоголь перед сексом?</w:t>
            </w:r>
          </w:p>
        </w:tc>
        <w:tc>
          <w:tcPr>
            <w:tcW w:w="1559" w:type="dxa"/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2D7640">
        <w:trPr>
          <w:gridAfter w:val="1"/>
          <w:wAfter w:w="1443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97.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Вы употребляли наркотики перед сексом?</w:t>
            </w:r>
          </w:p>
        </w:tc>
        <w:tc>
          <w:tcPr>
            <w:tcW w:w="1559" w:type="dxa"/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2D7640">
        <w:trPr>
          <w:gridAfter w:val="1"/>
          <w:wAfter w:w="1443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98.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Ваш партнер употреблял наркотики перед сексом?</w:t>
            </w:r>
          </w:p>
        </w:tc>
        <w:tc>
          <w:tcPr>
            <w:tcW w:w="1559" w:type="dxa"/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314D9B" w:rsidRPr="00A05864" w:rsidRDefault="00314D9B" w:rsidP="002D76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</w:pPr>
    </w:p>
    <w:p w:rsidR="00EB0595" w:rsidRPr="00A05864" w:rsidRDefault="00EB0595" w:rsidP="00F536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28"/>
          <w:sz w:val="24"/>
          <w:szCs w:val="24"/>
          <w:u w:val="single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  <w:t>ВТОРОЙ ПОСТОЯННЫЙ ПАРТНЕР-</w:t>
      </w:r>
      <w:r w:rsidRPr="00A05864">
        <w:rPr>
          <w:rFonts w:ascii="Times New Roman" w:eastAsia="Times New Roman" w:hAnsi="Times New Roman" w:cs="Times New Roman"/>
          <w:bCs/>
          <w:caps/>
          <w:kern w:val="28"/>
          <w:sz w:val="24"/>
          <w:szCs w:val="24"/>
          <w:u w:val="single"/>
        </w:rPr>
        <w:t>мужчина</w:t>
      </w:r>
    </w:p>
    <w:p w:rsidR="00EB0595" w:rsidRPr="00A05864" w:rsidRDefault="00EB0595" w:rsidP="002D76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kern w:val="28"/>
          <w:sz w:val="24"/>
          <w:szCs w:val="24"/>
          <w:u w:val="single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Давайте поговорим об Вашем другом стабильном (постоянном) партнере</w:t>
      </w:r>
      <w:proofErr w:type="gramStart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.</w:t>
      </w:r>
      <w:proofErr w:type="gramEnd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proofErr w:type="gramStart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с</w:t>
      </w:r>
      <w:proofErr w:type="gramEnd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которым у Вас 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  <w:t>за последние 3 месяца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были сексуальные отношения</w:t>
      </w: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99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6480"/>
          <w:tab w:val="left" w:pos="7200"/>
          <w:tab w:val="left" w:pos="756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99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6480"/>
          <w:tab w:val="left" w:pos="7200"/>
          <w:tab w:val="left" w:pos="756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103. Как бы вы описали свои взаимоотношения с_____(этим партнером)</w:t>
      </w: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[Сборщик данных, слушайте, что отвечает женщина и отметьте в таблице ниже соответствующую категорию, если женщина спросить о категориях, вы можете сообщить их ей]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9099"/>
      </w:tblGrid>
      <w:tr w:rsidR="00EB0595" w:rsidRPr="00A05864" w:rsidTr="002D7640">
        <w:tc>
          <w:tcPr>
            <w:tcW w:w="540" w:type="dxa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-108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99" w:type="dxa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-108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Муж (брак зарегистрирован или нет)</w:t>
            </w:r>
          </w:p>
        </w:tc>
      </w:tr>
      <w:tr w:rsidR="00EB0595" w:rsidRPr="00A05864" w:rsidTr="002D7640">
        <w:tc>
          <w:tcPr>
            <w:tcW w:w="540" w:type="dxa"/>
          </w:tcPr>
          <w:p w:rsidR="00EB0595" w:rsidRPr="00A05864" w:rsidDel="002C1CC7" w:rsidRDefault="00EB0595" w:rsidP="002D7640">
            <w:pPr>
              <w:widowControl w:val="0"/>
              <w:tabs>
                <w:tab w:val="left" w:pos="-1440"/>
                <w:tab w:val="left" w:pos="-720"/>
                <w:tab w:val="left" w:pos="-108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99" w:type="dxa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-108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Сожитель</w:t>
            </w:r>
          </w:p>
        </w:tc>
      </w:tr>
      <w:tr w:rsidR="00EB0595" w:rsidRPr="00A05864" w:rsidTr="002D7640">
        <w:tc>
          <w:tcPr>
            <w:tcW w:w="540" w:type="dxa"/>
          </w:tcPr>
          <w:p w:rsidR="00EB0595" w:rsidRPr="00A05864" w:rsidDel="002C1CC7" w:rsidRDefault="00EB0595" w:rsidP="002D7640">
            <w:pPr>
              <w:widowControl w:val="0"/>
              <w:tabs>
                <w:tab w:val="left" w:pos="-1440"/>
                <w:tab w:val="left" w:pos="-720"/>
                <w:tab w:val="left" w:pos="-108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99" w:type="dxa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-108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Друг/Молодой человек</w:t>
            </w:r>
            <w:r w:rsidRPr="00A05864" w:rsidDel="002C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B0595" w:rsidRPr="00A05864" w:rsidTr="002D7640">
        <w:tc>
          <w:tcPr>
            <w:tcW w:w="540" w:type="dxa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-108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99" w:type="dxa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-108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Жених</w:t>
            </w:r>
          </w:p>
        </w:tc>
      </w:tr>
      <w:tr w:rsidR="00EB0595" w:rsidRPr="00A05864" w:rsidTr="002D7640">
        <w:tc>
          <w:tcPr>
            <w:tcW w:w="540" w:type="dxa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-108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99" w:type="dxa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-108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Любовник</w:t>
            </w:r>
          </w:p>
        </w:tc>
      </w:tr>
      <w:tr w:rsidR="00EB0595" w:rsidRPr="00A05864" w:rsidTr="002D7640">
        <w:tc>
          <w:tcPr>
            <w:tcW w:w="540" w:type="dxa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-108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99" w:type="dxa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-108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Кто-то, с кем вы занимаетесь сексом ради денег, жилья или чего-то другого </w:t>
            </w:r>
          </w:p>
        </w:tc>
      </w:tr>
      <w:tr w:rsidR="00EB0595" w:rsidRPr="00A05864" w:rsidTr="002D7640">
        <w:tc>
          <w:tcPr>
            <w:tcW w:w="540" w:type="dxa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-108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99" w:type="dxa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-108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Кто-то, с кем вы начинаете или планируете начать новые </w:t>
            </w:r>
            <w:proofErr w:type="spellStart"/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взаимоотношеня</w:t>
            </w:r>
            <w:proofErr w:type="spellEnd"/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B0595" w:rsidRPr="00A05864" w:rsidTr="002D7640">
        <w:tc>
          <w:tcPr>
            <w:tcW w:w="540" w:type="dxa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-108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99" w:type="dxa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-108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Другое</w:t>
            </w: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[</w:t>
            </w: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напишите</w:t>
            </w: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]</w:t>
            </w: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_____________________________</w:t>
            </w:r>
          </w:p>
        </w:tc>
      </w:tr>
    </w:tbl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9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107. – 109. Когда у вас был секс с 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___</w:t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(вторым вашим партнером) за последние 3 месяца, использовали ли Вы презерватив каждый раз?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Нет </w:t>
      </w: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110. – 114. Использовали ли Вы презерватив  в соответствии с инструкцией?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Нет </w:t>
      </w: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115. Проводилось ли ему когда-либо переливание крови или других продуктов крови?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Нет </w:t>
      </w: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116. – 117. </w:t>
      </w:r>
      <w:r w:rsidRPr="00A058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Были ли у Вашего партнера за последние 3 месяца диагностированы ИППП или </w:t>
      </w: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непривычные выделения из  пениса, жжение при мочеиспускании, генитальные или анальные язвы или бородавки, или другие симптомы, которые могут означать присутствие ИППП?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Нет </w:t>
      </w: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>118. Насколько Вы знаете, есть ли у него ВИЧ, делал ли он анализ на ВИЧ и какой был результат (не предлагайте варианты ответа, слушайте и отметьте одно)</w:t>
      </w: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>отметьте одно)</w:t>
      </w: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343"/>
        <w:gridCol w:w="2536"/>
        <w:gridCol w:w="1940"/>
        <w:gridCol w:w="1938"/>
        <w:gridCol w:w="1904"/>
      </w:tblGrid>
      <w:tr w:rsidR="00EB0595" w:rsidRPr="00A05864" w:rsidTr="002D7640">
        <w:trPr>
          <w:trHeight w:val="479"/>
        </w:trPr>
        <w:tc>
          <w:tcPr>
            <w:tcW w:w="1343" w:type="dxa"/>
            <w:shd w:val="clear" w:color="auto" w:fill="auto"/>
          </w:tcPr>
          <w:p w:rsidR="00EB0595" w:rsidRPr="00A05864" w:rsidRDefault="00EB0595" w:rsidP="002D764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144" w:lineRule="exac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___</w:t>
            </w:r>
          </w:p>
        </w:tc>
        <w:tc>
          <w:tcPr>
            <w:tcW w:w="2536" w:type="dxa"/>
            <w:shd w:val="clear" w:color="auto" w:fill="auto"/>
          </w:tcPr>
          <w:p w:rsidR="00EB0595" w:rsidRPr="00A05864" w:rsidRDefault="00EB0595" w:rsidP="002D764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144" w:lineRule="exac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_</w:t>
            </w:r>
          </w:p>
        </w:tc>
        <w:tc>
          <w:tcPr>
            <w:tcW w:w="1940" w:type="dxa"/>
            <w:shd w:val="clear" w:color="auto" w:fill="auto"/>
          </w:tcPr>
          <w:p w:rsidR="00EB0595" w:rsidRPr="00A05864" w:rsidRDefault="00EB0595" w:rsidP="002D764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144" w:lineRule="exac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_</w:t>
            </w:r>
          </w:p>
        </w:tc>
        <w:tc>
          <w:tcPr>
            <w:tcW w:w="1938" w:type="dxa"/>
            <w:shd w:val="clear" w:color="auto" w:fill="auto"/>
          </w:tcPr>
          <w:p w:rsidR="00EB0595" w:rsidRPr="00A05864" w:rsidRDefault="00EB0595" w:rsidP="002D764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144" w:lineRule="exac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_</w:t>
            </w:r>
          </w:p>
        </w:tc>
        <w:tc>
          <w:tcPr>
            <w:tcW w:w="1904" w:type="dxa"/>
            <w:shd w:val="clear" w:color="auto" w:fill="auto"/>
          </w:tcPr>
          <w:p w:rsidR="00EB0595" w:rsidRPr="00A05864" w:rsidRDefault="00EB0595" w:rsidP="002D764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144" w:lineRule="exac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_</w:t>
            </w:r>
          </w:p>
        </w:tc>
      </w:tr>
      <w:tr w:rsidR="00EB0595" w:rsidRPr="00A05864" w:rsidTr="002D7640">
        <w:trPr>
          <w:trHeight w:val="960"/>
        </w:trPr>
        <w:tc>
          <w:tcPr>
            <w:tcW w:w="1343" w:type="dxa"/>
            <w:shd w:val="clear" w:color="auto" w:fill="auto"/>
          </w:tcPr>
          <w:p w:rsidR="00EB0595" w:rsidRPr="00A05864" w:rsidRDefault="00EB0595" w:rsidP="002D764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144" w:lineRule="exact"/>
              <w:ind w:right="-53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ВИЧ или диагноз СПИД </w:t>
            </w:r>
          </w:p>
        </w:tc>
        <w:tc>
          <w:tcPr>
            <w:tcW w:w="2536" w:type="dxa"/>
            <w:shd w:val="clear" w:color="auto" w:fill="auto"/>
          </w:tcPr>
          <w:p w:rsidR="00EB0595" w:rsidRPr="00A05864" w:rsidRDefault="00EB0595" w:rsidP="002D764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144" w:lineRule="exact"/>
              <w:ind w:right="-69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Отрицательный анализ на ВИЧ </w:t>
            </w:r>
          </w:p>
        </w:tc>
        <w:tc>
          <w:tcPr>
            <w:tcW w:w="1940" w:type="dxa"/>
            <w:shd w:val="clear" w:color="auto" w:fill="auto"/>
          </w:tcPr>
          <w:p w:rsidR="00EB0595" w:rsidRPr="00A05864" w:rsidRDefault="00EB0595" w:rsidP="002D764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144" w:lineRule="exact"/>
              <w:ind w:right="-113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Анализ, но Вы не знаете его результат</w:t>
            </w:r>
          </w:p>
        </w:tc>
        <w:tc>
          <w:tcPr>
            <w:tcW w:w="1938" w:type="dxa"/>
            <w:shd w:val="clear" w:color="auto" w:fill="auto"/>
          </w:tcPr>
          <w:p w:rsidR="00EB0595" w:rsidRPr="00A05864" w:rsidRDefault="00EB0595" w:rsidP="002D764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144" w:lineRule="exact"/>
              <w:ind w:right="-16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делал анализ на ВИЧ</w:t>
            </w:r>
          </w:p>
        </w:tc>
        <w:tc>
          <w:tcPr>
            <w:tcW w:w="1904" w:type="dxa"/>
            <w:shd w:val="clear" w:color="auto" w:fill="auto"/>
          </w:tcPr>
          <w:p w:rsidR="00EB0595" w:rsidRPr="00A05864" w:rsidRDefault="00EB0595" w:rsidP="002D7640">
            <w:pPr>
              <w:widowControl w:val="0"/>
              <w:tabs>
                <w:tab w:val="left" w:pos="1762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144" w:lineRule="exac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762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знаю, делал ли он анализ на ВИЧ</w:t>
            </w:r>
          </w:p>
        </w:tc>
      </w:tr>
    </w:tbl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EB0595" w:rsidRPr="00A05864" w:rsidRDefault="00EB0595" w:rsidP="00F53697">
      <w:pPr>
        <w:widowControl w:val="0"/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>Принимал ли Ваш партнер какие-либо наркотические вещества без назначения врача.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2902"/>
        <w:gridCol w:w="1371"/>
        <w:gridCol w:w="2449"/>
        <w:gridCol w:w="2370"/>
      </w:tblGrid>
      <w:tr w:rsidR="00EB0595" w:rsidRPr="00A05864" w:rsidTr="002D7640">
        <w:trPr>
          <w:trHeight w:val="833"/>
        </w:trPr>
        <w:tc>
          <w:tcPr>
            <w:tcW w:w="666" w:type="dxa"/>
            <w:vAlign w:val="center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Когда-либо принимал</w:t>
            </w:r>
          </w:p>
        </w:tc>
        <w:tc>
          <w:tcPr>
            <w:tcW w:w="2449" w:type="dxa"/>
            <w:vAlign w:val="center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Принимал за последние 3 месяца</w:t>
            </w:r>
          </w:p>
        </w:tc>
        <w:tc>
          <w:tcPr>
            <w:tcW w:w="2370" w:type="dxa"/>
            <w:vAlign w:val="center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Никогда не принимал</w:t>
            </w:r>
          </w:p>
        </w:tc>
      </w:tr>
      <w:tr w:rsidR="00EB0595" w:rsidRPr="00A05864" w:rsidTr="002D7640">
        <w:trPr>
          <w:trHeight w:val="1121"/>
        </w:trPr>
        <w:tc>
          <w:tcPr>
            <w:tcW w:w="666" w:type="dxa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567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119.</w:t>
            </w:r>
          </w:p>
        </w:tc>
        <w:tc>
          <w:tcPr>
            <w:tcW w:w="2902" w:type="dxa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Принимал какие-либо наркотические препараты без назначения врача</w:t>
            </w:r>
          </w:p>
        </w:tc>
        <w:tc>
          <w:tcPr>
            <w:tcW w:w="1371" w:type="dxa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449" w:type="dxa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370" w:type="dxa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  <w:tr w:rsidR="00EB0595" w:rsidRPr="00A05864" w:rsidTr="002D7640">
        <w:trPr>
          <w:trHeight w:val="1121"/>
        </w:trPr>
        <w:tc>
          <w:tcPr>
            <w:tcW w:w="666" w:type="dxa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567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120.</w:t>
            </w:r>
          </w:p>
        </w:tc>
        <w:tc>
          <w:tcPr>
            <w:tcW w:w="2902" w:type="dxa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Любые из этих препаратов вводились </w:t>
            </w:r>
            <w:proofErr w:type="gramStart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</w:t>
            </w:r>
            <w:proofErr w:type="gramEnd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посредством инъекций (кололся)</w:t>
            </w:r>
          </w:p>
        </w:tc>
        <w:tc>
          <w:tcPr>
            <w:tcW w:w="1371" w:type="dxa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449" w:type="dxa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370" w:type="dxa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</w:tbl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0"/>
          <w:tab w:val="left" w:pos="330"/>
          <w:tab w:val="left" w:pos="69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330"/>
          <w:tab w:val="left" w:pos="69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121. С начала Ваших </w:t>
      </w:r>
      <w:r w:rsidRPr="00A058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  <w:t>сексуальных</w:t>
      </w: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отношений с ______ (имя или код), как вы думаете, были ли у него сексуальные контакты с другими женщинами? </w:t>
      </w: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330"/>
          <w:tab w:val="left" w:pos="69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Как бы вы сказали (отметьте одно)</w:t>
      </w:r>
    </w:p>
    <w:p w:rsidR="00EB0595" w:rsidRPr="00A05864" w:rsidRDefault="00EB0595" w:rsidP="00BE5900">
      <w:pPr>
        <w:widowControl w:val="0"/>
        <w:numPr>
          <w:ilvl w:val="0"/>
          <w:numId w:val="19"/>
        </w:numPr>
        <w:tabs>
          <w:tab w:val="left" w:pos="-1440"/>
          <w:tab w:val="left" w:pos="-720"/>
          <w:tab w:val="left" w:pos="330"/>
          <w:tab w:val="left" w:pos="69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У него не было других партнеров</w:t>
      </w:r>
    </w:p>
    <w:p w:rsidR="00EB0595" w:rsidRPr="00A05864" w:rsidRDefault="00EB0595" w:rsidP="00BE5900">
      <w:pPr>
        <w:widowControl w:val="0"/>
        <w:numPr>
          <w:ilvl w:val="0"/>
          <w:numId w:val="19"/>
        </w:numPr>
        <w:tabs>
          <w:tab w:val="left" w:pos="-1440"/>
          <w:tab w:val="left" w:pos="-720"/>
          <w:tab w:val="left" w:pos="330"/>
          <w:tab w:val="left" w:pos="69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Не уверена</w:t>
      </w:r>
    </w:p>
    <w:p w:rsidR="00EB0595" w:rsidRPr="00A05864" w:rsidRDefault="00EB0595" w:rsidP="00BE5900">
      <w:pPr>
        <w:widowControl w:val="0"/>
        <w:numPr>
          <w:ilvl w:val="0"/>
          <w:numId w:val="19"/>
        </w:numPr>
        <w:tabs>
          <w:tab w:val="left" w:pos="-1440"/>
          <w:tab w:val="left" w:pos="-720"/>
          <w:tab w:val="left" w:pos="330"/>
          <w:tab w:val="left" w:pos="69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Я подозреваю, что у него были другие </w:t>
      </w:r>
      <w:proofErr w:type="spellStart"/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парнеры</w:t>
      </w:r>
      <w:proofErr w:type="spellEnd"/>
    </w:p>
    <w:p w:rsidR="00EB0595" w:rsidRPr="00A05864" w:rsidRDefault="00EB0595" w:rsidP="00BE5900">
      <w:pPr>
        <w:widowControl w:val="0"/>
        <w:numPr>
          <w:ilvl w:val="0"/>
          <w:numId w:val="19"/>
        </w:numPr>
        <w:tabs>
          <w:tab w:val="left" w:pos="-1440"/>
          <w:tab w:val="left" w:pos="-720"/>
          <w:tab w:val="left" w:pos="330"/>
          <w:tab w:val="left" w:pos="69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Я знаю, что у него были другие </w:t>
      </w:r>
      <w:proofErr w:type="spellStart"/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парнеры</w:t>
      </w:r>
      <w:proofErr w:type="spellEnd"/>
    </w:p>
    <w:p w:rsidR="00EB0595" w:rsidRPr="00A05864" w:rsidRDefault="00EB0595" w:rsidP="002D764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EB0595" w:rsidRPr="00A05864" w:rsidRDefault="00EB0595" w:rsidP="002D764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122. Были ли у него </w:t>
      </w:r>
      <w:r w:rsidRPr="00A058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  <w:t>когда-нибудь</w:t>
      </w: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сексуальные отношения с мужчинами</w:t>
      </w:r>
      <w:r w:rsidRPr="00A058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Нет </w:t>
      </w: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0"/>
          <w:tab w:val="left" w:pos="330"/>
          <w:tab w:val="left" w:pos="690"/>
          <w:tab w:val="left" w:pos="2160"/>
          <w:tab w:val="left" w:pos="2520"/>
          <w:tab w:val="left" w:pos="2880"/>
          <w:tab w:val="left" w:pos="4320"/>
          <w:tab w:val="left" w:pos="4860"/>
          <w:tab w:val="left" w:pos="5220"/>
          <w:tab w:val="left" w:pos="6480"/>
          <w:tab w:val="left" w:pos="6930"/>
          <w:tab w:val="left" w:pos="7830"/>
          <w:tab w:val="left" w:pos="819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B0595" w:rsidRPr="00A05864" w:rsidRDefault="00EB0595" w:rsidP="002D764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123. Был ли когда-нибудь ваш партнер в заключении (в тюрьме)?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2D7640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Нет </w:t>
      </w: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tbl>
      <w:tblPr>
        <w:tblW w:w="9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5"/>
        <w:gridCol w:w="5209"/>
        <w:gridCol w:w="1701"/>
        <w:gridCol w:w="1763"/>
      </w:tblGrid>
      <w:tr w:rsidR="00EB0595" w:rsidRPr="00A05864" w:rsidTr="002D7640">
        <w:trPr>
          <w:trHeight w:val="555"/>
        </w:trPr>
        <w:tc>
          <w:tcPr>
            <w:tcW w:w="9668" w:type="dxa"/>
            <w:gridSpan w:val="4"/>
            <w:tcBorders>
              <w:right w:val="single" w:sz="4" w:space="0" w:color="auto"/>
            </w:tcBorders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proofErr w:type="gramStart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За</w:t>
            </w:r>
            <w:proofErr w:type="gramEnd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gramStart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последние</w:t>
            </w:r>
            <w:proofErr w:type="gramEnd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3 месяца, когда вы занимались сексом с ______(этим постоянным партером), употребляли ли  Вы…(Ваш партнер) </w:t>
            </w:r>
          </w:p>
        </w:tc>
      </w:tr>
      <w:tr w:rsidR="00EB0595" w:rsidRPr="00A05864" w:rsidTr="002D7640">
        <w:trPr>
          <w:trHeight w:val="270"/>
        </w:trPr>
        <w:tc>
          <w:tcPr>
            <w:tcW w:w="6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Нет </w:t>
            </w:r>
          </w:p>
        </w:tc>
      </w:tr>
      <w:tr w:rsidR="00EB0595" w:rsidRPr="00A05864" w:rsidTr="002D7640">
        <w:trPr>
          <w:trHeight w:val="27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851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124.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</w:tcBorders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Вы употребляли алкоголь перед сексом?</w:t>
            </w:r>
          </w:p>
        </w:tc>
        <w:tc>
          <w:tcPr>
            <w:tcW w:w="1701" w:type="dxa"/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2D7640">
        <w:trPr>
          <w:trHeight w:val="427"/>
        </w:trPr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2D7640">
            <w:pPr>
              <w:tabs>
                <w:tab w:val="left" w:pos="851"/>
                <w:tab w:val="left" w:pos="4410"/>
                <w:tab w:val="left" w:pos="5400"/>
                <w:tab w:val="left" w:pos="6660"/>
                <w:tab w:val="left" w:pos="7830"/>
                <w:tab w:val="left" w:pos="89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125.</w:t>
            </w:r>
          </w:p>
        </w:tc>
        <w:tc>
          <w:tcPr>
            <w:tcW w:w="5209" w:type="dxa"/>
            <w:tcBorders>
              <w:left w:val="single" w:sz="4" w:space="0" w:color="auto"/>
            </w:tcBorders>
          </w:tcPr>
          <w:p w:rsidR="00EB0595" w:rsidRPr="00A05864" w:rsidRDefault="00EB0595" w:rsidP="002D7640">
            <w:pPr>
              <w:tabs>
                <w:tab w:val="left" w:pos="4410"/>
                <w:tab w:val="left" w:pos="5400"/>
                <w:tab w:val="left" w:pos="6660"/>
                <w:tab w:val="left" w:pos="7830"/>
                <w:tab w:val="left" w:pos="89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Ваш партнер употреблял алкоголь перед сексом?</w:t>
            </w:r>
          </w:p>
        </w:tc>
        <w:tc>
          <w:tcPr>
            <w:tcW w:w="1701" w:type="dxa"/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2D7640">
        <w:trPr>
          <w:trHeight w:val="285"/>
        </w:trPr>
        <w:tc>
          <w:tcPr>
            <w:tcW w:w="995" w:type="dxa"/>
            <w:tcBorders>
              <w:right w:val="single" w:sz="4" w:space="0" w:color="auto"/>
            </w:tcBorders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851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126.</w:t>
            </w:r>
          </w:p>
        </w:tc>
        <w:tc>
          <w:tcPr>
            <w:tcW w:w="5209" w:type="dxa"/>
            <w:tcBorders>
              <w:left w:val="single" w:sz="4" w:space="0" w:color="auto"/>
            </w:tcBorders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Вы употребляли наркотики перед сексом?</w:t>
            </w:r>
          </w:p>
        </w:tc>
        <w:tc>
          <w:tcPr>
            <w:tcW w:w="1701" w:type="dxa"/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2D7640">
        <w:trPr>
          <w:trHeight w:val="555"/>
        </w:trPr>
        <w:tc>
          <w:tcPr>
            <w:tcW w:w="995" w:type="dxa"/>
            <w:tcBorders>
              <w:right w:val="single" w:sz="4" w:space="0" w:color="auto"/>
            </w:tcBorders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851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127.</w:t>
            </w:r>
          </w:p>
        </w:tc>
        <w:tc>
          <w:tcPr>
            <w:tcW w:w="5209" w:type="dxa"/>
            <w:tcBorders>
              <w:left w:val="single" w:sz="4" w:space="0" w:color="auto"/>
            </w:tcBorders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Ваш партнер употреблял наркотики перед сексом?</w:t>
            </w:r>
          </w:p>
        </w:tc>
        <w:tc>
          <w:tcPr>
            <w:tcW w:w="1701" w:type="dxa"/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EB0595" w:rsidRPr="00A05864" w:rsidRDefault="00EB0595" w:rsidP="002D76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</w:p>
    <w:p w:rsidR="00EB0595" w:rsidRPr="00A05864" w:rsidRDefault="00EB0595" w:rsidP="00F536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НЕПОСТОЯННЫЕ ПАРТНЕРЫ-МУЖЧИНЫ (ЗА ПОСЛЕДНИЕ 3 МЕСЯЦА)</w:t>
      </w: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9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9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Далее мы поговорим о Вашем/</w:t>
      </w:r>
      <w:proofErr w:type="spellStart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х</w:t>
      </w:r>
      <w:proofErr w:type="spellEnd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менее постоянном/</w:t>
      </w:r>
      <w:proofErr w:type="spellStart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ых</w:t>
      </w:r>
      <w:proofErr w:type="spellEnd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партнере/ах за последние 3 месяца, с кем у Вас мог быть секс один или всего несколько раз.</w:t>
      </w: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9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9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>135. – 137. Когда у вас был секс с этим/и партнером/</w:t>
      </w:r>
      <w:proofErr w:type="spellStart"/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>ами</w:t>
      </w:r>
      <w:proofErr w:type="spellEnd"/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за последние 3 месяца, использовали </w:t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lastRenderedPageBreak/>
        <w:t>ли Вы презерватив каждый раз?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Нет </w:t>
      </w: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138. – 142. Использовали ли Вы презерватив  в соответствии с инструкцией?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Нет </w:t>
      </w: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143. Проводилось ли ему/</w:t>
      </w:r>
      <w:proofErr w:type="gramStart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кому либо из этих партнеров переливание крови или иных продуктов крови</w:t>
      </w:r>
      <w:proofErr w:type="gramEnd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?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Нет </w:t>
      </w: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144. – 145. </w:t>
      </w:r>
      <w:proofErr w:type="gramStart"/>
      <w:r w:rsidRPr="00A058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Были ли у него/кого-либо из этих партнеров за последние 3 месяца диагностированы ИППП или </w:t>
      </w: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непривычные выделения из  пениса, жжение при мочеиспускании, генитальные или анальные язвы или бородавки, или другие симптомы, которые могут означать присутствие ИППП?</w:t>
      </w:r>
      <w:proofErr w:type="gramEnd"/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Нет </w:t>
      </w: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B0595" w:rsidRPr="00A05864" w:rsidRDefault="00EB0595" w:rsidP="00F5369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Принимал ли он/кто-либо из этих партнеров наркотические вещества без назначения врача.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2875"/>
        <w:gridCol w:w="1740"/>
        <w:gridCol w:w="2343"/>
        <w:gridCol w:w="2050"/>
      </w:tblGrid>
      <w:tr w:rsidR="00EB0595" w:rsidRPr="00A05864" w:rsidTr="002D7640">
        <w:trPr>
          <w:trHeight w:val="570"/>
        </w:trPr>
        <w:tc>
          <w:tcPr>
            <w:tcW w:w="660" w:type="dxa"/>
            <w:vAlign w:val="center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Когда-либо принимал</w:t>
            </w:r>
          </w:p>
        </w:tc>
        <w:tc>
          <w:tcPr>
            <w:tcW w:w="2343" w:type="dxa"/>
            <w:vAlign w:val="center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Принимал за последние 3 месяца</w:t>
            </w:r>
          </w:p>
        </w:tc>
        <w:tc>
          <w:tcPr>
            <w:tcW w:w="2050" w:type="dxa"/>
            <w:vAlign w:val="center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Никогда не принимал</w:t>
            </w:r>
          </w:p>
        </w:tc>
      </w:tr>
      <w:tr w:rsidR="00EB0595" w:rsidRPr="00A05864" w:rsidTr="002D7640">
        <w:trPr>
          <w:trHeight w:val="924"/>
        </w:trPr>
        <w:tc>
          <w:tcPr>
            <w:tcW w:w="660" w:type="dxa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147.</w:t>
            </w:r>
          </w:p>
        </w:tc>
        <w:tc>
          <w:tcPr>
            <w:tcW w:w="2875" w:type="dxa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186"/>
                <w:tab w:val="left" w:pos="2625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Принимал какие-либо наркотические препараты без назначения врача</w:t>
            </w:r>
          </w:p>
        </w:tc>
        <w:tc>
          <w:tcPr>
            <w:tcW w:w="1740" w:type="dxa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343" w:type="dxa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050" w:type="dxa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  <w:tr w:rsidR="00EB0595" w:rsidRPr="00A05864" w:rsidTr="002D7640">
        <w:trPr>
          <w:trHeight w:val="1140"/>
        </w:trPr>
        <w:tc>
          <w:tcPr>
            <w:tcW w:w="660" w:type="dxa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148.</w:t>
            </w:r>
          </w:p>
        </w:tc>
        <w:tc>
          <w:tcPr>
            <w:tcW w:w="2875" w:type="dxa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86"/>
                <w:tab w:val="left" w:pos="2625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Любые из этих препаратов вводились </w:t>
            </w:r>
            <w:proofErr w:type="gramStart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</w:t>
            </w:r>
            <w:proofErr w:type="gramEnd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посредством инъекций (кололся)</w:t>
            </w:r>
          </w:p>
        </w:tc>
        <w:tc>
          <w:tcPr>
            <w:tcW w:w="1740" w:type="dxa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343" w:type="dxa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050" w:type="dxa"/>
          </w:tcPr>
          <w:p w:rsidR="00EB0595" w:rsidRPr="00A05864" w:rsidRDefault="00EB0595" w:rsidP="002D76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</w:tbl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330"/>
          <w:tab w:val="left" w:pos="69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330"/>
          <w:tab w:val="left" w:pos="69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149. С начала Ваших </w:t>
      </w:r>
      <w:r w:rsidRPr="00A058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  <w:t>сексуальных</w:t>
      </w: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отношений с ним/кем-то из этих партнеров, как вы думаете, были ли у него/кого-то из них сексуальные контакты с другими женщинами? </w:t>
      </w: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330"/>
          <w:tab w:val="left" w:pos="69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Как бы вы сказали (отметьте одно)</w:t>
      </w:r>
    </w:p>
    <w:p w:rsidR="00EB0595" w:rsidRPr="00A05864" w:rsidRDefault="00EB0595" w:rsidP="00BE5900">
      <w:pPr>
        <w:widowControl w:val="0"/>
        <w:numPr>
          <w:ilvl w:val="0"/>
          <w:numId w:val="18"/>
        </w:numPr>
        <w:tabs>
          <w:tab w:val="left" w:pos="-1440"/>
          <w:tab w:val="left" w:pos="-720"/>
          <w:tab w:val="left" w:pos="330"/>
          <w:tab w:val="left" w:pos="69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У него не было других партнеров</w:t>
      </w:r>
    </w:p>
    <w:p w:rsidR="00EB0595" w:rsidRPr="00A05864" w:rsidRDefault="00EB0595" w:rsidP="00BE5900">
      <w:pPr>
        <w:widowControl w:val="0"/>
        <w:numPr>
          <w:ilvl w:val="0"/>
          <w:numId w:val="18"/>
        </w:numPr>
        <w:tabs>
          <w:tab w:val="left" w:pos="-1440"/>
          <w:tab w:val="left" w:pos="-720"/>
          <w:tab w:val="left" w:pos="330"/>
          <w:tab w:val="left" w:pos="69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Не уверена</w:t>
      </w:r>
    </w:p>
    <w:p w:rsidR="00EB0595" w:rsidRPr="00A05864" w:rsidRDefault="00EB0595" w:rsidP="00BE5900">
      <w:pPr>
        <w:widowControl w:val="0"/>
        <w:numPr>
          <w:ilvl w:val="0"/>
          <w:numId w:val="18"/>
        </w:numPr>
        <w:tabs>
          <w:tab w:val="left" w:pos="-1440"/>
          <w:tab w:val="left" w:pos="-720"/>
          <w:tab w:val="left" w:pos="330"/>
          <w:tab w:val="left" w:pos="69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Я подозреваю, что у него были другие </w:t>
      </w:r>
      <w:proofErr w:type="spellStart"/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парнеры</w:t>
      </w:r>
      <w:proofErr w:type="spellEnd"/>
    </w:p>
    <w:p w:rsidR="00EB0595" w:rsidRPr="00A05864" w:rsidRDefault="00EB0595" w:rsidP="00BE5900">
      <w:pPr>
        <w:widowControl w:val="0"/>
        <w:numPr>
          <w:ilvl w:val="0"/>
          <w:numId w:val="18"/>
        </w:numPr>
        <w:tabs>
          <w:tab w:val="left" w:pos="-1440"/>
          <w:tab w:val="left" w:pos="-720"/>
          <w:tab w:val="left" w:pos="330"/>
          <w:tab w:val="left" w:pos="69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Я знаю, что у него были другие </w:t>
      </w:r>
      <w:proofErr w:type="spellStart"/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парнеры</w:t>
      </w:r>
      <w:proofErr w:type="spellEnd"/>
    </w:p>
    <w:p w:rsidR="00EB0595" w:rsidRPr="00A05864" w:rsidRDefault="00EB0595" w:rsidP="002D764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EB0595" w:rsidRPr="00A05864" w:rsidRDefault="00EB0595" w:rsidP="002D764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150. Были ли у него/кого-то из них </w:t>
      </w:r>
      <w:r w:rsidRPr="00A058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  <w:t>когда-нибудь</w:t>
      </w: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сексуальные отношения с мужчинами?</w:t>
      </w:r>
      <w:r w:rsidRPr="00A058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Нет </w:t>
      </w:r>
    </w:p>
    <w:p w:rsidR="00EB0595" w:rsidRPr="00A05864" w:rsidRDefault="00EB0595" w:rsidP="002D764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EB0595" w:rsidRPr="00A05864" w:rsidRDefault="00EB0595" w:rsidP="002D764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151. Был ли когда-нибудь ваш партнер в заключении (в тюрьме)?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Нет </w:t>
      </w: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tbl>
      <w:tblPr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5387"/>
        <w:gridCol w:w="1701"/>
        <w:gridCol w:w="1838"/>
      </w:tblGrid>
      <w:tr w:rsidR="00EB0595" w:rsidRPr="00A05864" w:rsidTr="00F31F54">
        <w:trPr>
          <w:trHeight w:val="550"/>
        </w:trPr>
        <w:tc>
          <w:tcPr>
            <w:tcW w:w="9743" w:type="dxa"/>
            <w:gridSpan w:val="4"/>
            <w:tcBorders>
              <w:right w:val="single" w:sz="4" w:space="0" w:color="auto"/>
            </w:tcBorders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proofErr w:type="gramStart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За</w:t>
            </w:r>
            <w:proofErr w:type="gramEnd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gramStart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последние</w:t>
            </w:r>
            <w:proofErr w:type="gramEnd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3 месяца, когда вы занимались сексом с ______(этим постоянным партером), употребляли ли  Вы…(Ваш партнер) </w:t>
            </w:r>
          </w:p>
        </w:tc>
      </w:tr>
      <w:tr w:rsidR="00EB0595" w:rsidRPr="00A05864" w:rsidTr="00F31F54">
        <w:trPr>
          <w:trHeight w:val="290"/>
        </w:trPr>
        <w:tc>
          <w:tcPr>
            <w:tcW w:w="6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Нет </w:t>
            </w:r>
          </w:p>
        </w:tc>
      </w:tr>
      <w:tr w:rsidR="00EB0595" w:rsidRPr="00A05864" w:rsidTr="00F31F54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567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Вы употребляли алкоголь перед сексом?</w:t>
            </w:r>
          </w:p>
        </w:tc>
        <w:tc>
          <w:tcPr>
            <w:tcW w:w="1701" w:type="dxa"/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rPr>
          <w:trHeight w:val="41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2D7640">
            <w:pPr>
              <w:tabs>
                <w:tab w:val="left" w:pos="567"/>
                <w:tab w:val="left" w:pos="4410"/>
                <w:tab w:val="left" w:pos="5400"/>
                <w:tab w:val="left" w:pos="6660"/>
                <w:tab w:val="left" w:pos="7830"/>
                <w:tab w:val="left" w:pos="89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153.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EB0595" w:rsidRPr="00A05864" w:rsidRDefault="00EB0595" w:rsidP="00F31F54">
            <w:pPr>
              <w:tabs>
                <w:tab w:val="left" w:pos="4410"/>
                <w:tab w:val="left" w:pos="5400"/>
                <w:tab w:val="left" w:pos="6660"/>
                <w:tab w:val="left" w:pos="7830"/>
                <w:tab w:val="left" w:pos="89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Ваш па</w:t>
            </w:r>
            <w:r w:rsidR="00F31F5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ртнер употреблял алкоголь перед </w:t>
            </w: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сексом?</w:t>
            </w:r>
          </w:p>
        </w:tc>
        <w:tc>
          <w:tcPr>
            <w:tcW w:w="1701" w:type="dxa"/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rPr>
          <w:trHeight w:val="275"/>
        </w:trPr>
        <w:tc>
          <w:tcPr>
            <w:tcW w:w="817" w:type="dxa"/>
            <w:tcBorders>
              <w:right w:val="single" w:sz="4" w:space="0" w:color="auto"/>
            </w:tcBorders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567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154.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Вы употребляли наркотики перед сексом?</w:t>
            </w:r>
          </w:p>
        </w:tc>
        <w:tc>
          <w:tcPr>
            <w:tcW w:w="1701" w:type="dxa"/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rPr>
          <w:trHeight w:val="565"/>
        </w:trPr>
        <w:tc>
          <w:tcPr>
            <w:tcW w:w="817" w:type="dxa"/>
            <w:tcBorders>
              <w:right w:val="single" w:sz="4" w:space="0" w:color="auto"/>
            </w:tcBorders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567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155.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Ваш партнер употреблял наркотики перед сексом?</w:t>
            </w:r>
          </w:p>
        </w:tc>
        <w:tc>
          <w:tcPr>
            <w:tcW w:w="1701" w:type="dxa"/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EB0595" w:rsidRPr="00A05864" w:rsidRDefault="00EB0595" w:rsidP="002D7640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EB0595" w:rsidRPr="00A05864" w:rsidRDefault="00EB0595" w:rsidP="002D76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</w:p>
    <w:p w:rsidR="00EB0595" w:rsidRPr="00A05864" w:rsidRDefault="00EB0595" w:rsidP="00F536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ПАРТНЕРЫ-МУЖЧИНЫ В ПРОШЛОМ</w:t>
      </w:r>
    </w:p>
    <w:p w:rsidR="00EB0595" w:rsidRPr="00A05864" w:rsidRDefault="00EB0595" w:rsidP="002D76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</w:p>
    <w:p w:rsidR="00EB0595" w:rsidRPr="00A05864" w:rsidRDefault="00EB0595" w:rsidP="002D76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Далее мы поговорим о Ваших прежних партнерах, с кем у Вас были сексуальные отношения за последние 12 месяцев и о которых мы еще не говорили.</w:t>
      </w:r>
    </w:p>
    <w:p w:rsidR="00EB0595" w:rsidRPr="00A05864" w:rsidRDefault="00EB0595" w:rsidP="002D76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163. – 165. Когда у Вас был секс с этим/и партнером/</w:t>
      </w:r>
      <w:proofErr w:type="spellStart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ами</w:t>
      </w:r>
      <w:proofErr w:type="spellEnd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всегда ли Вы использовали презерватив?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Нет </w:t>
      </w: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166. Проводилось ли ему/</w:t>
      </w:r>
      <w:proofErr w:type="gramStart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кому либо из этих партнеров переливание крови или иных продуктов крови</w:t>
      </w:r>
      <w:proofErr w:type="gramEnd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?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Нет </w:t>
      </w:r>
    </w:p>
    <w:p w:rsidR="00EB0595" w:rsidRPr="00A05864" w:rsidRDefault="00EB0595" w:rsidP="002D76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167. </w:t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>Были ли у него/кого-либо из этих партнеров диагностированы ИППП за последние 3 месяца?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Нет </w:t>
      </w: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>168. Насколько Вы знаете этот партнер/кто-либо из этих партнеров ВИЧ положительный или имеет диагноз СПИД (отметьте одно)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Нет </w:t>
      </w:r>
    </w:p>
    <w:p w:rsidR="00EB0595" w:rsidRPr="00A05864" w:rsidRDefault="00EB0595" w:rsidP="002D7640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B0595" w:rsidRPr="00A05864" w:rsidRDefault="00EB0595" w:rsidP="00F5369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Принимал ли он/кто-либо из этих партнеров наркотические вещества без назначения врача.</w:t>
      </w:r>
    </w:p>
    <w:tbl>
      <w:tblPr>
        <w:tblW w:w="9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2581"/>
        <w:gridCol w:w="1637"/>
        <w:gridCol w:w="2111"/>
        <w:gridCol w:w="1870"/>
      </w:tblGrid>
      <w:tr w:rsidR="00EB0595" w:rsidRPr="00A05864" w:rsidTr="00F31F54">
        <w:trPr>
          <w:trHeight w:val="829"/>
        </w:trPr>
        <w:tc>
          <w:tcPr>
            <w:tcW w:w="1165" w:type="dxa"/>
            <w:vAlign w:val="center"/>
          </w:tcPr>
          <w:p w:rsidR="00EB0595" w:rsidRPr="00A05864" w:rsidRDefault="00EB0595" w:rsidP="00EB059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10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EB0595" w:rsidRPr="00A05864" w:rsidRDefault="00EB0595" w:rsidP="00EB059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10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B0595" w:rsidRPr="00A05864" w:rsidRDefault="00EB0595" w:rsidP="00EB059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138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Когда-либо принимал</w:t>
            </w:r>
          </w:p>
        </w:tc>
        <w:tc>
          <w:tcPr>
            <w:tcW w:w="2111" w:type="dxa"/>
            <w:vAlign w:val="center"/>
          </w:tcPr>
          <w:p w:rsidR="00EB0595" w:rsidRPr="00A05864" w:rsidRDefault="00EB0595" w:rsidP="00EB059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1691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Принимал за последние 3 месяца</w:t>
            </w:r>
          </w:p>
        </w:tc>
        <w:tc>
          <w:tcPr>
            <w:tcW w:w="1870" w:type="dxa"/>
            <w:vAlign w:val="center"/>
          </w:tcPr>
          <w:p w:rsidR="00EB0595" w:rsidRPr="00A05864" w:rsidRDefault="00EB0595" w:rsidP="00EB059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1562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Никогда не принимал</w:t>
            </w:r>
          </w:p>
        </w:tc>
      </w:tr>
      <w:tr w:rsidR="00EB0595" w:rsidRPr="00A05864" w:rsidTr="00F31F54">
        <w:trPr>
          <w:trHeight w:val="558"/>
        </w:trPr>
        <w:tc>
          <w:tcPr>
            <w:tcW w:w="1165" w:type="dxa"/>
          </w:tcPr>
          <w:p w:rsidR="00EB0595" w:rsidRPr="00A05864" w:rsidRDefault="00EB0595" w:rsidP="00EB0595">
            <w:pPr>
              <w:widowControl w:val="0"/>
              <w:tabs>
                <w:tab w:val="left" w:pos="-1440"/>
                <w:tab w:val="left" w:pos="-72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1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169.</w:t>
            </w:r>
          </w:p>
        </w:tc>
        <w:tc>
          <w:tcPr>
            <w:tcW w:w="2581" w:type="dxa"/>
          </w:tcPr>
          <w:p w:rsidR="00EB0595" w:rsidRPr="00A05864" w:rsidRDefault="00EB0595" w:rsidP="00EB059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Принимал какие-либо наркотические препараты без назначения врача</w:t>
            </w:r>
          </w:p>
        </w:tc>
        <w:tc>
          <w:tcPr>
            <w:tcW w:w="1637" w:type="dxa"/>
          </w:tcPr>
          <w:p w:rsidR="00EB0595" w:rsidRPr="00A05864" w:rsidRDefault="00EB0595" w:rsidP="00EB059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1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111" w:type="dxa"/>
          </w:tcPr>
          <w:p w:rsidR="00EB0595" w:rsidRPr="00A05864" w:rsidRDefault="00EB0595" w:rsidP="00EB059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1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870" w:type="dxa"/>
          </w:tcPr>
          <w:p w:rsidR="00EB0595" w:rsidRPr="00A05864" w:rsidRDefault="00EB0595" w:rsidP="00EB059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1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rPr>
          <w:trHeight w:val="1116"/>
        </w:trPr>
        <w:tc>
          <w:tcPr>
            <w:tcW w:w="1165" w:type="dxa"/>
          </w:tcPr>
          <w:p w:rsidR="00EB0595" w:rsidRPr="00A05864" w:rsidRDefault="00EB0595" w:rsidP="00EB0595">
            <w:pPr>
              <w:widowControl w:val="0"/>
              <w:tabs>
                <w:tab w:val="left" w:pos="-1440"/>
                <w:tab w:val="left" w:pos="-72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1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170.</w:t>
            </w:r>
          </w:p>
        </w:tc>
        <w:tc>
          <w:tcPr>
            <w:tcW w:w="2581" w:type="dxa"/>
          </w:tcPr>
          <w:p w:rsidR="00EB0595" w:rsidRPr="00A05864" w:rsidRDefault="00EB0595" w:rsidP="00EB059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Любые из этих препаратов вводились </w:t>
            </w:r>
            <w:proofErr w:type="gramStart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</w:t>
            </w:r>
            <w:proofErr w:type="gramEnd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посредством инъекций (кололся)</w:t>
            </w:r>
          </w:p>
        </w:tc>
        <w:tc>
          <w:tcPr>
            <w:tcW w:w="1637" w:type="dxa"/>
          </w:tcPr>
          <w:p w:rsidR="00EB0595" w:rsidRPr="00A05864" w:rsidRDefault="00EB0595" w:rsidP="00EB059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1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111" w:type="dxa"/>
          </w:tcPr>
          <w:p w:rsidR="00EB0595" w:rsidRPr="00A05864" w:rsidRDefault="00EB0595" w:rsidP="00EB059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1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870" w:type="dxa"/>
          </w:tcPr>
          <w:p w:rsidR="00EB0595" w:rsidRPr="00A05864" w:rsidRDefault="00EB0595" w:rsidP="00EB059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1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</w:tbl>
    <w:p w:rsidR="00EB0595" w:rsidRPr="00A05864" w:rsidRDefault="00EB0595" w:rsidP="00EB0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1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B0595" w:rsidRPr="00A05864" w:rsidRDefault="00EB0595" w:rsidP="00F31F5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171. Были ли у него/кого-то из них </w:t>
      </w:r>
      <w:r w:rsidRPr="00A058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  <w:t>когда-нибудь</w:t>
      </w: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сексуальные отношения с мужчинами?</w:t>
      </w:r>
      <w:r w:rsidRPr="00A058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Нет </w:t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0"/>
          <w:tab w:val="left" w:pos="330"/>
          <w:tab w:val="left" w:pos="690"/>
          <w:tab w:val="left" w:pos="2160"/>
          <w:tab w:val="left" w:pos="2520"/>
          <w:tab w:val="left" w:pos="2880"/>
          <w:tab w:val="left" w:pos="4320"/>
          <w:tab w:val="left" w:pos="4860"/>
          <w:tab w:val="left" w:pos="5220"/>
          <w:tab w:val="left" w:pos="6480"/>
          <w:tab w:val="left" w:pos="6930"/>
          <w:tab w:val="left" w:pos="7830"/>
          <w:tab w:val="left" w:pos="819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B0595" w:rsidRPr="00A05864" w:rsidRDefault="00EB0595" w:rsidP="00F31F5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172. Был ли когда-нибудь ваш партнер в заключении (в тюрьме)?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Нет </w:t>
      </w:r>
    </w:p>
    <w:p w:rsidR="00EB0595" w:rsidRPr="00A05864" w:rsidRDefault="00EB0595" w:rsidP="00F31F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B0595" w:rsidRPr="00A05864" w:rsidRDefault="00EB0595" w:rsidP="00F536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lastRenderedPageBreak/>
        <w:t>ПАРТНЕРЫ ЖЕНСКОГО ПОЛА</w:t>
      </w:r>
    </w:p>
    <w:p w:rsidR="00EB0595" w:rsidRPr="00A05864" w:rsidRDefault="00EB0595" w:rsidP="00F31F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0"/>
          <w:tab w:val="left" w:pos="540"/>
          <w:tab w:val="left" w:pos="990"/>
          <w:tab w:val="left" w:pos="1350"/>
          <w:tab w:val="left" w:pos="2880"/>
          <w:tab w:val="left" w:pos="3240"/>
          <w:tab w:val="left" w:pos="4320"/>
          <w:tab w:val="left" w:pos="5040"/>
          <w:tab w:val="left" w:pos="5760"/>
          <w:tab w:val="left" w:pos="693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>173. Был ли у Вас сексуальный опыт с партнерами-женщинами?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Нет </w:t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>(переходите к вопросу 256)</w:t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0"/>
          <w:tab w:val="left" w:pos="540"/>
          <w:tab w:val="left" w:pos="990"/>
          <w:tab w:val="left" w:pos="1350"/>
          <w:tab w:val="left" w:pos="2880"/>
          <w:tab w:val="left" w:pos="3240"/>
          <w:tab w:val="left" w:pos="4320"/>
          <w:tab w:val="left" w:pos="5040"/>
          <w:tab w:val="left" w:pos="5760"/>
          <w:tab w:val="left" w:pos="693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B0595" w:rsidRPr="00A05864" w:rsidRDefault="00EB0595" w:rsidP="00BE5900">
      <w:pPr>
        <w:widowControl w:val="0"/>
        <w:numPr>
          <w:ilvl w:val="0"/>
          <w:numId w:val="20"/>
        </w:numPr>
        <w:tabs>
          <w:tab w:val="left" w:pos="-1440"/>
          <w:tab w:val="left" w:pos="-720"/>
          <w:tab w:val="left" w:pos="0"/>
          <w:tab w:val="left" w:pos="540"/>
          <w:tab w:val="left" w:pos="990"/>
          <w:tab w:val="left" w:pos="1350"/>
          <w:tab w:val="left" w:pos="2880"/>
          <w:tab w:val="left" w:pos="3240"/>
          <w:tab w:val="left" w:pos="4320"/>
          <w:tab w:val="left" w:pos="5040"/>
          <w:tab w:val="left" w:pos="5760"/>
          <w:tab w:val="left" w:pos="693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>Были ли у Вас сексуальные отношения с женщиной за последние 3 месяца?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Нет (т.е.не было секса с женщинами за последние 3 месяца</w:t>
      </w:r>
      <w:r w:rsidR="001512EF"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)</w:t>
      </w:r>
    </w:p>
    <w:p w:rsidR="001512EF" w:rsidRPr="00A05864" w:rsidRDefault="001512EF" w:rsidP="00F31F54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(Введение в вопросу 175) В </w:t>
      </w:r>
      <w:proofErr w:type="gramStart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последние</w:t>
      </w:r>
      <w:proofErr w:type="gramEnd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3 месяца была ли у Вас основная сексуальная партнерша? Под «основным сексуальным партнером» я подразумеваю постоянную, партнершу, с которой секс был чаще, чем с какой-то другой женщиной за последние 3 месяца. 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540"/>
          <w:tab w:val="left" w:pos="990"/>
          <w:tab w:val="left" w:pos="1350"/>
          <w:tab w:val="left" w:pos="2880"/>
          <w:tab w:val="left" w:pos="3240"/>
          <w:tab w:val="left" w:pos="4320"/>
          <w:tab w:val="left" w:pos="5040"/>
          <w:tab w:val="left" w:pos="5760"/>
          <w:tab w:val="left" w:pos="693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 Нет (</w:t>
      </w:r>
      <w:proofErr w:type="spellStart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поставтьте</w:t>
      </w:r>
      <w:proofErr w:type="spellEnd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0 в вопросе 175 и переходите в 176)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0"/>
          <w:tab w:val="left" w:pos="990"/>
          <w:tab w:val="left" w:pos="1350"/>
          <w:tab w:val="left" w:pos="2880"/>
          <w:tab w:val="left" w:pos="3240"/>
          <w:tab w:val="left" w:pos="4320"/>
          <w:tab w:val="left" w:pos="5040"/>
          <w:tab w:val="left" w:pos="5760"/>
          <w:tab w:val="left" w:pos="693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За последние 3 месяца были ли у Вас другие основные или постоянные сексуальные партнеры-женщины?</w:t>
      </w:r>
    </w:p>
    <w:p w:rsidR="00EB0595" w:rsidRPr="00A05864" w:rsidRDefault="00EB0595" w:rsidP="00BE5900">
      <w:pPr>
        <w:widowControl w:val="0"/>
        <w:numPr>
          <w:ilvl w:val="0"/>
          <w:numId w:val="22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Нет (Если, НЕТ, т.е был один основной партнер, внесите 1 в вопросе 176 и переходите к 176)</w:t>
      </w:r>
      <w:r w:rsidRPr="00A05864" w:rsidDel="00243B9C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</w:p>
    <w:p w:rsidR="00EB0595" w:rsidRPr="00A05864" w:rsidRDefault="00EB0595" w:rsidP="00BE5900">
      <w:pPr>
        <w:widowControl w:val="0"/>
        <w:numPr>
          <w:ilvl w:val="0"/>
          <w:numId w:val="22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B0595" w:rsidRPr="00A05864" w:rsidRDefault="00EB0595" w:rsidP="00F53697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Сколько основных или постоянных партнеров у вас было за последние 3 месяца? _____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</w:p>
    <w:p w:rsidR="00EB0595" w:rsidRPr="00A05864" w:rsidRDefault="00EB0595" w:rsidP="00BE5900">
      <w:pPr>
        <w:widowControl w:val="0"/>
        <w:numPr>
          <w:ilvl w:val="0"/>
          <w:numId w:val="20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Итак, общее число постоянных партнеров–женщин за последние 3 месяца было _____(впишите#). Это примерно так? (Интервьюер, считайте, включая вышеназванного основного партнера) </w:t>
      </w:r>
      <w:proofErr w:type="gramStart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[ </w:t>
      </w:r>
      <w:proofErr w:type="gramEnd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вставьте # в таблицу]</w:t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B0595" w:rsidRPr="00A05864" w:rsidRDefault="00EB0595" w:rsidP="00BE5900">
      <w:pPr>
        <w:widowControl w:val="0"/>
        <w:numPr>
          <w:ilvl w:val="0"/>
          <w:numId w:val="20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В этом интервью мы разделяем постоянных партнеров и других, не столь постоянных партнеров. Это могут быть женщина/ы, с которыми у Вас были секс один или лишь несколько раз. Был ли у Вас такой партнер или партнеры в последние 3 месяца?   _____</w:t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(Если НЕТ, впишите 0 и переходите к 177, (Если ДА) </w:t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proofErr w:type="gramStart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Сколько непостоянных партнеров женщин было у Вас за последние 3 месяца? (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  <w:t>число непостоянного/</w:t>
      </w:r>
      <w:proofErr w:type="spellStart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  <w:t>ых</w:t>
      </w:r>
      <w:proofErr w:type="spellEnd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  <w:t xml:space="preserve"> партнеров женского пола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за последние 3 месяца, не включайте постоянных партнеров посчитанных выше] 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  <w:t>_____ (впишите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#)</w:t>
      </w:r>
      <w:proofErr w:type="gramEnd"/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B0595" w:rsidRPr="00A05864" w:rsidRDefault="00EB0595" w:rsidP="00BE5900">
      <w:pPr>
        <w:widowControl w:val="0"/>
        <w:numPr>
          <w:ilvl w:val="0"/>
          <w:numId w:val="17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Итак, за последние 3 месяца, у Вас был/и _____________(впишите) сексуальный партнер -женщина. (Интервьюер, суммируйте всех и постоянных из вопроса 175, и непостоянных из вопроса 176 партнеров) Правильно? [ Вставьте # в таблицу]</w:t>
      </w:r>
    </w:p>
    <w:p w:rsidR="00EB0595" w:rsidRPr="00A05864" w:rsidRDefault="00EB0595" w:rsidP="00F31F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B0595" w:rsidRPr="00A05864" w:rsidRDefault="00EB0595" w:rsidP="00F31F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Раньше Вы </w:t>
      </w:r>
      <w:proofErr w:type="gramStart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сказали</w:t>
      </w:r>
      <w:proofErr w:type="gramEnd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что в последние 3 месяца у Вас был/и ____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  <w:t>основных/постоянных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партнеров-женщин. За последние 12 месяцев были ли еще дополнительные постоянные партнеры-женщины? Это может, например, быть кто-то с кем до последних 3 месяцев, были постоянные отношения (если ДА, спросите) Сколько таких партнеров-женщин было за последние 12 месяцев?</w:t>
      </w:r>
    </w:p>
    <w:p w:rsidR="00EB0595" w:rsidRPr="00A05864" w:rsidRDefault="00EB0595" w:rsidP="00BE5900">
      <w:pPr>
        <w:widowControl w:val="0"/>
        <w:numPr>
          <w:ilvl w:val="0"/>
          <w:numId w:val="17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Получается___________(впишите #) постоянных партнеров-женщин за </w:t>
      </w:r>
      <w:proofErr w:type="gramStart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последние</w:t>
      </w:r>
      <w:proofErr w:type="gramEnd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12 месяцев, (это </w:t>
      </w:r>
      <w:proofErr w:type="spellStart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включет</w:t>
      </w:r>
      <w:proofErr w:type="spellEnd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тех, кто был уже назван в последние 3 месяца). Правильно?</w:t>
      </w:r>
    </w:p>
    <w:p w:rsidR="00EB0595" w:rsidRPr="00A05864" w:rsidRDefault="00EB0595" w:rsidP="00BE5900">
      <w:pPr>
        <w:widowControl w:val="0"/>
        <w:numPr>
          <w:ilvl w:val="0"/>
          <w:numId w:val="17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Сколько в этот период у Вас было непостоянных партнеров, женщин с которыми был секс может быть один или всего несколько раз за последние 12 месяцев? ______ 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  <w:t>(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это 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  <w:t>включает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тех, кто был в последние 3 месяца, внесите в таблицу)</w:t>
      </w:r>
    </w:p>
    <w:p w:rsidR="00EB0595" w:rsidRPr="00F31F54" w:rsidRDefault="00EB0595" w:rsidP="00BE5900">
      <w:pPr>
        <w:widowControl w:val="0"/>
        <w:numPr>
          <w:ilvl w:val="0"/>
          <w:numId w:val="17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lastRenderedPageBreak/>
        <w:t>Итак, все вместе получается _____ партнеров за последние 12 месяцев (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  <w:t>занесите в таблицу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). Правильно?</w:t>
      </w:r>
    </w:p>
    <w:p w:rsidR="00EB0595" w:rsidRPr="00A05864" w:rsidRDefault="00EB0595" w:rsidP="00F31F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04"/>
        <w:jc w:val="center"/>
        <w:rPr>
          <w:rFonts w:ascii="Times New Roman" w:eastAsia="Times New Roman" w:hAnsi="Times New Roman" w:cs="Times New Roman"/>
          <w:caps/>
          <w:kern w:val="28"/>
          <w:sz w:val="24"/>
          <w:szCs w:val="24"/>
          <w:u w:val="single"/>
        </w:rPr>
      </w:pPr>
    </w:p>
    <w:p w:rsidR="00EB0595" w:rsidRPr="00A05864" w:rsidRDefault="00EB0595" w:rsidP="00F53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04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24"/>
          <w:szCs w:val="24"/>
          <w:u w:val="single"/>
        </w:rPr>
      </w:pPr>
      <w:r w:rsidRPr="00A05864">
        <w:rPr>
          <w:rFonts w:ascii="Times New Roman" w:eastAsia="Times New Roman" w:hAnsi="Times New Roman" w:cs="Times New Roman"/>
          <w:caps/>
          <w:kern w:val="28"/>
          <w:sz w:val="24"/>
          <w:szCs w:val="24"/>
          <w:u w:val="single"/>
        </w:rPr>
        <w:t>Риск партнера – основной постоянный партнер-женщина</w:t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3960"/>
          <w:tab w:val="left" w:pos="468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8"/>
          <w:sz w:val="24"/>
          <w:szCs w:val="24"/>
        </w:rPr>
      </w:pP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3960"/>
          <w:tab w:val="left" w:pos="468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>Вы сказали, что у вас есть постоянный сексуальный партнер женского пола_____(укажите имя или код). Сейчас, я хотела бы спросить Вас об отношениях с ___этой партнершей) за последние 3 месяца. В этом интервью понятие с</w:t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екс между женщинами включает оральный секс, мануальный секс (с использованием рук), или любой другой вид сексуальной активности, включающий в себя прикосновения к гениталиям женщин. </w:t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6480"/>
          <w:tab w:val="left" w:pos="7200"/>
          <w:tab w:val="left" w:pos="756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54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184. Как бы вы описали свои взаимоотношения со своей партнершей (выберите одну соответствующую категорию) [Интервьюер, слушайте, что отвечает женщина и отметьте ниже, если женщина спросит о вариантах ответа, зачитайте]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"/>
        <w:gridCol w:w="9279"/>
      </w:tblGrid>
      <w:tr w:rsidR="00EB0595" w:rsidRPr="00A05864" w:rsidTr="00EB0595">
        <w:tc>
          <w:tcPr>
            <w:tcW w:w="468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9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Жена(наиболее </w:t>
            </w: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основной сексуальный партнер и по сравнению</w:t>
            </w:r>
            <w:proofErr w:type="gramStart"/>
            <w:r w:rsidRPr="00A05864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u w:val="single"/>
                <w:lang w:eastAsia="en-US"/>
              </w:rPr>
              <w:t xml:space="preserve"> с</w:t>
            </w:r>
            <w:proofErr w:type="gramEnd"/>
            <w:r w:rsidRPr="00A05864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u w:val="single"/>
                <w:lang w:eastAsia="en-US"/>
              </w:rPr>
              <w:t xml:space="preserve"> мужчинами</w:t>
            </w: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)</w:t>
            </w:r>
          </w:p>
        </w:tc>
      </w:tr>
      <w:tr w:rsidR="00EB0595" w:rsidRPr="00A05864" w:rsidTr="00EB0595">
        <w:tc>
          <w:tcPr>
            <w:tcW w:w="468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9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Сожительница</w:t>
            </w:r>
          </w:p>
        </w:tc>
      </w:tr>
      <w:tr w:rsidR="00EB0595" w:rsidRPr="00A05864" w:rsidTr="00EB0595">
        <w:tc>
          <w:tcPr>
            <w:tcW w:w="468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9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Девушка/Подруга</w:t>
            </w:r>
          </w:p>
        </w:tc>
      </w:tr>
      <w:tr w:rsidR="00EB0595" w:rsidRPr="00A05864" w:rsidTr="00EB0595">
        <w:tc>
          <w:tcPr>
            <w:tcW w:w="468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279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Невеста</w:t>
            </w:r>
          </w:p>
        </w:tc>
      </w:tr>
      <w:tr w:rsidR="00EB0595" w:rsidRPr="00A05864" w:rsidTr="00EB0595">
        <w:tc>
          <w:tcPr>
            <w:tcW w:w="468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279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Любовница</w:t>
            </w:r>
          </w:p>
        </w:tc>
      </w:tr>
      <w:tr w:rsidR="00EB0595" w:rsidRPr="00A05864" w:rsidTr="00EB0595">
        <w:tc>
          <w:tcPr>
            <w:tcW w:w="468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9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Кто-то, с кем вы занимаетесь сексом ради денег, жилья или чего-то другого </w:t>
            </w:r>
          </w:p>
        </w:tc>
      </w:tr>
      <w:tr w:rsidR="00EB0595" w:rsidRPr="00A05864" w:rsidTr="00EB0595">
        <w:tc>
          <w:tcPr>
            <w:tcW w:w="468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9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Кто-то, с кем вы начинаете или планируете начать новые </w:t>
            </w:r>
            <w:proofErr w:type="spellStart"/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взаимоотношеня</w:t>
            </w:r>
            <w:proofErr w:type="spellEnd"/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B0595" w:rsidRPr="00A05864" w:rsidTr="00EB0595">
        <w:tc>
          <w:tcPr>
            <w:tcW w:w="468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9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Другое</w:t>
            </w: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(</w:t>
            </w: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укажите</w:t>
            </w: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) [</w:t>
            </w: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напишите</w:t>
            </w: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]</w:t>
            </w: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_____________________________</w:t>
            </w:r>
          </w:p>
        </w:tc>
      </w:tr>
    </w:tbl>
    <w:p w:rsidR="00EB0595" w:rsidRPr="00A05864" w:rsidRDefault="00EB0595" w:rsidP="00F31F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B0595" w:rsidRPr="00A05864" w:rsidRDefault="00EB0595" w:rsidP="00F31F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188. </w:t>
      </w:r>
      <w:proofErr w:type="gramStart"/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>Когда у вас был секс с _________за последние 3 месяца  всегда ли вы использовали аналог презерватива для женщин?</w:t>
      </w:r>
      <w:proofErr w:type="gramEnd"/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Нет</w:t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189.</w:t>
      </w:r>
      <w:r w:rsidRPr="00A0586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Проводилось ли ей когда-нибудь переливание крови или иных продуктов крови?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Нет</w:t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190.- 191. Были ли у Вашей партнерши за последние 3 месяца диагностированы ИППП или необычные выделения из </w:t>
      </w:r>
      <w:proofErr w:type="spellStart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вагины</w:t>
      </w:r>
      <w:proofErr w:type="spellEnd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, жжение при мочеиспускании, генитальные или анальные язвы или бородавки, или другие симптомы, которые могут означать присутствие ИППП?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Нет</w:t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>192. Насколько Вы знаете, есть ли у нее ВИЧ, делала ли она анализ на ВИЧ и какой был результат?</w:t>
      </w: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501"/>
        <w:gridCol w:w="2064"/>
        <w:gridCol w:w="2064"/>
        <w:gridCol w:w="1877"/>
        <w:gridCol w:w="2064"/>
      </w:tblGrid>
      <w:tr w:rsidR="00EB0595" w:rsidRPr="00A05864" w:rsidTr="00F31F54">
        <w:trPr>
          <w:trHeight w:val="438"/>
        </w:trPr>
        <w:tc>
          <w:tcPr>
            <w:tcW w:w="1501" w:type="dxa"/>
            <w:shd w:val="clear" w:color="auto" w:fill="auto"/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144" w:lineRule="exac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___</w:t>
            </w:r>
          </w:p>
        </w:tc>
        <w:tc>
          <w:tcPr>
            <w:tcW w:w="2064" w:type="dxa"/>
            <w:shd w:val="clear" w:color="auto" w:fill="auto"/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144" w:lineRule="exac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_</w:t>
            </w:r>
          </w:p>
        </w:tc>
        <w:tc>
          <w:tcPr>
            <w:tcW w:w="2064" w:type="dxa"/>
            <w:shd w:val="clear" w:color="auto" w:fill="auto"/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144" w:lineRule="exac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_</w:t>
            </w:r>
          </w:p>
        </w:tc>
        <w:tc>
          <w:tcPr>
            <w:tcW w:w="1877" w:type="dxa"/>
            <w:shd w:val="clear" w:color="auto" w:fill="auto"/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144" w:lineRule="exac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_</w:t>
            </w:r>
          </w:p>
        </w:tc>
        <w:tc>
          <w:tcPr>
            <w:tcW w:w="2064" w:type="dxa"/>
            <w:shd w:val="clear" w:color="auto" w:fill="auto"/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144" w:lineRule="exac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_</w:t>
            </w:r>
          </w:p>
        </w:tc>
      </w:tr>
      <w:tr w:rsidR="00EB0595" w:rsidRPr="00A05864" w:rsidTr="00F31F54">
        <w:trPr>
          <w:trHeight w:val="1001"/>
        </w:trPr>
        <w:tc>
          <w:tcPr>
            <w:tcW w:w="1501" w:type="dxa"/>
            <w:shd w:val="clear" w:color="auto" w:fill="auto"/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144" w:lineRule="exac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ВИЧ или диагноз СПИД </w:t>
            </w:r>
          </w:p>
        </w:tc>
        <w:tc>
          <w:tcPr>
            <w:tcW w:w="2064" w:type="dxa"/>
            <w:shd w:val="clear" w:color="auto" w:fill="auto"/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144" w:lineRule="exac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Отрицательный анализ на ВИЧ </w:t>
            </w:r>
          </w:p>
        </w:tc>
        <w:tc>
          <w:tcPr>
            <w:tcW w:w="2064" w:type="dxa"/>
            <w:shd w:val="clear" w:color="auto" w:fill="auto"/>
          </w:tcPr>
          <w:p w:rsidR="00EB0595" w:rsidRPr="00A05864" w:rsidRDefault="00EB0595" w:rsidP="00F31F54">
            <w:pPr>
              <w:widowControl w:val="0"/>
              <w:tabs>
                <w:tab w:val="left" w:pos="1563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144" w:lineRule="exac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563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Анализ, но Вы не знаете его результат </w:t>
            </w:r>
          </w:p>
        </w:tc>
        <w:tc>
          <w:tcPr>
            <w:tcW w:w="1877" w:type="dxa"/>
            <w:shd w:val="clear" w:color="auto" w:fill="auto"/>
          </w:tcPr>
          <w:p w:rsidR="00EB0595" w:rsidRPr="00A05864" w:rsidRDefault="00EB0595" w:rsidP="00F31F54">
            <w:pPr>
              <w:widowControl w:val="0"/>
              <w:tabs>
                <w:tab w:val="left" w:pos="1284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144" w:lineRule="exac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284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делала анализ на ВИЧ</w:t>
            </w:r>
          </w:p>
        </w:tc>
        <w:tc>
          <w:tcPr>
            <w:tcW w:w="2064" w:type="dxa"/>
            <w:shd w:val="clear" w:color="auto" w:fill="auto"/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144" w:lineRule="exac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знаю, делала ли она анализ на ВИЧ</w:t>
            </w:r>
          </w:p>
        </w:tc>
      </w:tr>
    </w:tbl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EB0595" w:rsidRPr="00A05864" w:rsidRDefault="00EB0595" w:rsidP="00F5369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Принимала ли Ваша партнерша какие-либо наркотические вещества без назначения врача?</w:t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32"/>
        <w:gridCol w:w="2144"/>
        <w:gridCol w:w="2198"/>
        <w:gridCol w:w="1470"/>
      </w:tblGrid>
      <w:tr w:rsidR="00EB0595" w:rsidRPr="00A05864" w:rsidTr="00F31F54">
        <w:trPr>
          <w:trHeight w:val="802"/>
        </w:trPr>
        <w:tc>
          <w:tcPr>
            <w:tcW w:w="675" w:type="dxa"/>
            <w:vAlign w:val="center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Когда-либо принимала</w:t>
            </w:r>
          </w:p>
        </w:tc>
        <w:tc>
          <w:tcPr>
            <w:tcW w:w="2198" w:type="dxa"/>
            <w:vAlign w:val="center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1762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Принимала за последние 3 месяца</w:t>
            </w:r>
          </w:p>
        </w:tc>
        <w:tc>
          <w:tcPr>
            <w:tcW w:w="1470" w:type="dxa"/>
            <w:vAlign w:val="center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Никогда не </w:t>
            </w:r>
            <w:proofErr w:type="spellStart"/>
            <w:proofErr w:type="gramStart"/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принима</w:t>
            </w:r>
            <w:r w:rsidR="001512EF"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-</w:t>
            </w: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ла</w:t>
            </w:r>
            <w:proofErr w:type="spellEnd"/>
            <w:proofErr w:type="gramEnd"/>
          </w:p>
        </w:tc>
      </w:tr>
      <w:tr w:rsidR="00EB0595" w:rsidRPr="00A05864" w:rsidTr="00F31F54">
        <w:trPr>
          <w:trHeight w:val="905"/>
        </w:trPr>
        <w:tc>
          <w:tcPr>
            <w:tcW w:w="675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lastRenderedPageBreak/>
              <w:t>193.</w:t>
            </w:r>
          </w:p>
        </w:tc>
        <w:tc>
          <w:tcPr>
            <w:tcW w:w="3232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3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Принимала какие-либо наркотические препараты без назначения врача</w:t>
            </w:r>
          </w:p>
        </w:tc>
        <w:tc>
          <w:tcPr>
            <w:tcW w:w="2144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198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470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rPr>
          <w:trHeight w:val="846"/>
        </w:trPr>
        <w:tc>
          <w:tcPr>
            <w:tcW w:w="675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194.</w:t>
            </w:r>
          </w:p>
        </w:tc>
        <w:tc>
          <w:tcPr>
            <w:tcW w:w="3232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Любые из этих препаратов вводились </w:t>
            </w:r>
            <w:proofErr w:type="gramStart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</w:t>
            </w:r>
            <w:proofErr w:type="gramEnd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посредством инъекций (кололась)</w:t>
            </w:r>
          </w:p>
        </w:tc>
        <w:tc>
          <w:tcPr>
            <w:tcW w:w="2144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198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470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</w:tbl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330"/>
          <w:tab w:val="left" w:pos="69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330"/>
          <w:tab w:val="left" w:pos="69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7"/>
          <w:tab w:val="left" w:pos="9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195. С начала Ваших </w:t>
      </w:r>
      <w:r w:rsidRPr="00A058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  <w:t>сексуальных</w:t>
      </w: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отношений с _____</w:t>
      </w:r>
      <w:proofErr w:type="gramStart"/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,</w:t>
      </w:r>
      <w:proofErr w:type="gramEnd"/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как вы думаете, были ли у нее сексуальные контакты с другими женщинами? </w:t>
      </w:r>
    </w:p>
    <w:p w:rsidR="00EB0595" w:rsidRPr="00A05864" w:rsidRDefault="00EB0595" w:rsidP="00BE5900">
      <w:pPr>
        <w:widowControl w:val="0"/>
        <w:numPr>
          <w:ilvl w:val="0"/>
          <w:numId w:val="23"/>
        </w:numPr>
        <w:tabs>
          <w:tab w:val="left" w:pos="-1440"/>
          <w:tab w:val="left" w:pos="-720"/>
          <w:tab w:val="left" w:pos="330"/>
          <w:tab w:val="left" w:pos="69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7"/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У него не было других партнеров</w:t>
      </w:r>
    </w:p>
    <w:p w:rsidR="00EB0595" w:rsidRPr="00A05864" w:rsidRDefault="00EB0595" w:rsidP="00BE5900">
      <w:pPr>
        <w:widowControl w:val="0"/>
        <w:numPr>
          <w:ilvl w:val="0"/>
          <w:numId w:val="23"/>
        </w:numPr>
        <w:tabs>
          <w:tab w:val="left" w:pos="-1440"/>
          <w:tab w:val="left" w:pos="-720"/>
          <w:tab w:val="left" w:pos="330"/>
          <w:tab w:val="left" w:pos="69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7"/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Не уверена</w:t>
      </w:r>
    </w:p>
    <w:p w:rsidR="00EB0595" w:rsidRPr="00A05864" w:rsidRDefault="00EB0595" w:rsidP="00BE5900">
      <w:pPr>
        <w:widowControl w:val="0"/>
        <w:numPr>
          <w:ilvl w:val="0"/>
          <w:numId w:val="23"/>
        </w:numPr>
        <w:tabs>
          <w:tab w:val="left" w:pos="-1440"/>
          <w:tab w:val="left" w:pos="-720"/>
          <w:tab w:val="left" w:pos="330"/>
          <w:tab w:val="left" w:pos="69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7"/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Я подозреваю, что у него были другие </w:t>
      </w:r>
      <w:proofErr w:type="spellStart"/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парнеры</w:t>
      </w:r>
      <w:proofErr w:type="spellEnd"/>
    </w:p>
    <w:p w:rsidR="00EB0595" w:rsidRPr="00A05864" w:rsidRDefault="00EB0595" w:rsidP="00BE5900">
      <w:pPr>
        <w:widowControl w:val="0"/>
        <w:numPr>
          <w:ilvl w:val="0"/>
          <w:numId w:val="23"/>
        </w:numPr>
        <w:tabs>
          <w:tab w:val="left" w:pos="-1440"/>
          <w:tab w:val="left" w:pos="-720"/>
          <w:tab w:val="left" w:pos="330"/>
          <w:tab w:val="left" w:pos="69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7"/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Я знаю, что у него были другие </w:t>
      </w:r>
      <w:proofErr w:type="spellStart"/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парнеры</w:t>
      </w:r>
      <w:proofErr w:type="spellEnd"/>
    </w:p>
    <w:p w:rsidR="00EB0595" w:rsidRPr="00A05864" w:rsidRDefault="00EB0595" w:rsidP="00F31F54">
      <w:pPr>
        <w:tabs>
          <w:tab w:val="left" w:pos="8647"/>
          <w:tab w:val="lef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EB0595" w:rsidRPr="00A05864" w:rsidRDefault="00EB0595" w:rsidP="00F31F54">
      <w:pPr>
        <w:tabs>
          <w:tab w:val="left" w:pos="8647"/>
          <w:tab w:val="lef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196. Была ли когда-нибудь она в заключении (в тюрьме)?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8647"/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8647"/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Нет </w:t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8647"/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tbl>
      <w:tblPr>
        <w:tblW w:w="94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8"/>
        <w:gridCol w:w="4783"/>
        <w:gridCol w:w="1739"/>
        <w:gridCol w:w="1885"/>
      </w:tblGrid>
      <w:tr w:rsidR="00EB0595" w:rsidRPr="00A05864" w:rsidTr="00F31F54">
        <w:trPr>
          <w:trHeight w:val="567"/>
        </w:trPr>
        <w:tc>
          <w:tcPr>
            <w:tcW w:w="9425" w:type="dxa"/>
            <w:gridSpan w:val="4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proofErr w:type="gramStart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За</w:t>
            </w:r>
            <w:proofErr w:type="gramEnd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gramStart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последние</w:t>
            </w:r>
            <w:proofErr w:type="gramEnd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3 месяца, когда вы занимались сексом с ______(постоянным партером женщиной), употребляли ли  Вы…(Ваш партнер) </w:t>
            </w:r>
          </w:p>
        </w:tc>
      </w:tr>
      <w:tr w:rsidR="00EB0595" w:rsidRPr="00A05864" w:rsidTr="00F31F54">
        <w:trPr>
          <w:trHeight w:val="276"/>
        </w:trPr>
        <w:tc>
          <w:tcPr>
            <w:tcW w:w="5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39" w:type="dxa"/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Нет </w:t>
            </w:r>
          </w:p>
        </w:tc>
      </w:tr>
      <w:tr w:rsidR="00EB0595" w:rsidRPr="00A05864" w:rsidTr="00F31F54">
        <w:trPr>
          <w:trHeight w:val="23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197.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Вы употребляли алкоголь перед сексом?</w:t>
            </w:r>
          </w:p>
        </w:tc>
        <w:tc>
          <w:tcPr>
            <w:tcW w:w="1739" w:type="dxa"/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rPr>
          <w:trHeight w:val="419"/>
        </w:trPr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tabs>
                <w:tab w:val="left" w:pos="4410"/>
                <w:tab w:val="left" w:pos="5400"/>
                <w:tab w:val="left" w:pos="6660"/>
                <w:tab w:val="left" w:pos="7830"/>
                <w:tab w:val="left" w:pos="89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198.</w:t>
            </w:r>
          </w:p>
        </w:tc>
        <w:tc>
          <w:tcPr>
            <w:tcW w:w="4783" w:type="dxa"/>
            <w:tcBorders>
              <w:left w:val="single" w:sz="4" w:space="0" w:color="auto"/>
            </w:tcBorders>
          </w:tcPr>
          <w:p w:rsidR="00EB0595" w:rsidRPr="00A05864" w:rsidRDefault="00EB0595" w:rsidP="00F31F54">
            <w:pPr>
              <w:tabs>
                <w:tab w:val="left" w:pos="4410"/>
                <w:tab w:val="left" w:pos="5400"/>
                <w:tab w:val="left" w:pos="6660"/>
                <w:tab w:val="left" w:pos="7830"/>
                <w:tab w:val="left" w:pos="89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Она употреблял алкоголь перед сексом?</w:t>
            </w:r>
          </w:p>
        </w:tc>
        <w:tc>
          <w:tcPr>
            <w:tcW w:w="1739" w:type="dxa"/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rPr>
          <w:trHeight w:val="291"/>
        </w:trPr>
        <w:tc>
          <w:tcPr>
            <w:tcW w:w="1018" w:type="dxa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199.</w:t>
            </w:r>
          </w:p>
        </w:tc>
        <w:tc>
          <w:tcPr>
            <w:tcW w:w="4783" w:type="dxa"/>
            <w:tcBorders>
              <w:lef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Вы употребляли наркотики перед сексом?</w:t>
            </w:r>
          </w:p>
        </w:tc>
        <w:tc>
          <w:tcPr>
            <w:tcW w:w="1739" w:type="dxa"/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rPr>
          <w:trHeight w:val="276"/>
        </w:trPr>
        <w:tc>
          <w:tcPr>
            <w:tcW w:w="1018" w:type="dxa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200.</w:t>
            </w:r>
          </w:p>
        </w:tc>
        <w:tc>
          <w:tcPr>
            <w:tcW w:w="4783" w:type="dxa"/>
            <w:tcBorders>
              <w:lef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Она употребляла наркотики перед сексом?</w:t>
            </w:r>
          </w:p>
        </w:tc>
        <w:tc>
          <w:tcPr>
            <w:tcW w:w="1739" w:type="dxa"/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B0595" w:rsidRPr="00A05864" w:rsidRDefault="00EB0595" w:rsidP="00F53697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28"/>
          <w:sz w:val="24"/>
          <w:szCs w:val="24"/>
          <w:u w:val="single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  <w:t>ВТОРОЙ ПОСТОЯННЫЙ ПАРТНЕР-</w:t>
      </w:r>
      <w:r w:rsidRPr="00A05864">
        <w:rPr>
          <w:rFonts w:ascii="Times New Roman" w:eastAsia="Times New Roman" w:hAnsi="Times New Roman" w:cs="Times New Roman"/>
          <w:bCs/>
          <w:caps/>
          <w:kern w:val="28"/>
          <w:sz w:val="24"/>
          <w:szCs w:val="24"/>
          <w:u w:val="single"/>
        </w:rPr>
        <w:t>Женщина</w:t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kern w:val="28"/>
          <w:sz w:val="24"/>
          <w:szCs w:val="24"/>
          <w:u w:val="single"/>
        </w:rPr>
      </w:pP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54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7"/>
          <w:tab w:val="left" w:pos="9360"/>
          <w:tab w:val="left" w:pos="963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205. Как бы вы описали свои взаимоотношения со своей партнершей (выберите одну соответствующую категорию)?</w:t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54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  <w:tab w:val="left" w:pos="963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9"/>
        <w:gridCol w:w="9007"/>
      </w:tblGrid>
      <w:tr w:rsidR="00EB0595" w:rsidRPr="00A05864" w:rsidTr="00F31F54">
        <w:tc>
          <w:tcPr>
            <w:tcW w:w="349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7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Жена(наиболее </w:t>
            </w: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основной сексуальный партнер и по сравнению</w:t>
            </w:r>
            <w:proofErr w:type="gramStart"/>
            <w:r w:rsidRPr="00A05864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u w:val="single"/>
                <w:lang w:eastAsia="en-US"/>
              </w:rPr>
              <w:t xml:space="preserve"> с</w:t>
            </w:r>
            <w:proofErr w:type="gramEnd"/>
            <w:r w:rsidRPr="00A05864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u w:val="single"/>
                <w:lang w:eastAsia="en-US"/>
              </w:rPr>
              <w:t xml:space="preserve"> мужчинами</w:t>
            </w: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)</w:t>
            </w:r>
          </w:p>
        </w:tc>
      </w:tr>
      <w:tr w:rsidR="00EB0595" w:rsidRPr="00A05864" w:rsidTr="00F31F54">
        <w:tc>
          <w:tcPr>
            <w:tcW w:w="349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7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Сожительница</w:t>
            </w:r>
          </w:p>
        </w:tc>
      </w:tr>
      <w:tr w:rsidR="00EB0595" w:rsidRPr="00A05864" w:rsidTr="00F31F54">
        <w:tc>
          <w:tcPr>
            <w:tcW w:w="349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7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Девушка/Подруга</w:t>
            </w:r>
          </w:p>
        </w:tc>
      </w:tr>
      <w:tr w:rsidR="00EB0595" w:rsidRPr="00A05864" w:rsidTr="00F31F54">
        <w:tc>
          <w:tcPr>
            <w:tcW w:w="349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07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Невеста</w:t>
            </w:r>
          </w:p>
        </w:tc>
      </w:tr>
      <w:tr w:rsidR="00EB0595" w:rsidRPr="00A05864" w:rsidTr="00F31F54">
        <w:tc>
          <w:tcPr>
            <w:tcW w:w="349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07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Любовница</w:t>
            </w:r>
          </w:p>
        </w:tc>
      </w:tr>
      <w:tr w:rsidR="00EB0595" w:rsidRPr="00A05864" w:rsidTr="00F31F54">
        <w:tc>
          <w:tcPr>
            <w:tcW w:w="349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7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Кто-то, с кем вы занимаетесь сексом ради денег, жилья или чего-то другого </w:t>
            </w:r>
          </w:p>
        </w:tc>
      </w:tr>
      <w:tr w:rsidR="00EB0595" w:rsidRPr="00A05864" w:rsidTr="00F31F54">
        <w:tc>
          <w:tcPr>
            <w:tcW w:w="349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7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Кто-то, с кем вы начинаете или планируете начать новые </w:t>
            </w:r>
            <w:proofErr w:type="spellStart"/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взаимоотношеня</w:t>
            </w:r>
            <w:proofErr w:type="spellEnd"/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B0595" w:rsidRPr="00A05864" w:rsidTr="00F31F54">
        <w:tc>
          <w:tcPr>
            <w:tcW w:w="349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7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Другое</w:t>
            </w: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(</w:t>
            </w: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укажите</w:t>
            </w: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) [</w:t>
            </w: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напишите</w:t>
            </w: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]</w:t>
            </w:r>
            <w:r w:rsidRPr="00A0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_____________________________</w:t>
            </w:r>
          </w:p>
        </w:tc>
      </w:tr>
    </w:tbl>
    <w:p w:rsidR="00EB0595" w:rsidRPr="00A05864" w:rsidRDefault="00EB0595" w:rsidP="00F31F54">
      <w:pPr>
        <w:widowControl w:val="0"/>
        <w:tabs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B0595" w:rsidRPr="00A05864" w:rsidRDefault="00EB0595" w:rsidP="00F31F54">
      <w:pPr>
        <w:widowControl w:val="0"/>
        <w:tabs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209. </w:t>
      </w:r>
      <w:proofErr w:type="gramStart"/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>Когда у вас был секс с _________за последние 3 месяца  всегда ли вы использовали аналог презерватива для женщин?</w:t>
      </w:r>
      <w:proofErr w:type="gramEnd"/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Нет</w:t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210.</w:t>
      </w:r>
      <w:r w:rsidRPr="00A0586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Проводилось ли ей когда-нибудь переливание крови или иных продуктов крови?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Нет</w:t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360"/>
          <w:tab w:val="left" w:pos="9639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211.- 212. Были ли у Вашей партнерши за последние 3 месяца диагностированы ИППП или 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lastRenderedPageBreak/>
        <w:t xml:space="preserve">необычные выделения из </w:t>
      </w:r>
      <w:proofErr w:type="spellStart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вагины</w:t>
      </w:r>
      <w:proofErr w:type="spellEnd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, жжение при мочеиспускании, генитальные или анальные язвы или бородавки, или другие симптомы, которые могут означать присутствие ИППП?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Нет</w:t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>213. Насколько Вы знаете, есть ли у нее ВИЧ, делала ли она анализ на ВИЧ и какой был результат?</w:t>
      </w: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440"/>
        <w:gridCol w:w="1980"/>
        <w:gridCol w:w="1980"/>
        <w:gridCol w:w="1800"/>
        <w:gridCol w:w="1980"/>
      </w:tblGrid>
      <w:tr w:rsidR="00EB0595" w:rsidRPr="00A05864" w:rsidTr="00EB0595">
        <w:tc>
          <w:tcPr>
            <w:tcW w:w="1440" w:type="dxa"/>
            <w:shd w:val="clear" w:color="auto" w:fill="auto"/>
          </w:tcPr>
          <w:p w:rsidR="00EB0595" w:rsidRPr="00A05864" w:rsidRDefault="00EB0595" w:rsidP="00F31F54">
            <w:pPr>
              <w:widowControl w:val="0"/>
              <w:tabs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144" w:lineRule="exac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___</w:t>
            </w:r>
          </w:p>
        </w:tc>
        <w:tc>
          <w:tcPr>
            <w:tcW w:w="1980" w:type="dxa"/>
            <w:shd w:val="clear" w:color="auto" w:fill="auto"/>
          </w:tcPr>
          <w:p w:rsidR="00EB0595" w:rsidRPr="00A05864" w:rsidRDefault="00EB0595" w:rsidP="00F31F54">
            <w:pPr>
              <w:widowControl w:val="0"/>
              <w:tabs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144" w:lineRule="exac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_</w:t>
            </w:r>
          </w:p>
        </w:tc>
        <w:tc>
          <w:tcPr>
            <w:tcW w:w="1980" w:type="dxa"/>
            <w:shd w:val="clear" w:color="auto" w:fill="auto"/>
          </w:tcPr>
          <w:p w:rsidR="00EB0595" w:rsidRPr="00A05864" w:rsidRDefault="00EB0595" w:rsidP="00F31F54">
            <w:pPr>
              <w:widowControl w:val="0"/>
              <w:tabs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144" w:lineRule="exac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_</w:t>
            </w:r>
          </w:p>
        </w:tc>
        <w:tc>
          <w:tcPr>
            <w:tcW w:w="1800" w:type="dxa"/>
            <w:shd w:val="clear" w:color="auto" w:fill="auto"/>
          </w:tcPr>
          <w:p w:rsidR="00EB0595" w:rsidRPr="00A05864" w:rsidRDefault="00EB0595" w:rsidP="00F31F54">
            <w:pPr>
              <w:widowControl w:val="0"/>
              <w:tabs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144" w:lineRule="exac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_</w:t>
            </w:r>
          </w:p>
        </w:tc>
        <w:tc>
          <w:tcPr>
            <w:tcW w:w="1980" w:type="dxa"/>
            <w:shd w:val="clear" w:color="auto" w:fill="auto"/>
          </w:tcPr>
          <w:p w:rsidR="00EB0595" w:rsidRPr="00A05864" w:rsidRDefault="00EB0595" w:rsidP="00F31F54">
            <w:pPr>
              <w:widowControl w:val="0"/>
              <w:tabs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144" w:lineRule="exac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_</w:t>
            </w:r>
          </w:p>
        </w:tc>
      </w:tr>
      <w:tr w:rsidR="00EB0595" w:rsidRPr="00A05864" w:rsidTr="00EB0595">
        <w:tc>
          <w:tcPr>
            <w:tcW w:w="1440" w:type="dxa"/>
            <w:shd w:val="clear" w:color="auto" w:fill="auto"/>
          </w:tcPr>
          <w:p w:rsidR="00EB0595" w:rsidRPr="00A05864" w:rsidRDefault="00EB0595" w:rsidP="00F31F54">
            <w:pPr>
              <w:widowControl w:val="0"/>
              <w:tabs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144" w:lineRule="exac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ВИЧ или диагноз СПИД </w:t>
            </w:r>
          </w:p>
        </w:tc>
        <w:tc>
          <w:tcPr>
            <w:tcW w:w="1980" w:type="dxa"/>
            <w:shd w:val="clear" w:color="auto" w:fill="auto"/>
          </w:tcPr>
          <w:p w:rsidR="00EB0595" w:rsidRPr="00A05864" w:rsidRDefault="00EB0595" w:rsidP="00F31F54">
            <w:pPr>
              <w:widowControl w:val="0"/>
              <w:tabs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144" w:lineRule="exac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Отрицательный анализ на ВИЧ </w:t>
            </w:r>
          </w:p>
        </w:tc>
        <w:tc>
          <w:tcPr>
            <w:tcW w:w="1980" w:type="dxa"/>
            <w:shd w:val="clear" w:color="auto" w:fill="auto"/>
          </w:tcPr>
          <w:p w:rsidR="00EB0595" w:rsidRPr="00A05864" w:rsidRDefault="00EB0595" w:rsidP="00F31F54">
            <w:pPr>
              <w:widowControl w:val="0"/>
              <w:tabs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144" w:lineRule="exac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Анализ, но Вы не знаете его результат </w:t>
            </w:r>
          </w:p>
        </w:tc>
        <w:tc>
          <w:tcPr>
            <w:tcW w:w="1800" w:type="dxa"/>
            <w:shd w:val="clear" w:color="auto" w:fill="auto"/>
          </w:tcPr>
          <w:p w:rsidR="00EB0595" w:rsidRPr="00A05864" w:rsidRDefault="00EB0595" w:rsidP="00F31F54">
            <w:pPr>
              <w:widowControl w:val="0"/>
              <w:tabs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144" w:lineRule="exac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делала анализ на ВИЧ</w:t>
            </w:r>
          </w:p>
        </w:tc>
        <w:tc>
          <w:tcPr>
            <w:tcW w:w="1980" w:type="dxa"/>
            <w:shd w:val="clear" w:color="auto" w:fill="auto"/>
          </w:tcPr>
          <w:p w:rsidR="00EB0595" w:rsidRPr="00A05864" w:rsidRDefault="00EB0595" w:rsidP="00F31F54">
            <w:pPr>
              <w:widowControl w:val="0"/>
              <w:tabs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144" w:lineRule="exac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Не знаю, делала ли она анализ на ВИЧ</w:t>
            </w:r>
          </w:p>
        </w:tc>
      </w:tr>
    </w:tbl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  <w:tab w:val="left" w:pos="963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EB0595" w:rsidRPr="00A05864" w:rsidRDefault="00EB0595" w:rsidP="00F5369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  <w:tab w:val="left" w:pos="9639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Принимала ли Ваша партнерша какие-либо наркотические вещества без назначения врача?</w:t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  <w:tab w:val="left" w:pos="963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733"/>
        <w:gridCol w:w="1665"/>
        <w:gridCol w:w="2227"/>
        <w:gridCol w:w="1953"/>
      </w:tblGrid>
      <w:tr w:rsidR="00EB0595" w:rsidRPr="00A05864" w:rsidTr="00F31F54">
        <w:tc>
          <w:tcPr>
            <w:tcW w:w="529" w:type="dxa"/>
            <w:vAlign w:val="center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1552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Когда-либо принимала</w:t>
            </w:r>
          </w:p>
        </w:tc>
        <w:tc>
          <w:tcPr>
            <w:tcW w:w="2259" w:type="dxa"/>
            <w:vAlign w:val="center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1609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Принимала за последние 3 месяца</w:t>
            </w:r>
          </w:p>
        </w:tc>
        <w:tc>
          <w:tcPr>
            <w:tcW w:w="1977" w:type="dxa"/>
            <w:vAlign w:val="center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Никогда не принимала</w:t>
            </w:r>
          </w:p>
        </w:tc>
      </w:tr>
      <w:tr w:rsidR="00EB0595" w:rsidRPr="00A05864" w:rsidTr="00F31F54">
        <w:tc>
          <w:tcPr>
            <w:tcW w:w="529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214.</w:t>
            </w:r>
          </w:p>
        </w:tc>
        <w:tc>
          <w:tcPr>
            <w:tcW w:w="2771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Принимала какие-либо наркотические препараты без назначения врача</w:t>
            </w:r>
          </w:p>
        </w:tc>
        <w:tc>
          <w:tcPr>
            <w:tcW w:w="1678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259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977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529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215.</w:t>
            </w:r>
          </w:p>
        </w:tc>
        <w:tc>
          <w:tcPr>
            <w:tcW w:w="2771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Любые из этих препаратов вводились </w:t>
            </w:r>
            <w:proofErr w:type="gramStart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</w:t>
            </w:r>
            <w:proofErr w:type="gramEnd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посредством инъекций (кололась)</w:t>
            </w:r>
          </w:p>
        </w:tc>
        <w:tc>
          <w:tcPr>
            <w:tcW w:w="1678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259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977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</w:tbl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330"/>
          <w:tab w:val="left" w:pos="69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330"/>
          <w:tab w:val="left" w:pos="69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7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216. С начала Ваших </w:t>
      </w:r>
      <w:r w:rsidRPr="00A058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  <w:t>сексуальных</w:t>
      </w: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отношений с _____</w:t>
      </w:r>
      <w:proofErr w:type="gramStart"/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,</w:t>
      </w:r>
      <w:proofErr w:type="gramEnd"/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как вы думаете, были ли у нее сексуальные контакты с мужчинами или другими женщинами? </w:t>
      </w:r>
    </w:p>
    <w:p w:rsidR="00EB0595" w:rsidRPr="00A05864" w:rsidRDefault="00EB0595" w:rsidP="00BE5900">
      <w:pPr>
        <w:widowControl w:val="0"/>
        <w:numPr>
          <w:ilvl w:val="0"/>
          <w:numId w:val="24"/>
        </w:numPr>
        <w:tabs>
          <w:tab w:val="left" w:pos="-1440"/>
          <w:tab w:val="left" w:pos="-720"/>
          <w:tab w:val="left" w:pos="330"/>
          <w:tab w:val="left" w:pos="69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7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У него не было других партнеров</w:t>
      </w:r>
    </w:p>
    <w:p w:rsidR="00EB0595" w:rsidRPr="00A05864" w:rsidRDefault="00EB0595" w:rsidP="00BE5900">
      <w:pPr>
        <w:widowControl w:val="0"/>
        <w:numPr>
          <w:ilvl w:val="0"/>
          <w:numId w:val="24"/>
        </w:numPr>
        <w:tabs>
          <w:tab w:val="left" w:pos="-1440"/>
          <w:tab w:val="left" w:pos="-720"/>
          <w:tab w:val="left" w:pos="330"/>
          <w:tab w:val="left" w:pos="69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7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Не уверена</w:t>
      </w:r>
    </w:p>
    <w:p w:rsidR="00EB0595" w:rsidRPr="00A05864" w:rsidRDefault="00EB0595" w:rsidP="00BE5900">
      <w:pPr>
        <w:widowControl w:val="0"/>
        <w:numPr>
          <w:ilvl w:val="0"/>
          <w:numId w:val="24"/>
        </w:numPr>
        <w:tabs>
          <w:tab w:val="left" w:pos="-1440"/>
          <w:tab w:val="left" w:pos="-720"/>
          <w:tab w:val="left" w:pos="330"/>
          <w:tab w:val="left" w:pos="69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7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Я подозреваю, что у него были другие </w:t>
      </w:r>
      <w:proofErr w:type="spellStart"/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парнеры</w:t>
      </w:r>
      <w:proofErr w:type="spellEnd"/>
    </w:p>
    <w:p w:rsidR="00EB0595" w:rsidRPr="00A05864" w:rsidRDefault="00EB0595" w:rsidP="00BE5900">
      <w:pPr>
        <w:widowControl w:val="0"/>
        <w:numPr>
          <w:ilvl w:val="0"/>
          <w:numId w:val="24"/>
        </w:numPr>
        <w:tabs>
          <w:tab w:val="left" w:pos="-1440"/>
          <w:tab w:val="left" w:pos="-720"/>
          <w:tab w:val="left" w:pos="330"/>
          <w:tab w:val="left" w:pos="69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7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Я знаю, что у него были другие </w:t>
      </w:r>
      <w:proofErr w:type="spellStart"/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парнеры</w:t>
      </w:r>
      <w:proofErr w:type="spellEnd"/>
    </w:p>
    <w:p w:rsidR="00EB0595" w:rsidRPr="00A05864" w:rsidRDefault="00EB0595" w:rsidP="00F31F54">
      <w:pPr>
        <w:tabs>
          <w:tab w:val="left" w:pos="86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EB0595" w:rsidRPr="00A05864" w:rsidRDefault="00EB0595" w:rsidP="00F31F54">
      <w:pPr>
        <w:tabs>
          <w:tab w:val="left" w:pos="86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217. Была ли когда-нибудь она в заключении (в тюрьме)?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Нет </w:t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4819"/>
        <w:gridCol w:w="1701"/>
        <w:gridCol w:w="1843"/>
      </w:tblGrid>
      <w:tr w:rsidR="00EB0595" w:rsidRPr="00A05864" w:rsidTr="00F31F54">
        <w:tc>
          <w:tcPr>
            <w:tcW w:w="9214" w:type="dxa"/>
            <w:gridSpan w:val="4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proofErr w:type="gramStart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За</w:t>
            </w:r>
            <w:proofErr w:type="gramEnd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gramStart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последние</w:t>
            </w:r>
            <w:proofErr w:type="gramEnd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3 месяца, когда вы занимались сексом с вашей постоянной партнершей, употребляли ли  Вы…(Ваш партнер) </w:t>
            </w:r>
          </w:p>
        </w:tc>
      </w:tr>
      <w:tr w:rsidR="00EB0595" w:rsidRPr="00A05864" w:rsidTr="00F31F54"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Нет </w:t>
            </w:r>
          </w:p>
        </w:tc>
      </w:tr>
      <w:tr w:rsidR="00EB0595" w:rsidRPr="00A05864" w:rsidTr="00F31F54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218.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Вы употребляли алкоголь перед сексом?</w:t>
            </w:r>
          </w:p>
        </w:tc>
        <w:tc>
          <w:tcPr>
            <w:tcW w:w="1701" w:type="dxa"/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rPr>
          <w:trHeight w:val="41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tabs>
                <w:tab w:val="left" w:pos="4410"/>
                <w:tab w:val="left" w:pos="5400"/>
                <w:tab w:val="left" w:pos="6660"/>
                <w:tab w:val="left" w:pos="7830"/>
                <w:tab w:val="left" w:pos="89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219.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EB0595" w:rsidRPr="00A05864" w:rsidRDefault="00EB0595" w:rsidP="00F31F54">
            <w:pPr>
              <w:tabs>
                <w:tab w:val="left" w:pos="4410"/>
                <w:tab w:val="left" w:pos="5400"/>
                <w:tab w:val="left" w:pos="6660"/>
                <w:tab w:val="left" w:pos="7830"/>
                <w:tab w:val="left" w:pos="89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Она употреблял алкоголь перед сексом?</w:t>
            </w:r>
          </w:p>
        </w:tc>
        <w:tc>
          <w:tcPr>
            <w:tcW w:w="1701" w:type="dxa"/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51" w:type="dxa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220.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Вы употребляли наркотики перед сексом?</w:t>
            </w:r>
          </w:p>
        </w:tc>
        <w:tc>
          <w:tcPr>
            <w:tcW w:w="1701" w:type="dxa"/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51" w:type="dxa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221.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Она употребляла наркотики перед сексом?</w:t>
            </w:r>
          </w:p>
        </w:tc>
        <w:tc>
          <w:tcPr>
            <w:tcW w:w="1701" w:type="dxa"/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B0595" w:rsidRPr="00A05864" w:rsidRDefault="00EB0595" w:rsidP="00F53697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  <w:r w:rsidRPr="00A05864">
        <w:rPr>
          <w:rFonts w:ascii="Times New Roman" w:eastAsia="Times New Roman" w:hAnsi="Times New Roman" w:cs="Times New Roman"/>
          <w:caps/>
          <w:kern w:val="28"/>
          <w:sz w:val="24"/>
          <w:szCs w:val="24"/>
          <w:u w:val="single"/>
        </w:rPr>
        <w:t>непостоянные</w:t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</w:t>
      </w:r>
      <w:r w:rsidRPr="00A05864">
        <w:rPr>
          <w:rFonts w:ascii="Times New Roman" w:eastAsia="Times New Roman" w:hAnsi="Times New Roman" w:cs="Times New Roman"/>
          <w:caps/>
          <w:kern w:val="28"/>
          <w:sz w:val="24"/>
          <w:szCs w:val="24"/>
          <w:u w:val="single"/>
        </w:rPr>
        <w:t>партнеры-женщины (за последние 3 месяца</w:t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)</w:t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</w:pP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9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229. Когда у Вас был секс с непостоянной/</w:t>
      </w:r>
      <w:proofErr w:type="spellStart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ми_партнером</w:t>
      </w:r>
      <w:proofErr w:type="spellEnd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/</w:t>
      </w:r>
      <w:proofErr w:type="spellStart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и-женщинами</w:t>
      </w:r>
      <w:proofErr w:type="spellEnd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за последние 3 месяца всегда ли Вы использовали средства предохранения?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lastRenderedPageBreak/>
        <w:t>Да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Нет </w:t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360"/>
          <w:tab w:val="left" w:pos="963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  <w:tab w:val="left" w:pos="963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230. Проводилось ли ей когда-нибудь переливание крови или иных продуктов крови?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Нет</w:t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231.- 232. Были ли у Вашей партнерши за последние 3 месяца диагностированы ИППП или необычные выделения из </w:t>
      </w:r>
      <w:proofErr w:type="spellStart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вагины</w:t>
      </w:r>
      <w:proofErr w:type="spellEnd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, жжение при мочеиспускании, генитальные или анальные язвы или бородавки, или другие симптомы, которые могут означать присутствие ИППП?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Нет</w:t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</w:pP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>233. Насколько Вы знаете эта партнерша/кто-либо из этих партнерш ВИЧ положительны или имеет диагноз СПИД?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Нет</w:t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  <w:tab w:val="left" w:pos="963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EB0595" w:rsidRPr="00A05864" w:rsidRDefault="00EB0595" w:rsidP="00F5369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  <w:tab w:val="left" w:pos="9639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Она/кто-либо из этих партнерш употребляли наркотические вещества без назначения врача?</w:t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  <w:tab w:val="left" w:pos="963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tbl>
      <w:tblPr>
        <w:tblW w:w="956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2837"/>
        <w:gridCol w:w="1729"/>
        <w:gridCol w:w="2312"/>
        <w:gridCol w:w="2027"/>
      </w:tblGrid>
      <w:tr w:rsidR="00EB0595" w:rsidRPr="00A05864" w:rsidTr="00F31F54">
        <w:trPr>
          <w:trHeight w:val="845"/>
        </w:trPr>
        <w:tc>
          <w:tcPr>
            <w:tcW w:w="660" w:type="dxa"/>
            <w:vAlign w:val="center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1724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Когда-либо принимала</w:t>
            </w:r>
          </w:p>
        </w:tc>
        <w:tc>
          <w:tcPr>
            <w:tcW w:w="2312" w:type="dxa"/>
            <w:vAlign w:val="center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Принимала за последние 3 месяца</w:t>
            </w:r>
          </w:p>
        </w:tc>
        <w:tc>
          <w:tcPr>
            <w:tcW w:w="2027" w:type="dxa"/>
            <w:vAlign w:val="center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Никогда не принимала</w:t>
            </w:r>
          </w:p>
        </w:tc>
      </w:tr>
      <w:tr w:rsidR="00EB0595" w:rsidRPr="00A05864" w:rsidTr="00F31F54">
        <w:trPr>
          <w:trHeight w:val="1122"/>
        </w:trPr>
        <w:tc>
          <w:tcPr>
            <w:tcW w:w="660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690"/>
                <w:tab w:val="left" w:pos="851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234.</w:t>
            </w:r>
          </w:p>
        </w:tc>
        <w:tc>
          <w:tcPr>
            <w:tcW w:w="2837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272"/>
                <w:tab w:val="left" w:pos="278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Принимала какие-либо наркотические препараты без назначения врача</w:t>
            </w:r>
          </w:p>
        </w:tc>
        <w:tc>
          <w:tcPr>
            <w:tcW w:w="1729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312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027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rPr>
          <w:trHeight w:val="1137"/>
        </w:trPr>
        <w:tc>
          <w:tcPr>
            <w:tcW w:w="660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690"/>
                <w:tab w:val="left" w:pos="851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235.</w:t>
            </w:r>
          </w:p>
        </w:tc>
        <w:tc>
          <w:tcPr>
            <w:tcW w:w="2837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78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Любые из этих препаратов вводились </w:t>
            </w:r>
            <w:proofErr w:type="gramStart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</w:t>
            </w:r>
            <w:proofErr w:type="gramEnd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посредством инъекций (кололась)</w:t>
            </w:r>
          </w:p>
        </w:tc>
        <w:tc>
          <w:tcPr>
            <w:tcW w:w="1729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312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027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</w:tbl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330"/>
          <w:tab w:val="left" w:pos="69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  <w:tab w:val="left" w:pos="963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330"/>
          <w:tab w:val="left" w:pos="69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236. С начала Ваших </w:t>
      </w:r>
      <w:r w:rsidRPr="00A058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  <w:t>сексуальных</w:t>
      </w: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отношений с _____</w:t>
      </w:r>
      <w:proofErr w:type="gramStart"/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,</w:t>
      </w:r>
      <w:proofErr w:type="gramEnd"/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как вы думаете, были ли у нее сексуальные контакты с мужчинами или другими женщинами? </w:t>
      </w:r>
    </w:p>
    <w:p w:rsidR="00EB0595" w:rsidRPr="00A05864" w:rsidRDefault="00EB0595" w:rsidP="00BE5900">
      <w:pPr>
        <w:widowControl w:val="0"/>
        <w:numPr>
          <w:ilvl w:val="0"/>
          <w:numId w:val="25"/>
        </w:numPr>
        <w:tabs>
          <w:tab w:val="left" w:pos="-1440"/>
          <w:tab w:val="left" w:pos="-720"/>
          <w:tab w:val="left" w:pos="330"/>
          <w:tab w:val="left" w:pos="69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У него не было других партнеров</w:t>
      </w:r>
    </w:p>
    <w:p w:rsidR="00EB0595" w:rsidRPr="00A05864" w:rsidRDefault="00EB0595" w:rsidP="00BE5900">
      <w:pPr>
        <w:widowControl w:val="0"/>
        <w:numPr>
          <w:ilvl w:val="0"/>
          <w:numId w:val="25"/>
        </w:numPr>
        <w:tabs>
          <w:tab w:val="left" w:pos="-1440"/>
          <w:tab w:val="left" w:pos="-720"/>
          <w:tab w:val="left" w:pos="330"/>
          <w:tab w:val="left" w:pos="69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Не уверена</w:t>
      </w:r>
    </w:p>
    <w:p w:rsidR="00EB0595" w:rsidRPr="00A05864" w:rsidRDefault="00EB0595" w:rsidP="00BE5900">
      <w:pPr>
        <w:widowControl w:val="0"/>
        <w:numPr>
          <w:ilvl w:val="0"/>
          <w:numId w:val="25"/>
        </w:numPr>
        <w:tabs>
          <w:tab w:val="left" w:pos="-1440"/>
          <w:tab w:val="left" w:pos="-720"/>
          <w:tab w:val="left" w:pos="330"/>
          <w:tab w:val="left" w:pos="69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Я подозреваю, что у него были другие </w:t>
      </w:r>
      <w:proofErr w:type="spellStart"/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парнеры</w:t>
      </w:r>
      <w:proofErr w:type="spellEnd"/>
    </w:p>
    <w:p w:rsidR="00EB0595" w:rsidRPr="00A05864" w:rsidRDefault="00EB0595" w:rsidP="00BE5900">
      <w:pPr>
        <w:widowControl w:val="0"/>
        <w:numPr>
          <w:ilvl w:val="0"/>
          <w:numId w:val="25"/>
        </w:numPr>
        <w:tabs>
          <w:tab w:val="left" w:pos="-1440"/>
          <w:tab w:val="left" w:pos="-720"/>
          <w:tab w:val="left" w:pos="330"/>
          <w:tab w:val="left" w:pos="69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Я знаю, что у него были другие </w:t>
      </w:r>
      <w:proofErr w:type="spellStart"/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парнеры</w:t>
      </w:r>
      <w:proofErr w:type="spellEnd"/>
    </w:p>
    <w:p w:rsidR="00EB0595" w:rsidRPr="00A05864" w:rsidRDefault="00EB0595" w:rsidP="00F31F54">
      <w:pPr>
        <w:tabs>
          <w:tab w:val="left" w:pos="9360"/>
          <w:tab w:val="left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EB0595" w:rsidRPr="00A05864" w:rsidRDefault="00EB0595" w:rsidP="00F31F54">
      <w:pPr>
        <w:tabs>
          <w:tab w:val="left" w:pos="9360"/>
          <w:tab w:val="left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237. Была ли когда-нибудь она в заключении (в тюрьме)?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Нет </w:t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4819"/>
        <w:gridCol w:w="1701"/>
        <w:gridCol w:w="1843"/>
      </w:tblGrid>
      <w:tr w:rsidR="00EB0595" w:rsidRPr="00A05864" w:rsidTr="00EB0595">
        <w:tc>
          <w:tcPr>
            <w:tcW w:w="9322" w:type="dxa"/>
            <w:gridSpan w:val="4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proofErr w:type="gramStart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За</w:t>
            </w:r>
            <w:proofErr w:type="gramEnd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gramStart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последние</w:t>
            </w:r>
            <w:proofErr w:type="gramEnd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3 месяца, когда вы занимались сексом с  ней (этими партнершами), употребляли ли  Вы…(Ваша партнерша) </w:t>
            </w:r>
          </w:p>
        </w:tc>
      </w:tr>
      <w:tr w:rsidR="00EB0595" w:rsidRPr="00A05864" w:rsidTr="00EB0595"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Нет </w:t>
            </w:r>
          </w:p>
        </w:tc>
      </w:tr>
      <w:tr w:rsidR="00EB0595" w:rsidRPr="00A05864" w:rsidTr="00EB0595">
        <w:trPr>
          <w:trHeight w:val="2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tabs>
                <w:tab w:val="left" w:pos="567"/>
                <w:tab w:val="left" w:pos="14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238.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Вы употребляли алкоголь перед сексом?</w:t>
            </w:r>
          </w:p>
        </w:tc>
        <w:tc>
          <w:tcPr>
            <w:tcW w:w="1701" w:type="dxa"/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EB0595">
        <w:trPr>
          <w:trHeight w:val="41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tabs>
                <w:tab w:val="left" w:pos="567"/>
                <w:tab w:val="left" w:pos="4410"/>
                <w:tab w:val="left" w:pos="5400"/>
                <w:tab w:val="left" w:pos="6660"/>
                <w:tab w:val="left" w:pos="7830"/>
                <w:tab w:val="left" w:pos="891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239.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EB0595" w:rsidRPr="00A05864" w:rsidRDefault="00EB0595" w:rsidP="00F31F54">
            <w:pPr>
              <w:tabs>
                <w:tab w:val="left" w:pos="4410"/>
                <w:tab w:val="left" w:pos="5400"/>
                <w:tab w:val="left" w:pos="6660"/>
                <w:tab w:val="left" w:pos="7830"/>
                <w:tab w:val="left" w:pos="891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Она употреблял алкоголь перед сексом?</w:t>
            </w:r>
          </w:p>
        </w:tc>
        <w:tc>
          <w:tcPr>
            <w:tcW w:w="1701" w:type="dxa"/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EB0595">
        <w:tc>
          <w:tcPr>
            <w:tcW w:w="959" w:type="dxa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tabs>
                <w:tab w:val="left" w:pos="567"/>
                <w:tab w:val="left" w:pos="14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240.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Вы употребляли наркотики перед сексом?</w:t>
            </w:r>
          </w:p>
        </w:tc>
        <w:tc>
          <w:tcPr>
            <w:tcW w:w="1701" w:type="dxa"/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EB0595">
        <w:tc>
          <w:tcPr>
            <w:tcW w:w="959" w:type="dxa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tabs>
                <w:tab w:val="left" w:pos="567"/>
                <w:tab w:val="left" w:pos="14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241.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Она употребляла наркотики перед сексом?</w:t>
            </w:r>
          </w:p>
        </w:tc>
        <w:tc>
          <w:tcPr>
            <w:tcW w:w="1701" w:type="dxa"/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14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B0595" w:rsidRPr="00A05864" w:rsidRDefault="00EB0595" w:rsidP="00F53697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28"/>
          <w:sz w:val="24"/>
          <w:szCs w:val="24"/>
          <w:u w:val="single"/>
        </w:rPr>
      </w:pPr>
      <w:r w:rsidRPr="00A05864">
        <w:rPr>
          <w:rFonts w:ascii="Times New Roman" w:eastAsia="Times New Roman" w:hAnsi="Times New Roman" w:cs="Times New Roman"/>
          <w:bCs/>
          <w:caps/>
          <w:kern w:val="28"/>
          <w:sz w:val="24"/>
          <w:szCs w:val="24"/>
          <w:u w:val="single"/>
        </w:rPr>
        <w:t>Партнеры-Женщины в прошлом</w:t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  <w:tab w:val="left" w:pos="963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</w:pPr>
    </w:p>
    <w:p w:rsidR="00EB0595" w:rsidRPr="00A05864" w:rsidRDefault="00EB0595" w:rsidP="00BE5900">
      <w:pPr>
        <w:widowControl w:val="0"/>
        <w:numPr>
          <w:ilvl w:val="1"/>
          <w:numId w:val="26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578" w:hanging="57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Когда у вас был секс с  этой партнершей/ми, всегда ли Вы использовали </w:t>
      </w: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средства предохранения</w:t>
      </w:r>
      <w:r w:rsidRPr="00A05864">
        <w:rPr>
          <w:rFonts w:ascii="Times New Roman" w:eastAsia="Times New Roman" w:hAnsi="Times New Roman" w:cs="Times New Roman"/>
          <w:sz w:val="24"/>
          <w:szCs w:val="24"/>
          <w:lang w:eastAsia="en-US"/>
        </w:rPr>
        <w:t>?</w:t>
      </w:r>
    </w:p>
    <w:p w:rsidR="00EB0595" w:rsidRPr="00A05864" w:rsidRDefault="00EB0595" w:rsidP="00BE5900">
      <w:pPr>
        <w:widowControl w:val="0"/>
        <w:numPr>
          <w:ilvl w:val="0"/>
          <w:numId w:val="27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BE5900">
      <w:pPr>
        <w:widowControl w:val="0"/>
        <w:numPr>
          <w:ilvl w:val="0"/>
          <w:numId w:val="27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Нет </w:t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B0595" w:rsidRPr="00A05864" w:rsidRDefault="00EB0595" w:rsidP="00BE5900">
      <w:pPr>
        <w:widowControl w:val="0"/>
        <w:numPr>
          <w:ilvl w:val="1"/>
          <w:numId w:val="26"/>
        </w:numPr>
        <w:tabs>
          <w:tab w:val="left" w:pos="-1440"/>
          <w:tab w:val="left" w:pos="-720"/>
          <w:tab w:val="left" w:pos="72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Проводилось ли ей/кому-либо из этих партнерш переливание крови или иных продуктов крови?</w:t>
      </w:r>
    </w:p>
    <w:p w:rsidR="00EB0595" w:rsidRPr="00A05864" w:rsidRDefault="00EB0595" w:rsidP="00BE5900">
      <w:pPr>
        <w:widowControl w:val="0"/>
        <w:numPr>
          <w:ilvl w:val="0"/>
          <w:numId w:val="28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BE5900">
      <w:pPr>
        <w:widowControl w:val="0"/>
        <w:numPr>
          <w:ilvl w:val="0"/>
          <w:numId w:val="28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Нет </w:t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  <w:tab w:val="left" w:pos="963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251.Были ли у Вашей партнерши за последние 3 месяца диагностированы ИППП?</w:t>
      </w:r>
    </w:p>
    <w:p w:rsidR="00EB0595" w:rsidRPr="00A05864" w:rsidRDefault="00EB0595" w:rsidP="00BE5900">
      <w:pPr>
        <w:widowControl w:val="0"/>
        <w:numPr>
          <w:ilvl w:val="0"/>
          <w:numId w:val="29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Нет</w:t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>252. Насколько Вы знаете этот партнерша/кто-либо из этих партнерш ВИЧ положительный или имеет диагноз СПИД?</w:t>
      </w:r>
    </w:p>
    <w:p w:rsidR="00EB0595" w:rsidRPr="00A05864" w:rsidRDefault="00EB0595" w:rsidP="00BE5900">
      <w:pPr>
        <w:widowControl w:val="0"/>
        <w:numPr>
          <w:ilvl w:val="0"/>
          <w:numId w:val="29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Нет</w:t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B0595" w:rsidRPr="00A05864" w:rsidRDefault="00EB0595" w:rsidP="00F53697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  <w:tab w:val="left" w:pos="9639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Она/кто-либо из этих партнерш употребляли наркотические вещества без назначения врача?</w:t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  <w:tab w:val="left" w:pos="963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2831"/>
        <w:gridCol w:w="1725"/>
        <w:gridCol w:w="2307"/>
        <w:gridCol w:w="2023"/>
      </w:tblGrid>
      <w:tr w:rsidR="00EB0595" w:rsidRPr="00A05864" w:rsidTr="00F31F54">
        <w:trPr>
          <w:trHeight w:val="829"/>
        </w:trPr>
        <w:tc>
          <w:tcPr>
            <w:tcW w:w="659" w:type="dxa"/>
            <w:vAlign w:val="center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Когда-либо принимала</w:t>
            </w:r>
          </w:p>
        </w:tc>
        <w:tc>
          <w:tcPr>
            <w:tcW w:w="2307" w:type="dxa"/>
            <w:vAlign w:val="center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1755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Принимала за последние 3 месяца</w:t>
            </w:r>
          </w:p>
        </w:tc>
        <w:tc>
          <w:tcPr>
            <w:tcW w:w="2023" w:type="dxa"/>
            <w:vAlign w:val="center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1697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Никогда не принимала</w:t>
            </w:r>
          </w:p>
        </w:tc>
      </w:tr>
      <w:tr w:rsidR="00EB0595" w:rsidRPr="00A05864" w:rsidTr="00F31F54">
        <w:trPr>
          <w:trHeight w:val="1100"/>
        </w:trPr>
        <w:tc>
          <w:tcPr>
            <w:tcW w:w="659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253.</w:t>
            </w:r>
          </w:p>
        </w:tc>
        <w:tc>
          <w:tcPr>
            <w:tcW w:w="2831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Принимала какие-либо наркотические препараты без назначения врача</w:t>
            </w:r>
          </w:p>
        </w:tc>
        <w:tc>
          <w:tcPr>
            <w:tcW w:w="1725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307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023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rPr>
          <w:trHeight w:val="1115"/>
        </w:trPr>
        <w:tc>
          <w:tcPr>
            <w:tcW w:w="659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254.</w:t>
            </w:r>
          </w:p>
        </w:tc>
        <w:tc>
          <w:tcPr>
            <w:tcW w:w="2831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Любые из этих препаратов вводились </w:t>
            </w:r>
            <w:proofErr w:type="gramStart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</w:t>
            </w:r>
            <w:proofErr w:type="gramEnd"/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посредством инъекций (кололась)</w:t>
            </w:r>
          </w:p>
        </w:tc>
        <w:tc>
          <w:tcPr>
            <w:tcW w:w="1725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307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023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30"/>
                <w:tab w:val="left" w:pos="690"/>
                <w:tab w:val="left" w:pos="2160"/>
                <w:tab w:val="left" w:pos="252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6930"/>
                <w:tab w:val="left" w:pos="79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</w:tbl>
    <w:p w:rsidR="00EB0595" w:rsidRPr="00A05864" w:rsidRDefault="00EB0595" w:rsidP="00F31F54">
      <w:pPr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255. Была ли когда-нибудь она в заключении (в тюрьме)?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Нет </w:t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</w:pPr>
    </w:p>
    <w:p w:rsidR="00EB0595" w:rsidRPr="00A05864" w:rsidRDefault="00EB0595" w:rsidP="00F31F5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A058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6. ПРОФИЛАКТИКА ВИЧ-ИНФЕКЦИИ</w:t>
      </w:r>
    </w:p>
    <w:p w:rsidR="00EB0595" w:rsidRPr="00A05864" w:rsidRDefault="00EB0595" w:rsidP="00F31F5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EB0595" w:rsidRPr="00A05864" w:rsidRDefault="00EB0595" w:rsidP="00F31F5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целом, насколько следующие люди или факторы влияют или могли бы повлиять на Ваше отношение к профилактике СПИД и Ваше поведение. Выберите ответ, который описывает Ваше мнение или чувства. </w:t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520"/>
          <w:tab w:val="left" w:pos="288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tbl>
      <w:tblPr>
        <w:tblW w:w="9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2"/>
        <w:gridCol w:w="6237"/>
        <w:gridCol w:w="1134"/>
        <w:gridCol w:w="1317"/>
      </w:tblGrid>
      <w:tr w:rsidR="00EB0595" w:rsidRPr="00A05864" w:rsidTr="00F31F54">
        <w:trPr>
          <w:trHeight w:val="162"/>
          <w:jc w:val="center"/>
        </w:trPr>
        <w:tc>
          <w:tcPr>
            <w:tcW w:w="752" w:type="dxa"/>
          </w:tcPr>
          <w:p w:rsidR="00EB0595" w:rsidRPr="00A05864" w:rsidRDefault="00EB0595" w:rsidP="00F31F54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tabs>
                <w:tab w:val="left" w:pos="734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Влияет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Не влияет</w:t>
            </w:r>
          </w:p>
        </w:tc>
      </w:tr>
      <w:tr w:rsidR="00EB0595" w:rsidRPr="00A05864" w:rsidTr="00F31F54">
        <w:trPr>
          <w:trHeight w:val="162"/>
          <w:jc w:val="center"/>
        </w:trPr>
        <w:tc>
          <w:tcPr>
            <w:tcW w:w="752" w:type="dxa"/>
          </w:tcPr>
          <w:p w:rsidR="00EB0595" w:rsidRPr="00A05864" w:rsidRDefault="00EB0595" w:rsidP="00F31F54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274.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Мнение мужа/партнера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rPr>
          <w:trHeight w:val="162"/>
          <w:jc w:val="center"/>
        </w:trPr>
        <w:tc>
          <w:tcPr>
            <w:tcW w:w="752" w:type="dxa"/>
          </w:tcPr>
          <w:p w:rsidR="00EB0595" w:rsidRPr="00A05864" w:rsidRDefault="00EB0595" w:rsidP="00F31F54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275.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Советы друзей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rPr>
          <w:trHeight w:val="162"/>
          <w:jc w:val="center"/>
        </w:trPr>
        <w:tc>
          <w:tcPr>
            <w:tcW w:w="752" w:type="dxa"/>
          </w:tcPr>
          <w:p w:rsidR="00EB0595" w:rsidRPr="00A05864" w:rsidRDefault="00EB0595" w:rsidP="00F31F54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276.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Совет матери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rPr>
          <w:trHeight w:val="162"/>
          <w:jc w:val="center"/>
        </w:trPr>
        <w:tc>
          <w:tcPr>
            <w:tcW w:w="752" w:type="dxa"/>
          </w:tcPr>
          <w:p w:rsidR="00EB0595" w:rsidRPr="00A05864" w:rsidRDefault="00EB0595" w:rsidP="00F31F54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05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277.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Совет отца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rPr>
          <w:trHeight w:val="162"/>
          <w:jc w:val="center"/>
        </w:trPr>
        <w:tc>
          <w:tcPr>
            <w:tcW w:w="752" w:type="dxa"/>
          </w:tcPr>
          <w:p w:rsidR="00EB0595" w:rsidRPr="00A05864" w:rsidRDefault="00EB0595" w:rsidP="00F31F54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05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278.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Советы других родственников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rPr>
          <w:trHeight w:val="162"/>
          <w:jc w:val="center"/>
        </w:trPr>
        <w:tc>
          <w:tcPr>
            <w:tcW w:w="752" w:type="dxa"/>
          </w:tcPr>
          <w:p w:rsidR="00EB0595" w:rsidRPr="00A05864" w:rsidRDefault="00EB0595" w:rsidP="00F31F54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05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279.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Наличие ВИЧ позитивного друга или родственника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rPr>
          <w:trHeight w:val="162"/>
          <w:jc w:val="center"/>
        </w:trPr>
        <w:tc>
          <w:tcPr>
            <w:tcW w:w="752" w:type="dxa"/>
          </w:tcPr>
          <w:p w:rsidR="00EB0595" w:rsidRPr="00A05864" w:rsidRDefault="00EB0595" w:rsidP="00F31F54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280.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Рекомендации врача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rPr>
          <w:trHeight w:val="162"/>
          <w:jc w:val="center"/>
        </w:trPr>
        <w:tc>
          <w:tcPr>
            <w:tcW w:w="752" w:type="dxa"/>
          </w:tcPr>
          <w:p w:rsidR="00EB0595" w:rsidRPr="00A05864" w:rsidRDefault="00EB0595" w:rsidP="00F31F54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05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281.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Опыт ВИЧ инфицированного человека, о котором он говорил публично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rPr>
          <w:trHeight w:val="162"/>
          <w:jc w:val="center"/>
        </w:trPr>
        <w:tc>
          <w:tcPr>
            <w:tcW w:w="752" w:type="dxa"/>
          </w:tcPr>
          <w:p w:rsidR="00EB0595" w:rsidRPr="00A05864" w:rsidRDefault="00EB0595" w:rsidP="00F31F54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282.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Выступление известного человека о проблеме ВИЧ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rPr>
          <w:trHeight w:val="198"/>
          <w:jc w:val="center"/>
        </w:trPr>
        <w:tc>
          <w:tcPr>
            <w:tcW w:w="752" w:type="dxa"/>
          </w:tcPr>
          <w:p w:rsidR="00EB0595" w:rsidRPr="00A05864" w:rsidRDefault="00EB0595" w:rsidP="00F31F54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283.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Программа на телевидении или радио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rPr>
          <w:trHeight w:val="198"/>
          <w:jc w:val="center"/>
        </w:trPr>
        <w:tc>
          <w:tcPr>
            <w:tcW w:w="752" w:type="dxa"/>
          </w:tcPr>
          <w:p w:rsidR="00EB0595" w:rsidRPr="00A05864" w:rsidRDefault="00EB0595" w:rsidP="00F31F54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284.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Информация на интернете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rPr>
          <w:trHeight w:val="198"/>
          <w:jc w:val="center"/>
        </w:trPr>
        <w:tc>
          <w:tcPr>
            <w:tcW w:w="752" w:type="dxa"/>
          </w:tcPr>
          <w:p w:rsidR="00EB0595" w:rsidRPr="00A05864" w:rsidRDefault="00EB0595" w:rsidP="00F31F54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05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285.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Брошюры или плакаты в поликлинике или женской консультации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rPr>
          <w:trHeight w:val="198"/>
          <w:jc w:val="center"/>
        </w:trPr>
        <w:tc>
          <w:tcPr>
            <w:tcW w:w="752" w:type="dxa"/>
          </w:tcPr>
          <w:p w:rsidR="00EB0595" w:rsidRPr="00A05864" w:rsidRDefault="00EB0595" w:rsidP="00F31F54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286.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Медицинская литература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rPr>
          <w:trHeight w:val="198"/>
          <w:jc w:val="center"/>
        </w:trPr>
        <w:tc>
          <w:tcPr>
            <w:tcW w:w="752" w:type="dxa"/>
          </w:tcPr>
          <w:p w:rsidR="00EB0595" w:rsidRPr="00A05864" w:rsidRDefault="00EB0595" w:rsidP="00F31F54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05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287.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Участие в групповой дискуссии медиков и женщин о проблеме ВИЧ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rPr>
          <w:trHeight w:val="198"/>
          <w:jc w:val="center"/>
        </w:trPr>
        <w:tc>
          <w:tcPr>
            <w:tcW w:w="752" w:type="dxa"/>
          </w:tcPr>
          <w:p w:rsidR="00EB0595" w:rsidRPr="00A05864" w:rsidRDefault="00EB0595" w:rsidP="00F31F54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288.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Участие в дискуссии интернет-группы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rPr>
          <w:trHeight w:val="198"/>
          <w:jc w:val="center"/>
        </w:trPr>
        <w:tc>
          <w:tcPr>
            <w:tcW w:w="752" w:type="dxa"/>
          </w:tcPr>
          <w:p w:rsidR="00EB0595" w:rsidRPr="00A05864" w:rsidRDefault="00EB0595" w:rsidP="00F31F54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289.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Участие в информационном семинаре по проблеме ВИЧ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rPr>
          <w:trHeight w:val="198"/>
          <w:jc w:val="center"/>
        </w:trPr>
        <w:tc>
          <w:tcPr>
            <w:tcW w:w="752" w:type="dxa"/>
          </w:tcPr>
          <w:p w:rsidR="00EB0595" w:rsidRPr="00A05864" w:rsidRDefault="00EB0595" w:rsidP="00F31F54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290.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Занятия в школе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rPr>
          <w:trHeight w:val="198"/>
          <w:jc w:val="center"/>
        </w:trPr>
        <w:tc>
          <w:tcPr>
            <w:tcW w:w="752" w:type="dxa"/>
          </w:tcPr>
          <w:p w:rsidR="00EB0595" w:rsidRPr="00A05864" w:rsidRDefault="00EB0595" w:rsidP="00F31F54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291.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Заявление правительства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rPr>
          <w:trHeight w:val="198"/>
          <w:jc w:val="center"/>
        </w:trPr>
        <w:tc>
          <w:tcPr>
            <w:tcW w:w="752" w:type="dxa"/>
          </w:tcPr>
          <w:p w:rsidR="00EB0595" w:rsidRPr="00A05864" w:rsidRDefault="00EB0595" w:rsidP="00F31F54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292.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Другое (впишите что)_______________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rPr>
          <w:trHeight w:val="198"/>
          <w:jc w:val="center"/>
        </w:trPr>
        <w:tc>
          <w:tcPr>
            <w:tcW w:w="752" w:type="dxa"/>
          </w:tcPr>
          <w:p w:rsidR="00EB0595" w:rsidRPr="00A05864" w:rsidRDefault="00EB0595" w:rsidP="00F31F54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5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293.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Другое (впишите что)_______________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</w:tcPr>
          <w:p w:rsidR="00EB0595" w:rsidRPr="00A05864" w:rsidRDefault="00EB0595" w:rsidP="00F31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</w:pP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43"/>
          <w:tab w:val="left" w:pos="630"/>
          <w:tab w:val="left" w:pos="1484"/>
          <w:tab w:val="left" w:pos="1844"/>
          <w:tab w:val="left" w:pos="2204"/>
          <w:tab w:val="left" w:pos="2564"/>
          <w:tab w:val="left" w:pos="2924"/>
          <w:tab w:val="left" w:pos="3284"/>
          <w:tab w:val="left" w:pos="3600"/>
          <w:tab w:val="left" w:pos="4320"/>
          <w:tab w:val="left" w:pos="4680"/>
          <w:tab w:val="left" w:pos="5040"/>
          <w:tab w:val="left" w:pos="6120"/>
          <w:tab w:val="left" w:pos="8640"/>
          <w:tab w:val="left" w:pos="9360"/>
          <w:tab w:val="left" w:pos="963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294. Вы когда-нибудь проходили анализ на ВИЧ?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Да (переход </w:t>
      </w:r>
      <w:proofErr w:type="gramStart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к</w:t>
      </w:r>
      <w:proofErr w:type="gramEnd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 в. 296)</w:t>
      </w:r>
    </w:p>
    <w:p w:rsidR="00EB0595" w:rsidRPr="00A05864" w:rsidRDefault="00EB0595" w:rsidP="00BE5900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Нет (переход к в. 295, далее к. в. 307)</w:t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43"/>
          <w:tab w:val="left" w:pos="540"/>
          <w:tab w:val="left" w:pos="900"/>
          <w:tab w:val="left" w:pos="1260"/>
          <w:tab w:val="left" w:pos="1844"/>
          <w:tab w:val="left" w:pos="2204"/>
          <w:tab w:val="left" w:pos="2564"/>
          <w:tab w:val="left" w:pos="2924"/>
          <w:tab w:val="left" w:pos="3600"/>
          <w:tab w:val="left" w:pos="3960"/>
          <w:tab w:val="left" w:pos="4320"/>
          <w:tab w:val="left" w:pos="6480"/>
          <w:tab w:val="left" w:pos="6840"/>
          <w:tab w:val="left" w:pos="7920"/>
          <w:tab w:val="left" w:pos="864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419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295. Что препятствует или препятствовало прохождению Вами анализа на ВИЧ?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85"/>
        <w:gridCol w:w="1136"/>
      </w:tblGrid>
      <w:tr w:rsidR="00EB0595" w:rsidRPr="00A05864" w:rsidTr="00F31F54">
        <w:tc>
          <w:tcPr>
            <w:tcW w:w="9321" w:type="dxa"/>
            <w:gridSpan w:val="2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404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834"/>
                <w:tab w:val="left" w:pos="8100"/>
                <w:tab w:val="left" w:pos="84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185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360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3600"/>
                <w:tab w:val="left" w:pos="4320"/>
                <w:tab w:val="left" w:pos="4680"/>
                <w:tab w:val="left" w:pos="5040"/>
                <w:tab w:val="left" w:pos="6120"/>
                <w:tab w:val="left" w:pos="7834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Не считаю себя в зоне риска </w:t>
            </w:r>
          </w:p>
        </w:tc>
        <w:tc>
          <w:tcPr>
            <w:tcW w:w="1136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404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834"/>
                <w:tab w:val="left" w:pos="8100"/>
                <w:tab w:val="left" w:pos="84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185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360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3600"/>
                <w:tab w:val="left" w:pos="4320"/>
                <w:tab w:val="left" w:pos="4680"/>
                <w:tab w:val="left" w:pos="5040"/>
                <w:tab w:val="left" w:pos="6120"/>
                <w:tab w:val="left" w:pos="7834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Не знаю где можно пройти тест на ВИЧ/СПИД</w:t>
            </w:r>
          </w:p>
        </w:tc>
        <w:tc>
          <w:tcPr>
            <w:tcW w:w="1136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404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834"/>
                <w:tab w:val="left" w:pos="8100"/>
                <w:tab w:val="left" w:pos="84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185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360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3600"/>
                <w:tab w:val="left" w:pos="4320"/>
                <w:tab w:val="left" w:pos="4680"/>
                <w:tab w:val="left" w:pos="5040"/>
                <w:tab w:val="left" w:pos="6120"/>
                <w:tab w:val="left" w:pos="7834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До или после тестовое сопровождение не нравится или не хочу уделять этому время </w:t>
            </w:r>
          </w:p>
        </w:tc>
        <w:tc>
          <w:tcPr>
            <w:tcW w:w="1136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404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834"/>
                <w:tab w:val="left" w:pos="8100"/>
                <w:tab w:val="left" w:pos="84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185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360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3600"/>
                <w:tab w:val="left" w:pos="4320"/>
                <w:tab w:val="left" w:pos="4680"/>
                <w:tab w:val="left" w:pos="5040"/>
                <w:tab w:val="left" w:pos="6120"/>
                <w:tab w:val="left" w:pos="7834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Страх  раскрытия/опасения в утрате конфиденциальности </w:t>
            </w:r>
          </w:p>
        </w:tc>
        <w:tc>
          <w:tcPr>
            <w:tcW w:w="1136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404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834"/>
                <w:tab w:val="left" w:pos="8100"/>
                <w:tab w:val="left" w:pos="84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185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360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3600"/>
                <w:tab w:val="left" w:pos="4320"/>
                <w:tab w:val="left" w:pos="4680"/>
                <w:tab w:val="left" w:pos="5040"/>
                <w:tab w:val="left" w:pos="6120"/>
                <w:tab w:val="left" w:pos="7834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Уходит очень много времени на получение результатов </w:t>
            </w:r>
          </w:p>
        </w:tc>
        <w:tc>
          <w:tcPr>
            <w:tcW w:w="1136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404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834"/>
                <w:tab w:val="left" w:pos="8100"/>
                <w:tab w:val="left" w:pos="84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185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360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3600"/>
                <w:tab w:val="left" w:pos="4320"/>
                <w:tab w:val="left" w:pos="4680"/>
                <w:tab w:val="left" w:pos="5040"/>
                <w:tab w:val="left" w:pos="6120"/>
                <w:tab w:val="left" w:pos="7834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Боязнь положительного результата</w:t>
            </w:r>
          </w:p>
        </w:tc>
        <w:tc>
          <w:tcPr>
            <w:tcW w:w="1136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404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834"/>
                <w:tab w:val="left" w:pos="8100"/>
                <w:tab w:val="left" w:pos="84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185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360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3600"/>
                <w:tab w:val="left" w:pos="4320"/>
                <w:tab w:val="left" w:pos="4680"/>
                <w:tab w:val="left" w:pos="5040"/>
                <w:tab w:val="left" w:pos="6120"/>
                <w:tab w:val="left" w:pos="7834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Опасения дискриминации по ВИЧ, в случае положительного результата</w:t>
            </w:r>
          </w:p>
        </w:tc>
        <w:tc>
          <w:tcPr>
            <w:tcW w:w="1136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404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834"/>
                <w:tab w:val="left" w:pos="8100"/>
                <w:tab w:val="left" w:pos="84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185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360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3600"/>
                <w:tab w:val="left" w:pos="4320"/>
                <w:tab w:val="left" w:pos="4680"/>
                <w:tab w:val="left" w:pos="5040"/>
                <w:tab w:val="left" w:pos="6120"/>
                <w:tab w:val="left" w:pos="7834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Тестирование слишком дорого стоит</w:t>
            </w:r>
          </w:p>
        </w:tc>
        <w:tc>
          <w:tcPr>
            <w:tcW w:w="1136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404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834"/>
                <w:tab w:val="left" w:pos="8100"/>
                <w:tab w:val="left" w:pos="84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185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360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3600"/>
                <w:tab w:val="left" w:pos="4320"/>
                <w:tab w:val="left" w:pos="4680"/>
                <w:tab w:val="left" w:pos="5040"/>
                <w:tab w:val="left" w:pos="6120"/>
                <w:tab w:val="left" w:pos="7834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Лечение слишком дорого стоит</w:t>
            </w:r>
          </w:p>
        </w:tc>
        <w:tc>
          <w:tcPr>
            <w:tcW w:w="1136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404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834"/>
                <w:tab w:val="left" w:pos="8100"/>
                <w:tab w:val="left" w:pos="84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185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360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3600"/>
                <w:tab w:val="left" w:pos="4320"/>
                <w:tab w:val="left" w:pos="4680"/>
                <w:tab w:val="left" w:pos="5040"/>
                <w:tab w:val="left" w:pos="6120"/>
                <w:tab w:val="left" w:pos="7834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Укол в вену – боюсь уколов</w:t>
            </w:r>
          </w:p>
        </w:tc>
        <w:tc>
          <w:tcPr>
            <w:tcW w:w="1136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404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834"/>
                <w:tab w:val="left" w:pos="8100"/>
                <w:tab w:val="left" w:pos="84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185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360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3600"/>
                <w:tab w:val="left" w:pos="4320"/>
                <w:tab w:val="left" w:pos="4680"/>
                <w:tab w:val="left" w:pos="5040"/>
                <w:tab w:val="left" w:pos="6120"/>
                <w:tab w:val="left" w:pos="7834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Убежденность в том, что другие увидят меня во время тестирования</w:t>
            </w:r>
          </w:p>
        </w:tc>
        <w:tc>
          <w:tcPr>
            <w:tcW w:w="1136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404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834"/>
                <w:tab w:val="left" w:pos="8100"/>
                <w:tab w:val="left" w:pos="84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185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360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3600"/>
                <w:tab w:val="left" w:pos="4320"/>
                <w:tab w:val="left" w:pos="4680"/>
                <w:tab w:val="left" w:pos="5040"/>
                <w:tab w:val="left" w:pos="6120"/>
                <w:tab w:val="left" w:pos="7834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Другое_______________________</w:t>
            </w:r>
          </w:p>
        </w:tc>
        <w:tc>
          <w:tcPr>
            <w:tcW w:w="1136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404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834"/>
                <w:tab w:val="left" w:pos="8100"/>
                <w:tab w:val="left" w:pos="84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</w:tbl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43"/>
          <w:tab w:val="left" w:pos="540"/>
          <w:tab w:val="left" w:pos="900"/>
          <w:tab w:val="left" w:pos="1260"/>
          <w:tab w:val="left" w:pos="1844"/>
          <w:tab w:val="left" w:pos="2204"/>
          <w:tab w:val="left" w:pos="2564"/>
          <w:tab w:val="left" w:pos="2924"/>
          <w:tab w:val="left" w:pos="3600"/>
          <w:tab w:val="left" w:pos="3960"/>
          <w:tab w:val="left" w:pos="4320"/>
          <w:tab w:val="left" w:pos="6480"/>
          <w:tab w:val="left" w:pos="6840"/>
          <w:tab w:val="left" w:pos="7920"/>
          <w:tab w:val="left" w:pos="864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43"/>
          <w:tab w:val="left" w:pos="630"/>
          <w:tab w:val="left" w:pos="900"/>
          <w:tab w:val="left" w:pos="1260"/>
          <w:tab w:val="left" w:pos="1844"/>
          <w:tab w:val="left" w:pos="2204"/>
          <w:tab w:val="left" w:pos="2564"/>
          <w:tab w:val="left" w:pos="2924"/>
          <w:tab w:val="left" w:pos="3600"/>
          <w:tab w:val="left" w:pos="3960"/>
          <w:tab w:val="left" w:pos="4320"/>
          <w:tab w:val="left" w:pos="6480"/>
          <w:tab w:val="left" w:pos="6840"/>
          <w:tab w:val="left" w:pos="7920"/>
          <w:tab w:val="left" w:pos="8640"/>
          <w:tab w:val="left" w:pos="9360"/>
          <w:tab w:val="left" w:pos="963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296. Сколько раз в жизни вы делали анализ на ВИЧ? </w:t>
      </w:r>
      <w:r w:rsidRPr="00A05864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__________</w:t>
      </w: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43"/>
          <w:tab w:val="left" w:pos="404"/>
          <w:tab w:val="left" w:pos="630"/>
          <w:tab w:val="left" w:pos="1080"/>
          <w:tab w:val="left" w:pos="1484"/>
          <w:tab w:val="left" w:pos="1844"/>
          <w:tab w:val="left" w:pos="2204"/>
          <w:tab w:val="left" w:pos="2430"/>
          <w:tab w:val="left" w:pos="2924"/>
          <w:tab w:val="left" w:pos="3284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480"/>
          <w:tab w:val="left" w:pos="6840"/>
          <w:tab w:val="left" w:pos="7200"/>
          <w:tab w:val="left" w:pos="864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43"/>
          <w:tab w:val="left" w:pos="404"/>
          <w:tab w:val="left" w:pos="630"/>
          <w:tab w:val="left" w:pos="1080"/>
          <w:tab w:val="left" w:pos="1484"/>
          <w:tab w:val="left" w:pos="1844"/>
          <w:tab w:val="left" w:pos="2204"/>
          <w:tab w:val="left" w:pos="2430"/>
          <w:tab w:val="left" w:pos="2924"/>
          <w:tab w:val="left" w:pos="3284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480"/>
          <w:tab w:val="left" w:pos="6840"/>
          <w:tab w:val="left" w:pos="7200"/>
          <w:tab w:val="left" w:pos="864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298. Какая была </w:t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основная </w:t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>причина почему Вы решили сдать анализ на ВИЧ?</w:t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43"/>
          <w:tab w:val="left" w:pos="404"/>
          <w:tab w:val="left" w:pos="630"/>
          <w:tab w:val="left" w:pos="1080"/>
          <w:tab w:val="left" w:pos="1484"/>
          <w:tab w:val="left" w:pos="1844"/>
          <w:tab w:val="left" w:pos="2204"/>
          <w:tab w:val="left" w:pos="2430"/>
          <w:tab w:val="left" w:pos="2924"/>
          <w:tab w:val="left" w:pos="3284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480"/>
          <w:tab w:val="left" w:pos="6840"/>
          <w:tab w:val="left" w:pos="7200"/>
          <w:tab w:val="left" w:pos="864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tbl>
      <w:tblPr>
        <w:tblStyle w:val="12"/>
        <w:tblW w:w="0" w:type="auto"/>
        <w:tblInd w:w="250" w:type="dxa"/>
        <w:tblLook w:val="04A0"/>
      </w:tblPr>
      <w:tblGrid>
        <w:gridCol w:w="8222"/>
        <w:gridCol w:w="1099"/>
      </w:tblGrid>
      <w:tr w:rsidR="00EB0595" w:rsidRPr="00A05864" w:rsidTr="00F31F54">
        <w:tc>
          <w:tcPr>
            <w:tcW w:w="9321" w:type="dxa"/>
            <w:gridSpan w:val="2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404"/>
                <w:tab w:val="left" w:pos="630"/>
                <w:tab w:val="left" w:pos="1080"/>
                <w:tab w:val="left" w:pos="1484"/>
                <w:tab w:val="left" w:pos="1844"/>
                <w:tab w:val="left" w:pos="2204"/>
                <w:tab w:val="left" w:pos="2430"/>
                <w:tab w:val="left" w:pos="2924"/>
                <w:tab w:val="left" w:pos="3284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Отметьте все, что подходит</w:t>
            </w:r>
          </w:p>
        </w:tc>
      </w:tr>
      <w:tr w:rsidR="00EB0595" w:rsidRPr="00A05864" w:rsidTr="00F31F54">
        <w:tc>
          <w:tcPr>
            <w:tcW w:w="8222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360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3600"/>
                <w:tab w:val="left" w:pos="4320"/>
                <w:tab w:val="left" w:pos="4680"/>
                <w:tab w:val="left" w:pos="5040"/>
                <w:tab w:val="left" w:pos="61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Для защиты против ВИЧ/СПИД</w:t>
            </w:r>
          </w:p>
        </w:tc>
        <w:tc>
          <w:tcPr>
            <w:tcW w:w="1099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404"/>
                <w:tab w:val="left" w:pos="630"/>
                <w:tab w:val="left" w:pos="1080"/>
                <w:tab w:val="left" w:pos="1484"/>
                <w:tab w:val="left" w:pos="1844"/>
                <w:tab w:val="left" w:pos="2204"/>
                <w:tab w:val="left" w:pos="2430"/>
                <w:tab w:val="left" w:pos="2924"/>
                <w:tab w:val="left" w:pos="3284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222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360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3600"/>
                <w:tab w:val="left" w:pos="4320"/>
                <w:tab w:val="left" w:pos="4680"/>
                <w:tab w:val="left" w:pos="5040"/>
                <w:tab w:val="left" w:pos="61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Хотела прекратить использовать презервативы</w:t>
            </w:r>
          </w:p>
        </w:tc>
        <w:tc>
          <w:tcPr>
            <w:tcW w:w="1099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404"/>
                <w:tab w:val="left" w:pos="630"/>
                <w:tab w:val="left" w:pos="1080"/>
                <w:tab w:val="left" w:pos="1484"/>
                <w:tab w:val="left" w:pos="1844"/>
                <w:tab w:val="left" w:pos="2204"/>
                <w:tab w:val="left" w:pos="2430"/>
                <w:tab w:val="left" w:pos="2924"/>
                <w:tab w:val="left" w:pos="3284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222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360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3600"/>
                <w:tab w:val="left" w:pos="4320"/>
                <w:tab w:val="left" w:pos="4680"/>
                <w:tab w:val="left" w:pos="5040"/>
                <w:tab w:val="left" w:pos="61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Хотела завести ребенка </w:t>
            </w:r>
          </w:p>
        </w:tc>
        <w:tc>
          <w:tcPr>
            <w:tcW w:w="1099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404"/>
                <w:tab w:val="left" w:pos="630"/>
                <w:tab w:val="left" w:pos="1080"/>
                <w:tab w:val="left" w:pos="1484"/>
                <w:tab w:val="left" w:pos="1844"/>
                <w:tab w:val="left" w:pos="2204"/>
                <w:tab w:val="left" w:pos="2430"/>
                <w:tab w:val="left" w:pos="2924"/>
                <w:tab w:val="left" w:pos="3284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222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360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3600"/>
                <w:tab w:val="left" w:pos="4320"/>
                <w:tab w:val="left" w:pos="4680"/>
                <w:tab w:val="left" w:pos="5040"/>
                <w:tab w:val="left" w:pos="61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Требование на работе</w:t>
            </w:r>
            <w:r w:rsidRPr="00A05864" w:rsidDel="00D0346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404"/>
                <w:tab w:val="left" w:pos="630"/>
                <w:tab w:val="left" w:pos="1080"/>
                <w:tab w:val="left" w:pos="1484"/>
                <w:tab w:val="left" w:pos="1844"/>
                <w:tab w:val="left" w:pos="2204"/>
                <w:tab w:val="left" w:pos="2430"/>
                <w:tab w:val="left" w:pos="2924"/>
                <w:tab w:val="left" w:pos="3284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222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360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3600"/>
                <w:tab w:val="left" w:pos="4320"/>
                <w:tab w:val="left" w:pos="4680"/>
                <w:tab w:val="left" w:pos="5040"/>
                <w:tab w:val="left" w:pos="61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Требование из-за беременности</w:t>
            </w:r>
          </w:p>
        </w:tc>
        <w:tc>
          <w:tcPr>
            <w:tcW w:w="1099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404"/>
                <w:tab w:val="left" w:pos="630"/>
                <w:tab w:val="left" w:pos="1080"/>
                <w:tab w:val="left" w:pos="1484"/>
                <w:tab w:val="left" w:pos="1844"/>
                <w:tab w:val="left" w:pos="2204"/>
                <w:tab w:val="left" w:pos="2430"/>
                <w:tab w:val="left" w:pos="2924"/>
                <w:tab w:val="left" w:pos="3284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222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360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3600"/>
                <w:tab w:val="left" w:pos="4320"/>
                <w:tab w:val="left" w:pos="4680"/>
                <w:tab w:val="left" w:pos="5040"/>
                <w:tab w:val="left" w:pos="61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Заболела ИППП/у партнера нашли ИППП</w:t>
            </w:r>
          </w:p>
        </w:tc>
        <w:tc>
          <w:tcPr>
            <w:tcW w:w="1099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404"/>
                <w:tab w:val="left" w:pos="630"/>
                <w:tab w:val="left" w:pos="1080"/>
                <w:tab w:val="left" w:pos="1484"/>
                <w:tab w:val="left" w:pos="1844"/>
                <w:tab w:val="left" w:pos="2204"/>
                <w:tab w:val="left" w:pos="2430"/>
                <w:tab w:val="left" w:pos="2924"/>
                <w:tab w:val="left" w:pos="3284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222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360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3600"/>
                <w:tab w:val="left" w:pos="4320"/>
                <w:tab w:val="left" w:pos="4680"/>
                <w:tab w:val="left" w:pos="5040"/>
                <w:tab w:val="left" w:pos="61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Узнала больше о ВИЧ/ИППП/ получила информацию</w:t>
            </w:r>
          </w:p>
        </w:tc>
        <w:tc>
          <w:tcPr>
            <w:tcW w:w="1099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404"/>
                <w:tab w:val="left" w:pos="630"/>
                <w:tab w:val="left" w:pos="1080"/>
                <w:tab w:val="left" w:pos="1484"/>
                <w:tab w:val="left" w:pos="1844"/>
                <w:tab w:val="left" w:pos="2204"/>
                <w:tab w:val="left" w:pos="2430"/>
                <w:tab w:val="left" w:pos="2924"/>
                <w:tab w:val="left" w:pos="3284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222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360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3600"/>
                <w:tab w:val="left" w:pos="4320"/>
                <w:tab w:val="left" w:pos="4680"/>
                <w:tab w:val="left" w:pos="5040"/>
                <w:tab w:val="left" w:pos="61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lastRenderedPageBreak/>
              <w:t>Новый партнер</w:t>
            </w:r>
          </w:p>
        </w:tc>
        <w:tc>
          <w:tcPr>
            <w:tcW w:w="1099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404"/>
                <w:tab w:val="left" w:pos="630"/>
                <w:tab w:val="left" w:pos="1080"/>
                <w:tab w:val="left" w:pos="1484"/>
                <w:tab w:val="left" w:pos="1844"/>
                <w:tab w:val="left" w:pos="2204"/>
                <w:tab w:val="left" w:pos="2430"/>
                <w:tab w:val="left" w:pos="2924"/>
                <w:tab w:val="left" w:pos="3284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222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360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3600"/>
                <w:tab w:val="left" w:pos="4320"/>
                <w:tab w:val="left" w:pos="4680"/>
                <w:tab w:val="left" w:pos="5040"/>
                <w:tab w:val="left" w:pos="61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Увеличилось осознание риска</w:t>
            </w:r>
          </w:p>
        </w:tc>
        <w:tc>
          <w:tcPr>
            <w:tcW w:w="1099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404"/>
                <w:tab w:val="left" w:pos="630"/>
                <w:tab w:val="left" w:pos="1080"/>
                <w:tab w:val="left" w:pos="1484"/>
                <w:tab w:val="left" w:pos="1844"/>
                <w:tab w:val="left" w:pos="2204"/>
                <w:tab w:val="left" w:pos="2430"/>
                <w:tab w:val="left" w:pos="2924"/>
                <w:tab w:val="left" w:pos="3284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222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360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3600"/>
                <w:tab w:val="left" w:pos="4320"/>
                <w:tab w:val="left" w:pos="4680"/>
                <w:tab w:val="left" w:pos="5040"/>
                <w:tab w:val="left" w:pos="61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Профилактическая программа</w:t>
            </w:r>
          </w:p>
        </w:tc>
        <w:tc>
          <w:tcPr>
            <w:tcW w:w="1099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404"/>
                <w:tab w:val="left" w:pos="630"/>
                <w:tab w:val="left" w:pos="1080"/>
                <w:tab w:val="left" w:pos="1484"/>
                <w:tab w:val="left" w:pos="1844"/>
                <w:tab w:val="left" w:pos="2204"/>
                <w:tab w:val="left" w:pos="2430"/>
                <w:tab w:val="left" w:pos="2924"/>
                <w:tab w:val="left" w:pos="3284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222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360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3600"/>
                <w:tab w:val="left" w:pos="4320"/>
                <w:tab w:val="left" w:pos="4680"/>
                <w:tab w:val="left" w:pos="5040"/>
                <w:tab w:val="left" w:pos="61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Влияние партнера</w:t>
            </w:r>
          </w:p>
        </w:tc>
        <w:tc>
          <w:tcPr>
            <w:tcW w:w="1099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404"/>
                <w:tab w:val="left" w:pos="630"/>
                <w:tab w:val="left" w:pos="1080"/>
                <w:tab w:val="left" w:pos="1484"/>
                <w:tab w:val="left" w:pos="1844"/>
                <w:tab w:val="left" w:pos="2204"/>
                <w:tab w:val="left" w:pos="2430"/>
                <w:tab w:val="left" w:pos="2924"/>
                <w:tab w:val="left" w:pos="3284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222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360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3600"/>
                <w:tab w:val="left" w:pos="4320"/>
                <w:tab w:val="left" w:pos="4680"/>
                <w:tab w:val="left" w:pos="5040"/>
                <w:tab w:val="left" w:pos="61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Влияние друга/члена семьи</w:t>
            </w:r>
          </w:p>
        </w:tc>
        <w:tc>
          <w:tcPr>
            <w:tcW w:w="1099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404"/>
                <w:tab w:val="left" w:pos="630"/>
                <w:tab w:val="left" w:pos="1080"/>
                <w:tab w:val="left" w:pos="1484"/>
                <w:tab w:val="left" w:pos="1844"/>
                <w:tab w:val="left" w:pos="2204"/>
                <w:tab w:val="left" w:pos="2430"/>
                <w:tab w:val="left" w:pos="2924"/>
                <w:tab w:val="left" w:pos="3284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222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360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3600"/>
                <w:tab w:val="left" w:pos="4320"/>
                <w:tab w:val="left" w:pos="4680"/>
                <w:tab w:val="left" w:pos="5040"/>
                <w:tab w:val="left" w:pos="61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Оказалась в ситуации возможного заражения ВИЧ</w:t>
            </w:r>
          </w:p>
        </w:tc>
        <w:tc>
          <w:tcPr>
            <w:tcW w:w="1099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404"/>
                <w:tab w:val="left" w:pos="630"/>
                <w:tab w:val="left" w:pos="1080"/>
                <w:tab w:val="left" w:pos="1484"/>
                <w:tab w:val="left" w:pos="1844"/>
                <w:tab w:val="left" w:pos="2204"/>
                <w:tab w:val="left" w:pos="2430"/>
                <w:tab w:val="left" w:pos="2924"/>
                <w:tab w:val="left" w:pos="3284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222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360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3600"/>
                <w:tab w:val="left" w:pos="4320"/>
                <w:tab w:val="left" w:pos="4680"/>
                <w:tab w:val="left" w:pos="5040"/>
                <w:tab w:val="left" w:pos="612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Другое_______________________</w:t>
            </w:r>
          </w:p>
        </w:tc>
        <w:tc>
          <w:tcPr>
            <w:tcW w:w="1099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404"/>
                <w:tab w:val="left" w:pos="630"/>
                <w:tab w:val="left" w:pos="1080"/>
                <w:tab w:val="left" w:pos="1484"/>
                <w:tab w:val="left" w:pos="1844"/>
                <w:tab w:val="left" w:pos="2204"/>
                <w:tab w:val="left" w:pos="2430"/>
                <w:tab w:val="left" w:pos="2924"/>
                <w:tab w:val="left" w:pos="3284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6120"/>
                <w:tab w:val="left" w:pos="6480"/>
                <w:tab w:val="left" w:pos="6840"/>
                <w:tab w:val="left" w:pos="7200"/>
                <w:tab w:val="left" w:pos="8640"/>
                <w:tab w:val="left" w:pos="93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43"/>
          <w:tab w:val="left" w:pos="404"/>
          <w:tab w:val="left" w:pos="630"/>
          <w:tab w:val="left" w:pos="1080"/>
          <w:tab w:val="left" w:pos="1484"/>
          <w:tab w:val="left" w:pos="1844"/>
          <w:tab w:val="left" w:pos="2204"/>
          <w:tab w:val="left" w:pos="2430"/>
          <w:tab w:val="left" w:pos="2924"/>
          <w:tab w:val="left" w:pos="3284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480"/>
          <w:tab w:val="left" w:pos="6840"/>
          <w:tab w:val="left" w:pos="7200"/>
          <w:tab w:val="left" w:pos="8640"/>
          <w:tab w:val="left" w:pos="9360"/>
          <w:tab w:val="left" w:pos="963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43"/>
          <w:tab w:val="left" w:pos="404"/>
          <w:tab w:val="left" w:pos="630"/>
          <w:tab w:val="left" w:pos="1080"/>
          <w:tab w:val="left" w:pos="1484"/>
          <w:tab w:val="left" w:pos="1844"/>
          <w:tab w:val="left" w:pos="2204"/>
          <w:tab w:val="left" w:pos="2430"/>
          <w:tab w:val="left" w:pos="2924"/>
          <w:tab w:val="left" w:pos="3284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480"/>
          <w:tab w:val="left" w:pos="6840"/>
          <w:tab w:val="left" w:pos="7200"/>
          <w:tab w:val="left" w:pos="8640"/>
          <w:tab w:val="left" w:pos="9360"/>
          <w:tab w:val="left" w:pos="963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299. Вы вернулись, чтобы узнать результаты анализа?</w:t>
      </w:r>
    </w:p>
    <w:p w:rsidR="00EB0595" w:rsidRPr="00A05864" w:rsidRDefault="00EB0595" w:rsidP="00BE5900">
      <w:pPr>
        <w:widowControl w:val="0"/>
        <w:numPr>
          <w:ilvl w:val="0"/>
          <w:numId w:val="30"/>
        </w:numPr>
        <w:tabs>
          <w:tab w:val="left" w:pos="-1440"/>
          <w:tab w:val="left" w:pos="-720"/>
          <w:tab w:val="left" w:pos="43"/>
          <w:tab w:val="left" w:pos="404"/>
          <w:tab w:val="left" w:pos="764"/>
          <w:tab w:val="left" w:pos="1124"/>
          <w:tab w:val="left" w:pos="1484"/>
          <w:tab w:val="left" w:pos="1844"/>
          <w:tab w:val="left" w:pos="2204"/>
          <w:tab w:val="left" w:pos="2564"/>
          <w:tab w:val="left" w:pos="2924"/>
          <w:tab w:val="left" w:pos="3284"/>
          <w:tab w:val="left" w:pos="3690"/>
          <w:tab w:val="left" w:pos="4320"/>
          <w:tab w:val="left" w:pos="4680"/>
          <w:tab w:val="left" w:pos="5040"/>
          <w:tab w:val="left" w:pos="5400"/>
          <w:tab w:val="left" w:pos="6120"/>
          <w:tab w:val="left" w:pos="6480"/>
          <w:tab w:val="left" w:pos="6840"/>
          <w:tab w:val="left" w:pos="7200"/>
          <w:tab w:val="left" w:pos="8100"/>
          <w:tab w:val="left" w:pos="846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Да, знаю результат</w:t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</w:p>
    <w:p w:rsidR="00EB0595" w:rsidRPr="00A05864" w:rsidRDefault="00EB0595" w:rsidP="00BE5900">
      <w:pPr>
        <w:widowControl w:val="0"/>
        <w:numPr>
          <w:ilvl w:val="0"/>
          <w:numId w:val="30"/>
        </w:numPr>
        <w:tabs>
          <w:tab w:val="left" w:pos="-1440"/>
          <w:tab w:val="left" w:pos="-720"/>
          <w:tab w:val="left" w:pos="43"/>
          <w:tab w:val="left" w:pos="404"/>
          <w:tab w:val="left" w:pos="764"/>
          <w:tab w:val="left" w:pos="1124"/>
          <w:tab w:val="left" w:pos="1484"/>
          <w:tab w:val="left" w:pos="1844"/>
          <w:tab w:val="left" w:pos="2204"/>
          <w:tab w:val="left" w:pos="2564"/>
          <w:tab w:val="left" w:pos="2924"/>
          <w:tab w:val="left" w:pos="3284"/>
          <w:tab w:val="left" w:pos="3690"/>
          <w:tab w:val="left" w:pos="4320"/>
          <w:tab w:val="left" w:pos="4680"/>
          <w:tab w:val="left" w:pos="5040"/>
          <w:tab w:val="left" w:pos="5400"/>
          <w:tab w:val="left" w:pos="6120"/>
          <w:tab w:val="left" w:pos="6480"/>
          <w:tab w:val="left" w:pos="6840"/>
          <w:tab w:val="left" w:pos="7200"/>
          <w:tab w:val="left" w:pos="8100"/>
          <w:tab w:val="left" w:pos="846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Нет, не знаю результат </w:t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A05864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 xml:space="preserve">[Перейти к 307] </w:t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43"/>
          <w:tab w:val="left" w:pos="404"/>
          <w:tab w:val="left" w:pos="764"/>
          <w:tab w:val="left" w:pos="1124"/>
          <w:tab w:val="left" w:pos="1484"/>
          <w:tab w:val="left" w:pos="1844"/>
          <w:tab w:val="left" w:pos="2204"/>
          <w:tab w:val="left" w:pos="2564"/>
          <w:tab w:val="left" w:pos="2924"/>
          <w:tab w:val="left" w:pos="3284"/>
          <w:tab w:val="left" w:pos="3690"/>
          <w:tab w:val="left" w:pos="4320"/>
          <w:tab w:val="left" w:pos="4680"/>
          <w:tab w:val="left" w:pos="5040"/>
          <w:tab w:val="left" w:pos="5400"/>
          <w:tab w:val="left" w:pos="6120"/>
          <w:tab w:val="left" w:pos="6480"/>
          <w:tab w:val="left" w:pos="6840"/>
          <w:tab w:val="left" w:pos="7200"/>
          <w:tab w:val="left" w:pos="8100"/>
          <w:tab w:val="left" w:pos="846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43"/>
          <w:tab w:val="left" w:pos="404"/>
          <w:tab w:val="left" w:pos="630"/>
          <w:tab w:val="left" w:pos="1484"/>
          <w:tab w:val="left" w:pos="1844"/>
          <w:tab w:val="left" w:pos="2204"/>
          <w:tab w:val="left" w:pos="2564"/>
          <w:tab w:val="left" w:pos="2924"/>
          <w:tab w:val="left" w:pos="3284"/>
          <w:tab w:val="left" w:pos="3690"/>
          <w:tab w:val="left" w:pos="4320"/>
          <w:tab w:val="left" w:pos="4680"/>
          <w:tab w:val="left" w:pos="5040"/>
          <w:tab w:val="left" w:pos="5400"/>
          <w:tab w:val="left" w:pos="6120"/>
          <w:tab w:val="left" w:pos="6480"/>
          <w:tab w:val="left" w:pos="6840"/>
          <w:tab w:val="left" w:pos="7200"/>
          <w:tab w:val="left" w:pos="8100"/>
          <w:tab w:val="left" w:pos="8460"/>
          <w:tab w:val="left" w:pos="9360"/>
          <w:tab w:val="left" w:pos="963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300. Вы чувствуете себя достаточно комфортно, чтобы поделиться со мной?</w:t>
      </w:r>
    </w:p>
    <w:p w:rsidR="00EB0595" w:rsidRPr="00A05864" w:rsidRDefault="00EB0595" w:rsidP="00BE5900">
      <w:pPr>
        <w:widowControl w:val="0"/>
        <w:numPr>
          <w:ilvl w:val="0"/>
          <w:numId w:val="32"/>
        </w:numPr>
        <w:tabs>
          <w:tab w:val="left" w:pos="-1440"/>
          <w:tab w:val="left" w:pos="-720"/>
          <w:tab w:val="left" w:pos="43"/>
          <w:tab w:val="left" w:pos="404"/>
          <w:tab w:val="left" w:pos="764"/>
          <w:tab w:val="left" w:pos="1124"/>
          <w:tab w:val="left" w:pos="1484"/>
          <w:tab w:val="left" w:pos="1844"/>
          <w:tab w:val="left" w:pos="2204"/>
          <w:tab w:val="left" w:pos="2564"/>
          <w:tab w:val="left" w:pos="2924"/>
          <w:tab w:val="left" w:pos="3284"/>
          <w:tab w:val="left" w:pos="4320"/>
          <w:tab w:val="left" w:pos="4680"/>
          <w:tab w:val="left" w:pos="5040"/>
          <w:tab w:val="left" w:pos="5760"/>
          <w:tab w:val="left" w:pos="6480"/>
          <w:tab w:val="left" w:pos="6840"/>
          <w:tab w:val="left" w:pos="7200"/>
          <w:tab w:val="left" w:pos="8100"/>
          <w:tab w:val="left" w:pos="84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Фрукт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  <w:t>(переходите к 301)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</w:p>
    <w:p w:rsidR="00EB0595" w:rsidRPr="00A05864" w:rsidRDefault="00EB0595" w:rsidP="00BE5900">
      <w:pPr>
        <w:widowControl w:val="0"/>
        <w:numPr>
          <w:ilvl w:val="0"/>
          <w:numId w:val="32"/>
        </w:numPr>
        <w:tabs>
          <w:tab w:val="left" w:pos="-1440"/>
          <w:tab w:val="left" w:pos="-720"/>
          <w:tab w:val="left" w:pos="43"/>
          <w:tab w:val="left" w:pos="404"/>
          <w:tab w:val="left" w:pos="764"/>
          <w:tab w:val="left" w:pos="1124"/>
          <w:tab w:val="left" w:pos="1484"/>
          <w:tab w:val="left" w:pos="1844"/>
          <w:tab w:val="left" w:pos="2204"/>
          <w:tab w:val="left" w:pos="2564"/>
          <w:tab w:val="left" w:pos="2924"/>
          <w:tab w:val="left" w:pos="3284"/>
          <w:tab w:val="left" w:pos="4320"/>
          <w:tab w:val="left" w:pos="4680"/>
          <w:tab w:val="left" w:pos="5040"/>
          <w:tab w:val="left" w:pos="5760"/>
          <w:tab w:val="left" w:pos="6480"/>
          <w:tab w:val="left" w:pos="6840"/>
          <w:tab w:val="left" w:pos="7200"/>
          <w:tab w:val="left" w:pos="8100"/>
          <w:tab w:val="left" w:pos="84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Овощ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  <w:t>(переходите к 307)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</w:p>
    <w:p w:rsidR="00EB0595" w:rsidRPr="00A05864" w:rsidRDefault="00EB0595" w:rsidP="00BE5900">
      <w:pPr>
        <w:widowControl w:val="0"/>
        <w:numPr>
          <w:ilvl w:val="0"/>
          <w:numId w:val="32"/>
        </w:numPr>
        <w:tabs>
          <w:tab w:val="left" w:pos="-1440"/>
          <w:tab w:val="left" w:pos="-720"/>
          <w:tab w:val="left" w:pos="43"/>
          <w:tab w:val="left" w:pos="404"/>
          <w:tab w:val="left" w:pos="764"/>
          <w:tab w:val="left" w:pos="1124"/>
          <w:tab w:val="left" w:pos="1484"/>
          <w:tab w:val="left" w:pos="1844"/>
          <w:tab w:val="left" w:pos="2204"/>
          <w:tab w:val="left" w:pos="2564"/>
          <w:tab w:val="left" w:pos="2924"/>
          <w:tab w:val="left" w:pos="3284"/>
          <w:tab w:val="left" w:pos="4320"/>
          <w:tab w:val="left" w:pos="4680"/>
          <w:tab w:val="left" w:pos="5040"/>
          <w:tab w:val="left" w:pos="5760"/>
          <w:tab w:val="left" w:pos="6480"/>
          <w:tab w:val="left" w:pos="6840"/>
          <w:tab w:val="left" w:pos="7200"/>
          <w:tab w:val="left" w:pos="8100"/>
          <w:tab w:val="left" w:pos="84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proofErr w:type="spellStart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Отк</w:t>
      </w:r>
      <w:proofErr w:type="spellEnd"/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43"/>
          <w:tab w:val="left" w:pos="404"/>
          <w:tab w:val="left" w:pos="630"/>
          <w:tab w:val="left" w:pos="1484"/>
          <w:tab w:val="left" w:pos="1844"/>
          <w:tab w:val="left" w:pos="2204"/>
          <w:tab w:val="left" w:pos="2564"/>
          <w:tab w:val="left" w:pos="2924"/>
          <w:tab w:val="left" w:pos="3284"/>
          <w:tab w:val="left" w:pos="4320"/>
          <w:tab w:val="left" w:pos="4680"/>
          <w:tab w:val="left" w:pos="5040"/>
          <w:tab w:val="left" w:pos="5760"/>
          <w:tab w:val="left" w:pos="6480"/>
          <w:tab w:val="left" w:pos="6840"/>
          <w:tab w:val="left" w:pos="7200"/>
          <w:tab w:val="left" w:pos="8100"/>
          <w:tab w:val="left" w:pos="8460"/>
          <w:tab w:val="left" w:pos="963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43"/>
          <w:tab w:val="left" w:pos="404"/>
          <w:tab w:val="left" w:pos="630"/>
          <w:tab w:val="left" w:pos="1484"/>
          <w:tab w:val="left" w:pos="1844"/>
          <w:tab w:val="left" w:pos="2204"/>
          <w:tab w:val="left" w:pos="2564"/>
          <w:tab w:val="left" w:pos="2924"/>
          <w:tab w:val="left" w:pos="3284"/>
          <w:tab w:val="left" w:pos="4320"/>
          <w:tab w:val="left" w:pos="4680"/>
          <w:tab w:val="left" w:pos="5040"/>
          <w:tab w:val="left" w:pos="5760"/>
          <w:tab w:val="left" w:pos="6480"/>
          <w:tab w:val="left" w:pos="6840"/>
          <w:tab w:val="left" w:pos="7200"/>
          <w:tab w:val="left" w:pos="8100"/>
          <w:tab w:val="left" w:pos="8460"/>
          <w:tab w:val="left" w:pos="963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301. (</w:t>
      </w:r>
      <w:proofErr w:type="gramStart"/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Есть ли есть</w:t>
      </w:r>
      <w:proofErr w:type="gramEnd"/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основной  партнер, спросите)</w:t>
      </w:r>
      <w:r w:rsidRPr="00A05864" w:rsidDel="00FB18E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Поделились ли Вы результатами со своим основным партнером?</w:t>
      </w:r>
    </w:p>
    <w:p w:rsidR="00EB0595" w:rsidRPr="00A05864" w:rsidRDefault="00EB0595" w:rsidP="00BE5900">
      <w:pPr>
        <w:widowControl w:val="0"/>
        <w:numPr>
          <w:ilvl w:val="0"/>
          <w:numId w:val="31"/>
        </w:numPr>
        <w:tabs>
          <w:tab w:val="left" w:pos="-1440"/>
          <w:tab w:val="left" w:pos="-720"/>
          <w:tab w:val="left" w:pos="43"/>
          <w:tab w:val="left" w:pos="404"/>
          <w:tab w:val="left" w:pos="764"/>
          <w:tab w:val="left" w:pos="1124"/>
          <w:tab w:val="left" w:pos="1484"/>
          <w:tab w:val="left" w:pos="1844"/>
          <w:tab w:val="left" w:pos="2204"/>
          <w:tab w:val="left" w:pos="2564"/>
          <w:tab w:val="left" w:pos="2924"/>
          <w:tab w:val="left" w:pos="3284"/>
          <w:tab w:val="left" w:pos="3690"/>
          <w:tab w:val="left" w:pos="4680"/>
          <w:tab w:val="left" w:pos="5040"/>
          <w:tab w:val="left" w:pos="5400"/>
          <w:tab w:val="left" w:pos="6840"/>
          <w:tab w:val="left" w:pos="7200"/>
          <w:tab w:val="left" w:pos="7560"/>
          <w:tab w:val="left" w:pos="792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>Нет</w:t>
      </w:r>
      <w:r w:rsidRPr="00A05864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ab/>
      </w:r>
      <w:r w:rsidRPr="00A05864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ab/>
      </w:r>
      <w:r w:rsidRPr="00A05864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ab/>
      </w:r>
    </w:p>
    <w:p w:rsidR="00EB0595" w:rsidRPr="00A05864" w:rsidRDefault="00EB0595" w:rsidP="00BE5900">
      <w:pPr>
        <w:widowControl w:val="0"/>
        <w:numPr>
          <w:ilvl w:val="0"/>
          <w:numId w:val="31"/>
        </w:numPr>
        <w:tabs>
          <w:tab w:val="left" w:pos="-1440"/>
          <w:tab w:val="left" w:pos="-720"/>
          <w:tab w:val="left" w:pos="43"/>
          <w:tab w:val="left" w:pos="404"/>
          <w:tab w:val="left" w:pos="764"/>
          <w:tab w:val="left" w:pos="1124"/>
          <w:tab w:val="left" w:pos="1484"/>
          <w:tab w:val="left" w:pos="1844"/>
          <w:tab w:val="left" w:pos="2204"/>
          <w:tab w:val="left" w:pos="2564"/>
          <w:tab w:val="left" w:pos="2924"/>
          <w:tab w:val="left" w:pos="3284"/>
          <w:tab w:val="left" w:pos="3690"/>
          <w:tab w:val="left" w:pos="4680"/>
          <w:tab w:val="left" w:pos="5040"/>
          <w:tab w:val="left" w:pos="5400"/>
          <w:tab w:val="left" w:pos="6840"/>
          <w:tab w:val="left" w:pos="7200"/>
          <w:tab w:val="left" w:pos="7560"/>
          <w:tab w:val="left" w:pos="792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</w:t>
      </w:r>
    </w:p>
    <w:p w:rsidR="00EB0595" w:rsidRPr="00A05864" w:rsidRDefault="00EB0595" w:rsidP="00BE5900">
      <w:pPr>
        <w:widowControl w:val="0"/>
        <w:numPr>
          <w:ilvl w:val="0"/>
          <w:numId w:val="31"/>
        </w:numPr>
        <w:tabs>
          <w:tab w:val="left" w:pos="-1440"/>
          <w:tab w:val="left" w:pos="-720"/>
          <w:tab w:val="left" w:pos="43"/>
          <w:tab w:val="left" w:pos="404"/>
          <w:tab w:val="left" w:pos="764"/>
          <w:tab w:val="left" w:pos="1124"/>
          <w:tab w:val="left" w:pos="1484"/>
          <w:tab w:val="left" w:pos="1844"/>
          <w:tab w:val="left" w:pos="2204"/>
          <w:tab w:val="left" w:pos="2564"/>
          <w:tab w:val="left" w:pos="2924"/>
          <w:tab w:val="left" w:pos="3284"/>
          <w:tab w:val="left" w:pos="3690"/>
          <w:tab w:val="left" w:pos="4680"/>
          <w:tab w:val="left" w:pos="5040"/>
          <w:tab w:val="left" w:pos="5400"/>
          <w:tab w:val="left" w:pos="6840"/>
          <w:tab w:val="left" w:pos="7200"/>
          <w:tab w:val="left" w:pos="7560"/>
          <w:tab w:val="left" w:pos="792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Нет партнера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43"/>
          <w:tab w:val="left" w:pos="404"/>
          <w:tab w:val="left" w:pos="764"/>
          <w:tab w:val="left" w:pos="1124"/>
          <w:tab w:val="left" w:pos="1484"/>
          <w:tab w:val="left" w:pos="1844"/>
          <w:tab w:val="left" w:pos="2204"/>
          <w:tab w:val="left" w:pos="2564"/>
          <w:tab w:val="left" w:pos="2924"/>
          <w:tab w:val="left" w:pos="3284"/>
          <w:tab w:val="left" w:pos="3690"/>
          <w:tab w:val="left" w:pos="4680"/>
          <w:tab w:val="left" w:pos="5040"/>
          <w:tab w:val="left" w:pos="5400"/>
          <w:tab w:val="left" w:pos="6840"/>
          <w:tab w:val="left" w:pos="7200"/>
          <w:tab w:val="left" w:pos="7560"/>
          <w:tab w:val="left" w:pos="792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43"/>
          <w:tab w:val="left" w:pos="404"/>
          <w:tab w:val="left" w:pos="630"/>
          <w:tab w:val="left" w:pos="1484"/>
          <w:tab w:val="left" w:pos="1844"/>
          <w:tab w:val="left" w:pos="2204"/>
          <w:tab w:val="left" w:pos="2564"/>
          <w:tab w:val="left" w:pos="2924"/>
          <w:tab w:val="left" w:pos="3284"/>
          <w:tab w:val="left" w:pos="4320"/>
          <w:tab w:val="left" w:pos="4680"/>
          <w:tab w:val="left" w:pos="5040"/>
          <w:tab w:val="left" w:pos="5760"/>
          <w:tab w:val="left" w:pos="6480"/>
          <w:tab w:val="left" w:pos="6840"/>
          <w:tab w:val="left" w:pos="7200"/>
          <w:tab w:val="left" w:pos="8100"/>
          <w:tab w:val="left" w:pos="8460"/>
          <w:tab w:val="left" w:pos="963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302. (Есть ли есть другие партнеры, спросите)</w:t>
      </w:r>
      <w:r w:rsidRPr="00A05864" w:rsidDel="00FB18E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Поделились ли Вы </w:t>
      </w:r>
      <w:proofErr w:type="spellStart"/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результатми</w:t>
      </w:r>
      <w:proofErr w:type="spellEnd"/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со своим/и другими партнером/</w:t>
      </w:r>
      <w:proofErr w:type="spellStart"/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ами</w:t>
      </w:r>
      <w:proofErr w:type="spellEnd"/>
      <w:r w:rsidRPr="00A0586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?</w:t>
      </w:r>
    </w:p>
    <w:p w:rsidR="00EB0595" w:rsidRPr="00A05864" w:rsidRDefault="00EB0595" w:rsidP="00BE5900">
      <w:pPr>
        <w:widowControl w:val="0"/>
        <w:numPr>
          <w:ilvl w:val="0"/>
          <w:numId w:val="31"/>
        </w:numPr>
        <w:tabs>
          <w:tab w:val="left" w:pos="-1440"/>
          <w:tab w:val="left" w:pos="-720"/>
          <w:tab w:val="left" w:pos="43"/>
          <w:tab w:val="left" w:pos="404"/>
          <w:tab w:val="left" w:pos="764"/>
          <w:tab w:val="left" w:pos="1124"/>
          <w:tab w:val="left" w:pos="1484"/>
          <w:tab w:val="left" w:pos="1844"/>
          <w:tab w:val="left" w:pos="2204"/>
          <w:tab w:val="left" w:pos="2564"/>
          <w:tab w:val="left" w:pos="2924"/>
          <w:tab w:val="left" w:pos="3284"/>
          <w:tab w:val="left" w:pos="3690"/>
          <w:tab w:val="left" w:pos="4680"/>
          <w:tab w:val="left" w:pos="5040"/>
          <w:tab w:val="left" w:pos="5400"/>
          <w:tab w:val="left" w:pos="6840"/>
          <w:tab w:val="left" w:pos="7200"/>
          <w:tab w:val="left" w:pos="7560"/>
          <w:tab w:val="left" w:pos="792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>Нет</w:t>
      </w:r>
      <w:r w:rsidRPr="00A05864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ab/>
      </w:r>
      <w:r w:rsidRPr="00A05864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ab/>
      </w:r>
      <w:r w:rsidRPr="00A05864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ab/>
      </w:r>
    </w:p>
    <w:p w:rsidR="00EB0595" w:rsidRPr="00A05864" w:rsidRDefault="00EB0595" w:rsidP="00BE5900">
      <w:pPr>
        <w:widowControl w:val="0"/>
        <w:numPr>
          <w:ilvl w:val="0"/>
          <w:numId w:val="31"/>
        </w:numPr>
        <w:tabs>
          <w:tab w:val="left" w:pos="-1440"/>
          <w:tab w:val="left" w:pos="-720"/>
          <w:tab w:val="left" w:pos="43"/>
          <w:tab w:val="left" w:pos="404"/>
          <w:tab w:val="left" w:pos="764"/>
          <w:tab w:val="left" w:pos="1124"/>
          <w:tab w:val="left" w:pos="1484"/>
          <w:tab w:val="left" w:pos="1844"/>
          <w:tab w:val="left" w:pos="2204"/>
          <w:tab w:val="left" w:pos="2564"/>
          <w:tab w:val="left" w:pos="2924"/>
          <w:tab w:val="left" w:pos="3284"/>
          <w:tab w:val="left" w:pos="3690"/>
          <w:tab w:val="left" w:pos="4680"/>
          <w:tab w:val="left" w:pos="5040"/>
          <w:tab w:val="left" w:pos="5400"/>
          <w:tab w:val="left" w:pos="6840"/>
          <w:tab w:val="left" w:pos="7200"/>
          <w:tab w:val="left" w:pos="7560"/>
          <w:tab w:val="left" w:pos="792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</w:t>
      </w:r>
    </w:p>
    <w:p w:rsidR="00EB0595" w:rsidRPr="00A05864" w:rsidRDefault="00EB0595" w:rsidP="00BE5900">
      <w:pPr>
        <w:widowControl w:val="0"/>
        <w:numPr>
          <w:ilvl w:val="0"/>
          <w:numId w:val="31"/>
        </w:numPr>
        <w:tabs>
          <w:tab w:val="left" w:pos="-1440"/>
          <w:tab w:val="left" w:pos="-720"/>
          <w:tab w:val="left" w:pos="43"/>
          <w:tab w:val="left" w:pos="404"/>
          <w:tab w:val="left" w:pos="764"/>
          <w:tab w:val="left" w:pos="1124"/>
          <w:tab w:val="left" w:pos="1484"/>
          <w:tab w:val="left" w:pos="1844"/>
          <w:tab w:val="left" w:pos="2204"/>
          <w:tab w:val="left" w:pos="2564"/>
          <w:tab w:val="left" w:pos="2924"/>
          <w:tab w:val="left" w:pos="3284"/>
          <w:tab w:val="left" w:pos="3690"/>
          <w:tab w:val="left" w:pos="4680"/>
          <w:tab w:val="left" w:pos="5040"/>
          <w:tab w:val="left" w:pos="5400"/>
          <w:tab w:val="left" w:pos="6840"/>
          <w:tab w:val="left" w:pos="7200"/>
          <w:tab w:val="left" w:pos="7560"/>
          <w:tab w:val="left" w:pos="792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Нет партнера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43"/>
          <w:tab w:val="left" w:pos="404"/>
          <w:tab w:val="left" w:pos="630"/>
          <w:tab w:val="left" w:pos="1484"/>
          <w:tab w:val="left" w:pos="1844"/>
          <w:tab w:val="left" w:pos="2204"/>
          <w:tab w:val="left" w:pos="2564"/>
          <w:tab w:val="left" w:pos="2924"/>
          <w:tab w:val="left" w:pos="3284"/>
          <w:tab w:val="left" w:pos="4320"/>
          <w:tab w:val="left" w:pos="4680"/>
          <w:tab w:val="left" w:pos="5040"/>
          <w:tab w:val="left" w:pos="5760"/>
          <w:tab w:val="left" w:pos="6480"/>
          <w:tab w:val="left" w:pos="6840"/>
          <w:tab w:val="left" w:pos="7200"/>
          <w:tab w:val="left" w:pos="8100"/>
          <w:tab w:val="left" w:pos="8460"/>
          <w:tab w:val="left" w:pos="963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43"/>
          <w:tab w:val="left" w:pos="404"/>
          <w:tab w:val="left" w:pos="630"/>
          <w:tab w:val="left" w:pos="1844"/>
          <w:tab w:val="left" w:pos="2204"/>
          <w:tab w:val="left" w:pos="2564"/>
          <w:tab w:val="left" w:pos="2924"/>
          <w:tab w:val="left" w:pos="3284"/>
          <w:tab w:val="left" w:pos="3690"/>
          <w:tab w:val="left" w:pos="4320"/>
          <w:tab w:val="left" w:pos="4680"/>
          <w:tab w:val="left" w:pos="5040"/>
          <w:tab w:val="left" w:pos="5400"/>
          <w:tab w:val="left" w:pos="6120"/>
          <w:tab w:val="left" w:pos="6480"/>
          <w:tab w:val="left" w:pos="6840"/>
          <w:tab w:val="left" w:pos="7200"/>
          <w:tab w:val="left" w:pos="8100"/>
          <w:tab w:val="left" w:pos="8460"/>
          <w:tab w:val="left" w:pos="93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303.</w:t>
      </w:r>
      <w:r w:rsidRPr="00A05864" w:rsidDel="00553D7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(Если фрукт спросите:) Получаете ли Вы сейчас какое-либо лечение фруктовое?</w:t>
      </w:r>
    </w:p>
    <w:p w:rsidR="00EB0595" w:rsidRPr="00A05864" w:rsidRDefault="00EB0595" w:rsidP="00BE5900">
      <w:pPr>
        <w:widowControl w:val="0"/>
        <w:numPr>
          <w:ilvl w:val="0"/>
          <w:numId w:val="34"/>
        </w:numPr>
        <w:tabs>
          <w:tab w:val="left" w:pos="-1440"/>
          <w:tab w:val="left" w:pos="-720"/>
          <w:tab w:val="left" w:pos="43"/>
          <w:tab w:val="left" w:pos="404"/>
          <w:tab w:val="left" w:pos="764"/>
          <w:tab w:val="left" w:pos="1124"/>
          <w:tab w:val="left" w:pos="1484"/>
          <w:tab w:val="left" w:pos="1844"/>
          <w:tab w:val="left" w:pos="2204"/>
          <w:tab w:val="left" w:pos="2564"/>
          <w:tab w:val="left" w:pos="2924"/>
          <w:tab w:val="left" w:pos="3284"/>
          <w:tab w:val="left" w:pos="4320"/>
          <w:tab w:val="left" w:pos="4680"/>
          <w:tab w:val="left" w:pos="5040"/>
          <w:tab w:val="left" w:pos="5760"/>
          <w:tab w:val="left" w:pos="6480"/>
          <w:tab w:val="left" w:pos="6840"/>
          <w:tab w:val="left" w:pos="7200"/>
          <w:tab w:val="left" w:pos="8100"/>
          <w:tab w:val="left" w:pos="84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(переходите к 304)    </w:t>
      </w:r>
    </w:p>
    <w:p w:rsidR="00EB0595" w:rsidRPr="00A05864" w:rsidRDefault="00EB0595" w:rsidP="00BE5900">
      <w:pPr>
        <w:widowControl w:val="0"/>
        <w:numPr>
          <w:ilvl w:val="0"/>
          <w:numId w:val="34"/>
        </w:numPr>
        <w:tabs>
          <w:tab w:val="left" w:pos="-1440"/>
          <w:tab w:val="left" w:pos="-720"/>
          <w:tab w:val="left" w:pos="43"/>
          <w:tab w:val="left" w:pos="404"/>
          <w:tab w:val="left" w:pos="764"/>
          <w:tab w:val="left" w:pos="1124"/>
          <w:tab w:val="left" w:pos="1484"/>
          <w:tab w:val="left" w:pos="1844"/>
          <w:tab w:val="left" w:pos="2204"/>
          <w:tab w:val="left" w:pos="2564"/>
          <w:tab w:val="left" w:pos="2924"/>
          <w:tab w:val="left" w:pos="3284"/>
          <w:tab w:val="left" w:pos="4320"/>
          <w:tab w:val="left" w:pos="4680"/>
          <w:tab w:val="left" w:pos="5040"/>
          <w:tab w:val="left" w:pos="5760"/>
          <w:tab w:val="left" w:pos="6480"/>
          <w:tab w:val="left" w:pos="6840"/>
          <w:tab w:val="left" w:pos="7200"/>
          <w:tab w:val="left" w:pos="8100"/>
          <w:tab w:val="left" w:pos="84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>Нет</w:t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ab/>
      </w:r>
      <w:r w:rsidRPr="00A05864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>[переходите к 305]</w:t>
      </w:r>
    </w:p>
    <w:p w:rsidR="00EB0595" w:rsidRPr="00F31F54" w:rsidRDefault="00EB0595" w:rsidP="00F31F54">
      <w:pPr>
        <w:widowControl w:val="0"/>
        <w:tabs>
          <w:tab w:val="left" w:pos="-1440"/>
          <w:tab w:val="left" w:pos="-720"/>
          <w:tab w:val="left" w:pos="43"/>
          <w:tab w:val="left" w:pos="404"/>
          <w:tab w:val="left" w:pos="764"/>
          <w:tab w:val="left" w:pos="1124"/>
          <w:tab w:val="left" w:pos="1484"/>
          <w:tab w:val="left" w:pos="1844"/>
          <w:tab w:val="left" w:pos="2204"/>
          <w:tab w:val="left" w:pos="2564"/>
          <w:tab w:val="left" w:pos="2924"/>
          <w:tab w:val="left" w:pos="3284"/>
          <w:tab w:val="left" w:pos="4320"/>
          <w:tab w:val="left" w:pos="4680"/>
          <w:tab w:val="left" w:pos="5040"/>
          <w:tab w:val="left" w:pos="5760"/>
          <w:tab w:val="left" w:pos="6480"/>
          <w:tab w:val="left" w:pos="6840"/>
          <w:tab w:val="left" w:pos="7200"/>
          <w:tab w:val="left" w:pos="8100"/>
          <w:tab w:val="left" w:pos="84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</w:t>
      </w:r>
      <w:r w:rsidRPr="00A05864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>304. Какое лечение Вы получаете сейчас?</w:t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43"/>
          <w:tab w:val="left" w:pos="404"/>
          <w:tab w:val="left" w:pos="764"/>
          <w:tab w:val="left" w:pos="1124"/>
          <w:tab w:val="left" w:pos="1484"/>
          <w:tab w:val="left" w:pos="1844"/>
          <w:tab w:val="left" w:pos="2204"/>
          <w:tab w:val="left" w:pos="2564"/>
          <w:tab w:val="left" w:pos="2924"/>
          <w:tab w:val="left" w:pos="3284"/>
          <w:tab w:val="left" w:pos="4320"/>
          <w:tab w:val="left" w:pos="4680"/>
          <w:tab w:val="left" w:pos="5040"/>
          <w:tab w:val="left" w:pos="5760"/>
          <w:tab w:val="left" w:pos="6480"/>
          <w:tab w:val="left" w:pos="6840"/>
          <w:tab w:val="left" w:pos="7200"/>
          <w:tab w:val="left" w:pos="8100"/>
          <w:tab w:val="left" w:pos="84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8"/>
          <w:sz w:val="24"/>
          <w:szCs w:val="24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308"/>
        <w:gridCol w:w="900"/>
        <w:gridCol w:w="900"/>
      </w:tblGrid>
      <w:tr w:rsidR="00EB0595" w:rsidRPr="00A05864" w:rsidTr="00EB0595">
        <w:tc>
          <w:tcPr>
            <w:tcW w:w="7308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404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8100"/>
                <w:tab w:val="left" w:pos="84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</w:rPr>
            </w:pPr>
          </w:p>
        </w:tc>
        <w:tc>
          <w:tcPr>
            <w:tcW w:w="900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404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8100"/>
                <w:tab w:val="left" w:pos="84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</w:rPr>
              <w:t>да</w:t>
            </w:r>
          </w:p>
        </w:tc>
        <w:tc>
          <w:tcPr>
            <w:tcW w:w="900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404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8100"/>
                <w:tab w:val="left" w:pos="84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</w:rPr>
              <w:t>нет</w:t>
            </w:r>
          </w:p>
        </w:tc>
      </w:tr>
      <w:tr w:rsidR="00EB0595" w:rsidRPr="00A05864" w:rsidTr="00EB0595">
        <w:tc>
          <w:tcPr>
            <w:tcW w:w="7308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404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8100"/>
                <w:tab w:val="left" w:pos="84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</w:rPr>
              <w:t xml:space="preserve">Фруктово-витаминное </w:t>
            </w:r>
          </w:p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404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8100"/>
                <w:tab w:val="left" w:pos="84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</w:rPr>
              <w:t>(уточните лекарство)_______________</w:t>
            </w:r>
          </w:p>
        </w:tc>
        <w:tc>
          <w:tcPr>
            <w:tcW w:w="900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404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8100"/>
                <w:tab w:val="left" w:pos="84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</w:rPr>
            </w:pPr>
          </w:p>
        </w:tc>
        <w:tc>
          <w:tcPr>
            <w:tcW w:w="900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404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8100"/>
                <w:tab w:val="left" w:pos="84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</w:rPr>
            </w:pPr>
          </w:p>
        </w:tc>
      </w:tr>
      <w:tr w:rsidR="00EB0595" w:rsidRPr="00A05864" w:rsidTr="00EB0595">
        <w:tc>
          <w:tcPr>
            <w:tcW w:w="7308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404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8100"/>
                <w:tab w:val="left" w:pos="84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</w:rPr>
              <w:t>Другое (</w:t>
            </w:r>
            <w:proofErr w:type="spellStart"/>
            <w:r w:rsidRPr="00A05864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</w:rPr>
              <w:t>уточните</w:t>
            </w:r>
            <w:proofErr w:type="gramStart"/>
            <w:r w:rsidRPr="00A05864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</w:rPr>
              <w:t>,н</w:t>
            </w:r>
            <w:proofErr w:type="gramEnd"/>
            <w:r w:rsidRPr="00A05864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</w:rPr>
              <w:t>апишите</w:t>
            </w:r>
            <w:proofErr w:type="spellEnd"/>
            <w:r w:rsidRPr="00A05864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</w:rPr>
              <w:t>)________________________________</w:t>
            </w:r>
          </w:p>
        </w:tc>
        <w:tc>
          <w:tcPr>
            <w:tcW w:w="900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404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8100"/>
                <w:tab w:val="left" w:pos="84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</w:rPr>
            </w:pPr>
          </w:p>
        </w:tc>
        <w:tc>
          <w:tcPr>
            <w:tcW w:w="900" w:type="dxa"/>
          </w:tcPr>
          <w:p w:rsidR="00EB0595" w:rsidRPr="00A05864" w:rsidRDefault="00EB0595" w:rsidP="00F31F54">
            <w:pPr>
              <w:widowControl w:val="0"/>
              <w:tabs>
                <w:tab w:val="left" w:pos="-1440"/>
                <w:tab w:val="left" w:pos="-720"/>
                <w:tab w:val="left" w:pos="43"/>
                <w:tab w:val="left" w:pos="404"/>
                <w:tab w:val="left" w:pos="764"/>
                <w:tab w:val="left" w:pos="1124"/>
                <w:tab w:val="left" w:pos="1484"/>
                <w:tab w:val="left" w:pos="1844"/>
                <w:tab w:val="left" w:pos="2204"/>
                <w:tab w:val="left" w:pos="2564"/>
                <w:tab w:val="left" w:pos="2924"/>
                <w:tab w:val="left" w:pos="3284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8100"/>
                <w:tab w:val="left" w:pos="846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</w:rPr>
            </w:pPr>
          </w:p>
        </w:tc>
      </w:tr>
    </w:tbl>
    <w:p w:rsidR="00EB0595" w:rsidRPr="00A05864" w:rsidRDefault="00EB0595" w:rsidP="00F31F54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>(Если ДА – получает лечение, Переходите к 307)</w:t>
      </w:r>
    </w:p>
    <w:p w:rsidR="00EB0595" w:rsidRPr="00A05864" w:rsidRDefault="00EB0595" w:rsidP="00F31F54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8"/>
          <w:sz w:val="24"/>
          <w:szCs w:val="24"/>
        </w:rPr>
      </w:pPr>
    </w:p>
    <w:p w:rsidR="00EB0595" w:rsidRPr="00A05864" w:rsidRDefault="00EB0595" w:rsidP="00F31F54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>305. (Если 304 НЕТ -не получает лечение сейчас) Почему Вы не получаете фруктовое лечение? (переходите к 307)</w:t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43"/>
          <w:tab w:val="left" w:pos="404"/>
          <w:tab w:val="left" w:pos="764"/>
          <w:tab w:val="left" w:pos="1124"/>
          <w:tab w:val="left" w:pos="1484"/>
          <w:tab w:val="left" w:pos="1844"/>
          <w:tab w:val="left" w:pos="2204"/>
          <w:tab w:val="left" w:pos="2564"/>
          <w:tab w:val="left" w:pos="2924"/>
          <w:tab w:val="left" w:pos="3284"/>
          <w:tab w:val="left" w:pos="4320"/>
          <w:tab w:val="left" w:pos="4680"/>
          <w:tab w:val="left" w:pos="5040"/>
          <w:tab w:val="left" w:pos="5760"/>
          <w:tab w:val="left" w:pos="6480"/>
          <w:tab w:val="left" w:pos="6840"/>
          <w:tab w:val="left" w:pos="7200"/>
          <w:tab w:val="left" w:pos="8100"/>
          <w:tab w:val="left" w:pos="84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>_____________________________________________________________________</w:t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43"/>
          <w:tab w:val="left" w:pos="404"/>
          <w:tab w:val="left" w:pos="764"/>
          <w:tab w:val="left" w:pos="1124"/>
          <w:tab w:val="left" w:pos="1484"/>
          <w:tab w:val="left" w:pos="1844"/>
          <w:tab w:val="left" w:pos="2204"/>
          <w:tab w:val="left" w:pos="2564"/>
          <w:tab w:val="left" w:pos="2924"/>
          <w:tab w:val="left" w:pos="3284"/>
          <w:tab w:val="left" w:pos="4320"/>
          <w:tab w:val="left" w:pos="4680"/>
          <w:tab w:val="left" w:pos="5040"/>
          <w:tab w:val="left" w:pos="5760"/>
          <w:tab w:val="left" w:pos="6480"/>
          <w:tab w:val="left" w:pos="6840"/>
          <w:tab w:val="left" w:pos="7200"/>
          <w:tab w:val="left" w:pos="8100"/>
          <w:tab w:val="left" w:pos="84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43"/>
          <w:tab w:val="left" w:pos="404"/>
          <w:tab w:val="left" w:pos="764"/>
          <w:tab w:val="left" w:pos="1124"/>
          <w:tab w:val="left" w:pos="1484"/>
          <w:tab w:val="left" w:pos="1844"/>
          <w:tab w:val="left" w:pos="2204"/>
          <w:tab w:val="left" w:pos="2564"/>
          <w:tab w:val="left" w:pos="2924"/>
          <w:tab w:val="left" w:pos="3284"/>
          <w:tab w:val="left" w:pos="4320"/>
          <w:tab w:val="left" w:pos="4680"/>
          <w:tab w:val="left" w:pos="5040"/>
          <w:tab w:val="left" w:pos="5760"/>
          <w:tab w:val="left" w:pos="6480"/>
          <w:tab w:val="left" w:pos="6840"/>
          <w:tab w:val="left" w:pos="7200"/>
          <w:tab w:val="left" w:pos="8100"/>
          <w:tab w:val="left" w:pos="84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306. (Если фрукт и 304 НЕТ), Вы не получаете лечение сейчас, получали ли Вы </w:t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фруктовое</w:t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лечение когда-нибудь раньше?</w:t>
      </w:r>
    </w:p>
    <w:p w:rsidR="00EB0595" w:rsidRPr="00A05864" w:rsidRDefault="00EB0595" w:rsidP="00BE5900">
      <w:pPr>
        <w:widowControl w:val="0"/>
        <w:numPr>
          <w:ilvl w:val="0"/>
          <w:numId w:val="33"/>
        </w:numPr>
        <w:tabs>
          <w:tab w:val="left" w:pos="-1440"/>
          <w:tab w:val="left" w:pos="-720"/>
          <w:tab w:val="left" w:pos="43"/>
          <w:tab w:val="left" w:pos="404"/>
          <w:tab w:val="left" w:pos="764"/>
          <w:tab w:val="left" w:pos="1124"/>
          <w:tab w:val="left" w:pos="1484"/>
          <w:tab w:val="left" w:pos="1844"/>
          <w:tab w:val="left" w:pos="2204"/>
          <w:tab w:val="left" w:pos="2564"/>
          <w:tab w:val="left" w:pos="2924"/>
          <w:tab w:val="left" w:pos="3284"/>
          <w:tab w:val="left" w:pos="4320"/>
          <w:tab w:val="left" w:pos="4680"/>
          <w:tab w:val="left" w:pos="5040"/>
          <w:tab w:val="left" w:pos="5760"/>
          <w:tab w:val="left" w:pos="6480"/>
          <w:tab w:val="left" w:pos="6840"/>
          <w:tab w:val="left" w:pos="7200"/>
          <w:tab w:val="left" w:pos="8100"/>
          <w:tab w:val="left" w:pos="84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:rsidR="00EB0595" w:rsidRPr="00A05864" w:rsidRDefault="00EB0595" w:rsidP="00BE5900">
      <w:pPr>
        <w:widowControl w:val="0"/>
        <w:numPr>
          <w:ilvl w:val="0"/>
          <w:numId w:val="33"/>
        </w:numPr>
        <w:tabs>
          <w:tab w:val="left" w:pos="-1440"/>
          <w:tab w:val="left" w:pos="-720"/>
          <w:tab w:val="left" w:pos="43"/>
          <w:tab w:val="left" w:pos="404"/>
          <w:tab w:val="left" w:pos="764"/>
          <w:tab w:val="left" w:pos="1124"/>
          <w:tab w:val="left" w:pos="1484"/>
          <w:tab w:val="left" w:pos="1844"/>
          <w:tab w:val="left" w:pos="2204"/>
          <w:tab w:val="left" w:pos="2564"/>
          <w:tab w:val="left" w:pos="2924"/>
          <w:tab w:val="left" w:pos="3284"/>
          <w:tab w:val="left" w:pos="4320"/>
          <w:tab w:val="left" w:pos="4680"/>
          <w:tab w:val="left" w:pos="5040"/>
          <w:tab w:val="left" w:pos="5760"/>
          <w:tab w:val="left" w:pos="6480"/>
          <w:tab w:val="left" w:pos="6840"/>
          <w:tab w:val="left" w:pos="7200"/>
          <w:tab w:val="left" w:pos="8100"/>
          <w:tab w:val="left" w:pos="84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proofErr w:type="gramStart"/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Нет  </w:t>
      </w:r>
      <w:r w:rsidRPr="00A05864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>(</w:t>
      </w:r>
      <w:r w:rsidRPr="00A05864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>Переходите к вопросу 307]</w:t>
      </w:r>
      <w:proofErr w:type="gramEnd"/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43"/>
          <w:tab w:val="left" w:pos="404"/>
          <w:tab w:val="left" w:pos="764"/>
          <w:tab w:val="left" w:pos="1124"/>
          <w:tab w:val="left" w:pos="1484"/>
          <w:tab w:val="left" w:pos="1844"/>
          <w:tab w:val="left" w:pos="2204"/>
          <w:tab w:val="left" w:pos="2564"/>
          <w:tab w:val="left" w:pos="2924"/>
          <w:tab w:val="left" w:pos="3284"/>
          <w:tab w:val="left" w:pos="4320"/>
          <w:tab w:val="left" w:pos="4680"/>
          <w:tab w:val="left" w:pos="5040"/>
          <w:tab w:val="left" w:pos="5760"/>
          <w:tab w:val="left" w:pos="6480"/>
          <w:tab w:val="left" w:pos="6840"/>
          <w:tab w:val="left" w:pos="7200"/>
          <w:tab w:val="left" w:pos="8100"/>
          <w:tab w:val="left" w:pos="84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43"/>
          <w:tab w:val="left" w:pos="404"/>
          <w:tab w:val="left" w:pos="764"/>
          <w:tab w:val="left" w:pos="1124"/>
          <w:tab w:val="left" w:pos="1484"/>
          <w:tab w:val="left" w:pos="1844"/>
          <w:tab w:val="left" w:pos="2204"/>
          <w:tab w:val="left" w:pos="2564"/>
          <w:tab w:val="left" w:pos="2924"/>
          <w:tab w:val="left" w:pos="3284"/>
          <w:tab w:val="left" w:pos="4320"/>
          <w:tab w:val="left" w:pos="4680"/>
          <w:tab w:val="left" w:pos="5040"/>
          <w:tab w:val="left" w:pos="5760"/>
          <w:tab w:val="left" w:pos="6480"/>
          <w:tab w:val="left" w:pos="6840"/>
          <w:tab w:val="left" w:pos="7200"/>
          <w:tab w:val="left" w:pos="8100"/>
          <w:tab w:val="left" w:pos="84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>307. Планируете ли Вы ....</w:t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43"/>
          <w:tab w:val="left" w:pos="404"/>
          <w:tab w:val="left" w:pos="630"/>
          <w:tab w:val="left" w:pos="1484"/>
          <w:tab w:val="left" w:pos="1844"/>
          <w:tab w:val="left" w:pos="2204"/>
          <w:tab w:val="left" w:pos="2564"/>
          <w:tab w:val="left" w:pos="2924"/>
          <w:tab w:val="left" w:pos="3284"/>
          <w:tab w:val="left" w:pos="4320"/>
          <w:tab w:val="left" w:pos="4680"/>
          <w:tab w:val="left" w:pos="5040"/>
          <w:tab w:val="left" w:pos="5760"/>
          <w:tab w:val="left" w:pos="6480"/>
          <w:tab w:val="left" w:pos="6840"/>
          <w:tab w:val="left" w:pos="7200"/>
          <w:tab w:val="left" w:pos="8100"/>
          <w:tab w:val="left" w:pos="8460"/>
          <w:tab w:val="left" w:pos="963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lastRenderedPageBreak/>
        <w:t xml:space="preserve">(если 294 – Да, т е был тест) повторить тест на ВИЧ в </w:t>
      </w:r>
      <w:proofErr w:type="spellStart"/>
      <w:r w:rsidRPr="00A05864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ближайщие</w:t>
      </w:r>
      <w:proofErr w:type="spellEnd"/>
      <w:r w:rsidRPr="00A05864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12 месяцев?</w:t>
      </w:r>
    </w:p>
    <w:p w:rsidR="00EB0595" w:rsidRPr="00A05864" w:rsidRDefault="00EB0595" w:rsidP="00F31F54">
      <w:pPr>
        <w:widowControl w:val="0"/>
        <w:tabs>
          <w:tab w:val="left" w:pos="-1440"/>
          <w:tab w:val="left" w:pos="-720"/>
          <w:tab w:val="left" w:pos="43"/>
          <w:tab w:val="left" w:pos="404"/>
          <w:tab w:val="left" w:pos="630"/>
          <w:tab w:val="left" w:pos="1484"/>
          <w:tab w:val="left" w:pos="1844"/>
          <w:tab w:val="left" w:pos="2204"/>
          <w:tab w:val="left" w:pos="2564"/>
          <w:tab w:val="left" w:pos="2924"/>
          <w:tab w:val="left" w:pos="3284"/>
          <w:tab w:val="left" w:pos="4320"/>
          <w:tab w:val="left" w:pos="4680"/>
          <w:tab w:val="left" w:pos="5040"/>
          <w:tab w:val="left" w:pos="5760"/>
          <w:tab w:val="left" w:pos="6480"/>
          <w:tab w:val="left" w:pos="6840"/>
          <w:tab w:val="left" w:pos="7200"/>
          <w:tab w:val="left" w:pos="8100"/>
          <w:tab w:val="left" w:pos="8460"/>
          <w:tab w:val="left" w:pos="963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A05864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(если 294 – НЕТ, т е не было теста) сделать тест на ВИЧ в </w:t>
      </w:r>
      <w:proofErr w:type="spellStart"/>
      <w:r w:rsidRPr="00A05864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ближайщие</w:t>
      </w:r>
      <w:proofErr w:type="spellEnd"/>
      <w:r w:rsidRPr="00A05864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12 месяцев?</w:t>
      </w:r>
    </w:p>
    <w:p w:rsidR="00EB0595" w:rsidRPr="00A05864" w:rsidRDefault="00EB0595" w:rsidP="00BE5900">
      <w:pPr>
        <w:widowControl w:val="0"/>
        <w:numPr>
          <w:ilvl w:val="0"/>
          <w:numId w:val="33"/>
        </w:numPr>
        <w:tabs>
          <w:tab w:val="left" w:pos="-1440"/>
          <w:tab w:val="left" w:pos="-720"/>
          <w:tab w:val="left" w:pos="43"/>
          <w:tab w:val="left" w:pos="404"/>
          <w:tab w:val="left" w:pos="764"/>
          <w:tab w:val="left" w:pos="1124"/>
          <w:tab w:val="left" w:pos="1484"/>
          <w:tab w:val="left" w:pos="1844"/>
          <w:tab w:val="left" w:pos="2204"/>
          <w:tab w:val="left" w:pos="2564"/>
          <w:tab w:val="left" w:pos="2924"/>
          <w:tab w:val="left" w:pos="3284"/>
          <w:tab w:val="left" w:pos="4320"/>
          <w:tab w:val="left" w:pos="4680"/>
          <w:tab w:val="left" w:pos="5040"/>
          <w:tab w:val="left" w:pos="5760"/>
          <w:tab w:val="left" w:pos="6480"/>
          <w:tab w:val="left" w:pos="6840"/>
          <w:tab w:val="left" w:pos="7200"/>
          <w:tab w:val="left" w:pos="8100"/>
          <w:tab w:val="left" w:pos="8460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Да</w:t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:rsidR="00EB0595" w:rsidRPr="00A05864" w:rsidRDefault="00EB0595" w:rsidP="00BE5900">
      <w:pPr>
        <w:widowControl w:val="0"/>
        <w:numPr>
          <w:ilvl w:val="0"/>
          <w:numId w:val="33"/>
        </w:num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>Нет</w:t>
      </w:r>
    </w:p>
    <w:p w:rsidR="00EB0595" w:rsidRPr="00A05864" w:rsidRDefault="00EB0595" w:rsidP="00F31F54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B0595" w:rsidRPr="00A05864" w:rsidRDefault="00EB0595" w:rsidP="00F31F54">
      <w:pPr>
        <w:widowControl w:val="0"/>
        <w:tabs>
          <w:tab w:val="left" w:pos="720"/>
          <w:tab w:val="left" w:pos="9639"/>
        </w:tabs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>312. От кого или из каких источников Вы узнали/получили информацию про ВИЧ?</w:t>
      </w:r>
    </w:p>
    <w:p w:rsidR="00EB0595" w:rsidRPr="00A05864" w:rsidRDefault="00EB0595" w:rsidP="00F31F54">
      <w:pPr>
        <w:widowControl w:val="0"/>
        <w:tabs>
          <w:tab w:val="left" w:pos="720"/>
          <w:tab w:val="left" w:pos="9639"/>
        </w:tabs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</w:p>
    <w:tbl>
      <w:tblPr>
        <w:tblStyle w:val="12"/>
        <w:tblW w:w="9462" w:type="dxa"/>
        <w:tblInd w:w="108" w:type="dxa"/>
        <w:tblLook w:val="04A0"/>
      </w:tblPr>
      <w:tblGrid>
        <w:gridCol w:w="8505"/>
        <w:gridCol w:w="957"/>
      </w:tblGrid>
      <w:tr w:rsidR="00EB0595" w:rsidRPr="00A05864" w:rsidTr="00F31F54">
        <w:tc>
          <w:tcPr>
            <w:tcW w:w="8505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Муж/партнер</w:t>
            </w:r>
          </w:p>
        </w:tc>
        <w:tc>
          <w:tcPr>
            <w:tcW w:w="957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505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Друзья</w:t>
            </w:r>
          </w:p>
        </w:tc>
        <w:tc>
          <w:tcPr>
            <w:tcW w:w="957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505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Мать</w:t>
            </w:r>
          </w:p>
        </w:tc>
        <w:tc>
          <w:tcPr>
            <w:tcW w:w="957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505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Отец</w:t>
            </w:r>
          </w:p>
        </w:tc>
        <w:tc>
          <w:tcPr>
            <w:tcW w:w="957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505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Другие родственники</w:t>
            </w:r>
          </w:p>
        </w:tc>
        <w:tc>
          <w:tcPr>
            <w:tcW w:w="957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505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Врач</w:t>
            </w:r>
          </w:p>
        </w:tc>
        <w:tc>
          <w:tcPr>
            <w:tcW w:w="957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505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Человек, страдающий от ВИЧ, делился опытом</w:t>
            </w:r>
          </w:p>
        </w:tc>
        <w:tc>
          <w:tcPr>
            <w:tcW w:w="957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505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Знаменитый человек говорил о ВИЧ</w:t>
            </w:r>
          </w:p>
        </w:tc>
        <w:tc>
          <w:tcPr>
            <w:tcW w:w="957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505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Программа на телевидении или радио</w:t>
            </w:r>
          </w:p>
        </w:tc>
        <w:tc>
          <w:tcPr>
            <w:tcW w:w="957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505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Информация из интернета</w:t>
            </w:r>
          </w:p>
        </w:tc>
        <w:tc>
          <w:tcPr>
            <w:tcW w:w="957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505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Брошюры или плакаты</w:t>
            </w:r>
          </w:p>
        </w:tc>
        <w:tc>
          <w:tcPr>
            <w:tcW w:w="957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505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Медицинская литература</w:t>
            </w:r>
          </w:p>
        </w:tc>
        <w:tc>
          <w:tcPr>
            <w:tcW w:w="957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505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Участвовала в дискуссии в интернете</w:t>
            </w:r>
          </w:p>
        </w:tc>
        <w:tc>
          <w:tcPr>
            <w:tcW w:w="957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505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Лекция в школе или университете</w:t>
            </w:r>
          </w:p>
        </w:tc>
        <w:tc>
          <w:tcPr>
            <w:tcW w:w="957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505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Государственный отчет</w:t>
            </w:r>
          </w:p>
        </w:tc>
        <w:tc>
          <w:tcPr>
            <w:tcW w:w="957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rPr>
          <w:trHeight w:val="70"/>
        </w:trPr>
        <w:tc>
          <w:tcPr>
            <w:tcW w:w="8505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Другое (Уточните):____________________</w:t>
            </w:r>
          </w:p>
        </w:tc>
        <w:tc>
          <w:tcPr>
            <w:tcW w:w="957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EB0595" w:rsidRPr="00A05864" w:rsidRDefault="00EB0595" w:rsidP="00F31F54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B0595" w:rsidRPr="00A05864" w:rsidRDefault="00EB0595" w:rsidP="00F31F54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314. В последние 3 месяца,  что из нижеперечисленного вы делали, чтобы предохранить себя от ИППП и ВИЧ </w:t>
      </w:r>
      <w:proofErr w:type="gramStart"/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>за</w:t>
      </w:r>
      <w:proofErr w:type="gramEnd"/>
      <w:r w:rsidRPr="00A0586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последние 3 месяца?</w:t>
      </w:r>
    </w:p>
    <w:p w:rsidR="00EB0595" w:rsidRPr="00A05864" w:rsidRDefault="00EB0595" w:rsidP="00F31F54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tbl>
      <w:tblPr>
        <w:tblStyle w:val="12"/>
        <w:tblW w:w="9462" w:type="dxa"/>
        <w:tblInd w:w="108" w:type="dxa"/>
        <w:tblLook w:val="04A0"/>
      </w:tblPr>
      <w:tblGrid>
        <w:gridCol w:w="8505"/>
        <w:gridCol w:w="957"/>
      </w:tblGrid>
      <w:tr w:rsidR="00EB0595" w:rsidRPr="00A05864" w:rsidTr="00F31F54">
        <w:tc>
          <w:tcPr>
            <w:tcW w:w="8505" w:type="dxa"/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6120"/>
                <w:tab w:val="left" w:pos="720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Использовала презервативы с основным партнером</w:t>
            </w: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505" w:type="dxa"/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6120"/>
                <w:tab w:val="left" w:pos="720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Использовала презервативы со случайным партнером</w:t>
            </w: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505" w:type="dxa"/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6120"/>
                <w:tab w:val="left" w:pos="720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Мы использовали прерванный половой акт </w:t>
            </w:r>
          </w:p>
        </w:tc>
        <w:tc>
          <w:tcPr>
            <w:tcW w:w="957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505" w:type="dxa"/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6120"/>
                <w:tab w:val="left" w:pos="720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Был только один моногамный партнер (т.е. оба партнера имели секс только друг с другом)</w:t>
            </w:r>
          </w:p>
        </w:tc>
        <w:tc>
          <w:tcPr>
            <w:tcW w:w="957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505" w:type="dxa"/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6120"/>
                <w:tab w:val="left" w:pos="720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Не занималась сексом (вагинальным, анальным, оральным)</w:t>
            </w:r>
          </w:p>
        </w:tc>
        <w:tc>
          <w:tcPr>
            <w:tcW w:w="957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505" w:type="dxa"/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6120"/>
                <w:tab w:val="left" w:pos="720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Избегала секса с партнером, потому что была озабочена тем, что у него может быть ИППП или ВИЧ</w:t>
            </w:r>
          </w:p>
        </w:tc>
        <w:tc>
          <w:tcPr>
            <w:tcW w:w="957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505" w:type="dxa"/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6120"/>
                <w:tab w:val="left" w:pos="720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Прервала отношения с партнером, потому что он не хотел использовать презервативы или сдать анализ на ИППП или ВИЧ</w:t>
            </w:r>
          </w:p>
        </w:tc>
        <w:tc>
          <w:tcPr>
            <w:tcW w:w="957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505" w:type="dxa"/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6120"/>
                <w:tab w:val="left" w:pos="720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Я прошла тест на ВИЧ</w:t>
            </w:r>
          </w:p>
        </w:tc>
        <w:tc>
          <w:tcPr>
            <w:tcW w:w="957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505" w:type="dxa"/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6120"/>
                <w:tab w:val="left" w:pos="720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Мой партнер прошел тест на ВИЧ</w:t>
            </w:r>
          </w:p>
        </w:tc>
        <w:tc>
          <w:tcPr>
            <w:tcW w:w="957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505" w:type="dxa"/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6120"/>
                <w:tab w:val="left" w:pos="720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Мы оба решили и прошли тест на ВИЧ вместе</w:t>
            </w:r>
          </w:p>
        </w:tc>
        <w:tc>
          <w:tcPr>
            <w:tcW w:w="957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505" w:type="dxa"/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6120"/>
                <w:tab w:val="left" w:pos="720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Мы оба прошли тест дважды</w:t>
            </w:r>
          </w:p>
        </w:tc>
        <w:tc>
          <w:tcPr>
            <w:tcW w:w="957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505" w:type="dxa"/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6120"/>
                <w:tab w:val="left" w:pos="720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Ничего не делала_</w:t>
            </w:r>
          </w:p>
        </w:tc>
        <w:tc>
          <w:tcPr>
            <w:tcW w:w="957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0595" w:rsidRPr="00A05864" w:rsidTr="00F31F54">
        <w:tc>
          <w:tcPr>
            <w:tcW w:w="8505" w:type="dxa"/>
          </w:tcPr>
          <w:p w:rsidR="00EB0595" w:rsidRPr="00A05864" w:rsidRDefault="00EB0595" w:rsidP="00F31F54">
            <w:pPr>
              <w:widowControl w:val="0"/>
              <w:tabs>
                <w:tab w:val="left" w:pos="540"/>
                <w:tab w:val="left" w:pos="6120"/>
                <w:tab w:val="left" w:pos="720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Другое (уточните, пожалуйста)</w:t>
            </w:r>
            <w:r w:rsidRPr="00A0586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u w:val="single"/>
              </w:rPr>
              <w:tab/>
            </w:r>
          </w:p>
        </w:tc>
        <w:tc>
          <w:tcPr>
            <w:tcW w:w="957" w:type="dxa"/>
          </w:tcPr>
          <w:p w:rsidR="00EB0595" w:rsidRPr="00A05864" w:rsidRDefault="00EB0595" w:rsidP="00F31F54">
            <w:pPr>
              <w:widowControl w:val="0"/>
              <w:tabs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EB0595" w:rsidRPr="00EB0595" w:rsidRDefault="00EB0595" w:rsidP="003A49D0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B912F0" w:rsidRPr="003A49D0" w:rsidRDefault="00B912F0" w:rsidP="00B912F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en-US"/>
        </w:rPr>
      </w:pPr>
    </w:p>
    <w:p w:rsidR="00364023" w:rsidRPr="00446945" w:rsidRDefault="00364023" w:rsidP="003640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A34EB7" w:rsidRPr="00446945" w:rsidRDefault="00A34EB7" w:rsidP="00A34EB7">
      <w:pPr>
        <w:spacing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75A01" w:rsidRDefault="00975A01"/>
    <w:p w:rsidR="00C97B58" w:rsidRDefault="00C97B58" w:rsidP="001E4D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sectPr w:rsidR="00C97B58" w:rsidSect="002D764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97B58" w:rsidRPr="00093F08" w:rsidRDefault="000D6B77" w:rsidP="00093F0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3F0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В</w:t>
      </w:r>
    </w:p>
    <w:p w:rsidR="009A0069" w:rsidRPr="00093F08" w:rsidRDefault="00C97B58" w:rsidP="00093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F08">
        <w:rPr>
          <w:rFonts w:ascii="Times New Roman" w:hAnsi="Times New Roman" w:cs="Times New Roman"/>
          <w:b/>
          <w:sz w:val="28"/>
          <w:szCs w:val="28"/>
        </w:rPr>
        <w:t>Метод «Календарь»</w:t>
      </w:r>
    </w:p>
    <w:p w:rsidR="00C97B58" w:rsidRPr="00C360A6" w:rsidRDefault="00C97B58" w:rsidP="00C97B58">
      <w:pPr>
        <w:tabs>
          <w:tab w:val="left" w:pos="3420"/>
          <w:tab w:val="left" w:pos="6210"/>
        </w:tabs>
        <w:spacing w:before="80" w:after="0" w:line="240" w:lineRule="auto"/>
        <w:ind w:left="274" w:right="-187" w:hanging="274"/>
        <w:rPr>
          <w:rFonts w:ascii="Times New Roman" w:eastAsia="Times New Roman" w:hAnsi="Times New Roman" w:cs="New York"/>
          <w:b/>
          <w:i/>
          <w:sz w:val="20"/>
          <w:szCs w:val="20"/>
          <w:lang w:eastAsia="en-US"/>
        </w:rPr>
      </w:pPr>
      <w:r w:rsidRPr="00C360A6">
        <w:rPr>
          <w:rFonts w:ascii="Arial" w:eastAsia="Times New Roman" w:hAnsi="Arial" w:cs="Arial"/>
          <w:sz w:val="20"/>
          <w:szCs w:val="20"/>
          <w:lang w:eastAsia="en-US"/>
        </w:rPr>
        <w:t xml:space="preserve">Номер участницы _____________________        </w:t>
      </w:r>
      <w:proofErr w:type="gramStart"/>
      <w:r w:rsidRPr="00C360A6">
        <w:rPr>
          <w:rFonts w:ascii="Formata Regular" w:eastAsia="Times New Roman" w:hAnsi="Formata Regular" w:cs="New York"/>
          <w:b/>
          <w:i/>
          <w:sz w:val="20"/>
          <w:szCs w:val="20"/>
          <w:lang w:eastAsia="en-US"/>
        </w:rPr>
        <w:t>ОТ</w:t>
      </w:r>
      <w:proofErr w:type="gramEnd"/>
      <w:r w:rsidRPr="00C360A6">
        <w:rPr>
          <w:rFonts w:ascii="Formata Regular" w:eastAsia="Times New Roman" w:hAnsi="Formata Regular" w:cs="New York"/>
          <w:b/>
          <w:i/>
          <w:sz w:val="20"/>
          <w:szCs w:val="20"/>
          <w:lang w:eastAsia="en-US"/>
        </w:rPr>
        <w:t xml:space="preserve">:  ______/_______/_____  </w:t>
      </w:r>
      <w:r w:rsidRPr="00C360A6">
        <w:rPr>
          <w:rFonts w:ascii="Formata Regular" w:eastAsia="Times New Roman" w:hAnsi="Formata Regular" w:cs="New York"/>
          <w:b/>
          <w:i/>
          <w:sz w:val="20"/>
          <w:szCs w:val="20"/>
          <w:lang w:eastAsia="en-US"/>
        </w:rPr>
        <w:tab/>
        <w:t xml:space="preserve">ДО    ______/_______/_____ </w:t>
      </w:r>
    </w:p>
    <w:p w:rsidR="00C97B58" w:rsidRPr="00C360A6" w:rsidRDefault="00C97B58" w:rsidP="00C97B58">
      <w:pPr>
        <w:tabs>
          <w:tab w:val="left" w:pos="3420"/>
          <w:tab w:val="left" w:pos="6210"/>
        </w:tabs>
        <w:spacing w:before="80" w:after="0" w:line="240" w:lineRule="auto"/>
        <w:ind w:left="274" w:right="-187" w:hanging="274"/>
        <w:rPr>
          <w:rFonts w:ascii="Times New Roman" w:eastAsia="Times New Roman" w:hAnsi="Times New Roman" w:cs="New York"/>
          <w:i/>
          <w:sz w:val="20"/>
          <w:szCs w:val="20"/>
          <w:lang w:eastAsia="en-US"/>
        </w:rPr>
      </w:pPr>
      <w:r w:rsidRPr="00C360A6">
        <w:rPr>
          <w:rFonts w:ascii="Times New Roman" w:eastAsia="Times New Roman" w:hAnsi="Times New Roman" w:cs="New York"/>
          <w:i/>
          <w:sz w:val="20"/>
          <w:szCs w:val="20"/>
          <w:lang w:eastAsia="en-US"/>
        </w:rPr>
        <w:tab/>
      </w:r>
      <w:r w:rsidRPr="00C360A6">
        <w:rPr>
          <w:rFonts w:ascii="Times New Roman" w:eastAsia="Times New Roman" w:hAnsi="Times New Roman" w:cs="New York"/>
          <w:i/>
          <w:sz w:val="20"/>
          <w:szCs w:val="20"/>
          <w:lang w:eastAsia="en-US"/>
        </w:rPr>
        <w:tab/>
        <w:t xml:space="preserve">                              День     Месяц     </w:t>
      </w:r>
      <w:r w:rsidR="00093F08">
        <w:rPr>
          <w:rFonts w:ascii="Times New Roman" w:eastAsia="Times New Roman" w:hAnsi="Times New Roman" w:cs="New York"/>
          <w:i/>
          <w:sz w:val="20"/>
          <w:szCs w:val="20"/>
          <w:lang w:eastAsia="en-US"/>
        </w:rPr>
        <w:t xml:space="preserve"> Год                      День     </w:t>
      </w:r>
      <w:r w:rsidRPr="00C360A6">
        <w:rPr>
          <w:rFonts w:ascii="Times New Roman" w:eastAsia="Times New Roman" w:hAnsi="Times New Roman" w:cs="New York"/>
          <w:i/>
          <w:sz w:val="20"/>
          <w:szCs w:val="20"/>
          <w:lang w:eastAsia="en-US"/>
        </w:rPr>
        <w:t>Месяц      Год</w:t>
      </w:r>
    </w:p>
    <w:tbl>
      <w:tblPr>
        <w:tblW w:w="14565" w:type="dxa"/>
        <w:tblInd w:w="103" w:type="dxa"/>
        <w:tblLook w:val="04A0"/>
      </w:tblPr>
      <w:tblGrid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</w:tblGrid>
      <w:tr w:rsidR="00093F08" w:rsidRPr="00C360A6" w:rsidTr="00093F08">
        <w:trPr>
          <w:trHeight w:val="278"/>
        </w:trPr>
        <w:tc>
          <w:tcPr>
            <w:tcW w:w="679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thinHorzStripe" w:color="CCFFCC" w:fill="CCFFFF"/>
            <w:noWrap/>
            <w:vAlign w:val="center"/>
            <w:hideMark/>
          </w:tcPr>
          <w:p w:rsidR="00093F08" w:rsidRPr="00C360A6" w:rsidRDefault="00093F08" w:rsidP="000D6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360A6">
              <w:rPr>
                <w:rFonts w:ascii="Arial" w:eastAsia="Times New Roman" w:hAnsi="Arial" w:cs="Arial"/>
                <w:b/>
                <w:bCs/>
              </w:rPr>
              <w:t>ОКТЯБРЬ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797" w:type="dxa"/>
            <w:gridSpan w:val="7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thinHorzStripe" w:color="CCFFCC" w:fill="CCFFFF"/>
            <w:noWrap/>
            <w:vAlign w:val="center"/>
            <w:hideMark/>
          </w:tcPr>
          <w:p w:rsidR="00093F08" w:rsidRPr="00C360A6" w:rsidRDefault="00093F08" w:rsidP="000D6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360A6">
              <w:rPr>
                <w:rFonts w:ascii="Arial" w:eastAsia="Times New Roman" w:hAnsi="Arial" w:cs="Arial"/>
                <w:b/>
                <w:bCs/>
              </w:rPr>
              <w:t>НОЯБРЬ</w:t>
            </w:r>
          </w:p>
        </w:tc>
      </w:tr>
      <w:tr w:rsidR="00093F08" w:rsidRPr="00C360A6" w:rsidTr="00093F08">
        <w:trPr>
          <w:trHeight w:val="278"/>
        </w:trPr>
        <w:tc>
          <w:tcPr>
            <w:tcW w:w="971" w:type="dxa"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shd w:val="clear" w:color="CCFFCC" w:fill="CCFFCC"/>
            <w:noWrap/>
            <w:vAlign w:val="center"/>
            <w:hideMark/>
          </w:tcPr>
          <w:p w:rsidR="00093F08" w:rsidRPr="00C360A6" w:rsidRDefault="00093F08" w:rsidP="000D6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360A6">
              <w:rPr>
                <w:rFonts w:ascii="Arial" w:eastAsia="Times New Roman" w:hAnsi="Arial" w:cs="Arial"/>
                <w:b/>
                <w:bCs/>
              </w:rPr>
              <w:t>П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CCFFCC" w:fill="CCFFCC"/>
            <w:noWrap/>
            <w:vAlign w:val="center"/>
            <w:hideMark/>
          </w:tcPr>
          <w:p w:rsidR="00093F08" w:rsidRPr="00C360A6" w:rsidRDefault="00093F08" w:rsidP="000D6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360A6">
              <w:rPr>
                <w:rFonts w:ascii="Arial" w:eastAsia="Times New Roman" w:hAnsi="Arial" w:cs="Arial"/>
                <w:b/>
                <w:bCs/>
              </w:rPr>
              <w:t>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CCFFCC" w:fill="CCFFCC"/>
            <w:noWrap/>
            <w:vAlign w:val="center"/>
            <w:hideMark/>
          </w:tcPr>
          <w:p w:rsidR="00093F08" w:rsidRPr="00C360A6" w:rsidRDefault="00093F08" w:rsidP="000D6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360A6">
              <w:rPr>
                <w:rFonts w:ascii="Arial" w:eastAsia="Times New Roman" w:hAnsi="Arial" w:cs="Arial"/>
                <w:b/>
                <w:bCs/>
              </w:rPr>
              <w:t>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CCFFCC" w:fill="CCFFCC"/>
            <w:noWrap/>
            <w:vAlign w:val="center"/>
            <w:hideMark/>
          </w:tcPr>
          <w:p w:rsidR="00093F08" w:rsidRPr="00C360A6" w:rsidRDefault="00093F08" w:rsidP="000D6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360A6">
              <w:rPr>
                <w:rFonts w:ascii="Arial" w:eastAsia="Times New Roman" w:hAnsi="Arial" w:cs="Arial"/>
                <w:b/>
                <w:bCs/>
              </w:rPr>
              <w:t>Ч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CCFFCC" w:fill="CCFFCC"/>
            <w:noWrap/>
            <w:vAlign w:val="center"/>
            <w:hideMark/>
          </w:tcPr>
          <w:p w:rsidR="00093F08" w:rsidRPr="00C360A6" w:rsidRDefault="00093F08" w:rsidP="000D6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360A6">
              <w:rPr>
                <w:rFonts w:ascii="Arial" w:eastAsia="Times New Roman" w:hAnsi="Arial" w:cs="Arial"/>
                <w:b/>
                <w:bCs/>
              </w:rPr>
              <w:t>П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CCFFCC" w:fill="CCFFCC"/>
            <w:noWrap/>
            <w:vAlign w:val="center"/>
            <w:hideMark/>
          </w:tcPr>
          <w:p w:rsidR="00093F08" w:rsidRPr="00C360A6" w:rsidRDefault="00093F08" w:rsidP="000D6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360A6">
              <w:rPr>
                <w:rFonts w:ascii="Arial" w:eastAsia="Times New Roman" w:hAnsi="Arial" w:cs="Arial"/>
                <w:b/>
                <w:bCs/>
              </w:rPr>
              <w:t>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CCFFCC" w:fill="CCFFCC"/>
            <w:noWrap/>
            <w:vAlign w:val="center"/>
            <w:hideMark/>
          </w:tcPr>
          <w:p w:rsidR="00093F08" w:rsidRPr="00C360A6" w:rsidRDefault="00093F08" w:rsidP="000D6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360A6">
              <w:rPr>
                <w:rFonts w:ascii="Arial" w:eastAsia="Times New Roman" w:hAnsi="Arial" w:cs="Arial"/>
                <w:b/>
                <w:bCs/>
              </w:rPr>
              <w:t>В</w:t>
            </w:r>
          </w:p>
        </w:tc>
        <w:tc>
          <w:tcPr>
            <w:tcW w:w="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CCFFCC" w:fill="CCFFCC"/>
            <w:noWrap/>
            <w:vAlign w:val="center"/>
            <w:hideMark/>
          </w:tcPr>
          <w:p w:rsidR="00093F08" w:rsidRPr="00C360A6" w:rsidRDefault="00093F08" w:rsidP="000D6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360A6">
              <w:rPr>
                <w:rFonts w:ascii="Arial" w:eastAsia="Times New Roman" w:hAnsi="Arial" w:cs="Arial"/>
                <w:b/>
                <w:bCs/>
              </w:rPr>
              <w:t>П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CCFFCC" w:fill="CCFFCC"/>
            <w:noWrap/>
            <w:vAlign w:val="center"/>
            <w:hideMark/>
          </w:tcPr>
          <w:p w:rsidR="00093F08" w:rsidRPr="00C360A6" w:rsidRDefault="00093F08" w:rsidP="000D6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360A6">
              <w:rPr>
                <w:rFonts w:ascii="Arial" w:eastAsia="Times New Roman" w:hAnsi="Arial" w:cs="Arial"/>
                <w:b/>
                <w:bCs/>
              </w:rPr>
              <w:t>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CCFFCC" w:fill="CCFFCC"/>
            <w:noWrap/>
            <w:vAlign w:val="center"/>
            <w:hideMark/>
          </w:tcPr>
          <w:p w:rsidR="00093F08" w:rsidRPr="00C360A6" w:rsidRDefault="00093F08" w:rsidP="000D6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360A6">
              <w:rPr>
                <w:rFonts w:ascii="Arial" w:eastAsia="Times New Roman" w:hAnsi="Arial" w:cs="Arial"/>
                <w:b/>
                <w:bCs/>
              </w:rPr>
              <w:t>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CCFFCC" w:fill="CCFFCC"/>
            <w:noWrap/>
            <w:vAlign w:val="center"/>
            <w:hideMark/>
          </w:tcPr>
          <w:p w:rsidR="00093F08" w:rsidRPr="00C360A6" w:rsidRDefault="00093F08" w:rsidP="000D6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360A6">
              <w:rPr>
                <w:rFonts w:ascii="Arial" w:eastAsia="Times New Roman" w:hAnsi="Arial" w:cs="Arial"/>
                <w:b/>
                <w:bCs/>
              </w:rPr>
              <w:t>Ч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CCFFCC" w:fill="CCFFCC"/>
            <w:noWrap/>
            <w:vAlign w:val="center"/>
            <w:hideMark/>
          </w:tcPr>
          <w:p w:rsidR="00093F08" w:rsidRPr="00C360A6" w:rsidRDefault="00093F08" w:rsidP="000D6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360A6">
              <w:rPr>
                <w:rFonts w:ascii="Arial" w:eastAsia="Times New Roman" w:hAnsi="Arial" w:cs="Arial"/>
                <w:b/>
                <w:bCs/>
              </w:rPr>
              <w:t>П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CCFFCC" w:fill="CCFFCC"/>
            <w:noWrap/>
            <w:vAlign w:val="center"/>
            <w:hideMark/>
          </w:tcPr>
          <w:p w:rsidR="00093F08" w:rsidRPr="00C360A6" w:rsidRDefault="00093F08" w:rsidP="000D6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360A6">
              <w:rPr>
                <w:rFonts w:ascii="Arial" w:eastAsia="Times New Roman" w:hAnsi="Arial" w:cs="Arial"/>
                <w:b/>
                <w:bCs/>
              </w:rPr>
              <w:t>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CCFFCC" w:fill="CCFFCC"/>
            <w:noWrap/>
            <w:vAlign w:val="center"/>
            <w:hideMark/>
          </w:tcPr>
          <w:p w:rsidR="00093F08" w:rsidRPr="00C360A6" w:rsidRDefault="00093F08" w:rsidP="000D6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360A6">
              <w:rPr>
                <w:rFonts w:ascii="Arial" w:eastAsia="Times New Roman" w:hAnsi="Arial" w:cs="Arial"/>
                <w:b/>
                <w:bCs/>
              </w:rPr>
              <w:t>В</w:t>
            </w:r>
          </w:p>
        </w:tc>
      </w:tr>
      <w:tr w:rsidR="00093F08" w:rsidRPr="00C360A6" w:rsidTr="00093F08">
        <w:trPr>
          <w:trHeight w:val="410"/>
        </w:trPr>
        <w:tc>
          <w:tcPr>
            <w:tcW w:w="9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093F08" w:rsidRPr="00C360A6" w:rsidTr="00093F08">
        <w:trPr>
          <w:trHeight w:val="410"/>
        </w:trPr>
        <w:tc>
          <w:tcPr>
            <w:tcW w:w="9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093F08" w:rsidRPr="00C360A6" w:rsidTr="00093F08">
        <w:trPr>
          <w:trHeight w:val="410"/>
        </w:trPr>
        <w:tc>
          <w:tcPr>
            <w:tcW w:w="9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093F08" w:rsidRPr="00C360A6" w:rsidTr="00093F08">
        <w:trPr>
          <w:trHeight w:val="410"/>
        </w:trPr>
        <w:tc>
          <w:tcPr>
            <w:tcW w:w="9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093F08" w:rsidRPr="00C360A6" w:rsidTr="00093F08">
        <w:trPr>
          <w:trHeight w:val="41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93F08" w:rsidRPr="00C360A6" w:rsidTr="00093F08">
        <w:trPr>
          <w:gridAfter w:val="7"/>
          <w:wAfter w:w="6797" w:type="dxa"/>
          <w:trHeight w:val="44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8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093F08" w:rsidRPr="00C360A6" w:rsidRDefault="00093F08" w:rsidP="0009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93F08" w:rsidRPr="00C360A6" w:rsidTr="00093F08">
        <w:trPr>
          <w:trHeight w:val="278"/>
        </w:trPr>
        <w:tc>
          <w:tcPr>
            <w:tcW w:w="679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thinHorzStripe" w:color="CCFFCC" w:fill="CCFFFF"/>
            <w:noWrap/>
            <w:vAlign w:val="center"/>
            <w:hideMark/>
          </w:tcPr>
          <w:p w:rsidR="00093F08" w:rsidRPr="00C360A6" w:rsidRDefault="00093F08" w:rsidP="000D6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360A6">
              <w:rPr>
                <w:rFonts w:ascii="Arial" w:eastAsia="Times New Roman" w:hAnsi="Arial" w:cs="Arial"/>
                <w:b/>
                <w:bCs/>
              </w:rPr>
              <w:t>ДЕКАБРЬ</w:t>
            </w:r>
          </w:p>
        </w:tc>
        <w:tc>
          <w:tcPr>
            <w:tcW w:w="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797" w:type="dxa"/>
            <w:gridSpan w:val="7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thinHorzStripe" w:color="CCFFCC" w:fill="CCFFFF"/>
            <w:noWrap/>
            <w:vAlign w:val="center"/>
            <w:hideMark/>
          </w:tcPr>
          <w:p w:rsidR="00093F08" w:rsidRPr="00C360A6" w:rsidRDefault="00093F08" w:rsidP="000D6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360A6">
              <w:rPr>
                <w:rFonts w:ascii="Arial" w:eastAsia="Times New Roman" w:hAnsi="Arial" w:cs="Arial"/>
                <w:b/>
                <w:bCs/>
              </w:rPr>
              <w:t>ЯНВАРЬ</w:t>
            </w:r>
          </w:p>
        </w:tc>
      </w:tr>
      <w:tr w:rsidR="00093F08" w:rsidRPr="00C360A6" w:rsidTr="00093F08">
        <w:trPr>
          <w:trHeight w:val="278"/>
        </w:trPr>
        <w:tc>
          <w:tcPr>
            <w:tcW w:w="971" w:type="dxa"/>
            <w:tcBorders>
              <w:top w:val="nil"/>
              <w:left w:val="single" w:sz="4" w:space="0" w:color="808080"/>
              <w:bottom w:val="single" w:sz="4" w:space="0" w:color="C0C0C0"/>
              <w:right w:val="nil"/>
            </w:tcBorders>
            <w:shd w:val="clear" w:color="CCFFCC" w:fill="CCFFCC"/>
            <w:noWrap/>
            <w:vAlign w:val="center"/>
            <w:hideMark/>
          </w:tcPr>
          <w:p w:rsidR="00093F08" w:rsidRPr="00C360A6" w:rsidRDefault="00093F08" w:rsidP="000D6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360A6">
              <w:rPr>
                <w:rFonts w:ascii="Arial" w:eastAsia="Times New Roman" w:hAnsi="Arial" w:cs="Arial"/>
                <w:b/>
                <w:bCs/>
              </w:rPr>
              <w:t>П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CCFFCC" w:fill="CCFFCC"/>
            <w:noWrap/>
            <w:vAlign w:val="center"/>
            <w:hideMark/>
          </w:tcPr>
          <w:p w:rsidR="00093F08" w:rsidRPr="00C360A6" w:rsidRDefault="00093F08" w:rsidP="000D6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360A6">
              <w:rPr>
                <w:rFonts w:ascii="Arial" w:eastAsia="Times New Roman" w:hAnsi="Arial" w:cs="Arial"/>
                <w:b/>
                <w:bCs/>
              </w:rPr>
              <w:t>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CCFFCC" w:fill="CCFFCC"/>
            <w:noWrap/>
            <w:vAlign w:val="center"/>
            <w:hideMark/>
          </w:tcPr>
          <w:p w:rsidR="00093F08" w:rsidRPr="00C360A6" w:rsidRDefault="00093F08" w:rsidP="000D6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360A6">
              <w:rPr>
                <w:rFonts w:ascii="Arial" w:eastAsia="Times New Roman" w:hAnsi="Arial" w:cs="Arial"/>
                <w:b/>
                <w:bCs/>
              </w:rPr>
              <w:t>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CCFFCC" w:fill="CCFFCC"/>
            <w:noWrap/>
            <w:vAlign w:val="center"/>
            <w:hideMark/>
          </w:tcPr>
          <w:p w:rsidR="00093F08" w:rsidRPr="00C360A6" w:rsidRDefault="00093F08" w:rsidP="000D6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360A6">
              <w:rPr>
                <w:rFonts w:ascii="Arial" w:eastAsia="Times New Roman" w:hAnsi="Arial" w:cs="Arial"/>
                <w:b/>
                <w:bCs/>
              </w:rPr>
              <w:t>Ч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CCFFCC" w:fill="CCFFCC"/>
            <w:noWrap/>
            <w:vAlign w:val="center"/>
            <w:hideMark/>
          </w:tcPr>
          <w:p w:rsidR="00093F08" w:rsidRPr="00C360A6" w:rsidRDefault="00093F08" w:rsidP="000D6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360A6">
              <w:rPr>
                <w:rFonts w:ascii="Arial" w:eastAsia="Times New Roman" w:hAnsi="Arial" w:cs="Arial"/>
                <w:b/>
                <w:bCs/>
              </w:rPr>
              <w:t>П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CCFFCC" w:fill="CCFFCC"/>
            <w:noWrap/>
            <w:vAlign w:val="center"/>
            <w:hideMark/>
          </w:tcPr>
          <w:p w:rsidR="00093F08" w:rsidRPr="00C360A6" w:rsidRDefault="00093F08" w:rsidP="000D6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360A6">
              <w:rPr>
                <w:rFonts w:ascii="Arial" w:eastAsia="Times New Roman" w:hAnsi="Arial" w:cs="Arial"/>
                <w:b/>
                <w:bCs/>
              </w:rPr>
              <w:t>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CCFFCC" w:fill="CCFFCC"/>
            <w:noWrap/>
            <w:vAlign w:val="center"/>
            <w:hideMark/>
          </w:tcPr>
          <w:p w:rsidR="00093F08" w:rsidRPr="00C360A6" w:rsidRDefault="00093F08" w:rsidP="000D6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360A6">
              <w:rPr>
                <w:rFonts w:ascii="Arial" w:eastAsia="Times New Roman" w:hAnsi="Arial" w:cs="Arial"/>
                <w:b/>
                <w:bCs/>
              </w:rPr>
              <w:t>В</w:t>
            </w:r>
          </w:p>
        </w:tc>
        <w:tc>
          <w:tcPr>
            <w:tcW w:w="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CCFFCC" w:fill="CCFFCC"/>
            <w:noWrap/>
            <w:vAlign w:val="center"/>
            <w:hideMark/>
          </w:tcPr>
          <w:p w:rsidR="00093F08" w:rsidRPr="00C360A6" w:rsidRDefault="00093F08" w:rsidP="000D6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360A6">
              <w:rPr>
                <w:rFonts w:ascii="Arial" w:eastAsia="Times New Roman" w:hAnsi="Arial" w:cs="Arial"/>
                <w:b/>
                <w:bCs/>
              </w:rPr>
              <w:t>П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CCFFCC" w:fill="CCFFCC"/>
            <w:noWrap/>
            <w:vAlign w:val="center"/>
            <w:hideMark/>
          </w:tcPr>
          <w:p w:rsidR="00093F08" w:rsidRPr="00C360A6" w:rsidRDefault="00093F08" w:rsidP="000D6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360A6">
              <w:rPr>
                <w:rFonts w:ascii="Arial" w:eastAsia="Times New Roman" w:hAnsi="Arial" w:cs="Arial"/>
                <w:b/>
                <w:bCs/>
              </w:rPr>
              <w:t>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CCFFCC" w:fill="CCFFCC"/>
            <w:noWrap/>
            <w:vAlign w:val="center"/>
            <w:hideMark/>
          </w:tcPr>
          <w:p w:rsidR="00093F08" w:rsidRPr="00C360A6" w:rsidRDefault="00093F08" w:rsidP="000D6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360A6">
              <w:rPr>
                <w:rFonts w:ascii="Arial" w:eastAsia="Times New Roman" w:hAnsi="Arial" w:cs="Arial"/>
                <w:b/>
                <w:bCs/>
              </w:rPr>
              <w:t>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CCFFCC" w:fill="CCFFCC"/>
            <w:noWrap/>
            <w:vAlign w:val="center"/>
            <w:hideMark/>
          </w:tcPr>
          <w:p w:rsidR="00093F08" w:rsidRPr="00C360A6" w:rsidRDefault="00093F08" w:rsidP="000D6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360A6">
              <w:rPr>
                <w:rFonts w:ascii="Arial" w:eastAsia="Times New Roman" w:hAnsi="Arial" w:cs="Arial"/>
                <w:b/>
                <w:bCs/>
              </w:rPr>
              <w:t>Ч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CCFFCC" w:fill="CCFFCC"/>
            <w:noWrap/>
            <w:vAlign w:val="center"/>
            <w:hideMark/>
          </w:tcPr>
          <w:p w:rsidR="00093F08" w:rsidRPr="00C360A6" w:rsidRDefault="00093F08" w:rsidP="000D6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360A6">
              <w:rPr>
                <w:rFonts w:ascii="Arial" w:eastAsia="Times New Roman" w:hAnsi="Arial" w:cs="Arial"/>
                <w:b/>
                <w:bCs/>
              </w:rPr>
              <w:t>П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CCFFCC" w:fill="CCFFCC"/>
            <w:noWrap/>
            <w:vAlign w:val="center"/>
            <w:hideMark/>
          </w:tcPr>
          <w:p w:rsidR="00093F08" w:rsidRPr="00C360A6" w:rsidRDefault="00093F08" w:rsidP="000D6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360A6">
              <w:rPr>
                <w:rFonts w:ascii="Arial" w:eastAsia="Times New Roman" w:hAnsi="Arial" w:cs="Arial"/>
                <w:b/>
                <w:bCs/>
              </w:rPr>
              <w:t>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CCFFCC" w:fill="CCFFCC"/>
            <w:noWrap/>
            <w:vAlign w:val="center"/>
            <w:hideMark/>
          </w:tcPr>
          <w:p w:rsidR="00093F08" w:rsidRPr="00C360A6" w:rsidRDefault="00093F08" w:rsidP="000D6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360A6">
              <w:rPr>
                <w:rFonts w:ascii="Arial" w:eastAsia="Times New Roman" w:hAnsi="Arial" w:cs="Arial"/>
                <w:b/>
                <w:bCs/>
              </w:rPr>
              <w:t>В</w:t>
            </w:r>
          </w:p>
        </w:tc>
      </w:tr>
      <w:tr w:rsidR="00093F08" w:rsidRPr="00C360A6" w:rsidTr="00093F08">
        <w:trPr>
          <w:trHeight w:val="410"/>
        </w:trPr>
        <w:tc>
          <w:tcPr>
            <w:tcW w:w="9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093F08" w:rsidRPr="00C360A6" w:rsidTr="00093F08">
        <w:trPr>
          <w:trHeight w:val="410"/>
        </w:trPr>
        <w:tc>
          <w:tcPr>
            <w:tcW w:w="9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093F08" w:rsidRPr="00C360A6" w:rsidTr="00093F08">
        <w:trPr>
          <w:trHeight w:val="410"/>
        </w:trPr>
        <w:tc>
          <w:tcPr>
            <w:tcW w:w="9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093F08" w:rsidRPr="00C360A6" w:rsidTr="00093F08">
        <w:trPr>
          <w:trHeight w:val="410"/>
        </w:trPr>
        <w:tc>
          <w:tcPr>
            <w:tcW w:w="9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093F08" w:rsidRPr="00C360A6" w:rsidTr="00093F08">
        <w:trPr>
          <w:trHeight w:val="338"/>
        </w:trPr>
        <w:tc>
          <w:tcPr>
            <w:tcW w:w="971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093F08" w:rsidRPr="00C360A6" w:rsidTr="00093F08">
        <w:trPr>
          <w:trHeight w:val="335"/>
        </w:trPr>
        <w:tc>
          <w:tcPr>
            <w:tcW w:w="97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6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7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093F08" w:rsidRPr="00C360A6" w:rsidRDefault="00093F08" w:rsidP="000D6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C97B58" w:rsidRPr="00C360A6" w:rsidRDefault="00C97B58" w:rsidP="00C97B58">
      <w:pPr>
        <w:tabs>
          <w:tab w:val="left" w:pos="3420"/>
          <w:tab w:val="left" w:pos="6210"/>
        </w:tabs>
        <w:spacing w:before="80" w:after="0" w:line="240" w:lineRule="auto"/>
        <w:ind w:left="274" w:right="-187" w:hanging="274"/>
        <w:rPr>
          <w:rFonts w:ascii="Times New Roman" w:eastAsia="Times New Roman" w:hAnsi="Times New Roman" w:cs="New York"/>
          <w:i/>
          <w:sz w:val="20"/>
          <w:szCs w:val="20"/>
          <w:lang w:eastAsia="en-US"/>
        </w:rPr>
      </w:pPr>
    </w:p>
    <w:p w:rsidR="00C97B58" w:rsidRPr="00C360A6" w:rsidRDefault="00C97B58" w:rsidP="00C97B58">
      <w:pPr>
        <w:spacing w:after="0" w:line="240" w:lineRule="auto"/>
        <w:jc w:val="center"/>
        <w:rPr>
          <w:rFonts w:ascii="Formata Regular" w:eastAsia="Times New Roman" w:hAnsi="Formata Regular" w:cs="New York"/>
          <w:color w:val="808080"/>
          <w:sz w:val="20"/>
          <w:szCs w:val="20"/>
          <w:lang w:eastAsia="en-US"/>
        </w:rPr>
      </w:pPr>
      <w:r w:rsidRPr="00C360A6">
        <w:rPr>
          <w:rFonts w:ascii="Formata Regular" w:eastAsia="Times New Roman" w:hAnsi="Formata Regular" w:cs="New York"/>
          <w:color w:val="808080"/>
          <w:sz w:val="18"/>
          <w:szCs w:val="18"/>
          <w:lang w:eastAsia="en-US"/>
        </w:rPr>
        <w:t>© Исследовательская группа профилактики ФАС</w:t>
      </w:r>
    </w:p>
    <w:p w:rsidR="00C97B58" w:rsidRPr="00C360A6" w:rsidRDefault="00C97B58" w:rsidP="00C97B58">
      <w:pPr>
        <w:spacing w:after="0" w:line="240" w:lineRule="auto"/>
        <w:jc w:val="center"/>
        <w:rPr>
          <w:rFonts w:ascii="Formata Regular" w:eastAsia="Times New Roman" w:hAnsi="Formata Regular" w:cs="New York"/>
          <w:color w:val="808080"/>
          <w:sz w:val="20"/>
          <w:szCs w:val="20"/>
          <w:lang w:eastAsia="en-US"/>
        </w:rPr>
      </w:pPr>
      <w:r w:rsidRPr="00C360A6">
        <w:rPr>
          <w:rFonts w:ascii="Formata Regular" w:eastAsia="Times New Roman" w:hAnsi="Formata Regular" w:cs="New York"/>
          <w:color w:val="808080"/>
          <w:sz w:val="18"/>
          <w:szCs w:val="18"/>
          <w:lang w:eastAsia="en-US"/>
        </w:rPr>
        <w:t>Санкт-Петербургский Государственный университет</w:t>
      </w:r>
    </w:p>
    <w:p w:rsidR="00C97B58" w:rsidRPr="00C360A6" w:rsidRDefault="00C97B58" w:rsidP="00C97B58">
      <w:pPr>
        <w:spacing w:after="0" w:line="240" w:lineRule="auto"/>
        <w:jc w:val="center"/>
        <w:rPr>
          <w:rFonts w:ascii="Formata Regular" w:eastAsia="Times New Roman" w:hAnsi="Formata Regular" w:cs="New York"/>
          <w:color w:val="808080"/>
          <w:sz w:val="18"/>
          <w:szCs w:val="18"/>
          <w:lang w:eastAsia="en-US"/>
        </w:rPr>
      </w:pPr>
      <w:r w:rsidRPr="00C360A6">
        <w:rPr>
          <w:rFonts w:ascii="Formata Regular" w:eastAsia="Times New Roman" w:hAnsi="Formata Regular" w:cs="New York"/>
          <w:color w:val="808080"/>
          <w:sz w:val="18"/>
          <w:szCs w:val="18"/>
          <w:lang w:eastAsia="en-US"/>
        </w:rPr>
        <w:t>Нижегородский Государственный Педагогический Университет</w:t>
      </w:r>
    </w:p>
    <w:p w:rsidR="00C97B58" w:rsidRPr="00C97B58" w:rsidRDefault="00C97B58" w:rsidP="00C97B58">
      <w:pPr>
        <w:spacing w:after="0" w:line="240" w:lineRule="auto"/>
        <w:jc w:val="center"/>
        <w:rPr>
          <w:rFonts w:ascii="Times New Roman" w:eastAsia="Times New Roman" w:hAnsi="Times New Roman" w:cs="New York"/>
          <w:i/>
          <w:sz w:val="20"/>
          <w:szCs w:val="20"/>
          <w:lang w:eastAsia="en-US"/>
        </w:rPr>
        <w:sectPr w:rsidR="00C97B58" w:rsidRPr="00C97B58" w:rsidSect="00C97B58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  <w:r w:rsidRPr="00C360A6">
        <w:rPr>
          <w:rFonts w:ascii="Formata Regular" w:eastAsia="Times New Roman" w:hAnsi="Formata Regular" w:cs="New York"/>
          <w:color w:val="808080"/>
          <w:sz w:val="18"/>
          <w:szCs w:val="18"/>
          <w:lang w:eastAsia="en-US"/>
        </w:rPr>
        <w:t>Центр наук о здоровье университета Оклахомы</w:t>
      </w:r>
    </w:p>
    <w:p w:rsidR="001E4DBC" w:rsidRPr="001E4DBC" w:rsidRDefault="000D6B77" w:rsidP="00F53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10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lastRenderedPageBreak/>
        <w:t>Приложение Г</w:t>
      </w:r>
    </w:p>
    <w:p w:rsidR="001E4DBC" w:rsidRPr="009A0069" w:rsidRDefault="001E4DBC" w:rsidP="009A00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1E4DBC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Личнос</w:t>
      </w:r>
      <w:r w:rsidR="009A0069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тный опросник «Большая пятерка»</w:t>
      </w:r>
    </w:p>
    <w:p w:rsidR="001E4DBC" w:rsidRPr="000D6B77" w:rsidRDefault="001E4DBC" w:rsidP="000D6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7"/>
        <w:gridCol w:w="1347"/>
        <w:gridCol w:w="1347"/>
        <w:gridCol w:w="1347"/>
        <w:gridCol w:w="1347"/>
        <w:gridCol w:w="1347"/>
        <w:gridCol w:w="1294"/>
      </w:tblGrid>
      <w:tr w:rsidR="001E4DBC" w:rsidRPr="000D6B77" w:rsidTr="009A0069">
        <w:trPr>
          <w:trHeight w:val="943"/>
        </w:trPr>
        <w:tc>
          <w:tcPr>
            <w:tcW w:w="9376" w:type="dxa"/>
            <w:gridSpan w:val="7"/>
            <w:shd w:val="clear" w:color="auto" w:fill="E6E6E6"/>
          </w:tcPr>
          <w:p w:rsidR="001E4DBC" w:rsidRPr="000D6B77" w:rsidRDefault="001E4DBC" w:rsidP="000D6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Ниже Вы увидите 30 слов, которые отражают определенные качества и характеристики человека. Мы просим Вас указать, в какой степени эти характеристики относятся к Вам, Каким Вы видите себя в сравнении с другими людьми? Постарайтесь дать честный ответ даже в тех случаях, когда характеристика Вам не слишком приятна. Не существует хороших или плохих ответов. Важно лишь то, каким Вы себя считаете.</w:t>
            </w:r>
          </w:p>
          <w:p w:rsidR="001E4DBC" w:rsidRPr="000D6B77" w:rsidRDefault="001E4DBC" w:rsidP="000D6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Свои ответы распределите от «Совсем не относится ко мне», до «Полностью относится ко мне». </w:t>
            </w:r>
          </w:p>
        </w:tc>
      </w:tr>
      <w:tr w:rsidR="001E4DBC" w:rsidRPr="000D6B77" w:rsidTr="009A0069">
        <w:tblPrEx>
          <w:tblCellMar>
            <w:left w:w="42" w:type="dxa"/>
            <w:right w:w="42" w:type="dxa"/>
          </w:tblCellMar>
        </w:tblPrEx>
        <w:trPr>
          <w:trHeight w:val="1449"/>
        </w:trPr>
        <w:tc>
          <w:tcPr>
            <w:tcW w:w="1347" w:type="dxa"/>
          </w:tcPr>
          <w:p w:rsidR="001E4DBC" w:rsidRPr="000D6B77" w:rsidRDefault="001E4DBC" w:rsidP="000D6B77">
            <w:pPr>
              <w:keepNext/>
              <w:keepLines/>
              <w:widowControl w:val="0"/>
              <w:tabs>
                <w:tab w:val="left" w:pos="1240"/>
                <w:tab w:val="left" w:pos="2400"/>
                <w:tab w:val="left" w:pos="3480"/>
                <w:tab w:val="left" w:pos="4580"/>
                <w:tab w:val="left" w:pos="5800"/>
                <w:tab w:val="left" w:pos="6940"/>
                <w:tab w:val="left" w:pos="80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Совсем не относится ко мне</w:t>
            </w:r>
          </w:p>
        </w:tc>
        <w:tc>
          <w:tcPr>
            <w:tcW w:w="1347" w:type="dxa"/>
          </w:tcPr>
          <w:p w:rsidR="001E4DBC" w:rsidRPr="000D6B77" w:rsidRDefault="001E4DBC" w:rsidP="000D6B77">
            <w:pPr>
              <w:keepNext/>
              <w:keepLines/>
              <w:widowControl w:val="0"/>
              <w:tabs>
                <w:tab w:val="left" w:pos="1240"/>
                <w:tab w:val="left" w:pos="2400"/>
                <w:tab w:val="left" w:pos="3480"/>
                <w:tab w:val="left" w:pos="4580"/>
                <w:tab w:val="left" w:pos="5800"/>
                <w:tab w:val="left" w:pos="6940"/>
                <w:tab w:val="left" w:pos="80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/>
              </w:rPr>
            </w:pPr>
            <w:proofErr w:type="spellStart"/>
            <w:r w:rsidRPr="000D6B7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/>
              </w:rPr>
              <w:t>Не</w:t>
            </w:r>
            <w:proofErr w:type="spellEnd"/>
            <w:r w:rsidRPr="000D6B7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0D6B7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/>
              </w:rPr>
              <w:t>относится</w:t>
            </w:r>
            <w:proofErr w:type="spellEnd"/>
            <w:r w:rsidRPr="000D6B7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0D6B7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/>
              </w:rPr>
              <w:t>ко</w:t>
            </w:r>
            <w:proofErr w:type="spellEnd"/>
            <w:r w:rsidRPr="000D6B7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0D6B7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/>
              </w:rPr>
              <w:t>мне</w:t>
            </w:r>
            <w:proofErr w:type="spellEnd"/>
          </w:p>
        </w:tc>
        <w:tc>
          <w:tcPr>
            <w:tcW w:w="1347" w:type="dxa"/>
          </w:tcPr>
          <w:p w:rsidR="001E4DBC" w:rsidRPr="000D6B77" w:rsidRDefault="001E4DBC" w:rsidP="000D6B77">
            <w:pPr>
              <w:keepNext/>
              <w:keepLines/>
              <w:widowControl w:val="0"/>
              <w:tabs>
                <w:tab w:val="left" w:pos="1240"/>
                <w:tab w:val="left" w:pos="2400"/>
                <w:tab w:val="left" w:pos="3480"/>
                <w:tab w:val="left" w:pos="4580"/>
                <w:tab w:val="left" w:pos="5800"/>
                <w:tab w:val="left" w:pos="6940"/>
                <w:tab w:val="left" w:pos="80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Скорее не относится ко мне</w:t>
            </w:r>
          </w:p>
        </w:tc>
        <w:tc>
          <w:tcPr>
            <w:tcW w:w="1347" w:type="dxa"/>
          </w:tcPr>
          <w:p w:rsidR="001E4DBC" w:rsidRPr="000D6B77" w:rsidRDefault="001E4DBC" w:rsidP="000D6B77">
            <w:pPr>
              <w:keepNext/>
              <w:keepLines/>
              <w:widowControl w:val="0"/>
              <w:tabs>
                <w:tab w:val="left" w:pos="1240"/>
                <w:tab w:val="left" w:pos="2400"/>
                <w:tab w:val="left" w:pos="3480"/>
                <w:tab w:val="left" w:pos="4580"/>
                <w:tab w:val="left" w:pos="5800"/>
                <w:tab w:val="left" w:pos="6940"/>
                <w:tab w:val="left" w:pos="80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Трудно определить, относится это ко мне или нет</w:t>
            </w:r>
          </w:p>
        </w:tc>
        <w:tc>
          <w:tcPr>
            <w:tcW w:w="1347" w:type="dxa"/>
          </w:tcPr>
          <w:p w:rsidR="001E4DBC" w:rsidRPr="000D6B77" w:rsidRDefault="001E4DBC" w:rsidP="000D6B77">
            <w:pPr>
              <w:keepNext/>
              <w:keepLines/>
              <w:widowControl w:val="0"/>
              <w:tabs>
                <w:tab w:val="left" w:pos="1240"/>
                <w:tab w:val="left" w:pos="2400"/>
                <w:tab w:val="left" w:pos="3480"/>
                <w:tab w:val="left" w:pos="4580"/>
                <w:tab w:val="left" w:pos="5800"/>
                <w:tab w:val="left" w:pos="6940"/>
                <w:tab w:val="left" w:pos="80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Скорее</w:t>
            </w:r>
          </w:p>
          <w:p w:rsidR="001E4DBC" w:rsidRPr="000D6B77" w:rsidRDefault="001E4DBC" w:rsidP="000D6B77">
            <w:pPr>
              <w:keepNext/>
              <w:keepLines/>
              <w:widowControl w:val="0"/>
              <w:tabs>
                <w:tab w:val="left" w:pos="1240"/>
                <w:tab w:val="left" w:pos="2400"/>
                <w:tab w:val="left" w:pos="3480"/>
                <w:tab w:val="left" w:pos="4580"/>
                <w:tab w:val="left" w:pos="5800"/>
                <w:tab w:val="left" w:pos="6940"/>
                <w:tab w:val="left" w:pos="80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относится</w:t>
            </w:r>
          </w:p>
          <w:p w:rsidR="001E4DBC" w:rsidRPr="000D6B77" w:rsidRDefault="001E4DBC" w:rsidP="000D6B77">
            <w:pPr>
              <w:keepNext/>
              <w:keepLines/>
              <w:widowControl w:val="0"/>
              <w:tabs>
                <w:tab w:val="left" w:pos="1240"/>
                <w:tab w:val="left" w:pos="2400"/>
                <w:tab w:val="left" w:pos="3480"/>
                <w:tab w:val="left" w:pos="4580"/>
                <w:tab w:val="left" w:pos="5800"/>
                <w:tab w:val="left" w:pos="6940"/>
                <w:tab w:val="left" w:pos="80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ко мне</w:t>
            </w:r>
          </w:p>
        </w:tc>
        <w:tc>
          <w:tcPr>
            <w:tcW w:w="1347" w:type="dxa"/>
          </w:tcPr>
          <w:p w:rsidR="001E4DBC" w:rsidRPr="000D6B77" w:rsidRDefault="001E4DBC" w:rsidP="000D6B77">
            <w:pPr>
              <w:keepNext/>
              <w:keepLines/>
              <w:widowControl w:val="0"/>
              <w:tabs>
                <w:tab w:val="left" w:pos="1240"/>
                <w:tab w:val="left" w:pos="2400"/>
                <w:tab w:val="left" w:pos="3480"/>
                <w:tab w:val="left" w:pos="4580"/>
                <w:tab w:val="left" w:pos="5800"/>
                <w:tab w:val="left" w:pos="6940"/>
                <w:tab w:val="left" w:pos="80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/>
              </w:rPr>
            </w:pPr>
            <w:proofErr w:type="spellStart"/>
            <w:r w:rsidRPr="000D6B7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/>
              </w:rPr>
              <w:t>Относится</w:t>
            </w:r>
            <w:proofErr w:type="spellEnd"/>
            <w:r w:rsidRPr="000D6B7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0D6B7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/>
              </w:rPr>
              <w:t>ко</w:t>
            </w:r>
            <w:proofErr w:type="spellEnd"/>
            <w:r w:rsidRPr="000D6B7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0D6B7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/>
              </w:rPr>
              <w:t>мне</w:t>
            </w:r>
            <w:proofErr w:type="spellEnd"/>
          </w:p>
        </w:tc>
        <w:tc>
          <w:tcPr>
            <w:tcW w:w="1294" w:type="dxa"/>
          </w:tcPr>
          <w:p w:rsidR="001E4DBC" w:rsidRPr="000D6B77" w:rsidRDefault="001E4DBC" w:rsidP="000D6B77">
            <w:pPr>
              <w:keepNext/>
              <w:keepLines/>
              <w:widowControl w:val="0"/>
              <w:tabs>
                <w:tab w:val="left" w:pos="1240"/>
                <w:tab w:val="left" w:pos="2400"/>
                <w:tab w:val="left" w:pos="3480"/>
                <w:tab w:val="left" w:pos="4580"/>
                <w:tab w:val="left" w:pos="5800"/>
                <w:tab w:val="left" w:pos="6940"/>
                <w:tab w:val="left" w:pos="80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0D6B7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/>
              </w:rPr>
              <w:t>Полностью</w:t>
            </w:r>
            <w:proofErr w:type="spellEnd"/>
          </w:p>
          <w:p w:rsidR="001E4DBC" w:rsidRPr="000D6B77" w:rsidRDefault="001E4DBC" w:rsidP="000D6B77">
            <w:pPr>
              <w:keepNext/>
              <w:keepLines/>
              <w:widowControl w:val="0"/>
              <w:tabs>
                <w:tab w:val="left" w:pos="1240"/>
                <w:tab w:val="left" w:pos="2400"/>
                <w:tab w:val="left" w:pos="3480"/>
                <w:tab w:val="left" w:pos="4580"/>
                <w:tab w:val="left" w:pos="5800"/>
                <w:tab w:val="left" w:pos="6940"/>
                <w:tab w:val="left" w:pos="80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0D6B7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</w:t>
            </w:r>
            <w:proofErr w:type="spellStart"/>
            <w:r w:rsidRPr="000D6B7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/>
              </w:rPr>
              <w:t>тносится</w:t>
            </w:r>
            <w:proofErr w:type="spellEnd"/>
            <w:r w:rsidRPr="000D6B7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0D6B7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/>
              </w:rPr>
              <w:t>ко</w:t>
            </w:r>
            <w:proofErr w:type="spellEnd"/>
            <w:r w:rsidRPr="000D6B7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0D6B7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/>
              </w:rPr>
              <w:t>мне</w:t>
            </w:r>
            <w:proofErr w:type="spellEnd"/>
          </w:p>
        </w:tc>
      </w:tr>
      <w:tr w:rsidR="001E4DBC" w:rsidRPr="000D6B77" w:rsidTr="009A0069">
        <w:tblPrEx>
          <w:tblCellMar>
            <w:left w:w="42" w:type="dxa"/>
            <w:right w:w="42" w:type="dxa"/>
          </w:tblCellMar>
        </w:tblPrEx>
        <w:trPr>
          <w:trHeight w:val="350"/>
        </w:trPr>
        <w:tc>
          <w:tcPr>
            <w:tcW w:w="1347" w:type="dxa"/>
          </w:tcPr>
          <w:p w:rsidR="001E4DBC" w:rsidRPr="000D6B77" w:rsidRDefault="001E4DBC" w:rsidP="000D6B77">
            <w:pPr>
              <w:keepNext/>
              <w:keepLines/>
              <w:widowControl w:val="0"/>
              <w:tabs>
                <w:tab w:val="left" w:pos="1240"/>
                <w:tab w:val="left" w:pos="2400"/>
                <w:tab w:val="left" w:pos="3480"/>
                <w:tab w:val="left" w:pos="4580"/>
                <w:tab w:val="left" w:pos="5800"/>
                <w:tab w:val="left" w:pos="6940"/>
                <w:tab w:val="left" w:pos="80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r w:rsidRPr="000D6B77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>1</w:t>
            </w:r>
          </w:p>
        </w:tc>
        <w:tc>
          <w:tcPr>
            <w:tcW w:w="1347" w:type="dxa"/>
          </w:tcPr>
          <w:p w:rsidR="001E4DBC" w:rsidRPr="000D6B77" w:rsidRDefault="001E4DBC" w:rsidP="000D6B77">
            <w:pPr>
              <w:keepNext/>
              <w:keepLines/>
              <w:widowControl w:val="0"/>
              <w:tabs>
                <w:tab w:val="left" w:pos="1240"/>
                <w:tab w:val="left" w:pos="2400"/>
                <w:tab w:val="left" w:pos="3480"/>
                <w:tab w:val="left" w:pos="4580"/>
                <w:tab w:val="left" w:pos="5800"/>
                <w:tab w:val="left" w:pos="6940"/>
                <w:tab w:val="left" w:pos="80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r w:rsidRPr="000D6B77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>2</w:t>
            </w:r>
          </w:p>
        </w:tc>
        <w:tc>
          <w:tcPr>
            <w:tcW w:w="1347" w:type="dxa"/>
          </w:tcPr>
          <w:p w:rsidR="001E4DBC" w:rsidRPr="000D6B77" w:rsidRDefault="001E4DBC" w:rsidP="000D6B77">
            <w:pPr>
              <w:keepNext/>
              <w:keepLines/>
              <w:widowControl w:val="0"/>
              <w:tabs>
                <w:tab w:val="left" w:pos="1240"/>
                <w:tab w:val="left" w:pos="2400"/>
                <w:tab w:val="left" w:pos="3480"/>
                <w:tab w:val="left" w:pos="4580"/>
                <w:tab w:val="left" w:pos="5800"/>
                <w:tab w:val="left" w:pos="6940"/>
                <w:tab w:val="left" w:pos="80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r w:rsidRPr="000D6B77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>3</w:t>
            </w:r>
          </w:p>
        </w:tc>
        <w:tc>
          <w:tcPr>
            <w:tcW w:w="1347" w:type="dxa"/>
          </w:tcPr>
          <w:p w:rsidR="001E4DBC" w:rsidRPr="000D6B77" w:rsidRDefault="001E4DBC" w:rsidP="000D6B77">
            <w:pPr>
              <w:keepNext/>
              <w:keepLines/>
              <w:widowControl w:val="0"/>
              <w:tabs>
                <w:tab w:val="left" w:pos="1240"/>
                <w:tab w:val="left" w:pos="2400"/>
                <w:tab w:val="left" w:pos="3480"/>
                <w:tab w:val="left" w:pos="4580"/>
                <w:tab w:val="left" w:pos="5800"/>
                <w:tab w:val="left" w:pos="6940"/>
                <w:tab w:val="left" w:pos="80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r w:rsidRPr="000D6B77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>4</w:t>
            </w:r>
          </w:p>
        </w:tc>
        <w:tc>
          <w:tcPr>
            <w:tcW w:w="1347" w:type="dxa"/>
          </w:tcPr>
          <w:p w:rsidR="001E4DBC" w:rsidRPr="000D6B77" w:rsidRDefault="001E4DBC" w:rsidP="000D6B77">
            <w:pPr>
              <w:keepNext/>
              <w:keepLines/>
              <w:widowControl w:val="0"/>
              <w:tabs>
                <w:tab w:val="left" w:pos="1240"/>
                <w:tab w:val="left" w:pos="2400"/>
                <w:tab w:val="left" w:pos="3480"/>
                <w:tab w:val="left" w:pos="4580"/>
                <w:tab w:val="left" w:pos="5800"/>
                <w:tab w:val="left" w:pos="6940"/>
                <w:tab w:val="left" w:pos="80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r w:rsidRPr="000D6B77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>5</w:t>
            </w:r>
          </w:p>
        </w:tc>
        <w:tc>
          <w:tcPr>
            <w:tcW w:w="1347" w:type="dxa"/>
          </w:tcPr>
          <w:p w:rsidR="001E4DBC" w:rsidRPr="000D6B77" w:rsidRDefault="001E4DBC" w:rsidP="000D6B77">
            <w:pPr>
              <w:keepNext/>
              <w:keepLines/>
              <w:widowControl w:val="0"/>
              <w:tabs>
                <w:tab w:val="left" w:pos="1240"/>
                <w:tab w:val="left" w:pos="2400"/>
                <w:tab w:val="left" w:pos="3480"/>
                <w:tab w:val="left" w:pos="4580"/>
                <w:tab w:val="left" w:pos="5800"/>
                <w:tab w:val="left" w:pos="6940"/>
                <w:tab w:val="left" w:pos="80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r w:rsidRPr="000D6B77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>6</w:t>
            </w:r>
          </w:p>
        </w:tc>
        <w:tc>
          <w:tcPr>
            <w:tcW w:w="1294" w:type="dxa"/>
          </w:tcPr>
          <w:p w:rsidR="001E4DBC" w:rsidRPr="000D6B77" w:rsidRDefault="001E4DBC" w:rsidP="000D6B77">
            <w:pPr>
              <w:keepNext/>
              <w:keepLines/>
              <w:widowControl w:val="0"/>
              <w:tabs>
                <w:tab w:val="left" w:pos="1240"/>
                <w:tab w:val="left" w:pos="2400"/>
                <w:tab w:val="left" w:pos="3480"/>
                <w:tab w:val="left" w:pos="4580"/>
                <w:tab w:val="left" w:pos="5800"/>
                <w:tab w:val="left" w:pos="6940"/>
                <w:tab w:val="left" w:pos="80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r w:rsidRPr="000D6B77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>7</w:t>
            </w:r>
          </w:p>
        </w:tc>
      </w:tr>
    </w:tbl>
    <w:p w:rsidR="001E4DBC" w:rsidRPr="000D6B77" w:rsidRDefault="001E4DBC" w:rsidP="009A00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8"/>
        <w:outlineLvl w:val="0"/>
        <w:rPr>
          <w:rFonts w:ascii="Times New Roman" w:eastAsia="Times New Roman" w:hAnsi="Times New Roman" w:cs="Times New Roman"/>
          <w:spacing w:val="-6"/>
          <w:kern w:val="28"/>
          <w:sz w:val="24"/>
          <w:szCs w:val="24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0"/>
        <w:gridCol w:w="567"/>
        <w:gridCol w:w="567"/>
        <w:gridCol w:w="567"/>
        <w:gridCol w:w="567"/>
        <w:gridCol w:w="567"/>
        <w:gridCol w:w="567"/>
        <w:gridCol w:w="338"/>
      </w:tblGrid>
      <w:tr w:rsidR="001E4DBC" w:rsidRPr="000D6B77" w:rsidTr="009A0069">
        <w:trPr>
          <w:trHeight w:val="288"/>
          <w:jc w:val="center"/>
        </w:trPr>
        <w:tc>
          <w:tcPr>
            <w:tcW w:w="5730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дружелюбный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38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7</w:t>
            </w:r>
          </w:p>
        </w:tc>
      </w:tr>
      <w:tr w:rsidR="001E4DBC" w:rsidRPr="000D6B77" w:rsidTr="009A0069">
        <w:trPr>
          <w:trHeight w:val="454"/>
          <w:jc w:val="center"/>
        </w:trPr>
        <w:tc>
          <w:tcPr>
            <w:tcW w:w="5730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творческий (наделенный богатым воображением)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38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7</w:t>
            </w:r>
          </w:p>
        </w:tc>
      </w:tr>
      <w:tr w:rsidR="001E4DBC" w:rsidRPr="000D6B77" w:rsidTr="009A0069">
        <w:trPr>
          <w:trHeight w:val="285"/>
          <w:jc w:val="center"/>
        </w:trPr>
        <w:tc>
          <w:tcPr>
            <w:tcW w:w="5730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раздражительный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38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7</w:t>
            </w:r>
          </w:p>
        </w:tc>
      </w:tr>
      <w:tr w:rsidR="001E4DBC" w:rsidRPr="000D6B77" w:rsidTr="009A0069">
        <w:trPr>
          <w:trHeight w:val="276"/>
          <w:jc w:val="center"/>
        </w:trPr>
        <w:tc>
          <w:tcPr>
            <w:tcW w:w="5730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небрежный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38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7</w:t>
            </w:r>
          </w:p>
        </w:tc>
      </w:tr>
      <w:tr w:rsidR="001E4DBC" w:rsidRPr="000D6B77" w:rsidTr="009A0069">
        <w:trPr>
          <w:trHeight w:val="265"/>
          <w:jc w:val="center"/>
        </w:trPr>
        <w:tc>
          <w:tcPr>
            <w:tcW w:w="5730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сдержанный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38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7</w:t>
            </w:r>
          </w:p>
        </w:tc>
      </w:tr>
      <w:tr w:rsidR="001E4DBC" w:rsidRPr="000D6B77" w:rsidTr="009A0069">
        <w:trPr>
          <w:trHeight w:val="270"/>
          <w:jc w:val="center"/>
        </w:trPr>
        <w:tc>
          <w:tcPr>
            <w:tcW w:w="5730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глубокий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38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7</w:t>
            </w:r>
          </w:p>
        </w:tc>
      </w:tr>
      <w:tr w:rsidR="001E4DBC" w:rsidRPr="000D6B77" w:rsidTr="009A0069">
        <w:trPr>
          <w:trHeight w:val="273"/>
          <w:jc w:val="center"/>
        </w:trPr>
        <w:tc>
          <w:tcPr>
            <w:tcW w:w="5730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нервный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38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7</w:t>
            </w:r>
          </w:p>
        </w:tc>
      </w:tr>
      <w:tr w:rsidR="001E4DBC" w:rsidRPr="000D6B77" w:rsidTr="009A0069">
        <w:trPr>
          <w:trHeight w:val="264"/>
          <w:jc w:val="center"/>
        </w:trPr>
        <w:tc>
          <w:tcPr>
            <w:tcW w:w="5730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старательный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38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7</w:t>
            </w:r>
          </w:p>
        </w:tc>
      </w:tr>
      <w:tr w:rsidR="001E4DBC" w:rsidRPr="000D6B77" w:rsidTr="009A0069">
        <w:trPr>
          <w:trHeight w:val="267"/>
          <w:jc w:val="center"/>
        </w:trPr>
        <w:tc>
          <w:tcPr>
            <w:tcW w:w="5730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спокойный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38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7</w:t>
            </w:r>
          </w:p>
        </w:tc>
      </w:tr>
      <w:tr w:rsidR="001E4DBC" w:rsidRPr="000D6B77" w:rsidTr="009A0069">
        <w:trPr>
          <w:trHeight w:val="258"/>
          <w:jc w:val="center"/>
        </w:trPr>
        <w:tc>
          <w:tcPr>
            <w:tcW w:w="5730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помогающий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38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7</w:t>
            </w:r>
          </w:p>
        </w:tc>
      </w:tr>
      <w:tr w:rsidR="001E4DBC" w:rsidRPr="000D6B77" w:rsidTr="009A0069">
        <w:trPr>
          <w:trHeight w:val="247"/>
          <w:jc w:val="center"/>
        </w:trPr>
        <w:tc>
          <w:tcPr>
            <w:tcW w:w="5730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обидчивый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38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7</w:t>
            </w:r>
          </w:p>
        </w:tc>
      </w:tr>
      <w:tr w:rsidR="001E4DBC" w:rsidRPr="000D6B77" w:rsidTr="009A0069">
        <w:trPr>
          <w:trHeight w:val="238"/>
          <w:jc w:val="center"/>
        </w:trPr>
        <w:tc>
          <w:tcPr>
            <w:tcW w:w="5730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организованный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38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7</w:t>
            </w:r>
          </w:p>
        </w:tc>
      </w:tr>
      <w:tr w:rsidR="001E4DBC" w:rsidRPr="000D6B77" w:rsidTr="009A0069">
        <w:trPr>
          <w:trHeight w:val="241"/>
          <w:jc w:val="center"/>
        </w:trPr>
        <w:tc>
          <w:tcPr>
            <w:tcW w:w="5730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закрытый (</w:t>
            </w:r>
            <w:proofErr w:type="spellStart"/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интровертированный</w:t>
            </w:r>
            <w:proofErr w:type="spellEnd"/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38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7</w:t>
            </w:r>
          </w:p>
        </w:tc>
      </w:tr>
      <w:tr w:rsidR="001E4DBC" w:rsidRPr="000D6B77" w:rsidTr="009A0069">
        <w:trPr>
          <w:trHeight w:val="246"/>
          <w:jc w:val="center"/>
        </w:trPr>
        <w:tc>
          <w:tcPr>
            <w:tcW w:w="5730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разносторонний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38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7</w:t>
            </w:r>
          </w:p>
        </w:tc>
      </w:tr>
      <w:tr w:rsidR="001E4DBC" w:rsidRPr="000D6B77" w:rsidTr="009A0069">
        <w:trPr>
          <w:trHeight w:val="235"/>
          <w:jc w:val="center"/>
        </w:trPr>
        <w:tc>
          <w:tcPr>
            <w:tcW w:w="5730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сердечный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38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7</w:t>
            </w:r>
          </w:p>
        </w:tc>
      </w:tr>
      <w:tr w:rsidR="001E4DBC" w:rsidRPr="000D6B77" w:rsidTr="009A0069">
        <w:trPr>
          <w:trHeight w:val="240"/>
          <w:jc w:val="center"/>
        </w:trPr>
        <w:tc>
          <w:tcPr>
            <w:tcW w:w="5730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основательный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38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7</w:t>
            </w:r>
          </w:p>
        </w:tc>
      </w:tr>
      <w:tr w:rsidR="001E4DBC" w:rsidRPr="000D6B77" w:rsidTr="009A0069">
        <w:trPr>
          <w:trHeight w:val="243"/>
          <w:jc w:val="center"/>
        </w:trPr>
        <w:tc>
          <w:tcPr>
            <w:tcW w:w="5730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общительный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38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7</w:t>
            </w:r>
          </w:p>
        </w:tc>
      </w:tr>
      <w:tr w:rsidR="001E4DBC" w:rsidRPr="000D6B77" w:rsidTr="009A0069">
        <w:trPr>
          <w:trHeight w:val="375"/>
          <w:jc w:val="center"/>
        </w:trPr>
        <w:tc>
          <w:tcPr>
            <w:tcW w:w="5730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современный (легко воспринимающий новое)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38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7</w:t>
            </w:r>
          </w:p>
        </w:tc>
      </w:tr>
      <w:tr w:rsidR="001E4DBC" w:rsidRPr="000D6B77" w:rsidTr="009A0069">
        <w:trPr>
          <w:trHeight w:val="268"/>
          <w:jc w:val="center"/>
        </w:trPr>
        <w:tc>
          <w:tcPr>
            <w:tcW w:w="5730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сотрудничающий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38" w:type="dxa"/>
            <w:shd w:val="clear" w:color="auto" w:fill="F2F2F2" w:themeFill="background1" w:themeFillShade="F2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7</w:t>
            </w:r>
          </w:p>
        </w:tc>
      </w:tr>
      <w:tr w:rsidR="001E4DBC" w:rsidRPr="000D6B77" w:rsidTr="009A0069">
        <w:trPr>
          <w:trHeight w:val="271"/>
          <w:jc w:val="center"/>
        </w:trPr>
        <w:tc>
          <w:tcPr>
            <w:tcW w:w="5730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тревожный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38" w:type="dxa"/>
            <w:shd w:val="clear" w:color="auto" w:fill="auto"/>
          </w:tcPr>
          <w:p w:rsidR="001E4DBC" w:rsidRPr="000D6B77" w:rsidRDefault="001E4DBC" w:rsidP="000D6B77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7</w:t>
            </w:r>
          </w:p>
        </w:tc>
      </w:tr>
      <w:tr w:rsidR="001E4DBC" w:rsidRPr="000D6B77" w:rsidTr="009A0069">
        <w:trPr>
          <w:trHeight w:val="189"/>
          <w:jc w:val="center"/>
        </w:trPr>
        <w:tc>
          <w:tcPr>
            <w:tcW w:w="5730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робкий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38" w:type="dxa"/>
            <w:shd w:val="clear" w:color="auto" w:fill="F2F2F2" w:themeFill="background1" w:themeFillShade="F2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7</w:t>
            </w:r>
          </w:p>
        </w:tc>
      </w:tr>
      <w:tr w:rsidR="001E4DBC" w:rsidRPr="000D6B77" w:rsidTr="009A0069">
        <w:trPr>
          <w:trHeight w:val="334"/>
          <w:jc w:val="center"/>
        </w:trPr>
        <w:tc>
          <w:tcPr>
            <w:tcW w:w="5730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приятный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38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7</w:t>
            </w:r>
          </w:p>
        </w:tc>
      </w:tr>
      <w:tr w:rsidR="001E4DBC" w:rsidRPr="000D6B77" w:rsidTr="009A0069">
        <w:trPr>
          <w:trHeight w:val="269"/>
          <w:jc w:val="center"/>
        </w:trPr>
        <w:tc>
          <w:tcPr>
            <w:tcW w:w="5730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артистичный («художественная натура»)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38" w:type="dxa"/>
            <w:shd w:val="clear" w:color="auto" w:fill="F2F2F2" w:themeFill="background1" w:themeFillShade="F2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7</w:t>
            </w:r>
          </w:p>
        </w:tc>
      </w:tr>
      <w:tr w:rsidR="001E4DBC" w:rsidRPr="000D6B77" w:rsidTr="009A0069">
        <w:trPr>
          <w:trHeight w:val="272"/>
          <w:jc w:val="center"/>
        </w:trPr>
        <w:tc>
          <w:tcPr>
            <w:tcW w:w="5730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боязливый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38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7</w:t>
            </w:r>
          </w:p>
        </w:tc>
      </w:tr>
      <w:tr w:rsidR="001E4DBC" w:rsidRPr="000D6B77" w:rsidTr="009A0069">
        <w:trPr>
          <w:trHeight w:val="262"/>
          <w:jc w:val="center"/>
        </w:trPr>
        <w:tc>
          <w:tcPr>
            <w:tcW w:w="5730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четкий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38" w:type="dxa"/>
            <w:shd w:val="clear" w:color="auto" w:fill="F2F2F2" w:themeFill="background1" w:themeFillShade="F2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7</w:t>
            </w:r>
          </w:p>
        </w:tc>
      </w:tr>
      <w:tr w:rsidR="001E4DBC" w:rsidRPr="000D6B77" w:rsidTr="009A0069">
        <w:trPr>
          <w:trHeight w:val="265"/>
          <w:jc w:val="center"/>
        </w:trPr>
        <w:tc>
          <w:tcPr>
            <w:tcW w:w="5730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нелюдимый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38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7</w:t>
            </w:r>
          </w:p>
        </w:tc>
      </w:tr>
      <w:tr w:rsidR="001E4DBC" w:rsidRPr="000D6B77" w:rsidTr="009A0069">
        <w:trPr>
          <w:trHeight w:val="270"/>
          <w:jc w:val="center"/>
        </w:trPr>
        <w:tc>
          <w:tcPr>
            <w:tcW w:w="5730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систематичный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38" w:type="dxa"/>
            <w:shd w:val="clear" w:color="auto" w:fill="F2F2F2" w:themeFill="background1" w:themeFillShade="F2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7</w:t>
            </w:r>
          </w:p>
        </w:tc>
      </w:tr>
      <w:tr w:rsidR="001E4DBC" w:rsidRPr="000D6B77" w:rsidTr="009A0069">
        <w:trPr>
          <w:trHeight w:val="245"/>
          <w:jc w:val="center"/>
        </w:trPr>
        <w:tc>
          <w:tcPr>
            <w:tcW w:w="5730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сочувствующий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38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7</w:t>
            </w:r>
          </w:p>
        </w:tc>
      </w:tr>
      <w:tr w:rsidR="001E4DBC" w:rsidRPr="000D6B77" w:rsidTr="009A0069">
        <w:trPr>
          <w:trHeight w:val="250"/>
          <w:jc w:val="center"/>
        </w:trPr>
        <w:tc>
          <w:tcPr>
            <w:tcW w:w="5730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возбудимый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38" w:type="dxa"/>
            <w:shd w:val="clear" w:color="auto" w:fill="F2F2F2" w:themeFill="background1" w:themeFillShade="F2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7</w:t>
            </w:r>
          </w:p>
        </w:tc>
      </w:tr>
      <w:tr w:rsidR="001E4DBC" w:rsidRPr="000D6B77" w:rsidTr="009A0069">
        <w:trPr>
          <w:trHeight w:val="239"/>
          <w:jc w:val="center"/>
        </w:trPr>
        <w:tc>
          <w:tcPr>
            <w:tcW w:w="5730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созидающий (креативный, творческий)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38" w:type="dxa"/>
            <w:shd w:val="clear" w:color="auto" w:fill="auto"/>
          </w:tcPr>
          <w:p w:rsidR="001E4DBC" w:rsidRPr="000D6B77" w:rsidRDefault="001E4DBC" w:rsidP="001E4DBC">
            <w:pPr>
              <w:widowControl w:val="0"/>
              <w:overflowPunct w:val="0"/>
              <w:autoSpaceDE w:val="0"/>
              <w:autoSpaceDN w:val="0"/>
              <w:adjustRightInd w:val="0"/>
              <w:spacing w:after="10" w:line="40" w:lineRule="atLeast"/>
              <w:contextualSpacing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D6B77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7</w:t>
            </w:r>
          </w:p>
        </w:tc>
      </w:tr>
    </w:tbl>
    <w:p w:rsidR="000D6B77" w:rsidRDefault="000D6B77" w:rsidP="000D6B77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right="51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sectPr w:rsidR="000D6B77" w:rsidSect="00C97B5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E4DBC" w:rsidRPr="001E4DBC" w:rsidRDefault="000D6B77" w:rsidP="00F53697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lastRenderedPageBreak/>
        <w:t>Приложение Д</w:t>
      </w:r>
    </w:p>
    <w:p w:rsidR="001E4DBC" w:rsidRPr="001E4DBC" w:rsidRDefault="001E4DBC" w:rsidP="000D6B77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1E4DB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Метод оценки уровня субъективного контроля (УСК)</w:t>
      </w:r>
    </w:p>
    <w:p w:rsidR="001E4DBC" w:rsidRPr="000D6B77" w:rsidRDefault="001E4DBC" w:rsidP="000D6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DBC" w:rsidRPr="000D6B77" w:rsidRDefault="001E4DBC" w:rsidP="00F5369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kern w:val="28"/>
          <w:sz w:val="24"/>
          <w:szCs w:val="24"/>
          <w:lang w:eastAsia="en-US"/>
        </w:rPr>
      </w:pPr>
      <w:r w:rsidRPr="000D6B77">
        <w:rPr>
          <w:rFonts w:ascii="Times New Roman" w:eastAsia="Calibri" w:hAnsi="Times New Roman" w:cs="Times New Roman"/>
          <w:b/>
          <w:kern w:val="28"/>
          <w:sz w:val="24"/>
          <w:szCs w:val="24"/>
          <w:lang w:eastAsia="en-US"/>
        </w:rPr>
        <w:t>Инструкция</w:t>
      </w:r>
    </w:p>
    <w:p w:rsidR="001E4DBC" w:rsidRPr="000D6B77" w:rsidRDefault="001E4DBC" w:rsidP="000D6B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 xml:space="preserve">Ответьте пожалуйста на поставленные вопросы, используя (отмечая на бланке) одну из градаций 7-балльной шкалы 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4677"/>
      </w:tblGrid>
      <w:tr w:rsidR="001E4DBC" w:rsidRPr="000D6B77" w:rsidTr="001E4DBC">
        <w:trPr>
          <w:jc w:val="center"/>
        </w:trPr>
        <w:tc>
          <w:tcPr>
            <w:tcW w:w="959" w:type="dxa"/>
          </w:tcPr>
          <w:p w:rsidR="001E4DBC" w:rsidRPr="000D6B77" w:rsidRDefault="001E4DBC" w:rsidP="000D6B77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«+3</w:t>
            </w:r>
            <w:r w:rsidRPr="000D6B7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E4DBC" w:rsidRPr="000D6B77" w:rsidRDefault="001E4DBC" w:rsidP="000D6B77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«+2</w:t>
            </w:r>
            <w:r w:rsidRPr="000D6B7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E4DBC" w:rsidRPr="000D6B77" w:rsidRDefault="001E4DBC" w:rsidP="000D6B77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«+1»</w:t>
            </w:r>
          </w:p>
          <w:p w:rsidR="001E4DBC" w:rsidRPr="000D6B77" w:rsidRDefault="001E4DBC" w:rsidP="000D6B77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«-1»</w:t>
            </w:r>
          </w:p>
          <w:p w:rsidR="001E4DBC" w:rsidRPr="000D6B77" w:rsidRDefault="001E4DBC" w:rsidP="000D6B77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«-2»</w:t>
            </w:r>
          </w:p>
          <w:p w:rsidR="001E4DBC" w:rsidRPr="000D6B77" w:rsidRDefault="001E4DBC" w:rsidP="000D6B77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B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«-3»</w:t>
            </w:r>
          </w:p>
        </w:tc>
        <w:tc>
          <w:tcPr>
            <w:tcW w:w="4677" w:type="dxa"/>
          </w:tcPr>
          <w:p w:rsidR="001E4DBC" w:rsidRPr="000D6B77" w:rsidRDefault="001E4DBC" w:rsidP="000D6B77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B77">
              <w:rPr>
                <w:rFonts w:ascii="Times New Roman" w:eastAsia="Calibri" w:hAnsi="Times New Roman" w:cs="Times New Roman"/>
                <w:sz w:val="24"/>
                <w:szCs w:val="24"/>
              </w:rPr>
              <w:t>согласен полностью</w:t>
            </w:r>
          </w:p>
          <w:p w:rsidR="001E4DBC" w:rsidRPr="000D6B77" w:rsidRDefault="001E4DBC" w:rsidP="000D6B77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согласен частично </w:t>
            </w:r>
          </w:p>
          <w:p w:rsidR="001E4DBC" w:rsidRPr="000D6B77" w:rsidRDefault="001E4DBC" w:rsidP="000D6B77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скорее согласен, чем не согласен </w:t>
            </w:r>
          </w:p>
          <w:p w:rsidR="001E4DBC" w:rsidRPr="000D6B77" w:rsidRDefault="001E4DBC" w:rsidP="000D6B77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скорее не согласен, чем согласен </w:t>
            </w:r>
          </w:p>
          <w:p w:rsidR="001E4DBC" w:rsidRPr="000D6B77" w:rsidRDefault="001E4DBC" w:rsidP="000D6B77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согласен частично </w:t>
            </w:r>
          </w:p>
          <w:p w:rsidR="001E4DBC" w:rsidRPr="000D6B77" w:rsidRDefault="001E4DBC" w:rsidP="000D6B77">
            <w:pPr>
              <w:pStyle w:val="a3"/>
              <w:spacing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согласен полностью </w:t>
            </w:r>
          </w:p>
        </w:tc>
      </w:tr>
    </w:tbl>
    <w:p w:rsidR="001E4DBC" w:rsidRPr="000D6B77" w:rsidRDefault="001E4DBC" w:rsidP="000D6B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  <w:lang w:eastAsia="en-US"/>
        </w:rPr>
      </w:pPr>
    </w:p>
    <w:p w:rsidR="001E4DBC" w:rsidRPr="000D6B77" w:rsidRDefault="001E4DBC" w:rsidP="00F536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Текст Опросника</w:t>
      </w:r>
    </w:p>
    <w:p w:rsidR="001E4DBC" w:rsidRPr="000D6B77" w:rsidRDefault="001E4DBC" w:rsidP="00BE590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Продвижение по службе больше зависит от удачного обстоятельства, чем от способностей и усилий человека.</w:t>
      </w:r>
    </w:p>
    <w:p w:rsidR="001E4DBC" w:rsidRPr="000D6B77" w:rsidRDefault="001E4DBC" w:rsidP="00BE590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Большинство разводов происходит оттого, что люди не захо</w:t>
      </w: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softHyphen/>
        <w:t>тели приспособиться друг к другу.</w:t>
      </w:r>
    </w:p>
    <w:p w:rsidR="001E4DBC" w:rsidRPr="000D6B77" w:rsidRDefault="001E4DBC" w:rsidP="00BE590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Болезнь – дело случая; если уж суждено заболеть, то ничего не поделаешь.</w:t>
      </w:r>
    </w:p>
    <w:p w:rsidR="001E4DBC" w:rsidRPr="000D6B77" w:rsidRDefault="001E4DBC" w:rsidP="00BE590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Люди оказываются одинокими из-за того, что сами не прояв</w:t>
      </w: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softHyphen/>
        <w:t>ляют интереса и дружелюбия к окружающим.</w:t>
      </w:r>
    </w:p>
    <w:p w:rsidR="001E4DBC" w:rsidRPr="000D6B77" w:rsidRDefault="001E4DBC" w:rsidP="00BE590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Осуществление моих желаний часто зависит от везения.</w:t>
      </w:r>
    </w:p>
    <w:p w:rsidR="001E4DBC" w:rsidRPr="000D6B77" w:rsidRDefault="001E4DBC" w:rsidP="00BE590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Бесполезно предпринимать усилия для того, чтобы завоевать симпатию других людей.</w:t>
      </w:r>
    </w:p>
    <w:p w:rsidR="001E4DBC" w:rsidRPr="000D6B77" w:rsidRDefault="001E4DBC" w:rsidP="00BE590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Внешние обстоятельства — родители и благосостояние — вли</w:t>
      </w: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softHyphen/>
        <w:t>яют на семейное счастье не меньше, чем отношения супругов.</w:t>
      </w:r>
    </w:p>
    <w:p w:rsidR="001E4DBC" w:rsidRPr="000D6B77" w:rsidRDefault="001E4DBC" w:rsidP="00BE590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Я часто чувствую, что мало влияю на то, что происходит со мной.</w:t>
      </w:r>
    </w:p>
    <w:p w:rsidR="001E4DBC" w:rsidRPr="000D6B77" w:rsidRDefault="001E4DBC" w:rsidP="00BE590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Как правило, руководство оказывается более эффективным, когда полностью контролируются действия подчиненных, а не полагаются на их самостоятельность.</w:t>
      </w:r>
    </w:p>
    <w:p w:rsidR="001E4DBC" w:rsidRPr="000D6B77" w:rsidRDefault="001E4DBC" w:rsidP="00BE590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Мои отметки и школе чаще зависели от случайных обстоя</w:t>
      </w: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softHyphen/>
        <w:t>тельств (например, от настроения учителя), чем от моих соб</w:t>
      </w: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softHyphen/>
        <w:t>ственных усилий.</w:t>
      </w:r>
    </w:p>
    <w:p w:rsidR="001E4DBC" w:rsidRPr="000D6B77" w:rsidRDefault="001E4DBC" w:rsidP="00BE590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Когда я строю планы, то я, в общем, верю, что смогу осуще</w:t>
      </w: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softHyphen/>
        <w:t>ствить их.</w:t>
      </w:r>
    </w:p>
    <w:p w:rsidR="001E4DBC" w:rsidRPr="000D6B77" w:rsidRDefault="001E4DBC" w:rsidP="00BE590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То, что многим людям кажется удачей или везением, на самом деле является результатом долгих целенаправленных усилий.</w:t>
      </w:r>
    </w:p>
    <w:p w:rsidR="001E4DBC" w:rsidRPr="000D6B77" w:rsidRDefault="001E4DBC" w:rsidP="00BE590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Думаю, что правильный образ жизни может больше помочь здоровью, чем врачи и лекарства.</w:t>
      </w:r>
    </w:p>
    <w:p w:rsidR="001E4DBC" w:rsidRPr="000D6B77" w:rsidRDefault="001E4DBC" w:rsidP="00BE590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Если люди не подходят друг другу, то, как бы они ни ста</w:t>
      </w: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softHyphen/>
        <w:t>рались, наладить семейную жизнь они все равно не смогут.</w:t>
      </w:r>
    </w:p>
    <w:p w:rsidR="001E4DBC" w:rsidRPr="000D6B77" w:rsidRDefault="001E4DBC" w:rsidP="00BE590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То хорошее, что я делаю, обычно бывает по достоинству оце</w:t>
      </w: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softHyphen/>
        <w:t>нено другими.</w:t>
      </w:r>
    </w:p>
    <w:p w:rsidR="001E4DBC" w:rsidRPr="000D6B77" w:rsidRDefault="001E4DBC" w:rsidP="00BE590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Дети вырастают такими, какими их воспитывают родители.</w:t>
      </w:r>
    </w:p>
    <w:p w:rsidR="001E4DBC" w:rsidRPr="000D6B77" w:rsidRDefault="001E4DBC" w:rsidP="00BE590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Думаю, что случаи или судьба не играют важной роли в моей жизни.</w:t>
      </w:r>
    </w:p>
    <w:p w:rsidR="001E4DBC" w:rsidRPr="000D6B77" w:rsidRDefault="001E4DBC" w:rsidP="00BE590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Я стараюсь не планировать далеко вперед, потому что многое зависит от того, как сложатся обстоятельства.</w:t>
      </w:r>
    </w:p>
    <w:p w:rsidR="001E4DBC" w:rsidRPr="000D6B77" w:rsidRDefault="001E4DBC" w:rsidP="00BE590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Мои отметки в школе больше всего зависели от моих усилий и степени подготовленности.</w:t>
      </w:r>
    </w:p>
    <w:p w:rsidR="001E4DBC" w:rsidRPr="000D6B77" w:rsidRDefault="001E4DBC" w:rsidP="00BE590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В семенных конфликтах я чаще чувствую вину за собой, чем за противоположной стороной.</w:t>
      </w:r>
    </w:p>
    <w:p w:rsidR="001E4DBC" w:rsidRPr="000D6B77" w:rsidRDefault="001E4DBC" w:rsidP="00BE590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Жизнь большинства людей зависит от стечения обстоя</w:t>
      </w: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softHyphen/>
        <w:t>тельств.</w:t>
      </w:r>
    </w:p>
    <w:p w:rsidR="001E4DBC" w:rsidRPr="000D6B77" w:rsidRDefault="001E4DBC" w:rsidP="00BE590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Я предпочитаю такое руководство, при котором можно само</w:t>
      </w: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softHyphen/>
        <w:t>стоятельно определять, что и как делать.</w:t>
      </w:r>
    </w:p>
    <w:p w:rsidR="001E4DBC" w:rsidRPr="000D6B77" w:rsidRDefault="001E4DBC" w:rsidP="00BE590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Думаю, что мой образ жизни ни в коей мере не является при</w:t>
      </w: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softHyphen/>
        <w:t xml:space="preserve">чиной моей болезни или </w:t>
      </w: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lastRenderedPageBreak/>
        <w:t>болезней.</w:t>
      </w:r>
    </w:p>
    <w:p w:rsidR="001E4DBC" w:rsidRPr="000D6B77" w:rsidRDefault="001E4DBC" w:rsidP="00BE590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Как правило, именно неудачное стечение обстоятельств ме</w:t>
      </w: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softHyphen/>
        <w:t>шает людям добиться успеха в своем деле.</w:t>
      </w:r>
    </w:p>
    <w:p w:rsidR="001E4DBC" w:rsidRPr="000D6B77" w:rsidRDefault="001E4DBC" w:rsidP="00BE590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В конце концов, за плохое управление организацией ответ</w:t>
      </w: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softHyphen/>
        <w:t>ственны сами люди, которые в ней работают.</w:t>
      </w:r>
    </w:p>
    <w:p w:rsidR="001E4DBC" w:rsidRPr="000D6B77" w:rsidRDefault="001E4DBC" w:rsidP="00BE590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Я часто думаю, что ничего не могу изменить в сложившихся отношениях в семье.</w:t>
      </w:r>
    </w:p>
    <w:p w:rsidR="001E4DBC" w:rsidRPr="000D6B77" w:rsidRDefault="001E4DBC" w:rsidP="00BE590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Если я очень захочу, то смогу расположить к себе почти лю</w:t>
      </w: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softHyphen/>
        <w:t>бого.</w:t>
      </w:r>
    </w:p>
    <w:p w:rsidR="001E4DBC" w:rsidRPr="000D6B77" w:rsidRDefault="001E4DBC" w:rsidP="00BE590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На подрастающее поколение влияет так много разных обсто</w:t>
      </w: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softHyphen/>
        <w:t>ятельств, что усилия родителей по воспитанию детей часто оказываются бесполезными.</w:t>
      </w:r>
    </w:p>
    <w:p w:rsidR="001E4DBC" w:rsidRPr="000D6B77" w:rsidRDefault="001E4DBC" w:rsidP="00BE590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То, что со мной случается, — это дело моих собственных рук.</w:t>
      </w:r>
    </w:p>
    <w:p w:rsidR="001E4DBC" w:rsidRPr="000D6B77" w:rsidRDefault="001E4DBC" w:rsidP="00BE590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Трудно бывает понять, почему руководители поступают так, а не иначе.</w:t>
      </w:r>
    </w:p>
    <w:p w:rsidR="001E4DBC" w:rsidRPr="000D6B77" w:rsidRDefault="001E4DBC" w:rsidP="00BE590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Человек, который не смог добиться успеха в своей работе, ско</w:t>
      </w: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softHyphen/>
        <w:t>рее всего не проявил достаточно усилий.</w:t>
      </w:r>
    </w:p>
    <w:p w:rsidR="001E4DBC" w:rsidRPr="000D6B77" w:rsidRDefault="001E4DBC" w:rsidP="00BE590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Чаще всего я могу добиться от членов моей семьи того, что я хочу.</w:t>
      </w:r>
    </w:p>
    <w:p w:rsidR="001E4DBC" w:rsidRPr="000D6B77" w:rsidRDefault="001E4DBC" w:rsidP="00BE590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В неприятностях и неудачах, которые были в моей жизни, чаще всего были виноваты другие люди, чем я сам.</w:t>
      </w:r>
    </w:p>
    <w:p w:rsidR="001E4DBC" w:rsidRPr="000D6B77" w:rsidRDefault="001E4DBC" w:rsidP="00BE590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Ребенка всегда можно уберечь от простуды, если за ним сле</w:t>
      </w: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softHyphen/>
        <w:t>дить и правильно его одевать.</w:t>
      </w:r>
    </w:p>
    <w:p w:rsidR="001E4DBC" w:rsidRPr="000D6B77" w:rsidRDefault="001E4DBC" w:rsidP="00BE590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В сложных обстоятельствах я предпочитаю подождать, пока проблемы разрешатся сами собой.</w:t>
      </w:r>
    </w:p>
    <w:p w:rsidR="001E4DBC" w:rsidRPr="000D6B77" w:rsidRDefault="001E4DBC" w:rsidP="00BE590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Успех является результатом упорной работы и мало зависит от случая или везения.</w:t>
      </w:r>
    </w:p>
    <w:p w:rsidR="001E4DBC" w:rsidRPr="000D6B77" w:rsidRDefault="001E4DBC" w:rsidP="00BE590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Я чувствую, что от меня больше, чем от кого бы то ни было, зависит счастье моей семьи.</w:t>
      </w:r>
    </w:p>
    <w:p w:rsidR="001E4DBC" w:rsidRPr="000D6B77" w:rsidRDefault="001E4DBC" w:rsidP="00BE590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Мне всегда трудно было понять, почему я нравлюсь одним людям и не нравлюсь другим.</w:t>
      </w:r>
    </w:p>
    <w:p w:rsidR="001E4DBC" w:rsidRPr="000D6B77" w:rsidRDefault="001E4DBC" w:rsidP="00BE590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Я всегда предпочитаю принять решение и действовать само</w:t>
      </w: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softHyphen/>
        <w:t>стоятельно, а не надеяться на помощь других людей или на судьбу.</w:t>
      </w:r>
    </w:p>
    <w:p w:rsidR="001E4DBC" w:rsidRPr="000D6B77" w:rsidRDefault="001E4DBC" w:rsidP="00BE590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К сожалению, заслуги человека остаются непризнанными, несмотря на все его старания.</w:t>
      </w:r>
    </w:p>
    <w:p w:rsidR="001E4DBC" w:rsidRPr="000D6B77" w:rsidRDefault="001E4DBC" w:rsidP="00BE590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В семейной жизни бывают такие ситуации, которые невоз</w:t>
      </w: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softHyphen/>
        <w:t>можно разрешить даже при самом сильном желании.</w:t>
      </w:r>
    </w:p>
    <w:p w:rsidR="001E4DBC" w:rsidRPr="000D6B77" w:rsidRDefault="001E4DBC" w:rsidP="00BE590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Способные люди, не сумевшие реализовать свои возможности, должны винить в этом только самих себя.</w:t>
      </w:r>
    </w:p>
    <w:p w:rsidR="001E4DBC" w:rsidRPr="000D6B77" w:rsidRDefault="001E4DBC" w:rsidP="00BE590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Многие мои успехи были возможны только благодаря помощи других людей.</w:t>
      </w:r>
    </w:p>
    <w:p w:rsidR="001E4DBC" w:rsidRPr="000D6B77" w:rsidRDefault="001E4DBC" w:rsidP="00BE5900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Большинство неудач в моей жизни произошло от неумения, незнания или лени и мало зависело от везения или невезения.</w:t>
      </w:r>
    </w:p>
    <w:p w:rsidR="001E4DBC" w:rsidRDefault="001E4DBC"/>
    <w:p w:rsidR="001E4DBC" w:rsidRDefault="001E4DBC"/>
    <w:p w:rsidR="001E4DBC" w:rsidRDefault="001E4DBC"/>
    <w:p w:rsidR="001E4DBC" w:rsidRDefault="001E4DBC"/>
    <w:p w:rsidR="001E4DBC" w:rsidRDefault="001E4DBC"/>
    <w:p w:rsidR="001E4DBC" w:rsidRDefault="001E4DBC"/>
    <w:p w:rsidR="001E4DBC" w:rsidRDefault="001E4DBC"/>
    <w:p w:rsidR="001E4DBC" w:rsidRDefault="001E4DBC"/>
    <w:p w:rsidR="001E4DBC" w:rsidRDefault="001E4DBC"/>
    <w:p w:rsidR="000D6B77" w:rsidRDefault="000D6B77" w:rsidP="001E4DBC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sectPr w:rsidR="000D6B77" w:rsidSect="00C97B5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E4DBC" w:rsidRPr="001E4DBC" w:rsidRDefault="000D6B77" w:rsidP="00F53697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lastRenderedPageBreak/>
        <w:t>Приложение Ж</w:t>
      </w:r>
    </w:p>
    <w:p w:rsidR="001E4DBC" w:rsidRPr="001E4DBC" w:rsidRDefault="001E4DBC" w:rsidP="000D6B77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1E4DB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Метод мотивационной индукции Ж. </w:t>
      </w:r>
      <w:proofErr w:type="spellStart"/>
      <w:r w:rsidRPr="001E4DB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Нюттена</w:t>
      </w:r>
      <w:proofErr w:type="spellEnd"/>
    </w:p>
    <w:p w:rsidR="001E4DBC" w:rsidRPr="001E4DBC" w:rsidRDefault="001E4DBC" w:rsidP="001E4DBC">
      <w:pPr>
        <w:widowControl w:val="0"/>
        <w:tabs>
          <w:tab w:val="left" w:pos="-1440"/>
          <w:tab w:val="left" w:pos="-720"/>
          <w:tab w:val="left" w:pos="630"/>
          <w:tab w:val="left" w:pos="990"/>
          <w:tab w:val="left" w:pos="1350"/>
          <w:tab w:val="left" w:pos="2430"/>
          <w:tab w:val="left" w:pos="3240"/>
          <w:tab w:val="left" w:pos="36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1E4DBC" w:rsidRPr="000D6B77" w:rsidRDefault="001E4DBC" w:rsidP="000E27A0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Данная часть опросника состоит из словосочетаний, например «Я хочу…», «Я боюсь…». Каждое из этих словосочетаний представляет собой начало предложения. Мы просим Вас закончить каждое предложение, относя написанные слова к себе самой. Так, если взять первый из приведенных примеров, то его продолжением будет указание на то, чего Вы лично действительно хотите.</w:t>
      </w:r>
    </w:p>
    <w:p w:rsidR="001E4DBC" w:rsidRPr="000D6B77" w:rsidRDefault="001E4DBC" w:rsidP="000E27A0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Вам не надо долго думать над каждым предложением, просто запишите то, что приходит в голову. Важна не грамматическая правильность предложения, а указание реальных объектов Ваших желаний, планов, намерений и т.д.</w:t>
      </w:r>
    </w:p>
    <w:p w:rsidR="001E4DBC" w:rsidRPr="000D6B77" w:rsidRDefault="001E4DBC" w:rsidP="000E27A0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Мы понимаем, что люди не любят говорить другим о том, чего они хотят или боятся. Для нашего исследования неважно знать имена людей, завершающих предложения, но важно, чтобы он делали это искренне и неформально. Мы полностью гарантируем Вам, что никто не будет пытаться определить, кто написал тот или иной ответ. Вы можете без колебаний выражать свои глубоко личные и интимные желания или страхи, даже когда они могут показаться социально неприемлемыми.  Единственное условие заключается в том, что они есть внутри Вас или время от времени приходят Вам в голову.</w:t>
      </w:r>
    </w:p>
    <w:p w:rsidR="001E4DBC" w:rsidRPr="000D6B77" w:rsidRDefault="001E4DBC" w:rsidP="000E27A0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У Вас может сложиться впечатление, что напечатанные фразы повторяются под разными номерами. Это сделано для того, чтобы дать Вам возможность указать несколько мотивирующих объектов. Если такое впечатление похожести фраз у Вас возникает, не пытайтесь вспомнить или посмотреть, что Вы написали раньше, а просто запишите то, что приходит Вам в голову, когда Вы читаете каждую новую фразу.</w:t>
      </w:r>
    </w:p>
    <w:p w:rsidR="001E4DBC" w:rsidRPr="000D6B77" w:rsidRDefault="001E4DBC" w:rsidP="000D6B7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1E4DBC" w:rsidRPr="000D6B77" w:rsidRDefault="001E4DBC" w:rsidP="00BE59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Я надеюсь…</w:t>
      </w:r>
    </w:p>
    <w:p w:rsidR="001E4DBC" w:rsidRPr="000D6B77" w:rsidRDefault="001E4DBC" w:rsidP="00BE59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Я работаю над…</w:t>
      </w:r>
    </w:p>
    <w:p w:rsidR="001E4DBC" w:rsidRPr="000D6B77" w:rsidRDefault="001E4DBC" w:rsidP="00BE59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Я ужасно хочу…</w:t>
      </w:r>
    </w:p>
    <w:p w:rsidR="001E4DBC" w:rsidRPr="000D6B77" w:rsidRDefault="001E4DBC" w:rsidP="00BE59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Наибольшее удовольствие я получу, если</w:t>
      </w:r>
      <w:proofErr w:type="gramStart"/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..</w:t>
      </w:r>
      <w:proofErr w:type="gramEnd"/>
    </w:p>
    <w:p w:rsidR="001E4DBC" w:rsidRPr="000D6B77" w:rsidRDefault="001E4DBC" w:rsidP="00BE59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Я стремлюсь к…</w:t>
      </w:r>
    </w:p>
    <w:p w:rsidR="001E4DBC" w:rsidRPr="000D6B77" w:rsidRDefault="001E4DBC" w:rsidP="00BE59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Я хочу…</w:t>
      </w:r>
    </w:p>
    <w:p w:rsidR="001E4DBC" w:rsidRPr="000D6B77" w:rsidRDefault="001E4DBC" w:rsidP="00BE59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Я боюсь, что…</w:t>
      </w:r>
    </w:p>
    <w:p w:rsidR="001E4DBC" w:rsidRPr="000D6B77" w:rsidRDefault="001E4DBC" w:rsidP="00BE59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Когда-нибудь я…</w:t>
      </w:r>
    </w:p>
    <w:p w:rsidR="001E4DBC" w:rsidRPr="000D6B77" w:rsidRDefault="001E4DBC" w:rsidP="00BE59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Я пытаюсь…</w:t>
      </w:r>
    </w:p>
    <w:p w:rsidR="001E4DBC" w:rsidRPr="000D6B77" w:rsidRDefault="001E4DBC" w:rsidP="00BE59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Я страстно желаю…</w:t>
      </w:r>
    </w:p>
    <w:p w:rsidR="001E4DBC" w:rsidRPr="000D6B77" w:rsidRDefault="001E4DBC" w:rsidP="00BE59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Я буду рад, если…</w:t>
      </w:r>
    </w:p>
    <w:p w:rsidR="001E4DBC" w:rsidRPr="000D6B77" w:rsidRDefault="001E4DBC" w:rsidP="00BE59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Я ужасно хочу уметь…</w:t>
      </w:r>
    </w:p>
    <w:p w:rsidR="001E4DBC" w:rsidRPr="000D6B77" w:rsidRDefault="001E4DBC" w:rsidP="00BE59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Я мечтаю о том, что…</w:t>
      </w:r>
    </w:p>
    <w:p w:rsidR="001E4DBC" w:rsidRPr="000D6B77" w:rsidRDefault="001E4DBC" w:rsidP="00BE59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У меня есть определенное намерение…</w:t>
      </w:r>
    </w:p>
    <w:p w:rsidR="001E4DBC" w:rsidRPr="000D6B77" w:rsidRDefault="001E4DBC" w:rsidP="00BE59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Наихудшим наказанием для меня…</w:t>
      </w:r>
    </w:p>
    <w:p w:rsidR="001E4DBC" w:rsidRPr="000D6B77" w:rsidRDefault="001E4DBC" w:rsidP="00BE59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Я действительно хочу…</w:t>
      </w:r>
    </w:p>
    <w:p w:rsidR="001E4DBC" w:rsidRPr="000D6B77" w:rsidRDefault="001E4DBC" w:rsidP="00BE59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Я прилагаю усилия для…</w:t>
      </w:r>
    </w:p>
    <w:p w:rsidR="001E4DBC" w:rsidRPr="000D6B77" w:rsidRDefault="001E4DBC" w:rsidP="00BE59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У меня сильное стремление к…</w:t>
      </w:r>
    </w:p>
    <w:p w:rsidR="001E4DBC" w:rsidRPr="000D6B77" w:rsidRDefault="001E4DBC" w:rsidP="00BE59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Лучшей наградой для меня будет…</w:t>
      </w:r>
    </w:p>
    <w:p w:rsidR="001E4DBC" w:rsidRPr="000D6B77" w:rsidRDefault="001E4DBC" w:rsidP="00BE59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Я хотел бы быть способным…</w:t>
      </w:r>
    </w:p>
    <w:p w:rsidR="001E4DBC" w:rsidRPr="000D6B77" w:rsidRDefault="001E4DBC" w:rsidP="00BE59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Мне очень понравилось бы…</w:t>
      </w:r>
    </w:p>
    <w:p w:rsidR="001E4DBC" w:rsidRPr="000D6B77" w:rsidRDefault="001E4DBC" w:rsidP="00BE59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Я готовлюсь…</w:t>
      </w:r>
    </w:p>
    <w:p w:rsidR="001E4DBC" w:rsidRPr="000D6B77" w:rsidRDefault="001E4DBC" w:rsidP="00BE59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Я буду очень счастлив…</w:t>
      </w:r>
    </w:p>
    <w:p w:rsidR="001E4DBC" w:rsidRPr="000D6B77" w:rsidRDefault="001E4DBC" w:rsidP="00BE59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Я готов…</w:t>
      </w:r>
    </w:p>
    <w:p w:rsidR="001E4DBC" w:rsidRPr="000D6B77" w:rsidRDefault="001E4DBC" w:rsidP="00BE59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Я ожидаю…</w:t>
      </w:r>
    </w:p>
    <w:p w:rsidR="001E4DBC" w:rsidRPr="000D6B77" w:rsidRDefault="001E4DBC" w:rsidP="00BE59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Я сделаю все возможное, чтобы…</w:t>
      </w:r>
    </w:p>
    <w:p w:rsidR="001E4DBC" w:rsidRPr="000D6B77" w:rsidRDefault="001E4DBC" w:rsidP="00BE59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Я опасаюсь…</w:t>
      </w:r>
    </w:p>
    <w:p w:rsidR="001E4DBC" w:rsidRPr="000D6B77" w:rsidRDefault="001E4DBC" w:rsidP="00BE59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lastRenderedPageBreak/>
        <w:t>Долгое время я ожидал…</w:t>
      </w:r>
    </w:p>
    <w:p w:rsidR="001E4DBC" w:rsidRPr="000D6B77" w:rsidRDefault="001E4DBC" w:rsidP="00BE59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Я сделаю все зависящее от меня, чтобы…</w:t>
      </w:r>
    </w:p>
    <w:p w:rsidR="001E4DBC" w:rsidRPr="000D6B77" w:rsidRDefault="001E4DBC" w:rsidP="00BE59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Я буду вполне доволен, если…</w:t>
      </w:r>
    </w:p>
    <w:p w:rsidR="001E4DBC" w:rsidRPr="000D6B77" w:rsidRDefault="001E4DBC" w:rsidP="00BE59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Моя большая надежда – это…</w:t>
      </w:r>
    </w:p>
    <w:p w:rsidR="001E4DBC" w:rsidRPr="000D6B77" w:rsidRDefault="001E4DBC" w:rsidP="00BE59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Я ничего не пожалел бы для…</w:t>
      </w:r>
    </w:p>
    <w:p w:rsidR="001E4DBC" w:rsidRPr="000D6B77" w:rsidRDefault="001E4DBC" w:rsidP="00BE59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Я сожалею о…</w:t>
      </w:r>
    </w:p>
    <w:p w:rsidR="001E4DBC" w:rsidRPr="000D6B77" w:rsidRDefault="001E4DBC" w:rsidP="00BE59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Я принял решение…</w:t>
      </w:r>
    </w:p>
    <w:p w:rsidR="001E4DBC" w:rsidRPr="000D6B77" w:rsidRDefault="001E4DBC" w:rsidP="00BE59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Я больше всего готов к…</w:t>
      </w:r>
    </w:p>
    <w:p w:rsidR="001E4DBC" w:rsidRPr="000D6B77" w:rsidRDefault="001E4DBC" w:rsidP="00BE59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Любой ценой я хочу…</w:t>
      </w:r>
    </w:p>
    <w:p w:rsidR="001E4DBC" w:rsidRPr="000D6B77" w:rsidRDefault="001E4DBC" w:rsidP="00BE59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Мое самое большое желание – это…</w:t>
      </w:r>
    </w:p>
    <w:p w:rsidR="001E4DBC" w:rsidRPr="000D6B77" w:rsidRDefault="001E4DBC" w:rsidP="00BE59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Я определенно хочу…</w:t>
      </w:r>
    </w:p>
    <w:p w:rsidR="001E4DBC" w:rsidRPr="000D6B77" w:rsidRDefault="001E4DBC" w:rsidP="00BE59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D6B77">
        <w:rPr>
          <w:rFonts w:ascii="Times New Roman" w:eastAsia="Times New Roman" w:hAnsi="Times New Roman" w:cs="Times New Roman"/>
          <w:kern w:val="28"/>
          <w:sz w:val="24"/>
          <w:szCs w:val="24"/>
        </w:rPr>
        <w:t>Я желаю как можно скорее…</w:t>
      </w:r>
    </w:p>
    <w:p w:rsidR="001E4DBC" w:rsidRPr="009A0069" w:rsidRDefault="001E4DBC" w:rsidP="00BE59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</w:pPr>
      <w:r w:rsidRPr="009A0069">
        <w:rPr>
          <w:rFonts w:ascii="Times New Roman" w:eastAsia="Times New Roman" w:hAnsi="Times New Roman" w:cs="Times New Roman"/>
          <w:kern w:val="28"/>
          <w:sz w:val="24"/>
          <w:szCs w:val="24"/>
        </w:rPr>
        <w:t>Я прилагаю максимум усилий…</w:t>
      </w:r>
    </w:p>
    <w:sectPr w:rsidR="001E4DBC" w:rsidRPr="009A0069" w:rsidSect="009A0069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8DD" w:rsidRDefault="003558DD" w:rsidP="00364023">
      <w:pPr>
        <w:spacing w:after="0" w:line="240" w:lineRule="auto"/>
      </w:pPr>
      <w:r>
        <w:separator/>
      </w:r>
    </w:p>
  </w:endnote>
  <w:endnote w:type="continuationSeparator" w:id="0">
    <w:p w:rsidR="003558DD" w:rsidRDefault="003558DD" w:rsidP="0036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ormata Regular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667058077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p w:rsidR="00242882" w:rsidRDefault="00242882">
        <w:pPr>
          <w:pStyle w:val="aa"/>
          <w:jc w:val="center"/>
        </w:pPr>
        <w:r w:rsidRPr="001D73AE">
          <w:rPr>
            <w:rFonts w:ascii="Times New Roman" w:hAnsi="Times New Roman" w:cs="Times New Roman"/>
          </w:rPr>
          <w:fldChar w:fldCharType="begin"/>
        </w:r>
        <w:r w:rsidRPr="001D73AE">
          <w:rPr>
            <w:rFonts w:ascii="Times New Roman" w:hAnsi="Times New Roman" w:cs="Times New Roman"/>
          </w:rPr>
          <w:instrText xml:space="preserve"> PAGE   \* MERGEFORMAT </w:instrText>
        </w:r>
        <w:r w:rsidRPr="001D73AE">
          <w:rPr>
            <w:rFonts w:ascii="Times New Roman" w:hAnsi="Times New Roman" w:cs="Times New Roman"/>
          </w:rPr>
          <w:fldChar w:fldCharType="separate"/>
        </w:r>
        <w:r w:rsidR="00160F35">
          <w:rPr>
            <w:rFonts w:ascii="Times New Roman" w:hAnsi="Times New Roman" w:cs="Times New Roman"/>
            <w:noProof/>
          </w:rPr>
          <w:t>5</w:t>
        </w:r>
        <w:r w:rsidRPr="001D73A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42882" w:rsidRDefault="00242882" w:rsidP="001D73AE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8DD" w:rsidRDefault="003558DD" w:rsidP="00364023">
      <w:pPr>
        <w:spacing w:after="0" w:line="240" w:lineRule="auto"/>
      </w:pPr>
      <w:r>
        <w:separator/>
      </w:r>
    </w:p>
  </w:footnote>
  <w:footnote w:type="continuationSeparator" w:id="0">
    <w:p w:rsidR="003558DD" w:rsidRDefault="003558DD" w:rsidP="00364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82" w:rsidRDefault="00242882" w:rsidP="00B820EE">
    <w:pPr>
      <w:tabs>
        <w:tab w:val="left" w:pos="898"/>
        <w:tab w:val="left" w:pos="196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35E"/>
    <w:multiLevelType w:val="hybridMultilevel"/>
    <w:tmpl w:val="C47A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50B50"/>
    <w:multiLevelType w:val="hybridMultilevel"/>
    <w:tmpl w:val="E8CA4BE4"/>
    <w:lvl w:ilvl="0" w:tplc="95B0E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C7C68"/>
    <w:multiLevelType w:val="multilevel"/>
    <w:tmpl w:val="EDA44C0E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 w:tentative="1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 w:tentative="1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entative="1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entative="1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entative="1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3">
    <w:nsid w:val="0B7E2539"/>
    <w:multiLevelType w:val="hybridMultilevel"/>
    <w:tmpl w:val="640A62D2"/>
    <w:lvl w:ilvl="0" w:tplc="AA16C1F0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A51BC"/>
    <w:multiLevelType w:val="hybridMultilevel"/>
    <w:tmpl w:val="18D63AC4"/>
    <w:lvl w:ilvl="0" w:tplc="643006F4">
      <w:start w:val="1"/>
      <w:numFmt w:val="decimal"/>
      <w:lvlText w:val="%1)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2115683"/>
    <w:multiLevelType w:val="hybridMultilevel"/>
    <w:tmpl w:val="86AE4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6764C"/>
    <w:multiLevelType w:val="hybridMultilevel"/>
    <w:tmpl w:val="0FFA3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A594A"/>
    <w:multiLevelType w:val="hybridMultilevel"/>
    <w:tmpl w:val="D508273C"/>
    <w:lvl w:ilvl="0" w:tplc="859663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530D2D"/>
    <w:multiLevelType w:val="hybridMultilevel"/>
    <w:tmpl w:val="F10C218E"/>
    <w:lvl w:ilvl="0" w:tplc="B06CA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9810A5"/>
    <w:multiLevelType w:val="hybridMultilevel"/>
    <w:tmpl w:val="61F8F72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2FA223C2"/>
    <w:multiLevelType w:val="hybridMultilevel"/>
    <w:tmpl w:val="10D62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B0E78"/>
    <w:multiLevelType w:val="hybridMultilevel"/>
    <w:tmpl w:val="AE92C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2137C"/>
    <w:multiLevelType w:val="hybridMultilevel"/>
    <w:tmpl w:val="F664F68E"/>
    <w:lvl w:ilvl="0" w:tplc="563A69E4">
      <w:start w:val="174"/>
      <w:numFmt w:val="decimal"/>
      <w:lvlText w:val="%1."/>
      <w:lvlJc w:val="left"/>
      <w:pPr>
        <w:tabs>
          <w:tab w:val="num" w:pos="216"/>
        </w:tabs>
        <w:ind w:left="576" w:hanging="576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D56EF4"/>
    <w:multiLevelType w:val="hybridMultilevel"/>
    <w:tmpl w:val="C1A6A29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6830B02"/>
    <w:multiLevelType w:val="hybridMultilevel"/>
    <w:tmpl w:val="E01A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34926"/>
    <w:multiLevelType w:val="hybridMultilevel"/>
    <w:tmpl w:val="26A4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42A57"/>
    <w:multiLevelType w:val="hybridMultilevel"/>
    <w:tmpl w:val="2EFA9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D635D"/>
    <w:multiLevelType w:val="hybridMultilevel"/>
    <w:tmpl w:val="627CB942"/>
    <w:lvl w:ilvl="0" w:tplc="62386BF0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611ED"/>
    <w:multiLevelType w:val="hybridMultilevel"/>
    <w:tmpl w:val="B322B584"/>
    <w:lvl w:ilvl="0" w:tplc="47C249E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C444EFA"/>
    <w:multiLevelType w:val="hybridMultilevel"/>
    <w:tmpl w:val="3BD00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A0CFA"/>
    <w:multiLevelType w:val="hybridMultilevel"/>
    <w:tmpl w:val="5AD40126"/>
    <w:lvl w:ilvl="0" w:tplc="D69A7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E9215B"/>
    <w:multiLevelType w:val="hybridMultilevel"/>
    <w:tmpl w:val="8F8A1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F3475"/>
    <w:multiLevelType w:val="hybridMultilevel"/>
    <w:tmpl w:val="74DC8CAA"/>
    <w:lvl w:ilvl="0" w:tplc="AD481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34980"/>
    <w:multiLevelType w:val="hybridMultilevel"/>
    <w:tmpl w:val="CB088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B6458"/>
    <w:multiLevelType w:val="hybridMultilevel"/>
    <w:tmpl w:val="DE40D6C8"/>
    <w:lvl w:ilvl="0" w:tplc="2F008CA6">
      <w:start w:val="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Freestyle Script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E576AF"/>
    <w:multiLevelType w:val="hybridMultilevel"/>
    <w:tmpl w:val="5D04D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A3B6A"/>
    <w:multiLevelType w:val="hybridMultilevel"/>
    <w:tmpl w:val="4580CB3A"/>
    <w:lvl w:ilvl="0" w:tplc="13A635D2">
      <w:start w:val="236"/>
      <w:numFmt w:val="decimal"/>
      <w:lvlText w:val="%1."/>
      <w:lvlJc w:val="left"/>
      <w:pPr>
        <w:tabs>
          <w:tab w:val="num" w:pos="288"/>
        </w:tabs>
        <w:ind w:left="576" w:hanging="576"/>
      </w:pPr>
      <w:rPr>
        <w:rFonts w:hint="default"/>
        <w:b/>
      </w:rPr>
    </w:lvl>
    <w:lvl w:ilvl="1" w:tplc="0BDAF6AE">
      <w:start w:val="249"/>
      <w:numFmt w:val="decimal"/>
      <w:lvlText w:val="%2."/>
      <w:lvlJc w:val="left"/>
      <w:pPr>
        <w:tabs>
          <w:tab w:val="num" w:pos="288"/>
        </w:tabs>
        <w:ind w:left="576" w:hanging="576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D835E0"/>
    <w:multiLevelType w:val="hybridMultilevel"/>
    <w:tmpl w:val="4A7E30A4"/>
    <w:lvl w:ilvl="0" w:tplc="7472CAB4">
      <w:start w:val="85"/>
      <w:numFmt w:val="decimal"/>
      <w:lvlText w:val="%1."/>
      <w:lvlJc w:val="left"/>
      <w:pPr>
        <w:ind w:left="732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514C23A0"/>
    <w:multiLevelType w:val="hybridMultilevel"/>
    <w:tmpl w:val="B00C3E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16C6CDC"/>
    <w:multiLevelType w:val="hybridMultilevel"/>
    <w:tmpl w:val="D73A50D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545917EA"/>
    <w:multiLevelType w:val="hybridMultilevel"/>
    <w:tmpl w:val="ACE2FC76"/>
    <w:lvl w:ilvl="0" w:tplc="42066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02DB8"/>
    <w:multiLevelType w:val="hybridMultilevel"/>
    <w:tmpl w:val="A2A2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62DED"/>
    <w:multiLevelType w:val="hybridMultilevel"/>
    <w:tmpl w:val="427AA442"/>
    <w:lvl w:ilvl="0" w:tplc="718EF6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AD7B3C"/>
    <w:multiLevelType w:val="hybridMultilevel"/>
    <w:tmpl w:val="BA0A9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07366B"/>
    <w:multiLevelType w:val="hybridMultilevel"/>
    <w:tmpl w:val="B64E7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6D0B70"/>
    <w:multiLevelType w:val="hybridMultilevel"/>
    <w:tmpl w:val="579EC2C2"/>
    <w:lvl w:ilvl="0" w:tplc="5810DDE0">
      <w:start w:val="82"/>
      <w:numFmt w:val="decimal"/>
      <w:lvlText w:val="%1."/>
      <w:lvlJc w:val="left"/>
      <w:pPr>
        <w:ind w:left="7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5DE74068"/>
    <w:multiLevelType w:val="hybridMultilevel"/>
    <w:tmpl w:val="0074BE82"/>
    <w:lvl w:ilvl="0" w:tplc="C9A410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2367B14"/>
    <w:multiLevelType w:val="hybridMultilevel"/>
    <w:tmpl w:val="F7ECC50A"/>
    <w:lvl w:ilvl="0" w:tplc="99D893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2953937"/>
    <w:multiLevelType w:val="hybridMultilevel"/>
    <w:tmpl w:val="0F2E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7F271F"/>
    <w:multiLevelType w:val="hybridMultilevel"/>
    <w:tmpl w:val="81AC3B8E"/>
    <w:lvl w:ilvl="0" w:tplc="0F126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8206550"/>
    <w:multiLevelType w:val="hybridMultilevel"/>
    <w:tmpl w:val="F6524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0D60A1"/>
    <w:multiLevelType w:val="hybridMultilevel"/>
    <w:tmpl w:val="AD309382"/>
    <w:lvl w:ilvl="0" w:tplc="F9783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07E5557"/>
    <w:multiLevelType w:val="hybridMultilevel"/>
    <w:tmpl w:val="FA4E3546"/>
    <w:lvl w:ilvl="0" w:tplc="1A06BB94">
      <w:start w:val="177"/>
      <w:numFmt w:val="decimal"/>
      <w:lvlText w:val="%1."/>
      <w:lvlJc w:val="left"/>
      <w:pPr>
        <w:tabs>
          <w:tab w:val="num" w:pos="288"/>
        </w:tabs>
        <w:ind w:left="504" w:hanging="50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884C21"/>
    <w:multiLevelType w:val="hybridMultilevel"/>
    <w:tmpl w:val="3CE471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6AE3636"/>
    <w:multiLevelType w:val="hybridMultilevel"/>
    <w:tmpl w:val="0C905A90"/>
    <w:lvl w:ilvl="0" w:tplc="0419000F">
      <w:start w:val="1"/>
      <w:numFmt w:val="decimal"/>
      <w:lvlText w:val="%1."/>
      <w:lvlJc w:val="left"/>
      <w:pPr>
        <w:ind w:left="-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45" w:hanging="360"/>
      </w:pPr>
    </w:lvl>
    <w:lvl w:ilvl="2" w:tplc="0419001B" w:tentative="1">
      <w:start w:val="1"/>
      <w:numFmt w:val="lowerRoman"/>
      <w:lvlText w:val="%3."/>
      <w:lvlJc w:val="right"/>
      <w:pPr>
        <w:ind w:left="375" w:hanging="180"/>
      </w:pPr>
    </w:lvl>
    <w:lvl w:ilvl="3" w:tplc="0419000F" w:tentative="1">
      <w:start w:val="1"/>
      <w:numFmt w:val="decimal"/>
      <w:lvlText w:val="%4."/>
      <w:lvlJc w:val="left"/>
      <w:pPr>
        <w:ind w:left="1095" w:hanging="360"/>
      </w:pPr>
    </w:lvl>
    <w:lvl w:ilvl="4" w:tplc="04190019" w:tentative="1">
      <w:start w:val="1"/>
      <w:numFmt w:val="lowerLetter"/>
      <w:lvlText w:val="%5."/>
      <w:lvlJc w:val="left"/>
      <w:pPr>
        <w:ind w:left="1815" w:hanging="360"/>
      </w:pPr>
    </w:lvl>
    <w:lvl w:ilvl="5" w:tplc="0419001B" w:tentative="1">
      <w:start w:val="1"/>
      <w:numFmt w:val="lowerRoman"/>
      <w:lvlText w:val="%6."/>
      <w:lvlJc w:val="right"/>
      <w:pPr>
        <w:ind w:left="2535" w:hanging="180"/>
      </w:pPr>
    </w:lvl>
    <w:lvl w:ilvl="6" w:tplc="0419000F" w:tentative="1">
      <w:start w:val="1"/>
      <w:numFmt w:val="decimal"/>
      <w:lvlText w:val="%7."/>
      <w:lvlJc w:val="left"/>
      <w:pPr>
        <w:ind w:left="3255" w:hanging="360"/>
      </w:pPr>
    </w:lvl>
    <w:lvl w:ilvl="7" w:tplc="04190019" w:tentative="1">
      <w:start w:val="1"/>
      <w:numFmt w:val="lowerLetter"/>
      <w:lvlText w:val="%8."/>
      <w:lvlJc w:val="left"/>
      <w:pPr>
        <w:ind w:left="3975" w:hanging="360"/>
      </w:pPr>
    </w:lvl>
    <w:lvl w:ilvl="8" w:tplc="0419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45">
    <w:nsid w:val="76EE60AA"/>
    <w:multiLevelType w:val="hybridMultilevel"/>
    <w:tmpl w:val="4EF8DD74"/>
    <w:lvl w:ilvl="0" w:tplc="4C5AA168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73B02"/>
    <w:multiLevelType w:val="hybridMultilevel"/>
    <w:tmpl w:val="10341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5"/>
  </w:num>
  <w:num w:numId="3">
    <w:abstractNumId w:val="34"/>
  </w:num>
  <w:num w:numId="4">
    <w:abstractNumId w:val="19"/>
  </w:num>
  <w:num w:numId="5">
    <w:abstractNumId w:val="5"/>
  </w:num>
  <w:num w:numId="6">
    <w:abstractNumId w:val="35"/>
  </w:num>
  <w:num w:numId="7">
    <w:abstractNumId w:val="27"/>
  </w:num>
  <w:num w:numId="8">
    <w:abstractNumId w:val="0"/>
  </w:num>
  <w:num w:numId="9">
    <w:abstractNumId w:val="29"/>
  </w:num>
  <w:num w:numId="10">
    <w:abstractNumId w:val="11"/>
  </w:num>
  <w:num w:numId="11">
    <w:abstractNumId w:val="28"/>
  </w:num>
  <w:num w:numId="12">
    <w:abstractNumId w:val="43"/>
  </w:num>
  <w:num w:numId="13">
    <w:abstractNumId w:val="9"/>
  </w:num>
  <w:num w:numId="14">
    <w:abstractNumId w:val="24"/>
  </w:num>
  <w:num w:numId="15">
    <w:abstractNumId w:val="33"/>
  </w:num>
  <w:num w:numId="16">
    <w:abstractNumId w:val="31"/>
  </w:num>
  <w:num w:numId="17">
    <w:abstractNumId w:val="42"/>
  </w:num>
  <w:num w:numId="18">
    <w:abstractNumId w:val="14"/>
  </w:num>
  <w:num w:numId="19">
    <w:abstractNumId w:val="38"/>
  </w:num>
  <w:num w:numId="20">
    <w:abstractNumId w:val="12"/>
  </w:num>
  <w:num w:numId="21">
    <w:abstractNumId w:val="10"/>
  </w:num>
  <w:num w:numId="22">
    <w:abstractNumId w:val="21"/>
  </w:num>
  <w:num w:numId="23">
    <w:abstractNumId w:val="1"/>
  </w:num>
  <w:num w:numId="24">
    <w:abstractNumId w:val="22"/>
  </w:num>
  <w:num w:numId="25">
    <w:abstractNumId w:val="30"/>
  </w:num>
  <w:num w:numId="26">
    <w:abstractNumId w:val="26"/>
  </w:num>
  <w:num w:numId="27">
    <w:abstractNumId w:val="6"/>
  </w:num>
  <w:num w:numId="28">
    <w:abstractNumId w:val="40"/>
  </w:num>
  <w:num w:numId="29">
    <w:abstractNumId w:val="16"/>
  </w:num>
  <w:num w:numId="30">
    <w:abstractNumId w:val="46"/>
  </w:num>
  <w:num w:numId="31">
    <w:abstractNumId w:val="15"/>
  </w:num>
  <w:num w:numId="32">
    <w:abstractNumId w:val="23"/>
  </w:num>
  <w:num w:numId="33">
    <w:abstractNumId w:val="13"/>
  </w:num>
  <w:num w:numId="34">
    <w:abstractNumId w:val="25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</w:num>
  <w:num w:numId="37">
    <w:abstractNumId w:val="20"/>
  </w:num>
  <w:num w:numId="38">
    <w:abstractNumId w:val="3"/>
  </w:num>
  <w:num w:numId="39">
    <w:abstractNumId w:val="8"/>
  </w:num>
  <w:num w:numId="40">
    <w:abstractNumId w:val="37"/>
  </w:num>
  <w:num w:numId="41">
    <w:abstractNumId w:val="4"/>
  </w:num>
  <w:num w:numId="42">
    <w:abstractNumId w:val="36"/>
  </w:num>
  <w:num w:numId="43">
    <w:abstractNumId w:val="32"/>
  </w:num>
  <w:num w:numId="44">
    <w:abstractNumId w:val="7"/>
  </w:num>
  <w:num w:numId="45">
    <w:abstractNumId w:val="41"/>
  </w:num>
  <w:num w:numId="46">
    <w:abstractNumId w:val="18"/>
  </w:num>
  <w:num w:numId="47">
    <w:abstractNumId w:val="1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E37"/>
    <w:rsid w:val="00000C97"/>
    <w:rsid w:val="00001C14"/>
    <w:rsid w:val="000117F6"/>
    <w:rsid w:val="0001249D"/>
    <w:rsid w:val="000143CC"/>
    <w:rsid w:val="00014D26"/>
    <w:rsid w:val="0002253B"/>
    <w:rsid w:val="00024EEF"/>
    <w:rsid w:val="00025DD6"/>
    <w:rsid w:val="00025E13"/>
    <w:rsid w:val="000373D5"/>
    <w:rsid w:val="000400BD"/>
    <w:rsid w:val="000417E8"/>
    <w:rsid w:val="00041809"/>
    <w:rsid w:val="000508AF"/>
    <w:rsid w:val="00051107"/>
    <w:rsid w:val="00052169"/>
    <w:rsid w:val="000530B3"/>
    <w:rsid w:val="0005672D"/>
    <w:rsid w:val="00061D1F"/>
    <w:rsid w:val="00070922"/>
    <w:rsid w:val="0007515E"/>
    <w:rsid w:val="00077526"/>
    <w:rsid w:val="000823E5"/>
    <w:rsid w:val="000841C3"/>
    <w:rsid w:val="0008438A"/>
    <w:rsid w:val="00085BFC"/>
    <w:rsid w:val="00090C08"/>
    <w:rsid w:val="00091DB8"/>
    <w:rsid w:val="00093F08"/>
    <w:rsid w:val="000A070A"/>
    <w:rsid w:val="000A7980"/>
    <w:rsid w:val="000B4B3A"/>
    <w:rsid w:val="000B589A"/>
    <w:rsid w:val="000B72A2"/>
    <w:rsid w:val="000C0577"/>
    <w:rsid w:val="000D07B2"/>
    <w:rsid w:val="000D235D"/>
    <w:rsid w:val="000D30EB"/>
    <w:rsid w:val="000D6243"/>
    <w:rsid w:val="000D6743"/>
    <w:rsid w:val="000D6B77"/>
    <w:rsid w:val="000E0466"/>
    <w:rsid w:val="000E27A0"/>
    <w:rsid w:val="000E473A"/>
    <w:rsid w:val="000F34D0"/>
    <w:rsid w:val="000F64D5"/>
    <w:rsid w:val="001039FA"/>
    <w:rsid w:val="001102EF"/>
    <w:rsid w:val="001124E2"/>
    <w:rsid w:val="001174D1"/>
    <w:rsid w:val="00127176"/>
    <w:rsid w:val="001278B1"/>
    <w:rsid w:val="0013128B"/>
    <w:rsid w:val="00131B7D"/>
    <w:rsid w:val="0014157D"/>
    <w:rsid w:val="00150EB1"/>
    <w:rsid w:val="001512EF"/>
    <w:rsid w:val="00153C16"/>
    <w:rsid w:val="0015754F"/>
    <w:rsid w:val="00160F35"/>
    <w:rsid w:val="00161B1D"/>
    <w:rsid w:val="0016240C"/>
    <w:rsid w:val="0016482E"/>
    <w:rsid w:val="00172373"/>
    <w:rsid w:val="0017257D"/>
    <w:rsid w:val="001727D4"/>
    <w:rsid w:val="0017497F"/>
    <w:rsid w:val="0018411F"/>
    <w:rsid w:val="001911CF"/>
    <w:rsid w:val="0019531D"/>
    <w:rsid w:val="001A013C"/>
    <w:rsid w:val="001A30EE"/>
    <w:rsid w:val="001B45CF"/>
    <w:rsid w:val="001B53E0"/>
    <w:rsid w:val="001B5FE2"/>
    <w:rsid w:val="001C035E"/>
    <w:rsid w:val="001C08FF"/>
    <w:rsid w:val="001C4788"/>
    <w:rsid w:val="001C64BF"/>
    <w:rsid w:val="001C7886"/>
    <w:rsid w:val="001C7D13"/>
    <w:rsid w:val="001D06AD"/>
    <w:rsid w:val="001D73AE"/>
    <w:rsid w:val="001D7D63"/>
    <w:rsid w:val="001E21D2"/>
    <w:rsid w:val="001E3C0E"/>
    <w:rsid w:val="001E4DBC"/>
    <w:rsid w:val="001E7007"/>
    <w:rsid w:val="001F0E41"/>
    <w:rsid w:val="001F3AE8"/>
    <w:rsid w:val="001F3B97"/>
    <w:rsid w:val="00201153"/>
    <w:rsid w:val="00217122"/>
    <w:rsid w:val="00226297"/>
    <w:rsid w:val="00227AC9"/>
    <w:rsid w:val="00233286"/>
    <w:rsid w:val="00235E8C"/>
    <w:rsid w:val="00242882"/>
    <w:rsid w:val="00242953"/>
    <w:rsid w:val="00245991"/>
    <w:rsid w:val="00247D61"/>
    <w:rsid w:val="00251F4B"/>
    <w:rsid w:val="00252178"/>
    <w:rsid w:val="002550DC"/>
    <w:rsid w:val="002567F1"/>
    <w:rsid w:val="0026340D"/>
    <w:rsid w:val="00264DF6"/>
    <w:rsid w:val="0026604F"/>
    <w:rsid w:val="0026726E"/>
    <w:rsid w:val="00270EFA"/>
    <w:rsid w:val="00272ACB"/>
    <w:rsid w:val="00272B53"/>
    <w:rsid w:val="00273944"/>
    <w:rsid w:val="00274616"/>
    <w:rsid w:val="00275240"/>
    <w:rsid w:val="0028013D"/>
    <w:rsid w:val="002836B4"/>
    <w:rsid w:val="0028530D"/>
    <w:rsid w:val="002869E5"/>
    <w:rsid w:val="00291E52"/>
    <w:rsid w:val="002935B8"/>
    <w:rsid w:val="002964FF"/>
    <w:rsid w:val="002A0650"/>
    <w:rsid w:val="002A2594"/>
    <w:rsid w:val="002A372E"/>
    <w:rsid w:val="002A51EC"/>
    <w:rsid w:val="002A726F"/>
    <w:rsid w:val="002B0413"/>
    <w:rsid w:val="002B1FB5"/>
    <w:rsid w:val="002B5904"/>
    <w:rsid w:val="002B59B5"/>
    <w:rsid w:val="002B6E7F"/>
    <w:rsid w:val="002C0562"/>
    <w:rsid w:val="002C1EE0"/>
    <w:rsid w:val="002D3CB9"/>
    <w:rsid w:val="002D7640"/>
    <w:rsid w:val="002F01B9"/>
    <w:rsid w:val="002F1596"/>
    <w:rsid w:val="002F4845"/>
    <w:rsid w:val="002F5312"/>
    <w:rsid w:val="002F594A"/>
    <w:rsid w:val="002F5CB0"/>
    <w:rsid w:val="0030147F"/>
    <w:rsid w:val="00302E41"/>
    <w:rsid w:val="00305E1E"/>
    <w:rsid w:val="003100D5"/>
    <w:rsid w:val="00310A1E"/>
    <w:rsid w:val="00310EB8"/>
    <w:rsid w:val="00311327"/>
    <w:rsid w:val="003145B2"/>
    <w:rsid w:val="00314D9B"/>
    <w:rsid w:val="0031766F"/>
    <w:rsid w:val="00320762"/>
    <w:rsid w:val="00320A6A"/>
    <w:rsid w:val="003246AA"/>
    <w:rsid w:val="00331043"/>
    <w:rsid w:val="003321EB"/>
    <w:rsid w:val="00333FB9"/>
    <w:rsid w:val="0033466C"/>
    <w:rsid w:val="00335ADF"/>
    <w:rsid w:val="00336F59"/>
    <w:rsid w:val="003415A9"/>
    <w:rsid w:val="0035385A"/>
    <w:rsid w:val="003558DD"/>
    <w:rsid w:val="00357181"/>
    <w:rsid w:val="00364023"/>
    <w:rsid w:val="00364CEF"/>
    <w:rsid w:val="00370EAF"/>
    <w:rsid w:val="00374CAD"/>
    <w:rsid w:val="00375AD9"/>
    <w:rsid w:val="00375B21"/>
    <w:rsid w:val="00377286"/>
    <w:rsid w:val="00384D69"/>
    <w:rsid w:val="003A0CA4"/>
    <w:rsid w:val="003A45FD"/>
    <w:rsid w:val="003A49D0"/>
    <w:rsid w:val="003A4FDA"/>
    <w:rsid w:val="003A5C1D"/>
    <w:rsid w:val="003B3C19"/>
    <w:rsid w:val="003B56A6"/>
    <w:rsid w:val="003B6F6D"/>
    <w:rsid w:val="003C2962"/>
    <w:rsid w:val="003C6576"/>
    <w:rsid w:val="003D20B5"/>
    <w:rsid w:val="003D7954"/>
    <w:rsid w:val="003E3713"/>
    <w:rsid w:val="003E4586"/>
    <w:rsid w:val="003F31BA"/>
    <w:rsid w:val="003F5240"/>
    <w:rsid w:val="003F539C"/>
    <w:rsid w:val="00401353"/>
    <w:rsid w:val="004022B0"/>
    <w:rsid w:val="00415205"/>
    <w:rsid w:val="00415649"/>
    <w:rsid w:val="00415702"/>
    <w:rsid w:val="00416535"/>
    <w:rsid w:val="004207C6"/>
    <w:rsid w:val="00420E30"/>
    <w:rsid w:val="00436A28"/>
    <w:rsid w:val="00443DC1"/>
    <w:rsid w:val="00444AFB"/>
    <w:rsid w:val="00446945"/>
    <w:rsid w:val="00452807"/>
    <w:rsid w:val="00455EC1"/>
    <w:rsid w:val="00457CA7"/>
    <w:rsid w:val="0046019B"/>
    <w:rsid w:val="00466567"/>
    <w:rsid w:val="00467190"/>
    <w:rsid w:val="00467670"/>
    <w:rsid w:val="004715A6"/>
    <w:rsid w:val="004717BF"/>
    <w:rsid w:val="00472D6F"/>
    <w:rsid w:val="00473119"/>
    <w:rsid w:val="00474AC3"/>
    <w:rsid w:val="00481D37"/>
    <w:rsid w:val="00486CE4"/>
    <w:rsid w:val="00486DE8"/>
    <w:rsid w:val="00492E42"/>
    <w:rsid w:val="004948F5"/>
    <w:rsid w:val="004964B3"/>
    <w:rsid w:val="004A015B"/>
    <w:rsid w:val="004A7FFA"/>
    <w:rsid w:val="004B63E8"/>
    <w:rsid w:val="004C11E3"/>
    <w:rsid w:val="004D6394"/>
    <w:rsid w:val="004F148F"/>
    <w:rsid w:val="004F378B"/>
    <w:rsid w:val="004F4B1C"/>
    <w:rsid w:val="004F4DA7"/>
    <w:rsid w:val="00501062"/>
    <w:rsid w:val="005026B8"/>
    <w:rsid w:val="00504723"/>
    <w:rsid w:val="00511AE9"/>
    <w:rsid w:val="00513578"/>
    <w:rsid w:val="0051608A"/>
    <w:rsid w:val="005167BB"/>
    <w:rsid w:val="00521B45"/>
    <w:rsid w:val="0053698A"/>
    <w:rsid w:val="0054322D"/>
    <w:rsid w:val="0054338E"/>
    <w:rsid w:val="00551D3A"/>
    <w:rsid w:val="005642EA"/>
    <w:rsid w:val="005713E7"/>
    <w:rsid w:val="00577194"/>
    <w:rsid w:val="00577D49"/>
    <w:rsid w:val="00590342"/>
    <w:rsid w:val="00594791"/>
    <w:rsid w:val="0059528D"/>
    <w:rsid w:val="005966F2"/>
    <w:rsid w:val="005A0C02"/>
    <w:rsid w:val="005B1548"/>
    <w:rsid w:val="005C46DA"/>
    <w:rsid w:val="005C642D"/>
    <w:rsid w:val="005C7479"/>
    <w:rsid w:val="005C7CEF"/>
    <w:rsid w:val="005C7E72"/>
    <w:rsid w:val="005D0E7B"/>
    <w:rsid w:val="005D0F6F"/>
    <w:rsid w:val="005D1A26"/>
    <w:rsid w:val="005D22B5"/>
    <w:rsid w:val="005D2EBE"/>
    <w:rsid w:val="005D459E"/>
    <w:rsid w:val="005D639F"/>
    <w:rsid w:val="005E46AF"/>
    <w:rsid w:val="005F21BF"/>
    <w:rsid w:val="005F3384"/>
    <w:rsid w:val="005F487E"/>
    <w:rsid w:val="005F4BAE"/>
    <w:rsid w:val="005F5904"/>
    <w:rsid w:val="00607A1C"/>
    <w:rsid w:val="00611B12"/>
    <w:rsid w:val="0061325C"/>
    <w:rsid w:val="0061552C"/>
    <w:rsid w:val="006162A3"/>
    <w:rsid w:val="00636CB8"/>
    <w:rsid w:val="00637EEF"/>
    <w:rsid w:val="006402C3"/>
    <w:rsid w:val="00642EDE"/>
    <w:rsid w:val="006518A6"/>
    <w:rsid w:val="006527BC"/>
    <w:rsid w:val="00654517"/>
    <w:rsid w:val="006675E0"/>
    <w:rsid w:val="0066789D"/>
    <w:rsid w:val="00667AA1"/>
    <w:rsid w:val="0067516D"/>
    <w:rsid w:val="00675D6B"/>
    <w:rsid w:val="00680D5E"/>
    <w:rsid w:val="00682C4A"/>
    <w:rsid w:val="006842A2"/>
    <w:rsid w:val="0068489E"/>
    <w:rsid w:val="00684A7C"/>
    <w:rsid w:val="006856B5"/>
    <w:rsid w:val="00685DA3"/>
    <w:rsid w:val="0069254B"/>
    <w:rsid w:val="00695407"/>
    <w:rsid w:val="006956CC"/>
    <w:rsid w:val="006A4A51"/>
    <w:rsid w:val="006B0043"/>
    <w:rsid w:val="006B2322"/>
    <w:rsid w:val="006B35FA"/>
    <w:rsid w:val="006B51DC"/>
    <w:rsid w:val="006B5E38"/>
    <w:rsid w:val="006B6885"/>
    <w:rsid w:val="006C16BB"/>
    <w:rsid w:val="006C36D3"/>
    <w:rsid w:val="006C61C0"/>
    <w:rsid w:val="006C628D"/>
    <w:rsid w:val="006C7094"/>
    <w:rsid w:val="006D1349"/>
    <w:rsid w:val="006D1D9F"/>
    <w:rsid w:val="006D6E94"/>
    <w:rsid w:val="006E2FDF"/>
    <w:rsid w:val="006E3026"/>
    <w:rsid w:val="006E525D"/>
    <w:rsid w:val="006E65BE"/>
    <w:rsid w:val="006E6F75"/>
    <w:rsid w:val="006F0EF7"/>
    <w:rsid w:val="007126F5"/>
    <w:rsid w:val="007159A8"/>
    <w:rsid w:val="00720607"/>
    <w:rsid w:val="00722022"/>
    <w:rsid w:val="00725DA0"/>
    <w:rsid w:val="007373D0"/>
    <w:rsid w:val="007376D5"/>
    <w:rsid w:val="0074660A"/>
    <w:rsid w:val="00746C9A"/>
    <w:rsid w:val="007501EC"/>
    <w:rsid w:val="007525C7"/>
    <w:rsid w:val="00761F4F"/>
    <w:rsid w:val="00764F10"/>
    <w:rsid w:val="00765D27"/>
    <w:rsid w:val="0077426D"/>
    <w:rsid w:val="007826CE"/>
    <w:rsid w:val="007829BC"/>
    <w:rsid w:val="007900BD"/>
    <w:rsid w:val="00796F0B"/>
    <w:rsid w:val="007A1D5D"/>
    <w:rsid w:val="007A261A"/>
    <w:rsid w:val="007A4569"/>
    <w:rsid w:val="007A6CF1"/>
    <w:rsid w:val="007A7640"/>
    <w:rsid w:val="007B47E0"/>
    <w:rsid w:val="007C72C0"/>
    <w:rsid w:val="007D56C0"/>
    <w:rsid w:val="007D670E"/>
    <w:rsid w:val="007D7D9D"/>
    <w:rsid w:val="007E19F4"/>
    <w:rsid w:val="007E3E7C"/>
    <w:rsid w:val="007E486F"/>
    <w:rsid w:val="007E6CF2"/>
    <w:rsid w:val="007E7426"/>
    <w:rsid w:val="007F2B90"/>
    <w:rsid w:val="007F56A4"/>
    <w:rsid w:val="007F63EA"/>
    <w:rsid w:val="008079E3"/>
    <w:rsid w:val="00815A6F"/>
    <w:rsid w:val="00815EEF"/>
    <w:rsid w:val="00816095"/>
    <w:rsid w:val="00816761"/>
    <w:rsid w:val="0081764C"/>
    <w:rsid w:val="00817C85"/>
    <w:rsid w:val="00821CE4"/>
    <w:rsid w:val="0082228C"/>
    <w:rsid w:val="00825034"/>
    <w:rsid w:val="00825BD5"/>
    <w:rsid w:val="00830CD7"/>
    <w:rsid w:val="0083120B"/>
    <w:rsid w:val="00843684"/>
    <w:rsid w:val="00845478"/>
    <w:rsid w:val="008506B4"/>
    <w:rsid w:val="00856ACA"/>
    <w:rsid w:val="008637BF"/>
    <w:rsid w:val="0086726B"/>
    <w:rsid w:val="0087063D"/>
    <w:rsid w:val="00871220"/>
    <w:rsid w:val="00873D59"/>
    <w:rsid w:val="00873F7F"/>
    <w:rsid w:val="00874776"/>
    <w:rsid w:val="00876186"/>
    <w:rsid w:val="00877516"/>
    <w:rsid w:val="00886C73"/>
    <w:rsid w:val="00892853"/>
    <w:rsid w:val="00892B2C"/>
    <w:rsid w:val="008A09DE"/>
    <w:rsid w:val="008A5B7A"/>
    <w:rsid w:val="008B3B0C"/>
    <w:rsid w:val="008B5526"/>
    <w:rsid w:val="008C02DB"/>
    <w:rsid w:val="008C1027"/>
    <w:rsid w:val="008D263B"/>
    <w:rsid w:val="008D609B"/>
    <w:rsid w:val="008E05BD"/>
    <w:rsid w:val="008E4182"/>
    <w:rsid w:val="008E49B7"/>
    <w:rsid w:val="008E51A8"/>
    <w:rsid w:val="008E5388"/>
    <w:rsid w:val="008E78D6"/>
    <w:rsid w:val="008F56E6"/>
    <w:rsid w:val="008F5A31"/>
    <w:rsid w:val="008F7D89"/>
    <w:rsid w:val="0090251E"/>
    <w:rsid w:val="00903624"/>
    <w:rsid w:val="0090563C"/>
    <w:rsid w:val="009071CE"/>
    <w:rsid w:val="00910410"/>
    <w:rsid w:val="009143EB"/>
    <w:rsid w:val="00914CD4"/>
    <w:rsid w:val="00915B6F"/>
    <w:rsid w:val="009168EE"/>
    <w:rsid w:val="0093502A"/>
    <w:rsid w:val="00940E27"/>
    <w:rsid w:val="009412FD"/>
    <w:rsid w:val="0094344A"/>
    <w:rsid w:val="00945E40"/>
    <w:rsid w:val="009461C3"/>
    <w:rsid w:val="00946B59"/>
    <w:rsid w:val="009503BD"/>
    <w:rsid w:val="00951E65"/>
    <w:rsid w:val="00954DDD"/>
    <w:rsid w:val="00956F48"/>
    <w:rsid w:val="009574E6"/>
    <w:rsid w:val="00964950"/>
    <w:rsid w:val="009660F2"/>
    <w:rsid w:val="0096662F"/>
    <w:rsid w:val="00975A01"/>
    <w:rsid w:val="00976231"/>
    <w:rsid w:val="00983349"/>
    <w:rsid w:val="0099265F"/>
    <w:rsid w:val="00993564"/>
    <w:rsid w:val="009941FF"/>
    <w:rsid w:val="00997C86"/>
    <w:rsid w:val="00997D78"/>
    <w:rsid w:val="009A0069"/>
    <w:rsid w:val="009A063B"/>
    <w:rsid w:val="009A09FB"/>
    <w:rsid w:val="009A399F"/>
    <w:rsid w:val="009A39E7"/>
    <w:rsid w:val="009A5343"/>
    <w:rsid w:val="009C1E93"/>
    <w:rsid w:val="009C45F1"/>
    <w:rsid w:val="009C65D7"/>
    <w:rsid w:val="009D0965"/>
    <w:rsid w:val="009D27E8"/>
    <w:rsid w:val="009F55F8"/>
    <w:rsid w:val="00A024E0"/>
    <w:rsid w:val="00A02C61"/>
    <w:rsid w:val="00A054C0"/>
    <w:rsid w:val="00A05864"/>
    <w:rsid w:val="00A14BF6"/>
    <w:rsid w:val="00A156A1"/>
    <w:rsid w:val="00A21A77"/>
    <w:rsid w:val="00A25087"/>
    <w:rsid w:val="00A30BDB"/>
    <w:rsid w:val="00A317B5"/>
    <w:rsid w:val="00A34EB7"/>
    <w:rsid w:val="00A35F41"/>
    <w:rsid w:val="00A409B2"/>
    <w:rsid w:val="00A40E85"/>
    <w:rsid w:val="00A426E1"/>
    <w:rsid w:val="00A42917"/>
    <w:rsid w:val="00A45576"/>
    <w:rsid w:val="00A50C40"/>
    <w:rsid w:val="00A5272E"/>
    <w:rsid w:val="00A613EC"/>
    <w:rsid w:val="00A66A0C"/>
    <w:rsid w:val="00A7178B"/>
    <w:rsid w:val="00A72A26"/>
    <w:rsid w:val="00A746CD"/>
    <w:rsid w:val="00A77EE6"/>
    <w:rsid w:val="00A85508"/>
    <w:rsid w:val="00A90F14"/>
    <w:rsid w:val="00A92635"/>
    <w:rsid w:val="00A96385"/>
    <w:rsid w:val="00AB14C0"/>
    <w:rsid w:val="00AB1BD9"/>
    <w:rsid w:val="00AB7FB3"/>
    <w:rsid w:val="00AC5AD1"/>
    <w:rsid w:val="00AC606B"/>
    <w:rsid w:val="00AD0A79"/>
    <w:rsid w:val="00AD38C3"/>
    <w:rsid w:val="00AD7188"/>
    <w:rsid w:val="00AE2C12"/>
    <w:rsid w:val="00AE33C2"/>
    <w:rsid w:val="00AE6EE3"/>
    <w:rsid w:val="00AF063A"/>
    <w:rsid w:val="00AF0E40"/>
    <w:rsid w:val="00AF3A7C"/>
    <w:rsid w:val="00AF70D0"/>
    <w:rsid w:val="00B01EEC"/>
    <w:rsid w:val="00B03D86"/>
    <w:rsid w:val="00B04EEC"/>
    <w:rsid w:val="00B053A4"/>
    <w:rsid w:val="00B078E8"/>
    <w:rsid w:val="00B11A1D"/>
    <w:rsid w:val="00B12230"/>
    <w:rsid w:val="00B138D7"/>
    <w:rsid w:val="00B141FF"/>
    <w:rsid w:val="00B1460B"/>
    <w:rsid w:val="00B22BAE"/>
    <w:rsid w:val="00B33A65"/>
    <w:rsid w:val="00B34532"/>
    <w:rsid w:val="00B351F8"/>
    <w:rsid w:val="00B359BC"/>
    <w:rsid w:val="00B40769"/>
    <w:rsid w:val="00B43824"/>
    <w:rsid w:val="00B44910"/>
    <w:rsid w:val="00B45D26"/>
    <w:rsid w:val="00B54297"/>
    <w:rsid w:val="00B552DD"/>
    <w:rsid w:val="00B67126"/>
    <w:rsid w:val="00B772A6"/>
    <w:rsid w:val="00B820EE"/>
    <w:rsid w:val="00B8350F"/>
    <w:rsid w:val="00B8512A"/>
    <w:rsid w:val="00B867D0"/>
    <w:rsid w:val="00B912F0"/>
    <w:rsid w:val="00B97AB1"/>
    <w:rsid w:val="00B97DF9"/>
    <w:rsid w:val="00BA383C"/>
    <w:rsid w:val="00BB1594"/>
    <w:rsid w:val="00BB2475"/>
    <w:rsid w:val="00BB321C"/>
    <w:rsid w:val="00BB462E"/>
    <w:rsid w:val="00BB57C4"/>
    <w:rsid w:val="00BC7D5C"/>
    <w:rsid w:val="00BD03D9"/>
    <w:rsid w:val="00BD0F82"/>
    <w:rsid w:val="00BD201D"/>
    <w:rsid w:val="00BD724A"/>
    <w:rsid w:val="00BE1445"/>
    <w:rsid w:val="00BE3B12"/>
    <w:rsid w:val="00BE5900"/>
    <w:rsid w:val="00BE7ED4"/>
    <w:rsid w:val="00BF0798"/>
    <w:rsid w:val="00BF0C8A"/>
    <w:rsid w:val="00BF285A"/>
    <w:rsid w:val="00BF31AE"/>
    <w:rsid w:val="00BF4428"/>
    <w:rsid w:val="00BF6386"/>
    <w:rsid w:val="00C071D8"/>
    <w:rsid w:val="00C10D7B"/>
    <w:rsid w:val="00C35B7D"/>
    <w:rsid w:val="00C360A6"/>
    <w:rsid w:val="00C4278D"/>
    <w:rsid w:val="00C46A99"/>
    <w:rsid w:val="00C47112"/>
    <w:rsid w:val="00C57C34"/>
    <w:rsid w:val="00C61B4E"/>
    <w:rsid w:val="00C64458"/>
    <w:rsid w:val="00C719FB"/>
    <w:rsid w:val="00C724F6"/>
    <w:rsid w:val="00C76A57"/>
    <w:rsid w:val="00C813B2"/>
    <w:rsid w:val="00C86679"/>
    <w:rsid w:val="00C87C63"/>
    <w:rsid w:val="00C90328"/>
    <w:rsid w:val="00C90A8A"/>
    <w:rsid w:val="00C911C3"/>
    <w:rsid w:val="00C91CD7"/>
    <w:rsid w:val="00C930E4"/>
    <w:rsid w:val="00C95A33"/>
    <w:rsid w:val="00C97B58"/>
    <w:rsid w:val="00CA5EFE"/>
    <w:rsid w:val="00CA7E0C"/>
    <w:rsid w:val="00CB1B75"/>
    <w:rsid w:val="00CB467E"/>
    <w:rsid w:val="00CB4849"/>
    <w:rsid w:val="00CB50E1"/>
    <w:rsid w:val="00CB6438"/>
    <w:rsid w:val="00CB7C2B"/>
    <w:rsid w:val="00CC651F"/>
    <w:rsid w:val="00CC6664"/>
    <w:rsid w:val="00CD039D"/>
    <w:rsid w:val="00CD4236"/>
    <w:rsid w:val="00CE03C6"/>
    <w:rsid w:val="00CE43E5"/>
    <w:rsid w:val="00CE5BD3"/>
    <w:rsid w:val="00CF083F"/>
    <w:rsid w:val="00CF155C"/>
    <w:rsid w:val="00CF410E"/>
    <w:rsid w:val="00CF5C9B"/>
    <w:rsid w:val="00CF6B0B"/>
    <w:rsid w:val="00D007E4"/>
    <w:rsid w:val="00D00ACE"/>
    <w:rsid w:val="00D00E4E"/>
    <w:rsid w:val="00D02AC2"/>
    <w:rsid w:val="00D13201"/>
    <w:rsid w:val="00D20754"/>
    <w:rsid w:val="00D2181E"/>
    <w:rsid w:val="00D238C4"/>
    <w:rsid w:val="00D26468"/>
    <w:rsid w:val="00D26AC6"/>
    <w:rsid w:val="00D31270"/>
    <w:rsid w:val="00D34276"/>
    <w:rsid w:val="00D408F8"/>
    <w:rsid w:val="00D51C90"/>
    <w:rsid w:val="00D53A3C"/>
    <w:rsid w:val="00D55DE5"/>
    <w:rsid w:val="00D610E9"/>
    <w:rsid w:val="00D62CF1"/>
    <w:rsid w:val="00D65A09"/>
    <w:rsid w:val="00D700A2"/>
    <w:rsid w:val="00D70314"/>
    <w:rsid w:val="00D726F7"/>
    <w:rsid w:val="00D7326D"/>
    <w:rsid w:val="00D73606"/>
    <w:rsid w:val="00D7649F"/>
    <w:rsid w:val="00D775E7"/>
    <w:rsid w:val="00D847CF"/>
    <w:rsid w:val="00D84FD9"/>
    <w:rsid w:val="00D8509B"/>
    <w:rsid w:val="00D856FA"/>
    <w:rsid w:val="00D87D13"/>
    <w:rsid w:val="00D92A94"/>
    <w:rsid w:val="00D93639"/>
    <w:rsid w:val="00D96048"/>
    <w:rsid w:val="00D96297"/>
    <w:rsid w:val="00DA5E37"/>
    <w:rsid w:val="00DA6F7D"/>
    <w:rsid w:val="00DC3EF7"/>
    <w:rsid w:val="00DC4410"/>
    <w:rsid w:val="00DD0E12"/>
    <w:rsid w:val="00DD5C95"/>
    <w:rsid w:val="00DD71B2"/>
    <w:rsid w:val="00DE4C29"/>
    <w:rsid w:val="00DF0C8B"/>
    <w:rsid w:val="00DF3980"/>
    <w:rsid w:val="00E0188E"/>
    <w:rsid w:val="00E01E3D"/>
    <w:rsid w:val="00E04CA2"/>
    <w:rsid w:val="00E05081"/>
    <w:rsid w:val="00E05A0D"/>
    <w:rsid w:val="00E069BC"/>
    <w:rsid w:val="00E06AE0"/>
    <w:rsid w:val="00E070D9"/>
    <w:rsid w:val="00E07FD1"/>
    <w:rsid w:val="00E11EA7"/>
    <w:rsid w:val="00E142BD"/>
    <w:rsid w:val="00E15EB8"/>
    <w:rsid w:val="00E22441"/>
    <w:rsid w:val="00E241A6"/>
    <w:rsid w:val="00E27927"/>
    <w:rsid w:val="00E31251"/>
    <w:rsid w:val="00E31575"/>
    <w:rsid w:val="00E354A4"/>
    <w:rsid w:val="00E5168F"/>
    <w:rsid w:val="00E568E7"/>
    <w:rsid w:val="00E60475"/>
    <w:rsid w:val="00E67B54"/>
    <w:rsid w:val="00E72252"/>
    <w:rsid w:val="00E83963"/>
    <w:rsid w:val="00E90ABC"/>
    <w:rsid w:val="00EA1B34"/>
    <w:rsid w:val="00EA2686"/>
    <w:rsid w:val="00EA3753"/>
    <w:rsid w:val="00EB025C"/>
    <w:rsid w:val="00EB0595"/>
    <w:rsid w:val="00ED0DCB"/>
    <w:rsid w:val="00ED17A6"/>
    <w:rsid w:val="00ED32BD"/>
    <w:rsid w:val="00ED47DA"/>
    <w:rsid w:val="00EE0CED"/>
    <w:rsid w:val="00EF0811"/>
    <w:rsid w:val="00EF76C5"/>
    <w:rsid w:val="00F01BA2"/>
    <w:rsid w:val="00F02E11"/>
    <w:rsid w:val="00F06489"/>
    <w:rsid w:val="00F07A9E"/>
    <w:rsid w:val="00F13EE3"/>
    <w:rsid w:val="00F1473C"/>
    <w:rsid w:val="00F15A9A"/>
    <w:rsid w:val="00F22780"/>
    <w:rsid w:val="00F25ACA"/>
    <w:rsid w:val="00F26EED"/>
    <w:rsid w:val="00F3118A"/>
    <w:rsid w:val="00F31F11"/>
    <w:rsid w:val="00F31F54"/>
    <w:rsid w:val="00F361C8"/>
    <w:rsid w:val="00F36B4D"/>
    <w:rsid w:val="00F36BAF"/>
    <w:rsid w:val="00F42C09"/>
    <w:rsid w:val="00F513F6"/>
    <w:rsid w:val="00F53697"/>
    <w:rsid w:val="00F55FBC"/>
    <w:rsid w:val="00F568C1"/>
    <w:rsid w:val="00F60584"/>
    <w:rsid w:val="00F64769"/>
    <w:rsid w:val="00F6507C"/>
    <w:rsid w:val="00F71B37"/>
    <w:rsid w:val="00F72BE8"/>
    <w:rsid w:val="00F7337D"/>
    <w:rsid w:val="00F7454A"/>
    <w:rsid w:val="00F7493C"/>
    <w:rsid w:val="00F758AB"/>
    <w:rsid w:val="00F85BDE"/>
    <w:rsid w:val="00FA3A48"/>
    <w:rsid w:val="00FA50AA"/>
    <w:rsid w:val="00FB2E0A"/>
    <w:rsid w:val="00FB38FF"/>
    <w:rsid w:val="00FB4F4A"/>
    <w:rsid w:val="00FC18B2"/>
    <w:rsid w:val="00FC4731"/>
    <w:rsid w:val="00FC736B"/>
    <w:rsid w:val="00FD2E78"/>
    <w:rsid w:val="00FD3A02"/>
    <w:rsid w:val="00FD49EF"/>
    <w:rsid w:val="00FE438C"/>
    <w:rsid w:val="00FE6304"/>
    <w:rsid w:val="00FE6B00"/>
    <w:rsid w:val="00FF1518"/>
    <w:rsid w:val="00FF5176"/>
    <w:rsid w:val="00FF5F11"/>
    <w:rsid w:val="00FF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37"/>
    <w:pPr>
      <w:spacing w:after="200" w:line="276" w:lineRule="auto"/>
      <w:ind w:right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0595"/>
    <w:pPr>
      <w:keepNext/>
      <w:keepLines/>
      <w:widowControl w:val="0"/>
      <w:overflowPunct w:val="0"/>
      <w:autoSpaceDE w:val="0"/>
      <w:autoSpaceDN w:val="0"/>
      <w:adjustRightInd w:val="0"/>
      <w:spacing w:before="480" w:after="0" w:line="240" w:lineRule="auto"/>
      <w:ind w:right="51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E37"/>
    <w:pPr>
      <w:ind w:left="720"/>
      <w:contextualSpacing/>
    </w:pPr>
  </w:style>
  <w:style w:type="character" w:customStyle="1" w:styleId="apple-converted-space">
    <w:name w:val="apple-converted-space"/>
    <w:basedOn w:val="a0"/>
    <w:rsid w:val="00DA5E37"/>
  </w:style>
  <w:style w:type="character" w:styleId="a4">
    <w:name w:val="Hyperlink"/>
    <w:basedOn w:val="a0"/>
    <w:uiPriority w:val="99"/>
    <w:unhideWhenUsed/>
    <w:rsid w:val="00DA5E3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34E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EB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64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402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64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402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0595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0595"/>
  </w:style>
  <w:style w:type="character" w:customStyle="1" w:styleId="spelle">
    <w:name w:val="spelle"/>
    <w:basedOn w:val="a0"/>
    <w:rsid w:val="00EB0595"/>
  </w:style>
  <w:style w:type="paragraph" w:styleId="ac">
    <w:name w:val="Body Text"/>
    <w:basedOn w:val="a"/>
    <w:link w:val="ad"/>
    <w:unhideWhenUsed/>
    <w:rsid w:val="00EB0595"/>
    <w:pPr>
      <w:spacing w:after="0" w:line="240" w:lineRule="auto"/>
      <w:ind w:right="5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EB0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EB0595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uiPriority w:val="59"/>
    <w:rsid w:val="00EB0595"/>
    <w:pPr>
      <w:spacing w:line="240" w:lineRule="auto"/>
      <w:ind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0595"/>
    <w:rPr>
      <w:rFonts w:cs="Times New Roman"/>
    </w:rPr>
  </w:style>
  <w:style w:type="character" w:customStyle="1" w:styleId="WW8Num19z1">
    <w:name w:val="WW8Num19z1"/>
    <w:rsid w:val="00EB0595"/>
    <w:rPr>
      <w:rFonts w:ascii="Courier New" w:hAnsi="Courier New"/>
    </w:rPr>
  </w:style>
  <w:style w:type="paragraph" w:customStyle="1" w:styleId="2">
    <w:name w:val="Абзац списка2"/>
    <w:basedOn w:val="a"/>
    <w:qFormat/>
    <w:rsid w:val="00EB059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4"/>
      <w:lang w:val="en-US" w:eastAsia="en-US"/>
    </w:rPr>
  </w:style>
  <w:style w:type="paragraph" w:styleId="af">
    <w:name w:val="Document Map"/>
    <w:basedOn w:val="a"/>
    <w:link w:val="af0"/>
    <w:uiPriority w:val="99"/>
    <w:semiHidden/>
    <w:unhideWhenUsed/>
    <w:rsid w:val="00F5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F53697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0">
    <w:name w:val="Сетка таблицы2"/>
    <w:basedOn w:val="a1"/>
    <w:next w:val="a5"/>
    <w:uiPriority w:val="59"/>
    <w:rsid w:val="00F53697"/>
    <w:pPr>
      <w:spacing w:line="240" w:lineRule="auto"/>
      <w:ind w:right="0"/>
      <w:jc w:val="left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C76A57"/>
    <w:pPr>
      <w:spacing w:line="240" w:lineRule="auto"/>
      <w:ind w:right="0"/>
      <w:jc w:val="left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yperlink" Target="http://demoscope.ru/weekly/2011/0491/reprod02.ph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ncbi.nlm.nih.gov/pubmed/?term=Clarke%20JG%5Bauth%5D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o-spide.ru/" TargetMode="External"/><Relationship Id="rId25" Type="http://schemas.openxmlformats.org/officeDocument/2006/relationships/hyperlink" Target="http://www.ncbi.nlm.nih.gov/pubmed/?term=Stein%20MD%5Bauth%5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minzdrav.ru/" TargetMode="External"/><Relationship Id="rId20" Type="http://schemas.openxmlformats.org/officeDocument/2006/relationships/hyperlink" Target="http://www.ncbi.nlm.nih.gov/pubmed/?term=Rosengard%20C%5Bauth%5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www.ncbi.nlm.nih.gov/pubmed/?term=Rose%20J%5Bauth%5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v-spb.ru/" TargetMode="External"/><Relationship Id="rId23" Type="http://schemas.openxmlformats.org/officeDocument/2006/relationships/hyperlink" Target="http://www.ncbi.nlm.nih.gov/pubmed/?term=Hebert%20M%5Bauth%5D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hivrussi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aids-centr.perm.ru/" TargetMode="External"/><Relationship Id="rId22" Type="http://schemas.openxmlformats.org/officeDocument/2006/relationships/hyperlink" Target="http://www.ncbi.nlm.nih.gov/pubmed/?term=DaSilva%20K%5Bauth%5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32F60-ABBC-4F83-9528-DA168FC7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6543</TotalTime>
  <Pages>1</Pages>
  <Words>27323</Words>
  <Characters>155742</Characters>
  <Application>Microsoft Office Word</Application>
  <DocSecurity>0</DocSecurity>
  <Lines>1297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214</cp:revision>
  <dcterms:created xsi:type="dcterms:W3CDTF">2017-05-06T14:15:00Z</dcterms:created>
  <dcterms:modified xsi:type="dcterms:W3CDTF">2017-05-20T17:59:00Z</dcterms:modified>
</cp:coreProperties>
</file>