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D" w:rsidRPr="00232F4D" w:rsidRDefault="00232F4D" w:rsidP="00232F4D">
      <w:pPr>
        <w:pStyle w:val="1"/>
        <w:ind w:firstLine="0"/>
        <w:jc w:val="center"/>
        <w:rPr>
          <w:rFonts w:eastAsia="Lucida Sans Unicode"/>
          <w:kern w:val="1"/>
          <w:szCs w:val="28"/>
          <w:lang w:eastAsia="en-US"/>
        </w:rPr>
      </w:pPr>
      <w:r w:rsidRPr="00232F4D">
        <w:rPr>
          <w:rFonts w:eastAsia="Lucida Sans Unicode"/>
          <w:kern w:val="1"/>
          <w:szCs w:val="28"/>
          <w:lang w:eastAsia="en-US"/>
        </w:rPr>
        <w:t>ОТЗЫВ</w:t>
      </w:r>
    </w:p>
    <w:p w:rsidR="005142F8" w:rsidRPr="00232F4D" w:rsidRDefault="00232F4D" w:rsidP="00232F4D">
      <w:pPr>
        <w:spacing w:line="360" w:lineRule="auto"/>
        <w:ind w:right="-1"/>
        <w:jc w:val="center"/>
        <w:rPr>
          <w:sz w:val="28"/>
          <w:szCs w:val="28"/>
        </w:rPr>
      </w:pPr>
      <w:r w:rsidRPr="00013082">
        <w:rPr>
          <w:sz w:val="28"/>
          <w:szCs w:val="28"/>
        </w:rPr>
        <w:t xml:space="preserve">научного руководителя о </w:t>
      </w:r>
      <w:r>
        <w:rPr>
          <w:sz w:val="28"/>
          <w:szCs w:val="28"/>
        </w:rPr>
        <w:t>выпускной квалификационной работе студент</w:t>
      </w:r>
      <w:r>
        <w:rPr>
          <w:sz w:val="28"/>
          <w:szCs w:val="28"/>
        </w:rPr>
        <w:t>ки</w:t>
      </w:r>
      <w:r>
        <w:rPr>
          <w:sz w:val="28"/>
          <w:szCs w:val="28"/>
        </w:rPr>
        <w:t xml:space="preserve"> Медицинского факультета ФГБОУ ВО СПбГУ</w:t>
      </w:r>
      <w:r w:rsidRPr="007C3F3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Факультетской хирургии</w:t>
      </w:r>
      <w:r w:rsidRPr="007C3F3E">
        <w:rPr>
          <w:sz w:val="28"/>
          <w:szCs w:val="28"/>
        </w:rPr>
        <w:t xml:space="preserve"> </w:t>
      </w:r>
      <w:proofErr w:type="spellStart"/>
      <w:r w:rsidR="00643363" w:rsidRPr="00232F4D">
        <w:rPr>
          <w:sz w:val="28"/>
          <w:szCs w:val="28"/>
        </w:rPr>
        <w:t>Ишпулаевой</w:t>
      </w:r>
      <w:proofErr w:type="spellEnd"/>
      <w:r w:rsidR="00643363" w:rsidRPr="00232F4D">
        <w:rPr>
          <w:sz w:val="28"/>
          <w:szCs w:val="28"/>
        </w:rPr>
        <w:t xml:space="preserve"> Любови Эдуардовны</w:t>
      </w:r>
    </w:p>
    <w:p w:rsidR="005142F8" w:rsidRPr="00232F4D" w:rsidRDefault="0058582F" w:rsidP="00232F4D">
      <w:pPr>
        <w:spacing w:line="360" w:lineRule="auto"/>
        <w:jc w:val="center"/>
        <w:rPr>
          <w:sz w:val="28"/>
          <w:szCs w:val="28"/>
        </w:rPr>
      </w:pPr>
      <w:r w:rsidRPr="00232F4D">
        <w:rPr>
          <w:sz w:val="28"/>
          <w:szCs w:val="28"/>
        </w:rPr>
        <w:t>на тему</w:t>
      </w:r>
      <w:r w:rsidR="005142F8" w:rsidRPr="00232F4D">
        <w:rPr>
          <w:sz w:val="28"/>
          <w:szCs w:val="28"/>
        </w:rPr>
        <w:t>: «</w:t>
      </w:r>
      <w:r w:rsidR="00643363" w:rsidRPr="00232F4D">
        <w:rPr>
          <w:sz w:val="28"/>
          <w:szCs w:val="28"/>
        </w:rPr>
        <w:t>Эндоваскулярные вмешательства при аневризмах инфраренального отдела аорты</w:t>
      </w:r>
      <w:r w:rsidR="0055748D" w:rsidRPr="00232F4D">
        <w:rPr>
          <w:sz w:val="28"/>
          <w:szCs w:val="28"/>
        </w:rPr>
        <w:t>»</w:t>
      </w:r>
    </w:p>
    <w:p w:rsidR="0058582F" w:rsidRPr="008D7AC0" w:rsidRDefault="0058582F" w:rsidP="005142F8">
      <w:pPr>
        <w:spacing w:line="360" w:lineRule="auto"/>
        <w:jc w:val="center"/>
        <w:rPr>
          <w:color w:val="000000"/>
        </w:rPr>
      </w:pPr>
    </w:p>
    <w:p w:rsidR="005142F8" w:rsidRPr="00232F4D" w:rsidRDefault="005142F8" w:rsidP="005142F8">
      <w:pPr>
        <w:spacing w:line="360" w:lineRule="auto"/>
        <w:ind w:right="-1" w:firstLine="709"/>
        <w:jc w:val="both"/>
        <w:rPr>
          <w:color w:val="000000"/>
        </w:rPr>
      </w:pPr>
      <w:r w:rsidRPr="00232F4D">
        <w:rPr>
          <w:color w:val="000000"/>
        </w:rPr>
        <w:t xml:space="preserve">Тема </w:t>
      </w:r>
      <w:r w:rsidR="00643363" w:rsidRPr="00232F4D">
        <w:rPr>
          <w:color w:val="000000"/>
        </w:rPr>
        <w:t>эндоваскулярных вмешательств при аневризмах инфраренального отдела аорты</w:t>
      </w:r>
      <w:r w:rsidRPr="00232F4D">
        <w:rPr>
          <w:color w:val="000000"/>
        </w:rPr>
        <w:t xml:space="preserve">, затронутая в дипломной работе, на сегодняшний день является актуальной. </w:t>
      </w:r>
      <w:r w:rsidR="00643363" w:rsidRPr="00232F4D">
        <w:rPr>
          <w:color w:val="000000"/>
        </w:rPr>
        <w:t xml:space="preserve">Выбор метода протезирования больных с </w:t>
      </w:r>
      <w:proofErr w:type="spellStart"/>
      <w:r w:rsidR="00643363" w:rsidRPr="00232F4D">
        <w:rPr>
          <w:color w:val="000000"/>
        </w:rPr>
        <w:t>инфраренальными</w:t>
      </w:r>
      <w:proofErr w:type="spellEnd"/>
      <w:r w:rsidR="00643363" w:rsidRPr="00232F4D">
        <w:rPr>
          <w:color w:val="000000"/>
        </w:rPr>
        <w:t xml:space="preserve"> аневризмами аорты </w:t>
      </w:r>
      <w:r w:rsidRPr="00232F4D">
        <w:rPr>
          <w:color w:val="000000"/>
        </w:rPr>
        <w:t>во многих сл</w:t>
      </w:r>
      <w:r w:rsidR="00643363" w:rsidRPr="00232F4D">
        <w:rPr>
          <w:color w:val="000000"/>
        </w:rPr>
        <w:t>учаях остается дискутабельным</w:t>
      </w:r>
      <w:r w:rsidR="00E953B6" w:rsidRPr="00232F4D">
        <w:rPr>
          <w:color w:val="000000"/>
        </w:rPr>
        <w:t xml:space="preserve"> вопросом</w:t>
      </w:r>
      <w:r w:rsidRPr="00232F4D">
        <w:rPr>
          <w:color w:val="000000"/>
        </w:rPr>
        <w:t>,</w:t>
      </w:r>
      <w:r w:rsidR="00643363" w:rsidRPr="00232F4D">
        <w:rPr>
          <w:color w:val="000000"/>
        </w:rPr>
        <w:t xml:space="preserve"> поскольку долгое время открытое протезирование являлось «золотым стандартом» в лечении данной категории больных,</w:t>
      </w:r>
      <w:r w:rsidRPr="00232F4D">
        <w:rPr>
          <w:color w:val="000000"/>
        </w:rPr>
        <w:t xml:space="preserve"> </w:t>
      </w:r>
      <w:r w:rsidR="00643363" w:rsidRPr="00232F4D">
        <w:rPr>
          <w:color w:val="000000"/>
        </w:rPr>
        <w:t>однако тенденции современной медицины неуклонно стремятся к внедрению в практику эндоваскулярного метода</w:t>
      </w:r>
      <w:r w:rsidR="003C7D9F" w:rsidRPr="00232F4D">
        <w:rPr>
          <w:color w:val="000000"/>
        </w:rPr>
        <w:t>.</w:t>
      </w:r>
      <w:r w:rsidRPr="00232F4D">
        <w:rPr>
          <w:color w:val="000000"/>
        </w:rPr>
        <w:t xml:space="preserve"> </w:t>
      </w:r>
    </w:p>
    <w:p w:rsidR="005142F8" w:rsidRPr="00232F4D" w:rsidRDefault="005142F8" w:rsidP="005142F8">
      <w:pPr>
        <w:spacing w:line="360" w:lineRule="auto"/>
        <w:ind w:right="-1" w:firstLine="709"/>
        <w:jc w:val="both"/>
        <w:rPr>
          <w:color w:val="000000"/>
        </w:rPr>
      </w:pPr>
      <w:r w:rsidRPr="00232F4D">
        <w:rPr>
          <w:color w:val="000000"/>
        </w:rPr>
        <w:t>В данно</w:t>
      </w:r>
      <w:r w:rsidR="006432E4" w:rsidRPr="00232F4D">
        <w:rPr>
          <w:color w:val="000000"/>
        </w:rPr>
        <w:t>й работе изучены истории болезни</w:t>
      </w:r>
      <w:r w:rsidR="00643363" w:rsidRPr="00232F4D">
        <w:rPr>
          <w:color w:val="000000"/>
        </w:rPr>
        <w:t xml:space="preserve"> 161</w:t>
      </w:r>
      <w:r w:rsidRPr="00232F4D">
        <w:rPr>
          <w:color w:val="000000"/>
        </w:rPr>
        <w:t xml:space="preserve"> больных с </w:t>
      </w:r>
      <w:r w:rsidR="00643363" w:rsidRPr="00232F4D">
        <w:rPr>
          <w:color w:val="000000"/>
        </w:rPr>
        <w:t xml:space="preserve">аневризмами инфраренального отдела аорты </w:t>
      </w:r>
      <w:r w:rsidRPr="00232F4D">
        <w:rPr>
          <w:color w:val="000000"/>
        </w:rPr>
        <w:t>за</w:t>
      </w:r>
      <w:r w:rsidR="00643363" w:rsidRPr="00232F4D">
        <w:rPr>
          <w:color w:val="000000"/>
        </w:rPr>
        <w:t xml:space="preserve"> 2010-2016</w:t>
      </w:r>
      <w:r w:rsidR="0058582F" w:rsidRPr="00232F4D">
        <w:rPr>
          <w:color w:val="000000"/>
        </w:rPr>
        <w:t xml:space="preserve"> год</w:t>
      </w:r>
      <w:r w:rsidR="00643363" w:rsidRPr="00232F4D">
        <w:rPr>
          <w:color w:val="000000"/>
        </w:rPr>
        <w:t>ы</w:t>
      </w:r>
      <w:r w:rsidR="0058582F" w:rsidRPr="00232F4D">
        <w:rPr>
          <w:color w:val="000000"/>
        </w:rPr>
        <w:t xml:space="preserve">, находившихся на стационарном лечении в </w:t>
      </w:r>
      <w:r w:rsidR="00643363" w:rsidRPr="00232F4D">
        <w:rPr>
          <w:color w:val="000000"/>
        </w:rPr>
        <w:t>ФГБУЗ "Клиническая больница № 122 имени Л.Г. Соколова ФМБА" и ФГБВОУВО «Военно-медицинская академия имени С. М. Кирова» Министерства обороны Российской Федерации г. Санкт-Петербурга</w:t>
      </w:r>
      <w:r w:rsidR="0058582F" w:rsidRPr="00232F4D">
        <w:rPr>
          <w:color w:val="000000"/>
        </w:rPr>
        <w:t xml:space="preserve">. </w:t>
      </w:r>
      <w:r w:rsidRPr="00232F4D">
        <w:rPr>
          <w:color w:val="000000"/>
        </w:rPr>
        <w:t xml:space="preserve">Подробно оценено лечение каждого пациента, составлены сравнительные </w:t>
      </w:r>
      <w:r w:rsidR="0058582F" w:rsidRPr="00232F4D">
        <w:rPr>
          <w:color w:val="000000"/>
        </w:rPr>
        <w:t xml:space="preserve">таблицы по </w:t>
      </w:r>
      <w:r w:rsidR="00E953B6" w:rsidRPr="00232F4D">
        <w:rPr>
          <w:color w:val="000000"/>
        </w:rPr>
        <w:t xml:space="preserve">группам пациентов, подвергшихся </w:t>
      </w:r>
      <w:r w:rsidR="00643363" w:rsidRPr="00232F4D">
        <w:rPr>
          <w:color w:val="000000"/>
        </w:rPr>
        <w:t xml:space="preserve">открытому и </w:t>
      </w:r>
      <w:proofErr w:type="spellStart"/>
      <w:r w:rsidR="00643363" w:rsidRPr="00232F4D">
        <w:rPr>
          <w:color w:val="000000"/>
        </w:rPr>
        <w:t>эндоваскулярному</w:t>
      </w:r>
      <w:proofErr w:type="spellEnd"/>
      <w:r w:rsidR="00643363" w:rsidRPr="00232F4D">
        <w:rPr>
          <w:color w:val="000000"/>
        </w:rPr>
        <w:t xml:space="preserve"> </w:t>
      </w:r>
      <w:r w:rsidR="00B52084" w:rsidRPr="00232F4D">
        <w:rPr>
          <w:color w:val="000000"/>
        </w:rPr>
        <w:t xml:space="preserve">методу </w:t>
      </w:r>
      <w:r w:rsidR="00643363" w:rsidRPr="00232F4D">
        <w:rPr>
          <w:color w:val="000000"/>
        </w:rPr>
        <w:t>протезированию</w:t>
      </w:r>
      <w:r w:rsidRPr="00232F4D">
        <w:rPr>
          <w:color w:val="000000"/>
        </w:rPr>
        <w:t xml:space="preserve">. Благодаря данной работе были </w:t>
      </w:r>
      <w:r w:rsidR="0058582F" w:rsidRPr="00232F4D">
        <w:rPr>
          <w:color w:val="000000"/>
        </w:rPr>
        <w:t>получе</w:t>
      </w:r>
      <w:r w:rsidRPr="00232F4D">
        <w:rPr>
          <w:color w:val="000000"/>
        </w:rPr>
        <w:t xml:space="preserve">ны </w:t>
      </w:r>
      <w:proofErr w:type="spellStart"/>
      <w:r w:rsidRPr="00232F4D">
        <w:rPr>
          <w:color w:val="000000"/>
        </w:rPr>
        <w:t>клинико</w:t>
      </w:r>
      <w:proofErr w:type="spellEnd"/>
      <w:r w:rsidR="003C7D9F" w:rsidRPr="00232F4D">
        <w:rPr>
          <w:color w:val="000000"/>
        </w:rPr>
        <w:t xml:space="preserve">–статистические данные, которые </w:t>
      </w:r>
      <w:r w:rsidR="0058582F" w:rsidRPr="00232F4D">
        <w:rPr>
          <w:color w:val="000000"/>
        </w:rPr>
        <w:t>позволили оценить</w:t>
      </w:r>
      <w:r w:rsidR="00643363" w:rsidRPr="00232F4D">
        <w:rPr>
          <w:color w:val="000000"/>
        </w:rPr>
        <w:t xml:space="preserve"> эффективность и безопасность эндоваскулярного протезирования аневризм инфраренального отдела аорты</w:t>
      </w:r>
      <w:r w:rsidR="003C7D9F" w:rsidRPr="00232F4D">
        <w:rPr>
          <w:color w:val="000000"/>
        </w:rPr>
        <w:t>.</w:t>
      </w:r>
    </w:p>
    <w:p w:rsidR="0058582F" w:rsidRPr="00232F4D" w:rsidRDefault="005142F8" w:rsidP="00B52084">
      <w:pPr>
        <w:spacing w:line="360" w:lineRule="auto"/>
        <w:ind w:right="-144" w:firstLine="709"/>
        <w:jc w:val="both"/>
        <w:rPr>
          <w:color w:val="000000"/>
        </w:rPr>
      </w:pPr>
      <w:r w:rsidRPr="00232F4D">
        <w:rPr>
          <w:color w:val="000000"/>
        </w:rPr>
        <w:t xml:space="preserve">Со второго курса </w:t>
      </w:r>
      <w:r w:rsidR="00B52084" w:rsidRPr="00232F4D">
        <w:rPr>
          <w:color w:val="000000"/>
        </w:rPr>
        <w:t>Ишпулаева Л.Э, состоит</w:t>
      </w:r>
      <w:r w:rsidRPr="00232F4D">
        <w:rPr>
          <w:color w:val="000000"/>
        </w:rPr>
        <w:t xml:space="preserve"> в студенческом научном обществе по хирургии, </w:t>
      </w:r>
      <w:r w:rsidR="003C7D9F" w:rsidRPr="00232F4D">
        <w:rPr>
          <w:color w:val="000000"/>
        </w:rPr>
        <w:t>опубликовал</w:t>
      </w:r>
      <w:r w:rsidR="00B52084" w:rsidRPr="00232F4D">
        <w:rPr>
          <w:color w:val="000000"/>
        </w:rPr>
        <w:t>а статью в соавторстве по теме «</w:t>
      </w:r>
      <w:proofErr w:type="spellStart"/>
      <w:r w:rsidR="00B52084" w:rsidRPr="00232F4D">
        <w:rPr>
          <w:color w:val="000000"/>
        </w:rPr>
        <w:t>Внутрипросветный</w:t>
      </w:r>
      <w:proofErr w:type="spellEnd"/>
      <w:r w:rsidR="00B52084" w:rsidRPr="00232F4D">
        <w:rPr>
          <w:color w:val="000000"/>
        </w:rPr>
        <w:t xml:space="preserve"> тромб аневризмы аорты: черная дыра или дьявол во плоти?» в </w:t>
      </w:r>
      <w:r w:rsidR="00E953B6" w:rsidRPr="00232F4D">
        <w:rPr>
          <w:color w:val="000000"/>
        </w:rPr>
        <w:t>журнале «Клиническая больница</w:t>
      </w:r>
      <w:r w:rsidR="00B52084" w:rsidRPr="00232F4D">
        <w:rPr>
          <w:color w:val="000000"/>
        </w:rPr>
        <w:t xml:space="preserve">» № 4 (10) 2014 : 48-54; представила </w:t>
      </w:r>
      <w:r w:rsidRPr="00232F4D">
        <w:rPr>
          <w:color w:val="000000"/>
        </w:rPr>
        <w:t>тезис</w:t>
      </w:r>
      <w:r w:rsidR="0058582F" w:rsidRPr="00232F4D">
        <w:rPr>
          <w:color w:val="000000"/>
        </w:rPr>
        <w:t>ы</w:t>
      </w:r>
      <w:r w:rsidR="00B52084" w:rsidRPr="00232F4D">
        <w:rPr>
          <w:color w:val="000000"/>
        </w:rPr>
        <w:t xml:space="preserve"> и </w:t>
      </w:r>
      <w:proofErr w:type="spellStart"/>
      <w:r w:rsidR="00B52084" w:rsidRPr="00232F4D">
        <w:rPr>
          <w:color w:val="000000"/>
        </w:rPr>
        <w:t>постерный</w:t>
      </w:r>
      <w:proofErr w:type="spellEnd"/>
      <w:r w:rsidR="00B52084" w:rsidRPr="00232F4D">
        <w:rPr>
          <w:color w:val="000000"/>
        </w:rPr>
        <w:t xml:space="preserve"> доклад</w:t>
      </w:r>
      <w:r w:rsidR="0058582F" w:rsidRPr="00232F4D">
        <w:rPr>
          <w:color w:val="000000"/>
        </w:rPr>
        <w:t xml:space="preserve"> </w:t>
      </w:r>
      <w:r w:rsidR="00E90D26" w:rsidRPr="00232F4D">
        <w:rPr>
          <w:color w:val="000000"/>
        </w:rPr>
        <w:t>в соавторстве</w:t>
      </w:r>
      <w:r w:rsidRPr="00232F4D">
        <w:rPr>
          <w:color w:val="000000"/>
        </w:rPr>
        <w:t xml:space="preserve"> </w:t>
      </w:r>
      <w:r w:rsidR="0058582F" w:rsidRPr="00232F4D">
        <w:rPr>
          <w:color w:val="000000"/>
        </w:rPr>
        <w:t>по теме «</w:t>
      </w:r>
      <w:r w:rsidR="00B52084" w:rsidRPr="00232F4D">
        <w:rPr>
          <w:color w:val="000000"/>
        </w:rPr>
        <w:t xml:space="preserve">Первый опыт изучения </w:t>
      </w:r>
      <w:r w:rsidR="00B52084" w:rsidRPr="00232F4D">
        <w:rPr>
          <w:color w:val="000000"/>
          <w:lang w:val="en-US"/>
        </w:rPr>
        <w:t>ex</w:t>
      </w:r>
      <w:r w:rsidR="00B52084" w:rsidRPr="00232F4D">
        <w:rPr>
          <w:color w:val="000000"/>
        </w:rPr>
        <w:t>-</w:t>
      </w:r>
      <w:r w:rsidR="00B52084" w:rsidRPr="00232F4D">
        <w:rPr>
          <w:color w:val="000000"/>
          <w:lang w:val="en-US"/>
        </w:rPr>
        <w:t>vivo</w:t>
      </w:r>
      <w:r w:rsidR="00B52084" w:rsidRPr="00232F4D">
        <w:rPr>
          <w:color w:val="000000"/>
        </w:rPr>
        <w:t xml:space="preserve"> </w:t>
      </w:r>
      <w:proofErr w:type="spellStart"/>
      <w:r w:rsidR="00B52084" w:rsidRPr="00232F4D">
        <w:rPr>
          <w:color w:val="000000"/>
        </w:rPr>
        <w:t>нативных</w:t>
      </w:r>
      <w:proofErr w:type="spellEnd"/>
      <w:r w:rsidR="00B52084" w:rsidRPr="00232F4D">
        <w:rPr>
          <w:color w:val="000000"/>
        </w:rPr>
        <w:t xml:space="preserve"> образцов сосудистой стенки при атеросклерозе и аневризме аорты с помощью спектрального </w:t>
      </w:r>
      <w:proofErr w:type="spellStart"/>
      <w:r w:rsidR="00B52084" w:rsidRPr="00232F4D">
        <w:rPr>
          <w:color w:val="000000"/>
        </w:rPr>
        <w:t>микротомогрофа</w:t>
      </w:r>
      <w:proofErr w:type="spellEnd"/>
      <w:r w:rsidR="00B52084" w:rsidRPr="00232F4D">
        <w:rPr>
          <w:color w:val="000000"/>
        </w:rPr>
        <w:t xml:space="preserve"> </w:t>
      </w:r>
      <w:r w:rsidR="00B52084" w:rsidRPr="00232F4D">
        <w:rPr>
          <w:color w:val="000000"/>
          <w:lang w:val="en-US"/>
        </w:rPr>
        <w:t>MARS</w:t>
      </w:r>
      <w:r w:rsidR="00B52084" w:rsidRPr="00232F4D">
        <w:rPr>
          <w:color w:val="000000"/>
        </w:rPr>
        <w:t>» (С.</w:t>
      </w:r>
      <w:r w:rsidR="002F4CFB" w:rsidRPr="00232F4D">
        <w:rPr>
          <w:color w:val="000000"/>
        </w:rPr>
        <w:t>102</w:t>
      </w:r>
      <w:r w:rsidR="00E953B6" w:rsidRPr="00232F4D">
        <w:rPr>
          <w:color w:val="000000"/>
        </w:rPr>
        <w:t>-103</w:t>
      </w:r>
      <w:r w:rsidR="0058582F" w:rsidRPr="00232F4D">
        <w:rPr>
          <w:color w:val="000000"/>
        </w:rPr>
        <w:t>) в сборнике</w:t>
      </w:r>
      <w:r w:rsidR="002F4CFB" w:rsidRPr="00232F4D">
        <w:t xml:space="preserve"> тезисов </w:t>
      </w:r>
      <w:r w:rsidR="002F4CFB" w:rsidRPr="00232F4D">
        <w:rPr>
          <w:color w:val="000000"/>
        </w:rPr>
        <w:t>VI ежегодной научно-практической конференции с международным участием: «Актуальные вопросы интервенционной радиологии. Междисциплинарный подход к лечению». 23 октября 2015, г. Санкт-Петербург</w:t>
      </w:r>
      <w:r w:rsidR="00E953B6" w:rsidRPr="00232F4D">
        <w:rPr>
          <w:color w:val="000000"/>
        </w:rPr>
        <w:t>,</w:t>
      </w:r>
      <w:r w:rsidR="002F4CFB" w:rsidRPr="00232F4D">
        <w:rPr>
          <w:color w:val="000000"/>
        </w:rPr>
        <w:t xml:space="preserve"> получила сертификат «Лучший </w:t>
      </w:r>
      <w:proofErr w:type="spellStart"/>
      <w:r w:rsidR="002F4CFB" w:rsidRPr="00232F4D">
        <w:rPr>
          <w:color w:val="000000"/>
        </w:rPr>
        <w:t>постерный</w:t>
      </w:r>
      <w:proofErr w:type="spellEnd"/>
      <w:r w:rsidR="002F4CFB" w:rsidRPr="00232F4D">
        <w:rPr>
          <w:color w:val="000000"/>
        </w:rPr>
        <w:t xml:space="preserve"> доклад»; опубликовала тезисы в соавторстве и представила </w:t>
      </w:r>
      <w:proofErr w:type="spellStart"/>
      <w:r w:rsidR="002F4CFB" w:rsidRPr="00232F4D">
        <w:rPr>
          <w:color w:val="000000"/>
        </w:rPr>
        <w:t>постерный</w:t>
      </w:r>
      <w:proofErr w:type="spellEnd"/>
      <w:r w:rsidR="002F4CFB" w:rsidRPr="00232F4D">
        <w:rPr>
          <w:color w:val="000000"/>
        </w:rPr>
        <w:t xml:space="preserve"> доклад по теме «Первые результаты </w:t>
      </w:r>
      <w:r w:rsidR="00E953B6" w:rsidRPr="00232F4D">
        <w:rPr>
          <w:color w:val="000000"/>
        </w:rPr>
        <w:t>исследования</w:t>
      </w:r>
      <w:r w:rsidR="002F4CFB" w:rsidRPr="00232F4D">
        <w:rPr>
          <w:color w:val="000000"/>
        </w:rPr>
        <w:t xml:space="preserve"> периферической крови </w:t>
      </w:r>
      <w:r w:rsidR="00E953B6" w:rsidRPr="00232F4D">
        <w:rPr>
          <w:color w:val="000000"/>
        </w:rPr>
        <w:t>методом</w:t>
      </w:r>
      <w:r w:rsidR="002F4CFB" w:rsidRPr="00232F4D">
        <w:rPr>
          <w:color w:val="000000"/>
        </w:rPr>
        <w:t xml:space="preserve"> проточной цитометрии у пациентов с аневризмой инфраренального отдела аорты»</w:t>
      </w:r>
      <w:r w:rsidR="00E953B6" w:rsidRPr="00232F4D">
        <w:rPr>
          <w:color w:val="000000"/>
        </w:rPr>
        <w:t xml:space="preserve"> (с.236-237)</w:t>
      </w:r>
      <w:r w:rsidR="002F4CFB" w:rsidRPr="00232F4D">
        <w:rPr>
          <w:color w:val="000000"/>
        </w:rPr>
        <w:t xml:space="preserve"> в сборнике тезисов XX Международной медико-биологической конференции молодых исследователей </w:t>
      </w:r>
      <w:r w:rsidR="002F4CFB" w:rsidRPr="00232F4D">
        <w:rPr>
          <w:color w:val="000000"/>
        </w:rPr>
        <w:lastRenderedPageBreak/>
        <w:t xml:space="preserve">«Фундаментальная наука и клиническая медицина — человек и его здоровье» 22 апреля 2017, Санкт-Петербург, награждена Российским физиологическим обществом им. И.П. Павлова за лучшее клинико-физиологическое исследование. </w:t>
      </w:r>
      <w:r w:rsidR="00E953B6" w:rsidRPr="00232F4D">
        <w:rPr>
          <w:color w:val="000000"/>
        </w:rPr>
        <w:t>Представила к публикации в соавторстве статьи по темам «Эндоваскулярные вмешательства при аневризмах инфраренального отдела брюшной аорты», «Анализ реабилитации и адаптации пациентов после эндоваскулярного протезирования аневризмы брюшной аорты с помощью опросника качества жизни SF-36» для журнала «Клиническая больница».</w:t>
      </w:r>
    </w:p>
    <w:p w:rsidR="005142F8" w:rsidRPr="00232F4D" w:rsidRDefault="005142F8" w:rsidP="005142F8">
      <w:pPr>
        <w:spacing w:line="360" w:lineRule="auto"/>
        <w:ind w:right="-1" w:firstLine="709"/>
        <w:jc w:val="both"/>
        <w:rPr>
          <w:color w:val="000000"/>
        </w:rPr>
      </w:pPr>
      <w:r w:rsidRPr="00232F4D">
        <w:rPr>
          <w:color w:val="000000"/>
        </w:rPr>
        <w:t>Работа выполнена по классичес</w:t>
      </w:r>
      <w:r w:rsidR="00E90D26" w:rsidRPr="00232F4D">
        <w:rPr>
          <w:color w:val="000000"/>
        </w:rPr>
        <w:t>кой схеме</w:t>
      </w:r>
      <w:r w:rsidR="002F4CFB" w:rsidRPr="00232F4D">
        <w:rPr>
          <w:color w:val="000000"/>
        </w:rPr>
        <w:t xml:space="preserve"> и изложена на 59</w:t>
      </w:r>
      <w:r w:rsidR="006432E4" w:rsidRPr="00232F4D">
        <w:rPr>
          <w:color w:val="000000"/>
        </w:rPr>
        <w:t xml:space="preserve"> </w:t>
      </w:r>
      <w:r w:rsidR="00E953B6" w:rsidRPr="00232F4D">
        <w:rPr>
          <w:color w:val="000000"/>
        </w:rPr>
        <w:t>страницах, состоит</w:t>
      </w:r>
      <w:r w:rsidR="006432E4" w:rsidRPr="00232F4D">
        <w:rPr>
          <w:color w:val="000000"/>
        </w:rPr>
        <w:t xml:space="preserve"> из введения, обзора литературы, главы о материалах и методах и главы с результатами собственного исследования, </w:t>
      </w:r>
      <w:r w:rsidR="00E90D26" w:rsidRPr="00232F4D">
        <w:rPr>
          <w:color w:val="000000"/>
        </w:rPr>
        <w:t>содерж</w:t>
      </w:r>
      <w:r w:rsidR="0058582F" w:rsidRPr="00232F4D">
        <w:rPr>
          <w:color w:val="000000"/>
        </w:rPr>
        <w:t xml:space="preserve">ит </w:t>
      </w:r>
      <w:r w:rsidR="002F4CFB" w:rsidRPr="00232F4D">
        <w:rPr>
          <w:color w:val="000000"/>
        </w:rPr>
        <w:t>8</w:t>
      </w:r>
      <w:r w:rsidR="00325EBF" w:rsidRPr="00232F4D">
        <w:rPr>
          <w:color w:val="000000"/>
        </w:rPr>
        <w:t xml:space="preserve"> </w:t>
      </w:r>
      <w:r w:rsidR="00E90D26" w:rsidRPr="00232F4D">
        <w:rPr>
          <w:color w:val="000000"/>
        </w:rPr>
        <w:t>срав</w:t>
      </w:r>
      <w:r w:rsidR="0058582F" w:rsidRPr="00232F4D">
        <w:rPr>
          <w:color w:val="000000"/>
        </w:rPr>
        <w:t>нительны</w:t>
      </w:r>
      <w:r w:rsidR="00325EBF" w:rsidRPr="00232F4D">
        <w:rPr>
          <w:color w:val="000000"/>
        </w:rPr>
        <w:t>х</w:t>
      </w:r>
      <w:r w:rsidR="0058582F" w:rsidRPr="00232F4D">
        <w:rPr>
          <w:color w:val="000000"/>
        </w:rPr>
        <w:t xml:space="preserve"> та</w:t>
      </w:r>
      <w:r w:rsidR="00325EBF" w:rsidRPr="00232F4D">
        <w:rPr>
          <w:color w:val="000000"/>
        </w:rPr>
        <w:t>блиц</w:t>
      </w:r>
      <w:r w:rsidR="0058582F" w:rsidRPr="00232F4D">
        <w:rPr>
          <w:color w:val="000000"/>
        </w:rPr>
        <w:t xml:space="preserve"> и </w:t>
      </w:r>
      <w:r w:rsidR="002F4CFB" w:rsidRPr="00232F4D">
        <w:rPr>
          <w:color w:val="000000"/>
        </w:rPr>
        <w:t>10 графиков</w:t>
      </w:r>
      <w:r w:rsidRPr="00232F4D">
        <w:rPr>
          <w:color w:val="000000"/>
        </w:rPr>
        <w:t>. Выводы отвечают поставленным задачам. С</w:t>
      </w:r>
      <w:r w:rsidR="002F4CFB" w:rsidRPr="00232F4D">
        <w:rPr>
          <w:color w:val="000000"/>
        </w:rPr>
        <w:t>писок литературы содержит 8</w:t>
      </w:r>
      <w:r w:rsidRPr="00232F4D">
        <w:rPr>
          <w:color w:val="000000"/>
        </w:rPr>
        <w:t xml:space="preserve"> отечественных и</w:t>
      </w:r>
      <w:r w:rsidR="002F4CFB" w:rsidRPr="00232F4D">
        <w:rPr>
          <w:color w:val="000000"/>
        </w:rPr>
        <w:t xml:space="preserve"> 49</w:t>
      </w:r>
      <w:r w:rsidRPr="00232F4D">
        <w:rPr>
          <w:color w:val="000000"/>
        </w:rPr>
        <w:t xml:space="preserve"> зарубежных авторов.</w:t>
      </w:r>
    </w:p>
    <w:p w:rsidR="005142F8" w:rsidRPr="00232F4D" w:rsidRDefault="005142F8" w:rsidP="005142F8">
      <w:pPr>
        <w:spacing w:line="360" w:lineRule="auto"/>
        <w:ind w:right="-1" w:firstLine="709"/>
        <w:jc w:val="both"/>
        <w:rPr>
          <w:color w:val="000000"/>
        </w:rPr>
      </w:pPr>
      <w:r w:rsidRPr="00232F4D">
        <w:rPr>
          <w:color w:val="000000"/>
        </w:rPr>
        <w:t xml:space="preserve">Обзор литературы достаточно подробно описывает </w:t>
      </w:r>
      <w:r w:rsidR="002F4CFB" w:rsidRPr="00232F4D">
        <w:rPr>
          <w:color w:val="000000"/>
        </w:rPr>
        <w:t>роль</w:t>
      </w:r>
      <w:r w:rsidR="00E953B6" w:rsidRPr="00232F4D">
        <w:rPr>
          <w:color w:val="000000"/>
        </w:rPr>
        <w:t xml:space="preserve"> и основные параметры </w:t>
      </w:r>
      <w:r w:rsidR="002F4CFB" w:rsidRPr="00232F4D">
        <w:rPr>
          <w:color w:val="000000"/>
        </w:rPr>
        <w:t>эндоваскулярного протезирования в лечении аневризмы инфраренального отдела аорты</w:t>
      </w:r>
      <w:r w:rsidRPr="00232F4D">
        <w:rPr>
          <w:color w:val="000000"/>
        </w:rPr>
        <w:t>.</w:t>
      </w:r>
      <w:r w:rsidR="006432E4" w:rsidRPr="00232F4D">
        <w:rPr>
          <w:color w:val="000000"/>
        </w:rPr>
        <w:t xml:space="preserve"> </w:t>
      </w:r>
      <w:r w:rsidRPr="00232F4D">
        <w:rPr>
          <w:color w:val="000000"/>
        </w:rPr>
        <w:t xml:space="preserve">Объем исследования достаточен для проведения достоверных статистических </w:t>
      </w:r>
      <w:r w:rsidR="00325EBF" w:rsidRPr="00232F4D">
        <w:rPr>
          <w:color w:val="000000"/>
        </w:rPr>
        <w:t>расчетов</w:t>
      </w:r>
      <w:r w:rsidRPr="00232F4D">
        <w:rPr>
          <w:color w:val="000000"/>
        </w:rPr>
        <w:t>.</w:t>
      </w:r>
    </w:p>
    <w:p w:rsidR="005142F8" w:rsidRPr="00232F4D" w:rsidRDefault="005142F8" w:rsidP="00E90D2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32F4D">
        <w:rPr>
          <w:color w:val="000000"/>
        </w:rPr>
        <w:t>Таким образом, по своей актуальности, новизне, методическому уровню и объему исследу</w:t>
      </w:r>
      <w:r w:rsidR="002F4CFB" w:rsidRPr="00232F4D">
        <w:rPr>
          <w:color w:val="000000"/>
        </w:rPr>
        <w:t>емого материала, работа студентки</w:t>
      </w:r>
      <w:r w:rsidRPr="00232F4D">
        <w:rPr>
          <w:color w:val="000000"/>
        </w:rPr>
        <w:t xml:space="preserve"> </w:t>
      </w:r>
      <w:r w:rsidRPr="00232F4D">
        <w:rPr>
          <w:color w:val="000000"/>
          <w:lang w:val="en-US"/>
        </w:rPr>
        <w:t>VI</w:t>
      </w:r>
      <w:r w:rsidRPr="00232F4D">
        <w:rPr>
          <w:color w:val="000000"/>
        </w:rPr>
        <w:t xml:space="preserve"> курса медицинского факультета СПбГУ </w:t>
      </w:r>
      <w:proofErr w:type="spellStart"/>
      <w:r w:rsidR="002F4CFB" w:rsidRPr="00232F4D">
        <w:rPr>
          <w:color w:val="000000"/>
        </w:rPr>
        <w:t>Ишпулаевой</w:t>
      </w:r>
      <w:proofErr w:type="spellEnd"/>
      <w:r w:rsidR="002F4CFB" w:rsidRPr="00232F4D">
        <w:rPr>
          <w:color w:val="000000"/>
        </w:rPr>
        <w:t xml:space="preserve"> Любови Эдуардовны</w:t>
      </w:r>
      <w:r w:rsidRPr="00232F4D">
        <w:rPr>
          <w:color w:val="000000"/>
        </w:rPr>
        <w:t xml:space="preserve"> на </w:t>
      </w:r>
      <w:r w:rsidR="002F4CFB" w:rsidRPr="00232F4D">
        <w:rPr>
          <w:color w:val="000000"/>
        </w:rPr>
        <w:t>тему «</w:t>
      </w:r>
      <w:r w:rsidR="002F4CFB" w:rsidRPr="00232F4D">
        <w:t>Эндоваскулярные вмешательства при аневризмах инфраренального отдела аорты</w:t>
      </w:r>
      <w:r w:rsidRPr="00232F4D">
        <w:rPr>
          <w:color w:val="000000"/>
        </w:rPr>
        <w:t>» соответствует уровню дипломной работы и мо</w:t>
      </w:r>
      <w:r w:rsidR="00E90D26" w:rsidRPr="00232F4D">
        <w:rPr>
          <w:color w:val="000000"/>
        </w:rPr>
        <w:t>жет быть представлена к защите.</w:t>
      </w:r>
    </w:p>
    <w:p w:rsidR="005C23F7" w:rsidRDefault="005C23F7" w:rsidP="00325EBF">
      <w:pPr>
        <w:spacing w:line="360" w:lineRule="auto"/>
        <w:ind w:left="720"/>
        <w:jc w:val="center"/>
      </w:pPr>
    </w:p>
    <w:p w:rsidR="00232F4D" w:rsidRPr="00232F4D" w:rsidRDefault="00232F4D" w:rsidP="00232F4D">
      <w:pPr>
        <w:pStyle w:val="2"/>
        <w:ind w:left="0"/>
        <w:rPr>
          <w:szCs w:val="28"/>
        </w:rPr>
      </w:pPr>
      <w:r w:rsidRPr="00232F4D">
        <w:rPr>
          <w:szCs w:val="28"/>
        </w:rPr>
        <w:t xml:space="preserve">Научный руководитель: </w:t>
      </w:r>
      <w:r w:rsidRPr="00232F4D">
        <w:rPr>
          <w:szCs w:val="28"/>
        </w:rPr>
        <w:tab/>
      </w:r>
      <w:r w:rsidRPr="00232F4D">
        <w:rPr>
          <w:szCs w:val="28"/>
        </w:rPr>
        <w:tab/>
      </w:r>
      <w:r w:rsidRPr="00232F4D">
        <w:rPr>
          <w:szCs w:val="28"/>
        </w:rPr>
        <w:tab/>
        <w:t xml:space="preserve">         </w:t>
      </w:r>
    </w:p>
    <w:p w:rsidR="00232F4D" w:rsidRPr="00232F4D" w:rsidRDefault="00232F4D" w:rsidP="00232F4D">
      <w:pPr>
        <w:pStyle w:val="2"/>
        <w:ind w:left="0"/>
        <w:rPr>
          <w:szCs w:val="28"/>
        </w:rPr>
      </w:pPr>
      <w:r w:rsidRPr="00232F4D">
        <w:rPr>
          <w:szCs w:val="28"/>
        </w:rPr>
        <w:t xml:space="preserve">Главный хирург ФГБУ клиническая больница № 122 им. </w:t>
      </w:r>
      <w:proofErr w:type="spellStart"/>
      <w:r w:rsidRPr="00232F4D">
        <w:rPr>
          <w:szCs w:val="28"/>
        </w:rPr>
        <w:t>Л.Г.Соколова</w:t>
      </w:r>
      <w:proofErr w:type="spellEnd"/>
      <w:r w:rsidRPr="00232F4D">
        <w:rPr>
          <w:szCs w:val="28"/>
        </w:rPr>
        <w:t xml:space="preserve"> ФМБА России, заведующий кафедрой факультетской хирургии Медицинского факультета</w:t>
      </w:r>
    </w:p>
    <w:p w:rsidR="00232F4D" w:rsidRPr="00232F4D" w:rsidRDefault="00232F4D" w:rsidP="00232F4D">
      <w:pPr>
        <w:pStyle w:val="2"/>
        <w:ind w:left="0"/>
        <w:rPr>
          <w:szCs w:val="28"/>
        </w:rPr>
      </w:pPr>
      <w:r w:rsidRPr="00232F4D">
        <w:rPr>
          <w:noProof/>
          <w:szCs w:val="28"/>
        </w:rPr>
        <w:drawing>
          <wp:anchor distT="0" distB="0" distL="63500" distR="63500" simplePos="0" relativeHeight="251659264" behindDoc="1" locked="0" layoutInCell="1" allowOverlap="1" wp14:anchorId="63F68505" wp14:editId="035A0209">
            <wp:simplePos x="0" y="0"/>
            <wp:positionH relativeFrom="margin">
              <wp:posOffset>3248025</wp:posOffset>
            </wp:positionH>
            <wp:positionV relativeFrom="paragraph">
              <wp:posOffset>89535</wp:posOffset>
            </wp:positionV>
            <wp:extent cx="1114425" cy="1233170"/>
            <wp:effectExtent l="0" t="0" r="9525" b="508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4D">
        <w:rPr>
          <w:szCs w:val="28"/>
        </w:rPr>
        <w:t>ФГБОУ ВО СПбГУ</w:t>
      </w:r>
    </w:p>
    <w:p w:rsidR="00232F4D" w:rsidRPr="00232F4D" w:rsidRDefault="00232F4D" w:rsidP="00232F4D">
      <w:pPr>
        <w:pStyle w:val="2"/>
        <w:ind w:left="0"/>
        <w:rPr>
          <w:szCs w:val="28"/>
        </w:rPr>
      </w:pPr>
      <w:r w:rsidRPr="00232F4D">
        <w:rPr>
          <w:szCs w:val="28"/>
        </w:rPr>
        <w:t>д.м.н. профессор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32F4D">
        <w:rPr>
          <w:szCs w:val="28"/>
        </w:rPr>
        <w:t>Кащенко В.А.</w:t>
      </w: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  <w:bookmarkStart w:id="0" w:name="_GoBack"/>
      <w:bookmarkEnd w:id="0"/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232F4D" w:rsidRDefault="00232F4D" w:rsidP="00232F4D">
      <w:pPr>
        <w:rPr>
          <w:sz w:val="22"/>
        </w:rPr>
      </w:pPr>
    </w:p>
    <w:p w:rsidR="00232F4D" w:rsidRPr="00E5710F" w:rsidRDefault="00232F4D" w:rsidP="00232F4D">
      <w:pPr>
        <w:jc w:val="right"/>
        <w:rPr>
          <w:sz w:val="28"/>
          <w:szCs w:val="28"/>
        </w:rPr>
      </w:pPr>
      <w:r w:rsidRPr="00232F4D">
        <w:rPr>
          <w:szCs w:val="28"/>
        </w:rPr>
        <w:t>19.05.2017</w:t>
      </w:r>
    </w:p>
    <w:p w:rsidR="00232F4D" w:rsidRPr="00325EBF" w:rsidRDefault="00232F4D" w:rsidP="00325EBF">
      <w:pPr>
        <w:spacing w:line="360" w:lineRule="auto"/>
        <w:ind w:left="720"/>
        <w:jc w:val="center"/>
        <w:rPr>
          <w:bCs/>
          <w:color w:val="000000"/>
        </w:rPr>
      </w:pPr>
    </w:p>
    <w:sectPr w:rsidR="00232F4D" w:rsidRPr="00325EBF" w:rsidSect="00E90D26">
      <w:footnotePr>
        <w:pos w:val="beneathText"/>
      </w:footnotePr>
      <w:pgSz w:w="11905" w:h="16837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1"/>
    <w:rsid w:val="00232F4D"/>
    <w:rsid w:val="002F4CFB"/>
    <w:rsid w:val="00325EBF"/>
    <w:rsid w:val="003C7D9F"/>
    <w:rsid w:val="005142F8"/>
    <w:rsid w:val="0055748D"/>
    <w:rsid w:val="0058582F"/>
    <w:rsid w:val="005C23F7"/>
    <w:rsid w:val="006432E4"/>
    <w:rsid w:val="00643363"/>
    <w:rsid w:val="008C5A12"/>
    <w:rsid w:val="00B52084"/>
    <w:rsid w:val="00D3648F"/>
    <w:rsid w:val="00DB11F1"/>
    <w:rsid w:val="00E90D26"/>
    <w:rsid w:val="00E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32F4D"/>
    <w:pPr>
      <w:keepNext/>
      <w:widowControl/>
      <w:suppressAutoHyphens w:val="0"/>
      <w:spacing w:line="360" w:lineRule="auto"/>
      <w:ind w:firstLine="720"/>
      <w:jc w:val="both"/>
      <w:outlineLvl w:val="0"/>
    </w:pPr>
    <w:rPr>
      <w:rFonts w:eastAsia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32F4D"/>
    <w:pPr>
      <w:widowControl/>
      <w:suppressAutoHyphens w:val="0"/>
      <w:spacing w:line="360" w:lineRule="auto"/>
      <w:ind w:left="4536"/>
      <w:jc w:val="both"/>
    </w:pPr>
    <w:rPr>
      <w:rFonts w:eastAsia="Times New Roman"/>
      <w:kern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32F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32F4D"/>
    <w:pPr>
      <w:keepNext/>
      <w:widowControl/>
      <w:suppressAutoHyphens w:val="0"/>
      <w:spacing w:line="360" w:lineRule="auto"/>
      <w:ind w:firstLine="720"/>
      <w:jc w:val="both"/>
      <w:outlineLvl w:val="0"/>
    </w:pPr>
    <w:rPr>
      <w:rFonts w:eastAsia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32F4D"/>
    <w:pPr>
      <w:widowControl/>
      <w:suppressAutoHyphens w:val="0"/>
      <w:spacing w:line="360" w:lineRule="auto"/>
      <w:ind w:left="4536"/>
      <w:jc w:val="both"/>
    </w:pPr>
    <w:rPr>
      <w:rFonts w:eastAsia="Times New Roman"/>
      <w:kern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32F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SimonDi</dc:creator>
  <cp:keywords/>
  <dc:description/>
  <cp:lastModifiedBy>Microsoft</cp:lastModifiedBy>
  <cp:revision>4</cp:revision>
  <cp:lastPrinted>2013-05-22T06:48:00Z</cp:lastPrinted>
  <dcterms:created xsi:type="dcterms:W3CDTF">2017-05-19T13:08:00Z</dcterms:created>
  <dcterms:modified xsi:type="dcterms:W3CDTF">2017-05-19T13:58:00Z</dcterms:modified>
</cp:coreProperties>
</file>