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07C2" w:rsidRPr="00EA07C2" w:rsidRDefault="00EA07C2" w:rsidP="00EA07C2">
      <w:pPr>
        <w:widowControl w:val="0"/>
        <w:autoSpaceDE w:val="0"/>
        <w:autoSpaceDN w:val="0"/>
        <w:adjustRightInd w:val="0"/>
        <w:spacing w:after="0"/>
        <w:jc w:val="center"/>
        <w:rPr>
          <w:rFonts w:ascii="Times New Roman" w:hAnsi="Times New Roman" w:cs="Times New Roman"/>
          <w:b/>
          <w:sz w:val="24"/>
          <w:szCs w:val="24"/>
        </w:rPr>
      </w:pPr>
      <w:r w:rsidRPr="00EA07C2">
        <w:rPr>
          <w:rFonts w:ascii="Times New Roman" w:hAnsi="Times New Roman" w:cs="Times New Roman"/>
          <w:b/>
          <w:sz w:val="24"/>
          <w:szCs w:val="24"/>
        </w:rPr>
        <w:t>ФЕДЕРАЛЬНОЕ ГОСУДАРСТВЕННОЕ БЮДЖЕТНОЕ ОБРАЗОВАТЕЛЬНОЕ УЧРЕЖДЕНИЕ</w:t>
      </w:r>
    </w:p>
    <w:p w:rsidR="00EA07C2" w:rsidRPr="00EA07C2" w:rsidRDefault="00EA07C2" w:rsidP="00EA07C2">
      <w:pPr>
        <w:widowControl w:val="0"/>
        <w:autoSpaceDE w:val="0"/>
        <w:autoSpaceDN w:val="0"/>
        <w:adjustRightInd w:val="0"/>
        <w:spacing w:after="0"/>
        <w:jc w:val="center"/>
        <w:rPr>
          <w:rFonts w:ascii="Times New Roman" w:hAnsi="Times New Roman" w:cs="Times New Roman"/>
          <w:b/>
          <w:sz w:val="24"/>
          <w:szCs w:val="24"/>
        </w:rPr>
      </w:pPr>
      <w:r w:rsidRPr="00EA07C2">
        <w:rPr>
          <w:rFonts w:ascii="Times New Roman" w:hAnsi="Times New Roman" w:cs="Times New Roman"/>
          <w:b/>
          <w:sz w:val="24"/>
          <w:szCs w:val="24"/>
        </w:rPr>
        <w:t>ВЫСШЕГО ОБРАЗОВАНИЯ  «САНКТ-ПЕТЕРБУРГСКИЙ ГОСУДАРСТВЕННЫЙ УНИВЕРСИТЕТ» (СПбГУ)</w:t>
      </w:r>
    </w:p>
    <w:p w:rsidR="00EA07C2" w:rsidRPr="00EA07C2" w:rsidRDefault="00EA07C2" w:rsidP="00EA07C2">
      <w:pPr>
        <w:widowControl w:val="0"/>
        <w:autoSpaceDE w:val="0"/>
        <w:autoSpaceDN w:val="0"/>
        <w:adjustRightInd w:val="0"/>
        <w:spacing w:after="0"/>
        <w:ind w:left="720"/>
        <w:jc w:val="center"/>
        <w:rPr>
          <w:rFonts w:ascii="Times New Roman" w:hAnsi="Times New Roman" w:cs="Times New Roman"/>
          <w:b/>
          <w:sz w:val="24"/>
          <w:szCs w:val="24"/>
        </w:rPr>
      </w:pPr>
    </w:p>
    <w:p w:rsidR="00EA07C2" w:rsidRPr="00EA07C2" w:rsidRDefault="00EA07C2" w:rsidP="00EA07C2">
      <w:pPr>
        <w:widowControl w:val="0"/>
        <w:autoSpaceDE w:val="0"/>
        <w:autoSpaceDN w:val="0"/>
        <w:adjustRightInd w:val="0"/>
        <w:spacing w:after="0"/>
        <w:ind w:left="720"/>
        <w:jc w:val="center"/>
        <w:rPr>
          <w:rFonts w:ascii="Times New Roman" w:hAnsi="Times New Roman" w:cs="Times New Roman"/>
          <w:b/>
          <w:sz w:val="24"/>
          <w:szCs w:val="24"/>
        </w:rPr>
      </w:pPr>
    </w:p>
    <w:p w:rsidR="00EA07C2" w:rsidRPr="00EA07C2" w:rsidRDefault="00EA07C2" w:rsidP="00EA07C2">
      <w:pPr>
        <w:widowControl w:val="0"/>
        <w:autoSpaceDE w:val="0"/>
        <w:autoSpaceDN w:val="0"/>
        <w:adjustRightInd w:val="0"/>
        <w:spacing w:after="0"/>
        <w:jc w:val="both"/>
        <w:rPr>
          <w:rFonts w:ascii="Times New Roman" w:hAnsi="Times New Roman" w:cs="Times New Roman"/>
          <w:sz w:val="24"/>
          <w:szCs w:val="24"/>
        </w:rPr>
      </w:pPr>
    </w:p>
    <w:p w:rsidR="00EA07C2" w:rsidRPr="00EA07C2" w:rsidRDefault="00EA07C2" w:rsidP="00EA07C2">
      <w:pPr>
        <w:widowControl w:val="0"/>
        <w:autoSpaceDE w:val="0"/>
        <w:autoSpaceDN w:val="0"/>
        <w:adjustRightInd w:val="0"/>
        <w:spacing w:after="0"/>
        <w:jc w:val="both"/>
        <w:rPr>
          <w:rFonts w:ascii="Times New Roman" w:hAnsi="Times New Roman" w:cs="Times New Roman"/>
          <w:sz w:val="24"/>
          <w:szCs w:val="24"/>
        </w:rPr>
      </w:pPr>
    </w:p>
    <w:p w:rsidR="00EA07C2" w:rsidRPr="00EA07C2" w:rsidRDefault="00EA07C2" w:rsidP="00EA07C2">
      <w:pPr>
        <w:widowControl w:val="0"/>
        <w:autoSpaceDE w:val="0"/>
        <w:autoSpaceDN w:val="0"/>
        <w:adjustRightInd w:val="0"/>
        <w:spacing w:after="0" w:line="360" w:lineRule="auto"/>
        <w:jc w:val="center"/>
        <w:rPr>
          <w:rFonts w:ascii="Times New Roman" w:hAnsi="Times New Roman" w:cs="Times New Roman"/>
          <w:sz w:val="24"/>
          <w:szCs w:val="24"/>
        </w:rPr>
      </w:pPr>
      <w:r w:rsidRPr="00EA07C2">
        <w:rPr>
          <w:rFonts w:ascii="Times New Roman" w:hAnsi="Times New Roman" w:cs="Times New Roman"/>
          <w:sz w:val="24"/>
          <w:szCs w:val="24"/>
        </w:rPr>
        <w:t>Выпускная квалификационная работа на тему:</w:t>
      </w:r>
    </w:p>
    <w:p w:rsidR="00EA07C2" w:rsidRPr="00EA07C2" w:rsidRDefault="00EA07C2" w:rsidP="00EA07C2">
      <w:pPr>
        <w:widowControl w:val="0"/>
        <w:autoSpaceDE w:val="0"/>
        <w:autoSpaceDN w:val="0"/>
        <w:adjustRightInd w:val="0"/>
        <w:spacing w:after="0" w:line="360" w:lineRule="auto"/>
        <w:jc w:val="center"/>
        <w:rPr>
          <w:rFonts w:ascii="Times New Roman" w:hAnsi="Times New Roman" w:cs="Times New Roman"/>
          <w:b/>
          <w:i/>
          <w:sz w:val="24"/>
          <w:szCs w:val="24"/>
        </w:rPr>
      </w:pPr>
      <w:r w:rsidRPr="00EA07C2">
        <w:rPr>
          <w:rFonts w:ascii="Times New Roman" w:hAnsi="Times New Roman" w:cs="Times New Roman"/>
          <w:b/>
          <w:i/>
          <w:sz w:val="24"/>
          <w:szCs w:val="24"/>
        </w:rPr>
        <w:t>Древние жилища Забайкалья</w:t>
      </w:r>
    </w:p>
    <w:p w:rsidR="00EA07C2" w:rsidRPr="00EA07C2" w:rsidRDefault="00EA07C2" w:rsidP="00EA07C2">
      <w:pPr>
        <w:widowControl w:val="0"/>
        <w:autoSpaceDE w:val="0"/>
        <w:autoSpaceDN w:val="0"/>
        <w:adjustRightInd w:val="0"/>
        <w:spacing w:after="0" w:line="360" w:lineRule="auto"/>
        <w:jc w:val="center"/>
        <w:rPr>
          <w:rFonts w:ascii="Times New Roman" w:hAnsi="Times New Roman" w:cs="Times New Roman"/>
          <w:sz w:val="24"/>
          <w:szCs w:val="24"/>
        </w:rPr>
      </w:pPr>
      <w:r w:rsidRPr="00EA07C2">
        <w:rPr>
          <w:rFonts w:ascii="Times New Roman" w:hAnsi="Times New Roman" w:cs="Times New Roman"/>
          <w:sz w:val="24"/>
          <w:szCs w:val="24"/>
        </w:rPr>
        <w:t xml:space="preserve">по направлению подготовки </w:t>
      </w:r>
      <w:r w:rsidRPr="00EA07C2">
        <w:rPr>
          <w:rFonts w:ascii="Times New Roman" w:hAnsi="Times New Roman" w:cs="Times New Roman"/>
          <w:i/>
          <w:sz w:val="24"/>
          <w:szCs w:val="24"/>
        </w:rPr>
        <w:t>История</w:t>
      </w:r>
    </w:p>
    <w:p w:rsidR="00EA07C2" w:rsidRPr="00EA07C2" w:rsidRDefault="00EA07C2" w:rsidP="00EA07C2">
      <w:pPr>
        <w:widowControl w:val="0"/>
        <w:autoSpaceDE w:val="0"/>
        <w:autoSpaceDN w:val="0"/>
        <w:adjustRightInd w:val="0"/>
        <w:spacing w:after="0" w:line="360" w:lineRule="auto"/>
        <w:jc w:val="center"/>
        <w:rPr>
          <w:rFonts w:ascii="Times New Roman" w:hAnsi="Times New Roman" w:cs="Times New Roman"/>
          <w:sz w:val="24"/>
          <w:szCs w:val="24"/>
        </w:rPr>
      </w:pPr>
      <w:r w:rsidRPr="00EA07C2">
        <w:rPr>
          <w:rFonts w:ascii="Times New Roman" w:hAnsi="Times New Roman" w:cs="Times New Roman"/>
          <w:sz w:val="24"/>
          <w:szCs w:val="24"/>
        </w:rPr>
        <w:t xml:space="preserve">образовательная программа </w:t>
      </w:r>
      <w:proofErr w:type="spellStart"/>
      <w:r w:rsidRPr="00EA07C2">
        <w:rPr>
          <w:rFonts w:ascii="Times New Roman" w:hAnsi="Times New Roman" w:cs="Times New Roman"/>
          <w:sz w:val="24"/>
          <w:szCs w:val="24"/>
        </w:rPr>
        <w:t>бакалавриата</w:t>
      </w:r>
      <w:proofErr w:type="spellEnd"/>
      <w:r w:rsidRPr="00EA07C2">
        <w:rPr>
          <w:rFonts w:ascii="Times New Roman" w:hAnsi="Times New Roman" w:cs="Times New Roman"/>
          <w:sz w:val="24"/>
          <w:szCs w:val="24"/>
        </w:rPr>
        <w:t xml:space="preserve"> </w:t>
      </w:r>
      <w:r w:rsidRPr="00EA07C2">
        <w:rPr>
          <w:rFonts w:ascii="Times New Roman" w:hAnsi="Times New Roman" w:cs="Times New Roman"/>
          <w:i/>
          <w:sz w:val="24"/>
          <w:szCs w:val="24"/>
        </w:rPr>
        <w:t>История</w:t>
      </w:r>
    </w:p>
    <w:p w:rsidR="00EA07C2" w:rsidRPr="00EA07C2" w:rsidRDefault="00EA07C2" w:rsidP="00EA07C2">
      <w:pPr>
        <w:widowControl w:val="0"/>
        <w:autoSpaceDE w:val="0"/>
        <w:autoSpaceDN w:val="0"/>
        <w:adjustRightInd w:val="0"/>
        <w:spacing w:after="0" w:line="360" w:lineRule="auto"/>
        <w:jc w:val="center"/>
        <w:rPr>
          <w:rFonts w:ascii="Times New Roman" w:hAnsi="Times New Roman" w:cs="Times New Roman"/>
          <w:sz w:val="24"/>
          <w:szCs w:val="24"/>
        </w:rPr>
      </w:pPr>
      <w:r w:rsidRPr="00EA07C2">
        <w:rPr>
          <w:rFonts w:ascii="Times New Roman" w:hAnsi="Times New Roman" w:cs="Times New Roman"/>
          <w:sz w:val="24"/>
          <w:szCs w:val="24"/>
        </w:rPr>
        <w:t xml:space="preserve">профиль: </w:t>
      </w:r>
      <w:r w:rsidRPr="00EA07C2">
        <w:rPr>
          <w:rFonts w:ascii="Times New Roman" w:hAnsi="Times New Roman" w:cs="Times New Roman"/>
          <w:i/>
          <w:sz w:val="24"/>
          <w:szCs w:val="24"/>
        </w:rPr>
        <w:t>Археология</w:t>
      </w:r>
    </w:p>
    <w:p w:rsidR="00EA07C2" w:rsidRPr="00EA07C2" w:rsidRDefault="00EA07C2" w:rsidP="00EA07C2">
      <w:pPr>
        <w:widowControl w:val="0"/>
        <w:autoSpaceDE w:val="0"/>
        <w:autoSpaceDN w:val="0"/>
        <w:adjustRightInd w:val="0"/>
        <w:spacing w:after="0" w:line="360" w:lineRule="auto"/>
        <w:jc w:val="center"/>
        <w:rPr>
          <w:rFonts w:ascii="Times New Roman" w:hAnsi="Times New Roman" w:cs="Times New Roman"/>
          <w:sz w:val="24"/>
          <w:szCs w:val="24"/>
        </w:rPr>
      </w:pPr>
    </w:p>
    <w:tbl>
      <w:tblPr>
        <w:tblW w:w="0" w:type="auto"/>
        <w:tblLook w:val="04A0"/>
      </w:tblPr>
      <w:tblGrid>
        <w:gridCol w:w="4784"/>
        <w:gridCol w:w="4786"/>
      </w:tblGrid>
      <w:tr w:rsidR="00EA07C2" w:rsidRPr="00EA07C2" w:rsidTr="00DE222E">
        <w:tc>
          <w:tcPr>
            <w:tcW w:w="4785" w:type="dxa"/>
          </w:tcPr>
          <w:p w:rsidR="00EA07C2" w:rsidRPr="00EA07C2" w:rsidRDefault="00EA07C2" w:rsidP="00DE222E">
            <w:pPr>
              <w:widowControl w:val="0"/>
              <w:autoSpaceDE w:val="0"/>
              <w:autoSpaceDN w:val="0"/>
              <w:adjustRightInd w:val="0"/>
              <w:spacing w:after="0"/>
              <w:rPr>
                <w:rFonts w:ascii="Times New Roman" w:hAnsi="Times New Roman" w:cs="Times New Roman"/>
                <w:sz w:val="24"/>
                <w:szCs w:val="24"/>
              </w:rPr>
            </w:pPr>
          </w:p>
        </w:tc>
        <w:tc>
          <w:tcPr>
            <w:tcW w:w="4786" w:type="dxa"/>
          </w:tcPr>
          <w:p w:rsidR="00EA07C2" w:rsidRPr="00EA07C2" w:rsidRDefault="00EA07C2" w:rsidP="00DE222E">
            <w:pPr>
              <w:widowControl w:val="0"/>
              <w:autoSpaceDE w:val="0"/>
              <w:autoSpaceDN w:val="0"/>
              <w:adjustRightInd w:val="0"/>
              <w:spacing w:after="0" w:line="240" w:lineRule="auto"/>
              <w:jc w:val="right"/>
              <w:rPr>
                <w:rFonts w:ascii="Times New Roman" w:hAnsi="Times New Roman" w:cs="Times New Roman"/>
                <w:sz w:val="24"/>
                <w:szCs w:val="24"/>
              </w:rPr>
            </w:pPr>
            <w:r w:rsidRPr="00EA07C2">
              <w:rPr>
                <w:rFonts w:ascii="Times New Roman" w:hAnsi="Times New Roman" w:cs="Times New Roman"/>
                <w:sz w:val="24"/>
                <w:szCs w:val="24"/>
              </w:rPr>
              <w:t>Выполнил:</w:t>
            </w:r>
          </w:p>
          <w:p w:rsidR="00EA07C2" w:rsidRPr="00EA07C2" w:rsidRDefault="00EA07C2" w:rsidP="00DE222E">
            <w:pPr>
              <w:widowControl w:val="0"/>
              <w:autoSpaceDE w:val="0"/>
              <w:autoSpaceDN w:val="0"/>
              <w:adjustRightInd w:val="0"/>
              <w:spacing w:after="0" w:line="240" w:lineRule="auto"/>
              <w:jc w:val="right"/>
              <w:rPr>
                <w:rFonts w:ascii="Times New Roman" w:hAnsi="Times New Roman" w:cs="Times New Roman"/>
                <w:sz w:val="24"/>
                <w:szCs w:val="24"/>
              </w:rPr>
            </w:pPr>
            <w:r w:rsidRPr="00EA07C2">
              <w:rPr>
                <w:rFonts w:ascii="Times New Roman" w:hAnsi="Times New Roman" w:cs="Times New Roman"/>
                <w:sz w:val="24"/>
                <w:szCs w:val="24"/>
              </w:rPr>
              <w:t xml:space="preserve">студент </w:t>
            </w:r>
            <w:r w:rsidRPr="00EA07C2">
              <w:rPr>
                <w:rFonts w:ascii="Times New Roman" w:hAnsi="Times New Roman" w:cs="Times New Roman"/>
                <w:sz w:val="24"/>
                <w:szCs w:val="24"/>
                <w:lang w:val="en-US"/>
              </w:rPr>
              <w:t>IV</w:t>
            </w:r>
            <w:r w:rsidRPr="00EA07C2">
              <w:rPr>
                <w:rFonts w:ascii="Times New Roman" w:hAnsi="Times New Roman" w:cs="Times New Roman"/>
                <w:sz w:val="24"/>
                <w:szCs w:val="24"/>
              </w:rPr>
              <w:t xml:space="preserve"> курса</w:t>
            </w:r>
          </w:p>
          <w:p w:rsidR="00EA07C2" w:rsidRPr="00EA07C2" w:rsidRDefault="00EA07C2" w:rsidP="00DE222E">
            <w:pPr>
              <w:widowControl w:val="0"/>
              <w:autoSpaceDE w:val="0"/>
              <w:autoSpaceDN w:val="0"/>
              <w:adjustRightInd w:val="0"/>
              <w:spacing w:after="0" w:line="240" w:lineRule="auto"/>
              <w:jc w:val="right"/>
              <w:rPr>
                <w:rFonts w:ascii="Times New Roman" w:hAnsi="Times New Roman" w:cs="Times New Roman"/>
                <w:sz w:val="24"/>
                <w:szCs w:val="24"/>
              </w:rPr>
            </w:pPr>
            <w:r w:rsidRPr="00EA07C2">
              <w:rPr>
                <w:rFonts w:ascii="Times New Roman" w:hAnsi="Times New Roman" w:cs="Times New Roman"/>
                <w:sz w:val="24"/>
                <w:szCs w:val="24"/>
              </w:rPr>
              <w:t>очного отделения</w:t>
            </w:r>
          </w:p>
          <w:p w:rsidR="00EA07C2" w:rsidRPr="00EA07C2" w:rsidRDefault="00EA07C2" w:rsidP="00DE222E">
            <w:pPr>
              <w:widowControl w:val="0"/>
              <w:autoSpaceDE w:val="0"/>
              <w:autoSpaceDN w:val="0"/>
              <w:adjustRightInd w:val="0"/>
              <w:spacing w:after="0" w:line="240" w:lineRule="auto"/>
              <w:jc w:val="right"/>
              <w:rPr>
                <w:rFonts w:ascii="Times New Roman" w:hAnsi="Times New Roman" w:cs="Times New Roman"/>
                <w:sz w:val="24"/>
                <w:szCs w:val="24"/>
              </w:rPr>
            </w:pPr>
            <w:r w:rsidRPr="00EA07C2">
              <w:rPr>
                <w:rFonts w:ascii="Times New Roman" w:hAnsi="Times New Roman" w:cs="Times New Roman"/>
                <w:sz w:val="24"/>
                <w:szCs w:val="24"/>
              </w:rPr>
              <w:t>Лаверин Алексей Иванович</w:t>
            </w:r>
          </w:p>
          <w:p w:rsidR="00EA07C2" w:rsidRPr="00EA07C2" w:rsidRDefault="00EA07C2" w:rsidP="00DE222E">
            <w:pPr>
              <w:widowControl w:val="0"/>
              <w:autoSpaceDE w:val="0"/>
              <w:autoSpaceDN w:val="0"/>
              <w:adjustRightInd w:val="0"/>
              <w:spacing w:after="0" w:line="240" w:lineRule="auto"/>
              <w:jc w:val="right"/>
              <w:rPr>
                <w:rFonts w:ascii="Times New Roman" w:hAnsi="Times New Roman" w:cs="Times New Roman"/>
                <w:sz w:val="24"/>
                <w:szCs w:val="24"/>
              </w:rPr>
            </w:pPr>
          </w:p>
        </w:tc>
      </w:tr>
      <w:tr w:rsidR="00EA07C2" w:rsidRPr="00EA07C2" w:rsidTr="00DE222E">
        <w:tc>
          <w:tcPr>
            <w:tcW w:w="4785" w:type="dxa"/>
          </w:tcPr>
          <w:p w:rsidR="00EA07C2" w:rsidRPr="00EA07C2" w:rsidRDefault="00EA07C2" w:rsidP="00DE222E">
            <w:pPr>
              <w:widowControl w:val="0"/>
              <w:autoSpaceDE w:val="0"/>
              <w:autoSpaceDN w:val="0"/>
              <w:adjustRightInd w:val="0"/>
              <w:spacing w:after="0" w:line="240" w:lineRule="auto"/>
              <w:jc w:val="center"/>
              <w:rPr>
                <w:rFonts w:ascii="Times New Roman" w:hAnsi="Times New Roman" w:cs="Times New Roman"/>
                <w:sz w:val="24"/>
                <w:szCs w:val="24"/>
              </w:rPr>
            </w:pPr>
          </w:p>
        </w:tc>
        <w:tc>
          <w:tcPr>
            <w:tcW w:w="4786" w:type="dxa"/>
          </w:tcPr>
          <w:p w:rsidR="00EA07C2" w:rsidRPr="00EA07C2" w:rsidRDefault="00EA07C2" w:rsidP="00DE222E">
            <w:pPr>
              <w:widowControl w:val="0"/>
              <w:autoSpaceDE w:val="0"/>
              <w:autoSpaceDN w:val="0"/>
              <w:adjustRightInd w:val="0"/>
              <w:spacing w:after="0"/>
              <w:jc w:val="right"/>
              <w:rPr>
                <w:rFonts w:ascii="Times New Roman" w:hAnsi="Times New Roman" w:cs="Times New Roman"/>
                <w:sz w:val="24"/>
                <w:szCs w:val="24"/>
              </w:rPr>
            </w:pPr>
            <w:r w:rsidRPr="00EA07C2">
              <w:rPr>
                <w:rFonts w:ascii="Times New Roman" w:hAnsi="Times New Roman" w:cs="Times New Roman"/>
                <w:sz w:val="24"/>
                <w:szCs w:val="24"/>
              </w:rPr>
              <w:t>Научный руководитель</w:t>
            </w:r>
          </w:p>
          <w:p w:rsidR="00EA07C2" w:rsidRPr="00EA07C2" w:rsidRDefault="00EA07C2" w:rsidP="00DE222E">
            <w:pPr>
              <w:widowControl w:val="0"/>
              <w:autoSpaceDE w:val="0"/>
              <w:autoSpaceDN w:val="0"/>
              <w:adjustRightInd w:val="0"/>
              <w:spacing w:after="0"/>
              <w:jc w:val="right"/>
              <w:rPr>
                <w:rFonts w:ascii="Times New Roman" w:hAnsi="Times New Roman" w:cs="Times New Roman"/>
                <w:sz w:val="24"/>
                <w:szCs w:val="24"/>
              </w:rPr>
            </w:pPr>
            <w:r w:rsidRPr="00EA07C2">
              <w:rPr>
                <w:rFonts w:ascii="Times New Roman" w:hAnsi="Times New Roman" w:cs="Times New Roman"/>
                <w:sz w:val="24"/>
                <w:szCs w:val="24"/>
              </w:rPr>
              <w:t>Кандидат исторических наук, доцент</w:t>
            </w:r>
          </w:p>
          <w:p w:rsidR="00EA07C2" w:rsidRPr="00EA07C2" w:rsidRDefault="00EA07C2" w:rsidP="00DE222E">
            <w:pPr>
              <w:widowControl w:val="0"/>
              <w:autoSpaceDE w:val="0"/>
              <w:autoSpaceDN w:val="0"/>
              <w:adjustRightInd w:val="0"/>
              <w:spacing w:after="0"/>
              <w:jc w:val="right"/>
              <w:rPr>
                <w:rFonts w:ascii="Times New Roman" w:hAnsi="Times New Roman" w:cs="Times New Roman"/>
                <w:sz w:val="24"/>
                <w:szCs w:val="24"/>
              </w:rPr>
            </w:pPr>
            <w:r w:rsidRPr="00EA07C2">
              <w:rPr>
                <w:rFonts w:ascii="Times New Roman" w:hAnsi="Times New Roman" w:cs="Times New Roman"/>
                <w:sz w:val="24"/>
                <w:szCs w:val="24"/>
              </w:rPr>
              <w:t>Беляева Валентина Ивановна</w:t>
            </w:r>
          </w:p>
          <w:p w:rsidR="00EA07C2" w:rsidRPr="00EA07C2" w:rsidRDefault="00EA07C2" w:rsidP="00DE222E">
            <w:pPr>
              <w:widowControl w:val="0"/>
              <w:autoSpaceDE w:val="0"/>
              <w:autoSpaceDN w:val="0"/>
              <w:adjustRightInd w:val="0"/>
              <w:spacing w:after="0"/>
              <w:jc w:val="right"/>
              <w:rPr>
                <w:rFonts w:ascii="Times New Roman" w:hAnsi="Times New Roman" w:cs="Times New Roman"/>
                <w:sz w:val="24"/>
                <w:szCs w:val="24"/>
              </w:rPr>
            </w:pPr>
          </w:p>
        </w:tc>
      </w:tr>
      <w:tr w:rsidR="00EA07C2" w:rsidRPr="00EA07C2" w:rsidTr="00DE222E">
        <w:tc>
          <w:tcPr>
            <w:tcW w:w="4785" w:type="dxa"/>
          </w:tcPr>
          <w:p w:rsidR="00EA07C2" w:rsidRPr="00EA07C2" w:rsidRDefault="00EA07C2" w:rsidP="00DE222E">
            <w:pPr>
              <w:widowControl w:val="0"/>
              <w:autoSpaceDE w:val="0"/>
              <w:autoSpaceDN w:val="0"/>
              <w:adjustRightInd w:val="0"/>
              <w:spacing w:after="0" w:line="240" w:lineRule="auto"/>
              <w:rPr>
                <w:rFonts w:ascii="Times New Roman" w:hAnsi="Times New Roman" w:cs="Times New Roman"/>
                <w:sz w:val="24"/>
                <w:szCs w:val="24"/>
              </w:rPr>
            </w:pPr>
          </w:p>
        </w:tc>
        <w:tc>
          <w:tcPr>
            <w:tcW w:w="4786" w:type="dxa"/>
          </w:tcPr>
          <w:p w:rsidR="00EA07C2" w:rsidRPr="00EA07C2" w:rsidRDefault="00EA07C2" w:rsidP="00DE222E">
            <w:pPr>
              <w:widowControl w:val="0"/>
              <w:autoSpaceDE w:val="0"/>
              <w:autoSpaceDN w:val="0"/>
              <w:adjustRightInd w:val="0"/>
              <w:spacing w:after="0"/>
              <w:jc w:val="right"/>
              <w:rPr>
                <w:rFonts w:ascii="Times New Roman" w:hAnsi="Times New Roman" w:cs="Times New Roman"/>
                <w:sz w:val="24"/>
                <w:szCs w:val="24"/>
              </w:rPr>
            </w:pPr>
          </w:p>
        </w:tc>
      </w:tr>
    </w:tbl>
    <w:p w:rsidR="00EA07C2" w:rsidRPr="00EA07C2" w:rsidRDefault="00EA07C2" w:rsidP="00EA07C2">
      <w:pPr>
        <w:widowControl w:val="0"/>
        <w:autoSpaceDE w:val="0"/>
        <w:autoSpaceDN w:val="0"/>
        <w:adjustRightInd w:val="0"/>
        <w:spacing w:after="0" w:line="360" w:lineRule="auto"/>
        <w:jc w:val="center"/>
        <w:rPr>
          <w:rFonts w:ascii="Times New Roman" w:hAnsi="Times New Roman" w:cs="Times New Roman"/>
          <w:sz w:val="24"/>
          <w:szCs w:val="24"/>
        </w:rPr>
      </w:pPr>
    </w:p>
    <w:p w:rsidR="00EA07C2" w:rsidRPr="00EA07C2" w:rsidRDefault="00EA07C2" w:rsidP="00EA07C2">
      <w:pPr>
        <w:widowControl w:val="0"/>
        <w:autoSpaceDE w:val="0"/>
        <w:autoSpaceDN w:val="0"/>
        <w:adjustRightInd w:val="0"/>
        <w:spacing w:after="0"/>
        <w:jc w:val="both"/>
        <w:rPr>
          <w:rFonts w:ascii="Times New Roman" w:hAnsi="Times New Roman" w:cs="Times New Roman"/>
          <w:sz w:val="24"/>
          <w:szCs w:val="24"/>
        </w:rPr>
      </w:pPr>
    </w:p>
    <w:p w:rsidR="00EA07C2" w:rsidRPr="00EA07C2" w:rsidRDefault="00EA07C2" w:rsidP="00EA07C2">
      <w:pPr>
        <w:widowControl w:val="0"/>
        <w:autoSpaceDE w:val="0"/>
        <w:autoSpaceDN w:val="0"/>
        <w:adjustRightInd w:val="0"/>
        <w:spacing w:after="0"/>
        <w:jc w:val="both"/>
        <w:rPr>
          <w:rFonts w:ascii="Times New Roman" w:hAnsi="Times New Roman" w:cs="Times New Roman"/>
          <w:sz w:val="24"/>
          <w:szCs w:val="24"/>
        </w:rPr>
      </w:pPr>
    </w:p>
    <w:p w:rsidR="00EA07C2" w:rsidRPr="00EA07C2" w:rsidRDefault="00EA07C2" w:rsidP="00EA07C2">
      <w:pPr>
        <w:widowControl w:val="0"/>
        <w:autoSpaceDE w:val="0"/>
        <w:autoSpaceDN w:val="0"/>
        <w:adjustRightInd w:val="0"/>
        <w:spacing w:after="0"/>
        <w:jc w:val="both"/>
        <w:rPr>
          <w:rFonts w:ascii="Times New Roman" w:hAnsi="Times New Roman" w:cs="Times New Roman"/>
          <w:sz w:val="24"/>
          <w:szCs w:val="24"/>
        </w:rPr>
      </w:pPr>
    </w:p>
    <w:p w:rsidR="00EA07C2" w:rsidRPr="00EA07C2" w:rsidRDefault="00EA07C2" w:rsidP="00EA07C2">
      <w:pPr>
        <w:widowControl w:val="0"/>
        <w:autoSpaceDE w:val="0"/>
        <w:autoSpaceDN w:val="0"/>
        <w:adjustRightInd w:val="0"/>
        <w:spacing w:after="0"/>
        <w:jc w:val="both"/>
        <w:rPr>
          <w:rFonts w:ascii="Times New Roman" w:hAnsi="Times New Roman" w:cs="Times New Roman"/>
          <w:sz w:val="24"/>
          <w:szCs w:val="24"/>
        </w:rPr>
      </w:pPr>
    </w:p>
    <w:p w:rsidR="00EA07C2" w:rsidRPr="00EA07C2" w:rsidRDefault="00EA07C2" w:rsidP="00EA07C2">
      <w:pPr>
        <w:widowControl w:val="0"/>
        <w:autoSpaceDE w:val="0"/>
        <w:autoSpaceDN w:val="0"/>
        <w:adjustRightInd w:val="0"/>
        <w:spacing w:after="0"/>
        <w:jc w:val="both"/>
        <w:rPr>
          <w:rFonts w:ascii="Times New Roman" w:hAnsi="Times New Roman" w:cs="Times New Roman"/>
          <w:sz w:val="24"/>
          <w:szCs w:val="24"/>
        </w:rPr>
      </w:pPr>
    </w:p>
    <w:p w:rsidR="00EA07C2" w:rsidRPr="00EA07C2" w:rsidRDefault="00EA07C2" w:rsidP="00EA07C2">
      <w:pPr>
        <w:widowControl w:val="0"/>
        <w:autoSpaceDE w:val="0"/>
        <w:autoSpaceDN w:val="0"/>
        <w:adjustRightInd w:val="0"/>
        <w:spacing w:after="0"/>
        <w:jc w:val="both"/>
        <w:rPr>
          <w:rFonts w:ascii="Times New Roman" w:hAnsi="Times New Roman" w:cs="Times New Roman"/>
          <w:sz w:val="24"/>
          <w:szCs w:val="24"/>
        </w:rPr>
      </w:pPr>
    </w:p>
    <w:p w:rsidR="00EA07C2" w:rsidRPr="00EA07C2" w:rsidRDefault="00EA07C2" w:rsidP="00EA07C2">
      <w:pPr>
        <w:widowControl w:val="0"/>
        <w:autoSpaceDE w:val="0"/>
        <w:autoSpaceDN w:val="0"/>
        <w:adjustRightInd w:val="0"/>
        <w:spacing w:after="0"/>
        <w:jc w:val="center"/>
        <w:rPr>
          <w:rFonts w:ascii="Times New Roman" w:hAnsi="Times New Roman" w:cs="Times New Roman"/>
          <w:sz w:val="24"/>
          <w:szCs w:val="24"/>
        </w:rPr>
      </w:pPr>
    </w:p>
    <w:p w:rsidR="00EA07C2" w:rsidRPr="00EA07C2" w:rsidRDefault="00EA07C2" w:rsidP="00EA07C2">
      <w:pPr>
        <w:widowControl w:val="0"/>
        <w:autoSpaceDE w:val="0"/>
        <w:autoSpaceDN w:val="0"/>
        <w:adjustRightInd w:val="0"/>
        <w:spacing w:after="0"/>
        <w:jc w:val="center"/>
        <w:rPr>
          <w:rFonts w:ascii="Times New Roman" w:hAnsi="Times New Roman" w:cs="Times New Roman"/>
          <w:sz w:val="24"/>
          <w:szCs w:val="24"/>
        </w:rPr>
      </w:pPr>
    </w:p>
    <w:p w:rsidR="00EA07C2" w:rsidRPr="00EA07C2" w:rsidRDefault="00EA07C2" w:rsidP="00EA07C2">
      <w:pPr>
        <w:widowControl w:val="0"/>
        <w:autoSpaceDE w:val="0"/>
        <w:autoSpaceDN w:val="0"/>
        <w:adjustRightInd w:val="0"/>
        <w:spacing w:after="0"/>
        <w:jc w:val="center"/>
        <w:rPr>
          <w:rFonts w:ascii="Times New Roman" w:hAnsi="Times New Roman" w:cs="Times New Roman"/>
          <w:sz w:val="24"/>
          <w:szCs w:val="24"/>
        </w:rPr>
      </w:pPr>
    </w:p>
    <w:p w:rsidR="00EA07C2" w:rsidRPr="00EA07C2" w:rsidRDefault="00EA07C2" w:rsidP="00EA07C2">
      <w:pPr>
        <w:widowControl w:val="0"/>
        <w:autoSpaceDE w:val="0"/>
        <w:autoSpaceDN w:val="0"/>
        <w:adjustRightInd w:val="0"/>
        <w:spacing w:after="0"/>
        <w:jc w:val="center"/>
        <w:rPr>
          <w:rFonts w:ascii="Times New Roman" w:hAnsi="Times New Roman" w:cs="Times New Roman"/>
          <w:sz w:val="24"/>
          <w:szCs w:val="24"/>
        </w:rPr>
      </w:pPr>
    </w:p>
    <w:p w:rsidR="00EA07C2" w:rsidRPr="00EA07C2" w:rsidRDefault="00EA07C2" w:rsidP="00EA07C2">
      <w:pPr>
        <w:widowControl w:val="0"/>
        <w:autoSpaceDE w:val="0"/>
        <w:autoSpaceDN w:val="0"/>
        <w:adjustRightInd w:val="0"/>
        <w:spacing w:after="0"/>
        <w:jc w:val="center"/>
        <w:rPr>
          <w:rFonts w:ascii="Times New Roman" w:hAnsi="Times New Roman" w:cs="Times New Roman"/>
          <w:sz w:val="24"/>
          <w:szCs w:val="24"/>
        </w:rPr>
      </w:pPr>
    </w:p>
    <w:p w:rsidR="00EA07C2" w:rsidRPr="00EA07C2" w:rsidRDefault="00EA07C2" w:rsidP="00EA07C2">
      <w:pPr>
        <w:widowControl w:val="0"/>
        <w:autoSpaceDE w:val="0"/>
        <w:autoSpaceDN w:val="0"/>
        <w:adjustRightInd w:val="0"/>
        <w:spacing w:after="0"/>
        <w:jc w:val="center"/>
        <w:rPr>
          <w:rFonts w:ascii="Times New Roman" w:hAnsi="Times New Roman" w:cs="Times New Roman"/>
          <w:sz w:val="24"/>
          <w:szCs w:val="24"/>
        </w:rPr>
      </w:pPr>
    </w:p>
    <w:p w:rsidR="00EA07C2" w:rsidRPr="00EA07C2" w:rsidRDefault="00EA07C2" w:rsidP="00EA07C2">
      <w:pPr>
        <w:widowControl w:val="0"/>
        <w:autoSpaceDE w:val="0"/>
        <w:autoSpaceDN w:val="0"/>
        <w:adjustRightInd w:val="0"/>
        <w:spacing w:after="0"/>
        <w:jc w:val="center"/>
        <w:rPr>
          <w:rFonts w:ascii="Times New Roman" w:hAnsi="Times New Roman" w:cs="Times New Roman"/>
          <w:sz w:val="24"/>
          <w:szCs w:val="24"/>
        </w:rPr>
      </w:pPr>
    </w:p>
    <w:p w:rsidR="00EA07C2" w:rsidRDefault="00EA07C2" w:rsidP="00EA07C2">
      <w:pPr>
        <w:widowControl w:val="0"/>
        <w:autoSpaceDE w:val="0"/>
        <w:autoSpaceDN w:val="0"/>
        <w:adjustRightInd w:val="0"/>
        <w:spacing w:after="0"/>
        <w:jc w:val="center"/>
        <w:rPr>
          <w:rFonts w:ascii="Times New Roman" w:hAnsi="Times New Roman" w:cs="Times New Roman"/>
          <w:sz w:val="24"/>
          <w:szCs w:val="24"/>
        </w:rPr>
      </w:pPr>
    </w:p>
    <w:p w:rsidR="00EA07C2" w:rsidRDefault="00EA07C2" w:rsidP="00EA07C2">
      <w:pPr>
        <w:widowControl w:val="0"/>
        <w:autoSpaceDE w:val="0"/>
        <w:autoSpaceDN w:val="0"/>
        <w:adjustRightInd w:val="0"/>
        <w:spacing w:after="0"/>
        <w:jc w:val="center"/>
        <w:rPr>
          <w:rFonts w:ascii="Times New Roman" w:hAnsi="Times New Roman" w:cs="Times New Roman"/>
          <w:sz w:val="24"/>
          <w:szCs w:val="24"/>
        </w:rPr>
      </w:pPr>
    </w:p>
    <w:p w:rsidR="00EA07C2" w:rsidRDefault="00EA07C2" w:rsidP="00EA07C2">
      <w:pPr>
        <w:widowControl w:val="0"/>
        <w:autoSpaceDE w:val="0"/>
        <w:autoSpaceDN w:val="0"/>
        <w:adjustRightInd w:val="0"/>
        <w:spacing w:after="0"/>
        <w:jc w:val="center"/>
        <w:rPr>
          <w:rFonts w:ascii="Times New Roman" w:hAnsi="Times New Roman" w:cs="Times New Roman"/>
          <w:sz w:val="24"/>
          <w:szCs w:val="24"/>
        </w:rPr>
      </w:pPr>
    </w:p>
    <w:p w:rsidR="00EA07C2" w:rsidRPr="00EA07C2" w:rsidRDefault="00EA07C2" w:rsidP="00EA07C2">
      <w:pPr>
        <w:widowControl w:val="0"/>
        <w:autoSpaceDE w:val="0"/>
        <w:autoSpaceDN w:val="0"/>
        <w:adjustRightInd w:val="0"/>
        <w:spacing w:after="0"/>
        <w:jc w:val="center"/>
        <w:rPr>
          <w:rFonts w:ascii="Times New Roman" w:hAnsi="Times New Roman" w:cs="Times New Roman"/>
          <w:sz w:val="24"/>
          <w:szCs w:val="24"/>
        </w:rPr>
      </w:pPr>
    </w:p>
    <w:p w:rsidR="00EA07C2" w:rsidRPr="00EA07C2" w:rsidRDefault="00EA07C2" w:rsidP="00EA07C2">
      <w:pPr>
        <w:widowControl w:val="0"/>
        <w:autoSpaceDE w:val="0"/>
        <w:autoSpaceDN w:val="0"/>
        <w:adjustRightInd w:val="0"/>
        <w:spacing w:after="0"/>
        <w:jc w:val="center"/>
        <w:rPr>
          <w:rFonts w:ascii="Times New Roman" w:hAnsi="Times New Roman" w:cs="Times New Roman"/>
          <w:sz w:val="24"/>
          <w:szCs w:val="24"/>
        </w:rPr>
      </w:pPr>
      <w:r w:rsidRPr="00EA07C2">
        <w:rPr>
          <w:rFonts w:ascii="Times New Roman" w:hAnsi="Times New Roman" w:cs="Times New Roman"/>
          <w:sz w:val="24"/>
          <w:szCs w:val="24"/>
        </w:rPr>
        <w:t>Санкт-Петербург</w:t>
      </w:r>
    </w:p>
    <w:p w:rsidR="00EA07C2" w:rsidRPr="00EA07C2" w:rsidRDefault="00EA07C2" w:rsidP="00EA07C2">
      <w:pPr>
        <w:widowControl w:val="0"/>
        <w:autoSpaceDE w:val="0"/>
        <w:autoSpaceDN w:val="0"/>
        <w:adjustRightInd w:val="0"/>
        <w:spacing w:after="0"/>
        <w:jc w:val="center"/>
        <w:rPr>
          <w:rFonts w:ascii="Times New Roman" w:hAnsi="Times New Roman" w:cs="Times New Roman"/>
          <w:sz w:val="24"/>
          <w:szCs w:val="24"/>
        </w:rPr>
      </w:pPr>
      <w:r w:rsidRPr="00EA07C2">
        <w:rPr>
          <w:rFonts w:ascii="Times New Roman" w:hAnsi="Times New Roman" w:cs="Times New Roman"/>
          <w:sz w:val="24"/>
          <w:szCs w:val="24"/>
        </w:rPr>
        <w:t>2017</w:t>
      </w:r>
    </w:p>
    <w:p w:rsidR="007B5BE2" w:rsidRDefault="007B5BE2" w:rsidP="00EA07C2">
      <w:pPr>
        <w:spacing w:after="0" w:line="360" w:lineRule="auto"/>
        <w:jc w:val="center"/>
        <w:rPr>
          <w:rFonts w:ascii="Times New Roman" w:hAnsi="Times New Roman" w:cs="Times New Roman"/>
          <w:b/>
          <w:color w:val="000000" w:themeColor="text1"/>
          <w:sz w:val="28"/>
          <w:szCs w:val="24"/>
        </w:rPr>
      </w:pPr>
      <w:r>
        <w:rPr>
          <w:rFonts w:ascii="Times New Roman" w:hAnsi="Times New Roman" w:cs="Times New Roman"/>
          <w:b/>
          <w:color w:val="000000" w:themeColor="text1"/>
          <w:sz w:val="28"/>
          <w:szCs w:val="24"/>
        </w:rPr>
        <w:lastRenderedPageBreak/>
        <w:t>Содержание</w:t>
      </w:r>
    </w:p>
    <w:p w:rsidR="007B5BE2" w:rsidRDefault="007B5BE2" w:rsidP="007B5BE2">
      <w:pPr>
        <w:spacing w:after="0" w:line="360" w:lineRule="auto"/>
        <w:jc w:val="both"/>
        <w:rPr>
          <w:rFonts w:ascii="Times New Roman" w:hAnsi="Times New Roman" w:cs="Times New Roman"/>
          <w:b/>
          <w:color w:val="000000" w:themeColor="text1"/>
          <w:sz w:val="28"/>
          <w:szCs w:val="24"/>
        </w:rPr>
      </w:pPr>
    </w:p>
    <w:p w:rsidR="007B5BE2" w:rsidRDefault="00667081" w:rsidP="007B5BE2">
      <w:pPr>
        <w:spacing w:after="0" w:line="360" w:lineRule="auto"/>
        <w:rPr>
          <w:rFonts w:ascii="Times New Roman" w:hAnsi="Times New Roman" w:cs="Times New Roman"/>
          <w:b/>
          <w:color w:val="000000" w:themeColor="text1"/>
          <w:sz w:val="28"/>
          <w:szCs w:val="24"/>
        </w:rPr>
      </w:pPr>
      <w:r>
        <w:rPr>
          <w:rFonts w:ascii="Times New Roman" w:hAnsi="Times New Roman" w:cs="Times New Roman"/>
          <w:b/>
          <w:color w:val="000000" w:themeColor="text1"/>
          <w:sz w:val="28"/>
          <w:szCs w:val="24"/>
        </w:rPr>
        <w:t>ВВЕДЕНИЕ</w:t>
      </w:r>
    </w:p>
    <w:p w:rsidR="007B5BE2" w:rsidRDefault="00667081" w:rsidP="007B5BE2">
      <w:pPr>
        <w:spacing w:after="0" w:line="360" w:lineRule="auto"/>
        <w:rPr>
          <w:rFonts w:ascii="Times New Roman" w:hAnsi="Times New Roman" w:cs="Times New Roman"/>
          <w:b/>
          <w:color w:val="000000" w:themeColor="text1"/>
          <w:sz w:val="28"/>
          <w:szCs w:val="24"/>
        </w:rPr>
      </w:pPr>
      <w:r>
        <w:rPr>
          <w:rFonts w:ascii="Times New Roman" w:hAnsi="Times New Roman" w:cs="Times New Roman"/>
          <w:b/>
          <w:color w:val="000000" w:themeColor="text1"/>
          <w:sz w:val="28"/>
          <w:szCs w:val="24"/>
        </w:rPr>
        <w:t>ГЛАВА 1</w:t>
      </w:r>
    </w:p>
    <w:p w:rsidR="007B5BE2" w:rsidRPr="00667081" w:rsidRDefault="00667081" w:rsidP="007B5BE2">
      <w:pPr>
        <w:spacing w:after="0" w:line="360" w:lineRule="auto"/>
        <w:rPr>
          <w:rFonts w:ascii="Times New Roman" w:hAnsi="Times New Roman" w:cs="Times New Roman"/>
          <w:color w:val="000000" w:themeColor="text1"/>
          <w:sz w:val="28"/>
          <w:szCs w:val="24"/>
        </w:rPr>
      </w:pPr>
      <w:r w:rsidRPr="00667081">
        <w:rPr>
          <w:rFonts w:ascii="Times New Roman" w:hAnsi="Times New Roman" w:cs="Times New Roman"/>
          <w:color w:val="000000" w:themeColor="text1"/>
          <w:sz w:val="28"/>
          <w:szCs w:val="24"/>
        </w:rPr>
        <w:t>История изучения</w:t>
      </w:r>
    </w:p>
    <w:p w:rsidR="00667081" w:rsidRDefault="00667081" w:rsidP="007B5BE2">
      <w:pPr>
        <w:spacing w:after="0" w:line="360" w:lineRule="auto"/>
        <w:rPr>
          <w:rFonts w:ascii="Times New Roman" w:hAnsi="Times New Roman" w:cs="Times New Roman"/>
          <w:b/>
          <w:color w:val="000000" w:themeColor="text1"/>
          <w:sz w:val="28"/>
          <w:szCs w:val="24"/>
        </w:rPr>
      </w:pPr>
      <w:r>
        <w:rPr>
          <w:rFonts w:ascii="Times New Roman" w:hAnsi="Times New Roman" w:cs="Times New Roman"/>
          <w:b/>
          <w:color w:val="000000" w:themeColor="text1"/>
          <w:sz w:val="28"/>
          <w:szCs w:val="24"/>
        </w:rPr>
        <w:t>ГЛАВА 2</w:t>
      </w:r>
    </w:p>
    <w:p w:rsidR="00667081" w:rsidRPr="00667081" w:rsidRDefault="00667081" w:rsidP="007B5BE2">
      <w:pPr>
        <w:spacing w:after="0" w:line="360" w:lineRule="auto"/>
        <w:rPr>
          <w:rFonts w:ascii="Times New Roman" w:hAnsi="Times New Roman" w:cs="Times New Roman"/>
          <w:color w:val="000000" w:themeColor="text1"/>
          <w:sz w:val="28"/>
          <w:szCs w:val="24"/>
        </w:rPr>
      </w:pPr>
      <w:r w:rsidRPr="00667081">
        <w:rPr>
          <w:rFonts w:ascii="Times New Roman" w:hAnsi="Times New Roman" w:cs="Times New Roman"/>
          <w:color w:val="000000" w:themeColor="text1"/>
          <w:sz w:val="28"/>
          <w:szCs w:val="24"/>
        </w:rPr>
        <w:t>Студеное</w:t>
      </w:r>
    </w:p>
    <w:p w:rsidR="00667081" w:rsidRPr="00667081" w:rsidRDefault="00667081" w:rsidP="007B5BE2">
      <w:pPr>
        <w:spacing w:after="0" w:line="360" w:lineRule="auto"/>
        <w:rPr>
          <w:rFonts w:ascii="Times New Roman" w:hAnsi="Times New Roman" w:cs="Times New Roman"/>
          <w:color w:val="000000" w:themeColor="text1"/>
          <w:sz w:val="28"/>
          <w:szCs w:val="24"/>
        </w:rPr>
      </w:pPr>
      <w:proofErr w:type="spellStart"/>
      <w:r w:rsidRPr="00667081">
        <w:rPr>
          <w:rFonts w:ascii="Times New Roman" w:hAnsi="Times New Roman" w:cs="Times New Roman"/>
          <w:color w:val="000000" w:themeColor="text1"/>
          <w:sz w:val="28"/>
          <w:szCs w:val="24"/>
        </w:rPr>
        <w:t>Усть-Менза</w:t>
      </w:r>
      <w:proofErr w:type="spellEnd"/>
    </w:p>
    <w:p w:rsidR="00667081" w:rsidRPr="00667081" w:rsidRDefault="00667081" w:rsidP="007B5BE2">
      <w:pPr>
        <w:spacing w:after="0" w:line="360" w:lineRule="auto"/>
        <w:rPr>
          <w:rFonts w:ascii="Times New Roman" w:hAnsi="Times New Roman" w:cs="Times New Roman"/>
          <w:color w:val="000000" w:themeColor="text1"/>
          <w:sz w:val="28"/>
          <w:szCs w:val="24"/>
        </w:rPr>
      </w:pPr>
      <w:r w:rsidRPr="00667081">
        <w:rPr>
          <w:rFonts w:ascii="Times New Roman" w:hAnsi="Times New Roman" w:cs="Times New Roman"/>
          <w:color w:val="000000" w:themeColor="text1"/>
          <w:sz w:val="28"/>
          <w:szCs w:val="24"/>
        </w:rPr>
        <w:t>Санный Мыс</w:t>
      </w:r>
    </w:p>
    <w:p w:rsidR="00667081" w:rsidRPr="00667081" w:rsidRDefault="00667081" w:rsidP="007B5BE2">
      <w:pPr>
        <w:spacing w:after="0" w:line="360" w:lineRule="auto"/>
        <w:rPr>
          <w:rFonts w:ascii="Times New Roman" w:hAnsi="Times New Roman" w:cs="Times New Roman"/>
          <w:color w:val="000000" w:themeColor="text1"/>
          <w:sz w:val="28"/>
          <w:szCs w:val="24"/>
        </w:rPr>
      </w:pPr>
      <w:r w:rsidRPr="00667081">
        <w:rPr>
          <w:rFonts w:ascii="Times New Roman" w:hAnsi="Times New Roman" w:cs="Times New Roman"/>
          <w:color w:val="000000" w:themeColor="text1"/>
          <w:sz w:val="28"/>
          <w:szCs w:val="24"/>
        </w:rPr>
        <w:t>Варварина Гора</w:t>
      </w:r>
    </w:p>
    <w:p w:rsidR="00667081" w:rsidRDefault="00667081" w:rsidP="007B5BE2">
      <w:pPr>
        <w:spacing w:after="0" w:line="360" w:lineRule="auto"/>
        <w:rPr>
          <w:rFonts w:ascii="Times New Roman" w:hAnsi="Times New Roman" w:cs="Times New Roman"/>
          <w:color w:val="000000" w:themeColor="text1"/>
          <w:sz w:val="28"/>
          <w:szCs w:val="24"/>
        </w:rPr>
      </w:pPr>
      <w:proofErr w:type="spellStart"/>
      <w:r w:rsidRPr="00667081">
        <w:rPr>
          <w:rFonts w:ascii="Times New Roman" w:hAnsi="Times New Roman" w:cs="Times New Roman"/>
          <w:color w:val="000000" w:themeColor="text1"/>
          <w:sz w:val="28"/>
          <w:szCs w:val="24"/>
        </w:rPr>
        <w:t>Толбага</w:t>
      </w:r>
      <w:proofErr w:type="spellEnd"/>
    </w:p>
    <w:p w:rsidR="00CA300D" w:rsidRDefault="00CA300D" w:rsidP="007B5BE2">
      <w:pPr>
        <w:spacing w:after="0" w:line="360" w:lineRule="auto"/>
        <w:rPr>
          <w:rFonts w:ascii="Times New Roman" w:hAnsi="Times New Roman" w:cs="Times New Roman"/>
          <w:b/>
          <w:color w:val="000000" w:themeColor="text1"/>
          <w:sz w:val="28"/>
          <w:szCs w:val="24"/>
        </w:rPr>
      </w:pPr>
      <w:r w:rsidRPr="00CA300D">
        <w:rPr>
          <w:rFonts w:ascii="Times New Roman" w:hAnsi="Times New Roman" w:cs="Times New Roman"/>
          <w:b/>
          <w:color w:val="000000" w:themeColor="text1"/>
          <w:sz w:val="28"/>
          <w:szCs w:val="24"/>
        </w:rPr>
        <w:t>ГЛАВА 3</w:t>
      </w:r>
    </w:p>
    <w:p w:rsidR="00CA300D" w:rsidRPr="00CA300D" w:rsidRDefault="00CA300D" w:rsidP="007B5BE2">
      <w:pPr>
        <w:spacing w:after="0" w:line="360" w:lineRule="auto"/>
        <w:rPr>
          <w:rFonts w:ascii="Times New Roman" w:hAnsi="Times New Roman" w:cs="Times New Roman"/>
          <w:color w:val="000000" w:themeColor="text1"/>
          <w:sz w:val="28"/>
          <w:szCs w:val="24"/>
        </w:rPr>
      </w:pPr>
      <w:r>
        <w:rPr>
          <w:rFonts w:ascii="Times New Roman" w:hAnsi="Times New Roman" w:cs="Times New Roman"/>
          <w:color w:val="000000" w:themeColor="text1"/>
          <w:sz w:val="28"/>
          <w:szCs w:val="24"/>
        </w:rPr>
        <w:t>Прибайкальская стоянка Мальта</w:t>
      </w:r>
    </w:p>
    <w:p w:rsidR="00667081" w:rsidRDefault="00667081" w:rsidP="007B5BE2">
      <w:pPr>
        <w:spacing w:after="0" w:line="360" w:lineRule="auto"/>
        <w:rPr>
          <w:rFonts w:ascii="Times New Roman" w:hAnsi="Times New Roman" w:cs="Times New Roman"/>
          <w:b/>
          <w:color w:val="000000" w:themeColor="text1"/>
          <w:sz w:val="28"/>
          <w:szCs w:val="24"/>
        </w:rPr>
      </w:pPr>
      <w:r w:rsidRPr="00667081">
        <w:rPr>
          <w:rFonts w:ascii="Times New Roman" w:hAnsi="Times New Roman" w:cs="Times New Roman"/>
          <w:b/>
          <w:color w:val="000000" w:themeColor="text1"/>
          <w:sz w:val="28"/>
          <w:szCs w:val="24"/>
        </w:rPr>
        <w:t>ЗАКЛЮЧЕНИЕ</w:t>
      </w:r>
    </w:p>
    <w:p w:rsidR="00667081" w:rsidRDefault="00667081" w:rsidP="007B5BE2">
      <w:pPr>
        <w:spacing w:after="0" w:line="360" w:lineRule="auto"/>
        <w:rPr>
          <w:rFonts w:ascii="Times New Roman" w:hAnsi="Times New Roman" w:cs="Times New Roman"/>
          <w:b/>
          <w:color w:val="000000" w:themeColor="text1"/>
          <w:sz w:val="28"/>
          <w:szCs w:val="24"/>
        </w:rPr>
      </w:pPr>
      <w:r>
        <w:rPr>
          <w:rFonts w:ascii="Times New Roman" w:hAnsi="Times New Roman" w:cs="Times New Roman"/>
          <w:b/>
          <w:color w:val="000000" w:themeColor="text1"/>
          <w:sz w:val="28"/>
          <w:szCs w:val="24"/>
        </w:rPr>
        <w:t>ЛИТЕРАТУРА</w:t>
      </w:r>
    </w:p>
    <w:p w:rsidR="00667081" w:rsidRPr="00667081" w:rsidRDefault="00667081" w:rsidP="007B5BE2">
      <w:pPr>
        <w:spacing w:after="0" w:line="360" w:lineRule="auto"/>
        <w:rPr>
          <w:rFonts w:ascii="Times New Roman" w:hAnsi="Times New Roman" w:cs="Times New Roman"/>
          <w:b/>
          <w:color w:val="000000" w:themeColor="text1"/>
          <w:sz w:val="28"/>
          <w:szCs w:val="24"/>
        </w:rPr>
      </w:pPr>
      <w:r w:rsidRPr="00667081">
        <w:rPr>
          <w:rFonts w:ascii="Times New Roman" w:hAnsi="Times New Roman" w:cs="Times New Roman"/>
          <w:b/>
          <w:color w:val="000000" w:themeColor="text1"/>
          <w:sz w:val="28"/>
          <w:szCs w:val="24"/>
        </w:rPr>
        <w:br/>
      </w:r>
    </w:p>
    <w:p w:rsidR="007B5BE2" w:rsidRDefault="007B5BE2" w:rsidP="007B5BE2">
      <w:pPr>
        <w:spacing w:after="0" w:line="360" w:lineRule="auto"/>
        <w:jc w:val="both"/>
        <w:rPr>
          <w:rFonts w:ascii="Times New Roman" w:hAnsi="Times New Roman" w:cs="Times New Roman"/>
          <w:b/>
          <w:color w:val="000000" w:themeColor="text1"/>
          <w:sz w:val="28"/>
          <w:szCs w:val="24"/>
        </w:rPr>
      </w:pPr>
    </w:p>
    <w:p w:rsidR="007B5BE2" w:rsidRDefault="007B5BE2" w:rsidP="007B5BE2">
      <w:pPr>
        <w:spacing w:after="0" w:line="360" w:lineRule="auto"/>
        <w:jc w:val="center"/>
        <w:rPr>
          <w:rFonts w:ascii="Times New Roman" w:hAnsi="Times New Roman" w:cs="Times New Roman"/>
          <w:b/>
          <w:color w:val="000000" w:themeColor="text1"/>
          <w:sz w:val="28"/>
          <w:szCs w:val="24"/>
        </w:rPr>
      </w:pPr>
    </w:p>
    <w:p w:rsidR="007B5BE2" w:rsidRDefault="007B5BE2" w:rsidP="007B5BE2">
      <w:pPr>
        <w:spacing w:after="0" w:line="360" w:lineRule="auto"/>
        <w:jc w:val="center"/>
        <w:rPr>
          <w:rFonts w:ascii="Times New Roman" w:hAnsi="Times New Roman" w:cs="Times New Roman"/>
          <w:b/>
          <w:color w:val="000000" w:themeColor="text1"/>
          <w:sz w:val="28"/>
          <w:szCs w:val="24"/>
        </w:rPr>
      </w:pPr>
    </w:p>
    <w:p w:rsidR="007B5BE2" w:rsidRDefault="007B5BE2" w:rsidP="007B5BE2">
      <w:pPr>
        <w:spacing w:after="0" w:line="360" w:lineRule="auto"/>
        <w:jc w:val="center"/>
        <w:rPr>
          <w:rFonts w:ascii="Times New Roman" w:hAnsi="Times New Roman" w:cs="Times New Roman"/>
          <w:b/>
          <w:color w:val="000000" w:themeColor="text1"/>
          <w:sz w:val="28"/>
          <w:szCs w:val="24"/>
        </w:rPr>
      </w:pPr>
    </w:p>
    <w:p w:rsidR="007B5BE2" w:rsidRDefault="007B5BE2" w:rsidP="007B5BE2">
      <w:pPr>
        <w:spacing w:after="0" w:line="360" w:lineRule="auto"/>
        <w:jc w:val="center"/>
        <w:rPr>
          <w:rFonts w:ascii="Times New Roman" w:hAnsi="Times New Roman" w:cs="Times New Roman"/>
          <w:b/>
          <w:color w:val="000000" w:themeColor="text1"/>
          <w:sz w:val="28"/>
          <w:szCs w:val="24"/>
        </w:rPr>
      </w:pPr>
    </w:p>
    <w:p w:rsidR="007B5BE2" w:rsidRDefault="007B5BE2" w:rsidP="007B5BE2">
      <w:pPr>
        <w:spacing w:after="0" w:line="360" w:lineRule="auto"/>
        <w:jc w:val="center"/>
        <w:rPr>
          <w:rFonts w:ascii="Times New Roman" w:hAnsi="Times New Roman" w:cs="Times New Roman"/>
          <w:b/>
          <w:color w:val="000000" w:themeColor="text1"/>
          <w:sz w:val="28"/>
          <w:szCs w:val="24"/>
        </w:rPr>
      </w:pPr>
    </w:p>
    <w:p w:rsidR="007B5BE2" w:rsidRDefault="007B5BE2" w:rsidP="007B5BE2">
      <w:pPr>
        <w:spacing w:after="0" w:line="360" w:lineRule="auto"/>
        <w:jc w:val="center"/>
        <w:rPr>
          <w:rFonts w:ascii="Times New Roman" w:hAnsi="Times New Roman" w:cs="Times New Roman"/>
          <w:b/>
          <w:color w:val="000000" w:themeColor="text1"/>
          <w:sz w:val="28"/>
          <w:szCs w:val="24"/>
        </w:rPr>
      </w:pPr>
    </w:p>
    <w:p w:rsidR="007B5BE2" w:rsidRDefault="007B5BE2" w:rsidP="007B5BE2">
      <w:pPr>
        <w:spacing w:after="0" w:line="360" w:lineRule="auto"/>
        <w:jc w:val="center"/>
        <w:rPr>
          <w:rFonts w:ascii="Times New Roman" w:hAnsi="Times New Roman" w:cs="Times New Roman"/>
          <w:b/>
          <w:color w:val="000000" w:themeColor="text1"/>
          <w:sz w:val="28"/>
          <w:szCs w:val="24"/>
        </w:rPr>
      </w:pPr>
    </w:p>
    <w:p w:rsidR="007B5BE2" w:rsidRDefault="007B5BE2" w:rsidP="007B5BE2">
      <w:pPr>
        <w:spacing w:after="0" w:line="360" w:lineRule="auto"/>
        <w:jc w:val="center"/>
        <w:rPr>
          <w:rFonts w:ascii="Times New Roman" w:hAnsi="Times New Roman" w:cs="Times New Roman"/>
          <w:b/>
          <w:color w:val="000000" w:themeColor="text1"/>
          <w:sz w:val="28"/>
          <w:szCs w:val="24"/>
        </w:rPr>
      </w:pPr>
    </w:p>
    <w:p w:rsidR="007B5BE2" w:rsidRDefault="007B5BE2" w:rsidP="007B5BE2">
      <w:pPr>
        <w:spacing w:after="0" w:line="360" w:lineRule="auto"/>
        <w:jc w:val="center"/>
        <w:rPr>
          <w:rFonts w:ascii="Times New Roman" w:hAnsi="Times New Roman" w:cs="Times New Roman"/>
          <w:b/>
          <w:color w:val="000000" w:themeColor="text1"/>
          <w:sz w:val="28"/>
          <w:szCs w:val="24"/>
        </w:rPr>
      </w:pPr>
    </w:p>
    <w:p w:rsidR="007B5BE2" w:rsidRDefault="007B5BE2" w:rsidP="007B5BE2">
      <w:pPr>
        <w:spacing w:after="0" w:line="360" w:lineRule="auto"/>
        <w:jc w:val="center"/>
        <w:rPr>
          <w:rFonts w:ascii="Times New Roman" w:hAnsi="Times New Roman" w:cs="Times New Roman"/>
          <w:b/>
          <w:color w:val="000000" w:themeColor="text1"/>
          <w:sz w:val="28"/>
          <w:szCs w:val="24"/>
        </w:rPr>
      </w:pPr>
    </w:p>
    <w:p w:rsidR="007B5BE2" w:rsidRDefault="007B5BE2" w:rsidP="007B5BE2">
      <w:pPr>
        <w:spacing w:after="0" w:line="360" w:lineRule="auto"/>
        <w:jc w:val="center"/>
        <w:rPr>
          <w:rFonts w:ascii="Times New Roman" w:hAnsi="Times New Roman" w:cs="Times New Roman"/>
          <w:b/>
          <w:color w:val="000000" w:themeColor="text1"/>
          <w:sz w:val="28"/>
          <w:szCs w:val="24"/>
        </w:rPr>
      </w:pPr>
    </w:p>
    <w:p w:rsidR="007B5BE2" w:rsidRDefault="007B5BE2" w:rsidP="007B5BE2">
      <w:pPr>
        <w:spacing w:after="0" w:line="360" w:lineRule="auto"/>
        <w:jc w:val="center"/>
        <w:rPr>
          <w:rFonts w:ascii="Times New Roman" w:hAnsi="Times New Roman" w:cs="Times New Roman"/>
          <w:b/>
          <w:color w:val="000000" w:themeColor="text1"/>
          <w:sz w:val="28"/>
          <w:szCs w:val="24"/>
        </w:rPr>
      </w:pPr>
    </w:p>
    <w:p w:rsidR="007B5BE2" w:rsidRDefault="007B5BE2" w:rsidP="007B5BE2">
      <w:pPr>
        <w:spacing w:after="0" w:line="360" w:lineRule="auto"/>
        <w:jc w:val="center"/>
        <w:rPr>
          <w:rFonts w:ascii="Times New Roman" w:hAnsi="Times New Roman" w:cs="Times New Roman"/>
          <w:b/>
          <w:color w:val="000000" w:themeColor="text1"/>
          <w:sz w:val="28"/>
          <w:szCs w:val="24"/>
        </w:rPr>
      </w:pPr>
    </w:p>
    <w:p w:rsidR="003229DF" w:rsidRDefault="003229DF" w:rsidP="003229DF">
      <w:pPr>
        <w:spacing w:after="0" w:line="360" w:lineRule="auto"/>
        <w:rPr>
          <w:rFonts w:ascii="Times New Roman" w:hAnsi="Times New Roman" w:cs="Times New Roman"/>
          <w:b/>
          <w:color w:val="000000" w:themeColor="text1"/>
          <w:sz w:val="28"/>
          <w:szCs w:val="24"/>
        </w:rPr>
      </w:pPr>
    </w:p>
    <w:p w:rsidR="007B5BE2" w:rsidRDefault="00667081" w:rsidP="003229DF">
      <w:pPr>
        <w:spacing w:after="0" w:line="360" w:lineRule="auto"/>
        <w:jc w:val="center"/>
        <w:rPr>
          <w:rFonts w:ascii="Times New Roman" w:hAnsi="Times New Roman" w:cs="Times New Roman"/>
          <w:b/>
          <w:color w:val="000000" w:themeColor="text1"/>
          <w:sz w:val="28"/>
          <w:szCs w:val="24"/>
        </w:rPr>
      </w:pPr>
      <w:r>
        <w:rPr>
          <w:rFonts w:ascii="Times New Roman" w:hAnsi="Times New Roman" w:cs="Times New Roman"/>
          <w:b/>
          <w:color w:val="000000" w:themeColor="text1"/>
          <w:sz w:val="28"/>
          <w:szCs w:val="24"/>
        </w:rPr>
        <w:t>ВВЕДЕНИЕ</w:t>
      </w:r>
    </w:p>
    <w:p w:rsidR="006546E2" w:rsidRDefault="006546E2" w:rsidP="006546E2">
      <w:pPr>
        <w:spacing w:after="0" w:line="360" w:lineRule="auto"/>
        <w:jc w:val="both"/>
        <w:rPr>
          <w:rFonts w:ascii="Times New Roman" w:hAnsi="Times New Roman" w:cs="Times New Roman"/>
          <w:bCs/>
          <w:color w:val="000000" w:themeColor="text1"/>
          <w:sz w:val="28"/>
          <w:szCs w:val="24"/>
          <w:shd w:val="clear" w:color="auto" w:fill="FFFFFF"/>
        </w:rPr>
      </w:pPr>
    </w:p>
    <w:p w:rsidR="006546E2" w:rsidRDefault="00132946" w:rsidP="00113A02">
      <w:pPr>
        <w:spacing w:after="0" w:line="360" w:lineRule="auto"/>
        <w:ind w:firstLine="709"/>
        <w:jc w:val="both"/>
        <w:rPr>
          <w:rFonts w:ascii="Times New Roman" w:hAnsi="Times New Roman" w:cs="Times New Roman"/>
          <w:color w:val="000000" w:themeColor="text1"/>
          <w:sz w:val="28"/>
          <w:szCs w:val="24"/>
          <w:shd w:val="clear" w:color="auto" w:fill="FFFFFF"/>
        </w:rPr>
      </w:pPr>
      <w:r w:rsidRPr="00113A02">
        <w:rPr>
          <w:rFonts w:ascii="Times New Roman" w:hAnsi="Times New Roman" w:cs="Times New Roman"/>
          <w:bCs/>
          <w:color w:val="000000" w:themeColor="text1"/>
          <w:sz w:val="28"/>
          <w:szCs w:val="24"/>
          <w:shd w:val="clear" w:color="auto" w:fill="FFFFFF"/>
        </w:rPr>
        <w:t>Забайкалье</w:t>
      </w:r>
      <w:r w:rsidRPr="00113A02">
        <w:rPr>
          <w:rFonts w:ascii="Times New Roman" w:hAnsi="Times New Roman" w:cs="Times New Roman"/>
          <w:color w:val="000000" w:themeColor="text1"/>
          <w:sz w:val="28"/>
          <w:szCs w:val="24"/>
          <w:shd w:val="clear" w:color="auto" w:fill="FFFFFF"/>
        </w:rPr>
        <w:t> — природная и географическая область в восточной части</w:t>
      </w:r>
      <w:r w:rsidRPr="00113A02">
        <w:rPr>
          <w:rStyle w:val="apple-converted-space"/>
          <w:rFonts w:ascii="Times New Roman" w:hAnsi="Times New Roman" w:cs="Times New Roman"/>
          <w:color w:val="000000" w:themeColor="text1"/>
          <w:sz w:val="28"/>
          <w:szCs w:val="24"/>
          <w:shd w:val="clear" w:color="auto" w:fill="FFFFFF"/>
        </w:rPr>
        <w:t> </w:t>
      </w:r>
      <w:r w:rsidRPr="00113A02">
        <w:rPr>
          <w:rFonts w:ascii="Times New Roman" w:hAnsi="Times New Roman" w:cs="Times New Roman"/>
          <w:color w:val="000000" w:themeColor="text1"/>
          <w:sz w:val="28"/>
          <w:szCs w:val="24"/>
        </w:rPr>
        <w:t>России</w:t>
      </w:r>
      <w:r w:rsidRPr="00113A02">
        <w:rPr>
          <w:rStyle w:val="apple-converted-space"/>
          <w:rFonts w:ascii="Times New Roman" w:hAnsi="Times New Roman" w:cs="Times New Roman"/>
          <w:color w:val="000000" w:themeColor="text1"/>
          <w:sz w:val="28"/>
          <w:szCs w:val="24"/>
          <w:shd w:val="clear" w:color="auto" w:fill="FFFFFF"/>
        </w:rPr>
        <w:t> </w:t>
      </w:r>
      <w:r w:rsidRPr="00113A02">
        <w:rPr>
          <w:rFonts w:ascii="Times New Roman" w:hAnsi="Times New Roman" w:cs="Times New Roman"/>
          <w:color w:val="000000" w:themeColor="text1"/>
          <w:sz w:val="28"/>
          <w:szCs w:val="24"/>
          <w:shd w:val="clear" w:color="auto" w:fill="FFFFFF"/>
        </w:rPr>
        <w:t>(Сибирский федеральный округ), к востоку и юго-востоку от озера</w:t>
      </w:r>
      <w:r w:rsidRPr="00113A02">
        <w:rPr>
          <w:rStyle w:val="apple-converted-space"/>
          <w:rFonts w:ascii="Times New Roman" w:hAnsi="Times New Roman" w:cs="Times New Roman"/>
          <w:color w:val="000000" w:themeColor="text1"/>
          <w:sz w:val="28"/>
          <w:szCs w:val="24"/>
          <w:shd w:val="clear" w:color="auto" w:fill="FFFFFF"/>
        </w:rPr>
        <w:t> </w:t>
      </w:r>
      <w:r w:rsidRPr="00113A02">
        <w:rPr>
          <w:rFonts w:ascii="Times New Roman" w:hAnsi="Times New Roman" w:cs="Times New Roman"/>
          <w:color w:val="000000" w:themeColor="text1"/>
          <w:sz w:val="28"/>
          <w:szCs w:val="24"/>
          <w:shd w:val="clear" w:color="auto" w:fill="FFFFFF"/>
        </w:rPr>
        <w:t xml:space="preserve">Байкал. Здесь </w:t>
      </w:r>
      <w:proofErr w:type="gramStart"/>
      <w:r w:rsidRPr="00113A02">
        <w:rPr>
          <w:rFonts w:ascii="Times New Roman" w:hAnsi="Times New Roman" w:cs="Times New Roman"/>
          <w:color w:val="000000" w:themeColor="text1"/>
          <w:sz w:val="28"/>
          <w:szCs w:val="24"/>
          <w:shd w:val="clear" w:color="auto" w:fill="FFFFFF"/>
        </w:rPr>
        <w:t>расположены</w:t>
      </w:r>
      <w:proofErr w:type="gramEnd"/>
      <w:r w:rsidRPr="00113A02">
        <w:rPr>
          <w:rStyle w:val="apple-converted-space"/>
          <w:rFonts w:ascii="Times New Roman" w:hAnsi="Times New Roman" w:cs="Times New Roman"/>
          <w:color w:val="000000" w:themeColor="text1"/>
          <w:sz w:val="28"/>
          <w:szCs w:val="24"/>
          <w:shd w:val="clear" w:color="auto" w:fill="FFFFFF"/>
        </w:rPr>
        <w:t> </w:t>
      </w:r>
      <w:r w:rsidRPr="00113A02">
        <w:rPr>
          <w:rFonts w:ascii="Times New Roman" w:hAnsi="Times New Roman" w:cs="Times New Roman"/>
          <w:color w:val="000000" w:themeColor="text1"/>
          <w:sz w:val="28"/>
          <w:szCs w:val="24"/>
          <w:shd w:val="clear" w:color="auto" w:fill="FFFFFF"/>
        </w:rPr>
        <w:t>Забайкальский край, большая часть</w:t>
      </w:r>
      <w:r w:rsidRPr="00113A02">
        <w:rPr>
          <w:rStyle w:val="apple-converted-space"/>
          <w:rFonts w:ascii="Times New Roman" w:hAnsi="Times New Roman" w:cs="Times New Roman"/>
          <w:color w:val="000000" w:themeColor="text1"/>
          <w:sz w:val="28"/>
          <w:szCs w:val="24"/>
          <w:shd w:val="clear" w:color="auto" w:fill="FFFFFF"/>
        </w:rPr>
        <w:t> </w:t>
      </w:r>
      <w:r w:rsidRPr="00113A02">
        <w:rPr>
          <w:rFonts w:ascii="Times New Roman" w:hAnsi="Times New Roman" w:cs="Times New Roman"/>
          <w:color w:val="000000" w:themeColor="text1"/>
          <w:sz w:val="28"/>
          <w:szCs w:val="24"/>
          <w:shd w:val="clear" w:color="auto" w:fill="FFFFFF"/>
        </w:rPr>
        <w:t>Бурятии</w:t>
      </w:r>
      <w:r w:rsidRPr="00113A02">
        <w:rPr>
          <w:rStyle w:val="apple-converted-space"/>
          <w:rFonts w:ascii="Times New Roman" w:hAnsi="Times New Roman" w:cs="Times New Roman"/>
          <w:color w:val="000000" w:themeColor="text1"/>
          <w:sz w:val="28"/>
          <w:szCs w:val="24"/>
          <w:shd w:val="clear" w:color="auto" w:fill="FFFFFF"/>
        </w:rPr>
        <w:t xml:space="preserve"> и </w:t>
      </w:r>
      <w:r w:rsidRPr="00113A02">
        <w:rPr>
          <w:rFonts w:ascii="Times New Roman" w:hAnsi="Times New Roman" w:cs="Times New Roman"/>
          <w:color w:val="000000" w:themeColor="text1"/>
          <w:sz w:val="28"/>
          <w:szCs w:val="24"/>
          <w:shd w:val="clear" w:color="auto" w:fill="FFFFFF"/>
        </w:rPr>
        <w:t>частично</w:t>
      </w:r>
      <w:r w:rsidRPr="00113A02">
        <w:rPr>
          <w:rStyle w:val="apple-converted-space"/>
          <w:rFonts w:ascii="Times New Roman" w:hAnsi="Times New Roman" w:cs="Times New Roman"/>
          <w:color w:val="000000" w:themeColor="text1"/>
          <w:sz w:val="28"/>
          <w:szCs w:val="24"/>
          <w:shd w:val="clear" w:color="auto" w:fill="FFFFFF"/>
        </w:rPr>
        <w:t> </w:t>
      </w:r>
      <w:r w:rsidRPr="00113A02">
        <w:rPr>
          <w:rFonts w:ascii="Times New Roman" w:hAnsi="Times New Roman" w:cs="Times New Roman"/>
          <w:color w:val="000000" w:themeColor="text1"/>
          <w:sz w:val="28"/>
          <w:szCs w:val="24"/>
          <w:shd w:val="clear" w:color="auto" w:fill="FFFFFF"/>
        </w:rPr>
        <w:t>Иркутская область (восточная часть). Рельеф Забайкалья определяется чередованием высокогорных хребтов</w:t>
      </w:r>
      <w:r w:rsidRPr="00113A02">
        <w:rPr>
          <w:rStyle w:val="apple-converted-space"/>
          <w:rFonts w:ascii="Times New Roman" w:hAnsi="Times New Roman" w:cs="Times New Roman"/>
          <w:color w:val="000000" w:themeColor="text1"/>
          <w:sz w:val="28"/>
          <w:szCs w:val="24"/>
          <w:shd w:val="clear" w:color="auto" w:fill="FFFFFF"/>
        </w:rPr>
        <w:t> </w:t>
      </w:r>
      <w:proofErr w:type="spellStart"/>
      <w:r w:rsidRPr="00113A02">
        <w:rPr>
          <w:rFonts w:ascii="Times New Roman" w:hAnsi="Times New Roman" w:cs="Times New Roman"/>
          <w:color w:val="000000" w:themeColor="text1"/>
          <w:sz w:val="28"/>
          <w:szCs w:val="24"/>
          <w:shd w:val="clear" w:color="auto" w:fill="FFFFFF"/>
        </w:rPr>
        <w:t>Хамар-Дабана</w:t>
      </w:r>
      <w:proofErr w:type="spellEnd"/>
      <w:r w:rsidRPr="00113A02">
        <w:rPr>
          <w:rFonts w:ascii="Times New Roman" w:hAnsi="Times New Roman" w:cs="Times New Roman"/>
          <w:color w:val="000000" w:themeColor="text1"/>
          <w:sz w:val="28"/>
          <w:szCs w:val="24"/>
          <w:shd w:val="clear" w:color="auto" w:fill="FFFFFF"/>
        </w:rPr>
        <w:t>,</w:t>
      </w:r>
      <w:r w:rsidRPr="00113A02">
        <w:rPr>
          <w:rStyle w:val="apple-converted-space"/>
          <w:rFonts w:ascii="Times New Roman" w:hAnsi="Times New Roman" w:cs="Times New Roman"/>
          <w:color w:val="000000" w:themeColor="text1"/>
          <w:sz w:val="28"/>
          <w:szCs w:val="24"/>
          <w:shd w:val="clear" w:color="auto" w:fill="FFFFFF"/>
        </w:rPr>
        <w:t> </w:t>
      </w:r>
      <w:proofErr w:type="spellStart"/>
      <w:r w:rsidRPr="00113A02">
        <w:rPr>
          <w:rFonts w:ascii="Times New Roman" w:hAnsi="Times New Roman" w:cs="Times New Roman"/>
          <w:color w:val="000000" w:themeColor="text1"/>
          <w:sz w:val="28"/>
          <w:szCs w:val="24"/>
          <w:shd w:val="clear" w:color="auto" w:fill="FFFFFF"/>
        </w:rPr>
        <w:t>Джидинского</w:t>
      </w:r>
      <w:proofErr w:type="spellEnd"/>
      <w:r w:rsidRPr="00113A02">
        <w:rPr>
          <w:rStyle w:val="apple-converted-space"/>
          <w:rFonts w:ascii="Times New Roman" w:hAnsi="Times New Roman" w:cs="Times New Roman"/>
          <w:color w:val="000000" w:themeColor="text1"/>
          <w:sz w:val="28"/>
          <w:szCs w:val="24"/>
          <w:shd w:val="clear" w:color="auto" w:fill="FFFFFF"/>
        </w:rPr>
        <w:t> </w:t>
      </w:r>
      <w:r w:rsidRPr="00113A02">
        <w:rPr>
          <w:rFonts w:ascii="Times New Roman" w:hAnsi="Times New Roman" w:cs="Times New Roman"/>
          <w:color w:val="000000" w:themeColor="text1"/>
          <w:sz w:val="28"/>
          <w:szCs w:val="24"/>
          <w:shd w:val="clear" w:color="auto" w:fill="FFFFFF"/>
        </w:rPr>
        <w:t>и</w:t>
      </w:r>
      <w:r w:rsidRPr="00113A02">
        <w:rPr>
          <w:rStyle w:val="apple-converted-space"/>
          <w:rFonts w:ascii="Times New Roman" w:hAnsi="Times New Roman" w:cs="Times New Roman"/>
          <w:color w:val="000000" w:themeColor="text1"/>
          <w:sz w:val="28"/>
          <w:szCs w:val="24"/>
          <w:shd w:val="clear" w:color="auto" w:fill="FFFFFF"/>
        </w:rPr>
        <w:t> </w:t>
      </w:r>
      <w:proofErr w:type="spellStart"/>
      <w:r w:rsidRPr="00113A02">
        <w:rPr>
          <w:rFonts w:ascii="Times New Roman" w:hAnsi="Times New Roman" w:cs="Times New Roman"/>
          <w:color w:val="000000" w:themeColor="text1"/>
          <w:sz w:val="28"/>
          <w:szCs w:val="24"/>
          <w:shd w:val="clear" w:color="auto" w:fill="FFFFFF"/>
        </w:rPr>
        <w:t>Баргузинского</w:t>
      </w:r>
      <w:proofErr w:type="spellEnd"/>
      <w:r w:rsidRPr="00113A02">
        <w:rPr>
          <w:rStyle w:val="apple-converted-space"/>
          <w:rFonts w:ascii="Times New Roman" w:hAnsi="Times New Roman" w:cs="Times New Roman"/>
          <w:color w:val="000000" w:themeColor="text1"/>
          <w:sz w:val="28"/>
          <w:szCs w:val="24"/>
          <w:shd w:val="clear" w:color="auto" w:fill="FFFFFF"/>
        </w:rPr>
        <w:t> </w:t>
      </w:r>
      <w:r w:rsidRPr="00113A02">
        <w:rPr>
          <w:rFonts w:ascii="Times New Roman" w:hAnsi="Times New Roman" w:cs="Times New Roman"/>
          <w:color w:val="000000" w:themeColor="text1"/>
          <w:sz w:val="28"/>
          <w:szCs w:val="24"/>
          <w:shd w:val="clear" w:color="auto" w:fill="FFFFFF"/>
        </w:rPr>
        <w:t xml:space="preserve">в западной части, </w:t>
      </w:r>
      <w:proofErr w:type="gramStart"/>
      <w:r w:rsidRPr="00113A02">
        <w:rPr>
          <w:rFonts w:ascii="Times New Roman" w:hAnsi="Times New Roman" w:cs="Times New Roman"/>
          <w:color w:val="000000" w:themeColor="text1"/>
          <w:sz w:val="28"/>
          <w:szCs w:val="24"/>
          <w:shd w:val="clear" w:color="auto" w:fill="FFFFFF"/>
        </w:rPr>
        <w:t>переходящими</w:t>
      </w:r>
      <w:proofErr w:type="gramEnd"/>
      <w:r w:rsidRPr="00113A02">
        <w:rPr>
          <w:rFonts w:ascii="Times New Roman" w:hAnsi="Times New Roman" w:cs="Times New Roman"/>
          <w:color w:val="000000" w:themeColor="text1"/>
          <w:sz w:val="28"/>
          <w:szCs w:val="24"/>
          <w:shd w:val="clear" w:color="auto" w:fill="FFFFFF"/>
        </w:rPr>
        <w:t xml:space="preserve"> к востоку и югу в среднегорные хребты. В северном Забайкалье — </w:t>
      </w:r>
      <w:proofErr w:type="spellStart"/>
      <w:r w:rsidRPr="00113A02">
        <w:rPr>
          <w:rFonts w:ascii="Times New Roman" w:hAnsi="Times New Roman" w:cs="Times New Roman"/>
          <w:color w:val="000000" w:themeColor="text1"/>
          <w:sz w:val="28"/>
          <w:szCs w:val="24"/>
          <w:shd w:val="clear" w:color="auto" w:fill="FFFFFF"/>
        </w:rPr>
        <w:t>сильнорасчлененные</w:t>
      </w:r>
      <w:proofErr w:type="spellEnd"/>
      <w:r w:rsidRPr="00113A02">
        <w:rPr>
          <w:rFonts w:ascii="Times New Roman" w:hAnsi="Times New Roman" w:cs="Times New Roman"/>
          <w:color w:val="000000" w:themeColor="text1"/>
          <w:sz w:val="28"/>
          <w:szCs w:val="24"/>
          <w:shd w:val="clear" w:color="auto" w:fill="FFFFFF"/>
        </w:rPr>
        <w:t xml:space="preserve"> высокогорные хребты</w:t>
      </w:r>
      <w:r w:rsidRPr="00113A02">
        <w:rPr>
          <w:rStyle w:val="apple-converted-space"/>
          <w:rFonts w:ascii="Times New Roman" w:hAnsi="Times New Roman" w:cs="Times New Roman"/>
          <w:color w:val="000000" w:themeColor="text1"/>
          <w:sz w:val="28"/>
          <w:szCs w:val="24"/>
          <w:shd w:val="clear" w:color="auto" w:fill="FFFFFF"/>
        </w:rPr>
        <w:t> </w:t>
      </w:r>
      <w:r w:rsidRPr="00113A02">
        <w:rPr>
          <w:rFonts w:ascii="Times New Roman" w:hAnsi="Times New Roman" w:cs="Times New Roman"/>
          <w:color w:val="000000" w:themeColor="text1"/>
          <w:sz w:val="28"/>
          <w:szCs w:val="24"/>
          <w:shd w:val="clear" w:color="auto" w:fill="FFFFFF"/>
        </w:rPr>
        <w:t>Станового нагорья</w:t>
      </w:r>
      <w:r w:rsidRPr="00113A02">
        <w:rPr>
          <w:rStyle w:val="apple-converted-space"/>
          <w:rFonts w:ascii="Times New Roman" w:hAnsi="Times New Roman" w:cs="Times New Roman"/>
          <w:color w:val="000000" w:themeColor="text1"/>
          <w:sz w:val="28"/>
          <w:szCs w:val="24"/>
          <w:shd w:val="clear" w:color="auto" w:fill="FFFFFF"/>
        </w:rPr>
        <w:t> </w:t>
      </w:r>
      <w:r w:rsidR="0024549C">
        <w:rPr>
          <w:rFonts w:ascii="Times New Roman" w:hAnsi="Times New Roman" w:cs="Times New Roman"/>
          <w:color w:val="000000" w:themeColor="text1"/>
          <w:sz w:val="28"/>
          <w:szCs w:val="24"/>
          <w:shd w:val="clear" w:color="auto" w:fill="FFFFFF"/>
        </w:rPr>
        <w:t>с ледниками</w:t>
      </w:r>
      <w:r w:rsidRPr="00113A02">
        <w:rPr>
          <w:rFonts w:ascii="Times New Roman" w:hAnsi="Times New Roman" w:cs="Times New Roman"/>
          <w:color w:val="000000" w:themeColor="text1"/>
          <w:sz w:val="28"/>
          <w:szCs w:val="24"/>
          <w:shd w:val="clear" w:color="auto" w:fill="FFFFFF"/>
        </w:rPr>
        <w:t>. В Забайкалье, отчётливые позиции занимает река Селенга с притоками Чикой, Хилок и Уда. К этому региону в основном и буд</w:t>
      </w:r>
      <w:r w:rsidR="0024549C">
        <w:rPr>
          <w:rFonts w:ascii="Times New Roman" w:hAnsi="Times New Roman" w:cs="Times New Roman"/>
          <w:color w:val="000000" w:themeColor="text1"/>
          <w:sz w:val="28"/>
          <w:szCs w:val="24"/>
          <w:shd w:val="clear" w:color="auto" w:fill="FFFFFF"/>
        </w:rPr>
        <w:t>ет привязана моя работа</w:t>
      </w:r>
      <w:r w:rsidRPr="00113A02">
        <w:rPr>
          <w:rFonts w:ascii="Times New Roman" w:hAnsi="Times New Roman" w:cs="Times New Roman"/>
          <w:color w:val="000000" w:themeColor="text1"/>
          <w:sz w:val="28"/>
          <w:szCs w:val="24"/>
          <w:shd w:val="clear" w:color="auto" w:fill="FFFFFF"/>
        </w:rPr>
        <w:t xml:space="preserve">. Этот регион активно изучается с начала </w:t>
      </w:r>
      <w:r w:rsidRPr="00113A02">
        <w:rPr>
          <w:rFonts w:ascii="Times New Roman" w:hAnsi="Times New Roman" w:cs="Times New Roman"/>
          <w:color w:val="000000" w:themeColor="text1"/>
          <w:sz w:val="28"/>
          <w:szCs w:val="24"/>
          <w:shd w:val="clear" w:color="auto" w:fill="FFFFFF"/>
          <w:lang w:val="en-US"/>
        </w:rPr>
        <w:t>XIX</w:t>
      </w:r>
      <w:r w:rsidR="006546E2">
        <w:rPr>
          <w:rFonts w:ascii="Times New Roman" w:hAnsi="Times New Roman" w:cs="Times New Roman"/>
          <w:color w:val="000000" w:themeColor="text1"/>
          <w:sz w:val="28"/>
          <w:szCs w:val="24"/>
          <w:shd w:val="clear" w:color="auto" w:fill="FFFFFF"/>
        </w:rPr>
        <w:t xml:space="preserve"> ве</w:t>
      </w:r>
      <w:r w:rsidR="0095275F">
        <w:rPr>
          <w:rFonts w:ascii="Times New Roman" w:hAnsi="Times New Roman" w:cs="Times New Roman"/>
          <w:color w:val="000000" w:themeColor="text1"/>
          <w:sz w:val="28"/>
          <w:szCs w:val="24"/>
          <w:shd w:val="clear" w:color="auto" w:fill="FFFFFF"/>
        </w:rPr>
        <w:t>ка</w:t>
      </w:r>
      <w:r w:rsidR="006546E2">
        <w:rPr>
          <w:rFonts w:ascii="Times New Roman" w:hAnsi="Times New Roman" w:cs="Times New Roman"/>
          <w:color w:val="000000" w:themeColor="text1"/>
          <w:sz w:val="28"/>
          <w:szCs w:val="24"/>
          <w:shd w:val="clear" w:color="auto" w:fill="FFFFFF"/>
        </w:rPr>
        <w:t xml:space="preserve"> </w:t>
      </w:r>
      <w:r w:rsidR="0095275F">
        <w:rPr>
          <w:rFonts w:ascii="Times New Roman" w:hAnsi="Times New Roman" w:cs="Times New Roman"/>
          <w:color w:val="000000" w:themeColor="text1"/>
          <w:sz w:val="28"/>
          <w:szCs w:val="24"/>
          <w:shd w:val="clear" w:color="auto" w:fill="FFFFFF"/>
        </w:rPr>
        <w:t xml:space="preserve">и </w:t>
      </w:r>
      <w:r w:rsidR="006546E2">
        <w:rPr>
          <w:rFonts w:ascii="Times New Roman" w:hAnsi="Times New Roman" w:cs="Times New Roman"/>
          <w:color w:val="000000" w:themeColor="text1"/>
          <w:sz w:val="28"/>
          <w:szCs w:val="24"/>
          <w:shd w:val="clear" w:color="auto" w:fill="FFFFFF"/>
        </w:rPr>
        <w:t>до нашего времени</w:t>
      </w:r>
      <w:r w:rsidR="0095275F">
        <w:rPr>
          <w:rFonts w:ascii="Times New Roman" w:hAnsi="Times New Roman" w:cs="Times New Roman"/>
          <w:color w:val="000000" w:themeColor="text1"/>
          <w:sz w:val="28"/>
          <w:szCs w:val="24"/>
          <w:shd w:val="clear" w:color="auto" w:fill="FFFFFF"/>
        </w:rPr>
        <w:t>.</w:t>
      </w:r>
    </w:p>
    <w:p w:rsidR="0095275F" w:rsidRDefault="0095275F" w:rsidP="00113A02">
      <w:pPr>
        <w:spacing w:after="0" w:line="360" w:lineRule="auto"/>
        <w:ind w:firstLine="709"/>
        <w:jc w:val="both"/>
        <w:rPr>
          <w:rFonts w:ascii="Times New Roman" w:hAnsi="Times New Roman" w:cs="Times New Roman"/>
          <w:color w:val="000000" w:themeColor="text1"/>
          <w:sz w:val="28"/>
          <w:szCs w:val="24"/>
          <w:shd w:val="clear" w:color="auto" w:fill="FFFFFF"/>
        </w:rPr>
      </w:pPr>
      <w:r>
        <w:rPr>
          <w:rFonts w:ascii="Times New Roman" w:hAnsi="Times New Roman" w:cs="Times New Roman"/>
          <w:color w:val="000000" w:themeColor="text1"/>
          <w:sz w:val="28"/>
          <w:szCs w:val="24"/>
          <w:shd w:val="clear" w:color="auto" w:fill="FFFFFF"/>
        </w:rPr>
        <w:t>Моя работ</w:t>
      </w:r>
      <w:r w:rsidR="0048305A">
        <w:rPr>
          <w:rFonts w:ascii="Times New Roman" w:hAnsi="Times New Roman" w:cs="Times New Roman"/>
          <w:color w:val="000000" w:themeColor="text1"/>
          <w:sz w:val="28"/>
          <w:szCs w:val="24"/>
          <w:shd w:val="clear" w:color="auto" w:fill="FFFFFF"/>
        </w:rPr>
        <w:t>а посвящена теме древних жилищ Забайкалья времени палеолита и мезолита. Тема жи</w:t>
      </w:r>
      <w:r w:rsidR="00E8176E">
        <w:rPr>
          <w:rFonts w:ascii="Times New Roman" w:hAnsi="Times New Roman" w:cs="Times New Roman"/>
          <w:color w:val="000000" w:themeColor="text1"/>
          <w:sz w:val="28"/>
          <w:szCs w:val="24"/>
          <w:shd w:val="clear" w:color="auto" w:fill="FFFFFF"/>
        </w:rPr>
        <w:t xml:space="preserve">лищ является одной из ведущих в археологической науке. </w:t>
      </w:r>
      <w:r w:rsidR="00CA300D">
        <w:rPr>
          <w:rFonts w:ascii="Times New Roman" w:hAnsi="Times New Roman" w:cs="Times New Roman"/>
          <w:color w:val="000000" w:themeColor="text1"/>
          <w:sz w:val="28"/>
          <w:szCs w:val="24"/>
          <w:shd w:val="clear" w:color="auto" w:fill="FFFFFF"/>
        </w:rPr>
        <w:t>Цель работы: дать описательный  анализ жилищ Забайкалья и сравнить его со стоянкой Мальта, находящейся в Прибайкалье.</w:t>
      </w:r>
    </w:p>
    <w:p w:rsidR="00132946" w:rsidRPr="00113A02" w:rsidRDefault="00132946" w:rsidP="00113A02">
      <w:pPr>
        <w:spacing w:after="0" w:line="360" w:lineRule="auto"/>
        <w:ind w:firstLine="709"/>
        <w:jc w:val="both"/>
        <w:rPr>
          <w:rFonts w:ascii="Times New Roman" w:hAnsi="Times New Roman" w:cs="Times New Roman"/>
          <w:color w:val="000000" w:themeColor="text1"/>
          <w:sz w:val="28"/>
          <w:szCs w:val="24"/>
          <w:shd w:val="clear" w:color="auto" w:fill="FFFFFF"/>
        </w:rPr>
      </w:pPr>
      <w:r w:rsidRPr="00113A02">
        <w:rPr>
          <w:rFonts w:ascii="Times New Roman" w:hAnsi="Times New Roman" w:cs="Times New Roman"/>
          <w:color w:val="000000" w:themeColor="text1"/>
          <w:sz w:val="28"/>
          <w:szCs w:val="24"/>
          <w:shd w:val="clear" w:color="auto" w:fill="FFFFFF"/>
        </w:rPr>
        <w:br/>
      </w:r>
    </w:p>
    <w:p w:rsidR="00132946" w:rsidRPr="00113A02" w:rsidRDefault="00132946" w:rsidP="00113A02">
      <w:pPr>
        <w:spacing w:line="360" w:lineRule="auto"/>
        <w:ind w:firstLine="709"/>
        <w:jc w:val="both"/>
        <w:rPr>
          <w:rFonts w:ascii="Times New Roman" w:hAnsi="Times New Roman" w:cs="Times New Roman"/>
          <w:color w:val="000000" w:themeColor="text1"/>
          <w:sz w:val="28"/>
          <w:szCs w:val="24"/>
          <w:shd w:val="clear" w:color="auto" w:fill="FFFFFF"/>
        </w:rPr>
      </w:pPr>
    </w:p>
    <w:p w:rsidR="00132946" w:rsidRPr="00113A02" w:rsidRDefault="00132946" w:rsidP="00113A02">
      <w:pPr>
        <w:spacing w:line="360" w:lineRule="auto"/>
        <w:ind w:firstLine="709"/>
        <w:jc w:val="both"/>
        <w:rPr>
          <w:rFonts w:ascii="Times New Roman" w:hAnsi="Times New Roman" w:cs="Times New Roman"/>
          <w:color w:val="000000" w:themeColor="text1"/>
          <w:sz w:val="28"/>
          <w:szCs w:val="24"/>
          <w:shd w:val="clear" w:color="auto" w:fill="FFFFFF"/>
        </w:rPr>
      </w:pPr>
    </w:p>
    <w:p w:rsidR="00132946" w:rsidRPr="00113A02" w:rsidRDefault="00132946" w:rsidP="00113A02">
      <w:pPr>
        <w:spacing w:line="360" w:lineRule="auto"/>
        <w:ind w:firstLine="709"/>
        <w:jc w:val="both"/>
        <w:rPr>
          <w:rFonts w:ascii="Times New Roman" w:hAnsi="Times New Roman" w:cs="Times New Roman"/>
          <w:color w:val="000000" w:themeColor="text1"/>
          <w:sz w:val="28"/>
          <w:szCs w:val="24"/>
          <w:shd w:val="clear" w:color="auto" w:fill="FFFFFF"/>
        </w:rPr>
      </w:pPr>
    </w:p>
    <w:p w:rsidR="00132946" w:rsidRPr="00113A02" w:rsidRDefault="00132946" w:rsidP="00113A02">
      <w:pPr>
        <w:spacing w:line="360" w:lineRule="auto"/>
        <w:ind w:firstLine="709"/>
        <w:jc w:val="both"/>
        <w:rPr>
          <w:rFonts w:ascii="Times New Roman" w:hAnsi="Times New Roman" w:cs="Times New Roman"/>
          <w:color w:val="000000" w:themeColor="text1"/>
          <w:sz w:val="28"/>
          <w:szCs w:val="24"/>
          <w:shd w:val="clear" w:color="auto" w:fill="FFFFFF"/>
        </w:rPr>
      </w:pPr>
    </w:p>
    <w:p w:rsidR="00132946" w:rsidRPr="00113A02" w:rsidRDefault="00132946" w:rsidP="00113A02">
      <w:pPr>
        <w:spacing w:line="360" w:lineRule="auto"/>
        <w:ind w:firstLine="709"/>
        <w:jc w:val="both"/>
        <w:rPr>
          <w:rFonts w:ascii="Times New Roman" w:hAnsi="Times New Roman" w:cs="Times New Roman"/>
          <w:color w:val="000000" w:themeColor="text1"/>
          <w:sz w:val="28"/>
          <w:szCs w:val="24"/>
          <w:shd w:val="clear" w:color="auto" w:fill="FFFFFF"/>
        </w:rPr>
      </w:pPr>
    </w:p>
    <w:p w:rsidR="00132946" w:rsidRPr="00113A02" w:rsidRDefault="00132946" w:rsidP="00113A02">
      <w:pPr>
        <w:spacing w:line="360" w:lineRule="auto"/>
        <w:ind w:firstLine="709"/>
        <w:jc w:val="both"/>
        <w:rPr>
          <w:rFonts w:ascii="Times New Roman" w:hAnsi="Times New Roman" w:cs="Times New Roman"/>
          <w:color w:val="000000" w:themeColor="text1"/>
          <w:sz w:val="28"/>
          <w:szCs w:val="24"/>
          <w:shd w:val="clear" w:color="auto" w:fill="FFFFFF"/>
        </w:rPr>
      </w:pPr>
    </w:p>
    <w:p w:rsidR="007B5BE2" w:rsidRPr="00113A02" w:rsidRDefault="007B5BE2" w:rsidP="007B5BE2">
      <w:pPr>
        <w:spacing w:line="360" w:lineRule="auto"/>
        <w:jc w:val="both"/>
        <w:rPr>
          <w:rFonts w:ascii="Times New Roman" w:hAnsi="Times New Roman" w:cs="Times New Roman"/>
          <w:b/>
          <w:color w:val="000000" w:themeColor="text1"/>
          <w:sz w:val="28"/>
          <w:szCs w:val="24"/>
        </w:rPr>
      </w:pPr>
    </w:p>
    <w:p w:rsidR="004F2725" w:rsidRPr="00113A02" w:rsidRDefault="007B5BE2" w:rsidP="007B5BE2">
      <w:pPr>
        <w:spacing w:after="0" w:line="360" w:lineRule="auto"/>
        <w:ind w:firstLine="709"/>
        <w:jc w:val="center"/>
        <w:rPr>
          <w:rFonts w:ascii="Times New Roman" w:hAnsi="Times New Roman" w:cs="Times New Roman"/>
          <w:b/>
          <w:color w:val="000000" w:themeColor="text1"/>
          <w:sz w:val="28"/>
          <w:szCs w:val="24"/>
        </w:rPr>
      </w:pPr>
      <w:r>
        <w:rPr>
          <w:rFonts w:ascii="Times New Roman" w:hAnsi="Times New Roman" w:cs="Times New Roman"/>
          <w:b/>
          <w:color w:val="000000" w:themeColor="text1"/>
          <w:sz w:val="28"/>
          <w:szCs w:val="24"/>
        </w:rPr>
        <w:t>Г</w:t>
      </w:r>
      <w:r w:rsidR="00667081">
        <w:rPr>
          <w:rFonts w:ascii="Times New Roman" w:hAnsi="Times New Roman" w:cs="Times New Roman"/>
          <w:b/>
          <w:color w:val="000000" w:themeColor="text1"/>
          <w:sz w:val="28"/>
          <w:szCs w:val="24"/>
        </w:rPr>
        <w:t>ЛАВА</w:t>
      </w:r>
      <w:r w:rsidR="004F2725" w:rsidRPr="00113A02">
        <w:rPr>
          <w:rFonts w:ascii="Times New Roman" w:hAnsi="Times New Roman" w:cs="Times New Roman"/>
          <w:b/>
          <w:color w:val="000000" w:themeColor="text1"/>
          <w:sz w:val="28"/>
          <w:szCs w:val="24"/>
        </w:rPr>
        <w:t xml:space="preserve"> 1</w:t>
      </w:r>
    </w:p>
    <w:p w:rsidR="004F2725" w:rsidRPr="00113A02" w:rsidRDefault="004F2725" w:rsidP="00113A02">
      <w:pPr>
        <w:spacing w:after="0" w:line="360" w:lineRule="auto"/>
        <w:ind w:firstLine="709"/>
        <w:jc w:val="both"/>
        <w:rPr>
          <w:rFonts w:ascii="Times New Roman" w:hAnsi="Times New Roman" w:cs="Times New Roman"/>
          <w:b/>
          <w:color w:val="000000" w:themeColor="text1"/>
          <w:sz w:val="28"/>
          <w:szCs w:val="24"/>
        </w:rPr>
      </w:pPr>
    </w:p>
    <w:p w:rsidR="00667081" w:rsidRDefault="00132946" w:rsidP="00113A02">
      <w:pPr>
        <w:spacing w:after="0" w:line="360" w:lineRule="auto"/>
        <w:ind w:firstLine="709"/>
        <w:jc w:val="both"/>
        <w:rPr>
          <w:rFonts w:ascii="Times New Roman" w:hAnsi="Times New Roman" w:cs="Times New Roman"/>
          <w:b/>
          <w:color w:val="000000" w:themeColor="text1"/>
          <w:sz w:val="28"/>
          <w:szCs w:val="24"/>
        </w:rPr>
      </w:pPr>
      <w:r w:rsidRPr="00113A02">
        <w:rPr>
          <w:rFonts w:ascii="Times New Roman" w:hAnsi="Times New Roman" w:cs="Times New Roman"/>
          <w:b/>
          <w:color w:val="000000" w:themeColor="text1"/>
          <w:sz w:val="28"/>
          <w:szCs w:val="24"/>
        </w:rPr>
        <w:t xml:space="preserve">История изучения </w:t>
      </w:r>
    </w:p>
    <w:p w:rsidR="00132946" w:rsidRPr="00113A02" w:rsidRDefault="00132946" w:rsidP="00113A02">
      <w:pPr>
        <w:spacing w:after="0" w:line="360" w:lineRule="auto"/>
        <w:ind w:firstLine="709"/>
        <w:jc w:val="both"/>
        <w:rPr>
          <w:rFonts w:ascii="Times New Roman" w:hAnsi="Times New Roman" w:cs="Times New Roman"/>
          <w:color w:val="000000" w:themeColor="text1"/>
          <w:sz w:val="28"/>
          <w:szCs w:val="24"/>
        </w:rPr>
      </w:pPr>
      <w:r w:rsidRPr="00113A02">
        <w:rPr>
          <w:rFonts w:ascii="Times New Roman" w:hAnsi="Times New Roman" w:cs="Times New Roman"/>
          <w:color w:val="000000" w:themeColor="text1"/>
          <w:sz w:val="28"/>
          <w:szCs w:val="24"/>
        </w:rPr>
        <w:t>Одним из первых исследователей древностей Забайкалья стал Николай Александрович Бестужев (1791 – 1855 гг.) – происходил из дворянского рода Бестужевых, военно-морской офицер, художник, изобретатель, историк и писатель. Он был участником движения декабристов, за это его отправили на каторгу. А после истечения срока каторги Н. А. Бестужева сослали в Селенгинск, где он жил с 1839 по 1855 годы.  Там он активно заниматься различными видами деятельности, в том числе его привлекла этнография, история и археология здешних мест. Он обнаружил наскальные изображения на Селенге, а так же остатки ирригационных сооружений первых земледельцев Забайкалья. О чём он написал в своих рукописях: «О наскальных изображениях вблизи Селенгинска», «Несколько надписей на Селенге», «О найденных ирригационных сооружениях в Забайкалье». К сожалению, эти рукописи не сохранились, но о них известно из свидетельств его современников. Так же Н. А. Бестужев написал краеведческие статьи «Гусиное озеро» и «Очерки забайкальского хозяйства», в которых изложен этнографический материал по местному бурятскому населению. Так же в «Гусином пере» приведены некоторые данные по географии и геологии Забайкалья.</w:t>
      </w:r>
    </w:p>
    <w:p w:rsidR="00132946" w:rsidRPr="00113A02" w:rsidRDefault="00132946" w:rsidP="00113A02">
      <w:pPr>
        <w:spacing w:after="0" w:line="360" w:lineRule="auto"/>
        <w:ind w:firstLine="709"/>
        <w:jc w:val="both"/>
        <w:rPr>
          <w:rFonts w:ascii="Times New Roman" w:hAnsi="Times New Roman" w:cs="Times New Roman"/>
          <w:color w:val="000000" w:themeColor="text1"/>
          <w:sz w:val="28"/>
          <w:szCs w:val="24"/>
        </w:rPr>
      </w:pPr>
      <w:r w:rsidRPr="00113A02">
        <w:rPr>
          <w:rFonts w:ascii="Times New Roman" w:hAnsi="Times New Roman" w:cs="Times New Roman"/>
          <w:color w:val="000000" w:themeColor="text1"/>
          <w:sz w:val="28"/>
          <w:szCs w:val="24"/>
        </w:rPr>
        <w:t xml:space="preserve">Следующим исследователем Забайкалья, а так же Сибири и Азии в целом, был князь Пётр Алексеевич Кропоткин (1842 – 1921 гг.). Он был офицером, географом, геологом, историком, политиком и революционером. В 1862 году молодым казачьим офицером он отправился на службу в Читу. Участвовал в различных экспедициях, где занимался исследованиями в области геологии, географии, картографии, истории и этнографии. Основная проблема его исследований была связанна с распространением ледниковых </w:t>
      </w:r>
      <w:r w:rsidRPr="00113A02">
        <w:rPr>
          <w:rFonts w:ascii="Times New Roman" w:hAnsi="Times New Roman" w:cs="Times New Roman"/>
          <w:color w:val="000000" w:themeColor="text1"/>
          <w:sz w:val="28"/>
          <w:szCs w:val="24"/>
        </w:rPr>
        <w:lastRenderedPageBreak/>
        <w:t>явлений в Сибири. В ходе работ он пришёл к выводу, что ледниковые явления имели распространения на Восточную Сибирь. В дальнейшем, уже находясь в заточении в Петропавловской крепости за антиправительственную деятельность, он написал труд «Исследования о ледниковом периоде» (1876), где обобщённо сформулировал идею о материковом оледенении.</w:t>
      </w:r>
    </w:p>
    <w:p w:rsidR="00132946" w:rsidRPr="00113A02" w:rsidRDefault="00132946" w:rsidP="00113A02">
      <w:pPr>
        <w:spacing w:after="0" w:line="360" w:lineRule="auto"/>
        <w:ind w:firstLine="709"/>
        <w:jc w:val="both"/>
        <w:rPr>
          <w:rFonts w:ascii="Times New Roman" w:hAnsi="Times New Roman" w:cs="Times New Roman"/>
          <w:color w:val="000000" w:themeColor="text1"/>
          <w:sz w:val="28"/>
          <w:szCs w:val="24"/>
        </w:rPr>
      </w:pPr>
      <w:r w:rsidRPr="00113A02">
        <w:rPr>
          <w:rFonts w:ascii="Times New Roman" w:hAnsi="Times New Roman" w:cs="Times New Roman"/>
          <w:color w:val="000000" w:themeColor="text1"/>
          <w:sz w:val="28"/>
          <w:szCs w:val="24"/>
        </w:rPr>
        <w:t>Во время экспедиций по Сибири П. А. Кропоткин фиксировал любые найденные вещи, связанные с деятельностью древнего человека. Во время сплава по реке Лене он предположил, что Ленские пещеры могут иметь перспективы для исследования в них остатков человеческой деятельности. Он совершил поездку по Байкалу для того чтобы осмотреть пещеры на Кадильном мысу, где было найдено три черепа. П. А. Кропоткин так же проводил антропологические описания встреченных местных жителей и проводников во время экспедиций. Он так же отмечал некоторые этнографические элементы, делал записи о тунгусах, бурятах и якутах. Описал их понимание и мнение о пришлой европейской культуре, о взаимоотношения между собой и их понимание окружающего мира.</w:t>
      </w:r>
    </w:p>
    <w:p w:rsidR="00132946" w:rsidRPr="00113A02" w:rsidRDefault="00132946" w:rsidP="00113A02">
      <w:pPr>
        <w:spacing w:after="0" w:line="360" w:lineRule="auto"/>
        <w:ind w:firstLine="709"/>
        <w:jc w:val="both"/>
        <w:rPr>
          <w:rFonts w:ascii="Times New Roman" w:hAnsi="Times New Roman" w:cs="Times New Roman"/>
          <w:color w:val="000000" w:themeColor="text1"/>
          <w:sz w:val="28"/>
          <w:szCs w:val="24"/>
        </w:rPr>
      </w:pPr>
      <w:r w:rsidRPr="00113A02">
        <w:rPr>
          <w:rFonts w:ascii="Times New Roman" w:hAnsi="Times New Roman" w:cs="Times New Roman"/>
          <w:color w:val="000000" w:themeColor="text1"/>
          <w:sz w:val="28"/>
          <w:szCs w:val="24"/>
        </w:rPr>
        <w:t xml:space="preserve">В 1866 году в </w:t>
      </w:r>
      <w:proofErr w:type="spellStart"/>
      <w:r w:rsidRPr="00113A02">
        <w:rPr>
          <w:rFonts w:ascii="Times New Roman" w:hAnsi="Times New Roman" w:cs="Times New Roman"/>
          <w:color w:val="000000" w:themeColor="text1"/>
          <w:sz w:val="28"/>
          <w:szCs w:val="24"/>
        </w:rPr>
        <w:t>Олёкминско-Витимскую</w:t>
      </w:r>
      <w:proofErr w:type="spellEnd"/>
      <w:r w:rsidRPr="00113A02">
        <w:rPr>
          <w:rFonts w:ascii="Times New Roman" w:hAnsi="Times New Roman" w:cs="Times New Roman"/>
          <w:color w:val="000000" w:themeColor="text1"/>
          <w:sz w:val="28"/>
          <w:szCs w:val="24"/>
        </w:rPr>
        <w:t xml:space="preserve"> экспедицию под руководством П. А. Кропоткина поехал его ученик молодой исследователь – Иван Семёнович Поляков (1845 – 1887 гг.). Он родился в семье казака в станице </w:t>
      </w:r>
      <w:proofErr w:type="spellStart"/>
      <w:r w:rsidRPr="00113A02">
        <w:rPr>
          <w:rFonts w:ascii="Times New Roman" w:hAnsi="Times New Roman" w:cs="Times New Roman"/>
          <w:color w:val="000000" w:themeColor="text1"/>
          <w:sz w:val="28"/>
          <w:szCs w:val="24"/>
        </w:rPr>
        <w:t>Ново-Цурухайтуевской</w:t>
      </w:r>
      <w:proofErr w:type="spellEnd"/>
      <w:r w:rsidRPr="00113A02">
        <w:rPr>
          <w:rFonts w:ascii="Times New Roman" w:hAnsi="Times New Roman" w:cs="Times New Roman"/>
          <w:color w:val="000000" w:themeColor="text1"/>
          <w:sz w:val="28"/>
          <w:szCs w:val="24"/>
        </w:rPr>
        <w:t xml:space="preserve"> Забайкальской области. И. С. Поляков занимался в экспедиции зоологическими и ботаническими исследованиями, но в отчёте так же написал некоторые этнографические заметки (1868). Следующая его экспедиция была уже в Восточные Саяны. Там он проводил природно-исторические исследования, в том числе изучает древние дюнные стоянки на р. </w:t>
      </w:r>
      <w:proofErr w:type="spellStart"/>
      <w:r w:rsidRPr="00113A02">
        <w:rPr>
          <w:rFonts w:ascii="Times New Roman" w:hAnsi="Times New Roman" w:cs="Times New Roman"/>
          <w:color w:val="000000" w:themeColor="text1"/>
          <w:sz w:val="28"/>
          <w:szCs w:val="24"/>
        </w:rPr>
        <w:t>Тунке</w:t>
      </w:r>
      <w:proofErr w:type="spellEnd"/>
      <w:r w:rsidRPr="00113A02">
        <w:rPr>
          <w:rFonts w:ascii="Times New Roman" w:hAnsi="Times New Roman" w:cs="Times New Roman"/>
          <w:color w:val="000000" w:themeColor="text1"/>
          <w:sz w:val="28"/>
          <w:szCs w:val="24"/>
        </w:rPr>
        <w:t xml:space="preserve">. Он применил новаторскую для своего времени </w:t>
      </w:r>
      <w:proofErr w:type="spellStart"/>
      <w:r w:rsidRPr="00113A02">
        <w:rPr>
          <w:rFonts w:ascii="Times New Roman" w:hAnsi="Times New Roman" w:cs="Times New Roman"/>
          <w:color w:val="000000" w:themeColor="text1"/>
          <w:sz w:val="28"/>
          <w:szCs w:val="24"/>
        </w:rPr>
        <w:t>типолого-морфологическую</w:t>
      </w:r>
      <w:proofErr w:type="spellEnd"/>
      <w:r w:rsidRPr="00113A02">
        <w:rPr>
          <w:rFonts w:ascii="Times New Roman" w:hAnsi="Times New Roman" w:cs="Times New Roman"/>
          <w:color w:val="000000" w:themeColor="text1"/>
          <w:sz w:val="28"/>
          <w:szCs w:val="24"/>
        </w:rPr>
        <w:t xml:space="preserve"> характеристику предметов. Суть её в выделении типов и детальное описание каждого из них. И. С. Поляков описал форму предмета и характер обработки, указал исходную породу, размеры, пытался определить его функции и место изготовления, проводил археологические и </w:t>
      </w:r>
      <w:r w:rsidRPr="00113A02">
        <w:rPr>
          <w:rFonts w:ascii="Times New Roman" w:hAnsi="Times New Roman" w:cs="Times New Roman"/>
          <w:color w:val="000000" w:themeColor="text1"/>
          <w:sz w:val="28"/>
          <w:szCs w:val="24"/>
        </w:rPr>
        <w:lastRenderedPageBreak/>
        <w:t xml:space="preserve">этнографические аналогии. Иван Семёнович составил физико-географическое описание местности, а также старался выяснить по естественным обнажениям и собственным зачисткам геологическую позицию находок. Он так же включал древние человеческие черепа в состав собираемой коллекции. В свой научный отчёт И. С. Поляков поместил этнографические зарисовки образа жизни </w:t>
      </w:r>
      <w:proofErr w:type="spellStart"/>
      <w:r w:rsidRPr="00113A02">
        <w:rPr>
          <w:rFonts w:ascii="Times New Roman" w:hAnsi="Times New Roman" w:cs="Times New Roman"/>
          <w:color w:val="000000" w:themeColor="text1"/>
          <w:sz w:val="28"/>
          <w:szCs w:val="24"/>
        </w:rPr>
        <w:t>тункинских</w:t>
      </w:r>
      <w:proofErr w:type="spellEnd"/>
      <w:r w:rsidRPr="00113A02">
        <w:rPr>
          <w:rFonts w:ascii="Times New Roman" w:hAnsi="Times New Roman" w:cs="Times New Roman"/>
          <w:color w:val="000000" w:themeColor="text1"/>
          <w:sz w:val="28"/>
          <w:szCs w:val="24"/>
        </w:rPr>
        <w:t xml:space="preserve"> и </w:t>
      </w:r>
      <w:proofErr w:type="spellStart"/>
      <w:r w:rsidRPr="00113A02">
        <w:rPr>
          <w:rFonts w:ascii="Times New Roman" w:hAnsi="Times New Roman" w:cs="Times New Roman"/>
          <w:color w:val="000000" w:themeColor="text1"/>
          <w:sz w:val="28"/>
          <w:szCs w:val="24"/>
        </w:rPr>
        <w:t>джидинских</w:t>
      </w:r>
      <w:proofErr w:type="spellEnd"/>
      <w:r w:rsidRPr="00113A02">
        <w:rPr>
          <w:rFonts w:ascii="Times New Roman" w:hAnsi="Times New Roman" w:cs="Times New Roman"/>
          <w:color w:val="000000" w:themeColor="text1"/>
          <w:sz w:val="28"/>
          <w:szCs w:val="24"/>
        </w:rPr>
        <w:t xml:space="preserve"> жителей. После экспедиции И. С. Поляков уехал в Петербург и поступил в Петербургский университет. Стал сотрудником Зоологического музея Академии Наук, защитил магистерскую диссертацию, продолжил зоологические и археолого-этнографические изыскания по всей России. В 1879 году Иван Семёнович открыл стоянку в селе </w:t>
      </w:r>
      <w:proofErr w:type="spellStart"/>
      <w:r w:rsidRPr="00113A02">
        <w:rPr>
          <w:rFonts w:ascii="Times New Roman" w:hAnsi="Times New Roman" w:cs="Times New Roman"/>
          <w:color w:val="000000" w:themeColor="text1"/>
          <w:sz w:val="28"/>
          <w:szCs w:val="24"/>
        </w:rPr>
        <w:t>Костёнки</w:t>
      </w:r>
      <w:proofErr w:type="spellEnd"/>
      <w:r w:rsidRPr="00113A02">
        <w:rPr>
          <w:rFonts w:ascii="Times New Roman" w:hAnsi="Times New Roman" w:cs="Times New Roman"/>
          <w:color w:val="000000" w:themeColor="text1"/>
          <w:sz w:val="28"/>
          <w:szCs w:val="24"/>
        </w:rPr>
        <w:t xml:space="preserve"> Воронежской области. </w:t>
      </w:r>
    </w:p>
    <w:p w:rsidR="00132946" w:rsidRPr="00113A02" w:rsidRDefault="00132946" w:rsidP="00113A02">
      <w:pPr>
        <w:spacing w:after="0" w:line="360" w:lineRule="auto"/>
        <w:ind w:firstLine="709"/>
        <w:jc w:val="both"/>
        <w:rPr>
          <w:rFonts w:ascii="Times New Roman" w:hAnsi="Times New Roman" w:cs="Times New Roman"/>
          <w:color w:val="000000" w:themeColor="text1"/>
          <w:sz w:val="28"/>
          <w:szCs w:val="24"/>
        </w:rPr>
      </w:pPr>
      <w:r w:rsidRPr="00113A02">
        <w:rPr>
          <w:rFonts w:ascii="Times New Roman" w:hAnsi="Times New Roman" w:cs="Times New Roman"/>
          <w:color w:val="000000" w:themeColor="text1"/>
          <w:sz w:val="28"/>
          <w:szCs w:val="24"/>
        </w:rPr>
        <w:t xml:space="preserve">Один из этапов в изучении древностей Прибайкалья связан с именем Ивана </w:t>
      </w:r>
      <w:proofErr w:type="spellStart"/>
      <w:r w:rsidRPr="00113A02">
        <w:rPr>
          <w:rFonts w:ascii="Times New Roman" w:hAnsi="Times New Roman" w:cs="Times New Roman"/>
          <w:color w:val="000000" w:themeColor="text1"/>
          <w:sz w:val="28"/>
          <w:szCs w:val="24"/>
        </w:rPr>
        <w:t>Дементьевича</w:t>
      </w:r>
      <w:proofErr w:type="spellEnd"/>
      <w:r w:rsidRPr="00113A02">
        <w:rPr>
          <w:rFonts w:ascii="Times New Roman" w:hAnsi="Times New Roman" w:cs="Times New Roman"/>
          <w:color w:val="000000" w:themeColor="text1"/>
          <w:sz w:val="28"/>
          <w:szCs w:val="24"/>
        </w:rPr>
        <w:t xml:space="preserve"> Черского (1845 – 1892 гг.). Он был исследователь Сибири, географ, геолог, палеонтолог. И. Д. Черский из польских дворян, родился в родовом имении </w:t>
      </w:r>
      <w:proofErr w:type="spellStart"/>
      <w:r w:rsidRPr="00113A02">
        <w:rPr>
          <w:rFonts w:ascii="Times New Roman" w:hAnsi="Times New Roman" w:cs="Times New Roman"/>
          <w:color w:val="000000" w:themeColor="text1"/>
          <w:sz w:val="28"/>
          <w:szCs w:val="24"/>
        </w:rPr>
        <w:t>Сволна</w:t>
      </w:r>
      <w:proofErr w:type="spellEnd"/>
      <w:r w:rsidRPr="00113A02">
        <w:rPr>
          <w:rFonts w:ascii="Times New Roman" w:hAnsi="Times New Roman" w:cs="Times New Roman"/>
          <w:color w:val="000000" w:themeColor="text1"/>
          <w:sz w:val="28"/>
          <w:szCs w:val="24"/>
        </w:rPr>
        <w:t xml:space="preserve"> в </w:t>
      </w:r>
      <w:proofErr w:type="spellStart"/>
      <w:r w:rsidRPr="00113A02">
        <w:rPr>
          <w:rFonts w:ascii="Times New Roman" w:hAnsi="Times New Roman" w:cs="Times New Roman"/>
          <w:color w:val="000000" w:themeColor="text1"/>
          <w:sz w:val="28"/>
          <w:szCs w:val="24"/>
        </w:rPr>
        <w:t>Виленской</w:t>
      </w:r>
      <w:proofErr w:type="spellEnd"/>
      <w:r w:rsidRPr="00113A02">
        <w:rPr>
          <w:rFonts w:ascii="Times New Roman" w:hAnsi="Times New Roman" w:cs="Times New Roman"/>
          <w:color w:val="000000" w:themeColor="text1"/>
          <w:sz w:val="28"/>
          <w:szCs w:val="24"/>
        </w:rPr>
        <w:t xml:space="preserve"> губернии. Участвовал в Польском восстании 1863 года, за что был осуждён на рекрутскую службу и сослан в Сибирь. В 1869 году И. Д. Черский уволен со службы, а в 1871 году он приехал в Иркутск.  В 1871 году он открыл палеолитическое поселение Военный госпиталь в Иркутске. В культурном слое стоянки были обнаружены украшения и предметы искусства из бивня мамонта, каменные изделия и кости животных. Фауна, по мнению И. Д. Черского, была представлена костями быка и лошади. В 1880 году И. Д. </w:t>
      </w:r>
      <w:proofErr w:type="gramStart"/>
      <w:r w:rsidRPr="00113A02">
        <w:rPr>
          <w:rFonts w:ascii="Times New Roman" w:hAnsi="Times New Roman" w:cs="Times New Roman"/>
          <w:color w:val="000000" w:themeColor="text1"/>
          <w:sz w:val="28"/>
          <w:szCs w:val="24"/>
        </w:rPr>
        <w:t>Черский</w:t>
      </w:r>
      <w:proofErr w:type="gramEnd"/>
      <w:r w:rsidRPr="00113A02">
        <w:rPr>
          <w:rFonts w:ascii="Times New Roman" w:hAnsi="Times New Roman" w:cs="Times New Roman"/>
          <w:color w:val="000000" w:themeColor="text1"/>
          <w:sz w:val="28"/>
          <w:szCs w:val="24"/>
        </w:rPr>
        <w:t xml:space="preserve"> обследовал в долине реки Селенги небольшую пещеру недалеко от устья реки </w:t>
      </w:r>
      <w:proofErr w:type="spellStart"/>
      <w:r w:rsidRPr="00113A02">
        <w:rPr>
          <w:rFonts w:ascii="Times New Roman" w:hAnsi="Times New Roman" w:cs="Times New Roman"/>
          <w:color w:val="000000" w:themeColor="text1"/>
          <w:sz w:val="28"/>
          <w:szCs w:val="24"/>
        </w:rPr>
        <w:t>Итанцы</w:t>
      </w:r>
      <w:proofErr w:type="spellEnd"/>
      <w:r w:rsidRPr="00113A02">
        <w:rPr>
          <w:rFonts w:ascii="Times New Roman" w:hAnsi="Times New Roman" w:cs="Times New Roman"/>
          <w:color w:val="000000" w:themeColor="text1"/>
          <w:sz w:val="28"/>
          <w:szCs w:val="24"/>
        </w:rPr>
        <w:t xml:space="preserve">. Им были обнаружены кости косули, кости человека и гребень из оленьего рога. Обобщая материалы экспедиционных исследований разных лет, И. Д. Черский постепенно определил свои позиции по важнейшим вопросам характера древней природы Сибири и возраста открытых им памятников. В отличие от П. А. Кропоткина, он считал, что в Сибири ледники получили только локальное распространение. И. Д. Черский считал, что человек </w:t>
      </w:r>
      <w:r w:rsidRPr="00113A02">
        <w:rPr>
          <w:rFonts w:ascii="Times New Roman" w:hAnsi="Times New Roman" w:cs="Times New Roman"/>
          <w:color w:val="000000" w:themeColor="text1"/>
          <w:sz w:val="28"/>
          <w:szCs w:val="24"/>
        </w:rPr>
        <w:lastRenderedPageBreak/>
        <w:t>появился в Сибири на ранних этапах «постплиоценовой истории», но фактические материалы характеризуют только конец ледникового периода. Время существования Военного госпиталя он отнёс к концу верхнего палеолита.</w:t>
      </w:r>
    </w:p>
    <w:p w:rsidR="00132946" w:rsidRPr="00113A02" w:rsidRDefault="00132946" w:rsidP="00113A02">
      <w:pPr>
        <w:spacing w:after="0" w:line="360" w:lineRule="auto"/>
        <w:ind w:firstLine="709"/>
        <w:jc w:val="both"/>
        <w:rPr>
          <w:rFonts w:ascii="Times New Roman" w:hAnsi="Times New Roman" w:cs="Times New Roman"/>
          <w:color w:val="000000" w:themeColor="text1"/>
          <w:sz w:val="28"/>
          <w:szCs w:val="24"/>
        </w:rPr>
      </w:pPr>
      <w:r w:rsidRPr="00113A02">
        <w:rPr>
          <w:rFonts w:ascii="Times New Roman" w:hAnsi="Times New Roman" w:cs="Times New Roman"/>
          <w:color w:val="000000" w:themeColor="text1"/>
          <w:sz w:val="28"/>
          <w:szCs w:val="24"/>
        </w:rPr>
        <w:t xml:space="preserve">В одну из поездок на Селенгу И. Д. </w:t>
      </w:r>
      <w:proofErr w:type="gramStart"/>
      <w:r w:rsidRPr="00113A02">
        <w:rPr>
          <w:rFonts w:ascii="Times New Roman" w:hAnsi="Times New Roman" w:cs="Times New Roman"/>
          <w:color w:val="000000" w:themeColor="text1"/>
          <w:sz w:val="28"/>
          <w:szCs w:val="24"/>
        </w:rPr>
        <w:t>Черский</w:t>
      </w:r>
      <w:proofErr w:type="gramEnd"/>
      <w:r w:rsidRPr="00113A02">
        <w:rPr>
          <w:rFonts w:ascii="Times New Roman" w:hAnsi="Times New Roman" w:cs="Times New Roman"/>
          <w:color w:val="000000" w:themeColor="text1"/>
          <w:sz w:val="28"/>
          <w:szCs w:val="24"/>
        </w:rPr>
        <w:t xml:space="preserve"> пригласил Николая Ивановича </w:t>
      </w:r>
      <w:proofErr w:type="spellStart"/>
      <w:r w:rsidRPr="00113A02">
        <w:rPr>
          <w:rFonts w:ascii="Times New Roman" w:hAnsi="Times New Roman" w:cs="Times New Roman"/>
          <w:color w:val="000000" w:themeColor="text1"/>
          <w:sz w:val="28"/>
          <w:szCs w:val="24"/>
        </w:rPr>
        <w:t>Витковского</w:t>
      </w:r>
      <w:proofErr w:type="spellEnd"/>
      <w:r w:rsidRPr="00113A02">
        <w:rPr>
          <w:rFonts w:ascii="Times New Roman" w:hAnsi="Times New Roman" w:cs="Times New Roman"/>
          <w:color w:val="000000" w:themeColor="text1"/>
          <w:sz w:val="28"/>
          <w:szCs w:val="24"/>
        </w:rPr>
        <w:t xml:space="preserve"> (1844 – 1892 гг.). Он так же был польским дворянином из Витебской губернии и принимал участие в Польском восстании 1863 года, за что был отправлен в ссылку в Прибайкалье. </w:t>
      </w:r>
      <w:proofErr w:type="gramStart"/>
      <w:r w:rsidRPr="00113A02">
        <w:rPr>
          <w:rFonts w:ascii="Times New Roman" w:hAnsi="Times New Roman" w:cs="Times New Roman"/>
          <w:color w:val="000000" w:themeColor="text1"/>
          <w:sz w:val="28"/>
          <w:szCs w:val="24"/>
        </w:rPr>
        <w:t xml:space="preserve">И. Д. Черский содействовал устройству на работу Н. И. </w:t>
      </w:r>
      <w:proofErr w:type="spellStart"/>
      <w:r w:rsidRPr="00113A02">
        <w:rPr>
          <w:rFonts w:ascii="Times New Roman" w:hAnsi="Times New Roman" w:cs="Times New Roman"/>
          <w:color w:val="000000" w:themeColor="text1"/>
          <w:sz w:val="28"/>
          <w:szCs w:val="24"/>
        </w:rPr>
        <w:t>Витковского</w:t>
      </w:r>
      <w:proofErr w:type="spellEnd"/>
      <w:r w:rsidRPr="00113A02">
        <w:rPr>
          <w:rFonts w:ascii="Times New Roman" w:hAnsi="Times New Roman" w:cs="Times New Roman"/>
          <w:color w:val="000000" w:themeColor="text1"/>
          <w:sz w:val="28"/>
          <w:szCs w:val="24"/>
        </w:rPr>
        <w:t xml:space="preserve"> в Иркутский музей.</w:t>
      </w:r>
      <w:proofErr w:type="gramEnd"/>
      <w:r w:rsidRPr="00113A02">
        <w:rPr>
          <w:rFonts w:ascii="Times New Roman" w:hAnsi="Times New Roman" w:cs="Times New Roman"/>
          <w:color w:val="000000" w:themeColor="text1"/>
          <w:sz w:val="28"/>
          <w:szCs w:val="24"/>
        </w:rPr>
        <w:t xml:space="preserve">  Первые раскопки Н. И. </w:t>
      </w:r>
      <w:proofErr w:type="spellStart"/>
      <w:r w:rsidRPr="00113A02">
        <w:rPr>
          <w:rFonts w:ascii="Times New Roman" w:hAnsi="Times New Roman" w:cs="Times New Roman"/>
          <w:color w:val="000000" w:themeColor="text1"/>
          <w:sz w:val="28"/>
          <w:szCs w:val="24"/>
        </w:rPr>
        <w:t>Витковский</w:t>
      </w:r>
      <w:proofErr w:type="spellEnd"/>
      <w:r w:rsidRPr="00113A02">
        <w:rPr>
          <w:rFonts w:ascii="Times New Roman" w:hAnsi="Times New Roman" w:cs="Times New Roman"/>
          <w:color w:val="000000" w:themeColor="text1"/>
          <w:sz w:val="28"/>
          <w:szCs w:val="24"/>
        </w:rPr>
        <w:t xml:space="preserve"> провёл в 1880 году на Ангаре, изучая </w:t>
      </w:r>
      <w:proofErr w:type="spellStart"/>
      <w:r w:rsidRPr="00113A02">
        <w:rPr>
          <w:rFonts w:ascii="Times New Roman" w:hAnsi="Times New Roman" w:cs="Times New Roman"/>
          <w:color w:val="000000" w:themeColor="text1"/>
          <w:sz w:val="28"/>
          <w:szCs w:val="24"/>
        </w:rPr>
        <w:t>Китойский</w:t>
      </w:r>
      <w:proofErr w:type="spellEnd"/>
      <w:r w:rsidRPr="00113A02">
        <w:rPr>
          <w:rFonts w:ascii="Times New Roman" w:hAnsi="Times New Roman" w:cs="Times New Roman"/>
          <w:color w:val="000000" w:themeColor="text1"/>
          <w:sz w:val="28"/>
          <w:szCs w:val="24"/>
        </w:rPr>
        <w:t xml:space="preserve"> неолитический могильник. В 1881 году Н. И. </w:t>
      </w:r>
      <w:proofErr w:type="spellStart"/>
      <w:r w:rsidRPr="00113A02">
        <w:rPr>
          <w:rFonts w:ascii="Times New Roman" w:hAnsi="Times New Roman" w:cs="Times New Roman"/>
          <w:color w:val="000000" w:themeColor="text1"/>
          <w:sz w:val="28"/>
          <w:szCs w:val="24"/>
        </w:rPr>
        <w:t>Витковский</w:t>
      </w:r>
      <w:proofErr w:type="spellEnd"/>
      <w:r w:rsidRPr="00113A02">
        <w:rPr>
          <w:rFonts w:ascii="Times New Roman" w:hAnsi="Times New Roman" w:cs="Times New Roman"/>
          <w:color w:val="000000" w:themeColor="text1"/>
          <w:sz w:val="28"/>
          <w:szCs w:val="24"/>
        </w:rPr>
        <w:t xml:space="preserve"> и </w:t>
      </w:r>
      <w:proofErr w:type="spellStart"/>
      <w:r w:rsidRPr="00113A02">
        <w:rPr>
          <w:rFonts w:ascii="Times New Roman" w:hAnsi="Times New Roman" w:cs="Times New Roman"/>
          <w:color w:val="000000" w:themeColor="text1"/>
          <w:sz w:val="28"/>
          <w:szCs w:val="24"/>
        </w:rPr>
        <w:t>И</w:t>
      </w:r>
      <w:proofErr w:type="spellEnd"/>
      <w:r w:rsidRPr="00113A02">
        <w:rPr>
          <w:rFonts w:ascii="Times New Roman" w:hAnsi="Times New Roman" w:cs="Times New Roman"/>
          <w:color w:val="000000" w:themeColor="text1"/>
          <w:sz w:val="28"/>
          <w:szCs w:val="24"/>
        </w:rPr>
        <w:t xml:space="preserve">. Д. </w:t>
      </w:r>
      <w:proofErr w:type="gramStart"/>
      <w:r w:rsidRPr="00113A02">
        <w:rPr>
          <w:rFonts w:ascii="Times New Roman" w:hAnsi="Times New Roman" w:cs="Times New Roman"/>
          <w:color w:val="000000" w:themeColor="text1"/>
          <w:sz w:val="28"/>
          <w:szCs w:val="24"/>
        </w:rPr>
        <w:t>Черский</w:t>
      </w:r>
      <w:proofErr w:type="gramEnd"/>
      <w:r w:rsidRPr="00113A02">
        <w:rPr>
          <w:rFonts w:ascii="Times New Roman" w:hAnsi="Times New Roman" w:cs="Times New Roman"/>
          <w:color w:val="000000" w:themeColor="text1"/>
          <w:sz w:val="28"/>
          <w:szCs w:val="24"/>
        </w:rPr>
        <w:t xml:space="preserve"> отправились в совместную байкальскую экспедицию. Они проделали большой путь, длиною 1795 км. Ими были обследованы нижнее течение </w:t>
      </w:r>
      <w:proofErr w:type="spellStart"/>
      <w:r w:rsidRPr="00113A02">
        <w:rPr>
          <w:rFonts w:ascii="Times New Roman" w:hAnsi="Times New Roman" w:cs="Times New Roman"/>
          <w:color w:val="000000" w:themeColor="text1"/>
          <w:sz w:val="28"/>
          <w:szCs w:val="24"/>
        </w:rPr>
        <w:t>Джиды</w:t>
      </w:r>
      <w:proofErr w:type="spellEnd"/>
      <w:r w:rsidRPr="00113A02">
        <w:rPr>
          <w:rFonts w:ascii="Times New Roman" w:hAnsi="Times New Roman" w:cs="Times New Roman"/>
          <w:color w:val="000000" w:themeColor="text1"/>
          <w:sz w:val="28"/>
          <w:szCs w:val="24"/>
        </w:rPr>
        <w:t xml:space="preserve">, Чикой, </w:t>
      </w:r>
      <w:proofErr w:type="spellStart"/>
      <w:r w:rsidRPr="00113A02">
        <w:rPr>
          <w:rFonts w:ascii="Times New Roman" w:hAnsi="Times New Roman" w:cs="Times New Roman"/>
          <w:color w:val="000000" w:themeColor="text1"/>
          <w:sz w:val="28"/>
          <w:szCs w:val="24"/>
        </w:rPr>
        <w:t>Мухор-Шибирь</w:t>
      </w:r>
      <w:proofErr w:type="spellEnd"/>
      <w:r w:rsidRPr="00113A02">
        <w:rPr>
          <w:rFonts w:ascii="Times New Roman" w:hAnsi="Times New Roman" w:cs="Times New Roman"/>
          <w:color w:val="000000" w:themeColor="text1"/>
          <w:sz w:val="28"/>
          <w:szCs w:val="24"/>
        </w:rPr>
        <w:t xml:space="preserve">, побережье Байкала, между устьями Селенги и Кикой. Н. И. </w:t>
      </w:r>
      <w:proofErr w:type="spellStart"/>
      <w:r w:rsidRPr="00113A02">
        <w:rPr>
          <w:rFonts w:ascii="Times New Roman" w:hAnsi="Times New Roman" w:cs="Times New Roman"/>
          <w:color w:val="000000" w:themeColor="text1"/>
          <w:sz w:val="28"/>
          <w:szCs w:val="24"/>
        </w:rPr>
        <w:t>Витковский</w:t>
      </w:r>
      <w:proofErr w:type="spellEnd"/>
      <w:r w:rsidRPr="00113A02">
        <w:rPr>
          <w:rFonts w:ascii="Times New Roman" w:hAnsi="Times New Roman" w:cs="Times New Roman"/>
          <w:color w:val="000000" w:themeColor="text1"/>
          <w:sz w:val="28"/>
          <w:szCs w:val="24"/>
        </w:rPr>
        <w:t xml:space="preserve"> в своих дневниковых записях отмечал то, что памятники разрушаются населением и временем, и это влечёт за собой потерю уникального материала. То есть он поставил вопрос о необходимости охраны памятников археологии. </w:t>
      </w:r>
    </w:p>
    <w:p w:rsidR="00132946" w:rsidRPr="00113A02" w:rsidRDefault="00132946" w:rsidP="00113A02">
      <w:pPr>
        <w:spacing w:after="0" w:line="360" w:lineRule="auto"/>
        <w:ind w:firstLine="709"/>
        <w:jc w:val="both"/>
        <w:rPr>
          <w:rFonts w:ascii="Times New Roman" w:hAnsi="Times New Roman" w:cs="Times New Roman"/>
          <w:color w:val="000000" w:themeColor="text1"/>
          <w:sz w:val="28"/>
          <w:szCs w:val="24"/>
        </w:rPr>
      </w:pPr>
      <w:r w:rsidRPr="00113A02">
        <w:rPr>
          <w:rFonts w:ascii="Times New Roman" w:hAnsi="Times New Roman" w:cs="Times New Roman"/>
          <w:color w:val="000000" w:themeColor="text1"/>
          <w:sz w:val="28"/>
          <w:szCs w:val="24"/>
        </w:rPr>
        <w:t xml:space="preserve">Научные исследования в Байкальском регионе постоянно привлекали внимание другого крупнейшего археолога того времени, графа Алексея Сергеевича Уварова (1825 – 1885 гг.). Основной работой А. С. Уварова была монография «Археология России», вышедшей в 1881 году, где он обобщил известные тогда данные по археологии. В плане геологии в рассуждениях о ледниковом периоде А. С. Уваров опирается на данные П. А. Кропоткина по </w:t>
      </w:r>
      <w:proofErr w:type="spellStart"/>
      <w:r w:rsidRPr="00113A02">
        <w:rPr>
          <w:rFonts w:ascii="Times New Roman" w:hAnsi="Times New Roman" w:cs="Times New Roman"/>
          <w:color w:val="000000" w:themeColor="text1"/>
          <w:sz w:val="28"/>
          <w:szCs w:val="24"/>
        </w:rPr>
        <w:t>Витимскому</w:t>
      </w:r>
      <w:proofErr w:type="spellEnd"/>
      <w:r w:rsidRPr="00113A02">
        <w:rPr>
          <w:rFonts w:ascii="Times New Roman" w:hAnsi="Times New Roman" w:cs="Times New Roman"/>
          <w:color w:val="000000" w:themeColor="text1"/>
          <w:sz w:val="28"/>
          <w:szCs w:val="24"/>
        </w:rPr>
        <w:t xml:space="preserve"> нагорью и геолога А. Л. </w:t>
      </w:r>
      <w:proofErr w:type="spellStart"/>
      <w:r w:rsidRPr="00113A02">
        <w:rPr>
          <w:rFonts w:ascii="Times New Roman" w:hAnsi="Times New Roman" w:cs="Times New Roman"/>
          <w:color w:val="000000" w:themeColor="text1"/>
          <w:sz w:val="28"/>
          <w:szCs w:val="24"/>
        </w:rPr>
        <w:t>Чекановского</w:t>
      </w:r>
      <w:proofErr w:type="spellEnd"/>
      <w:r w:rsidRPr="00113A02">
        <w:rPr>
          <w:rFonts w:ascii="Times New Roman" w:hAnsi="Times New Roman" w:cs="Times New Roman"/>
          <w:color w:val="000000" w:themeColor="text1"/>
          <w:sz w:val="28"/>
          <w:szCs w:val="24"/>
        </w:rPr>
        <w:t xml:space="preserve"> по Саянам и Байкалу.</w:t>
      </w:r>
    </w:p>
    <w:p w:rsidR="00132946" w:rsidRPr="00113A02" w:rsidRDefault="00132946" w:rsidP="00113A02">
      <w:pPr>
        <w:spacing w:after="0" w:line="360" w:lineRule="auto"/>
        <w:ind w:firstLine="709"/>
        <w:jc w:val="both"/>
        <w:rPr>
          <w:rFonts w:ascii="Times New Roman" w:hAnsi="Times New Roman" w:cs="Times New Roman"/>
          <w:color w:val="000000" w:themeColor="text1"/>
          <w:sz w:val="28"/>
          <w:szCs w:val="24"/>
        </w:rPr>
      </w:pPr>
      <w:r w:rsidRPr="00113A02">
        <w:rPr>
          <w:rFonts w:ascii="Times New Roman" w:hAnsi="Times New Roman" w:cs="Times New Roman"/>
          <w:color w:val="000000" w:themeColor="text1"/>
          <w:sz w:val="28"/>
          <w:szCs w:val="24"/>
        </w:rPr>
        <w:t xml:space="preserve">Один из важнейших вопросов, который волновал А. С. Уварова, состоял в том, жил ли человек в Сибири и вообще в России в эпоху мамонта. А. С. Уваров привёл данные о находках костей мамонта совместно с орудиями в стоянках Гонцы (Полтавская обл.) и </w:t>
      </w:r>
      <w:proofErr w:type="spellStart"/>
      <w:r w:rsidRPr="00113A02">
        <w:rPr>
          <w:rFonts w:ascii="Times New Roman" w:hAnsi="Times New Roman" w:cs="Times New Roman"/>
          <w:color w:val="000000" w:themeColor="text1"/>
          <w:sz w:val="28"/>
          <w:szCs w:val="24"/>
        </w:rPr>
        <w:t>Карачарово</w:t>
      </w:r>
      <w:proofErr w:type="spellEnd"/>
      <w:r w:rsidRPr="00113A02">
        <w:rPr>
          <w:rFonts w:ascii="Times New Roman" w:hAnsi="Times New Roman" w:cs="Times New Roman"/>
          <w:color w:val="000000" w:themeColor="text1"/>
          <w:sz w:val="28"/>
          <w:szCs w:val="24"/>
        </w:rPr>
        <w:t xml:space="preserve"> (Владимирская обл.), доказывающие, что человек заселял территорию России с эпохи </w:t>
      </w:r>
      <w:r w:rsidRPr="00113A02">
        <w:rPr>
          <w:rFonts w:ascii="Times New Roman" w:hAnsi="Times New Roman" w:cs="Times New Roman"/>
          <w:color w:val="000000" w:themeColor="text1"/>
          <w:sz w:val="28"/>
          <w:szCs w:val="24"/>
        </w:rPr>
        <w:lastRenderedPageBreak/>
        <w:t xml:space="preserve">палеолита. Он указал 268 пунктов, где обнаружены кости мамонтов и носорогов, 16 из них приходятся на Сибирь. А. С. Уваров считал, что палеолит Азии древнее европейского, так как Сибирь, по его мнению, является родиной мамонта. На европейский материк палеолитический человек попал, идя следом за мамонтом. Учёный выделял «переходную эпоху» между палеолитом и неолитом. Отличительной чертой эпохи он считал появление шлифованных каменных орудий, а наиболее подходящими для характеристики находками – сборы И. С. Полякова и </w:t>
      </w:r>
      <w:proofErr w:type="spellStart"/>
      <w:r w:rsidRPr="00113A02">
        <w:rPr>
          <w:rFonts w:ascii="Times New Roman" w:hAnsi="Times New Roman" w:cs="Times New Roman"/>
          <w:color w:val="000000" w:themeColor="text1"/>
          <w:sz w:val="28"/>
          <w:szCs w:val="24"/>
        </w:rPr>
        <w:t>И</w:t>
      </w:r>
      <w:proofErr w:type="spellEnd"/>
      <w:r w:rsidRPr="00113A02">
        <w:rPr>
          <w:rFonts w:ascii="Times New Roman" w:hAnsi="Times New Roman" w:cs="Times New Roman"/>
          <w:color w:val="000000" w:themeColor="text1"/>
          <w:sz w:val="28"/>
          <w:szCs w:val="24"/>
        </w:rPr>
        <w:t xml:space="preserve">. Д. Черского из </w:t>
      </w:r>
      <w:proofErr w:type="spellStart"/>
      <w:r w:rsidRPr="00113A02">
        <w:rPr>
          <w:rFonts w:ascii="Times New Roman" w:hAnsi="Times New Roman" w:cs="Times New Roman"/>
          <w:color w:val="000000" w:themeColor="text1"/>
          <w:sz w:val="28"/>
          <w:szCs w:val="24"/>
        </w:rPr>
        <w:t>Тунки</w:t>
      </w:r>
      <w:proofErr w:type="spellEnd"/>
      <w:r w:rsidRPr="00113A02">
        <w:rPr>
          <w:rFonts w:ascii="Times New Roman" w:hAnsi="Times New Roman" w:cs="Times New Roman"/>
          <w:color w:val="000000" w:themeColor="text1"/>
          <w:sz w:val="28"/>
          <w:szCs w:val="24"/>
        </w:rPr>
        <w:t>.</w:t>
      </w:r>
    </w:p>
    <w:p w:rsidR="00132946" w:rsidRPr="00113A02" w:rsidRDefault="00132946" w:rsidP="00113A02">
      <w:pPr>
        <w:spacing w:after="0" w:line="360" w:lineRule="auto"/>
        <w:ind w:firstLine="709"/>
        <w:jc w:val="both"/>
        <w:rPr>
          <w:rFonts w:ascii="Times New Roman" w:hAnsi="Times New Roman" w:cs="Times New Roman"/>
          <w:color w:val="000000" w:themeColor="text1"/>
          <w:sz w:val="28"/>
          <w:szCs w:val="24"/>
        </w:rPr>
      </w:pPr>
      <w:r w:rsidRPr="00113A02">
        <w:rPr>
          <w:rFonts w:ascii="Times New Roman" w:hAnsi="Times New Roman" w:cs="Times New Roman"/>
          <w:color w:val="000000" w:themeColor="text1"/>
          <w:sz w:val="28"/>
          <w:szCs w:val="24"/>
        </w:rPr>
        <w:t xml:space="preserve">На юге Забайкалья работал археолог и учитель Александр Павлович </w:t>
      </w:r>
      <w:proofErr w:type="spellStart"/>
      <w:r w:rsidRPr="00113A02">
        <w:rPr>
          <w:rFonts w:ascii="Times New Roman" w:hAnsi="Times New Roman" w:cs="Times New Roman"/>
          <w:color w:val="000000" w:themeColor="text1"/>
          <w:sz w:val="28"/>
          <w:szCs w:val="24"/>
        </w:rPr>
        <w:t>Мостиц</w:t>
      </w:r>
      <w:proofErr w:type="spellEnd"/>
      <w:r w:rsidRPr="00113A02">
        <w:rPr>
          <w:rFonts w:ascii="Times New Roman" w:hAnsi="Times New Roman" w:cs="Times New Roman"/>
          <w:color w:val="000000" w:themeColor="text1"/>
          <w:sz w:val="28"/>
          <w:szCs w:val="24"/>
        </w:rPr>
        <w:t xml:space="preserve"> (1865 – 1899 гг.). Полевую школу он прошёл у И. Т. Савенкова на палеолитической стоянке </w:t>
      </w:r>
      <w:proofErr w:type="spellStart"/>
      <w:r w:rsidRPr="00113A02">
        <w:rPr>
          <w:rFonts w:ascii="Times New Roman" w:hAnsi="Times New Roman" w:cs="Times New Roman"/>
          <w:color w:val="000000" w:themeColor="text1"/>
          <w:sz w:val="28"/>
          <w:szCs w:val="24"/>
        </w:rPr>
        <w:t>Афонтова</w:t>
      </w:r>
      <w:proofErr w:type="spellEnd"/>
      <w:r w:rsidRPr="00113A02">
        <w:rPr>
          <w:rFonts w:ascii="Times New Roman" w:hAnsi="Times New Roman" w:cs="Times New Roman"/>
          <w:color w:val="000000" w:themeColor="text1"/>
          <w:sz w:val="28"/>
          <w:szCs w:val="24"/>
        </w:rPr>
        <w:t xml:space="preserve"> гора у Красноярска. Так же он перенял знания у А. С. </w:t>
      </w:r>
      <w:proofErr w:type="spellStart"/>
      <w:r w:rsidRPr="00113A02">
        <w:rPr>
          <w:rFonts w:ascii="Times New Roman" w:hAnsi="Times New Roman" w:cs="Times New Roman"/>
          <w:color w:val="000000" w:themeColor="text1"/>
          <w:sz w:val="28"/>
          <w:szCs w:val="24"/>
        </w:rPr>
        <w:t>Еленева</w:t>
      </w:r>
      <w:proofErr w:type="spellEnd"/>
      <w:r w:rsidRPr="00113A02">
        <w:rPr>
          <w:rFonts w:ascii="Times New Roman" w:hAnsi="Times New Roman" w:cs="Times New Roman"/>
          <w:color w:val="000000" w:themeColor="text1"/>
          <w:sz w:val="28"/>
          <w:szCs w:val="24"/>
        </w:rPr>
        <w:t xml:space="preserve"> – преподавателя Красноярской учительской семинарии, начавшего в 1885 году исследования енисейских пещер. В 1886 году А. П. </w:t>
      </w:r>
      <w:proofErr w:type="spellStart"/>
      <w:r w:rsidRPr="00113A02">
        <w:rPr>
          <w:rFonts w:ascii="Times New Roman" w:hAnsi="Times New Roman" w:cs="Times New Roman"/>
          <w:color w:val="000000" w:themeColor="text1"/>
          <w:sz w:val="28"/>
          <w:szCs w:val="24"/>
        </w:rPr>
        <w:t>Мостиц</w:t>
      </w:r>
      <w:proofErr w:type="spellEnd"/>
      <w:r w:rsidRPr="00113A02">
        <w:rPr>
          <w:rFonts w:ascii="Times New Roman" w:hAnsi="Times New Roman" w:cs="Times New Roman"/>
          <w:color w:val="000000" w:themeColor="text1"/>
          <w:sz w:val="28"/>
          <w:szCs w:val="24"/>
        </w:rPr>
        <w:t xml:space="preserve"> учительствовал в селе Тарбагатай. В 1894 году в Кяхте он опубликовал свою первую научную работу, посвящённую археологическим находкам в окрестностях слободы Усть-Кяхты. Кяхта его привлекла возможностью работать в научном кружке. В 1894 году на базе научного кружка создаётся </w:t>
      </w:r>
      <w:proofErr w:type="spellStart"/>
      <w:r w:rsidRPr="00113A02">
        <w:rPr>
          <w:rFonts w:ascii="Times New Roman" w:hAnsi="Times New Roman" w:cs="Times New Roman"/>
          <w:color w:val="000000" w:themeColor="text1"/>
          <w:sz w:val="28"/>
          <w:szCs w:val="24"/>
        </w:rPr>
        <w:t>Троицкосавско-Кяхтинское</w:t>
      </w:r>
      <w:proofErr w:type="spellEnd"/>
      <w:r w:rsidRPr="00113A02">
        <w:rPr>
          <w:rFonts w:ascii="Times New Roman" w:hAnsi="Times New Roman" w:cs="Times New Roman"/>
          <w:color w:val="000000" w:themeColor="text1"/>
          <w:sz w:val="28"/>
          <w:szCs w:val="24"/>
        </w:rPr>
        <w:t xml:space="preserve"> отделение Приамурского отдела Русского Географического Общества. С 1895 года А. П. </w:t>
      </w:r>
      <w:proofErr w:type="spellStart"/>
      <w:r w:rsidRPr="00113A02">
        <w:rPr>
          <w:rFonts w:ascii="Times New Roman" w:hAnsi="Times New Roman" w:cs="Times New Roman"/>
          <w:color w:val="000000" w:themeColor="text1"/>
          <w:sz w:val="28"/>
          <w:szCs w:val="24"/>
        </w:rPr>
        <w:t>Мостиц</w:t>
      </w:r>
      <w:proofErr w:type="spellEnd"/>
      <w:r w:rsidRPr="00113A02">
        <w:rPr>
          <w:rFonts w:ascii="Times New Roman" w:hAnsi="Times New Roman" w:cs="Times New Roman"/>
          <w:color w:val="000000" w:themeColor="text1"/>
          <w:sz w:val="28"/>
          <w:szCs w:val="24"/>
        </w:rPr>
        <w:t xml:space="preserve"> постоянно работает в Кяхте. К первому заседанию ТКОРГО он оформил выставку находок и выступил с научным докладом. В 1895 году А. П. </w:t>
      </w:r>
      <w:proofErr w:type="spellStart"/>
      <w:r w:rsidRPr="00113A02">
        <w:rPr>
          <w:rFonts w:ascii="Times New Roman" w:hAnsi="Times New Roman" w:cs="Times New Roman"/>
          <w:color w:val="000000" w:themeColor="text1"/>
          <w:sz w:val="28"/>
          <w:szCs w:val="24"/>
        </w:rPr>
        <w:t>Мостиц</w:t>
      </w:r>
      <w:proofErr w:type="spellEnd"/>
      <w:r w:rsidRPr="00113A02">
        <w:rPr>
          <w:rFonts w:ascii="Times New Roman" w:hAnsi="Times New Roman" w:cs="Times New Roman"/>
          <w:color w:val="000000" w:themeColor="text1"/>
          <w:sz w:val="28"/>
          <w:szCs w:val="24"/>
        </w:rPr>
        <w:t xml:space="preserve"> отправляется в экспедицию по Селенге, а в 1896 году по Чикою. Им были опубликованы результаты исследований (1896, 1897). Всего на Чикое и на Селенге А. П. </w:t>
      </w:r>
      <w:proofErr w:type="spellStart"/>
      <w:r w:rsidRPr="00113A02">
        <w:rPr>
          <w:rFonts w:ascii="Times New Roman" w:hAnsi="Times New Roman" w:cs="Times New Roman"/>
          <w:color w:val="000000" w:themeColor="text1"/>
          <w:sz w:val="28"/>
          <w:szCs w:val="24"/>
        </w:rPr>
        <w:t>Мостиц</w:t>
      </w:r>
      <w:proofErr w:type="spellEnd"/>
      <w:r w:rsidRPr="00113A02">
        <w:rPr>
          <w:rFonts w:ascii="Times New Roman" w:hAnsi="Times New Roman" w:cs="Times New Roman"/>
          <w:color w:val="000000" w:themeColor="text1"/>
          <w:sz w:val="28"/>
          <w:szCs w:val="24"/>
        </w:rPr>
        <w:t xml:space="preserve"> открыл более 20 стоянок, а так же отмечены могильники. Он нанёс их на две специальные карты – первые в забайкальской археологии.</w:t>
      </w:r>
    </w:p>
    <w:p w:rsidR="00132946" w:rsidRPr="00113A02" w:rsidRDefault="00132946" w:rsidP="00113A02">
      <w:pPr>
        <w:spacing w:after="0" w:line="360" w:lineRule="auto"/>
        <w:ind w:firstLine="709"/>
        <w:jc w:val="both"/>
        <w:rPr>
          <w:rFonts w:ascii="Times New Roman" w:hAnsi="Times New Roman" w:cs="Times New Roman"/>
          <w:color w:val="000000" w:themeColor="text1"/>
          <w:sz w:val="28"/>
          <w:szCs w:val="24"/>
        </w:rPr>
      </w:pPr>
      <w:r w:rsidRPr="00113A02">
        <w:rPr>
          <w:rFonts w:ascii="Times New Roman" w:hAnsi="Times New Roman" w:cs="Times New Roman"/>
          <w:color w:val="000000" w:themeColor="text1"/>
          <w:sz w:val="28"/>
          <w:szCs w:val="24"/>
        </w:rPr>
        <w:t xml:space="preserve">Ещё одним сотрудником и руководителем ТКОРГО был Юлиан </w:t>
      </w:r>
      <w:proofErr w:type="spellStart"/>
      <w:r w:rsidRPr="00113A02">
        <w:rPr>
          <w:rFonts w:ascii="Times New Roman" w:hAnsi="Times New Roman" w:cs="Times New Roman"/>
          <w:color w:val="000000" w:themeColor="text1"/>
          <w:sz w:val="28"/>
          <w:szCs w:val="24"/>
        </w:rPr>
        <w:t>Доминикович</w:t>
      </w:r>
      <w:proofErr w:type="spellEnd"/>
      <w:r w:rsidRPr="00113A02">
        <w:rPr>
          <w:rFonts w:ascii="Times New Roman" w:hAnsi="Times New Roman" w:cs="Times New Roman"/>
          <w:color w:val="000000" w:themeColor="text1"/>
          <w:sz w:val="28"/>
          <w:szCs w:val="24"/>
        </w:rPr>
        <w:t xml:space="preserve"> </w:t>
      </w:r>
      <w:proofErr w:type="spellStart"/>
      <w:r w:rsidRPr="00113A02">
        <w:rPr>
          <w:rFonts w:ascii="Times New Roman" w:hAnsi="Times New Roman" w:cs="Times New Roman"/>
          <w:color w:val="000000" w:themeColor="text1"/>
          <w:sz w:val="28"/>
          <w:szCs w:val="24"/>
        </w:rPr>
        <w:t>Талько-Грынцевич</w:t>
      </w:r>
      <w:proofErr w:type="spellEnd"/>
      <w:r w:rsidRPr="00113A02">
        <w:rPr>
          <w:rFonts w:ascii="Times New Roman" w:hAnsi="Times New Roman" w:cs="Times New Roman"/>
          <w:color w:val="000000" w:themeColor="text1"/>
          <w:sz w:val="28"/>
          <w:szCs w:val="24"/>
        </w:rPr>
        <w:t xml:space="preserve"> (1850 – 1936 гг.). Он был польским дворянином, приехал Кяхту работать врачом, а так же заниматься </w:t>
      </w:r>
      <w:r w:rsidRPr="00113A02">
        <w:rPr>
          <w:rFonts w:ascii="Times New Roman" w:hAnsi="Times New Roman" w:cs="Times New Roman"/>
          <w:color w:val="000000" w:themeColor="text1"/>
          <w:sz w:val="28"/>
          <w:szCs w:val="24"/>
        </w:rPr>
        <w:lastRenderedPageBreak/>
        <w:t xml:space="preserve">антропологией и археологией. Ю. Д. </w:t>
      </w:r>
      <w:proofErr w:type="spellStart"/>
      <w:r w:rsidRPr="00113A02">
        <w:rPr>
          <w:rFonts w:ascii="Times New Roman" w:hAnsi="Times New Roman" w:cs="Times New Roman"/>
          <w:color w:val="000000" w:themeColor="text1"/>
          <w:sz w:val="28"/>
          <w:szCs w:val="24"/>
        </w:rPr>
        <w:t>Талько-Грынцевич</w:t>
      </w:r>
      <w:proofErr w:type="spellEnd"/>
      <w:r w:rsidRPr="00113A02">
        <w:rPr>
          <w:rFonts w:ascii="Times New Roman" w:hAnsi="Times New Roman" w:cs="Times New Roman"/>
          <w:color w:val="000000" w:themeColor="text1"/>
          <w:sz w:val="28"/>
          <w:szCs w:val="24"/>
        </w:rPr>
        <w:t xml:space="preserve"> исследовал могильники и погребения, систематически раскапывал курганы с каменными кладками. Результаты исследований публиковал в Трудах ТКОРГО, уделяя внимание анализу обряда погребения, вещественному материалу и костным останкам человека. На основе этих наблюдений Ю. Д. </w:t>
      </w:r>
      <w:proofErr w:type="spellStart"/>
      <w:r w:rsidRPr="00113A02">
        <w:rPr>
          <w:rFonts w:ascii="Times New Roman" w:hAnsi="Times New Roman" w:cs="Times New Roman"/>
          <w:color w:val="000000" w:themeColor="text1"/>
          <w:sz w:val="28"/>
          <w:szCs w:val="24"/>
        </w:rPr>
        <w:t>Талько-Грынцевич</w:t>
      </w:r>
      <w:proofErr w:type="spellEnd"/>
      <w:r w:rsidRPr="00113A02">
        <w:rPr>
          <w:rFonts w:ascii="Times New Roman" w:hAnsi="Times New Roman" w:cs="Times New Roman"/>
          <w:color w:val="000000" w:themeColor="text1"/>
          <w:sz w:val="28"/>
          <w:szCs w:val="24"/>
        </w:rPr>
        <w:t xml:space="preserve"> предложил классификацию и периодизацию погребальных комплексов. В них нашли место грунтовые погребения, </w:t>
      </w:r>
      <w:proofErr w:type="spellStart"/>
      <w:r w:rsidRPr="00113A02">
        <w:rPr>
          <w:rFonts w:ascii="Times New Roman" w:hAnsi="Times New Roman" w:cs="Times New Roman"/>
          <w:color w:val="000000" w:themeColor="text1"/>
          <w:sz w:val="28"/>
          <w:szCs w:val="24"/>
        </w:rPr>
        <w:t>херексуры</w:t>
      </w:r>
      <w:proofErr w:type="spellEnd"/>
      <w:r w:rsidRPr="00113A02">
        <w:rPr>
          <w:rFonts w:ascii="Times New Roman" w:hAnsi="Times New Roman" w:cs="Times New Roman"/>
          <w:color w:val="000000" w:themeColor="text1"/>
          <w:sz w:val="28"/>
          <w:szCs w:val="24"/>
        </w:rPr>
        <w:t xml:space="preserve">, плиточные могилы, погребения в срубах. Грунтовое погребение </w:t>
      </w:r>
      <w:proofErr w:type="spellStart"/>
      <w:r w:rsidRPr="00113A02">
        <w:rPr>
          <w:rFonts w:ascii="Times New Roman" w:hAnsi="Times New Roman" w:cs="Times New Roman"/>
          <w:color w:val="000000" w:themeColor="text1"/>
          <w:sz w:val="28"/>
          <w:szCs w:val="24"/>
        </w:rPr>
        <w:t>Тулту-Дабан</w:t>
      </w:r>
      <w:proofErr w:type="spellEnd"/>
      <w:r w:rsidRPr="00113A02">
        <w:rPr>
          <w:rFonts w:ascii="Times New Roman" w:hAnsi="Times New Roman" w:cs="Times New Roman"/>
          <w:color w:val="000000" w:themeColor="text1"/>
          <w:sz w:val="28"/>
          <w:szCs w:val="24"/>
        </w:rPr>
        <w:t xml:space="preserve"> он отнёс к каменному веку, плиточные могилы к эпохе металла, а погребения в срубах к гуннам. </w:t>
      </w:r>
      <w:proofErr w:type="spellStart"/>
      <w:r w:rsidRPr="00113A02">
        <w:rPr>
          <w:rFonts w:ascii="Times New Roman" w:hAnsi="Times New Roman" w:cs="Times New Roman"/>
          <w:color w:val="000000" w:themeColor="text1"/>
          <w:sz w:val="28"/>
          <w:szCs w:val="24"/>
        </w:rPr>
        <w:t>Херексуры</w:t>
      </w:r>
      <w:proofErr w:type="spellEnd"/>
      <w:r w:rsidRPr="00113A02">
        <w:rPr>
          <w:rFonts w:ascii="Times New Roman" w:hAnsi="Times New Roman" w:cs="Times New Roman"/>
          <w:color w:val="000000" w:themeColor="text1"/>
          <w:sz w:val="28"/>
          <w:szCs w:val="24"/>
        </w:rPr>
        <w:t xml:space="preserve"> Ю. Д. </w:t>
      </w:r>
      <w:proofErr w:type="spellStart"/>
      <w:r w:rsidRPr="00113A02">
        <w:rPr>
          <w:rFonts w:ascii="Times New Roman" w:hAnsi="Times New Roman" w:cs="Times New Roman"/>
          <w:color w:val="000000" w:themeColor="text1"/>
          <w:sz w:val="28"/>
          <w:szCs w:val="24"/>
        </w:rPr>
        <w:t>Талько-Грынцевич</w:t>
      </w:r>
      <w:proofErr w:type="spellEnd"/>
      <w:r w:rsidRPr="00113A02">
        <w:rPr>
          <w:rFonts w:ascii="Times New Roman" w:hAnsi="Times New Roman" w:cs="Times New Roman"/>
          <w:color w:val="000000" w:themeColor="text1"/>
          <w:sz w:val="28"/>
          <w:szCs w:val="24"/>
        </w:rPr>
        <w:t xml:space="preserve"> отнёс к каменному веку, но эта датировка оказалась не верной, они </w:t>
      </w:r>
      <w:proofErr w:type="spellStart"/>
      <w:r w:rsidRPr="00113A02">
        <w:rPr>
          <w:rFonts w:ascii="Times New Roman" w:hAnsi="Times New Roman" w:cs="Times New Roman"/>
          <w:color w:val="000000" w:themeColor="text1"/>
          <w:sz w:val="28"/>
          <w:szCs w:val="24"/>
        </w:rPr>
        <w:t>принадлежли</w:t>
      </w:r>
      <w:proofErr w:type="spellEnd"/>
      <w:r w:rsidRPr="00113A02">
        <w:rPr>
          <w:rFonts w:ascii="Times New Roman" w:hAnsi="Times New Roman" w:cs="Times New Roman"/>
          <w:color w:val="000000" w:themeColor="text1"/>
          <w:sz w:val="28"/>
          <w:szCs w:val="24"/>
        </w:rPr>
        <w:t xml:space="preserve"> к более поздней эпохе, но непонятно к какой – скифской или тюркской. В результате деятельности Ю. Д. </w:t>
      </w:r>
      <w:proofErr w:type="spellStart"/>
      <w:r w:rsidRPr="00113A02">
        <w:rPr>
          <w:rFonts w:ascii="Times New Roman" w:hAnsi="Times New Roman" w:cs="Times New Roman"/>
          <w:color w:val="000000" w:themeColor="text1"/>
          <w:sz w:val="28"/>
          <w:szCs w:val="24"/>
        </w:rPr>
        <w:t>Талько-Грынцевича</w:t>
      </w:r>
      <w:proofErr w:type="spellEnd"/>
      <w:r w:rsidRPr="00113A02">
        <w:rPr>
          <w:rFonts w:ascii="Times New Roman" w:hAnsi="Times New Roman" w:cs="Times New Roman"/>
          <w:color w:val="000000" w:themeColor="text1"/>
          <w:sz w:val="28"/>
          <w:szCs w:val="24"/>
        </w:rPr>
        <w:t xml:space="preserve"> и его коллег в Кяхте был создан краеведческий музей.</w:t>
      </w:r>
    </w:p>
    <w:p w:rsidR="00132946" w:rsidRPr="00113A02" w:rsidRDefault="00132946" w:rsidP="00113A02">
      <w:pPr>
        <w:spacing w:after="0" w:line="360" w:lineRule="auto"/>
        <w:ind w:firstLine="709"/>
        <w:jc w:val="both"/>
        <w:rPr>
          <w:rFonts w:ascii="Times New Roman" w:hAnsi="Times New Roman" w:cs="Times New Roman"/>
          <w:color w:val="000000" w:themeColor="text1"/>
          <w:sz w:val="28"/>
          <w:szCs w:val="24"/>
        </w:rPr>
      </w:pPr>
      <w:r w:rsidRPr="00113A02">
        <w:rPr>
          <w:rFonts w:ascii="Times New Roman" w:hAnsi="Times New Roman" w:cs="Times New Roman"/>
          <w:color w:val="000000" w:themeColor="text1"/>
          <w:sz w:val="28"/>
          <w:szCs w:val="24"/>
        </w:rPr>
        <w:t xml:space="preserve">Особая страница в археологии Байкальской Азии связана с именем </w:t>
      </w:r>
      <w:proofErr w:type="spellStart"/>
      <w:r w:rsidRPr="00113A02">
        <w:rPr>
          <w:rFonts w:ascii="Times New Roman" w:hAnsi="Times New Roman" w:cs="Times New Roman"/>
          <w:color w:val="000000" w:themeColor="text1"/>
          <w:sz w:val="28"/>
          <w:szCs w:val="24"/>
        </w:rPr>
        <w:t>Бернгарда</w:t>
      </w:r>
      <w:proofErr w:type="spellEnd"/>
      <w:r w:rsidRPr="00113A02">
        <w:rPr>
          <w:rFonts w:ascii="Times New Roman" w:hAnsi="Times New Roman" w:cs="Times New Roman"/>
          <w:color w:val="000000" w:themeColor="text1"/>
          <w:sz w:val="28"/>
          <w:szCs w:val="24"/>
        </w:rPr>
        <w:t xml:space="preserve"> Эдуардовича Петри (1884 – 1937 гг.)  и его учеников. Он приехал в Сибирь в 1912 году из Петербурга. Его раскопки многослойного поселения в </w:t>
      </w:r>
      <w:proofErr w:type="spellStart"/>
      <w:r w:rsidRPr="00113A02">
        <w:rPr>
          <w:rFonts w:ascii="Times New Roman" w:hAnsi="Times New Roman" w:cs="Times New Roman"/>
          <w:color w:val="000000" w:themeColor="text1"/>
          <w:sz w:val="28"/>
          <w:szCs w:val="24"/>
        </w:rPr>
        <w:t>Улан-Хаде</w:t>
      </w:r>
      <w:proofErr w:type="spellEnd"/>
      <w:r w:rsidRPr="00113A02">
        <w:rPr>
          <w:rFonts w:ascii="Times New Roman" w:hAnsi="Times New Roman" w:cs="Times New Roman"/>
          <w:color w:val="000000" w:themeColor="text1"/>
          <w:sz w:val="28"/>
          <w:szCs w:val="24"/>
        </w:rPr>
        <w:t xml:space="preserve"> на западном побережье Байкала впервые для этого района дали возможность увидеть археологические остатки в чётко стратифицированных условиях. В 1918 году Б. Э. Петри стал профессором Иркутского университета. Он занимается исследованиями в области археологии и этнографии. Основные усилия Б. Э. Петри направил на изучение археологии в Прибайкалье, но в своих обобщающих публикациях он анализировал сибирские древности в целом. Одними из его важных работ являются «Сибирский палеолит» (1923, 1927) и «Сибирский неолит» (1926). В 1926 году Б. Э. Петри посещает Забайкалье. Во время путешествия на озеро </w:t>
      </w:r>
      <w:proofErr w:type="spellStart"/>
      <w:r w:rsidRPr="00113A02">
        <w:rPr>
          <w:rFonts w:ascii="Times New Roman" w:hAnsi="Times New Roman" w:cs="Times New Roman"/>
          <w:color w:val="000000" w:themeColor="text1"/>
          <w:sz w:val="28"/>
          <w:szCs w:val="24"/>
        </w:rPr>
        <w:t>Косол</w:t>
      </w:r>
      <w:proofErr w:type="spellEnd"/>
      <w:r w:rsidRPr="00113A02">
        <w:rPr>
          <w:rFonts w:ascii="Times New Roman" w:hAnsi="Times New Roman" w:cs="Times New Roman"/>
          <w:color w:val="000000" w:themeColor="text1"/>
          <w:sz w:val="28"/>
          <w:szCs w:val="24"/>
        </w:rPr>
        <w:t xml:space="preserve"> в Монголию он избрал маршрут вдоль Селенги, что дало ему возможность непосредственно познакомиться с краем, о котором он писал в публикациях. Ему были известны стоянки, открытые у Кяхты, около </w:t>
      </w:r>
      <w:proofErr w:type="spellStart"/>
      <w:proofErr w:type="gramStart"/>
      <w:r w:rsidRPr="00113A02">
        <w:rPr>
          <w:rFonts w:ascii="Times New Roman" w:hAnsi="Times New Roman" w:cs="Times New Roman"/>
          <w:color w:val="000000" w:themeColor="text1"/>
          <w:sz w:val="28"/>
          <w:szCs w:val="24"/>
        </w:rPr>
        <w:t>Улан-Уде</w:t>
      </w:r>
      <w:proofErr w:type="spellEnd"/>
      <w:proofErr w:type="gramEnd"/>
      <w:r w:rsidRPr="00113A02">
        <w:rPr>
          <w:rFonts w:ascii="Times New Roman" w:hAnsi="Times New Roman" w:cs="Times New Roman"/>
          <w:color w:val="000000" w:themeColor="text1"/>
          <w:sz w:val="28"/>
          <w:szCs w:val="24"/>
        </w:rPr>
        <w:t xml:space="preserve"> и Читы. Он </w:t>
      </w:r>
      <w:proofErr w:type="gramStart"/>
      <w:r w:rsidRPr="00113A02">
        <w:rPr>
          <w:rFonts w:ascii="Times New Roman" w:hAnsi="Times New Roman" w:cs="Times New Roman"/>
          <w:color w:val="000000" w:themeColor="text1"/>
          <w:sz w:val="28"/>
          <w:szCs w:val="24"/>
        </w:rPr>
        <w:t>понимал</w:t>
      </w:r>
      <w:proofErr w:type="gramEnd"/>
      <w:r w:rsidRPr="00113A02">
        <w:rPr>
          <w:rFonts w:ascii="Times New Roman" w:hAnsi="Times New Roman" w:cs="Times New Roman"/>
          <w:color w:val="000000" w:themeColor="text1"/>
          <w:sz w:val="28"/>
          <w:szCs w:val="24"/>
        </w:rPr>
        <w:t xml:space="preserve"> что Прибайкалье изучено лучше чем Забайкалье. Поэтому он рекомендовал и содействовал своим ученикам в изучении Забайкалья. </w:t>
      </w:r>
    </w:p>
    <w:p w:rsidR="00132946" w:rsidRPr="00113A02" w:rsidRDefault="00132946" w:rsidP="00113A02">
      <w:pPr>
        <w:spacing w:after="0" w:line="360" w:lineRule="auto"/>
        <w:ind w:firstLine="709"/>
        <w:jc w:val="both"/>
        <w:rPr>
          <w:rFonts w:ascii="Times New Roman" w:hAnsi="Times New Roman" w:cs="Times New Roman"/>
          <w:color w:val="000000" w:themeColor="text1"/>
          <w:sz w:val="28"/>
          <w:szCs w:val="24"/>
        </w:rPr>
      </w:pPr>
      <w:r w:rsidRPr="00113A02">
        <w:rPr>
          <w:rFonts w:ascii="Times New Roman" w:hAnsi="Times New Roman" w:cs="Times New Roman"/>
          <w:color w:val="000000" w:themeColor="text1"/>
          <w:sz w:val="28"/>
          <w:szCs w:val="24"/>
        </w:rPr>
        <w:lastRenderedPageBreak/>
        <w:t xml:space="preserve">В 1924 году ученик Б. Э. Петри, студент ИГУ Георгий </w:t>
      </w:r>
      <w:proofErr w:type="spellStart"/>
      <w:r w:rsidRPr="00113A02">
        <w:rPr>
          <w:rFonts w:ascii="Times New Roman" w:hAnsi="Times New Roman" w:cs="Times New Roman"/>
          <w:color w:val="000000" w:themeColor="text1"/>
          <w:sz w:val="28"/>
          <w:szCs w:val="24"/>
        </w:rPr>
        <w:t>Францевич</w:t>
      </w:r>
      <w:proofErr w:type="spellEnd"/>
      <w:r w:rsidRPr="00113A02">
        <w:rPr>
          <w:rFonts w:ascii="Times New Roman" w:hAnsi="Times New Roman" w:cs="Times New Roman"/>
          <w:color w:val="000000" w:themeColor="text1"/>
          <w:sz w:val="28"/>
          <w:szCs w:val="24"/>
        </w:rPr>
        <w:t xml:space="preserve"> </w:t>
      </w:r>
      <w:proofErr w:type="spellStart"/>
      <w:r w:rsidRPr="00113A02">
        <w:rPr>
          <w:rFonts w:ascii="Times New Roman" w:hAnsi="Times New Roman" w:cs="Times New Roman"/>
          <w:color w:val="000000" w:themeColor="text1"/>
          <w:sz w:val="28"/>
          <w:szCs w:val="24"/>
        </w:rPr>
        <w:t>Дебец</w:t>
      </w:r>
      <w:proofErr w:type="spellEnd"/>
      <w:r w:rsidRPr="00113A02">
        <w:rPr>
          <w:rFonts w:ascii="Times New Roman" w:hAnsi="Times New Roman" w:cs="Times New Roman"/>
          <w:color w:val="000000" w:themeColor="text1"/>
          <w:sz w:val="28"/>
          <w:szCs w:val="24"/>
        </w:rPr>
        <w:t xml:space="preserve">, совершил несколько маршрутов по Забайкалью: от </w:t>
      </w:r>
      <w:proofErr w:type="spellStart"/>
      <w:proofErr w:type="gramStart"/>
      <w:r w:rsidRPr="00113A02">
        <w:rPr>
          <w:rFonts w:ascii="Times New Roman" w:hAnsi="Times New Roman" w:cs="Times New Roman"/>
          <w:color w:val="000000" w:themeColor="text1"/>
          <w:sz w:val="28"/>
          <w:szCs w:val="24"/>
        </w:rPr>
        <w:t>Улан-Уде</w:t>
      </w:r>
      <w:proofErr w:type="spellEnd"/>
      <w:proofErr w:type="gramEnd"/>
      <w:r w:rsidRPr="00113A02">
        <w:rPr>
          <w:rFonts w:ascii="Times New Roman" w:hAnsi="Times New Roman" w:cs="Times New Roman"/>
          <w:color w:val="000000" w:themeColor="text1"/>
          <w:sz w:val="28"/>
          <w:szCs w:val="24"/>
        </w:rPr>
        <w:t xml:space="preserve"> до Читы вдоль реки Уды, по Селенге на юг до Кяхты, по берегам </w:t>
      </w:r>
      <w:proofErr w:type="spellStart"/>
      <w:r w:rsidRPr="00113A02">
        <w:rPr>
          <w:rFonts w:ascii="Times New Roman" w:hAnsi="Times New Roman" w:cs="Times New Roman"/>
          <w:color w:val="000000" w:themeColor="text1"/>
          <w:sz w:val="28"/>
          <w:szCs w:val="24"/>
        </w:rPr>
        <w:t>Еравнинских</w:t>
      </w:r>
      <w:proofErr w:type="spellEnd"/>
      <w:r w:rsidRPr="00113A02">
        <w:rPr>
          <w:rFonts w:ascii="Times New Roman" w:hAnsi="Times New Roman" w:cs="Times New Roman"/>
          <w:color w:val="000000" w:themeColor="text1"/>
          <w:sz w:val="28"/>
          <w:szCs w:val="24"/>
        </w:rPr>
        <w:t xml:space="preserve"> озёр и озера </w:t>
      </w:r>
      <w:proofErr w:type="spellStart"/>
      <w:r w:rsidRPr="00113A02">
        <w:rPr>
          <w:rFonts w:ascii="Times New Roman" w:hAnsi="Times New Roman" w:cs="Times New Roman"/>
          <w:color w:val="000000" w:themeColor="text1"/>
          <w:sz w:val="28"/>
          <w:szCs w:val="24"/>
        </w:rPr>
        <w:t>Котокель</w:t>
      </w:r>
      <w:proofErr w:type="spellEnd"/>
      <w:r w:rsidRPr="00113A02">
        <w:rPr>
          <w:rFonts w:ascii="Times New Roman" w:hAnsi="Times New Roman" w:cs="Times New Roman"/>
          <w:color w:val="000000" w:themeColor="text1"/>
          <w:sz w:val="28"/>
          <w:szCs w:val="24"/>
        </w:rPr>
        <w:t xml:space="preserve">, а так же изучил коллекции </w:t>
      </w:r>
      <w:proofErr w:type="spellStart"/>
      <w:r w:rsidRPr="00113A02">
        <w:rPr>
          <w:rFonts w:ascii="Times New Roman" w:hAnsi="Times New Roman" w:cs="Times New Roman"/>
          <w:color w:val="000000" w:themeColor="text1"/>
          <w:sz w:val="28"/>
          <w:szCs w:val="24"/>
        </w:rPr>
        <w:t>Кяхтинского</w:t>
      </w:r>
      <w:proofErr w:type="spellEnd"/>
      <w:r w:rsidRPr="00113A02">
        <w:rPr>
          <w:rFonts w:ascii="Times New Roman" w:hAnsi="Times New Roman" w:cs="Times New Roman"/>
          <w:color w:val="000000" w:themeColor="text1"/>
          <w:sz w:val="28"/>
          <w:szCs w:val="24"/>
        </w:rPr>
        <w:t xml:space="preserve"> и Читинского музеев. В публикациях Г. Ф. </w:t>
      </w:r>
      <w:proofErr w:type="spellStart"/>
      <w:r w:rsidRPr="00113A02">
        <w:rPr>
          <w:rFonts w:ascii="Times New Roman" w:hAnsi="Times New Roman" w:cs="Times New Roman"/>
          <w:color w:val="000000" w:themeColor="text1"/>
          <w:sz w:val="28"/>
          <w:szCs w:val="24"/>
        </w:rPr>
        <w:t>Дебеца</w:t>
      </w:r>
      <w:proofErr w:type="spellEnd"/>
      <w:r w:rsidRPr="00113A02">
        <w:rPr>
          <w:rFonts w:ascii="Times New Roman" w:hAnsi="Times New Roman" w:cs="Times New Roman"/>
          <w:color w:val="000000" w:themeColor="text1"/>
          <w:sz w:val="28"/>
          <w:szCs w:val="24"/>
        </w:rPr>
        <w:t xml:space="preserve"> впервые для Забайкалья применяется термин культура. Предпринимается попытка картирования культурных элементов и определения ареалов их распространения. </w:t>
      </w:r>
    </w:p>
    <w:p w:rsidR="00132946" w:rsidRPr="00113A02" w:rsidRDefault="00132946" w:rsidP="00113A02">
      <w:pPr>
        <w:spacing w:after="0" w:line="360" w:lineRule="auto"/>
        <w:ind w:firstLine="709"/>
        <w:jc w:val="both"/>
        <w:rPr>
          <w:rFonts w:ascii="Times New Roman" w:hAnsi="Times New Roman" w:cs="Times New Roman"/>
          <w:color w:val="000000" w:themeColor="text1"/>
          <w:sz w:val="28"/>
          <w:szCs w:val="24"/>
        </w:rPr>
      </w:pPr>
      <w:r w:rsidRPr="00113A02">
        <w:rPr>
          <w:rFonts w:ascii="Times New Roman" w:hAnsi="Times New Roman" w:cs="Times New Roman"/>
          <w:color w:val="000000" w:themeColor="text1"/>
          <w:sz w:val="28"/>
          <w:szCs w:val="24"/>
        </w:rPr>
        <w:t xml:space="preserve">В 1926 году в низовьях Селенги побывал 18-летний Алексей Павлович Окладников, так же ученик Б. Э. Петри. В окрестностях сёл </w:t>
      </w:r>
      <w:proofErr w:type="spellStart"/>
      <w:r w:rsidRPr="00113A02">
        <w:rPr>
          <w:rFonts w:ascii="Times New Roman" w:hAnsi="Times New Roman" w:cs="Times New Roman"/>
          <w:color w:val="000000" w:themeColor="text1"/>
          <w:sz w:val="28"/>
          <w:szCs w:val="24"/>
        </w:rPr>
        <w:t>Кабанск</w:t>
      </w:r>
      <w:proofErr w:type="spellEnd"/>
      <w:r w:rsidRPr="00113A02">
        <w:rPr>
          <w:rFonts w:ascii="Times New Roman" w:hAnsi="Times New Roman" w:cs="Times New Roman"/>
          <w:color w:val="000000" w:themeColor="text1"/>
          <w:sz w:val="28"/>
          <w:szCs w:val="24"/>
        </w:rPr>
        <w:t xml:space="preserve"> и </w:t>
      </w:r>
      <w:proofErr w:type="spellStart"/>
      <w:r w:rsidRPr="00113A02">
        <w:rPr>
          <w:rFonts w:ascii="Times New Roman" w:hAnsi="Times New Roman" w:cs="Times New Roman"/>
          <w:color w:val="000000" w:themeColor="text1"/>
          <w:sz w:val="28"/>
          <w:szCs w:val="24"/>
        </w:rPr>
        <w:t>Фофаново</w:t>
      </w:r>
      <w:proofErr w:type="spellEnd"/>
      <w:r w:rsidRPr="00113A02">
        <w:rPr>
          <w:rFonts w:ascii="Times New Roman" w:hAnsi="Times New Roman" w:cs="Times New Roman"/>
          <w:color w:val="000000" w:themeColor="text1"/>
          <w:sz w:val="28"/>
          <w:szCs w:val="24"/>
        </w:rPr>
        <w:t xml:space="preserve"> он зафиксировал несколько разновременных стоянок, неолитическое погребение и петроглифы. Наиболее богатые находки были сделаны на </w:t>
      </w:r>
      <w:proofErr w:type="spellStart"/>
      <w:r w:rsidRPr="00113A02">
        <w:rPr>
          <w:rFonts w:ascii="Times New Roman" w:hAnsi="Times New Roman" w:cs="Times New Roman"/>
          <w:color w:val="000000" w:themeColor="text1"/>
          <w:sz w:val="28"/>
          <w:szCs w:val="24"/>
        </w:rPr>
        <w:t>Фофановой</w:t>
      </w:r>
      <w:proofErr w:type="spellEnd"/>
      <w:r w:rsidRPr="00113A02">
        <w:rPr>
          <w:rFonts w:ascii="Times New Roman" w:hAnsi="Times New Roman" w:cs="Times New Roman"/>
          <w:color w:val="000000" w:themeColor="text1"/>
          <w:sz w:val="28"/>
          <w:szCs w:val="24"/>
        </w:rPr>
        <w:t xml:space="preserve"> горе.</w:t>
      </w:r>
    </w:p>
    <w:p w:rsidR="00132946" w:rsidRPr="00113A02" w:rsidRDefault="00132946" w:rsidP="00113A02">
      <w:pPr>
        <w:spacing w:after="0" w:line="360" w:lineRule="auto"/>
        <w:ind w:firstLine="709"/>
        <w:jc w:val="both"/>
        <w:rPr>
          <w:rFonts w:ascii="Times New Roman" w:hAnsi="Times New Roman" w:cs="Times New Roman"/>
          <w:color w:val="000000" w:themeColor="text1"/>
          <w:sz w:val="28"/>
          <w:szCs w:val="24"/>
        </w:rPr>
      </w:pPr>
      <w:r w:rsidRPr="00113A02">
        <w:rPr>
          <w:rFonts w:ascii="Times New Roman" w:hAnsi="Times New Roman" w:cs="Times New Roman"/>
          <w:color w:val="000000" w:themeColor="text1"/>
          <w:sz w:val="28"/>
          <w:szCs w:val="24"/>
        </w:rPr>
        <w:t xml:space="preserve">Ещё один ученик Б. Э. Петри – Георгий Петрович Сосновский, возглавил археологическую экспедицию в </w:t>
      </w:r>
      <w:proofErr w:type="spellStart"/>
      <w:proofErr w:type="gramStart"/>
      <w:r w:rsidRPr="00113A02">
        <w:rPr>
          <w:rFonts w:ascii="Times New Roman" w:hAnsi="Times New Roman" w:cs="Times New Roman"/>
          <w:color w:val="000000" w:themeColor="text1"/>
          <w:sz w:val="28"/>
          <w:szCs w:val="24"/>
        </w:rPr>
        <w:t>Бурят-Монголию</w:t>
      </w:r>
      <w:proofErr w:type="spellEnd"/>
      <w:proofErr w:type="gramEnd"/>
      <w:r w:rsidRPr="00113A02">
        <w:rPr>
          <w:rFonts w:ascii="Times New Roman" w:hAnsi="Times New Roman" w:cs="Times New Roman"/>
          <w:color w:val="000000" w:themeColor="text1"/>
          <w:sz w:val="28"/>
          <w:szCs w:val="24"/>
        </w:rPr>
        <w:t xml:space="preserve"> в 1928 – 29 годах. Большинство памятников, открытых Г. П. Сосновским, относятся к эпохе металла. К позднему неолиту и энеолиту отнесены каменные орудия микролитического облика, керамика с гребенчатым и штрихованным орнаментом, а так же погребения с бусами из белой кости. К эпохе палеолита Г. П. Сосновский отнёс ряд стоянок с подъёмным материалом – </w:t>
      </w:r>
      <w:proofErr w:type="spellStart"/>
      <w:r w:rsidRPr="00113A02">
        <w:rPr>
          <w:rFonts w:ascii="Times New Roman" w:hAnsi="Times New Roman" w:cs="Times New Roman"/>
          <w:color w:val="000000" w:themeColor="text1"/>
          <w:sz w:val="28"/>
          <w:szCs w:val="24"/>
        </w:rPr>
        <w:t>Номохоново</w:t>
      </w:r>
      <w:proofErr w:type="spellEnd"/>
      <w:r w:rsidRPr="00113A02">
        <w:rPr>
          <w:rFonts w:ascii="Times New Roman" w:hAnsi="Times New Roman" w:cs="Times New Roman"/>
          <w:color w:val="000000" w:themeColor="text1"/>
          <w:sz w:val="28"/>
          <w:szCs w:val="24"/>
        </w:rPr>
        <w:t xml:space="preserve">, Зарубино, </w:t>
      </w:r>
      <w:proofErr w:type="spellStart"/>
      <w:r w:rsidRPr="00113A02">
        <w:rPr>
          <w:rFonts w:ascii="Times New Roman" w:hAnsi="Times New Roman" w:cs="Times New Roman"/>
          <w:color w:val="000000" w:themeColor="text1"/>
          <w:sz w:val="28"/>
          <w:szCs w:val="24"/>
        </w:rPr>
        <w:t>Харанхой</w:t>
      </w:r>
      <w:proofErr w:type="spellEnd"/>
      <w:r w:rsidRPr="00113A02">
        <w:rPr>
          <w:rFonts w:ascii="Times New Roman" w:hAnsi="Times New Roman" w:cs="Times New Roman"/>
          <w:color w:val="000000" w:themeColor="text1"/>
          <w:sz w:val="28"/>
          <w:szCs w:val="24"/>
        </w:rPr>
        <w:t xml:space="preserve"> и др. Он полагал, что забайкальская палеолитическая индустрия близка к восточносибирскому и </w:t>
      </w:r>
      <w:proofErr w:type="spellStart"/>
      <w:proofErr w:type="gramStart"/>
      <w:r w:rsidRPr="00113A02">
        <w:rPr>
          <w:rFonts w:ascii="Times New Roman" w:hAnsi="Times New Roman" w:cs="Times New Roman"/>
          <w:color w:val="000000" w:themeColor="text1"/>
          <w:sz w:val="28"/>
          <w:szCs w:val="24"/>
        </w:rPr>
        <w:t>северо-китайскому</w:t>
      </w:r>
      <w:proofErr w:type="spellEnd"/>
      <w:proofErr w:type="gramEnd"/>
      <w:r w:rsidRPr="00113A02">
        <w:rPr>
          <w:rFonts w:ascii="Times New Roman" w:hAnsi="Times New Roman" w:cs="Times New Roman"/>
          <w:color w:val="000000" w:themeColor="text1"/>
          <w:sz w:val="28"/>
          <w:szCs w:val="24"/>
        </w:rPr>
        <w:t xml:space="preserve"> палеолиту и отмечал общие типы орудий для Селенги, </w:t>
      </w:r>
      <w:proofErr w:type="spellStart"/>
      <w:r w:rsidRPr="00113A02">
        <w:rPr>
          <w:rFonts w:ascii="Times New Roman" w:hAnsi="Times New Roman" w:cs="Times New Roman"/>
          <w:color w:val="000000" w:themeColor="text1"/>
          <w:sz w:val="28"/>
          <w:szCs w:val="24"/>
        </w:rPr>
        <w:t>Ордоса</w:t>
      </w:r>
      <w:proofErr w:type="spellEnd"/>
      <w:r w:rsidRPr="00113A02">
        <w:rPr>
          <w:rFonts w:ascii="Times New Roman" w:hAnsi="Times New Roman" w:cs="Times New Roman"/>
          <w:color w:val="000000" w:themeColor="text1"/>
          <w:sz w:val="28"/>
          <w:szCs w:val="24"/>
        </w:rPr>
        <w:t xml:space="preserve">, Енисея, Прибайкалья. Среди них назывались остроконечники, скрёбла, концевые скребки, пластины с ретушью, диски-нуклеусы, </w:t>
      </w:r>
      <w:proofErr w:type="spellStart"/>
      <w:r w:rsidRPr="00113A02">
        <w:rPr>
          <w:rFonts w:ascii="Times New Roman" w:hAnsi="Times New Roman" w:cs="Times New Roman"/>
          <w:color w:val="000000" w:themeColor="text1"/>
          <w:sz w:val="28"/>
          <w:szCs w:val="24"/>
        </w:rPr>
        <w:t>нуклевидные</w:t>
      </w:r>
      <w:proofErr w:type="spellEnd"/>
      <w:r w:rsidRPr="00113A02">
        <w:rPr>
          <w:rFonts w:ascii="Times New Roman" w:hAnsi="Times New Roman" w:cs="Times New Roman"/>
          <w:color w:val="000000" w:themeColor="text1"/>
          <w:sz w:val="28"/>
          <w:szCs w:val="24"/>
        </w:rPr>
        <w:t xml:space="preserve"> орудия, </w:t>
      </w:r>
      <w:proofErr w:type="spellStart"/>
      <w:r w:rsidRPr="00113A02">
        <w:rPr>
          <w:rFonts w:ascii="Times New Roman" w:hAnsi="Times New Roman" w:cs="Times New Roman"/>
          <w:color w:val="000000" w:themeColor="text1"/>
          <w:sz w:val="28"/>
          <w:szCs w:val="24"/>
        </w:rPr>
        <w:t>провёртки</w:t>
      </w:r>
      <w:proofErr w:type="spellEnd"/>
      <w:r w:rsidRPr="00113A02">
        <w:rPr>
          <w:rFonts w:ascii="Times New Roman" w:hAnsi="Times New Roman" w:cs="Times New Roman"/>
          <w:color w:val="000000" w:themeColor="text1"/>
          <w:sz w:val="28"/>
          <w:szCs w:val="24"/>
        </w:rPr>
        <w:t xml:space="preserve">. </w:t>
      </w:r>
    </w:p>
    <w:p w:rsidR="00132946" w:rsidRPr="00113A02" w:rsidRDefault="00132946" w:rsidP="00113A02">
      <w:pPr>
        <w:spacing w:after="0" w:line="360" w:lineRule="auto"/>
        <w:ind w:firstLine="709"/>
        <w:jc w:val="both"/>
        <w:rPr>
          <w:rFonts w:ascii="Times New Roman" w:hAnsi="Times New Roman" w:cs="Times New Roman"/>
          <w:color w:val="000000" w:themeColor="text1"/>
          <w:sz w:val="28"/>
          <w:szCs w:val="24"/>
        </w:rPr>
      </w:pPr>
      <w:r w:rsidRPr="00113A02">
        <w:rPr>
          <w:rFonts w:ascii="Times New Roman" w:hAnsi="Times New Roman" w:cs="Times New Roman"/>
          <w:color w:val="000000" w:themeColor="text1"/>
          <w:sz w:val="28"/>
          <w:szCs w:val="24"/>
        </w:rPr>
        <w:t xml:space="preserve">В виду проводимой политики тогдашнего руководства страны в конце 20-х и 30-х годов, у Б. Э. Петри постоянно возникали проблемы в работе и преподавании. В 1926 году был закрыт исторический факультет, Б. Э. Петри некоторое время преподавал на экономическом факультете до 1930 года. Потом недолго работал в облисполкоме. В 1937 году </w:t>
      </w:r>
      <w:proofErr w:type="spellStart"/>
      <w:r w:rsidRPr="00113A02">
        <w:rPr>
          <w:rFonts w:ascii="Times New Roman" w:hAnsi="Times New Roman" w:cs="Times New Roman"/>
          <w:color w:val="000000" w:themeColor="text1"/>
          <w:sz w:val="28"/>
          <w:szCs w:val="24"/>
        </w:rPr>
        <w:t>Бернгарда</w:t>
      </w:r>
      <w:proofErr w:type="spellEnd"/>
      <w:r w:rsidRPr="00113A02">
        <w:rPr>
          <w:rFonts w:ascii="Times New Roman" w:hAnsi="Times New Roman" w:cs="Times New Roman"/>
          <w:color w:val="000000" w:themeColor="text1"/>
          <w:sz w:val="28"/>
          <w:szCs w:val="24"/>
        </w:rPr>
        <w:t xml:space="preserve"> Эдуардовича арестовали и по ложному обвинению в шпионаже расстреляли.</w:t>
      </w:r>
    </w:p>
    <w:p w:rsidR="00132946" w:rsidRPr="00113A02" w:rsidRDefault="00132946" w:rsidP="00113A02">
      <w:pPr>
        <w:spacing w:after="0" w:line="360" w:lineRule="auto"/>
        <w:ind w:firstLine="709"/>
        <w:jc w:val="both"/>
        <w:rPr>
          <w:rFonts w:ascii="Times New Roman" w:hAnsi="Times New Roman" w:cs="Times New Roman"/>
          <w:color w:val="000000" w:themeColor="text1"/>
          <w:sz w:val="28"/>
          <w:szCs w:val="24"/>
        </w:rPr>
      </w:pPr>
      <w:r w:rsidRPr="00113A02">
        <w:rPr>
          <w:rFonts w:ascii="Times New Roman" w:hAnsi="Times New Roman" w:cs="Times New Roman"/>
          <w:color w:val="000000" w:themeColor="text1"/>
          <w:sz w:val="28"/>
          <w:szCs w:val="24"/>
        </w:rPr>
        <w:lastRenderedPageBreak/>
        <w:t xml:space="preserve">Известный вклад в развитие четвертичной геологии забайкальского края внёс геолог и академик Владимир Афанасьевич Обручев (1863 - 1956). Он несколько лет посвятил изучению геологии зоны забайкальского участка транссибирской железной дороги. В. А. Обручев непосредственно осматривал многие разрезы отложений вдоль берегов Селенги и </w:t>
      </w:r>
      <w:proofErr w:type="spellStart"/>
      <w:r w:rsidRPr="00113A02">
        <w:rPr>
          <w:rFonts w:ascii="Times New Roman" w:hAnsi="Times New Roman" w:cs="Times New Roman"/>
          <w:color w:val="000000" w:themeColor="text1"/>
          <w:sz w:val="28"/>
          <w:szCs w:val="24"/>
        </w:rPr>
        <w:t>Хилка</w:t>
      </w:r>
      <w:proofErr w:type="spellEnd"/>
      <w:r w:rsidRPr="00113A02">
        <w:rPr>
          <w:rFonts w:ascii="Times New Roman" w:hAnsi="Times New Roman" w:cs="Times New Roman"/>
          <w:color w:val="000000" w:themeColor="text1"/>
          <w:sz w:val="28"/>
          <w:szCs w:val="24"/>
        </w:rPr>
        <w:t xml:space="preserve"> в тех местах, где в дальнейшем обнаружены древние памятники. Итоговые исследования о четвертичной геологии и геоморфологии Забайкалья были написаны В. А. Обручевым в 1920 – 1930-х годах.</w:t>
      </w:r>
    </w:p>
    <w:p w:rsidR="00132946" w:rsidRPr="00113A02" w:rsidRDefault="00132946" w:rsidP="00113A02">
      <w:pPr>
        <w:spacing w:after="0" w:line="360" w:lineRule="auto"/>
        <w:ind w:firstLine="709"/>
        <w:jc w:val="both"/>
        <w:rPr>
          <w:rFonts w:ascii="Times New Roman" w:hAnsi="Times New Roman" w:cs="Times New Roman"/>
          <w:color w:val="000000" w:themeColor="text1"/>
          <w:sz w:val="28"/>
          <w:szCs w:val="24"/>
        </w:rPr>
      </w:pPr>
      <w:r w:rsidRPr="00113A02">
        <w:rPr>
          <w:rFonts w:ascii="Times New Roman" w:hAnsi="Times New Roman" w:cs="Times New Roman"/>
          <w:color w:val="000000" w:themeColor="text1"/>
          <w:sz w:val="28"/>
          <w:szCs w:val="24"/>
        </w:rPr>
        <w:t xml:space="preserve">В предвоенные и военные годы исследование Забайкалья приостановилось, а после войны возобновил исследования Окладников Алексей Павлович. В 1947 и 1948 годах он вёл рекогносцировку в долине р. Селенги и сборы подъёмного материала на уже известных и новых стоянках. В 1949 и 1950 годах раскопки на Нижней Берёзовке. В 1951 году выявлен памятник </w:t>
      </w:r>
      <w:proofErr w:type="spellStart"/>
      <w:r w:rsidRPr="00113A02">
        <w:rPr>
          <w:rFonts w:ascii="Times New Roman" w:hAnsi="Times New Roman" w:cs="Times New Roman"/>
          <w:color w:val="000000" w:themeColor="text1"/>
          <w:sz w:val="28"/>
          <w:szCs w:val="24"/>
        </w:rPr>
        <w:t>Ошуково</w:t>
      </w:r>
      <w:proofErr w:type="spellEnd"/>
      <w:r w:rsidRPr="00113A02">
        <w:rPr>
          <w:rFonts w:ascii="Times New Roman" w:hAnsi="Times New Roman" w:cs="Times New Roman"/>
          <w:color w:val="000000" w:themeColor="text1"/>
          <w:sz w:val="28"/>
          <w:szCs w:val="24"/>
        </w:rPr>
        <w:t xml:space="preserve"> с палеолитическими культурными слоями. В 1958 году в долине реки Уды Окладников открыл памятник Санный Мыс, а в 1968 году здесь было обнаружено первое палеолитическое жилище в Забайкалье. В 1973 – 1974 году исследование палеолитического поселения Варварина Гора. В 1976 – 1978 году раскопки поселения близ Усть-Кяхты. </w:t>
      </w:r>
    </w:p>
    <w:p w:rsidR="00132946" w:rsidRPr="00113A02" w:rsidRDefault="00132946" w:rsidP="00113A02">
      <w:pPr>
        <w:spacing w:after="0" w:line="360" w:lineRule="auto"/>
        <w:ind w:firstLine="709"/>
        <w:jc w:val="both"/>
        <w:rPr>
          <w:rFonts w:ascii="Times New Roman" w:hAnsi="Times New Roman" w:cs="Times New Roman"/>
          <w:color w:val="000000" w:themeColor="text1"/>
          <w:sz w:val="28"/>
          <w:szCs w:val="24"/>
        </w:rPr>
      </w:pPr>
      <w:r w:rsidRPr="00113A02">
        <w:rPr>
          <w:rFonts w:ascii="Times New Roman" w:hAnsi="Times New Roman" w:cs="Times New Roman"/>
          <w:color w:val="000000" w:themeColor="text1"/>
          <w:sz w:val="28"/>
          <w:szCs w:val="24"/>
        </w:rPr>
        <w:t xml:space="preserve">В 1975 г. Окладников впервые упомянул ранненеолитическую стоянку Мухино и стоянку Посольское. Открыты они были Окладниковым соответственно ещё в 1959 и 1949 году. Раскапывались П. Б. Коноваловым и Е. А. </w:t>
      </w:r>
      <w:proofErr w:type="spellStart"/>
      <w:r w:rsidRPr="00113A02">
        <w:rPr>
          <w:rFonts w:ascii="Times New Roman" w:hAnsi="Times New Roman" w:cs="Times New Roman"/>
          <w:color w:val="000000" w:themeColor="text1"/>
          <w:sz w:val="28"/>
          <w:szCs w:val="24"/>
        </w:rPr>
        <w:t>Хамзиной</w:t>
      </w:r>
      <w:proofErr w:type="spellEnd"/>
      <w:r w:rsidRPr="00113A02">
        <w:rPr>
          <w:rFonts w:ascii="Times New Roman" w:hAnsi="Times New Roman" w:cs="Times New Roman"/>
          <w:color w:val="000000" w:themeColor="text1"/>
          <w:sz w:val="28"/>
          <w:szCs w:val="24"/>
        </w:rPr>
        <w:t xml:space="preserve"> в 1959, 1962 – 1964 гг., но не были ими опубликованы.</w:t>
      </w:r>
    </w:p>
    <w:p w:rsidR="00132946" w:rsidRPr="00113A02" w:rsidRDefault="00132946" w:rsidP="00113A02">
      <w:pPr>
        <w:spacing w:after="0" w:line="360" w:lineRule="auto"/>
        <w:ind w:firstLine="709"/>
        <w:jc w:val="both"/>
        <w:rPr>
          <w:rFonts w:ascii="Times New Roman" w:hAnsi="Times New Roman" w:cs="Times New Roman"/>
          <w:color w:val="000000" w:themeColor="text1"/>
          <w:sz w:val="28"/>
          <w:szCs w:val="24"/>
        </w:rPr>
      </w:pPr>
      <w:r w:rsidRPr="00113A02">
        <w:rPr>
          <w:rFonts w:ascii="Times New Roman" w:hAnsi="Times New Roman" w:cs="Times New Roman"/>
          <w:color w:val="000000" w:themeColor="text1"/>
          <w:sz w:val="28"/>
          <w:szCs w:val="24"/>
        </w:rPr>
        <w:t>Окладников опубликовал ряд обзорных статей о древней истории Забайкалья, самые важные из них: «Палеолит Забайкалья. Общий очерк» (1959), «Древнее Забайкалье (культурно-исторический очерк)» (1975). Поначалу он полагал, что палеолитическая культура Забайкалья по возрасту «</w:t>
      </w:r>
      <w:proofErr w:type="spellStart"/>
      <w:r w:rsidRPr="00113A02">
        <w:rPr>
          <w:rFonts w:ascii="Times New Roman" w:hAnsi="Times New Roman" w:cs="Times New Roman"/>
          <w:color w:val="000000" w:themeColor="text1"/>
          <w:sz w:val="28"/>
          <w:szCs w:val="24"/>
        </w:rPr>
        <w:t>мадлено-азильская</w:t>
      </w:r>
      <w:proofErr w:type="spellEnd"/>
      <w:r w:rsidRPr="00113A02">
        <w:rPr>
          <w:rFonts w:ascii="Times New Roman" w:hAnsi="Times New Roman" w:cs="Times New Roman"/>
          <w:color w:val="000000" w:themeColor="text1"/>
          <w:sz w:val="28"/>
          <w:szCs w:val="24"/>
        </w:rPr>
        <w:t xml:space="preserve">», а по характеру однообразная. С открытием Санного Мыса представления изменились. Теперь к начальному этапу относится индустрия </w:t>
      </w:r>
      <w:proofErr w:type="spellStart"/>
      <w:r w:rsidRPr="00113A02">
        <w:rPr>
          <w:rFonts w:ascii="Times New Roman" w:hAnsi="Times New Roman" w:cs="Times New Roman"/>
          <w:color w:val="000000" w:themeColor="text1"/>
          <w:sz w:val="28"/>
          <w:szCs w:val="24"/>
        </w:rPr>
        <w:t>леваллуазского</w:t>
      </w:r>
      <w:proofErr w:type="spellEnd"/>
      <w:r w:rsidRPr="00113A02">
        <w:rPr>
          <w:rFonts w:ascii="Times New Roman" w:hAnsi="Times New Roman" w:cs="Times New Roman"/>
          <w:color w:val="000000" w:themeColor="text1"/>
          <w:sz w:val="28"/>
          <w:szCs w:val="24"/>
        </w:rPr>
        <w:t xml:space="preserve"> облика. Окладников ввёл </w:t>
      </w:r>
      <w:proofErr w:type="spellStart"/>
      <w:r w:rsidRPr="00113A02">
        <w:rPr>
          <w:rFonts w:ascii="Times New Roman" w:hAnsi="Times New Roman" w:cs="Times New Roman"/>
          <w:color w:val="000000" w:themeColor="text1"/>
          <w:sz w:val="28"/>
          <w:szCs w:val="24"/>
        </w:rPr>
        <w:t>леваллуазскую</w:t>
      </w:r>
      <w:proofErr w:type="spellEnd"/>
      <w:r w:rsidRPr="00113A02">
        <w:rPr>
          <w:rFonts w:ascii="Times New Roman" w:hAnsi="Times New Roman" w:cs="Times New Roman"/>
          <w:color w:val="000000" w:themeColor="text1"/>
          <w:sz w:val="28"/>
          <w:szCs w:val="24"/>
        </w:rPr>
        <w:t xml:space="preserve"> </w:t>
      </w:r>
      <w:r w:rsidRPr="00113A02">
        <w:rPr>
          <w:rFonts w:ascii="Times New Roman" w:hAnsi="Times New Roman" w:cs="Times New Roman"/>
          <w:color w:val="000000" w:themeColor="text1"/>
          <w:sz w:val="28"/>
          <w:szCs w:val="24"/>
        </w:rPr>
        <w:lastRenderedPageBreak/>
        <w:t xml:space="preserve">проблематику в </w:t>
      </w:r>
      <w:proofErr w:type="spellStart"/>
      <w:r w:rsidRPr="00113A02">
        <w:rPr>
          <w:rFonts w:ascii="Times New Roman" w:hAnsi="Times New Roman" w:cs="Times New Roman"/>
          <w:color w:val="000000" w:themeColor="text1"/>
          <w:sz w:val="28"/>
          <w:szCs w:val="24"/>
        </w:rPr>
        <w:t>палеолитоведение</w:t>
      </w:r>
      <w:proofErr w:type="spellEnd"/>
      <w:r w:rsidRPr="00113A02">
        <w:rPr>
          <w:rFonts w:ascii="Times New Roman" w:hAnsi="Times New Roman" w:cs="Times New Roman"/>
          <w:color w:val="000000" w:themeColor="text1"/>
          <w:sz w:val="28"/>
          <w:szCs w:val="24"/>
        </w:rPr>
        <w:t xml:space="preserve"> Сибири. Он выводил эту традицию из Средней Азии и Монголии.</w:t>
      </w:r>
    </w:p>
    <w:p w:rsidR="00132946" w:rsidRPr="00113A02" w:rsidRDefault="00132946" w:rsidP="00113A02">
      <w:pPr>
        <w:spacing w:after="0" w:line="360" w:lineRule="auto"/>
        <w:ind w:firstLine="709"/>
        <w:jc w:val="both"/>
        <w:rPr>
          <w:rFonts w:ascii="Times New Roman" w:hAnsi="Times New Roman" w:cs="Times New Roman"/>
          <w:color w:val="000000" w:themeColor="text1"/>
          <w:sz w:val="28"/>
          <w:szCs w:val="24"/>
        </w:rPr>
      </w:pPr>
      <w:r w:rsidRPr="00113A02">
        <w:rPr>
          <w:rFonts w:ascii="Times New Roman" w:hAnsi="Times New Roman" w:cs="Times New Roman"/>
          <w:color w:val="000000" w:themeColor="text1"/>
          <w:sz w:val="28"/>
          <w:szCs w:val="24"/>
        </w:rPr>
        <w:t xml:space="preserve">Забайкальский палеолит воспринимался Окладниковым как составная часть </w:t>
      </w:r>
      <w:proofErr w:type="spellStart"/>
      <w:r w:rsidRPr="00113A02">
        <w:rPr>
          <w:rFonts w:ascii="Times New Roman" w:hAnsi="Times New Roman" w:cs="Times New Roman"/>
          <w:color w:val="000000" w:themeColor="text1"/>
          <w:sz w:val="28"/>
          <w:szCs w:val="24"/>
        </w:rPr>
        <w:t>единокультурного</w:t>
      </w:r>
      <w:proofErr w:type="spellEnd"/>
      <w:r w:rsidRPr="00113A02">
        <w:rPr>
          <w:rFonts w:ascii="Times New Roman" w:hAnsi="Times New Roman" w:cs="Times New Roman"/>
          <w:color w:val="000000" w:themeColor="text1"/>
          <w:sz w:val="28"/>
          <w:szCs w:val="24"/>
        </w:rPr>
        <w:t xml:space="preserve"> палеолита Северной и Центральной Азии. Только для двух сибирских памятников допускалось исключение – Мальты и </w:t>
      </w:r>
      <w:proofErr w:type="spellStart"/>
      <w:r w:rsidRPr="00113A02">
        <w:rPr>
          <w:rFonts w:ascii="Times New Roman" w:hAnsi="Times New Roman" w:cs="Times New Roman"/>
          <w:color w:val="000000" w:themeColor="text1"/>
          <w:sz w:val="28"/>
          <w:szCs w:val="24"/>
        </w:rPr>
        <w:t>Бурети</w:t>
      </w:r>
      <w:proofErr w:type="spellEnd"/>
      <w:r w:rsidRPr="00113A02">
        <w:rPr>
          <w:rFonts w:ascii="Times New Roman" w:hAnsi="Times New Roman" w:cs="Times New Roman"/>
          <w:color w:val="000000" w:themeColor="text1"/>
          <w:sz w:val="28"/>
          <w:szCs w:val="24"/>
        </w:rPr>
        <w:t>. Они представляют собой сильное и изолированное образование, вторгшееся 20-21 тыс. лет назад в автохтонное население Прибайкалья. Окладников видел корни этой культуры на Западе.</w:t>
      </w:r>
    </w:p>
    <w:p w:rsidR="00132946" w:rsidRPr="00113A02" w:rsidRDefault="00132946" w:rsidP="00113A02">
      <w:pPr>
        <w:spacing w:after="0" w:line="360" w:lineRule="auto"/>
        <w:ind w:firstLine="709"/>
        <w:jc w:val="both"/>
        <w:rPr>
          <w:rFonts w:ascii="Times New Roman" w:hAnsi="Times New Roman" w:cs="Times New Roman"/>
          <w:color w:val="000000" w:themeColor="text1"/>
          <w:sz w:val="28"/>
          <w:szCs w:val="24"/>
        </w:rPr>
      </w:pPr>
      <w:r w:rsidRPr="00113A02">
        <w:rPr>
          <w:rFonts w:ascii="Times New Roman" w:hAnsi="Times New Roman" w:cs="Times New Roman"/>
          <w:color w:val="000000" w:themeColor="text1"/>
          <w:sz w:val="28"/>
          <w:szCs w:val="24"/>
        </w:rPr>
        <w:t xml:space="preserve">Окладников в программных построениях не выделял мезолит в самостоятельную эпоху. Его концепция основывалась на </w:t>
      </w:r>
      <w:proofErr w:type="spellStart"/>
      <w:r w:rsidRPr="00113A02">
        <w:rPr>
          <w:rFonts w:ascii="Times New Roman" w:hAnsi="Times New Roman" w:cs="Times New Roman"/>
          <w:color w:val="000000" w:themeColor="text1"/>
          <w:sz w:val="28"/>
          <w:szCs w:val="24"/>
        </w:rPr>
        <w:t>эпипалеолитическом</w:t>
      </w:r>
      <w:proofErr w:type="spellEnd"/>
      <w:r w:rsidRPr="00113A02">
        <w:rPr>
          <w:rFonts w:ascii="Times New Roman" w:hAnsi="Times New Roman" w:cs="Times New Roman"/>
          <w:color w:val="000000" w:themeColor="text1"/>
          <w:sz w:val="28"/>
          <w:szCs w:val="24"/>
        </w:rPr>
        <w:t xml:space="preserve"> варианте развития. Типичная палеолитическая культура Сибири продолжала существовать до неолитических комплексов с керамикой, а в нутрии неё, по характеру </w:t>
      </w:r>
      <w:proofErr w:type="spellStart"/>
      <w:r w:rsidRPr="00113A02">
        <w:rPr>
          <w:rFonts w:ascii="Times New Roman" w:hAnsi="Times New Roman" w:cs="Times New Roman"/>
          <w:color w:val="000000" w:themeColor="text1"/>
          <w:sz w:val="28"/>
          <w:szCs w:val="24"/>
        </w:rPr>
        <w:t>макролитической</w:t>
      </w:r>
      <w:proofErr w:type="spellEnd"/>
      <w:r w:rsidRPr="00113A02">
        <w:rPr>
          <w:rFonts w:ascii="Times New Roman" w:hAnsi="Times New Roman" w:cs="Times New Roman"/>
          <w:color w:val="000000" w:themeColor="text1"/>
          <w:sz w:val="28"/>
          <w:szCs w:val="24"/>
        </w:rPr>
        <w:t xml:space="preserve">, вызревали новые элементы. Поэтому сибирский палеолит быстро сменяется неолитом. </w:t>
      </w:r>
      <w:proofErr w:type="gramStart"/>
      <w:r w:rsidRPr="00113A02">
        <w:rPr>
          <w:rFonts w:ascii="Times New Roman" w:hAnsi="Times New Roman" w:cs="Times New Roman"/>
          <w:color w:val="000000" w:themeColor="text1"/>
          <w:sz w:val="28"/>
          <w:szCs w:val="24"/>
        </w:rPr>
        <w:t>Мезолитом</w:t>
      </w:r>
      <w:proofErr w:type="gramEnd"/>
      <w:r w:rsidRPr="00113A02">
        <w:rPr>
          <w:rFonts w:ascii="Times New Roman" w:hAnsi="Times New Roman" w:cs="Times New Roman"/>
          <w:color w:val="000000" w:themeColor="text1"/>
          <w:sz w:val="28"/>
          <w:szCs w:val="24"/>
        </w:rPr>
        <w:t xml:space="preserve"> возможно назвать только самый конец палеолита, когда сформировался неолитический облик, но не было ещё керамики. </w:t>
      </w:r>
      <w:proofErr w:type="gramStart"/>
      <w:r w:rsidRPr="00113A02">
        <w:rPr>
          <w:rFonts w:ascii="Times New Roman" w:hAnsi="Times New Roman" w:cs="Times New Roman"/>
          <w:color w:val="000000" w:themeColor="text1"/>
          <w:sz w:val="28"/>
          <w:szCs w:val="24"/>
        </w:rPr>
        <w:t xml:space="preserve">Определяя путь развития сибирских культур как </w:t>
      </w:r>
      <w:proofErr w:type="spellStart"/>
      <w:r w:rsidRPr="00113A02">
        <w:rPr>
          <w:rFonts w:ascii="Times New Roman" w:hAnsi="Times New Roman" w:cs="Times New Roman"/>
          <w:color w:val="000000" w:themeColor="text1"/>
          <w:sz w:val="28"/>
          <w:szCs w:val="24"/>
        </w:rPr>
        <w:t>эпипалеолитический</w:t>
      </w:r>
      <w:proofErr w:type="spellEnd"/>
      <w:r w:rsidRPr="00113A02">
        <w:rPr>
          <w:rFonts w:ascii="Times New Roman" w:hAnsi="Times New Roman" w:cs="Times New Roman"/>
          <w:color w:val="000000" w:themeColor="text1"/>
          <w:sz w:val="28"/>
          <w:szCs w:val="24"/>
        </w:rPr>
        <w:t>, Окладников противопоставлял его европейскому, по характеру микролитическому.</w:t>
      </w:r>
      <w:proofErr w:type="gramEnd"/>
      <w:r w:rsidRPr="00113A02">
        <w:rPr>
          <w:rFonts w:ascii="Times New Roman" w:hAnsi="Times New Roman" w:cs="Times New Roman"/>
          <w:color w:val="000000" w:themeColor="text1"/>
          <w:sz w:val="28"/>
          <w:szCs w:val="24"/>
        </w:rPr>
        <w:t xml:space="preserve"> Но в дальнейшем у А. П. Окладникова произошли изменения в построении концепций. На Дальнем Востоке он выделил мезолит. Затем в Монголии один из этапов позднего палеолита был назван мезолитическим.</w:t>
      </w:r>
    </w:p>
    <w:p w:rsidR="00132946" w:rsidRPr="00113A02" w:rsidRDefault="00132946" w:rsidP="00113A02">
      <w:pPr>
        <w:spacing w:after="0" w:line="360" w:lineRule="auto"/>
        <w:ind w:firstLine="709"/>
        <w:jc w:val="both"/>
        <w:rPr>
          <w:rFonts w:ascii="Times New Roman" w:hAnsi="Times New Roman" w:cs="Times New Roman"/>
          <w:color w:val="000000" w:themeColor="text1"/>
          <w:sz w:val="28"/>
          <w:szCs w:val="24"/>
        </w:rPr>
      </w:pPr>
      <w:r w:rsidRPr="00113A02">
        <w:rPr>
          <w:rFonts w:ascii="Times New Roman" w:hAnsi="Times New Roman" w:cs="Times New Roman"/>
          <w:color w:val="000000" w:themeColor="text1"/>
          <w:sz w:val="28"/>
          <w:szCs w:val="24"/>
        </w:rPr>
        <w:t xml:space="preserve">О неолитической эпохе Забайкалья А. П. Окладников написал не очень много. Им были опубликованы краткие сведения о неолитических стоянках Мухино и Нижняя Берёзовка бассейна реки Селенги. На оценку </w:t>
      </w:r>
      <w:proofErr w:type="spellStart"/>
      <w:r w:rsidRPr="00113A02">
        <w:rPr>
          <w:rFonts w:ascii="Times New Roman" w:hAnsi="Times New Roman" w:cs="Times New Roman"/>
          <w:color w:val="000000" w:themeColor="text1"/>
          <w:sz w:val="28"/>
          <w:szCs w:val="24"/>
        </w:rPr>
        <w:t>селенгинского</w:t>
      </w:r>
      <w:proofErr w:type="spellEnd"/>
      <w:r w:rsidRPr="00113A02">
        <w:rPr>
          <w:rFonts w:ascii="Times New Roman" w:hAnsi="Times New Roman" w:cs="Times New Roman"/>
          <w:color w:val="000000" w:themeColor="text1"/>
          <w:sz w:val="28"/>
          <w:szCs w:val="24"/>
        </w:rPr>
        <w:t xml:space="preserve"> неолита повлияла разработка А. П. Окладниковым проблем прибайкальского неолита. Он предложил периодизацию из шести последовательных этапов: </w:t>
      </w:r>
      <w:proofErr w:type="spellStart"/>
      <w:r w:rsidRPr="00113A02">
        <w:rPr>
          <w:rFonts w:ascii="Times New Roman" w:hAnsi="Times New Roman" w:cs="Times New Roman"/>
          <w:color w:val="000000" w:themeColor="text1"/>
          <w:sz w:val="28"/>
          <w:szCs w:val="24"/>
        </w:rPr>
        <w:t>хиньским</w:t>
      </w:r>
      <w:proofErr w:type="spellEnd"/>
      <w:r w:rsidRPr="00113A02">
        <w:rPr>
          <w:rFonts w:ascii="Times New Roman" w:hAnsi="Times New Roman" w:cs="Times New Roman"/>
          <w:color w:val="000000" w:themeColor="text1"/>
          <w:sz w:val="28"/>
          <w:szCs w:val="24"/>
        </w:rPr>
        <w:t xml:space="preserve"> (5 тыс. до н. э.), </w:t>
      </w:r>
      <w:proofErr w:type="spellStart"/>
      <w:r w:rsidRPr="00113A02">
        <w:rPr>
          <w:rFonts w:ascii="Times New Roman" w:hAnsi="Times New Roman" w:cs="Times New Roman"/>
          <w:color w:val="000000" w:themeColor="text1"/>
          <w:sz w:val="28"/>
          <w:szCs w:val="24"/>
        </w:rPr>
        <w:t>исаковским</w:t>
      </w:r>
      <w:proofErr w:type="spellEnd"/>
      <w:r w:rsidRPr="00113A02">
        <w:rPr>
          <w:rFonts w:ascii="Times New Roman" w:hAnsi="Times New Roman" w:cs="Times New Roman"/>
          <w:color w:val="000000" w:themeColor="text1"/>
          <w:sz w:val="28"/>
          <w:szCs w:val="24"/>
        </w:rPr>
        <w:t xml:space="preserve"> (4 тыс. до н. э.), </w:t>
      </w:r>
      <w:proofErr w:type="spellStart"/>
      <w:r w:rsidRPr="00113A02">
        <w:rPr>
          <w:rFonts w:ascii="Times New Roman" w:hAnsi="Times New Roman" w:cs="Times New Roman"/>
          <w:color w:val="000000" w:themeColor="text1"/>
          <w:sz w:val="28"/>
          <w:szCs w:val="24"/>
        </w:rPr>
        <w:t>серовским</w:t>
      </w:r>
      <w:proofErr w:type="spellEnd"/>
      <w:r w:rsidRPr="00113A02">
        <w:rPr>
          <w:rFonts w:ascii="Times New Roman" w:hAnsi="Times New Roman" w:cs="Times New Roman"/>
          <w:color w:val="000000" w:themeColor="text1"/>
          <w:sz w:val="28"/>
          <w:szCs w:val="24"/>
        </w:rPr>
        <w:t xml:space="preserve"> (первая пол. 3 тыс. до н. э.), </w:t>
      </w:r>
      <w:proofErr w:type="spellStart"/>
      <w:r w:rsidRPr="00113A02">
        <w:rPr>
          <w:rFonts w:ascii="Times New Roman" w:hAnsi="Times New Roman" w:cs="Times New Roman"/>
          <w:color w:val="000000" w:themeColor="text1"/>
          <w:sz w:val="28"/>
          <w:szCs w:val="24"/>
        </w:rPr>
        <w:t>китойским</w:t>
      </w:r>
      <w:proofErr w:type="spellEnd"/>
      <w:r w:rsidRPr="00113A02">
        <w:rPr>
          <w:rFonts w:ascii="Times New Roman" w:hAnsi="Times New Roman" w:cs="Times New Roman"/>
          <w:color w:val="000000" w:themeColor="text1"/>
          <w:sz w:val="28"/>
          <w:szCs w:val="24"/>
        </w:rPr>
        <w:t xml:space="preserve"> (вторая пол. 3 тыс.  – начало 2 тыс. до н. э.</w:t>
      </w:r>
      <w:proofErr w:type="gramStart"/>
      <w:r w:rsidRPr="00113A02">
        <w:rPr>
          <w:rFonts w:ascii="Times New Roman" w:hAnsi="Times New Roman" w:cs="Times New Roman"/>
          <w:color w:val="000000" w:themeColor="text1"/>
          <w:sz w:val="28"/>
          <w:szCs w:val="24"/>
        </w:rPr>
        <w:t xml:space="preserve"> )</w:t>
      </w:r>
      <w:proofErr w:type="gramEnd"/>
      <w:r w:rsidRPr="00113A02">
        <w:rPr>
          <w:rFonts w:ascii="Times New Roman" w:hAnsi="Times New Roman" w:cs="Times New Roman"/>
          <w:color w:val="000000" w:themeColor="text1"/>
          <w:sz w:val="28"/>
          <w:szCs w:val="24"/>
        </w:rPr>
        <w:t xml:space="preserve">, </w:t>
      </w:r>
      <w:proofErr w:type="spellStart"/>
      <w:r w:rsidRPr="00113A02">
        <w:rPr>
          <w:rFonts w:ascii="Times New Roman" w:hAnsi="Times New Roman" w:cs="Times New Roman"/>
          <w:color w:val="000000" w:themeColor="text1"/>
          <w:sz w:val="28"/>
          <w:szCs w:val="24"/>
        </w:rPr>
        <w:t>глазковским</w:t>
      </w:r>
      <w:proofErr w:type="spellEnd"/>
      <w:r w:rsidRPr="00113A02">
        <w:rPr>
          <w:rFonts w:ascii="Times New Roman" w:hAnsi="Times New Roman" w:cs="Times New Roman"/>
          <w:color w:val="000000" w:themeColor="text1"/>
          <w:sz w:val="28"/>
          <w:szCs w:val="24"/>
        </w:rPr>
        <w:t xml:space="preserve"> (2 тыс. до н. э.). В дальнейшем </w:t>
      </w:r>
      <w:proofErr w:type="spellStart"/>
      <w:r w:rsidRPr="00113A02">
        <w:rPr>
          <w:rFonts w:ascii="Times New Roman" w:hAnsi="Times New Roman" w:cs="Times New Roman"/>
          <w:color w:val="000000" w:themeColor="text1"/>
          <w:sz w:val="28"/>
          <w:szCs w:val="24"/>
        </w:rPr>
        <w:t>хиньский</w:t>
      </w:r>
      <w:proofErr w:type="spellEnd"/>
      <w:r w:rsidRPr="00113A02">
        <w:rPr>
          <w:rFonts w:ascii="Times New Roman" w:hAnsi="Times New Roman" w:cs="Times New Roman"/>
          <w:color w:val="000000" w:themeColor="text1"/>
          <w:sz w:val="28"/>
          <w:szCs w:val="24"/>
        </w:rPr>
        <w:t xml:space="preserve"> этап А. П. Окладников определил как переходный от палеолита к неолиту. </w:t>
      </w:r>
      <w:r w:rsidRPr="00113A02">
        <w:rPr>
          <w:rFonts w:ascii="Times New Roman" w:hAnsi="Times New Roman" w:cs="Times New Roman"/>
          <w:color w:val="000000" w:themeColor="text1"/>
          <w:sz w:val="28"/>
          <w:szCs w:val="24"/>
        </w:rPr>
        <w:lastRenderedPageBreak/>
        <w:t xml:space="preserve">Исаковский, </w:t>
      </w:r>
      <w:proofErr w:type="spellStart"/>
      <w:r w:rsidRPr="00113A02">
        <w:rPr>
          <w:rFonts w:ascii="Times New Roman" w:hAnsi="Times New Roman" w:cs="Times New Roman"/>
          <w:color w:val="000000" w:themeColor="text1"/>
          <w:sz w:val="28"/>
          <w:szCs w:val="24"/>
        </w:rPr>
        <w:t>серовский</w:t>
      </w:r>
      <w:proofErr w:type="spellEnd"/>
      <w:r w:rsidRPr="00113A02">
        <w:rPr>
          <w:rFonts w:ascii="Times New Roman" w:hAnsi="Times New Roman" w:cs="Times New Roman"/>
          <w:color w:val="000000" w:themeColor="text1"/>
          <w:sz w:val="28"/>
          <w:szCs w:val="24"/>
        </w:rPr>
        <w:t xml:space="preserve"> и </w:t>
      </w:r>
      <w:proofErr w:type="spellStart"/>
      <w:r w:rsidRPr="00113A02">
        <w:rPr>
          <w:rFonts w:ascii="Times New Roman" w:hAnsi="Times New Roman" w:cs="Times New Roman"/>
          <w:color w:val="000000" w:themeColor="text1"/>
          <w:sz w:val="28"/>
          <w:szCs w:val="24"/>
        </w:rPr>
        <w:t>китойский</w:t>
      </w:r>
      <w:proofErr w:type="spellEnd"/>
      <w:r w:rsidRPr="00113A02">
        <w:rPr>
          <w:rFonts w:ascii="Times New Roman" w:hAnsi="Times New Roman" w:cs="Times New Roman"/>
          <w:color w:val="000000" w:themeColor="text1"/>
          <w:sz w:val="28"/>
          <w:szCs w:val="24"/>
        </w:rPr>
        <w:t xml:space="preserve"> этапы были отнесены к неолиту, а </w:t>
      </w:r>
      <w:proofErr w:type="spellStart"/>
      <w:r w:rsidRPr="00113A02">
        <w:rPr>
          <w:rFonts w:ascii="Times New Roman" w:hAnsi="Times New Roman" w:cs="Times New Roman"/>
          <w:color w:val="000000" w:themeColor="text1"/>
          <w:sz w:val="28"/>
          <w:szCs w:val="24"/>
        </w:rPr>
        <w:t>глазковский</w:t>
      </w:r>
      <w:proofErr w:type="spellEnd"/>
      <w:r w:rsidRPr="00113A02">
        <w:rPr>
          <w:rFonts w:ascii="Times New Roman" w:hAnsi="Times New Roman" w:cs="Times New Roman"/>
          <w:color w:val="000000" w:themeColor="text1"/>
          <w:sz w:val="28"/>
          <w:szCs w:val="24"/>
        </w:rPr>
        <w:t xml:space="preserve"> и </w:t>
      </w:r>
      <w:proofErr w:type="spellStart"/>
      <w:r w:rsidRPr="00113A02">
        <w:rPr>
          <w:rFonts w:ascii="Times New Roman" w:hAnsi="Times New Roman" w:cs="Times New Roman"/>
          <w:color w:val="000000" w:themeColor="text1"/>
          <w:sz w:val="28"/>
          <w:szCs w:val="24"/>
        </w:rPr>
        <w:t>шиверский</w:t>
      </w:r>
      <w:proofErr w:type="spellEnd"/>
      <w:r w:rsidRPr="00113A02">
        <w:rPr>
          <w:rFonts w:ascii="Times New Roman" w:hAnsi="Times New Roman" w:cs="Times New Roman"/>
          <w:color w:val="000000" w:themeColor="text1"/>
          <w:sz w:val="28"/>
          <w:szCs w:val="24"/>
        </w:rPr>
        <w:t xml:space="preserve"> (кон. 2 тыс. – начало 1 тыс. </w:t>
      </w:r>
      <w:proofErr w:type="gramStart"/>
      <w:r w:rsidRPr="00113A02">
        <w:rPr>
          <w:rFonts w:ascii="Times New Roman" w:hAnsi="Times New Roman" w:cs="Times New Roman"/>
          <w:color w:val="000000" w:themeColor="text1"/>
          <w:sz w:val="28"/>
          <w:szCs w:val="24"/>
        </w:rPr>
        <w:t>до</w:t>
      </w:r>
      <w:proofErr w:type="gramEnd"/>
      <w:r w:rsidRPr="00113A02">
        <w:rPr>
          <w:rFonts w:ascii="Times New Roman" w:hAnsi="Times New Roman" w:cs="Times New Roman"/>
          <w:color w:val="000000" w:themeColor="text1"/>
          <w:sz w:val="28"/>
          <w:szCs w:val="24"/>
        </w:rPr>
        <w:t xml:space="preserve"> н. э.) этапы к бронзовому веку. Данная периодизация была создана, в основном, по материалам ангарских погребений, но так же использовались результаты раскопок могильников на </w:t>
      </w:r>
      <w:proofErr w:type="spellStart"/>
      <w:r w:rsidRPr="00113A02">
        <w:rPr>
          <w:rFonts w:ascii="Times New Roman" w:hAnsi="Times New Roman" w:cs="Times New Roman"/>
          <w:color w:val="000000" w:themeColor="text1"/>
          <w:sz w:val="28"/>
          <w:szCs w:val="24"/>
        </w:rPr>
        <w:t>Фофаново</w:t>
      </w:r>
      <w:proofErr w:type="spellEnd"/>
      <w:r w:rsidRPr="00113A02">
        <w:rPr>
          <w:rFonts w:ascii="Times New Roman" w:hAnsi="Times New Roman" w:cs="Times New Roman"/>
          <w:color w:val="000000" w:themeColor="text1"/>
          <w:sz w:val="28"/>
          <w:szCs w:val="24"/>
        </w:rPr>
        <w:t xml:space="preserve"> (р. Селенга), где были выявлены </w:t>
      </w:r>
      <w:proofErr w:type="spellStart"/>
      <w:r w:rsidRPr="00113A02">
        <w:rPr>
          <w:rFonts w:ascii="Times New Roman" w:hAnsi="Times New Roman" w:cs="Times New Roman"/>
          <w:color w:val="000000" w:themeColor="text1"/>
          <w:sz w:val="28"/>
          <w:szCs w:val="24"/>
        </w:rPr>
        <w:t>китойские</w:t>
      </w:r>
      <w:proofErr w:type="spellEnd"/>
      <w:r w:rsidRPr="00113A02">
        <w:rPr>
          <w:rFonts w:ascii="Times New Roman" w:hAnsi="Times New Roman" w:cs="Times New Roman"/>
          <w:color w:val="000000" w:themeColor="text1"/>
          <w:sz w:val="28"/>
          <w:szCs w:val="24"/>
        </w:rPr>
        <w:t xml:space="preserve">, </w:t>
      </w:r>
      <w:proofErr w:type="spellStart"/>
      <w:r w:rsidRPr="00113A02">
        <w:rPr>
          <w:rFonts w:ascii="Times New Roman" w:hAnsi="Times New Roman" w:cs="Times New Roman"/>
          <w:color w:val="000000" w:themeColor="text1"/>
          <w:sz w:val="28"/>
          <w:szCs w:val="24"/>
        </w:rPr>
        <w:t>глазковские</w:t>
      </w:r>
      <w:proofErr w:type="spellEnd"/>
      <w:r w:rsidRPr="00113A02">
        <w:rPr>
          <w:rFonts w:ascii="Times New Roman" w:hAnsi="Times New Roman" w:cs="Times New Roman"/>
          <w:color w:val="000000" w:themeColor="text1"/>
          <w:sz w:val="28"/>
          <w:szCs w:val="24"/>
        </w:rPr>
        <w:t xml:space="preserve"> и </w:t>
      </w:r>
      <w:proofErr w:type="spellStart"/>
      <w:r w:rsidRPr="00113A02">
        <w:rPr>
          <w:rFonts w:ascii="Times New Roman" w:hAnsi="Times New Roman" w:cs="Times New Roman"/>
          <w:color w:val="000000" w:themeColor="text1"/>
          <w:sz w:val="28"/>
          <w:szCs w:val="24"/>
        </w:rPr>
        <w:t>шиверские</w:t>
      </w:r>
      <w:proofErr w:type="spellEnd"/>
      <w:r w:rsidRPr="00113A02">
        <w:rPr>
          <w:rFonts w:ascii="Times New Roman" w:hAnsi="Times New Roman" w:cs="Times New Roman"/>
          <w:color w:val="000000" w:themeColor="text1"/>
          <w:sz w:val="28"/>
          <w:szCs w:val="24"/>
        </w:rPr>
        <w:t xml:space="preserve"> погребения. </w:t>
      </w:r>
    </w:p>
    <w:p w:rsidR="00132946" w:rsidRPr="00113A02" w:rsidRDefault="00132946" w:rsidP="00113A02">
      <w:pPr>
        <w:spacing w:after="0" w:line="360" w:lineRule="auto"/>
        <w:ind w:firstLine="709"/>
        <w:jc w:val="both"/>
        <w:rPr>
          <w:rFonts w:ascii="Times New Roman" w:hAnsi="Times New Roman" w:cs="Times New Roman"/>
          <w:color w:val="000000" w:themeColor="text1"/>
          <w:sz w:val="28"/>
          <w:szCs w:val="24"/>
        </w:rPr>
      </w:pPr>
      <w:r w:rsidRPr="00113A02">
        <w:rPr>
          <w:rFonts w:ascii="Times New Roman" w:hAnsi="Times New Roman" w:cs="Times New Roman"/>
          <w:color w:val="000000" w:themeColor="text1"/>
          <w:sz w:val="28"/>
          <w:szCs w:val="24"/>
        </w:rPr>
        <w:t xml:space="preserve">Сопоставляя археологические и этнографические материалы, А. П. Окладников приходит к выводу, что на территории Прибайкалья и Забайкалья, в Монголии и Северной Маньчжурии обитали родственные племена охотников и рыболовов неолита и ранней бронзы, составившие </w:t>
      </w:r>
      <w:proofErr w:type="spellStart"/>
      <w:r w:rsidRPr="00113A02">
        <w:rPr>
          <w:rFonts w:ascii="Times New Roman" w:hAnsi="Times New Roman" w:cs="Times New Roman"/>
          <w:color w:val="000000" w:themeColor="text1"/>
          <w:sz w:val="28"/>
          <w:szCs w:val="24"/>
        </w:rPr>
        <w:t>пратунгусскую</w:t>
      </w:r>
      <w:proofErr w:type="spellEnd"/>
      <w:r w:rsidRPr="00113A02">
        <w:rPr>
          <w:rFonts w:ascii="Times New Roman" w:hAnsi="Times New Roman" w:cs="Times New Roman"/>
          <w:color w:val="000000" w:themeColor="text1"/>
          <w:sz w:val="28"/>
          <w:szCs w:val="24"/>
        </w:rPr>
        <w:t xml:space="preserve"> общность, от которых происходят эвенки, эвены и юкагиры. В целом, благодаря усилиям А. П. Окладникова археология бассейна реки Селенги обогатилась полноценными памятниками, такими как </w:t>
      </w:r>
      <w:proofErr w:type="spellStart"/>
      <w:r w:rsidRPr="00113A02">
        <w:rPr>
          <w:rFonts w:ascii="Times New Roman" w:hAnsi="Times New Roman" w:cs="Times New Roman"/>
          <w:color w:val="000000" w:themeColor="text1"/>
          <w:sz w:val="28"/>
          <w:szCs w:val="24"/>
        </w:rPr>
        <w:t>Ошурково</w:t>
      </w:r>
      <w:proofErr w:type="spellEnd"/>
      <w:r w:rsidRPr="00113A02">
        <w:rPr>
          <w:rFonts w:ascii="Times New Roman" w:hAnsi="Times New Roman" w:cs="Times New Roman"/>
          <w:color w:val="000000" w:themeColor="text1"/>
          <w:sz w:val="28"/>
          <w:szCs w:val="24"/>
        </w:rPr>
        <w:t xml:space="preserve">, Санный Мыс, Нижняя Берёзовка, Мухино, </w:t>
      </w:r>
      <w:proofErr w:type="spellStart"/>
      <w:r w:rsidRPr="00113A02">
        <w:rPr>
          <w:rFonts w:ascii="Times New Roman" w:hAnsi="Times New Roman" w:cs="Times New Roman"/>
          <w:color w:val="000000" w:themeColor="text1"/>
          <w:sz w:val="28"/>
          <w:szCs w:val="24"/>
        </w:rPr>
        <w:t>Фофаново</w:t>
      </w:r>
      <w:proofErr w:type="spellEnd"/>
      <w:r w:rsidRPr="00113A02">
        <w:rPr>
          <w:rFonts w:ascii="Times New Roman" w:hAnsi="Times New Roman" w:cs="Times New Roman"/>
          <w:color w:val="000000" w:themeColor="text1"/>
          <w:sz w:val="28"/>
          <w:szCs w:val="24"/>
        </w:rPr>
        <w:t xml:space="preserve">. Изучение культурных слоёв стоянок и погребальных комплексов позволили выявить характер и направленность развития древнего населения этих мест, вписать древнюю забайкальскую историю в </w:t>
      </w:r>
      <w:proofErr w:type="spellStart"/>
      <w:r w:rsidRPr="00113A02">
        <w:rPr>
          <w:rFonts w:ascii="Times New Roman" w:hAnsi="Times New Roman" w:cs="Times New Roman"/>
          <w:color w:val="000000" w:themeColor="text1"/>
          <w:sz w:val="28"/>
          <w:szCs w:val="24"/>
        </w:rPr>
        <w:t>общесибирский</w:t>
      </w:r>
      <w:proofErr w:type="spellEnd"/>
      <w:r w:rsidRPr="00113A02">
        <w:rPr>
          <w:rFonts w:ascii="Times New Roman" w:hAnsi="Times New Roman" w:cs="Times New Roman"/>
          <w:color w:val="000000" w:themeColor="text1"/>
          <w:sz w:val="28"/>
          <w:szCs w:val="24"/>
        </w:rPr>
        <w:t xml:space="preserve"> контекст. А. П. Окладников первый применил в Забайкалье методику разбивки обширных раскопов и </w:t>
      </w:r>
      <w:proofErr w:type="spellStart"/>
      <w:r w:rsidRPr="00113A02">
        <w:rPr>
          <w:rFonts w:ascii="Times New Roman" w:hAnsi="Times New Roman" w:cs="Times New Roman"/>
          <w:color w:val="000000" w:themeColor="text1"/>
          <w:sz w:val="28"/>
          <w:szCs w:val="24"/>
        </w:rPr>
        <w:t>послойно-поквадратную</w:t>
      </w:r>
      <w:proofErr w:type="spellEnd"/>
      <w:r w:rsidRPr="00113A02">
        <w:rPr>
          <w:rFonts w:ascii="Times New Roman" w:hAnsi="Times New Roman" w:cs="Times New Roman"/>
          <w:color w:val="000000" w:themeColor="text1"/>
          <w:sz w:val="28"/>
          <w:szCs w:val="24"/>
        </w:rPr>
        <w:t xml:space="preserve"> фиксацию находок. Однако разборка отложений «на штык» не позволяла провести точного разграничения культурных слоёв между собой и затрудняла определение их геологической позиции. А. П. Окладников усовершенствовал методику при раскопках стоянки Варварина Гора на реке Брянка в Бурятии.</w:t>
      </w:r>
    </w:p>
    <w:p w:rsidR="00132946" w:rsidRPr="00113A02" w:rsidRDefault="00132946" w:rsidP="00113A02">
      <w:pPr>
        <w:spacing w:after="0" w:line="360" w:lineRule="auto"/>
        <w:ind w:firstLine="709"/>
        <w:jc w:val="both"/>
        <w:rPr>
          <w:rFonts w:ascii="Times New Roman" w:hAnsi="Times New Roman" w:cs="Times New Roman"/>
          <w:color w:val="000000" w:themeColor="text1"/>
          <w:sz w:val="28"/>
          <w:szCs w:val="24"/>
        </w:rPr>
      </w:pPr>
      <w:r w:rsidRPr="00113A02">
        <w:rPr>
          <w:rFonts w:ascii="Times New Roman" w:hAnsi="Times New Roman" w:cs="Times New Roman"/>
          <w:color w:val="000000" w:themeColor="text1"/>
          <w:sz w:val="28"/>
          <w:szCs w:val="24"/>
        </w:rPr>
        <w:t>Многочисленные экспедиции А. П. Окладникова в Забайкалье с 1947 по 1982 гг. стали полевой школой для большой группы исследователей. Его ученики и младшие коллеги внесли существенный вклад в изучение древней культуры Забайкалья и других регионов страны.</w:t>
      </w:r>
    </w:p>
    <w:p w:rsidR="00132946" w:rsidRPr="00113A02" w:rsidRDefault="00132946" w:rsidP="00113A02">
      <w:pPr>
        <w:spacing w:after="0" w:line="360" w:lineRule="auto"/>
        <w:ind w:firstLine="709"/>
        <w:jc w:val="both"/>
        <w:rPr>
          <w:rFonts w:ascii="Times New Roman" w:hAnsi="Times New Roman" w:cs="Times New Roman"/>
          <w:color w:val="000000" w:themeColor="text1"/>
          <w:sz w:val="28"/>
          <w:szCs w:val="24"/>
          <w:shd w:val="clear" w:color="auto" w:fill="FFFFFF"/>
        </w:rPr>
      </w:pPr>
      <w:r w:rsidRPr="00113A02">
        <w:rPr>
          <w:rFonts w:ascii="Times New Roman" w:hAnsi="Times New Roman" w:cs="Times New Roman"/>
          <w:color w:val="000000" w:themeColor="text1"/>
          <w:sz w:val="28"/>
          <w:szCs w:val="24"/>
        </w:rPr>
        <w:t xml:space="preserve">Зоя Александровна Абрамова (1925 – </w:t>
      </w:r>
      <w:proofErr w:type="gramStart"/>
      <w:r w:rsidRPr="00113A02">
        <w:rPr>
          <w:rFonts w:ascii="Times New Roman" w:hAnsi="Times New Roman" w:cs="Times New Roman"/>
          <w:color w:val="000000" w:themeColor="text1"/>
          <w:sz w:val="28"/>
          <w:szCs w:val="24"/>
        </w:rPr>
        <w:t>гг</w:t>
      </w:r>
      <w:proofErr w:type="gramEnd"/>
      <w:r w:rsidRPr="00113A02">
        <w:rPr>
          <w:rFonts w:ascii="Times New Roman" w:hAnsi="Times New Roman" w:cs="Times New Roman"/>
          <w:color w:val="000000" w:themeColor="text1"/>
          <w:sz w:val="28"/>
          <w:szCs w:val="24"/>
        </w:rPr>
        <w:t xml:space="preserve">…), ученица А. П. Окладникова, </w:t>
      </w:r>
      <w:r w:rsidRPr="00113A02">
        <w:rPr>
          <w:rFonts w:ascii="Times New Roman" w:hAnsi="Times New Roman" w:cs="Times New Roman"/>
          <w:color w:val="000000" w:themeColor="text1"/>
          <w:sz w:val="28"/>
          <w:szCs w:val="24"/>
          <w:shd w:val="clear" w:color="auto" w:fill="FFFFFF"/>
        </w:rPr>
        <w:t xml:space="preserve">археолог, доктор исторических наук, профессор. По окончании в 1951 </w:t>
      </w:r>
      <w:proofErr w:type="gramStart"/>
      <w:r w:rsidRPr="00113A02">
        <w:rPr>
          <w:rFonts w:ascii="Times New Roman" w:hAnsi="Times New Roman" w:cs="Times New Roman"/>
          <w:color w:val="000000" w:themeColor="text1"/>
          <w:sz w:val="28"/>
          <w:szCs w:val="24"/>
          <w:shd w:val="clear" w:color="auto" w:fill="FFFFFF"/>
        </w:rPr>
        <w:t>ЛГУ</w:t>
      </w:r>
      <w:proofErr w:type="gramEnd"/>
      <w:r w:rsidRPr="00113A02">
        <w:rPr>
          <w:rFonts w:ascii="Times New Roman" w:hAnsi="Times New Roman" w:cs="Times New Roman"/>
          <w:color w:val="000000" w:themeColor="text1"/>
          <w:sz w:val="28"/>
          <w:szCs w:val="24"/>
          <w:shd w:val="clear" w:color="auto" w:fill="FFFFFF"/>
        </w:rPr>
        <w:t xml:space="preserve"> работает в отделе археологии палеолита ИИМК АН СССР (РАН), </w:t>
      </w:r>
      <w:r w:rsidRPr="00113A02">
        <w:rPr>
          <w:rFonts w:ascii="Times New Roman" w:hAnsi="Times New Roman" w:cs="Times New Roman"/>
          <w:color w:val="000000" w:themeColor="text1"/>
          <w:sz w:val="28"/>
          <w:szCs w:val="24"/>
          <w:shd w:val="clear" w:color="auto" w:fill="FFFFFF"/>
        </w:rPr>
        <w:lastRenderedPageBreak/>
        <w:t xml:space="preserve">прошла путь от лаборанта до ведущего научного сотрудника. В 1948–50 гг. была участницей </w:t>
      </w:r>
      <w:proofErr w:type="spellStart"/>
      <w:r w:rsidRPr="00113A02">
        <w:rPr>
          <w:rFonts w:ascii="Times New Roman" w:hAnsi="Times New Roman" w:cs="Times New Roman"/>
          <w:color w:val="000000" w:themeColor="text1"/>
          <w:sz w:val="28"/>
          <w:szCs w:val="24"/>
          <w:shd w:val="clear" w:color="auto" w:fill="FFFFFF"/>
        </w:rPr>
        <w:t>Бурято-Монгольской</w:t>
      </w:r>
      <w:proofErr w:type="spellEnd"/>
      <w:r w:rsidRPr="00113A02">
        <w:rPr>
          <w:rFonts w:ascii="Times New Roman" w:hAnsi="Times New Roman" w:cs="Times New Roman"/>
          <w:color w:val="000000" w:themeColor="text1"/>
          <w:sz w:val="28"/>
          <w:szCs w:val="24"/>
          <w:shd w:val="clear" w:color="auto" w:fill="FFFFFF"/>
        </w:rPr>
        <w:t xml:space="preserve"> экспедиции в бассейне реки Селенга под руководством</w:t>
      </w:r>
      <w:r w:rsidRPr="00113A02">
        <w:rPr>
          <w:rStyle w:val="apple-converted-space"/>
          <w:rFonts w:ascii="Times New Roman" w:hAnsi="Times New Roman" w:cs="Times New Roman"/>
          <w:color w:val="000000" w:themeColor="text1"/>
          <w:sz w:val="28"/>
          <w:szCs w:val="24"/>
          <w:shd w:val="clear" w:color="auto" w:fill="FFFFFF"/>
        </w:rPr>
        <w:t> </w:t>
      </w:r>
      <w:r w:rsidRPr="00113A02">
        <w:rPr>
          <w:rFonts w:ascii="Times New Roman" w:hAnsi="Times New Roman" w:cs="Times New Roman"/>
          <w:color w:val="000000" w:themeColor="text1"/>
          <w:sz w:val="28"/>
          <w:szCs w:val="24"/>
          <w:shd w:val="clear" w:color="auto" w:fill="FFFFFF"/>
        </w:rPr>
        <w:t xml:space="preserve">А.П. Окладникова. Защитила дипломную работу «Первоначальное освоение человеком Забайкалья», этой же теме посвящены ее первые научные публикации. З. А. Абрамова подошла к палеолиту Забайкалья с иных позиций, чем А. П. Окладников. Анализируя подъёмный материал с </w:t>
      </w:r>
      <w:proofErr w:type="spellStart"/>
      <w:r w:rsidRPr="00113A02">
        <w:rPr>
          <w:rFonts w:ascii="Times New Roman" w:hAnsi="Times New Roman" w:cs="Times New Roman"/>
          <w:color w:val="000000" w:themeColor="text1"/>
          <w:sz w:val="28"/>
          <w:szCs w:val="24"/>
          <w:shd w:val="clear" w:color="auto" w:fill="FFFFFF"/>
        </w:rPr>
        <w:t>кяхтинских</w:t>
      </w:r>
      <w:proofErr w:type="spellEnd"/>
      <w:r w:rsidRPr="00113A02">
        <w:rPr>
          <w:rFonts w:ascii="Times New Roman" w:hAnsi="Times New Roman" w:cs="Times New Roman"/>
          <w:color w:val="000000" w:themeColor="text1"/>
          <w:sz w:val="28"/>
          <w:szCs w:val="24"/>
          <w:shd w:val="clear" w:color="auto" w:fill="FFFFFF"/>
        </w:rPr>
        <w:t xml:space="preserve"> стоянок, она наметила два комплекса: 1) с крупными архаичными формами каменных изделий; 2) с маленькими изделиями, изготовленными из того же материала (пластинки, нуклеусы-скребки, скребки). В дальнейшем З. А. Абрамова обратила внимание на тот факт, что листовидные </w:t>
      </w:r>
      <w:proofErr w:type="spellStart"/>
      <w:r w:rsidRPr="00113A02">
        <w:rPr>
          <w:rFonts w:ascii="Times New Roman" w:hAnsi="Times New Roman" w:cs="Times New Roman"/>
          <w:color w:val="000000" w:themeColor="text1"/>
          <w:sz w:val="28"/>
          <w:szCs w:val="24"/>
          <w:shd w:val="clear" w:color="auto" w:fill="FFFFFF"/>
        </w:rPr>
        <w:t>двустороннеобработанные</w:t>
      </w:r>
      <w:proofErr w:type="spellEnd"/>
      <w:r w:rsidRPr="00113A02">
        <w:rPr>
          <w:rFonts w:ascii="Times New Roman" w:hAnsi="Times New Roman" w:cs="Times New Roman"/>
          <w:color w:val="000000" w:themeColor="text1"/>
          <w:sz w:val="28"/>
          <w:szCs w:val="24"/>
          <w:shd w:val="clear" w:color="auto" w:fill="FFFFFF"/>
        </w:rPr>
        <w:t xml:space="preserve"> наконечники известны только на юге Забайкалья (</w:t>
      </w:r>
      <w:proofErr w:type="spellStart"/>
      <w:r w:rsidRPr="00113A02">
        <w:rPr>
          <w:rFonts w:ascii="Times New Roman" w:hAnsi="Times New Roman" w:cs="Times New Roman"/>
          <w:color w:val="000000" w:themeColor="text1"/>
          <w:sz w:val="28"/>
          <w:szCs w:val="24"/>
          <w:shd w:val="clear" w:color="auto" w:fill="FFFFFF"/>
        </w:rPr>
        <w:t>Селенгинская</w:t>
      </w:r>
      <w:proofErr w:type="spellEnd"/>
      <w:r w:rsidRPr="00113A02">
        <w:rPr>
          <w:rFonts w:ascii="Times New Roman" w:hAnsi="Times New Roman" w:cs="Times New Roman"/>
          <w:color w:val="000000" w:themeColor="text1"/>
          <w:sz w:val="28"/>
          <w:szCs w:val="24"/>
          <w:shd w:val="clear" w:color="auto" w:fill="FFFFFF"/>
        </w:rPr>
        <w:t xml:space="preserve"> Даурия), тогда как в </w:t>
      </w:r>
      <w:proofErr w:type="spellStart"/>
      <w:r w:rsidRPr="00113A02">
        <w:rPr>
          <w:rFonts w:ascii="Times New Roman" w:hAnsi="Times New Roman" w:cs="Times New Roman"/>
          <w:color w:val="000000" w:themeColor="text1"/>
          <w:sz w:val="28"/>
          <w:szCs w:val="24"/>
          <w:shd w:val="clear" w:color="auto" w:fill="FFFFFF"/>
        </w:rPr>
        <w:t>Ошурково</w:t>
      </w:r>
      <w:proofErr w:type="spellEnd"/>
      <w:r w:rsidRPr="00113A02">
        <w:rPr>
          <w:rFonts w:ascii="Times New Roman" w:hAnsi="Times New Roman" w:cs="Times New Roman"/>
          <w:color w:val="000000" w:themeColor="text1"/>
          <w:sz w:val="28"/>
          <w:szCs w:val="24"/>
          <w:shd w:val="clear" w:color="auto" w:fill="FFFFFF"/>
        </w:rPr>
        <w:t xml:space="preserve"> их нет. С открытием Санного Мыса З. А. Абрамова отметила, что эта стоянка выпадает из </w:t>
      </w:r>
      <w:proofErr w:type="spellStart"/>
      <w:r w:rsidRPr="00113A02">
        <w:rPr>
          <w:rFonts w:ascii="Times New Roman" w:hAnsi="Times New Roman" w:cs="Times New Roman"/>
          <w:color w:val="000000" w:themeColor="text1"/>
          <w:sz w:val="28"/>
          <w:szCs w:val="24"/>
          <w:shd w:val="clear" w:color="auto" w:fill="FFFFFF"/>
        </w:rPr>
        <w:t>селенгинского</w:t>
      </w:r>
      <w:proofErr w:type="spellEnd"/>
      <w:r w:rsidRPr="00113A02">
        <w:rPr>
          <w:rFonts w:ascii="Times New Roman" w:hAnsi="Times New Roman" w:cs="Times New Roman"/>
          <w:color w:val="000000" w:themeColor="text1"/>
          <w:sz w:val="28"/>
          <w:szCs w:val="24"/>
          <w:shd w:val="clear" w:color="auto" w:fill="FFFFFF"/>
        </w:rPr>
        <w:t xml:space="preserve"> комплекса и это позволяет говорить о двух традициях – </w:t>
      </w:r>
      <w:proofErr w:type="spellStart"/>
      <w:r w:rsidRPr="00113A02">
        <w:rPr>
          <w:rFonts w:ascii="Times New Roman" w:hAnsi="Times New Roman" w:cs="Times New Roman"/>
          <w:color w:val="000000" w:themeColor="text1"/>
          <w:sz w:val="28"/>
          <w:szCs w:val="24"/>
          <w:shd w:val="clear" w:color="auto" w:fill="FFFFFF"/>
        </w:rPr>
        <w:t>западеой</w:t>
      </w:r>
      <w:proofErr w:type="spellEnd"/>
      <w:r w:rsidRPr="00113A02">
        <w:rPr>
          <w:rFonts w:ascii="Times New Roman" w:hAnsi="Times New Roman" w:cs="Times New Roman"/>
          <w:color w:val="000000" w:themeColor="text1"/>
          <w:sz w:val="28"/>
          <w:szCs w:val="24"/>
          <w:shd w:val="clear" w:color="auto" w:fill="FFFFFF"/>
        </w:rPr>
        <w:t xml:space="preserve"> (</w:t>
      </w:r>
      <w:proofErr w:type="spellStart"/>
      <w:r w:rsidRPr="00113A02">
        <w:rPr>
          <w:rFonts w:ascii="Times New Roman" w:hAnsi="Times New Roman" w:cs="Times New Roman"/>
          <w:color w:val="000000" w:themeColor="text1"/>
          <w:sz w:val="28"/>
          <w:szCs w:val="24"/>
          <w:shd w:val="clear" w:color="auto" w:fill="FFFFFF"/>
        </w:rPr>
        <w:t>селенгинской</w:t>
      </w:r>
      <w:proofErr w:type="spellEnd"/>
      <w:r w:rsidRPr="00113A02">
        <w:rPr>
          <w:rFonts w:ascii="Times New Roman" w:hAnsi="Times New Roman" w:cs="Times New Roman"/>
          <w:color w:val="000000" w:themeColor="text1"/>
          <w:sz w:val="28"/>
          <w:szCs w:val="24"/>
          <w:shd w:val="clear" w:color="auto" w:fill="FFFFFF"/>
        </w:rPr>
        <w:t xml:space="preserve">) и </w:t>
      </w:r>
      <w:proofErr w:type="gramStart"/>
      <w:r w:rsidRPr="00113A02">
        <w:rPr>
          <w:rFonts w:ascii="Times New Roman" w:hAnsi="Times New Roman" w:cs="Times New Roman"/>
          <w:color w:val="000000" w:themeColor="text1"/>
          <w:sz w:val="28"/>
          <w:szCs w:val="24"/>
          <w:shd w:val="clear" w:color="auto" w:fill="FFFFFF"/>
        </w:rPr>
        <w:t>восточной</w:t>
      </w:r>
      <w:proofErr w:type="gramEnd"/>
      <w:r w:rsidRPr="00113A02">
        <w:rPr>
          <w:rFonts w:ascii="Times New Roman" w:hAnsi="Times New Roman" w:cs="Times New Roman"/>
          <w:color w:val="000000" w:themeColor="text1"/>
          <w:sz w:val="28"/>
          <w:szCs w:val="24"/>
          <w:shd w:val="clear" w:color="auto" w:fill="FFFFFF"/>
        </w:rPr>
        <w:t xml:space="preserve"> (Санный Мыс и </w:t>
      </w:r>
      <w:proofErr w:type="spellStart"/>
      <w:r w:rsidRPr="00113A02">
        <w:rPr>
          <w:rFonts w:ascii="Times New Roman" w:hAnsi="Times New Roman" w:cs="Times New Roman"/>
          <w:color w:val="000000" w:themeColor="text1"/>
          <w:sz w:val="28"/>
          <w:szCs w:val="24"/>
          <w:shd w:val="clear" w:color="auto" w:fill="FFFFFF"/>
        </w:rPr>
        <w:t>Икарал</w:t>
      </w:r>
      <w:proofErr w:type="spellEnd"/>
      <w:r w:rsidRPr="00113A02">
        <w:rPr>
          <w:rFonts w:ascii="Times New Roman" w:hAnsi="Times New Roman" w:cs="Times New Roman"/>
          <w:color w:val="000000" w:themeColor="text1"/>
          <w:sz w:val="28"/>
          <w:szCs w:val="24"/>
          <w:shd w:val="clear" w:color="auto" w:fill="FFFFFF"/>
        </w:rPr>
        <w:t xml:space="preserve">). Она выделила </w:t>
      </w:r>
      <w:proofErr w:type="spellStart"/>
      <w:r w:rsidRPr="00113A02">
        <w:rPr>
          <w:rFonts w:ascii="Times New Roman" w:hAnsi="Times New Roman" w:cs="Times New Roman"/>
          <w:color w:val="000000" w:themeColor="text1"/>
          <w:sz w:val="28"/>
          <w:szCs w:val="24"/>
          <w:shd w:val="clear" w:color="auto" w:fill="FFFFFF"/>
        </w:rPr>
        <w:t>афонтовскую</w:t>
      </w:r>
      <w:proofErr w:type="spellEnd"/>
      <w:r w:rsidRPr="00113A02">
        <w:rPr>
          <w:rFonts w:ascii="Times New Roman" w:hAnsi="Times New Roman" w:cs="Times New Roman"/>
          <w:color w:val="000000" w:themeColor="text1"/>
          <w:sz w:val="28"/>
          <w:szCs w:val="24"/>
          <w:shd w:val="clear" w:color="auto" w:fill="FFFFFF"/>
        </w:rPr>
        <w:t xml:space="preserve"> и </w:t>
      </w:r>
      <w:proofErr w:type="spellStart"/>
      <w:r w:rsidRPr="00113A02">
        <w:rPr>
          <w:rFonts w:ascii="Times New Roman" w:hAnsi="Times New Roman" w:cs="Times New Roman"/>
          <w:color w:val="000000" w:themeColor="text1"/>
          <w:sz w:val="28"/>
          <w:szCs w:val="24"/>
          <w:shd w:val="clear" w:color="auto" w:fill="FFFFFF"/>
        </w:rPr>
        <w:t>кокоревскую</w:t>
      </w:r>
      <w:proofErr w:type="spellEnd"/>
      <w:r w:rsidRPr="00113A02">
        <w:rPr>
          <w:rFonts w:ascii="Times New Roman" w:hAnsi="Times New Roman" w:cs="Times New Roman"/>
          <w:color w:val="000000" w:themeColor="text1"/>
          <w:sz w:val="28"/>
          <w:szCs w:val="24"/>
          <w:shd w:val="clear" w:color="auto" w:fill="FFFFFF"/>
        </w:rPr>
        <w:t xml:space="preserve"> палеолитические культуры на Енисее. Благодаря З. А. Абрамовой результаты исследований палеолита Забайкалья получили освещение в обобщающих публикациях по археологии СССР и палеолиту мира. Представляла российскую науку за рубежом, выступая с докладами на конференциях и конгрессах в Чехословакии, Италии, во Франции, в США, Алжире. Опубликовала более 60 работ в зарубежных изданиях. </w:t>
      </w:r>
    </w:p>
    <w:p w:rsidR="00132946" w:rsidRPr="00113A02" w:rsidRDefault="00132946" w:rsidP="00113A02">
      <w:pPr>
        <w:spacing w:after="0" w:line="360" w:lineRule="auto"/>
        <w:ind w:firstLine="709"/>
        <w:jc w:val="both"/>
        <w:rPr>
          <w:rFonts w:ascii="Times New Roman" w:hAnsi="Times New Roman" w:cs="Times New Roman"/>
          <w:color w:val="000000" w:themeColor="text1"/>
          <w:sz w:val="28"/>
          <w:szCs w:val="24"/>
          <w:shd w:val="clear" w:color="auto" w:fill="FFFFFF"/>
        </w:rPr>
      </w:pPr>
      <w:r w:rsidRPr="00113A02">
        <w:rPr>
          <w:rFonts w:ascii="Times New Roman" w:hAnsi="Times New Roman" w:cs="Times New Roman"/>
          <w:color w:val="000000" w:themeColor="text1"/>
          <w:sz w:val="28"/>
          <w:szCs w:val="24"/>
          <w:shd w:val="clear" w:color="auto" w:fill="FFFFFF"/>
        </w:rPr>
        <w:t xml:space="preserve">Игорь Иванович Кириллов (14.12.1937, с. </w:t>
      </w:r>
      <w:proofErr w:type="spellStart"/>
      <w:r w:rsidRPr="00113A02">
        <w:rPr>
          <w:rFonts w:ascii="Times New Roman" w:hAnsi="Times New Roman" w:cs="Times New Roman"/>
          <w:color w:val="000000" w:themeColor="text1"/>
          <w:sz w:val="28"/>
          <w:szCs w:val="24"/>
          <w:shd w:val="clear" w:color="auto" w:fill="FFFFFF"/>
        </w:rPr>
        <w:t>Сухобузимо</w:t>
      </w:r>
      <w:proofErr w:type="spellEnd"/>
      <w:r w:rsidRPr="00113A02">
        <w:rPr>
          <w:rFonts w:ascii="Times New Roman" w:hAnsi="Times New Roman" w:cs="Times New Roman"/>
          <w:color w:val="000000" w:themeColor="text1"/>
          <w:sz w:val="28"/>
          <w:szCs w:val="24"/>
          <w:shd w:val="clear" w:color="auto" w:fill="FFFFFF"/>
        </w:rPr>
        <w:t xml:space="preserve"> Красноярского края – 18.6.2008, г. Чита), археолог, доктор исторических наук, профессор, член Международной академии социальных наук, заслуженный работник ВШ РФ (1998). По окончании в 1963 ЧГПИ преподаватель, с 1972 заведующий кафедрой истории, с 1974 проректор по науке, с 1988 заведующий кафедрой отечественной истории ЧГПИ–</w:t>
      </w:r>
      <w:proofErr w:type="spellStart"/>
      <w:r w:rsidRPr="00113A02">
        <w:rPr>
          <w:rFonts w:ascii="Times New Roman" w:hAnsi="Times New Roman" w:cs="Times New Roman"/>
          <w:color w:val="000000" w:themeColor="text1"/>
          <w:sz w:val="28"/>
          <w:szCs w:val="24"/>
          <w:shd w:val="clear" w:color="auto" w:fill="FFFFFF"/>
        </w:rPr>
        <w:t>ЗабГГПУ</w:t>
      </w:r>
      <w:proofErr w:type="spellEnd"/>
      <w:r w:rsidRPr="00113A02">
        <w:rPr>
          <w:rFonts w:ascii="Times New Roman" w:hAnsi="Times New Roman" w:cs="Times New Roman"/>
          <w:color w:val="000000" w:themeColor="text1"/>
          <w:sz w:val="28"/>
          <w:szCs w:val="24"/>
          <w:shd w:val="clear" w:color="auto" w:fill="FFFFFF"/>
        </w:rPr>
        <w:t>. Участник археологических экспедиций</w:t>
      </w:r>
      <w:r w:rsidRPr="00113A02">
        <w:rPr>
          <w:rStyle w:val="apple-converted-space"/>
          <w:rFonts w:ascii="Times New Roman" w:hAnsi="Times New Roman" w:cs="Times New Roman"/>
          <w:color w:val="000000" w:themeColor="text1"/>
          <w:sz w:val="28"/>
          <w:szCs w:val="24"/>
          <w:shd w:val="clear" w:color="auto" w:fill="FFFFFF"/>
        </w:rPr>
        <w:t> </w:t>
      </w:r>
      <w:r w:rsidRPr="00113A02">
        <w:rPr>
          <w:rFonts w:ascii="Times New Roman" w:hAnsi="Times New Roman" w:cs="Times New Roman"/>
          <w:color w:val="000000" w:themeColor="text1"/>
          <w:sz w:val="28"/>
          <w:szCs w:val="24"/>
          <w:shd w:val="clear" w:color="auto" w:fill="FFFFFF"/>
        </w:rPr>
        <w:t xml:space="preserve">А.П.Окладникова на Амуре и в Забайкалье Под его руководством защитил кандидатскую диссертацию «Каменный век </w:t>
      </w:r>
      <w:r w:rsidRPr="00113A02">
        <w:rPr>
          <w:rFonts w:ascii="Times New Roman" w:hAnsi="Times New Roman" w:cs="Times New Roman"/>
          <w:color w:val="000000" w:themeColor="text1"/>
          <w:sz w:val="28"/>
          <w:szCs w:val="24"/>
          <w:shd w:val="clear" w:color="auto" w:fill="FFFFFF"/>
        </w:rPr>
        <w:lastRenderedPageBreak/>
        <w:t>Восточного Забайкалья» (1968) и докторскую диссертацию «Восточное Забайкалье в древности». Возглавлял лабораторию археологии и этнографии, руководил</w:t>
      </w:r>
      <w:r w:rsidRPr="00113A02">
        <w:rPr>
          <w:rStyle w:val="apple-converted-space"/>
          <w:rFonts w:ascii="Times New Roman" w:hAnsi="Times New Roman" w:cs="Times New Roman"/>
          <w:color w:val="000000" w:themeColor="text1"/>
          <w:sz w:val="28"/>
          <w:szCs w:val="24"/>
          <w:shd w:val="clear" w:color="auto" w:fill="FFFFFF"/>
        </w:rPr>
        <w:t> </w:t>
      </w:r>
      <w:proofErr w:type="spellStart"/>
      <w:r w:rsidRPr="00113A02">
        <w:rPr>
          <w:rFonts w:ascii="Times New Roman" w:hAnsi="Times New Roman" w:cs="Times New Roman"/>
          <w:color w:val="000000" w:themeColor="text1"/>
          <w:sz w:val="28"/>
          <w:szCs w:val="24"/>
          <w:shd w:val="clear" w:color="auto" w:fill="FFFFFF"/>
        </w:rPr>
        <w:t>Верхнеамурской</w:t>
      </w:r>
      <w:proofErr w:type="spellEnd"/>
      <w:r w:rsidRPr="00113A02">
        <w:rPr>
          <w:rFonts w:ascii="Times New Roman" w:hAnsi="Times New Roman" w:cs="Times New Roman"/>
          <w:color w:val="000000" w:themeColor="text1"/>
          <w:sz w:val="28"/>
          <w:szCs w:val="24"/>
          <w:shd w:val="clear" w:color="auto" w:fill="FFFFFF"/>
        </w:rPr>
        <w:t xml:space="preserve"> археологической экспедицией. Организовал планомерные разведки древних памятников по </w:t>
      </w:r>
      <w:proofErr w:type="spellStart"/>
      <w:r w:rsidRPr="00113A02">
        <w:rPr>
          <w:rFonts w:ascii="Times New Roman" w:hAnsi="Times New Roman" w:cs="Times New Roman"/>
          <w:color w:val="000000" w:themeColor="text1"/>
          <w:sz w:val="28"/>
          <w:szCs w:val="24"/>
          <w:shd w:val="clear" w:color="auto" w:fill="FFFFFF"/>
        </w:rPr>
        <w:t>рр</w:t>
      </w:r>
      <w:proofErr w:type="spellEnd"/>
      <w:r w:rsidRPr="00113A02">
        <w:rPr>
          <w:rFonts w:ascii="Times New Roman" w:hAnsi="Times New Roman" w:cs="Times New Roman"/>
          <w:color w:val="000000" w:themeColor="text1"/>
          <w:sz w:val="28"/>
          <w:szCs w:val="24"/>
          <w:shd w:val="clear" w:color="auto" w:fill="FFFFFF"/>
        </w:rPr>
        <w:t xml:space="preserve">. Ингода, </w:t>
      </w:r>
      <w:proofErr w:type="spellStart"/>
      <w:r w:rsidRPr="00113A02">
        <w:rPr>
          <w:rFonts w:ascii="Times New Roman" w:hAnsi="Times New Roman" w:cs="Times New Roman"/>
          <w:color w:val="000000" w:themeColor="text1"/>
          <w:sz w:val="28"/>
          <w:szCs w:val="24"/>
          <w:shd w:val="clear" w:color="auto" w:fill="FFFFFF"/>
        </w:rPr>
        <w:t>Онон</w:t>
      </w:r>
      <w:proofErr w:type="spellEnd"/>
      <w:r w:rsidRPr="00113A02">
        <w:rPr>
          <w:rFonts w:ascii="Times New Roman" w:hAnsi="Times New Roman" w:cs="Times New Roman"/>
          <w:color w:val="000000" w:themeColor="text1"/>
          <w:sz w:val="28"/>
          <w:szCs w:val="24"/>
          <w:shd w:val="clear" w:color="auto" w:fill="FFFFFF"/>
        </w:rPr>
        <w:t xml:space="preserve">, Шилка, </w:t>
      </w:r>
      <w:proofErr w:type="spellStart"/>
      <w:r w:rsidRPr="00113A02">
        <w:rPr>
          <w:rFonts w:ascii="Times New Roman" w:hAnsi="Times New Roman" w:cs="Times New Roman"/>
          <w:color w:val="000000" w:themeColor="text1"/>
          <w:sz w:val="28"/>
          <w:szCs w:val="24"/>
          <w:shd w:val="clear" w:color="auto" w:fill="FFFFFF"/>
        </w:rPr>
        <w:t>Аргунь</w:t>
      </w:r>
      <w:proofErr w:type="spellEnd"/>
      <w:r w:rsidRPr="00113A02">
        <w:rPr>
          <w:rFonts w:ascii="Times New Roman" w:hAnsi="Times New Roman" w:cs="Times New Roman"/>
          <w:color w:val="000000" w:themeColor="text1"/>
          <w:sz w:val="28"/>
          <w:szCs w:val="24"/>
          <w:shd w:val="clear" w:color="auto" w:fill="FFFFFF"/>
        </w:rPr>
        <w:t xml:space="preserve">, Хилок, Чикой. </w:t>
      </w:r>
      <w:proofErr w:type="gramStart"/>
      <w:r w:rsidRPr="00113A02">
        <w:rPr>
          <w:rFonts w:ascii="Times New Roman" w:hAnsi="Times New Roman" w:cs="Times New Roman"/>
          <w:color w:val="000000" w:themeColor="text1"/>
          <w:sz w:val="28"/>
          <w:szCs w:val="24"/>
          <w:shd w:val="clear" w:color="auto" w:fill="FFFFFF"/>
        </w:rPr>
        <w:t xml:space="preserve">Открыл значительное </w:t>
      </w:r>
      <w:proofErr w:type="spellStart"/>
      <w:r w:rsidRPr="00113A02">
        <w:rPr>
          <w:rFonts w:ascii="Times New Roman" w:hAnsi="Times New Roman" w:cs="Times New Roman"/>
          <w:color w:val="000000" w:themeColor="text1"/>
          <w:sz w:val="28"/>
          <w:szCs w:val="24"/>
          <w:shd w:val="clear" w:color="auto" w:fill="FFFFFF"/>
        </w:rPr>
        <w:t>количесво</w:t>
      </w:r>
      <w:proofErr w:type="spellEnd"/>
      <w:r w:rsidRPr="00113A02">
        <w:rPr>
          <w:rFonts w:ascii="Times New Roman" w:hAnsi="Times New Roman" w:cs="Times New Roman"/>
          <w:color w:val="000000" w:themeColor="text1"/>
          <w:sz w:val="28"/>
          <w:szCs w:val="24"/>
          <w:shd w:val="clear" w:color="auto" w:fill="FFFFFF"/>
        </w:rPr>
        <w:t xml:space="preserve"> древних поселений, погребений, петроглифов, жертвенников и т.д., в т.ч. археол. комплексы</w:t>
      </w:r>
      <w:r w:rsidRPr="00113A02">
        <w:rPr>
          <w:rStyle w:val="apple-converted-space"/>
          <w:rFonts w:ascii="Times New Roman" w:hAnsi="Times New Roman" w:cs="Times New Roman"/>
          <w:color w:val="000000" w:themeColor="text1"/>
          <w:sz w:val="28"/>
          <w:szCs w:val="24"/>
          <w:shd w:val="clear" w:color="auto" w:fill="FFFFFF"/>
        </w:rPr>
        <w:t> </w:t>
      </w:r>
      <w:proofErr w:type="spellStart"/>
      <w:r w:rsidRPr="00113A02">
        <w:rPr>
          <w:rFonts w:ascii="Times New Roman" w:hAnsi="Times New Roman" w:cs="Times New Roman"/>
          <w:color w:val="000000" w:themeColor="text1"/>
          <w:sz w:val="28"/>
          <w:szCs w:val="24"/>
          <w:shd w:val="clear" w:color="auto" w:fill="FFFFFF"/>
        </w:rPr>
        <w:t>Сухотино</w:t>
      </w:r>
      <w:proofErr w:type="spellEnd"/>
      <w:r w:rsidRPr="00113A02">
        <w:rPr>
          <w:rFonts w:ascii="Times New Roman" w:hAnsi="Times New Roman" w:cs="Times New Roman"/>
          <w:color w:val="000000" w:themeColor="text1"/>
          <w:sz w:val="28"/>
          <w:szCs w:val="24"/>
          <w:shd w:val="clear" w:color="auto" w:fill="FFFFFF"/>
        </w:rPr>
        <w:t>,</w:t>
      </w:r>
      <w:r w:rsidRPr="00113A02">
        <w:rPr>
          <w:rStyle w:val="apple-converted-space"/>
          <w:rFonts w:ascii="Times New Roman" w:hAnsi="Times New Roman" w:cs="Times New Roman"/>
          <w:color w:val="000000" w:themeColor="text1"/>
          <w:sz w:val="28"/>
          <w:szCs w:val="24"/>
          <w:shd w:val="clear" w:color="auto" w:fill="FFFFFF"/>
        </w:rPr>
        <w:t> </w:t>
      </w:r>
      <w:r w:rsidRPr="00113A02">
        <w:rPr>
          <w:rFonts w:ascii="Times New Roman" w:hAnsi="Times New Roman" w:cs="Times New Roman"/>
          <w:color w:val="000000" w:themeColor="text1"/>
          <w:sz w:val="28"/>
          <w:szCs w:val="24"/>
          <w:shd w:val="clear" w:color="auto" w:fill="FFFFFF"/>
        </w:rPr>
        <w:t>Дарасун,</w:t>
      </w:r>
      <w:r w:rsidRPr="00113A02">
        <w:rPr>
          <w:rStyle w:val="apple-converted-space"/>
          <w:rFonts w:ascii="Times New Roman" w:hAnsi="Times New Roman" w:cs="Times New Roman"/>
          <w:color w:val="000000" w:themeColor="text1"/>
          <w:sz w:val="28"/>
          <w:szCs w:val="24"/>
          <w:shd w:val="clear" w:color="auto" w:fill="FFFFFF"/>
        </w:rPr>
        <w:t> </w:t>
      </w:r>
      <w:r w:rsidRPr="00113A02">
        <w:rPr>
          <w:rFonts w:ascii="Times New Roman" w:hAnsi="Times New Roman" w:cs="Times New Roman"/>
          <w:color w:val="000000" w:themeColor="text1"/>
          <w:sz w:val="28"/>
          <w:szCs w:val="24"/>
          <w:shd w:val="clear" w:color="auto" w:fill="FFFFFF"/>
        </w:rPr>
        <w:t>Аксеново-Зиловское, Дворцы,</w:t>
      </w:r>
      <w:r w:rsidRPr="00113A02">
        <w:rPr>
          <w:rStyle w:val="apple-converted-space"/>
          <w:rFonts w:ascii="Times New Roman" w:hAnsi="Times New Roman" w:cs="Times New Roman"/>
          <w:color w:val="000000" w:themeColor="text1"/>
          <w:sz w:val="28"/>
          <w:szCs w:val="24"/>
          <w:shd w:val="clear" w:color="auto" w:fill="FFFFFF"/>
        </w:rPr>
        <w:t> </w:t>
      </w:r>
      <w:r w:rsidRPr="00113A02">
        <w:rPr>
          <w:rFonts w:ascii="Times New Roman" w:hAnsi="Times New Roman" w:cs="Times New Roman"/>
          <w:color w:val="000000" w:themeColor="text1"/>
          <w:sz w:val="28"/>
          <w:szCs w:val="24"/>
          <w:shd w:val="clear" w:color="auto" w:fill="FFFFFF"/>
        </w:rPr>
        <w:t xml:space="preserve">Кия, </w:t>
      </w:r>
      <w:proofErr w:type="spellStart"/>
      <w:r w:rsidRPr="00113A02">
        <w:rPr>
          <w:rFonts w:ascii="Times New Roman" w:hAnsi="Times New Roman" w:cs="Times New Roman"/>
          <w:color w:val="000000" w:themeColor="text1"/>
          <w:sz w:val="28"/>
          <w:szCs w:val="24"/>
          <w:shd w:val="clear" w:color="auto" w:fill="FFFFFF"/>
        </w:rPr>
        <w:t>Зоргол</w:t>
      </w:r>
      <w:proofErr w:type="spellEnd"/>
      <w:r w:rsidRPr="00113A02">
        <w:rPr>
          <w:rFonts w:ascii="Times New Roman" w:hAnsi="Times New Roman" w:cs="Times New Roman"/>
          <w:color w:val="000000" w:themeColor="text1"/>
          <w:sz w:val="28"/>
          <w:szCs w:val="24"/>
          <w:shd w:val="clear" w:color="auto" w:fill="FFFFFF"/>
        </w:rPr>
        <w:t xml:space="preserve">, </w:t>
      </w:r>
      <w:proofErr w:type="spellStart"/>
      <w:r w:rsidRPr="00113A02">
        <w:rPr>
          <w:rFonts w:ascii="Times New Roman" w:hAnsi="Times New Roman" w:cs="Times New Roman"/>
          <w:color w:val="000000" w:themeColor="text1"/>
          <w:sz w:val="28"/>
          <w:szCs w:val="24"/>
          <w:shd w:val="clear" w:color="auto" w:fill="FFFFFF"/>
        </w:rPr>
        <w:t>Ламинская</w:t>
      </w:r>
      <w:proofErr w:type="spellEnd"/>
      <w:r w:rsidRPr="00113A02">
        <w:rPr>
          <w:rFonts w:ascii="Times New Roman" w:hAnsi="Times New Roman" w:cs="Times New Roman"/>
          <w:color w:val="000000" w:themeColor="text1"/>
          <w:sz w:val="28"/>
          <w:szCs w:val="24"/>
          <w:shd w:val="clear" w:color="auto" w:fill="FFFFFF"/>
        </w:rPr>
        <w:t xml:space="preserve"> Гора и др. Выявил неолитические могильники на оз. </w:t>
      </w:r>
      <w:proofErr w:type="spellStart"/>
      <w:r w:rsidRPr="00113A02">
        <w:rPr>
          <w:rFonts w:ascii="Times New Roman" w:hAnsi="Times New Roman" w:cs="Times New Roman"/>
          <w:color w:val="000000" w:themeColor="text1"/>
          <w:sz w:val="28"/>
          <w:szCs w:val="24"/>
          <w:shd w:val="clear" w:color="auto" w:fill="FFFFFF"/>
        </w:rPr>
        <w:t>Ножий</w:t>
      </w:r>
      <w:proofErr w:type="spellEnd"/>
      <w:r w:rsidRPr="00113A02">
        <w:rPr>
          <w:rFonts w:ascii="Times New Roman" w:hAnsi="Times New Roman" w:cs="Times New Roman"/>
          <w:color w:val="000000" w:themeColor="text1"/>
          <w:sz w:val="28"/>
          <w:szCs w:val="24"/>
          <w:shd w:val="clear" w:color="auto" w:fill="FFFFFF"/>
        </w:rPr>
        <w:t xml:space="preserve">, у с. </w:t>
      </w:r>
      <w:proofErr w:type="spellStart"/>
      <w:r w:rsidRPr="00113A02">
        <w:rPr>
          <w:rFonts w:ascii="Times New Roman" w:hAnsi="Times New Roman" w:cs="Times New Roman"/>
          <w:color w:val="000000" w:themeColor="text1"/>
          <w:sz w:val="28"/>
          <w:szCs w:val="24"/>
          <w:shd w:val="clear" w:color="auto" w:fill="FFFFFF"/>
        </w:rPr>
        <w:t>Молодовск</w:t>
      </w:r>
      <w:proofErr w:type="spellEnd"/>
      <w:r w:rsidRPr="00113A02">
        <w:rPr>
          <w:rFonts w:ascii="Times New Roman" w:hAnsi="Times New Roman" w:cs="Times New Roman"/>
          <w:color w:val="000000" w:themeColor="text1"/>
          <w:sz w:val="28"/>
          <w:szCs w:val="24"/>
          <w:shd w:val="clear" w:color="auto" w:fill="FFFFFF"/>
        </w:rPr>
        <w:t xml:space="preserve"> и др. Вел раскопки древних поселений</w:t>
      </w:r>
      <w:r w:rsidRPr="00113A02">
        <w:rPr>
          <w:rStyle w:val="apple-converted-space"/>
          <w:rFonts w:ascii="Times New Roman" w:hAnsi="Times New Roman" w:cs="Times New Roman"/>
          <w:color w:val="000000" w:themeColor="text1"/>
          <w:sz w:val="28"/>
          <w:szCs w:val="24"/>
          <w:shd w:val="clear" w:color="auto" w:fill="FFFFFF"/>
        </w:rPr>
        <w:t> </w:t>
      </w:r>
      <w:r w:rsidRPr="00113A02">
        <w:rPr>
          <w:rFonts w:ascii="Times New Roman" w:hAnsi="Times New Roman" w:cs="Times New Roman"/>
          <w:color w:val="000000" w:themeColor="text1"/>
          <w:sz w:val="28"/>
          <w:szCs w:val="24"/>
          <w:shd w:val="clear" w:color="auto" w:fill="FFFFFF"/>
        </w:rPr>
        <w:t>Санный Мыс,</w:t>
      </w:r>
      <w:r w:rsidRPr="00113A02">
        <w:rPr>
          <w:rStyle w:val="apple-converted-space"/>
          <w:rFonts w:ascii="Times New Roman" w:hAnsi="Times New Roman" w:cs="Times New Roman"/>
          <w:color w:val="000000" w:themeColor="text1"/>
          <w:sz w:val="28"/>
          <w:szCs w:val="24"/>
          <w:shd w:val="clear" w:color="auto" w:fill="FFFFFF"/>
        </w:rPr>
        <w:t> </w:t>
      </w:r>
      <w:proofErr w:type="spellStart"/>
      <w:r w:rsidRPr="00113A02">
        <w:rPr>
          <w:rFonts w:ascii="Times New Roman" w:hAnsi="Times New Roman" w:cs="Times New Roman"/>
          <w:color w:val="000000" w:themeColor="text1"/>
          <w:sz w:val="28"/>
          <w:szCs w:val="24"/>
          <w:shd w:val="clear" w:color="auto" w:fill="FFFFFF"/>
        </w:rPr>
        <w:t>Чиндант</w:t>
      </w:r>
      <w:proofErr w:type="spellEnd"/>
      <w:r w:rsidRPr="00113A02">
        <w:rPr>
          <w:rFonts w:ascii="Times New Roman" w:hAnsi="Times New Roman" w:cs="Times New Roman"/>
          <w:color w:val="000000" w:themeColor="text1"/>
          <w:sz w:val="28"/>
          <w:szCs w:val="24"/>
          <w:shd w:val="clear" w:color="auto" w:fill="FFFFFF"/>
        </w:rPr>
        <w:t>,</w:t>
      </w:r>
      <w:r w:rsidRPr="00113A02">
        <w:rPr>
          <w:rStyle w:val="apple-converted-space"/>
          <w:rFonts w:ascii="Times New Roman" w:hAnsi="Times New Roman" w:cs="Times New Roman"/>
          <w:color w:val="000000" w:themeColor="text1"/>
          <w:sz w:val="28"/>
          <w:szCs w:val="24"/>
          <w:shd w:val="clear" w:color="auto" w:fill="FFFFFF"/>
        </w:rPr>
        <w:t> </w:t>
      </w:r>
      <w:proofErr w:type="spellStart"/>
      <w:r w:rsidRPr="00113A02">
        <w:rPr>
          <w:rFonts w:ascii="Times New Roman" w:hAnsi="Times New Roman" w:cs="Times New Roman"/>
          <w:color w:val="000000" w:themeColor="text1"/>
          <w:sz w:val="28"/>
          <w:szCs w:val="24"/>
          <w:shd w:val="clear" w:color="auto" w:fill="FFFFFF"/>
        </w:rPr>
        <w:t>Амоголон</w:t>
      </w:r>
      <w:proofErr w:type="spellEnd"/>
      <w:r w:rsidRPr="00113A02">
        <w:rPr>
          <w:rFonts w:ascii="Times New Roman" w:hAnsi="Times New Roman" w:cs="Times New Roman"/>
          <w:color w:val="000000" w:themeColor="text1"/>
          <w:sz w:val="28"/>
          <w:szCs w:val="24"/>
          <w:shd w:val="clear" w:color="auto" w:fill="FFFFFF"/>
        </w:rPr>
        <w:t>,</w:t>
      </w:r>
      <w:r w:rsidRPr="00113A02">
        <w:rPr>
          <w:rStyle w:val="apple-converted-space"/>
          <w:rFonts w:ascii="Times New Roman" w:hAnsi="Times New Roman" w:cs="Times New Roman"/>
          <w:color w:val="000000" w:themeColor="text1"/>
          <w:sz w:val="28"/>
          <w:szCs w:val="24"/>
          <w:shd w:val="clear" w:color="auto" w:fill="FFFFFF"/>
        </w:rPr>
        <w:t> </w:t>
      </w:r>
      <w:proofErr w:type="spellStart"/>
      <w:r w:rsidRPr="00113A02">
        <w:rPr>
          <w:rFonts w:ascii="Times New Roman" w:hAnsi="Times New Roman" w:cs="Times New Roman"/>
          <w:color w:val="000000" w:themeColor="text1"/>
          <w:sz w:val="28"/>
          <w:szCs w:val="24"/>
          <w:shd w:val="clear" w:color="auto" w:fill="FFFFFF"/>
        </w:rPr>
        <w:t>Арын-Жалга</w:t>
      </w:r>
      <w:proofErr w:type="spellEnd"/>
      <w:r w:rsidRPr="00113A02">
        <w:rPr>
          <w:rFonts w:ascii="Times New Roman" w:hAnsi="Times New Roman" w:cs="Times New Roman"/>
          <w:color w:val="000000" w:themeColor="text1"/>
          <w:sz w:val="28"/>
          <w:szCs w:val="24"/>
          <w:shd w:val="clear" w:color="auto" w:fill="FFFFFF"/>
        </w:rPr>
        <w:t>, Танга.</w:t>
      </w:r>
      <w:proofErr w:type="gramEnd"/>
      <w:r w:rsidRPr="00113A02">
        <w:rPr>
          <w:rFonts w:ascii="Times New Roman" w:hAnsi="Times New Roman" w:cs="Times New Roman"/>
          <w:color w:val="000000" w:themeColor="text1"/>
          <w:sz w:val="28"/>
          <w:szCs w:val="24"/>
          <w:shd w:val="clear" w:color="auto" w:fill="FFFFFF"/>
        </w:rPr>
        <w:t xml:space="preserve"> Исследовал погребения культуры плиточных могил, </w:t>
      </w:r>
      <w:proofErr w:type="spellStart"/>
      <w:r w:rsidRPr="00113A02">
        <w:rPr>
          <w:rFonts w:ascii="Times New Roman" w:hAnsi="Times New Roman" w:cs="Times New Roman"/>
          <w:color w:val="000000" w:themeColor="text1"/>
          <w:sz w:val="28"/>
          <w:szCs w:val="24"/>
          <w:shd w:val="clear" w:color="auto" w:fill="FFFFFF"/>
        </w:rPr>
        <w:t>бурхотуйской</w:t>
      </w:r>
      <w:proofErr w:type="spellEnd"/>
      <w:r w:rsidRPr="00113A02">
        <w:rPr>
          <w:rFonts w:ascii="Times New Roman" w:hAnsi="Times New Roman" w:cs="Times New Roman"/>
          <w:color w:val="000000" w:themeColor="text1"/>
          <w:sz w:val="28"/>
          <w:szCs w:val="24"/>
          <w:shd w:val="clear" w:color="auto" w:fill="FFFFFF"/>
        </w:rPr>
        <w:t xml:space="preserve"> культуры и монгольского средневековья. Им выделены</w:t>
      </w:r>
      <w:r w:rsidRPr="00113A02">
        <w:rPr>
          <w:rStyle w:val="apple-converted-space"/>
          <w:rFonts w:ascii="Times New Roman" w:hAnsi="Times New Roman" w:cs="Times New Roman"/>
          <w:color w:val="000000" w:themeColor="text1"/>
          <w:sz w:val="28"/>
          <w:szCs w:val="24"/>
          <w:shd w:val="clear" w:color="auto" w:fill="FFFFFF"/>
        </w:rPr>
        <w:t> </w:t>
      </w:r>
      <w:proofErr w:type="spellStart"/>
      <w:r w:rsidRPr="00113A02">
        <w:rPr>
          <w:rFonts w:ascii="Times New Roman" w:hAnsi="Times New Roman" w:cs="Times New Roman"/>
          <w:color w:val="000000" w:themeColor="text1"/>
          <w:sz w:val="28"/>
          <w:szCs w:val="24"/>
          <w:shd w:val="clear" w:color="auto" w:fill="FFFFFF"/>
        </w:rPr>
        <w:t>Ундугунская</w:t>
      </w:r>
      <w:proofErr w:type="spellEnd"/>
      <w:r w:rsidRPr="00113A02">
        <w:rPr>
          <w:rFonts w:ascii="Times New Roman" w:hAnsi="Times New Roman" w:cs="Times New Roman"/>
          <w:color w:val="000000" w:themeColor="text1"/>
          <w:sz w:val="28"/>
          <w:szCs w:val="24"/>
          <w:shd w:val="clear" w:color="auto" w:fill="FFFFFF"/>
        </w:rPr>
        <w:t xml:space="preserve"> культура  и </w:t>
      </w:r>
      <w:proofErr w:type="spellStart"/>
      <w:r w:rsidRPr="00113A02">
        <w:rPr>
          <w:rFonts w:ascii="Times New Roman" w:hAnsi="Times New Roman" w:cs="Times New Roman"/>
          <w:color w:val="000000" w:themeColor="text1"/>
          <w:sz w:val="28"/>
          <w:szCs w:val="24"/>
          <w:shd w:val="clear" w:color="auto" w:fill="FFFFFF"/>
        </w:rPr>
        <w:t>Дворцовская</w:t>
      </w:r>
      <w:proofErr w:type="spellEnd"/>
      <w:r w:rsidRPr="00113A02">
        <w:rPr>
          <w:rFonts w:ascii="Times New Roman" w:hAnsi="Times New Roman" w:cs="Times New Roman"/>
          <w:color w:val="000000" w:themeColor="text1"/>
          <w:sz w:val="28"/>
          <w:szCs w:val="24"/>
          <w:shd w:val="clear" w:color="auto" w:fill="FFFFFF"/>
        </w:rPr>
        <w:t xml:space="preserve"> культура, идентифицированы памятники эпохи </w:t>
      </w:r>
      <w:proofErr w:type="spellStart"/>
      <w:r w:rsidRPr="00113A02">
        <w:rPr>
          <w:rFonts w:ascii="Times New Roman" w:hAnsi="Times New Roman" w:cs="Times New Roman"/>
          <w:color w:val="000000" w:themeColor="text1"/>
          <w:sz w:val="28"/>
          <w:szCs w:val="24"/>
          <w:shd w:val="clear" w:color="auto" w:fill="FFFFFF"/>
        </w:rPr>
        <w:t>сяньби</w:t>
      </w:r>
      <w:proofErr w:type="spellEnd"/>
      <w:r w:rsidRPr="00113A02">
        <w:rPr>
          <w:rFonts w:ascii="Times New Roman" w:hAnsi="Times New Roman" w:cs="Times New Roman"/>
          <w:color w:val="000000" w:themeColor="text1"/>
          <w:sz w:val="28"/>
          <w:szCs w:val="24"/>
          <w:shd w:val="clear" w:color="auto" w:fill="FFFFFF"/>
        </w:rPr>
        <w:t>. Изучал памятники русской архитектуры:</w:t>
      </w:r>
      <w:r w:rsidRPr="00113A02">
        <w:rPr>
          <w:rStyle w:val="apple-converted-space"/>
          <w:rFonts w:ascii="Times New Roman" w:hAnsi="Times New Roman" w:cs="Times New Roman"/>
          <w:color w:val="000000" w:themeColor="text1"/>
          <w:sz w:val="28"/>
          <w:szCs w:val="24"/>
          <w:shd w:val="clear" w:color="auto" w:fill="FFFFFF"/>
        </w:rPr>
        <w:t> </w:t>
      </w:r>
      <w:proofErr w:type="spellStart"/>
      <w:r w:rsidRPr="00113A02">
        <w:rPr>
          <w:rFonts w:ascii="Times New Roman" w:hAnsi="Times New Roman" w:cs="Times New Roman"/>
          <w:color w:val="000000" w:themeColor="text1"/>
          <w:sz w:val="28"/>
          <w:szCs w:val="24"/>
          <w:shd w:val="clear" w:color="auto" w:fill="FFFFFF"/>
        </w:rPr>
        <w:t>Засопошное</w:t>
      </w:r>
      <w:proofErr w:type="spellEnd"/>
      <w:r w:rsidRPr="00113A02">
        <w:rPr>
          <w:rFonts w:ascii="Times New Roman" w:hAnsi="Times New Roman" w:cs="Times New Roman"/>
          <w:color w:val="000000" w:themeColor="text1"/>
          <w:sz w:val="28"/>
          <w:szCs w:val="24"/>
          <w:shd w:val="clear" w:color="auto" w:fill="FFFFFF"/>
        </w:rPr>
        <w:t>,</w:t>
      </w:r>
      <w:r w:rsidRPr="00113A02">
        <w:rPr>
          <w:rStyle w:val="apple-converted-space"/>
          <w:rFonts w:ascii="Times New Roman" w:hAnsi="Times New Roman" w:cs="Times New Roman"/>
          <w:color w:val="000000" w:themeColor="text1"/>
          <w:sz w:val="28"/>
          <w:szCs w:val="24"/>
          <w:shd w:val="clear" w:color="auto" w:fill="FFFFFF"/>
        </w:rPr>
        <w:t> </w:t>
      </w:r>
      <w:proofErr w:type="spellStart"/>
      <w:r w:rsidRPr="00113A02">
        <w:rPr>
          <w:rFonts w:ascii="Times New Roman" w:hAnsi="Times New Roman" w:cs="Times New Roman"/>
          <w:color w:val="000000" w:themeColor="text1"/>
          <w:sz w:val="28"/>
          <w:szCs w:val="24"/>
          <w:shd w:val="clear" w:color="auto" w:fill="FFFFFF"/>
        </w:rPr>
        <w:t>Иргенский</w:t>
      </w:r>
      <w:proofErr w:type="spellEnd"/>
      <w:r w:rsidRPr="00113A02">
        <w:rPr>
          <w:rFonts w:ascii="Times New Roman" w:hAnsi="Times New Roman" w:cs="Times New Roman"/>
          <w:color w:val="000000" w:themeColor="text1"/>
          <w:sz w:val="28"/>
          <w:szCs w:val="24"/>
          <w:shd w:val="clear" w:color="auto" w:fill="FFFFFF"/>
        </w:rPr>
        <w:t xml:space="preserve"> острог. Автор около 200 научных публикаций, в т.ч. шести монографий, трёх учеб</w:t>
      </w:r>
      <w:proofErr w:type="gramStart"/>
      <w:r w:rsidRPr="00113A02">
        <w:rPr>
          <w:rFonts w:ascii="Times New Roman" w:hAnsi="Times New Roman" w:cs="Times New Roman"/>
          <w:color w:val="000000" w:themeColor="text1"/>
          <w:sz w:val="28"/>
          <w:szCs w:val="24"/>
          <w:shd w:val="clear" w:color="auto" w:fill="FFFFFF"/>
        </w:rPr>
        <w:t>.</w:t>
      </w:r>
      <w:proofErr w:type="gramEnd"/>
      <w:r w:rsidRPr="00113A02">
        <w:rPr>
          <w:rFonts w:ascii="Times New Roman" w:hAnsi="Times New Roman" w:cs="Times New Roman"/>
          <w:color w:val="000000" w:themeColor="text1"/>
          <w:sz w:val="28"/>
          <w:szCs w:val="24"/>
          <w:shd w:val="clear" w:color="auto" w:fill="FFFFFF"/>
        </w:rPr>
        <w:t xml:space="preserve"> </w:t>
      </w:r>
      <w:proofErr w:type="gramStart"/>
      <w:r w:rsidRPr="00113A02">
        <w:rPr>
          <w:rFonts w:ascii="Times New Roman" w:hAnsi="Times New Roman" w:cs="Times New Roman"/>
          <w:color w:val="000000" w:themeColor="text1"/>
          <w:sz w:val="28"/>
          <w:szCs w:val="24"/>
          <w:shd w:val="clear" w:color="auto" w:fill="FFFFFF"/>
        </w:rPr>
        <w:t>п</w:t>
      </w:r>
      <w:proofErr w:type="gramEnd"/>
      <w:r w:rsidRPr="00113A02">
        <w:rPr>
          <w:rFonts w:ascii="Times New Roman" w:hAnsi="Times New Roman" w:cs="Times New Roman"/>
          <w:color w:val="000000" w:themeColor="text1"/>
          <w:sz w:val="28"/>
          <w:szCs w:val="24"/>
          <w:shd w:val="clear" w:color="auto" w:fill="FFFFFF"/>
        </w:rPr>
        <w:t xml:space="preserve">особий. Ряд публикаций вышел в США и Китае. Инициатор создания Музея археологии Забайкалья в ЧГПИ. Руководитель научной школы археологов и историков. Член диссертационных советов в Новосибирске и Владивостоке. Активный популяризатор исторических знаний. </w:t>
      </w:r>
    </w:p>
    <w:p w:rsidR="00132946" w:rsidRPr="00113A02" w:rsidRDefault="00132946" w:rsidP="00113A02">
      <w:pPr>
        <w:spacing w:after="0" w:line="360" w:lineRule="auto"/>
        <w:ind w:firstLine="709"/>
        <w:jc w:val="both"/>
        <w:rPr>
          <w:rFonts w:ascii="Times New Roman" w:hAnsi="Times New Roman" w:cs="Times New Roman"/>
          <w:color w:val="000000" w:themeColor="text1"/>
          <w:sz w:val="28"/>
          <w:szCs w:val="24"/>
          <w:shd w:val="clear" w:color="auto" w:fill="FFFFFF"/>
        </w:rPr>
      </w:pPr>
    </w:p>
    <w:p w:rsidR="00132946" w:rsidRPr="00113A02" w:rsidRDefault="00132946" w:rsidP="00113A02">
      <w:pPr>
        <w:spacing w:after="0" w:line="360" w:lineRule="auto"/>
        <w:ind w:firstLine="709"/>
        <w:jc w:val="both"/>
        <w:rPr>
          <w:rFonts w:ascii="Times New Roman" w:hAnsi="Times New Roman" w:cs="Times New Roman"/>
          <w:color w:val="000000" w:themeColor="text1"/>
          <w:sz w:val="28"/>
          <w:szCs w:val="24"/>
          <w:shd w:val="clear" w:color="auto" w:fill="FFFFFF"/>
        </w:rPr>
      </w:pPr>
      <w:proofErr w:type="gramStart"/>
      <w:r w:rsidRPr="00113A02">
        <w:rPr>
          <w:rFonts w:ascii="Times New Roman" w:hAnsi="Times New Roman" w:cs="Times New Roman"/>
          <w:color w:val="000000" w:themeColor="text1"/>
          <w:sz w:val="28"/>
          <w:szCs w:val="24"/>
          <w:shd w:val="clear" w:color="auto" w:fill="FFFFFF"/>
        </w:rPr>
        <w:t>Михаил Васильевич Константинов (р. 22.11.1948, г. Сковородино Амурской обл.), археолог, доктор исторических наук, профессор, академик Академии гуманитарных наук, заслуженный работник ВШ РФ, почетный гражданин Читы, почетный гражданин с. Красный Чикой.</w:t>
      </w:r>
      <w:proofErr w:type="gramEnd"/>
      <w:r w:rsidRPr="00113A02">
        <w:rPr>
          <w:rFonts w:ascii="Times New Roman" w:hAnsi="Times New Roman" w:cs="Times New Roman"/>
          <w:color w:val="000000" w:themeColor="text1"/>
          <w:sz w:val="28"/>
          <w:szCs w:val="24"/>
          <w:shd w:val="clear" w:color="auto" w:fill="FFFFFF"/>
        </w:rPr>
        <w:t xml:space="preserve"> По окончании ЧГПИ (1969) работал на кафедре отечественной истории. В 1982–87 декан историко-филологического факультета ЧГПИ. С 1992 проректор по науке </w:t>
      </w:r>
      <w:proofErr w:type="spellStart"/>
      <w:r w:rsidRPr="00113A02">
        <w:rPr>
          <w:rFonts w:ascii="Times New Roman" w:hAnsi="Times New Roman" w:cs="Times New Roman"/>
          <w:color w:val="000000" w:themeColor="text1"/>
          <w:sz w:val="28"/>
          <w:szCs w:val="24"/>
          <w:shd w:val="clear" w:color="auto" w:fill="FFFFFF"/>
        </w:rPr>
        <w:t>ЗабГГПУ</w:t>
      </w:r>
      <w:proofErr w:type="spellEnd"/>
      <w:r w:rsidRPr="00113A02">
        <w:rPr>
          <w:rFonts w:ascii="Times New Roman" w:hAnsi="Times New Roman" w:cs="Times New Roman"/>
          <w:color w:val="000000" w:themeColor="text1"/>
          <w:sz w:val="28"/>
          <w:szCs w:val="24"/>
          <w:shd w:val="clear" w:color="auto" w:fill="FFFFFF"/>
        </w:rPr>
        <w:t>. Возглавляет лабораторию палеоэкологии. Руководитель</w:t>
      </w:r>
      <w:r w:rsidRPr="00113A02">
        <w:rPr>
          <w:rStyle w:val="apple-converted-space"/>
          <w:rFonts w:ascii="Times New Roman" w:hAnsi="Times New Roman" w:cs="Times New Roman"/>
          <w:color w:val="000000" w:themeColor="text1"/>
          <w:sz w:val="28"/>
          <w:szCs w:val="24"/>
          <w:shd w:val="clear" w:color="auto" w:fill="FFFFFF"/>
        </w:rPr>
        <w:t> </w:t>
      </w:r>
      <w:proofErr w:type="spellStart"/>
      <w:r w:rsidRPr="00113A02">
        <w:rPr>
          <w:rFonts w:ascii="Times New Roman" w:hAnsi="Times New Roman" w:cs="Times New Roman"/>
          <w:color w:val="000000" w:themeColor="text1"/>
          <w:sz w:val="28"/>
          <w:szCs w:val="24"/>
          <w:shd w:val="clear" w:color="auto" w:fill="FFFFFF"/>
        </w:rPr>
        <w:t>Чикойской</w:t>
      </w:r>
      <w:proofErr w:type="spellEnd"/>
      <w:r w:rsidRPr="00113A02">
        <w:rPr>
          <w:rFonts w:ascii="Times New Roman" w:hAnsi="Times New Roman" w:cs="Times New Roman"/>
          <w:color w:val="000000" w:themeColor="text1"/>
          <w:sz w:val="28"/>
          <w:szCs w:val="24"/>
          <w:shd w:val="clear" w:color="auto" w:fill="FFFFFF"/>
        </w:rPr>
        <w:t xml:space="preserve"> археологической экспедиции. Под его руководством изучены </w:t>
      </w:r>
      <w:proofErr w:type="spellStart"/>
      <w:r w:rsidRPr="00113A02">
        <w:rPr>
          <w:rFonts w:ascii="Times New Roman" w:hAnsi="Times New Roman" w:cs="Times New Roman"/>
          <w:color w:val="000000" w:themeColor="text1"/>
          <w:sz w:val="28"/>
          <w:szCs w:val="24"/>
          <w:shd w:val="clear" w:color="auto" w:fill="FFFFFF"/>
        </w:rPr>
        <w:t>археологиечкие</w:t>
      </w:r>
      <w:proofErr w:type="spellEnd"/>
      <w:r w:rsidRPr="00113A02">
        <w:rPr>
          <w:rFonts w:ascii="Times New Roman" w:hAnsi="Times New Roman" w:cs="Times New Roman"/>
          <w:color w:val="000000" w:themeColor="text1"/>
          <w:sz w:val="28"/>
          <w:szCs w:val="24"/>
          <w:shd w:val="clear" w:color="auto" w:fill="FFFFFF"/>
        </w:rPr>
        <w:t xml:space="preserve"> памятники от палеолита до этнографической современности. Среди них археологические </w:t>
      </w:r>
      <w:r w:rsidRPr="00113A02">
        <w:rPr>
          <w:rFonts w:ascii="Times New Roman" w:hAnsi="Times New Roman" w:cs="Times New Roman"/>
          <w:color w:val="000000" w:themeColor="text1"/>
          <w:sz w:val="28"/>
          <w:szCs w:val="24"/>
          <w:shd w:val="clear" w:color="auto" w:fill="FFFFFF"/>
        </w:rPr>
        <w:lastRenderedPageBreak/>
        <w:t>комплексы</w:t>
      </w:r>
      <w:r w:rsidRPr="00113A02">
        <w:rPr>
          <w:rStyle w:val="apple-converted-space"/>
          <w:rFonts w:ascii="Times New Roman" w:hAnsi="Times New Roman" w:cs="Times New Roman"/>
          <w:color w:val="000000" w:themeColor="text1"/>
          <w:sz w:val="28"/>
          <w:szCs w:val="24"/>
          <w:shd w:val="clear" w:color="auto" w:fill="FFFFFF"/>
        </w:rPr>
        <w:t> </w:t>
      </w:r>
      <w:proofErr w:type="spellStart"/>
      <w:r w:rsidRPr="00113A02">
        <w:rPr>
          <w:rFonts w:ascii="Times New Roman" w:hAnsi="Times New Roman" w:cs="Times New Roman"/>
          <w:color w:val="000000" w:themeColor="text1"/>
          <w:sz w:val="28"/>
          <w:szCs w:val="24"/>
          <w:shd w:val="clear" w:color="auto" w:fill="FFFFFF"/>
        </w:rPr>
        <w:t>Студеновский</w:t>
      </w:r>
      <w:proofErr w:type="spellEnd"/>
      <w:r w:rsidRPr="00113A02">
        <w:rPr>
          <w:rStyle w:val="apple-converted-space"/>
          <w:rFonts w:ascii="Times New Roman" w:hAnsi="Times New Roman" w:cs="Times New Roman"/>
          <w:color w:val="000000" w:themeColor="text1"/>
          <w:sz w:val="28"/>
          <w:szCs w:val="24"/>
          <w:shd w:val="clear" w:color="auto" w:fill="FFFFFF"/>
        </w:rPr>
        <w:t> </w:t>
      </w:r>
      <w:r w:rsidRPr="00113A02">
        <w:rPr>
          <w:rFonts w:ascii="Times New Roman" w:hAnsi="Times New Roman" w:cs="Times New Roman"/>
          <w:color w:val="000000" w:themeColor="text1"/>
          <w:sz w:val="28"/>
          <w:szCs w:val="24"/>
          <w:shd w:val="clear" w:color="auto" w:fill="FFFFFF"/>
        </w:rPr>
        <w:t>и </w:t>
      </w:r>
      <w:proofErr w:type="spellStart"/>
      <w:r w:rsidRPr="00113A02">
        <w:rPr>
          <w:rFonts w:ascii="Times New Roman" w:hAnsi="Times New Roman" w:cs="Times New Roman"/>
          <w:color w:val="000000" w:themeColor="text1"/>
          <w:sz w:val="28"/>
          <w:szCs w:val="24"/>
          <w:shd w:val="clear" w:color="auto" w:fill="FFFFFF"/>
        </w:rPr>
        <w:t>Усть-Менза</w:t>
      </w:r>
      <w:proofErr w:type="spellEnd"/>
      <w:r w:rsidRPr="00113A02">
        <w:rPr>
          <w:rFonts w:ascii="Times New Roman" w:hAnsi="Times New Roman" w:cs="Times New Roman"/>
          <w:color w:val="000000" w:themeColor="text1"/>
          <w:sz w:val="28"/>
          <w:szCs w:val="24"/>
          <w:shd w:val="clear" w:color="auto" w:fill="FFFFFF"/>
        </w:rPr>
        <w:t>, древние поселения</w:t>
      </w:r>
      <w:r w:rsidRPr="00113A02">
        <w:rPr>
          <w:rStyle w:val="apple-converted-space"/>
          <w:rFonts w:ascii="Times New Roman" w:hAnsi="Times New Roman" w:cs="Times New Roman"/>
          <w:color w:val="000000" w:themeColor="text1"/>
          <w:sz w:val="28"/>
          <w:szCs w:val="24"/>
          <w:shd w:val="clear" w:color="auto" w:fill="FFFFFF"/>
        </w:rPr>
        <w:t> </w:t>
      </w:r>
      <w:proofErr w:type="spellStart"/>
      <w:r w:rsidRPr="00113A02">
        <w:rPr>
          <w:rFonts w:ascii="Times New Roman" w:hAnsi="Times New Roman" w:cs="Times New Roman"/>
          <w:color w:val="000000" w:themeColor="text1"/>
          <w:sz w:val="28"/>
          <w:szCs w:val="24"/>
          <w:shd w:val="clear" w:color="auto" w:fill="FFFFFF"/>
        </w:rPr>
        <w:t>Куналей</w:t>
      </w:r>
      <w:proofErr w:type="spellEnd"/>
      <w:r w:rsidRPr="00113A02">
        <w:rPr>
          <w:rFonts w:ascii="Times New Roman" w:hAnsi="Times New Roman" w:cs="Times New Roman"/>
          <w:color w:val="000000" w:themeColor="text1"/>
          <w:sz w:val="28"/>
          <w:szCs w:val="24"/>
          <w:shd w:val="clear" w:color="auto" w:fill="FFFFFF"/>
        </w:rPr>
        <w:t>,</w:t>
      </w:r>
      <w:r w:rsidRPr="00113A02">
        <w:rPr>
          <w:rStyle w:val="apple-converted-space"/>
          <w:rFonts w:ascii="Times New Roman" w:hAnsi="Times New Roman" w:cs="Times New Roman"/>
          <w:color w:val="000000" w:themeColor="text1"/>
          <w:sz w:val="28"/>
          <w:szCs w:val="24"/>
          <w:shd w:val="clear" w:color="auto" w:fill="FFFFFF"/>
        </w:rPr>
        <w:t> </w:t>
      </w:r>
      <w:proofErr w:type="spellStart"/>
      <w:r w:rsidRPr="00113A02">
        <w:rPr>
          <w:rFonts w:ascii="Times New Roman" w:hAnsi="Times New Roman" w:cs="Times New Roman"/>
          <w:color w:val="000000" w:themeColor="text1"/>
          <w:sz w:val="28"/>
          <w:szCs w:val="24"/>
          <w:shd w:val="clear" w:color="auto" w:fill="FFFFFF"/>
        </w:rPr>
        <w:t>Алтан</w:t>
      </w:r>
      <w:proofErr w:type="spellEnd"/>
      <w:r w:rsidRPr="00113A02">
        <w:rPr>
          <w:rFonts w:ascii="Times New Roman" w:hAnsi="Times New Roman" w:cs="Times New Roman"/>
          <w:color w:val="000000" w:themeColor="text1"/>
          <w:sz w:val="28"/>
          <w:szCs w:val="24"/>
          <w:shd w:val="clear" w:color="auto" w:fill="FFFFFF"/>
        </w:rPr>
        <w:t>,</w:t>
      </w:r>
      <w:r w:rsidRPr="00113A02">
        <w:rPr>
          <w:rStyle w:val="apple-converted-space"/>
          <w:rFonts w:ascii="Times New Roman" w:hAnsi="Times New Roman" w:cs="Times New Roman"/>
          <w:color w:val="000000" w:themeColor="text1"/>
          <w:sz w:val="28"/>
          <w:szCs w:val="24"/>
          <w:shd w:val="clear" w:color="auto" w:fill="FFFFFF"/>
        </w:rPr>
        <w:t> </w:t>
      </w:r>
      <w:proofErr w:type="gramStart"/>
      <w:r w:rsidRPr="00113A02">
        <w:rPr>
          <w:rFonts w:ascii="Times New Roman" w:hAnsi="Times New Roman" w:cs="Times New Roman"/>
          <w:color w:val="000000" w:themeColor="text1"/>
          <w:sz w:val="28"/>
          <w:szCs w:val="24"/>
          <w:shd w:val="clear" w:color="auto" w:fill="FFFFFF"/>
        </w:rPr>
        <w:t>Приисковое</w:t>
      </w:r>
      <w:proofErr w:type="gramEnd"/>
      <w:r w:rsidRPr="00113A02">
        <w:rPr>
          <w:rFonts w:ascii="Times New Roman" w:hAnsi="Times New Roman" w:cs="Times New Roman"/>
          <w:color w:val="000000" w:themeColor="text1"/>
          <w:sz w:val="28"/>
          <w:szCs w:val="24"/>
          <w:shd w:val="clear" w:color="auto" w:fill="FFFFFF"/>
        </w:rPr>
        <w:t>,</w:t>
      </w:r>
      <w:r w:rsidRPr="00113A02">
        <w:rPr>
          <w:rStyle w:val="apple-converted-space"/>
          <w:rFonts w:ascii="Times New Roman" w:hAnsi="Times New Roman" w:cs="Times New Roman"/>
          <w:color w:val="000000" w:themeColor="text1"/>
          <w:sz w:val="28"/>
          <w:szCs w:val="24"/>
          <w:shd w:val="clear" w:color="auto" w:fill="FFFFFF"/>
        </w:rPr>
        <w:t> </w:t>
      </w:r>
      <w:r w:rsidRPr="00113A02">
        <w:rPr>
          <w:rFonts w:ascii="Times New Roman" w:hAnsi="Times New Roman" w:cs="Times New Roman"/>
          <w:color w:val="000000" w:themeColor="text1"/>
          <w:sz w:val="28"/>
          <w:szCs w:val="24"/>
          <w:shd w:val="clear" w:color="auto" w:fill="FFFFFF"/>
        </w:rPr>
        <w:t>Шаман-Гора</w:t>
      </w:r>
      <w:r w:rsidRPr="00113A02">
        <w:rPr>
          <w:rStyle w:val="apple-converted-space"/>
          <w:rFonts w:ascii="Times New Roman" w:hAnsi="Times New Roman" w:cs="Times New Roman"/>
          <w:color w:val="000000" w:themeColor="text1"/>
          <w:sz w:val="28"/>
          <w:szCs w:val="24"/>
          <w:shd w:val="clear" w:color="auto" w:fill="FFFFFF"/>
        </w:rPr>
        <w:t> </w:t>
      </w:r>
      <w:r w:rsidRPr="00113A02">
        <w:rPr>
          <w:rFonts w:ascii="Times New Roman" w:hAnsi="Times New Roman" w:cs="Times New Roman"/>
          <w:color w:val="000000" w:themeColor="text1"/>
          <w:sz w:val="28"/>
          <w:szCs w:val="24"/>
          <w:shd w:val="clear" w:color="auto" w:fill="FFFFFF"/>
        </w:rPr>
        <w:t>и другие. Им выделены палеолитические культуры —</w:t>
      </w:r>
      <w:r w:rsidRPr="00113A02">
        <w:rPr>
          <w:rStyle w:val="apple-converted-space"/>
          <w:rFonts w:ascii="Times New Roman" w:hAnsi="Times New Roman" w:cs="Times New Roman"/>
          <w:color w:val="000000" w:themeColor="text1"/>
          <w:sz w:val="28"/>
          <w:szCs w:val="24"/>
          <w:shd w:val="clear" w:color="auto" w:fill="FFFFFF"/>
        </w:rPr>
        <w:t> </w:t>
      </w:r>
      <w:proofErr w:type="spellStart"/>
      <w:r w:rsidRPr="00113A02">
        <w:rPr>
          <w:rFonts w:ascii="Times New Roman" w:hAnsi="Times New Roman" w:cs="Times New Roman"/>
          <w:color w:val="000000" w:themeColor="text1"/>
          <w:sz w:val="28"/>
          <w:szCs w:val="24"/>
          <w:shd w:val="clear" w:color="auto" w:fill="FFFFFF"/>
        </w:rPr>
        <w:t>толбагинская</w:t>
      </w:r>
      <w:proofErr w:type="spellEnd"/>
      <w:r w:rsidRPr="00113A02">
        <w:rPr>
          <w:rStyle w:val="apple-converted-space"/>
          <w:rFonts w:ascii="Times New Roman" w:hAnsi="Times New Roman" w:cs="Times New Roman"/>
          <w:color w:val="000000" w:themeColor="text1"/>
          <w:sz w:val="28"/>
          <w:szCs w:val="24"/>
          <w:shd w:val="clear" w:color="auto" w:fill="FFFFFF"/>
        </w:rPr>
        <w:t> </w:t>
      </w:r>
      <w:r w:rsidRPr="00113A02">
        <w:rPr>
          <w:rFonts w:ascii="Times New Roman" w:hAnsi="Times New Roman" w:cs="Times New Roman"/>
          <w:color w:val="000000" w:themeColor="text1"/>
          <w:sz w:val="28"/>
          <w:szCs w:val="24"/>
          <w:shd w:val="clear" w:color="auto" w:fill="FFFFFF"/>
        </w:rPr>
        <w:t>и </w:t>
      </w:r>
      <w:proofErr w:type="spellStart"/>
      <w:r w:rsidRPr="00113A02">
        <w:rPr>
          <w:rFonts w:ascii="Times New Roman" w:hAnsi="Times New Roman" w:cs="Times New Roman"/>
          <w:color w:val="000000" w:themeColor="text1"/>
          <w:sz w:val="28"/>
          <w:szCs w:val="24"/>
          <w:shd w:val="clear" w:color="auto" w:fill="FFFFFF"/>
        </w:rPr>
        <w:t>куналейская</w:t>
      </w:r>
      <w:proofErr w:type="spellEnd"/>
      <w:r w:rsidRPr="00113A02">
        <w:rPr>
          <w:rFonts w:ascii="Times New Roman" w:hAnsi="Times New Roman" w:cs="Times New Roman"/>
          <w:color w:val="000000" w:themeColor="text1"/>
          <w:sz w:val="28"/>
          <w:szCs w:val="24"/>
          <w:shd w:val="clear" w:color="auto" w:fill="FFFFFF"/>
        </w:rPr>
        <w:t xml:space="preserve">. Автор научных публикаций по археологии и истории науки. Руководитель научной школы. Инициатор провидения всесоюзной (1986) и международной (1996, 2003) конференции в Забайкалье. Председатель Забайкальского отделения Академии гуманитарных наук (с 1996). Председатель Ассамблеи народов Забайкалья (с 2002). </w:t>
      </w:r>
    </w:p>
    <w:p w:rsidR="00132946" w:rsidRPr="00113A02" w:rsidRDefault="00132946" w:rsidP="00113A02">
      <w:pPr>
        <w:spacing w:after="0" w:line="360" w:lineRule="auto"/>
        <w:ind w:firstLine="709"/>
        <w:jc w:val="both"/>
        <w:rPr>
          <w:rStyle w:val="apple-converted-space"/>
          <w:rFonts w:ascii="Times New Roman" w:hAnsi="Times New Roman" w:cs="Times New Roman"/>
          <w:color w:val="000000" w:themeColor="text1"/>
          <w:sz w:val="28"/>
          <w:szCs w:val="24"/>
          <w:shd w:val="clear" w:color="auto" w:fill="FFFFFF"/>
        </w:rPr>
      </w:pPr>
    </w:p>
    <w:p w:rsidR="00132946" w:rsidRPr="00113A02" w:rsidRDefault="00132946" w:rsidP="00113A02">
      <w:pPr>
        <w:spacing w:after="0" w:line="360" w:lineRule="auto"/>
        <w:ind w:firstLine="709"/>
        <w:jc w:val="both"/>
        <w:rPr>
          <w:rStyle w:val="apple-converted-space"/>
          <w:rFonts w:ascii="Times New Roman" w:hAnsi="Times New Roman" w:cs="Times New Roman"/>
          <w:color w:val="000000" w:themeColor="text1"/>
          <w:sz w:val="28"/>
          <w:szCs w:val="24"/>
          <w:shd w:val="clear" w:color="auto" w:fill="FFFFFF"/>
        </w:rPr>
      </w:pPr>
      <w:r w:rsidRPr="00113A02">
        <w:rPr>
          <w:rFonts w:ascii="Times New Roman" w:hAnsi="Times New Roman" w:cs="Times New Roman"/>
          <w:color w:val="000000" w:themeColor="text1"/>
          <w:sz w:val="28"/>
          <w:szCs w:val="24"/>
          <w:shd w:val="clear" w:color="auto" w:fill="FFFFFF"/>
        </w:rPr>
        <w:t xml:space="preserve">Александр Васильевич Константинов (р. 14.9.1956, г. Свободный Амурской обл.), археолог, педагог, доктор исторических наук (2004), профессор (2010). Окончил ЧГПИ (1977). С 1975 руководитель </w:t>
      </w:r>
      <w:proofErr w:type="spellStart"/>
      <w:r w:rsidRPr="00113A02">
        <w:rPr>
          <w:rFonts w:ascii="Times New Roman" w:hAnsi="Times New Roman" w:cs="Times New Roman"/>
          <w:color w:val="000000" w:themeColor="text1"/>
          <w:sz w:val="28"/>
          <w:szCs w:val="24"/>
          <w:shd w:val="clear" w:color="auto" w:fill="FFFFFF"/>
        </w:rPr>
        <w:t>археологическго</w:t>
      </w:r>
      <w:proofErr w:type="spellEnd"/>
      <w:r w:rsidRPr="00113A02">
        <w:rPr>
          <w:rFonts w:ascii="Times New Roman" w:hAnsi="Times New Roman" w:cs="Times New Roman"/>
          <w:color w:val="000000" w:themeColor="text1"/>
          <w:sz w:val="28"/>
          <w:szCs w:val="24"/>
          <w:shd w:val="clear" w:color="auto" w:fill="FFFFFF"/>
        </w:rPr>
        <w:t xml:space="preserve"> кружка во Дворце пионеров и школьников </w:t>
      </w:r>
      <w:proofErr w:type="gramStart"/>
      <w:r w:rsidRPr="00113A02">
        <w:rPr>
          <w:rFonts w:ascii="Times New Roman" w:hAnsi="Times New Roman" w:cs="Times New Roman"/>
          <w:color w:val="000000" w:themeColor="text1"/>
          <w:sz w:val="28"/>
          <w:szCs w:val="24"/>
          <w:shd w:val="clear" w:color="auto" w:fill="FFFFFF"/>
        </w:rPr>
        <w:t>г</w:t>
      </w:r>
      <w:proofErr w:type="gramEnd"/>
      <w:r w:rsidRPr="00113A02">
        <w:rPr>
          <w:rFonts w:ascii="Times New Roman" w:hAnsi="Times New Roman" w:cs="Times New Roman"/>
          <w:color w:val="000000" w:themeColor="text1"/>
          <w:sz w:val="28"/>
          <w:szCs w:val="24"/>
          <w:shd w:val="clear" w:color="auto" w:fill="FFFFFF"/>
        </w:rPr>
        <w:t xml:space="preserve">. Чита, участвовал в организации школьной археологической секции ЗМАН. С 1977 учитель истории читинских средних школ № 19, 40, заведующий отделом туризма и краеведения Дворца пионеров и школьников </w:t>
      </w:r>
      <w:proofErr w:type="gramStart"/>
      <w:r w:rsidRPr="00113A02">
        <w:rPr>
          <w:rFonts w:ascii="Times New Roman" w:hAnsi="Times New Roman" w:cs="Times New Roman"/>
          <w:color w:val="000000" w:themeColor="text1"/>
          <w:sz w:val="28"/>
          <w:szCs w:val="24"/>
          <w:shd w:val="clear" w:color="auto" w:fill="FFFFFF"/>
        </w:rPr>
        <w:t>г</w:t>
      </w:r>
      <w:proofErr w:type="gramEnd"/>
      <w:r w:rsidRPr="00113A02">
        <w:rPr>
          <w:rFonts w:ascii="Times New Roman" w:hAnsi="Times New Roman" w:cs="Times New Roman"/>
          <w:color w:val="000000" w:themeColor="text1"/>
          <w:sz w:val="28"/>
          <w:szCs w:val="24"/>
          <w:shd w:val="clear" w:color="auto" w:fill="FFFFFF"/>
        </w:rPr>
        <w:t>. Чита, учитель, завуч читинской ср. школы № 3. С 1993 в ЧГПИ—</w:t>
      </w:r>
      <w:proofErr w:type="spellStart"/>
      <w:r w:rsidRPr="00113A02">
        <w:rPr>
          <w:rFonts w:ascii="Times New Roman" w:hAnsi="Times New Roman" w:cs="Times New Roman"/>
          <w:color w:val="000000" w:themeColor="text1"/>
          <w:sz w:val="28"/>
          <w:szCs w:val="24"/>
          <w:shd w:val="clear" w:color="auto" w:fill="FFFFFF"/>
        </w:rPr>
        <w:t>ЗабГГПУ</w:t>
      </w:r>
      <w:proofErr w:type="spellEnd"/>
      <w:r w:rsidRPr="00113A02">
        <w:rPr>
          <w:rFonts w:ascii="Times New Roman" w:hAnsi="Times New Roman" w:cs="Times New Roman"/>
          <w:color w:val="000000" w:themeColor="text1"/>
          <w:sz w:val="28"/>
          <w:szCs w:val="24"/>
          <w:shd w:val="clear" w:color="auto" w:fill="FFFFFF"/>
        </w:rPr>
        <w:t>: старший научный сотрудник, руководитель научно-просветительского объединения «Музей» (1993), доцент кафедры гуманитарных наук (1995), заведующий кафедрой истории и теории культуры (2002), профессор кафедры истории (2009). Один из рук.</w:t>
      </w:r>
      <w:r w:rsidRPr="00113A02">
        <w:rPr>
          <w:rStyle w:val="apple-converted-space"/>
          <w:rFonts w:ascii="Times New Roman" w:hAnsi="Times New Roman" w:cs="Times New Roman"/>
          <w:color w:val="000000" w:themeColor="text1"/>
          <w:sz w:val="28"/>
          <w:szCs w:val="24"/>
          <w:shd w:val="clear" w:color="auto" w:fill="FFFFFF"/>
        </w:rPr>
        <w:t> </w:t>
      </w:r>
      <w:proofErr w:type="spellStart"/>
      <w:r w:rsidRPr="00113A02">
        <w:rPr>
          <w:rFonts w:ascii="Times New Roman" w:hAnsi="Times New Roman" w:cs="Times New Roman"/>
          <w:color w:val="000000" w:themeColor="text1"/>
          <w:sz w:val="28"/>
          <w:szCs w:val="24"/>
          <w:shd w:val="clear" w:color="auto" w:fill="FFFFFF"/>
        </w:rPr>
        <w:t>Чикойской</w:t>
      </w:r>
      <w:proofErr w:type="spellEnd"/>
      <w:r w:rsidRPr="00113A02">
        <w:rPr>
          <w:rFonts w:ascii="Times New Roman" w:hAnsi="Times New Roman" w:cs="Times New Roman"/>
          <w:color w:val="000000" w:themeColor="text1"/>
          <w:sz w:val="28"/>
          <w:szCs w:val="24"/>
          <w:shd w:val="clear" w:color="auto" w:fill="FFFFFF"/>
        </w:rPr>
        <w:t xml:space="preserve"> археологической экспедиции, руководил в экспедиции школьным лагерем «Юный археолог». Ведет раскопки многослойных поселений Усть-Менза-2, -14,</w:t>
      </w:r>
      <w:r w:rsidRPr="00113A02">
        <w:rPr>
          <w:rStyle w:val="apple-converted-space"/>
          <w:rFonts w:ascii="Times New Roman" w:hAnsi="Times New Roman" w:cs="Times New Roman"/>
          <w:color w:val="000000" w:themeColor="text1"/>
          <w:sz w:val="28"/>
          <w:szCs w:val="24"/>
          <w:shd w:val="clear" w:color="auto" w:fill="FFFFFF"/>
        </w:rPr>
        <w:t> </w:t>
      </w:r>
      <w:r w:rsidRPr="00113A02">
        <w:rPr>
          <w:rFonts w:ascii="Times New Roman" w:hAnsi="Times New Roman" w:cs="Times New Roman"/>
          <w:color w:val="000000" w:themeColor="text1"/>
          <w:sz w:val="28"/>
          <w:szCs w:val="24"/>
          <w:shd w:val="clear" w:color="auto" w:fill="FFFFFF"/>
        </w:rPr>
        <w:t>Косая Шивера-1, -2</w:t>
      </w:r>
      <w:r w:rsidRPr="00113A02">
        <w:rPr>
          <w:rStyle w:val="apple-converted-space"/>
          <w:rFonts w:ascii="Times New Roman" w:hAnsi="Times New Roman" w:cs="Times New Roman"/>
          <w:color w:val="000000" w:themeColor="text1"/>
          <w:sz w:val="28"/>
          <w:szCs w:val="24"/>
          <w:shd w:val="clear" w:color="auto" w:fill="FFFFFF"/>
        </w:rPr>
        <w:t> </w:t>
      </w:r>
      <w:r w:rsidRPr="00113A02">
        <w:rPr>
          <w:rFonts w:ascii="Times New Roman" w:hAnsi="Times New Roman" w:cs="Times New Roman"/>
          <w:color w:val="000000" w:themeColor="text1"/>
          <w:sz w:val="28"/>
          <w:szCs w:val="24"/>
          <w:shd w:val="clear" w:color="auto" w:fill="FFFFFF"/>
        </w:rPr>
        <w:t>и др. Принимал активное участие в проведении всесоюзной (1986) и </w:t>
      </w:r>
      <w:proofErr w:type="spellStart"/>
      <w:r w:rsidRPr="00113A02">
        <w:rPr>
          <w:rFonts w:ascii="Times New Roman" w:hAnsi="Times New Roman" w:cs="Times New Roman"/>
          <w:color w:val="000000" w:themeColor="text1"/>
          <w:sz w:val="28"/>
          <w:szCs w:val="24"/>
          <w:shd w:val="clear" w:color="auto" w:fill="FFFFFF"/>
        </w:rPr>
        <w:t>междунарадных</w:t>
      </w:r>
      <w:proofErr w:type="spellEnd"/>
      <w:r w:rsidRPr="00113A02">
        <w:rPr>
          <w:rFonts w:ascii="Times New Roman" w:hAnsi="Times New Roman" w:cs="Times New Roman"/>
          <w:color w:val="000000" w:themeColor="text1"/>
          <w:sz w:val="28"/>
          <w:szCs w:val="24"/>
          <w:shd w:val="clear" w:color="auto" w:fill="FFFFFF"/>
        </w:rPr>
        <w:t xml:space="preserve"> (1996, 2003) конференций в Забайкалье, РАЭСК в </w:t>
      </w:r>
      <w:proofErr w:type="gramStart"/>
      <w:r w:rsidRPr="00113A02">
        <w:rPr>
          <w:rFonts w:ascii="Times New Roman" w:hAnsi="Times New Roman" w:cs="Times New Roman"/>
          <w:color w:val="000000" w:themeColor="text1"/>
          <w:sz w:val="28"/>
          <w:szCs w:val="24"/>
          <w:shd w:val="clear" w:color="auto" w:fill="FFFFFF"/>
        </w:rPr>
        <w:t>г</w:t>
      </w:r>
      <w:proofErr w:type="gramEnd"/>
      <w:r w:rsidRPr="00113A02">
        <w:rPr>
          <w:rFonts w:ascii="Times New Roman" w:hAnsi="Times New Roman" w:cs="Times New Roman"/>
          <w:color w:val="000000" w:themeColor="text1"/>
          <w:sz w:val="28"/>
          <w:szCs w:val="24"/>
          <w:shd w:val="clear" w:color="auto" w:fill="FFFFFF"/>
        </w:rPr>
        <w:t>. Чита (1980, 1988, 1999), школьных региональных конференций</w:t>
      </w:r>
      <w:r w:rsidR="004F2725" w:rsidRPr="00113A02">
        <w:rPr>
          <w:rFonts w:ascii="Times New Roman" w:hAnsi="Times New Roman" w:cs="Times New Roman"/>
          <w:color w:val="000000" w:themeColor="text1"/>
          <w:sz w:val="28"/>
          <w:szCs w:val="24"/>
          <w:shd w:val="clear" w:color="auto" w:fill="FFFFFF"/>
        </w:rPr>
        <w:t xml:space="preserve">. С 1975 член, с 2010 председатель ЗОРГО. Член докторского диссертационного совета при </w:t>
      </w:r>
      <w:proofErr w:type="spellStart"/>
      <w:r w:rsidR="004F2725" w:rsidRPr="00113A02">
        <w:rPr>
          <w:rFonts w:ascii="Times New Roman" w:hAnsi="Times New Roman" w:cs="Times New Roman"/>
          <w:color w:val="000000" w:themeColor="text1"/>
          <w:sz w:val="28"/>
          <w:szCs w:val="24"/>
          <w:shd w:val="clear" w:color="auto" w:fill="FFFFFF"/>
        </w:rPr>
        <w:t>Инстиу</w:t>
      </w:r>
      <w:r w:rsidRPr="00113A02">
        <w:rPr>
          <w:rFonts w:ascii="Times New Roman" w:hAnsi="Times New Roman" w:cs="Times New Roman"/>
          <w:color w:val="000000" w:themeColor="text1"/>
          <w:sz w:val="28"/>
          <w:szCs w:val="24"/>
          <w:shd w:val="clear" w:color="auto" w:fill="FFFFFF"/>
        </w:rPr>
        <w:t>те</w:t>
      </w:r>
      <w:proofErr w:type="spellEnd"/>
      <w:r w:rsidRPr="00113A02">
        <w:rPr>
          <w:rFonts w:ascii="Times New Roman" w:hAnsi="Times New Roman" w:cs="Times New Roman"/>
          <w:color w:val="000000" w:themeColor="text1"/>
          <w:sz w:val="28"/>
          <w:szCs w:val="24"/>
          <w:shd w:val="clear" w:color="auto" w:fill="FFFFFF"/>
        </w:rPr>
        <w:t xml:space="preserve"> истории, археологии и этнографии наро</w:t>
      </w:r>
      <w:r w:rsidR="004F2725" w:rsidRPr="00113A02">
        <w:rPr>
          <w:rFonts w:ascii="Times New Roman" w:hAnsi="Times New Roman" w:cs="Times New Roman"/>
          <w:color w:val="000000" w:themeColor="text1"/>
          <w:sz w:val="28"/>
          <w:szCs w:val="24"/>
          <w:shd w:val="clear" w:color="auto" w:fill="FFFFFF"/>
        </w:rPr>
        <w:t>дов Дальнего Востока Дальневосточного отделе</w:t>
      </w:r>
      <w:r w:rsidRPr="00113A02">
        <w:rPr>
          <w:rFonts w:ascii="Times New Roman" w:hAnsi="Times New Roman" w:cs="Times New Roman"/>
          <w:color w:val="000000" w:themeColor="text1"/>
          <w:sz w:val="28"/>
          <w:szCs w:val="24"/>
          <w:shd w:val="clear" w:color="auto" w:fill="FFFFFF"/>
        </w:rPr>
        <w:t xml:space="preserve">ния </w:t>
      </w:r>
      <w:r w:rsidR="004F2725" w:rsidRPr="00113A02">
        <w:rPr>
          <w:rFonts w:ascii="Times New Roman" w:hAnsi="Times New Roman" w:cs="Times New Roman"/>
          <w:color w:val="000000" w:themeColor="text1"/>
          <w:sz w:val="28"/>
          <w:szCs w:val="24"/>
          <w:shd w:val="clear" w:color="auto" w:fill="FFFFFF"/>
        </w:rPr>
        <w:t xml:space="preserve">РАН (с 2008). Популяризатор исторических и географических знаний. </w:t>
      </w:r>
      <w:proofErr w:type="gramStart"/>
      <w:r w:rsidR="004F2725" w:rsidRPr="00113A02">
        <w:rPr>
          <w:rFonts w:ascii="Times New Roman" w:hAnsi="Times New Roman" w:cs="Times New Roman"/>
          <w:color w:val="000000" w:themeColor="text1"/>
          <w:sz w:val="28"/>
          <w:szCs w:val="24"/>
          <w:shd w:val="clear" w:color="auto" w:fill="FFFFFF"/>
        </w:rPr>
        <w:t>Кандидатская диссертация</w:t>
      </w:r>
      <w:r w:rsidRPr="00113A02">
        <w:rPr>
          <w:rFonts w:ascii="Times New Roman" w:hAnsi="Times New Roman" w:cs="Times New Roman"/>
          <w:color w:val="000000" w:themeColor="text1"/>
          <w:sz w:val="28"/>
          <w:szCs w:val="24"/>
          <w:shd w:val="clear" w:color="auto" w:fill="FFFFFF"/>
        </w:rPr>
        <w:t xml:space="preserve"> «Древние жилища </w:t>
      </w:r>
      <w:proofErr w:type="spellStart"/>
      <w:r w:rsidRPr="00113A02">
        <w:rPr>
          <w:rFonts w:ascii="Times New Roman" w:hAnsi="Times New Roman" w:cs="Times New Roman"/>
          <w:color w:val="000000" w:themeColor="text1"/>
          <w:sz w:val="28"/>
          <w:szCs w:val="24"/>
          <w:shd w:val="clear" w:color="auto" w:fill="FFFFFF"/>
        </w:rPr>
        <w:lastRenderedPageBreak/>
        <w:t>Чи</w:t>
      </w:r>
      <w:r w:rsidR="004F2725" w:rsidRPr="00113A02">
        <w:rPr>
          <w:rFonts w:ascii="Times New Roman" w:hAnsi="Times New Roman" w:cs="Times New Roman"/>
          <w:color w:val="000000" w:themeColor="text1"/>
          <w:sz w:val="28"/>
          <w:szCs w:val="24"/>
          <w:shd w:val="clear" w:color="auto" w:fill="FFFFFF"/>
        </w:rPr>
        <w:t>койско-Мензинской</w:t>
      </w:r>
      <w:proofErr w:type="spellEnd"/>
      <w:r w:rsidR="004F2725" w:rsidRPr="00113A02">
        <w:rPr>
          <w:rFonts w:ascii="Times New Roman" w:hAnsi="Times New Roman" w:cs="Times New Roman"/>
          <w:color w:val="000000" w:themeColor="text1"/>
          <w:sz w:val="28"/>
          <w:szCs w:val="24"/>
          <w:shd w:val="clear" w:color="auto" w:fill="FFFFFF"/>
        </w:rPr>
        <w:t xml:space="preserve"> провинции Западного Забайкалья</w:t>
      </w:r>
      <w:r w:rsidRPr="00113A02">
        <w:rPr>
          <w:rFonts w:ascii="Times New Roman" w:hAnsi="Times New Roman" w:cs="Times New Roman"/>
          <w:color w:val="000000" w:themeColor="text1"/>
          <w:sz w:val="28"/>
          <w:szCs w:val="24"/>
          <w:shd w:val="clear" w:color="auto" w:fill="FFFFFF"/>
        </w:rPr>
        <w:t>» (рук.</w:t>
      </w:r>
      <w:proofErr w:type="gramEnd"/>
      <w:r w:rsidRPr="00113A02">
        <w:rPr>
          <w:rStyle w:val="apple-converted-space"/>
          <w:rFonts w:ascii="Times New Roman" w:hAnsi="Times New Roman" w:cs="Times New Roman"/>
          <w:color w:val="000000" w:themeColor="text1"/>
          <w:sz w:val="28"/>
          <w:szCs w:val="24"/>
          <w:shd w:val="clear" w:color="auto" w:fill="FFFFFF"/>
        </w:rPr>
        <w:t> </w:t>
      </w:r>
      <w:proofErr w:type="gramStart"/>
      <w:r w:rsidRPr="00113A02">
        <w:rPr>
          <w:rFonts w:ascii="Times New Roman" w:hAnsi="Times New Roman" w:cs="Times New Roman"/>
          <w:color w:val="000000" w:themeColor="text1"/>
          <w:sz w:val="28"/>
          <w:szCs w:val="24"/>
          <w:shd w:val="clear" w:color="auto" w:fill="FFFFFF"/>
        </w:rPr>
        <w:t>А.Д. Столяр</w:t>
      </w:r>
      <w:r w:rsidR="004F2725" w:rsidRPr="00113A02">
        <w:rPr>
          <w:rFonts w:ascii="Times New Roman" w:hAnsi="Times New Roman" w:cs="Times New Roman"/>
          <w:color w:val="000000" w:themeColor="text1"/>
          <w:sz w:val="28"/>
          <w:szCs w:val="24"/>
          <w:shd w:val="clear" w:color="auto" w:fill="FFFFFF"/>
        </w:rPr>
        <w:t>) защитил в ЛГУ (1992), докторская «Древние жилища Забайкалья</w:t>
      </w:r>
      <w:r w:rsidRPr="00113A02">
        <w:rPr>
          <w:rFonts w:ascii="Times New Roman" w:hAnsi="Times New Roman" w:cs="Times New Roman"/>
          <w:color w:val="000000" w:themeColor="text1"/>
          <w:sz w:val="28"/>
          <w:szCs w:val="24"/>
          <w:shd w:val="clear" w:color="auto" w:fill="FFFFFF"/>
        </w:rPr>
        <w:t xml:space="preserve"> (палеолит, мезолит)» — в ИИМК РА</w:t>
      </w:r>
      <w:r w:rsidR="004F2725" w:rsidRPr="00113A02">
        <w:rPr>
          <w:rFonts w:ascii="Times New Roman" w:hAnsi="Times New Roman" w:cs="Times New Roman"/>
          <w:color w:val="000000" w:themeColor="text1"/>
          <w:sz w:val="28"/>
          <w:szCs w:val="24"/>
          <w:shd w:val="clear" w:color="auto" w:fill="FFFFFF"/>
        </w:rPr>
        <w:t>Н.</w:t>
      </w:r>
      <w:proofErr w:type="gramEnd"/>
      <w:r w:rsidR="004F2725" w:rsidRPr="00113A02">
        <w:rPr>
          <w:rFonts w:ascii="Times New Roman" w:hAnsi="Times New Roman" w:cs="Times New Roman"/>
          <w:color w:val="000000" w:themeColor="text1"/>
          <w:sz w:val="28"/>
          <w:szCs w:val="24"/>
          <w:shd w:val="clear" w:color="auto" w:fill="FFFFFF"/>
        </w:rPr>
        <w:t xml:space="preserve"> Автор более 100 научных</w:t>
      </w:r>
      <w:r w:rsidRPr="00113A02">
        <w:rPr>
          <w:rFonts w:ascii="Times New Roman" w:hAnsi="Times New Roman" w:cs="Times New Roman"/>
          <w:color w:val="000000" w:themeColor="text1"/>
          <w:sz w:val="28"/>
          <w:szCs w:val="24"/>
          <w:shd w:val="clear" w:color="auto" w:fill="FFFFFF"/>
        </w:rPr>
        <w:t xml:space="preserve"> и научно-популярных публ</w:t>
      </w:r>
      <w:r w:rsidR="004F2725" w:rsidRPr="00113A02">
        <w:rPr>
          <w:rFonts w:ascii="Times New Roman" w:hAnsi="Times New Roman" w:cs="Times New Roman"/>
          <w:color w:val="000000" w:themeColor="text1"/>
          <w:sz w:val="28"/>
          <w:szCs w:val="24"/>
          <w:shd w:val="clear" w:color="auto" w:fill="FFFFFF"/>
        </w:rPr>
        <w:t>икаций, в т.ч. монографии, учебных пособий. Редактор ряда научных</w:t>
      </w:r>
      <w:r w:rsidRPr="00113A02">
        <w:rPr>
          <w:rFonts w:ascii="Times New Roman" w:hAnsi="Times New Roman" w:cs="Times New Roman"/>
          <w:color w:val="000000" w:themeColor="text1"/>
          <w:sz w:val="28"/>
          <w:szCs w:val="24"/>
          <w:shd w:val="clear" w:color="auto" w:fill="FFFFFF"/>
        </w:rPr>
        <w:t xml:space="preserve"> сборников.</w:t>
      </w:r>
      <w:r w:rsidRPr="00113A02">
        <w:rPr>
          <w:rStyle w:val="apple-converted-space"/>
          <w:rFonts w:ascii="Times New Roman" w:hAnsi="Times New Roman" w:cs="Times New Roman"/>
          <w:color w:val="000000" w:themeColor="text1"/>
          <w:sz w:val="28"/>
          <w:szCs w:val="24"/>
          <w:shd w:val="clear" w:color="auto" w:fill="FFFFFF"/>
        </w:rPr>
        <w:t> </w:t>
      </w:r>
    </w:p>
    <w:p w:rsidR="00132946" w:rsidRPr="00113A02" w:rsidRDefault="00132946" w:rsidP="00113A02">
      <w:pPr>
        <w:spacing w:after="0" w:line="360" w:lineRule="auto"/>
        <w:ind w:firstLine="709"/>
        <w:jc w:val="both"/>
        <w:rPr>
          <w:rStyle w:val="apple-converted-space"/>
          <w:rFonts w:ascii="Times New Roman" w:hAnsi="Times New Roman" w:cs="Times New Roman"/>
          <w:color w:val="000000" w:themeColor="text1"/>
          <w:sz w:val="28"/>
          <w:szCs w:val="24"/>
          <w:shd w:val="clear" w:color="auto" w:fill="FFFFFF"/>
        </w:rPr>
      </w:pPr>
    </w:p>
    <w:p w:rsidR="00132946" w:rsidRPr="00113A02" w:rsidRDefault="00132946" w:rsidP="00113A02">
      <w:pPr>
        <w:shd w:val="clear" w:color="auto" w:fill="FFFFFF"/>
        <w:spacing w:after="0" w:line="360" w:lineRule="auto"/>
        <w:ind w:firstLine="709"/>
        <w:jc w:val="both"/>
        <w:rPr>
          <w:rFonts w:ascii="Times New Roman" w:eastAsia="Times New Roman" w:hAnsi="Times New Roman" w:cs="Times New Roman"/>
          <w:b/>
          <w:color w:val="000000" w:themeColor="text1"/>
          <w:sz w:val="28"/>
          <w:szCs w:val="24"/>
          <w:lang w:eastAsia="ru-RU"/>
        </w:rPr>
      </w:pPr>
      <w:r w:rsidRPr="00113A02">
        <w:rPr>
          <w:rFonts w:ascii="Times New Roman" w:hAnsi="Times New Roman" w:cs="Times New Roman"/>
          <w:color w:val="000000" w:themeColor="text1"/>
          <w:sz w:val="28"/>
          <w:szCs w:val="24"/>
          <w:shd w:val="clear" w:color="auto" w:fill="FFFFFF"/>
        </w:rPr>
        <w:t xml:space="preserve">Семен Маркович </w:t>
      </w:r>
      <w:proofErr w:type="spellStart"/>
      <w:r w:rsidRPr="00113A02">
        <w:rPr>
          <w:rFonts w:ascii="Times New Roman" w:hAnsi="Times New Roman" w:cs="Times New Roman"/>
          <w:color w:val="000000" w:themeColor="text1"/>
          <w:sz w:val="28"/>
          <w:szCs w:val="24"/>
          <w:shd w:val="clear" w:color="auto" w:fill="FFFFFF"/>
        </w:rPr>
        <w:t>Цейтлин</w:t>
      </w:r>
      <w:proofErr w:type="spellEnd"/>
      <w:r w:rsidRPr="00113A02">
        <w:rPr>
          <w:rFonts w:ascii="Times New Roman" w:hAnsi="Times New Roman" w:cs="Times New Roman"/>
          <w:color w:val="000000" w:themeColor="text1"/>
          <w:sz w:val="28"/>
          <w:szCs w:val="24"/>
          <w:shd w:val="clear" w:color="auto" w:fill="FFFFFF"/>
        </w:rPr>
        <w:t xml:space="preserve"> (8.2.1920, г. Сухиничи </w:t>
      </w:r>
      <w:proofErr w:type="gramStart"/>
      <w:r w:rsidRPr="00113A02">
        <w:rPr>
          <w:rFonts w:ascii="Times New Roman" w:hAnsi="Times New Roman" w:cs="Times New Roman"/>
          <w:color w:val="000000" w:themeColor="text1"/>
          <w:sz w:val="28"/>
          <w:szCs w:val="24"/>
          <w:shd w:val="clear" w:color="auto" w:fill="FFFFFF"/>
        </w:rPr>
        <w:t>Калужской</w:t>
      </w:r>
      <w:proofErr w:type="gramEnd"/>
      <w:r w:rsidRPr="00113A02">
        <w:rPr>
          <w:rFonts w:ascii="Times New Roman" w:hAnsi="Times New Roman" w:cs="Times New Roman"/>
          <w:color w:val="000000" w:themeColor="text1"/>
          <w:sz w:val="28"/>
          <w:szCs w:val="24"/>
          <w:shd w:val="clear" w:color="auto" w:fill="FFFFFF"/>
        </w:rPr>
        <w:t xml:space="preserve"> губ. — 29.11.1996, Москва), геолог, докт</w:t>
      </w:r>
      <w:r w:rsidR="004F2725" w:rsidRPr="00113A02">
        <w:rPr>
          <w:rFonts w:ascii="Times New Roman" w:hAnsi="Times New Roman" w:cs="Times New Roman"/>
          <w:color w:val="000000" w:themeColor="text1"/>
          <w:sz w:val="28"/>
          <w:szCs w:val="24"/>
          <w:shd w:val="clear" w:color="auto" w:fill="FFFFFF"/>
        </w:rPr>
        <w:t>ор геолого-минералогических</w:t>
      </w:r>
      <w:r w:rsidRPr="00113A02">
        <w:rPr>
          <w:rFonts w:ascii="Times New Roman" w:hAnsi="Times New Roman" w:cs="Times New Roman"/>
          <w:color w:val="000000" w:themeColor="text1"/>
          <w:sz w:val="28"/>
          <w:szCs w:val="24"/>
          <w:shd w:val="clear" w:color="auto" w:fill="FFFFFF"/>
        </w:rPr>
        <w:t xml:space="preserve"> наук (1980). Из семьи служащего. В 1937 поступил на почвенно-географический факультет МГУ. После окончания 4-го курса выехал в Приморский край для работы в тресте «</w:t>
      </w:r>
      <w:proofErr w:type="spellStart"/>
      <w:r w:rsidRPr="00113A02">
        <w:rPr>
          <w:rFonts w:ascii="Times New Roman" w:hAnsi="Times New Roman" w:cs="Times New Roman"/>
          <w:color w:val="000000" w:themeColor="text1"/>
          <w:sz w:val="28"/>
          <w:szCs w:val="24"/>
          <w:shd w:val="clear" w:color="auto" w:fill="FFFFFF"/>
        </w:rPr>
        <w:t>Золоторазведка</w:t>
      </w:r>
      <w:proofErr w:type="spellEnd"/>
      <w:r w:rsidRPr="00113A02">
        <w:rPr>
          <w:rFonts w:ascii="Times New Roman" w:hAnsi="Times New Roman" w:cs="Times New Roman"/>
          <w:color w:val="000000" w:themeColor="text1"/>
          <w:sz w:val="28"/>
          <w:szCs w:val="24"/>
          <w:shd w:val="clear" w:color="auto" w:fill="FFFFFF"/>
        </w:rPr>
        <w:t>». В го</w:t>
      </w:r>
      <w:r w:rsidR="004F2725" w:rsidRPr="00113A02">
        <w:rPr>
          <w:rFonts w:ascii="Times New Roman" w:hAnsi="Times New Roman" w:cs="Times New Roman"/>
          <w:color w:val="000000" w:themeColor="text1"/>
          <w:sz w:val="28"/>
          <w:szCs w:val="24"/>
          <w:shd w:val="clear" w:color="auto" w:fill="FFFFFF"/>
        </w:rPr>
        <w:t>ды ВОВ вел поиски золота на севере Забайкалья</w:t>
      </w:r>
      <w:r w:rsidRPr="00113A02">
        <w:rPr>
          <w:rFonts w:ascii="Times New Roman" w:hAnsi="Times New Roman" w:cs="Times New Roman"/>
          <w:color w:val="000000" w:themeColor="text1"/>
          <w:sz w:val="28"/>
          <w:szCs w:val="24"/>
          <w:shd w:val="clear" w:color="auto" w:fill="FFFFFF"/>
        </w:rPr>
        <w:t xml:space="preserve"> и на Амуре. Участвовал в определении </w:t>
      </w:r>
      <w:proofErr w:type="spellStart"/>
      <w:r w:rsidRPr="00113A02">
        <w:rPr>
          <w:rFonts w:ascii="Times New Roman" w:hAnsi="Times New Roman" w:cs="Times New Roman"/>
          <w:color w:val="000000" w:themeColor="text1"/>
          <w:sz w:val="28"/>
          <w:szCs w:val="24"/>
          <w:shd w:val="clear" w:color="auto" w:fill="FFFFFF"/>
        </w:rPr>
        <w:t>а</w:t>
      </w:r>
      <w:r w:rsidR="004F2725" w:rsidRPr="00113A02">
        <w:rPr>
          <w:rFonts w:ascii="Times New Roman" w:hAnsi="Times New Roman" w:cs="Times New Roman"/>
          <w:color w:val="000000" w:themeColor="text1"/>
          <w:sz w:val="28"/>
          <w:szCs w:val="24"/>
          <w:shd w:val="clear" w:color="auto" w:fill="FFFFFF"/>
        </w:rPr>
        <w:t>лмазоносности</w:t>
      </w:r>
      <w:proofErr w:type="spellEnd"/>
      <w:r w:rsidR="004F2725" w:rsidRPr="00113A02">
        <w:rPr>
          <w:rFonts w:ascii="Times New Roman" w:hAnsi="Times New Roman" w:cs="Times New Roman"/>
          <w:color w:val="000000" w:themeColor="text1"/>
          <w:sz w:val="28"/>
          <w:szCs w:val="24"/>
          <w:shd w:val="clear" w:color="auto" w:fill="FFFFFF"/>
        </w:rPr>
        <w:t xml:space="preserve"> ряда районов Восточной Сибири</w:t>
      </w:r>
      <w:r w:rsidRPr="00113A02">
        <w:rPr>
          <w:rFonts w:ascii="Times New Roman" w:hAnsi="Times New Roman" w:cs="Times New Roman"/>
          <w:color w:val="000000" w:themeColor="text1"/>
          <w:sz w:val="28"/>
          <w:szCs w:val="24"/>
          <w:shd w:val="clear" w:color="auto" w:fill="FFFFFF"/>
        </w:rPr>
        <w:t xml:space="preserve"> и открытии кимберлитов на </w:t>
      </w:r>
      <w:proofErr w:type="spellStart"/>
      <w:r w:rsidRPr="00113A02">
        <w:rPr>
          <w:rFonts w:ascii="Times New Roman" w:hAnsi="Times New Roman" w:cs="Times New Roman"/>
          <w:color w:val="000000" w:themeColor="text1"/>
          <w:sz w:val="28"/>
          <w:szCs w:val="24"/>
          <w:shd w:val="clear" w:color="auto" w:fill="FFFFFF"/>
        </w:rPr>
        <w:t>Алданском</w:t>
      </w:r>
      <w:proofErr w:type="spellEnd"/>
      <w:r w:rsidRPr="00113A02">
        <w:rPr>
          <w:rFonts w:ascii="Times New Roman" w:hAnsi="Times New Roman" w:cs="Times New Roman"/>
          <w:color w:val="000000" w:themeColor="text1"/>
          <w:sz w:val="28"/>
          <w:szCs w:val="24"/>
          <w:shd w:val="clear" w:color="auto" w:fill="FFFFFF"/>
        </w:rPr>
        <w:t xml:space="preserve"> щите. Завершил </w:t>
      </w:r>
      <w:r w:rsidR="004F2725" w:rsidRPr="00113A02">
        <w:rPr>
          <w:rFonts w:ascii="Times New Roman" w:hAnsi="Times New Roman" w:cs="Times New Roman"/>
          <w:color w:val="000000" w:themeColor="text1"/>
          <w:sz w:val="28"/>
          <w:szCs w:val="24"/>
          <w:shd w:val="clear" w:color="auto" w:fill="FFFFFF"/>
        </w:rPr>
        <w:t>образование в Иркутском государственном университе</w:t>
      </w:r>
      <w:r w:rsidRPr="00113A02">
        <w:rPr>
          <w:rFonts w:ascii="Times New Roman" w:hAnsi="Times New Roman" w:cs="Times New Roman"/>
          <w:color w:val="000000" w:themeColor="text1"/>
          <w:sz w:val="28"/>
          <w:szCs w:val="24"/>
          <w:shd w:val="clear" w:color="auto" w:fill="FFFFFF"/>
        </w:rPr>
        <w:t>те (1942). Посл</w:t>
      </w:r>
      <w:r w:rsidR="004F2725" w:rsidRPr="00113A02">
        <w:rPr>
          <w:rFonts w:ascii="Times New Roman" w:hAnsi="Times New Roman" w:cs="Times New Roman"/>
          <w:color w:val="000000" w:themeColor="text1"/>
          <w:sz w:val="28"/>
          <w:szCs w:val="24"/>
          <w:shd w:val="clear" w:color="auto" w:fill="FFFFFF"/>
        </w:rPr>
        <w:t>е войны продолжил работу в геологических партиях в Сибири.</w:t>
      </w:r>
      <w:r w:rsidRPr="00113A02">
        <w:rPr>
          <w:rFonts w:ascii="Times New Roman" w:hAnsi="Times New Roman" w:cs="Times New Roman"/>
          <w:color w:val="000000" w:themeColor="text1"/>
          <w:sz w:val="28"/>
          <w:szCs w:val="24"/>
          <w:shd w:val="clear" w:color="auto" w:fill="FFFFFF"/>
        </w:rPr>
        <w:t xml:space="preserve"> С 1958 в Геол</w:t>
      </w:r>
      <w:r w:rsidR="004F2725" w:rsidRPr="00113A02">
        <w:rPr>
          <w:rFonts w:ascii="Times New Roman" w:hAnsi="Times New Roman" w:cs="Times New Roman"/>
          <w:color w:val="000000" w:themeColor="text1"/>
          <w:sz w:val="28"/>
          <w:szCs w:val="24"/>
          <w:shd w:val="clear" w:color="auto" w:fill="FFFFFF"/>
        </w:rPr>
        <w:t>огическом институ</w:t>
      </w:r>
      <w:r w:rsidRPr="00113A02">
        <w:rPr>
          <w:rFonts w:ascii="Times New Roman" w:hAnsi="Times New Roman" w:cs="Times New Roman"/>
          <w:color w:val="000000" w:themeColor="text1"/>
          <w:sz w:val="28"/>
          <w:szCs w:val="24"/>
          <w:shd w:val="clear" w:color="auto" w:fill="FFFFFF"/>
        </w:rPr>
        <w:t>те АН СССР. Продолжая дело В. И. Громова, и</w:t>
      </w:r>
      <w:r w:rsidR="004F2725" w:rsidRPr="00113A02">
        <w:rPr>
          <w:rFonts w:ascii="Times New Roman" w:hAnsi="Times New Roman" w:cs="Times New Roman"/>
          <w:color w:val="000000" w:themeColor="text1"/>
          <w:sz w:val="28"/>
          <w:szCs w:val="24"/>
          <w:shd w:val="clear" w:color="auto" w:fill="FFFFFF"/>
        </w:rPr>
        <w:t>зучал геологию палеолита Сибири</w:t>
      </w:r>
      <w:r w:rsidRPr="00113A02">
        <w:rPr>
          <w:rFonts w:ascii="Times New Roman" w:hAnsi="Times New Roman" w:cs="Times New Roman"/>
          <w:color w:val="000000" w:themeColor="text1"/>
          <w:sz w:val="28"/>
          <w:szCs w:val="24"/>
          <w:shd w:val="clear" w:color="auto" w:fill="FFFFFF"/>
        </w:rPr>
        <w:t>, разработал методичес</w:t>
      </w:r>
      <w:r w:rsidR="004F2725" w:rsidRPr="00113A02">
        <w:rPr>
          <w:rFonts w:ascii="Times New Roman" w:hAnsi="Times New Roman" w:cs="Times New Roman"/>
          <w:color w:val="000000" w:themeColor="text1"/>
          <w:sz w:val="28"/>
          <w:szCs w:val="24"/>
          <w:shd w:val="clear" w:color="auto" w:fill="FFFFFF"/>
        </w:rPr>
        <w:t>кие приемы для определения геологического</w:t>
      </w:r>
      <w:r w:rsidRPr="00113A02">
        <w:rPr>
          <w:rFonts w:ascii="Times New Roman" w:hAnsi="Times New Roman" w:cs="Times New Roman"/>
          <w:color w:val="000000" w:themeColor="text1"/>
          <w:sz w:val="28"/>
          <w:szCs w:val="24"/>
          <w:shd w:val="clear" w:color="auto" w:fill="FFFFFF"/>
        </w:rPr>
        <w:t xml:space="preserve"> возраста культурных горизонтов древних поселений. Открыл серию</w:t>
      </w:r>
      <w:r w:rsidR="004F2725" w:rsidRPr="00113A02">
        <w:rPr>
          <w:rFonts w:ascii="Times New Roman" w:hAnsi="Times New Roman" w:cs="Times New Roman"/>
          <w:color w:val="000000" w:themeColor="text1"/>
          <w:sz w:val="28"/>
          <w:szCs w:val="24"/>
          <w:shd w:val="clear" w:color="auto" w:fill="FFFFFF"/>
        </w:rPr>
        <w:t xml:space="preserve"> палеолитических стоянок. В Забайкалье</w:t>
      </w:r>
      <w:r w:rsidRPr="00113A02">
        <w:rPr>
          <w:rFonts w:ascii="Times New Roman" w:hAnsi="Times New Roman" w:cs="Times New Roman"/>
          <w:color w:val="000000" w:themeColor="text1"/>
          <w:sz w:val="28"/>
          <w:szCs w:val="24"/>
          <w:shd w:val="clear" w:color="auto" w:fill="FFFFFF"/>
        </w:rPr>
        <w:t xml:space="preserve"> изучал геологию поселений</w:t>
      </w:r>
      <w:r w:rsidRPr="00113A02">
        <w:rPr>
          <w:rStyle w:val="apple-converted-space"/>
          <w:rFonts w:ascii="Times New Roman" w:hAnsi="Times New Roman" w:cs="Times New Roman"/>
          <w:color w:val="000000" w:themeColor="text1"/>
          <w:sz w:val="28"/>
          <w:szCs w:val="24"/>
          <w:shd w:val="clear" w:color="auto" w:fill="FFFFFF"/>
        </w:rPr>
        <w:t> </w:t>
      </w:r>
      <w:r w:rsidRPr="00113A02">
        <w:rPr>
          <w:rFonts w:ascii="Times New Roman" w:hAnsi="Times New Roman" w:cs="Times New Roman"/>
          <w:color w:val="000000" w:themeColor="text1"/>
          <w:sz w:val="28"/>
          <w:szCs w:val="24"/>
          <w:shd w:val="clear" w:color="auto" w:fill="FFFFFF"/>
        </w:rPr>
        <w:t>Санный Мыс, Варварина Гора,</w:t>
      </w:r>
      <w:r w:rsidRPr="00113A02">
        <w:rPr>
          <w:rStyle w:val="apple-converted-space"/>
          <w:rFonts w:ascii="Times New Roman" w:hAnsi="Times New Roman" w:cs="Times New Roman"/>
          <w:color w:val="000000" w:themeColor="text1"/>
          <w:sz w:val="28"/>
          <w:szCs w:val="24"/>
          <w:shd w:val="clear" w:color="auto" w:fill="FFFFFF"/>
        </w:rPr>
        <w:t> </w:t>
      </w:r>
      <w:proofErr w:type="spellStart"/>
      <w:r w:rsidRPr="00113A02">
        <w:rPr>
          <w:rFonts w:ascii="Times New Roman" w:hAnsi="Times New Roman" w:cs="Times New Roman"/>
          <w:color w:val="000000" w:themeColor="text1"/>
          <w:sz w:val="28"/>
          <w:szCs w:val="24"/>
          <w:shd w:val="clear" w:color="auto" w:fill="FFFFFF"/>
        </w:rPr>
        <w:t>Ошурково</w:t>
      </w:r>
      <w:proofErr w:type="spellEnd"/>
      <w:r w:rsidRPr="00113A02">
        <w:rPr>
          <w:rFonts w:ascii="Times New Roman" w:hAnsi="Times New Roman" w:cs="Times New Roman"/>
          <w:color w:val="000000" w:themeColor="text1"/>
          <w:sz w:val="28"/>
          <w:szCs w:val="24"/>
          <w:shd w:val="clear" w:color="auto" w:fill="FFFFFF"/>
        </w:rPr>
        <w:t>,</w:t>
      </w:r>
      <w:r w:rsidRPr="00113A02">
        <w:rPr>
          <w:rStyle w:val="apple-converted-space"/>
          <w:rFonts w:ascii="Times New Roman" w:hAnsi="Times New Roman" w:cs="Times New Roman"/>
          <w:color w:val="000000" w:themeColor="text1"/>
          <w:sz w:val="28"/>
          <w:szCs w:val="24"/>
          <w:shd w:val="clear" w:color="auto" w:fill="FFFFFF"/>
        </w:rPr>
        <w:t> </w:t>
      </w:r>
      <w:proofErr w:type="spellStart"/>
      <w:r w:rsidRPr="00113A02">
        <w:rPr>
          <w:rFonts w:ascii="Times New Roman" w:hAnsi="Times New Roman" w:cs="Times New Roman"/>
          <w:color w:val="000000" w:themeColor="text1"/>
          <w:sz w:val="28"/>
          <w:szCs w:val="24"/>
          <w:shd w:val="clear" w:color="auto" w:fill="FFFFFF"/>
        </w:rPr>
        <w:t>Толбага</w:t>
      </w:r>
      <w:proofErr w:type="spellEnd"/>
      <w:r w:rsidRPr="00113A02">
        <w:rPr>
          <w:rFonts w:ascii="Times New Roman" w:hAnsi="Times New Roman" w:cs="Times New Roman"/>
          <w:color w:val="000000" w:themeColor="text1"/>
          <w:sz w:val="28"/>
          <w:szCs w:val="24"/>
          <w:shd w:val="clear" w:color="auto" w:fill="FFFFFF"/>
        </w:rPr>
        <w:t>,</w:t>
      </w:r>
      <w:r w:rsidRPr="00113A02">
        <w:rPr>
          <w:rStyle w:val="apple-converted-space"/>
          <w:rFonts w:ascii="Times New Roman" w:hAnsi="Times New Roman" w:cs="Times New Roman"/>
          <w:color w:val="000000" w:themeColor="text1"/>
          <w:sz w:val="28"/>
          <w:szCs w:val="24"/>
          <w:shd w:val="clear" w:color="auto" w:fill="FFFFFF"/>
        </w:rPr>
        <w:t> </w:t>
      </w:r>
      <w:proofErr w:type="spellStart"/>
      <w:r w:rsidRPr="00113A02">
        <w:rPr>
          <w:rFonts w:ascii="Times New Roman" w:hAnsi="Times New Roman" w:cs="Times New Roman"/>
          <w:color w:val="000000" w:themeColor="text1"/>
          <w:sz w:val="28"/>
          <w:szCs w:val="24"/>
          <w:shd w:val="clear" w:color="auto" w:fill="FFFFFF"/>
        </w:rPr>
        <w:t>Куналей</w:t>
      </w:r>
      <w:proofErr w:type="spellEnd"/>
      <w:r w:rsidRPr="00113A02">
        <w:rPr>
          <w:rFonts w:ascii="Times New Roman" w:hAnsi="Times New Roman" w:cs="Times New Roman"/>
          <w:color w:val="000000" w:themeColor="text1"/>
          <w:sz w:val="28"/>
          <w:szCs w:val="24"/>
          <w:shd w:val="clear" w:color="auto" w:fill="FFFFFF"/>
        </w:rPr>
        <w:t>,</w:t>
      </w:r>
      <w:r w:rsidRPr="00113A02">
        <w:rPr>
          <w:rStyle w:val="apple-converted-space"/>
          <w:rFonts w:ascii="Times New Roman" w:hAnsi="Times New Roman" w:cs="Times New Roman"/>
          <w:color w:val="000000" w:themeColor="text1"/>
          <w:sz w:val="28"/>
          <w:szCs w:val="24"/>
          <w:shd w:val="clear" w:color="auto" w:fill="FFFFFF"/>
        </w:rPr>
        <w:t> </w:t>
      </w:r>
      <w:proofErr w:type="spellStart"/>
      <w:r w:rsidRPr="00113A02">
        <w:rPr>
          <w:rFonts w:ascii="Times New Roman" w:hAnsi="Times New Roman" w:cs="Times New Roman"/>
          <w:color w:val="000000" w:themeColor="text1"/>
          <w:sz w:val="28"/>
          <w:szCs w:val="24"/>
          <w:shd w:val="clear" w:color="auto" w:fill="FFFFFF"/>
        </w:rPr>
        <w:t>Усть-Менза</w:t>
      </w:r>
      <w:proofErr w:type="spellEnd"/>
      <w:r w:rsidRPr="00113A02">
        <w:rPr>
          <w:rFonts w:ascii="Times New Roman" w:hAnsi="Times New Roman" w:cs="Times New Roman"/>
          <w:color w:val="000000" w:themeColor="text1"/>
          <w:sz w:val="28"/>
          <w:szCs w:val="24"/>
          <w:shd w:val="clear" w:color="auto" w:fill="FFFFFF"/>
        </w:rPr>
        <w:t>,</w:t>
      </w:r>
      <w:r w:rsidRPr="00113A02">
        <w:rPr>
          <w:rStyle w:val="apple-converted-space"/>
          <w:rFonts w:ascii="Times New Roman" w:hAnsi="Times New Roman" w:cs="Times New Roman"/>
          <w:color w:val="000000" w:themeColor="text1"/>
          <w:sz w:val="28"/>
          <w:szCs w:val="24"/>
          <w:shd w:val="clear" w:color="auto" w:fill="FFFFFF"/>
        </w:rPr>
        <w:t> </w:t>
      </w:r>
      <w:r w:rsidRPr="00113A02">
        <w:rPr>
          <w:rFonts w:ascii="Times New Roman" w:hAnsi="Times New Roman" w:cs="Times New Roman"/>
          <w:color w:val="000000" w:themeColor="text1"/>
          <w:sz w:val="28"/>
          <w:szCs w:val="24"/>
          <w:shd w:val="clear" w:color="auto" w:fill="FFFFFF"/>
        </w:rPr>
        <w:t xml:space="preserve">Студеное. </w:t>
      </w:r>
      <w:proofErr w:type="spellStart"/>
      <w:r w:rsidRPr="00113A02">
        <w:rPr>
          <w:rFonts w:ascii="Times New Roman" w:hAnsi="Times New Roman" w:cs="Times New Roman"/>
          <w:color w:val="000000" w:themeColor="text1"/>
          <w:sz w:val="28"/>
          <w:szCs w:val="24"/>
          <w:shd w:val="clear" w:color="auto" w:fill="FFFFFF"/>
        </w:rPr>
        <w:t>Подлопатки</w:t>
      </w:r>
      <w:proofErr w:type="spellEnd"/>
      <w:r w:rsidRPr="00113A02">
        <w:rPr>
          <w:rFonts w:ascii="Times New Roman" w:hAnsi="Times New Roman" w:cs="Times New Roman"/>
          <w:color w:val="000000" w:themeColor="text1"/>
          <w:sz w:val="28"/>
          <w:szCs w:val="24"/>
          <w:shd w:val="clear" w:color="auto" w:fill="FFFFFF"/>
        </w:rPr>
        <w:t xml:space="preserve"> и др. Постоянно сотрудничал с</w:t>
      </w:r>
      <w:r w:rsidRPr="00113A02">
        <w:rPr>
          <w:rStyle w:val="apple-converted-space"/>
          <w:rFonts w:ascii="Times New Roman" w:hAnsi="Times New Roman" w:cs="Times New Roman"/>
          <w:color w:val="000000" w:themeColor="text1"/>
          <w:sz w:val="28"/>
          <w:szCs w:val="24"/>
          <w:shd w:val="clear" w:color="auto" w:fill="FFFFFF"/>
        </w:rPr>
        <w:t> </w:t>
      </w:r>
      <w:r w:rsidRPr="00113A02">
        <w:rPr>
          <w:rFonts w:ascii="Times New Roman" w:hAnsi="Times New Roman" w:cs="Times New Roman"/>
          <w:color w:val="000000" w:themeColor="text1"/>
          <w:sz w:val="28"/>
          <w:szCs w:val="24"/>
          <w:shd w:val="clear" w:color="auto" w:fill="FFFFFF"/>
        </w:rPr>
        <w:t>А.П. Окладниковым,</w:t>
      </w:r>
      <w:r w:rsidR="004F2725" w:rsidRPr="00113A02">
        <w:rPr>
          <w:rFonts w:ascii="Times New Roman" w:hAnsi="Times New Roman" w:cs="Times New Roman"/>
          <w:color w:val="000000" w:themeColor="text1"/>
          <w:sz w:val="28"/>
          <w:szCs w:val="24"/>
          <w:shd w:val="clear" w:color="auto" w:fill="FFFFFF"/>
        </w:rPr>
        <w:t xml:space="preserve"> красноярскими, иркутскими, читинскими археологами. Являлся членом</w:t>
      </w:r>
      <w:r w:rsidRPr="00113A02">
        <w:rPr>
          <w:rFonts w:ascii="Times New Roman" w:hAnsi="Times New Roman" w:cs="Times New Roman"/>
          <w:color w:val="000000" w:themeColor="text1"/>
          <w:sz w:val="28"/>
          <w:szCs w:val="24"/>
          <w:shd w:val="clear" w:color="auto" w:fill="FFFFFF"/>
        </w:rPr>
        <w:t xml:space="preserve"> оргкомитета XI конгресса ИНКВА (Москва, 1982). Принял активное участие в о</w:t>
      </w:r>
      <w:r w:rsidR="004F2725" w:rsidRPr="00113A02">
        <w:rPr>
          <w:rFonts w:ascii="Times New Roman" w:hAnsi="Times New Roman" w:cs="Times New Roman"/>
          <w:color w:val="000000" w:themeColor="text1"/>
          <w:sz w:val="28"/>
          <w:szCs w:val="24"/>
          <w:shd w:val="clear" w:color="auto" w:fill="FFFFFF"/>
        </w:rPr>
        <w:t>рганизации и проведении Всесоюзной конференции</w:t>
      </w:r>
      <w:r w:rsidRPr="00113A02">
        <w:rPr>
          <w:rFonts w:ascii="Times New Roman" w:hAnsi="Times New Roman" w:cs="Times New Roman"/>
          <w:color w:val="000000" w:themeColor="text1"/>
          <w:sz w:val="28"/>
          <w:szCs w:val="24"/>
          <w:shd w:val="clear" w:color="auto" w:fill="FFFFFF"/>
        </w:rPr>
        <w:t xml:space="preserve"> «Четвертичная геоло</w:t>
      </w:r>
      <w:r w:rsidR="004F2725" w:rsidRPr="00113A02">
        <w:rPr>
          <w:rFonts w:ascii="Times New Roman" w:hAnsi="Times New Roman" w:cs="Times New Roman"/>
          <w:color w:val="000000" w:themeColor="text1"/>
          <w:sz w:val="28"/>
          <w:szCs w:val="24"/>
          <w:shd w:val="clear" w:color="auto" w:fill="FFFFFF"/>
        </w:rPr>
        <w:t xml:space="preserve">гия и первобытная археология Южной Сибири» (1986). Консультант по диссертациям и редактор ряда монографий забайкальских </w:t>
      </w:r>
      <w:r w:rsidRPr="00113A02">
        <w:rPr>
          <w:rFonts w:ascii="Times New Roman" w:hAnsi="Times New Roman" w:cs="Times New Roman"/>
          <w:color w:val="000000" w:themeColor="text1"/>
          <w:sz w:val="28"/>
          <w:szCs w:val="24"/>
          <w:shd w:val="clear" w:color="auto" w:fill="FFFFFF"/>
        </w:rPr>
        <w:t>ученых. Автор поэмы, посвященной В. И. Громову. Завещал архив, полевые дневники и часть библиотеки лаборатории палеоэкологии ЧГПИ. Материалы архива частично опубликованы.</w:t>
      </w:r>
    </w:p>
    <w:p w:rsidR="00132946" w:rsidRPr="00113A02" w:rsidRDefault="00132946" w:rsidP="00113A02">
      <w:pPr>
        <w:shd w:val="clear" w:color="auto" w:fill="FFFFFF"/>
        <w:spacing w:before="100" w:beforeAutospacing="1" w:after="100" w:afterAutospacing="1" w:line="360" w:lineRule="auto"/>
        <w:ind w:firstLine="709"/>
        <w:jc w:val="both"/>
        <w:rPr>
          <w:rFonts w:ascii="Times New Roman" w:eastAsia="Times New Roman" w:hAnsi="Times New Roman" w:cs="Times New Roman"/>
          <w:b/>
          <w:color w:val="000000" w:themeColor="text1"/>
          <w:sz w:val="28"/>
          <w:szCs w:val="24"/>
          <w:lang w:eastAsia="ru-RU"/>
        </w:rPr>
      </w:pPr>
    </w:p>
    <w:p w:rsidR="00A23AAF" w:rsidRPr="00113A02" w:rsidRDefault="00A23AAF" w:rsidP="00113A02">
      <w:pPr>
        <w:shd w:val="clear" w:color="auto" w:fill="FFFFFF"/>
        <w:spacing w:before="100" w:beforeAutospacing="1" w:after="100" w:afterAutospacing="1" w:line="360" w:lineRule="auto"/>
        <w:ind w:firstLine="709"/>
        <w:jc w:val="both"/>
        <w:rPr>
          <w:rFonts w:ascii="Times New Roman" w:eastAsia="Times New Roman" w:hAnsi="Times New Roman" w:cs="Times New Roman"/>
          <w:b/>
          <w:color w:val="000000" w:themeColor="text1"/>
          <w:sz w:val="28"/>
          <w:szCs w:val="24"/>
          <w:lang w:eastAsia="ru-RU"/>
        </w:rPr>
      </w:pPr>
    </w:p>
    <w:p w:rsidR="004F2725" w:rsidRPr="00113A02" w:rsidRDefault="004F2725" w:rsidP="00667081">
      <w:pPr>
        <w:shd w:val="clear" w:color="auto" w:fill="FFFFFF"/>
        <w:spacing w:after="0" w:line="360" w:lineRule="auto"/>
        <w:ind w:firstLine="709"/>
        <w:jc w:val="center"/>
        <w:rPr>
          <w:rFonts w:ascii="Times New Roman" w:eastAsia="Times New Roman" w:hAnsi="Times New Roman" w:cs="Times New Roman"/>
          <w:b/>
          <w:color w:val="000000" w:themeColor="text1"/>
          <w:sz w:val="28"/>
          <w:szCs w:val="24"/>
          <w:lang w:eastAsia="ru-RU"/>
        </w:rPr>
      </w:pPr>
      <w:r w:rsidRPr="00113A02">
        <w:rPr>
          <w:rFonts w:ascii="Times New Roman" w:eastAsia="Times New Roman" w:hAnsi="Times New Roman" w:cs="Times New Roman"/>
          <w:b/>
          <w:color w:val="000000" w:themeColor="text1"/>
          <w:sz w:val="28"/>
          <w:szCs w:val="24"/>
          <w:lang w:eastAsia="ru-RU"/>
        </w:rPr>
        <w:t>ГЛАВА 2</w:t>
      </w:r>
    </w:p>
    <w:p w:rsidR="004F2725" w:rsidRPr="00113A02" w:rsidRDefault="004F2725" w:rsidP="00113A02">
      <w:pPr>
        <w:shd w:val="clear" w:color="auto" w:fill="FFFFFF"/>
        <w:spacing w:after="0" w:line="360" w:lineRule="auto"/>
        <w:ind w:firstLine="709"/>
        <w:jc w:val="both"/>
        <w:rPr>
          <w:rFonts w:ascii="Times New Roman" w:eastAsia="Times New Roman" w:hAnsi="Times New Roman" w:cs="Times New Roman"/>
          <w:b/>
          <w:color w:val="000000" w:themeColor="text1"/>
          <w:sz w:val="28"/>
          <w:szCs w:val="24"/>
          <w:lang w:eastAsia="ru-RU"/>
        </w:rPr>
      </w:pPr>
    </w:p>
    <w:p w:rsidR="00573FA3" w:rsidRPr="00113A02" w:rsidRDefault="00667081" w:rsidP="00113A02">
      <w:pPr>
        <w:shd w:val="clear" w:color="auto" w:fill="FFFFFF"/>
        <w:spacing w:after="0" w:line="360" w:lineRule="auto"/>
        <w:ind w:firstLine="709"/>
        <w:jc w:val="both"/>
        <w:rPr>
          <w:rFonts w:ascii="Times New Roman" w:eastAsia="Times New Roman" w:hAnsi="Times New Roman" w:cs="Times New Roman"/>
          <w:b/>
          <w:color w:val="000000" w:themeColor="text1"/>
          <w:sz w:val="28"/>
          <w:szCs w:val="24"/>
          <w:lang w:eastAsia="ru-RU"/>
        </w:rPr>
      </w:pPr>
      <w:r>
        <w:rPr>
          <w:rFonts w:ascii="Times New Roman" w:eastAsia="Times New Roman" w:hAnsi="Times New Roman" w:cs="Times New Roman"/>
          <w:b/>
          <w:color w:val="000000" w:themeColor="text1"/>
          <w:sz w:val="28"/>
          <w:szCs w:val="24"/>
          <w:lang w:eastAsia="ru-RU"/>
        </w:rPr>
        <w:t>Студеное</w:t>
      </w:r>
    </w:p>
    <w:p w:rsidR="001242DD" w:rsidRPr="00113A02" w:rsidRDefault="00573FA3" w:rsidP="00113A02">
      <w:pPr>
        <w:shd w:val="clear" w:color="auto" w:fill="FFFFFF"/>
        <w:spacing w:after="0" w:line="360" w:lineRule="auto"/>
        <w:ind w:firstLine="709"/>
        <w:jc w:val="both"/>
        <w:rPr>
          <w:rFonts w:ascii="Times New Roman" w:eastAsia="Times New Roman" w:hAnsi="Times New Roman" w:cs="Times New Roman"/>
          <w:color w:val="000000" w:themeColor="text1"/>
          <w:sz w:val="28"/>
          <w:szCs w:val="24"/>
          <w:lang w:eastAsia="ru-RU"/>
        </w:rPr>
      </w:pPr>
      <w:proofErr w:type="spellStart"/>
      <w:r w:rsidRPr="00113A02">
        <w:rPr>
          <w:rFonts w:ascii="Times New Roman" w:eastAsia="Times New Roman" w:hAnsi="Times New Roman" w:cs="Times New Roman"/>
          <w:color w:val="000000" w:themeColor="text1"/>
          <w:sz w:val="28"/>
          <w:szCs w:val="24"/>
          <w:lang w:eastAsia="ru-RU"/>
        </w:rPr>
        <w:t>Студёновский</w:t>
      </w:r>
      <w:proofErr w:type="spellEnd"/>
      <w:r w:rsidRPr="00113A02">
        <w:rPr>
          <w:rFonts w:ascii="Times New Roman" w:eastAsia="Times New Roman" w:hAnsi="Times New Roman" w:cs="Times New Roman"/>
          <w:color w:val="000000" w:themeColor="text1"/>
          <w:sz w:val="28"/>
          <w:szCs w:val="24"/>
          <w:lang w:eastAsia="ru-RU"/>
        </w:rPr>
        <w:t xml:space="preserve"> археологический комплекс. Находится в окрестностях с. Нижний Нарым </w:t>
      </w:r>
      <w:r w:rsidR="001242DD" w:rsidRPr="00113A02">
        <w:rPr>
          <w:rFonts w:ascii="Times New Roman" w:eastAsia="Times New Roman" w:hAnsi="Times New Roman" w:cs="Times New Roman"/>
          <w:color w:val="000000" w:themeColor="text1"/>
          <w:sz w:val="28"/>
          <w:szCs w:val="24"/>
          <w:lang w:eastAsia="ru-RU"/>
        </w:rPr>
        <w:t>в уро</w:t>
      </w:r>
      <w:r w:rsidRPr="00113A02">
        <w:rPr>
          <w:rFonts w:ascii="Times New Roman" w:eastAsia="Times New Roman" w:hAnsi="Times New Roman" w:cs="Times New Roman"/>
          <w:color w:val="000000" w:themeColor="text1"/>
          <w:sz w:val="28"/>
          <w:szCs w:val="24"/>
          <w:lang w:eastAsia="ru-RU"/>
        </w:rPr>
        <w:t>чище Студеное на правобережье реки</w:t>
      </w:r>
      <w:r w:rsidR="001242DD" w:rsidRPr="00113A02">
        <w:rPr>
          <w:rFonts w:ascii="Times New Roman" w:eastAsia="Times New Roman" w:hAnsi="Times New Roman" w:cs="Times New Roman"/>
          <w:color w:val="000000" w:themeColor="text1"/>
          <w:sz w:val="28"/>
          <w:szCs w:val="24"/>
          <w:lang w:eastAsia="ru-RU"/>
        </w:rPr>
        <w:t xml:space="preserve"> Чикой. </w:t>
      </w:r>
      <w:r w:rsidRPr="00113A02">
        <w:rPr>
          <w:rFonts w:ascii="Times New Roman" w:eastAsia="Times New Roman" w:hAnsi="Times New Roman" w:cs="Times New Roman"/>
          <w:color w:val="000000" w:themeColor="text1"/>
          <w:sz w:val="28"/>
          <w:szCs w:val="24"/>
          <w:lang w:eastAsia="ru-RU"/>
        </w:rPr>
        <w:t>Был о</w:t>
      </w:r>
      <w:r w:rsidR="001242DD" w:rsidRPr="00113A02">
        <w:rPr>
          <w:rFonts w:ascii="Times New Roman" w:eastAsia="Times New Roman" w:hAnsi="Times New Roman" w:cs="Times New Roman"/>
          <w:color w:val="000000" w:themeColor="text1"/>
          <w:sz w:val="28"/>
          <w:szCs w:val="24"/>
          <w:lang w:eastAsia="ru-RU"/>
        </w:rPr>
        <w:t>ткрыт в 1970</w:t>
      </w:r>
      <w:r w:rsidRPr="00113A02">
        <w:rPr>
          <w:rFonts w:ascii="Times New Roman" w:eastAsia="Times New Roman" w:hAnsi="Times New Roman" w:cs="Times New Roman"/>
          <w:color w:val="000000" w:themeColor="text1"/>
          <w:sz w:val="28"/>
          <w:szCs w:val="24"/>
          <w:lang w:eastAsia="ru-RU"/>
        </w:rPr>
        <w:t xml:space="preserve"> году И. И. Кирилловым во время разведки по Чикою.</w:t>
      </w:r>
      <w:r w:rsidR="001242DD" w:rsidRPr="00113A02">
        <w:rPr>
          <w:rFonts w:ascii="Times New Roman" w:eastAsia="Times New Roman" w:hAnsi="Times New Roman" w:cs="Times New Roman"/>
          <w:color w:val="000000" w:themeColor="text1"/>
          <w:sz w:val="28"/>
          <w:szCs w:val="24"/>
          <w:lang w:eastAsia="ru-RU"/>
        </w:rPr>
        <w:t xml:space="preserve"> </w:t>
      </w:r>
      <w:proofErr w:type="gramStart"/>
      <w:r w:rsidRPr="00113A02">
        <w:rPr>
          <w:rFonts w:ascii="Times New Roman" w:eastAsia="Times New Roman" w:hAnsi="Times New Roman" w:cs="Times New Roman"/>
          <w:color w:val="000000" w:themeColor="text1"/>
          <w:sz w:val="28"/>
          <w:szCs w:val="24"/>
          <w:lang w:eastAsia="ru-RU"/>
        </w:rPr>
        <w:t xml:space="preserve">В </w:t>
      </w:r>
      <w:r w:rsidR="001242DD" w:rsidRPr="00113A02">
        <w:rPr>
          <w:rFonts w:ascii="Times New Roman" w:eastAsia="Times New Roman" w:hAnsi="Times New Roman" w:cs="Times New Roman"/>
          <w:color w:val="000000" w:themeColor="text1"/>
          <w:sz w:val="28"/>
          <w:szCs w:val="24"/>
          <w:lang w:eastAsia="ru-RU"/>
        </w:rPr>
        <w:t xml:space="preserve">1974 </w:t>
      </w:r>
      <w:r w:rsidRPr="00113A02">
        <w:rPr>
          <w:rFonts w:ascii="Times New Roman" w:eastAsia="Times New Roman" w:hAnsi="Times New Roman" w:cs="Times New Roman"/>
          <w:color w:val="000000" w:themeColor="text1"/>
          <w:sz w:val="28"/>
          <w:szCs w:val="24"/>
          <w:lang w:eastAsia="ru-RU"/>
        </w:rPr>
        <w:t>году работы начала археологическая экспедицией</w:t>
      </w:r>
      <w:r w:rsidR="001242DD" w:rsidRPr="00113A02">
        <w:rPr>
          <w:rFonts w:ascii="Times New Roman" w:eastAsia="Times New Roman" w:hAnsi="Times New Roman" w:cs="Times New Roman"/>
          <w:color w:val="000000" w:themeColor="text1"/>
          <w:sz w:val="28"/>
          <w:szCs w:val="24"/>
          <w:lang w:eastAsia="ru-RU"/>
        </w:rPr>
        <w:t xml:space="preserve"> ЧГПИ</w:t>
      </w:r>
      <w:r w:rsidRPr="00113A02">
        <w:rPr>
          <w:rFonts w:ascii="Times New Roman" w:eastAsia="Times New Roman" w:hAnsi="Times New Roman" w:cs="Times New Roman"/>
          <w:color w:val="000000" w:themeColor="text1"/>
          <w:sz w:val="28"/>
          <w:szCs w:val="24"/>
          <w:lang w:eastAsia="ru-RU"/>
        </w:rPr>
        <w:t xml:space="preserve"> по руководством М. В. Константинова</w:t>
      </w:r>
      <w:r w:rsidR="001242DD" w:rsidRPr="00113A02">
        <w:rPr>
          <w:rFonts w:ascii="Times New Roman" w:eastAsia="Times New Roman" w:hAnsi="Times New Roman" w:cs="Times New Roman"/>
          <w:color w:val="000000" w:themeColor="text1"/>
          <w:sz w:val="28"/>
          <w:szCs w:val="24"/>
          <w:lang w:eastAsia="ru-RU"/>
        </w:rPr>
        <w:t>.</w:t>
      </w:r>
      <w:proofErr w:type="gramEnd"/>
      <w:r w:rsidRPr="00113A02">
        <w:rPr>
          <w:rFonts w:ascii="Times New Roman" w:eastAsia="Times New Roman" w:hAnsi="Times New Roman" w:cs="Times New Roman"/>
          <w:color w:val="000000" w:themeColor="text1"/>
          <w:sz w:val="28"/>
          <w:szCs w:val="24"/>
          <w:lang w:eastAsia="ru-RU"/>
        </w:rPr>
        <w:t xml:space="preserve"> [М. В. Константинов, 199</w:t>
      </w:r>
      <w:r w:rsidR="00103924" w:rsidRPr="00113A02">
        <w:rPr>
          <w:rFonts w:ascii="Times New Roman" w:eastAsia="Times New Roman" w:hAnsi="Times New Roman" w:cs="Times New Roman"/>
          <w:color w:val="000000" w:themeColor="text1"/>
          <w:sz w:val="28"/>
          <w:szCs w:val="24"/>
          <w:lang w:eastAsia="ru-RU"/>
        </w:rPr>
        <w:t>4</w:t>
      </w:r>
      <w:r w:rsidRPr="00113A02">
        <w:rPr>
          <w:rFonts w:ascii="Times New Roman" w:eastAsia="Times New Roman" w:hAnsi="Times New Roman" w:cs="Times New Roman"/>
          <w:color w:val="000000" w:themeColor="text1"/>
          <w:sz w:val="28"/>
          <w:szCs w:val="24"/>
          <w:lang w:eastAsia="ru-RU"/>
        </w:rPr>
        <w:t>]</w:t>
      </w:r>
      <w:r w:rsidR="001242DD" w:rsidRPr="00113A02">
        <w:rPr>
          <w:rFonts w:ascii="Times New Roman" w:eastAsia="Times New Roman" w:hAnsi="Times New Roman" w:cs="Times New Roman"/>
          <w:color w:val="000000" w:themeColor="text1"/>
          <w:sz w:val="28"/>
          <w:szCs w:val="24"/>
          <w:lang w:eastAsia="ru-RU"/>
        </w:rPr>
        <w:t xml:space="preserve"> </w:t>
      </w:r>
      <w:r w:rsidR="00103924" w:rsidRPr="00113A02">
        <w:rPr>
          <w:rFonts w:ascii="Times New Roman" w:eastAsia="Times New Roman" w:hAnsi="Times New Roman" w:cs="Times New Roman"/>
          <w:color w:val="000000" w:themeColor="text1"/>
          <w:sz w:val="28"/>
          <w:szCs w:val="24"/>
          <w:lang w:eastAsia="ru-RU"/>
        </w:rPr>
        <w:t>Комплекс п</w:t>
      </w:r>
      <w:r w:rsidR="001242DD" w:rsidRPr="00113A02">
        <w:rPr>
          <w:rFonts w:ascii="Times New Roman" w:eastAsia="Times New Roman" w:hAnsi="Times New Roman" w:cs="Times New Roman"/>
          <w:color w:val="000000" w:themeColor="text1"/>
          <w:sz w:val="28"/>
          <w:szCs w:val="24"/>
          <w:lang w:eastAsia="ru-RU"/>
        </w:rPr>
        <w:t>редставлен древними поселениями Студеное-1 и Студеное-2.</w:t>
      </w:r>
      <w:r w:rsidR="00103924" w:rsidRPr="00113A02">
        <w:rPr>
          <w:rFonts w:ascii="Times New Roman" w:eastAsia="Times New Roman" w:hAnsi="Times New Roman" w:cs="Times New Roman"/>
          <w:color w:val="000000" w:themeColor="text1"/>
          <w:sz w:val="28"/>
          <w:szCs w:val="24"/>
          <w:lang w:eastAsia="ru-RU"/>
        </w:rPr>
        <w:t xml:space="preserve"> Является центральным комплексом </w:t>
      </w:r>
      <w:proofErr w:type="spellStart"/>
      <w:r w:rsidR="00103924" w:rsidRPr="00113A02">
        <w:rPr>
          <w:rFonts w:ascii="Times New Roman" w:eastAsia="Times New Roman" w:hAnsi="Times New Roman" w:cs="Times New Roman"/>
          <w:color w:val="000000" w:themeColor="text1"/>
          <w:sz w:val="28"/>
          <w:szCs w:val="24"/>
          <w:lang w:eastAsia="ru-RU"/>
        </w:rPr>
        <w:t>Студеновского</w:t>
      </w:r>
      <w:proofErr w:type="spellEnd"/>
      <w:r w:rsidR="00103924" w:rsidRPr="00113A02">
        <w:rPr>
          <w:rFonts w:ascii="Times New Roman" w:eastAsia="Times New Roman" w:hAnsi="Times New Roman" w:cs="Times New Roman"/>
          <w:color w:val="000000" w:themeColor="text1"/>
          <w:sz w:val="28"/>
          <w:szCs w:val="24"/>
          <w:lang w:eastAsia="ru-RU"/>
        </w:rPr>
        <w:t xml:space="preserve"> археологического района, в кото</w:t>
      </w:r>
      <w:r w:rsidR="001242DD" w:rsidRPr="00113A02">
        <w:rPr>
          <w:rFonts w:ascii="Times New Roman" w:eastAsia="Times New Roman" w:hAnsi="Times New Roman" w:cs="Times New Roman"/>
          <w:color w:val="000000" w:themeColor="text1"/>
          <w:sz w:val="28"/>
          <w:szCs w:val="24"/>
          <w:lang w:eastAsia="ru-RU"/>
        </w:rPr>
        <w:t>рый входят древние поселения </w:t>
      </w:r>
      <w:r w:rsidR="00103924" w:rsidRPr="00113A02">
        <w:rPr>
          <w:rFonts w:ascii="Times New Roman" w:hAnsi="Times New Roman" w:cs="Times New Roman"/>
          <w:color w:val="000000" w:themeColor="text1"/>
          <w:sz w:val="28"/>
          <w:szCs w:val="24"/>
        </w:rPr>
        <w:t>Мельничное-1</w:t>
      </w:r>
      <w:r w:rsidR="001242DD" w:rsidRPr="00113A02">
        <w:rPr>
          <w:rFonts w:ascii="Times New Roman" w:eastAsia="Times New Roman" w:hAnsi="Times New Roman" w:cs="Times New Roman"/>
          <w:color w:val="000000" w:themeColor="text1"/>
          <w:sz w:val="28"/>
          <w:szCs w:val="24"/>
          <w:lang w:eastAsia="ru-RU"/>
        </w:rPr>
        <w:t xml:space="preserve">, Мельничное-2, Золотоносное, </w:t>
      </w:r>
      <w:proofErr w:type="spellStart"/>
      <w:r w:rsidR="001242DD" w:rsidRPr="00113A02">
        <w:rPr>
          <w:rFonts w:ascii="Times New Roman" w:eastAsia="Times New Roman" w:hAnsi="Times New Roman" w:cs="Times New Roman"/>
          <w:color w:val="000000" w:themeColor="text1"/>
          <w:sz w:val="28"/>
          <w:szCs w:val="24"/>
          <w:lang w:eastAsia="ru-RU"/>
        </w:rPr>
        <w:t>Колочное</w:t>
      </w:r>
      <w:proofErr w:type="spellEnd"/>
      <w:r w:rsidR="001242DD" w:rsidRPr="00113A02">
        <w:rPr>
          <w:rFonts w:ascii="Times New Roman" w:eastAsia="Times New Roman" w:hAnsi="Times New Roman" w:cs="Times New Roman"/>
          <w:color w:val="000000" w:themeColor="text1"/>
          <w:sz w:val="28"/>
          <w:szCs w:val="24"/>
          <w:lang w:eastAsia="ru-RU"/>
        </w:rPr>
        <w:t xml:space="preserve">, Береговое, Поперечное, Нарым-6–8, Альбитуй-1–3, </w:t>
      </w:r>
      <w:proofErr w:type="spellStart"/>
      <w:r w:rsidR="001242DD" w:rsidRPr="00113A02">
        <w:rPr>
          <w:rFonts w:ascii="Times New Roman" w:eastAsia="Times New Roman" w:hAnsi="Times New Roman" w:cs="Times New Roman"/>
          <w:color w:val="000000" w:themeColor="text1"/>
          <w:sz w:val="28"/>
          <w:szCs w:val="24"/>
          <w:lang w:eastAsia="ru-RU"/>
        </w:rPr>
        <w:t>Усть-Гутай</w:t>
      </w:r>
      <w:proofErr w:type="spellEnd"/>
      <w:r w:rsidR="001242DD" w:rsidRPr="00113A02">
        <w:rPr>
          <w:rFonts w:ascii="Times New Roman" w:eastAsia="Times New Roman" w:hAnsi="Times New Roman" w:cs="Times New Roman"/>
          <w:color w:val="000000" w:themeColor="text1"/>
          <w:sz w:val="28"/>
          <w:szCs w:val="24"/>
          <w:lang w:eastAsia="ru-RU"/>
        </w:rPr>
        <w:t>, Дальняя, петроглифы </w:t>
      </w:r>
      <w:proofErr w:type="spellStart"/>
      <w:r w:rsidR="00103924" w:rsidRPr="00113A02">
        <w:rPr>
          <w:rFonts w:ascii="Times New Roman" w:eastAsia="Times New Roman" w:hAnsi="Times New Roman" w:cs="Times New Roman"/>
          <w:color w:val="000000" w:themeColor="text1"/>
          <w:sz w:val="28"/>
          <w:szCs w:val="24"/>
          <w:lang w:eastAsia="ru-RU"/>
        </w:rPr>
        <w:t>Гутайский</w:t>
      </w:r>
      <w:proofErr w:type="spellEnd"/>
      <w:r w:rsidR="00103924" w:rsidRPr="00113A02">
        <w:rPr>
          <w:rFonts w:ascii="Times New Roman" w:eastAsia="Times New Roman" w:hAnsi="Times New Roman" w:cs="Times New Roman"/>
          <w:color w:val="000000" w:themeColor="text1"/>
          <w:sz w:val="28"/>
          <w:szCs w:val="24"/>
          <w:lang w:eastAsia="ru-RU"/>
        </w:rPr>
        <w:t xml:space="preserve"> Грот</w:t>
      </w:r>
      <w:r w:rsidR="001242DD" w:rsidRPr="00113A02">
        <w:rPr>
          <w:rFonts w:ascii="Times New Roman" w:eastAsia="Times New Roman" w:hAnsi="Times New Roman" w:cs="Times New Roman"/>
          <w:color w:val="000000" w:themeColor="text1"/>
          <w:sz w:val="28"/>
          <w:szCs w:val="24"/>
          <w:lang w:eastAsia="ru-RU"/>
        </w:rPr>
        <w:t>,</w:t>
      </w:r>
      <w:r w:rsidR="00103924" w:rsidRPr="00113A02">
        <w:rPr>
          <w:rFonts w:ascii="Times New Roman" w:eastAsia="Times New Roman" w:hAnsi="Times New Roman" w:cs="Times New Roman"/>
          <w:color w:val="000000" w:themeColor="text1"/>
          <w:sz w:val="28"/>
          <w:szCs w:val="24"/>
          <w:lang w:eastAsia="ru-RU"/>
        </w:rPr>
        <w:t xml:space="preserve"> Церковка</w:t>
      </w:r>
      <w:r w:rsidR="001242DD" w:rsidRPr="00113A02">
        <w:rPr>
          <w:rFonts w:ascii="Times New Roman" w:eastAsia="Times New Roman" w:hAnsi="Times New Roman" w:cs="Times New Roman"/>
          <w:color w:val="000000" w:themeColor="text1"/>
          <w:sz w:val="28"/>
          <w:szCs w:val="24"/>
          <w:lang w:eastAsia="ru-RU"/>
        </w:rPr>
        <w:t>,</w:t>
      </w:r>
      <w:r w:rsidR="00103924" w:rsidRPr="00113A02">
        <w:rPr>
          <w:rFonts w:ascii="Times New Roman" w:eastAsia="Times New Roman" w:hAnsi="Times New Roman" w:cs="Times New Roman"/>
          <w:color w:val="000000" w:themeColor="text1"/>
          <w:sz w:val="28"/>
          <w:szCs w:val="24"/>
          <w:lang w:eastAsia="ru-RU"/>
        </w:rPr>
        <w:t xml:space="preserve"> </w:t>
      </w:r>
      <w:proofErr w:type="spellStart"/>
      <w:r w:rsidR="00103924" w:rsidRPr="00113A02">
        <w:rPr>
          <w:rFonts w:ascii="Times New Roman" w:eastAsia="Times New Roman" w:hAnsi="Times New Roman" w:cs="Times New Roman"/>
          <w:color w:val="000000" w:themeColor="text1"/>
          <w:sz w:val="28"/>
          <w:szCs w:val="24"/>
          <w:lang w:eastAsia="ru-RU"/>
        </w:rPr>
        <w:t>Альбитуйский</w:t>
      </w:r>
      <w:proofErr w:type="spellEnd"/>
      <w:r w:rsidR="00103924" w:rsidRPr="00113A02">
        <w:rPr>
          <w:rFonts w:ascii="Times New Roman" w:eastAsia="Times New Roman" w:hAnsi="Times New Roman" w:cs="Times New Roman"/>
          <w:color w:val="000000" w:themeColor="text1"/>
          <w:sz w:val="28"/>
          <w:szCs w:val="24"/>
          <w:lang w:eastAsia="ru-RU"/>
        </w:rPr>
        <w:t xml:space="preserve"> </w:t>
      </w:r>
      <w:proofErr w:type="spellStart"/>
      <w:r w:rsidR="00103924" w:rsidRPr="00113A02">
        <w:rPr>
          <w:rFonts w:ascii="Times New Roman" w:eastAsia="Times New Roman" w:hAnsi="Times New Roman" w:cs="Times New Roman"/>
          <w:color w:val="000000" w:themeColor="text1"/>
          <w:sz w:val="28"/>
          <w:szCs w:val="24"/>
          <w:lang w:eastAsia="ru-RU"/>
        </w:rPr>
        <w:t>керексур</w:t>
      </w:r>
      <w:proofErr w:type="spellEnd"/>
      <w:r w:rsidR="001242DD" w:rsidRPr="00113A02">
        <w:rPr>
          <w:rFonts w:ascii="Times New Roman" w:eastAsia="Times New Roman" w:hAnsi="Times New Roman" w:cs="Times New Roman"/>
          <w:color w:val="000000" w:themeColor="text1"/>
          <w:sz w:val="28"/>
          <w:szCs w:val="24"/>
          <w:lang w:eastAsia="ru-RU"/>
        </w:rPr>
        <w:t xml:space="preserve">, </w:t>
      </w:r>
      <w:proofErr w:type="spellStart"/>
      <w:r w:rsidR="001242DD" w:rsidRPr="00113A02">
        <w:rPr>
          <w:rFonts w:ascii="Times New Roman" w:eastAsia="Times New Roman" w:hAnsi="Times New Roman" w:cs="Times New Roman"/>
          <w:color w:val="000000" w:themeColor="text1"/>
          <w:sz w:val="28"/>
          <w:szCs w:val="24"/>
          <w:lang w:eastAsia="ru-RU"/>
        </w:rPr>
        <w:t>Студеновский</w:t>
      </w:r>
      <w:proofErr w:type="spellEnd"/>
      <w:r w:rsidR="00103924" w:rsidRPr="00113A02">
        <w:rPr>
          <w:rFonts w:ascii="Times New Roman" w:eastAsia="Times New Roman" w:hAnsi="Times New Roman" w:cs="Times New Roman"/>
          <w:color w:val="000000" w:themeColor="text1"/>
          <w:sz w:val="28"/>
          <w:szCs w:val="24"/>
          <w:lang w:eastAsia="ru-RU"/>
        </w:rPr>
        <w:t>, Нарымский и </w:t>
      </w:r>
      <w:proofErr w:type="spellStart"/>
      <w:r w:rsidR="00103924" w:rsidRPr="00113A02">
        <w:rPr>
          <w:rFonts w:ascii="Times New Roman" w:eastAsia="Times New Roman" w:hAnsi="Times New Roman" w:cs="Times New Roman"/>
          <w:color w:val="000000" w:themeColor="text1"/>
          <w:sz w:val="28"/>
          <w:szCs w:val="24"/>
          <w:lang w:eastAsia="ru-RU"/>
        </w:rPr>
        <w:t>Альбитуйские</w:t>
      </w:r>
      <w:proofErr w:type="spellEnd"/>
      <w:r w:rsidR="00103924" w:rsidRPr="00113A02">
        <w:rPr>
          <w:rFonts w:ascii="Times New Roman" w:eastAsia="Times New Roman" w:hAnsi="Times New Roman" w:cs="Times New Roman"/>
          <w:color w:val="000000" w:themeColor="text1"/>
          <w:sz w:val="28"/>
          <w:szCs w:val="24"/>
          <w:lang w:eastAsia="ru-RU"/>
        </w:rPr>
        <w:t xml:space="preserve"> тюркские</w:t>
      </w:r>
      <w:r w:rsidR="001242DD" w:rsidRPr="00113A02">
        <w:rPr>
          <w:rFonts w:ascii="Times New Roman" w:eastAsia="Times New Roman" w:hAnsi="Times New Roman" w:cs="Times New Roman"/>
          <w:color w:val="000000" w:themeColor="text1"/>
          <w:sz w:val="28"/>
          <w:szCs w:val="24"/>
          <w:lang w:eastAsia="ru-RU"/>
        </w:rPr>
        <w:t xml:space="preserve"> курган</w:t>
      </w:r>
      <w:r w:rsidR="00103924" w:rsidRPr="00113A02">
        <w:rPr>
          <w:rFonts w:ascii="Times New Roman" w:eastAsia="Times New Roman" w:hAnsi="Times New Roman" w:cs="Times New Roman"/>
          <w:color w:val="000000" w:themeColor="text1"/>
          <w:sz w:val="28"/>
          <w:szCs w:val="24"/>
          <w:lang w:eastAsia="ru-RU"/>
        </w:rPr>
        <w:t>ы, русская</w:t>
      </w:r>
      <w:r w:rsidR="001242DD" w:rsidRPr="00113A02">
        <w:rPr>
          <w:rFonts w:ascii="Times New Roman" w:eastAsia="Times New Roman" w:hAnsi="Times New Roman" w:cs="Times New Roman"/>
          <w:color w:val="000000" w:themeColor="text1"/>
          <w:sz w:val="28"/>
          <w:szCs w:val="24"/>
          <w:lang w:eastAsia="ru-RU"/>
        </w:rPr>
        <w:t xml:space="preserve"> заимка Змеиная Горка</w:t>
      </w:r>
      <w:r w:rsidR="00103924" w:rsidRPr="00113A02">
        <w:rPr>
          <w:rFonts w:ascii="Times New Roman" w:eastAsia="Times New Roman" w:hAnsi="Times New Roman" w:cs="Times New Roman"/>
          <w:color w:val="000000" w:themeColor="text1"/>
          <w:sz w:val="28"/>
          <w:szCs w:val="24"/>
          <w:lang w:eastAsia="ru-RU"/>
        </w:rPr>
        <w:t xml:space="preserve">, русские </w:t>
      </w:r>
      <w:r w:rsidR="001242DD" w:rsidRPr="00113A02">
        <w:rPr>
          <w:rFonts w:ascii="Times New Roman" w:eastAsia="Times New Roman" w:hAnsi="Times New Roman" w:cs="Times New Roman"/>
          <w:color w:val="000000" w:themeColor="text1"/>
          <w:sz w:val="28"/>
          <w:szCs w:val="24"/>
          <w:lang w:eastAsia="ru-RU"/>
        </w:rPr>
        <w:t>городища Мельничное и </w:t>
      </w:r>
      <w:proofErr w:type="spellStart"/>
      <w:r w:rsidR="00103924" w:rsidRPr="00113A02">
        <w:rPr>
          <w:rFonts w:ascii="Times New Roman" w:eastAsia="Times New Roman" w:hAnsi="Times New Roman" w:cs="Times New Roman"/>
          <w:color w:val="000000" w:themeColor="text1"/>
          <w:sz w:val="28"/>
          <w:szCs w:val="24"/>
          <w:lang w:eastAsia="ru-RU"/>
        </w:rPr>
        <w:t>Студеновское</w:t>
      </w:r>
      <w:proofErr w:type="spellEnd"/>
      <w:r w:rsidR="001242DD" w:rsidRPr="00113A02">
        <w:rPr>
          <w:rFonts w:ascii="Times New Roman" w:eastAsia="Times New Roman" w:hAnsi="Times New Roman" w:cs="Times New Roman"/>
          <w:color w:val="000000" w:themeColor="text1"/>
          <w:sz w:val="28"/>
          <w:szCs w:val="24"/>
          <w:lang w:eastAsia="ru-RU"/>
        </w:rPr>
        <w:t>.</w:t>
      </w:r>
      <w:r w:rsidR="00103924" w:rsidRPr="00113A02">
        <w:rPr>
          <w:rFonts w:ascii="Times New Roman" w:eastAsia="Times New Roman" w:hAnsi="Times New Roman" w:cs="Times New Roman"/>
          <w:color w:val="000000" w:themeColor="text1"/>
          <w:sz w:val="28"/>
          <w:szCs w:val="24"/>
          <w:lang w:eastAsia="ru-RU"/>
        </w:rPr>
        <w:t xml:space="preserve"> </w:t>
      </w:r>
      <w:r w:rsidR="00A26DF7" w:rsidRPr="00113A02">
        <w:rPr>
          <w:rFonts w:ascii="Times New Roman" w:eastAsia="Times New Roman" w:hAnsi="Times New Roman" w:cs="Times New Roman"/>
          <w:color w:val="000000" w:themeColor="text1"/>
          <w:sz w:val="28"/>
          <w:szCs w:val="24"/>
          <w:lang w:eastAsia="ru-RU"/>
        </w:rPr>
        <w:t> </w:t>
      </w:r>
    </w:p>
    <w:p w:rsidR="001242DD" w:rsidRPr="00113A02" w:rsidRDefault="00A26DF7" w:rsidP="00113A02">
      <w:pPr>
        <w:shd w:val="clear" w:color="auto" w:fill="FFFFFF"/>
        <w:spacing w:after="0" w:line="360" w:lineRule="auto"/>
        <w:ind w:firstLine="709"/>
        <w:jc w:val="both"/>
        <w:rPr>
          <w:rFonts w:ascii="Times New Roman" w:eastAsia="Times New Roman" w:hAnsi="Times New Roman" w:cs="Times New Roman"/>
          <w:color w:val="000000" w:themeColor="text1"/>
          <w:sz w:val="28"/>
          <w:szCs w:val="24"/>
          <w:lang w:eastAsia="ru-RU"/>
        </w:rPr>
      </w:pPr>
      <w:r w:rsidRPr="00113A02">
        <w:rPr>
          <w:rFonts w:ascii="Times New Roman" w:eastAsia="Times New Roman" w:hAnsi="Times New Roman" w:cs="Times New Roman"/>
          <w:color w:val="000000" w:themeColor="text1"/>
          <w:sz w:val="28"/>
          <w:szCs w:val="24"/>
          <w:lang w:eastAsia="ru-RU"/>
        </w:rPr>
        <w:t xml:space="preserve">По памятникам </w:t>
      </w:r>
      <w:proofErr w:type="spellStart"/>
      <w:r w:rsidRPr="00113A02">
        <w:rPr>
          <w:rFonts w:ascii="Times New Roman" w:eastAsia="Times New Roman" w:hAnsi="Times New Roman" w:cs="Times New Roman"/>
          <w:color w:val="000000" w:themeColor="text1"/>
          <w:sz w:val="28"/>
          <w:szCs w:val="24"/>
          <w:lang w:eastAsia="ru-RU"/>
        </w:rPr>
        <w:t>Студеновского</w:t>
      </w:r>
      <w:proofErr w:type="spellEnd"/>
      <w:r w:rsidRPr="00113A02">
        <w:rPr>
          <w:rFonts w:ascii="Times New Roman" w:eastAsia="Times New Roman" w:hAnsi="Times New Roman" w:cs="Times New Roman"/>
          <w:color w:val="000000" w:themeColor="text1"/>
          <w:sz w:val="28"/>
          <w:szCs w:val="24"/>
          <w:lang w:eastAsia="ru-RU"/>
        </w:rPr>
        <w:t xml:space="preserve"> археологического района</w:t>
      </w:r>
      <w:r w:rsidR="001242DD" w:rsidRPr="00113A02">
        <w:rPr>
          <w:rFonts w:ascii="Times New Roman" w:eastAsia="Times New Roman" w:hAnsi="Times New Roman" w:cs="Times New Roman"/>
          <w:color w:val="000000" w:themeColor="text1"/>
          <w:sz w:val="28"/>
          <w:szCs w:val="24"/>
          <w:lang w:eastAsia="ru-RU"/>
        </w:rPr>
        <w:t xml:space="preserve"> прослежено непрерывное развитие </w:t>
      </w:r>
      <w:r w:rsidRPr="00113A02">
        <w:rPr>
          <w:rFonts w:ascii="Times New Roman" w:eastAsia="Times New Roman" w:hAnsi="Times New Roman" w:cs="Times New Roman"/>
          <w:color w:val="000000" w:themeColor="text1"/>
          <w:sz w:val="28"/>
          <w:szCs w:val="24"/>
          <w:lang w:eastAsia="ru-RU"/>
        </w:rPr>
        <w:t>культуры древнего населения Забайкалья от 30 до 2 тыс. л. н.</w:t>
      </w:r>
      <w:r w:rsidR="00FC619B" w:rsidRPr="00113A02">
        <w:rPr>
          <w:rFonts w:ascii="Times New Roman" w:eastAsia="Times New Roman" w:hAnsi="Times New Roman" w:cs="Times New Roman"/>
          <w:color w:val="000000" w:themeColor="text1"/>
          <w:sz w:val="28"/>
          <w:szCs w:val="24"/>
          <w:lang w:eastAsia="ru-RU"/>
        </w:rPr>
        <w:t xml:space="preserve"> </w:t>
      </w:r>
      <w:r w:rsidR="001242DD" w:rsidRPr="00113A02">
        <w:rPr>
          <w:rFonts w:ascii="Times New Roman" w:eastAsia="Times New Roman" w:hAnsi="Times New Roman" w:cs="Times New Roman"/>
          <w:color w:val="000000" w:themeColor="text1"/>
          <w:sz w:val="28"/>
          <w:szCs w:val="24"/>
          <w:lang w:eastAsia="ru-RU"/>
        </w:rPr>
        <w:t xml:space="preserve">Культурные горизонты </w:t>
      </w:r>
      <w:r w:rsidR="00FC619B" w:rsidRPr="00113A02">
        <w:rPr>
          <w:rFonts w:ascii="Times New Roman" w:eastAsia="Times New Roman" w:hAnsi="Times New Roman" w:cs="Times New Roman"/>
          <w:color w:val="000000" w:themeColor="text1"/>
          <w:sz w:val="28"/>
          <w:szCs w:val="24"/>
          <w:lang w:eastAsia="ru-RU"/>
        </w:rPr>
        <w:t xml:space="preserve">в </w:t>
      </w:r>
      <w:proofErr w:type="gramStart"/>
      <w:r w:rsidR="00FC619B" w:rsidRPr="00113A02">
        <w:rPr>
          <w:rFonts w:ascii="Times New Roman" w:eastAsia="Times New Roman" w:hAnsi="Times New Roman" w:cs="Times New Roman"/>
          <w:color w:val="000000" w:themeColor="text1"/>
          <w:sz w:val="28"/>
          <w:szCs w:val="24"/>
          <w:lang w:eastAsia="ru-RU"/>
        </w:rPr>
        <w:t>Студеном</w:t>
      </w:r>
      <w:proofErr w:type="gramEnd"/>
      <w:r w:rsidR="00FC619B" w:rsidRPr="00113A02">
        <w:rPr>
          <w:rFonts w:ascii="Times New Roman" w:eastAsia="Times New Roman" w:hAnsi="Times New Roman" w:cs="Times New Roman"/>
          <w:color w:val="000000" w:themeColor="text1"/>
          <w:sz w:val="28"/>
          <w:szCs w:val="24"/>
          <w:lang w:eastAsia="ru-RU"/>
        </w:rPr>
        <w:t xml:space="preserve"> </w:t>
      </w:r>
      <w:r w:rsidR="001242DD" w:rsidRPr="00113A02">
        <w:rPr>
          <w:rFonts w:ascii="Times New Roman" w:eastAsia="Times New Roman" w:hAnsi="Times New Roman" w:cs="Times New Roman"/>
          <w:color w:val="000000" w:themeColor="text1"/>
          <w:sz w:val="28"/>
          <w:szCs w:val="24"/>
          <w:lang w:eastAsia="ru-RU"/>
        </w:rPr>
        <w:t>разделены четкими стерильными прослоями, обеспечивающими хронол</w:t>
      </w:r>
      <w:r w:rsidR="00FC619B" w:rsidRPr="00113A02">
        <w:rPr>
          <w:rFonts w:ascii="Times New Roman" w:eastAsia="Times New Roman" w:hAnsi="Times New Roman" w:cs="Times New Roman"/>
          <w:color w:val="000000" w:themeColor="text1"/>
          <w:sz w:val="28"/>
          <w:szCs w:val="24"/>
          <w:lang w:eastAsia="ru-RU"/>
        </w:rPr>
        <w:t>огическую расчлененность археологических</w:t>
      </w:r>
      <w:r w:rsidR="001242DD" w:rsidRPr="00113A02">
        <w:rPr>
          <w:rFonts w:ascii="Times New Roman" w:eastAsia="Times New Roman" w:hAnsi="Times New Roman" w:cs="Times New Roman"/>
          <w:color w:val="000000" w:themeColor="text1"/>
          <w:sz w:val="28"/>
          <w:szCs w:val="24"/>
          <w:lang w:eastAsia="ru-RU"/>
        </w:rPr>
        <w:t xml:space="preserve"> проявлений. На поселениях</w:t>
      </w:r>
      <w:r w:rsidR="00FC619B" w:rsidRPr="00113A02">
        <w:rPr>
          <w:rFonts w:ascii="Times New Roman" w:eastAsia="Times New Roman" w:hAnsi="Times New Roman" w:cs="Times New Roman"/>
          <w:color w:val="000000" w:themeColor="text1"/>
          <w:sz w:val="28"/>
          <w:szCs w:val="24"/>
          <w:lang w:eastAsia="ru-RU"/>
        </w:rPr>
        <w:t xml:space="preserve"> комплекса обнаружено 16 палеолитических жилищ. Р</w:t>
      </w:r>
      <w:r w:rsidR="001242DD" w:rsidRPr="00113A02">
        <w:rPr>
          <w:rFonts w:ascii="Times New Roman" w:eastAsia="Times New Roman" w:hAnsi="Times New Roman" w:cs="Times New Roman"/>
          <w:color w:val="000000" w:themeColor="text1"/>
          <w:sz w:val="28"/>
          <w:szCs w:val="24"/>
          <w:lang w:eastAsia="ru-RU"/>
        </w:rPr>
        <w:t>аскрыты жилища на поверхности галечников в основании разреза отложений 1-й и 2-й террас. По материалам данных посел</w:t>
      </w:r>
      <w:r w:rsidR="00FC619B" w:rsidRPr="00113A02">
        <w:rPr>
          <w:rFonts w:ascii="Times New Roman" w:eastAsia="Times New Roman" w:hAnsi="Times New Roman" w:cs="Times New Roman"/>
          <w:color w:val="000000" w:themeColor="text1"/>
          <w:sz w:val="28"/>
          <w:szCs w:val="24"/>
          <w:lang w:eastAsia="ru-RU"/>
        </w:rPr>
        <w:t>ений обосновано выделение в Забайкалье</w:t>
      </w:r>
      <w:r w:rsidR="001242DD" w:rsidRPr="00113A02">
        <w:rPr>
          <w:rFonts w:ascii="Times New Roman" w:eastAsia="Times New Roman" w:hAnsi="Times New Roman" w:cs="Times New Roman"/>
          <w:color w:val="000000" w:themeColor="text1"/>
          <w:sz w:val="28"/>
          <w:szCs w:val="24"/>
          <w:lang w:eastAsia="ru-RU"/>
        </w:rPr>
        <w:t xml:space="preserve"> мезолитической эпохи. </w:t>
      </w:r>
    </w:p>
    <w:p w:rsidR="001242DD" w:rsidRPr="00113A02" w:rsidRDefault="001242DD" w:rsidP="00113A02">
      <w:pPr>
        <w:shd w:val="clear" w:color="auto" w:fill="FFFFFF"/>
        <w:spacing w:after="0" w:line="360" w:lineRule="auto"/>
        <w:ind w:firstLine="709"/>
        <w:jc w:val="both"/>
        <w:rPr>
          <w:rFonts w:ascii="Times New Roman" w:eastAsia="Times New Roman" w:hAnsi="Times New Roman" w:cs="Times New Roman"/>
          <w:color w:val="000000" w:themeColor="text1"/>
          <w:sz w:val="28"/>
          <w:szCs w:val="24"/>
          <w:lang w:eastAsia="ru-RU"/>
        </w:rPr>
      </w:pPr>
      <w:r w:rsidRPr="00113A02">
        <w:rPr>
          <w:rFonts w:ascii="Times New Roman" w:eastAsia="Times New Roman" w:hAnsi="Times New Roman" w:cs="Times New Roman"/>
          <w:color w:val="000000" w:themeColor="text1"/>
          <w:sz w:val="28"/>
          <w:szCs w:val="24"/>
          <w:lang w:eastAsia="ru-RU"/>
        </w:rPr>
        <w:t xml:space="preserve">На поселении </w:t>
      </w:r>
      <w:r w:rsidR="00326B22" w:rsidRPr="00113A02">
        <w:rPr>
          <w:rFonts w:ascii="Times New Roman" w:eastAsia="Times New Roman" w:hAnsi="Times New Roman" w:cs="Times New Roman"/>
          <w:color w:val="000000" w:themeColor="text1"/>
          <w:sz w:val="28"/>
          <w:szCs w:val="24"/>
          <w:lang w:eastAsia="ru-RU"/>
        </w:rPr>
        <w:t xml:space="preserve">Студеное-1 в разрезе отложений </w:t>
      </w:r>
      <w:r w:rsidR="00326B22" w:rsidRPr="00113A02">
        <w:rPr>
          <w:rFonts w:ascii="Times New Roman" w:eastAsia="Times New Roman" w:hAnsi="Times New Roman" w:cs="Times New Roman"/>
          <w:color w:val="000000" w:themeColor="text1"/>
          <w:sz w:val="28"/>
          <w:szCs w:val="24"/>
          <w:lang w:val="en-US" w:eastAsia="ru-RU"/>
        </w:rPr>
        <w:t>I</w:t>
      </w:r>
      <w:r w:rsidRPr="00113A02">
        <w:rPr>
          <w:rFonts w:ascii="Times New Roman" w:eastAsia="Times New Roman" w:hAnsi="Times New Roman" w:cs="Times New Roman"/>
          <w:color w:val="000000" w:themeColor="text1"/>
          <w:sz w:val="28"/>
          <w:szCs w:val="24"/>
          <w:lang w:eastAsia="ru-RU"/>
        </w:rPr>
        <w:t>-</w:t>
      </w:r>
      <w:proofErr w:type="spellStart"/>
      <w:r w:rsidRPr="00113A02">
        <w:rPr>
          <w:rFonts w:ascii="Times New Roman" w:eastAsia="Times New Roman" w:hAnsi="Times New Roman" w:cs="Times New Roman"/>
          <w:color w:val="000000" w:themeColor="text1"/>
          <w:sz w:val="28"/>
          <w:szCs w:val="24"/>
          <w:lang w:eastAsia="ru-RU"/>
        </w:rPr>
        <w:t>й</w:t>
      </w:r>
      <w:proofErr w:type="spellEnd"/>
      <w:r w:rsidRPr="00113A02">
        <w:rPr>
          <w:rFonts w:ascii="Times New Roman" w:eastAsia="Times New Roman" w:hAnsi="Times New Roman" w:cs="Times New Roman"/>
          <w:color w:val="000000" w:themeColor="text1"/>
          <w:sz w:val="28"/>
          <w:szCs w:val="24"/>
          <w:lang w:eastAsia="ru-RU"/>
        </w:rPr>
        <w:t xml:space="preserve"> надпойменной террасы вы</w:t>
      </w:r>
      <w:r w:rsidR="00FC619B" w:rsidRPr="00113A02">
        <w:rPr>
          <w:rFonts w:ascii="Times New Roman" w:eastAsia="Times New Roman" w:hAnsi="Times New Roman" w:cs="Times New Roman"/>
          <w:color w:val="000000" w:themeColor="text1"/>
          <w:sz w:val="28"/>
          <w:szCs w:val="24"/>
          <w:lang w:eastAsia="ru-RU"/>
        </w:rPr>
        <w:t>явлены 38 культурных горизонтов</w:t>
      </w:r>
      <w:r w:rsidRPr="00113A02">
        <w:rPr>
          <w:rFonts w:ascii="Times New Roman" w:eastAsia="Times New Roman" w:hAnsi="Times New Roman" w:cs="Times New Roman"/>
          <w:color w:val="000000" w:themeColor="text1"/>
          <w:sz w:val="28"/>
          <w:szCs w:val="24"/>
          <w:lang w:eastAsia="ru-RU"/>
        </w:rPr>
        <w:t xml:space="preserve"> </w:t>
      </w:r>
      <w:r w:rsidR="00FC619B" w:rsidRPr="00113A02">
        <w:rPr>
          <w:rFonts w:ascii="Times New Roman" w:eastAsia="Times New Roman" w:hAnsi="Times New Roman" w:cs="Times New Roman"/>
          <w:color w:val="000000" w:themeColor="text1"/>
          <w:sz w:val="28"/>
          <w:szCs w:val="24"/>
          <w:lang w:eastAsia="ru-RU"/>
        </w:rPr>
        <w:t>которые датируются</w:t>
      </w:r>
      <w:r w:rsidRPr="00113A02">
        <w:rPr>
          <w:rFonts w:ascii="Times New Roman" w:eastAsia="Times New Roman" w:hAnsi="Times New Roman" w:cs="Times New Roman"/>
          <w:color w:val="000000" w:themeColor="text1"/>
          <w:sz w:val="28"/>
          <w:szCs w:val="24"/>
          <w:lang w:eastAsia="ru-RU"/>
        </w:rPr>
        <w:t xml:space="preserve"> от 12,8 до 2 тыс. л. н. Горизонты эпохи</w:t>
      </w:r>
      <w:r w:rsidR="00FC619B" w:rsidRPr="00113A02">
        <w:rPr>
          <w:rFonts w:ascii="Times New Roman" w:eastAsia="Times New Roman" w:hAnsi="Times New Roman" w:cs="Times New Roman"/>
          <w:color w:val="000000" w:themeColor="text1"/>
          <w:sz w:val="28"/>
          <w:szCs w:val="24"/>
          <w:lang w:eastAsia="ru-RU"/>
        </w:rPr>
        <w:t xml:space="preserve"> </w:t>
      </w:r>
      <w:proofErr w:type="spellStart"/>
      <w:proofErr w:type="gramStart"/>
      <w:r w:rsidR="00FC619B" w:rsidRPr="00113A02">
        <w:rPr>
          <w:rFonts w:ascii="Times New Roman" w:eastAsia="Times New Roman" w:hAnsi="Times New Roman" w:cs="Times New Roman"/>
          <w:color w:val="000000" w:themeColor="text1"/>
          <w:sz w:val="28"/>
          <w:szCs w:val="24"/>
          <w:lang w:eastAsia="ru-RU"/>
        </w:rPr>
        <w:t>эпохи</w:t>
      </w:r>
      <w:proofErr w:type="spellEnd"/>
      <w:proofErr w:type="gramEnd"/>
      <w:r w:rsidR="00FC619B" w:rsidRPr="00113A02">
        <w:rPr>
          <w:rFonts w:ascii="Times New Roman" w:eastAsia="Times New Roman" w:hAnsi="Times New Roman" w:cs="Times New Roman"/>
          <w:color w:val="000000" w:themeColor="text1"/>
          <w:sz w:val="28"/>
          <w:szCs w:val="24"/>
          <w:lang w:eastAsia="ru-RU"/>
        </w:rPr>
        <w:t xml:space="preserve"> плейстоцена изучены на площади 600 м</w:t>
      </w:r>
      <w:r w:rsidR="00FC619B" w:rsidRPr="00113A02">
        <w:rPr>
          <w:rFonts w:ascii="Times New Roman" w:eastAsia="Times New Roman" w:hAnsi="Times New Roman" w:cs="Times New Roman"/>
          <w:color w:val="000000" w:themeColor="text1"/>
          <w:sz w:val="28"/>
          <w:szCs w:val="24"/>
          <w:vertAlign w:val="superscript"/>
          <w:lang w:eastAsia="ru-RU"/>
        </w:rPr>
        <w:t>2</w:t>
      </w:r>
      <w:r w:rsidR="00FC619B" w:rsidRPr="00113A02">
        <w:rPr>
          <w:rFonts w:ascii="Times New Roman" w:eastAsia="Times New Roman" w:hAnsi="Times New Roman" w:cs="Times New Roman"/>
          <w:color w:val="000000" w:themeColor="text1"/>
          <w:sz w:val="28"/>
          <w:szCs w:val="24"/>
          <w:lang w:eastAsia="ru-RU"/>
        </w:rPr>
        <w:t xml:space="preserve">, </w:t>
      </w:r>
      <w:r w:rsidR="00FC619B" w:rsidRPr="00113A02">
        <w:rPr>
          <w:rFonts w:ascii="Times New Roman" w:eastAsia="Times New Roman" w:hAnsi="Times New Roman" w:cs="Times New Roman"/>
          <w:color w:val="000000" w:themeColor="text1"/>
          <w:sz w:val="28"/>
          <w:szCs w:val="24"/>
          <w:lang w:eastAsia="ru-RU"/>
        </w:rPr>
        <w:lastRenderedPageBreak/>
        <w:t xml:space="preserve">эпохи </w:t>
      </w:r>
      <w:r w:rsidRPr="00113A02">
        <w:rPr>
          <w:rFonts w:ascii="Times New Roman" w:eastAsia="Times New Roman" w:hAnsi="Times New Roman" w:cs="Times New Roman"/>
          <w:color w:val="000000" w:themeColor="text1"/>
          <w:sz w:val="28"/>
          <w:szCs w:val="24"/>
          <w:lang w:eastAsia="ru-RU"/>
        </w:rPr>
        <w:t>голоцена изучены на площади 1060 м</w:t>
      </w:r>
      <w:r w:rsidRPr="00113A02">
        <w:rPr>
          <w:rFonts w:ascii="Times New Roman" w:eastAsia="Times New Roman" w:hAnsi="Times New Roman" w:cs="Times New Roman"/>
          <w:color w:val="000000" w:themeColor="text1"/>
          <w:sz w:val="28"/>
          <w:szCs w:val="24"/>
          <w:vertAlign w:val="superscript"/>
          <w:lang w:eastAsia="ru-RU"/>
        </w:rPr>
        <w:t>2</w:t>
      </w:r>
      <w:r w:rsidRPr="00113A02">
        <w:rPr>
          <w:rFonts w:ascii="Times New Roman" w:eastAsia="Times New Roman" w:hAnsi="Times New Roman" w:cs="Times New Roman"/>
          <w:color w:val="000000" w:themeColor="text1"/>
          <w:sz w:val="28"/>
          <w:szCs w:val="24"/>
          <w:lang w:eastAsia="ru-RU"/>
        </w:rPr>
        <w:t>. Культурные горизонты 14–17, 18/1, 18/2, 19/1–19/4 (всего 10) датируют</w:t>
      </w:r>
      <w:r w:rsidR="00E03803" w:rsidRPr="00113A02">
        <w:rPr>
          <w:rFonts w:ascii="Times New Roman" w:eastAsia="Times New Roman" w:hAnsi="Times New Roman" w:cs="Times New Roman"/>
          <w:color w:val="000000" w:themeColor="text1"/>
          <w:sz w:val="28"/>
          <w:szCs w:val="24"/>
          <w:lang w:eastAsia="ru-RU"/>
        </w:rPr>
        <w:t xml:space="preserve">ся верхним палеолитом от 12,8 до </w:t>
      </w:r>
      <w:r w:rsidRPr="00113A02">
        <w:rPr>
          <w:rFonts w:ascii="Times New Roman" w:eastAsia="Times New Roman" w:hAnsi="Times New Roman" w:cs="Times New Roman"/>
          <w:color w:val="000000" w:themeColor="text1"/>
          <w:sz w:val="28"/>
          <w:szCs w:val="24"/>
          <w:lang w:eastAsia="ru-RU"/>
        </w:rPr>
        <w:t xml:space="preserve">10,8 тыс. л. н. </w:t>
      </w:r>
      <w:r w:rsidR="00E03803" w:rsidRPr="00113A02">
        <w:rPr>
          <w:rFonts w:ascii="Times New Roman" w:eastAsia="Times New Roman" w:hAnsi="Times New Roman" w:cs="Times New Roman"/>
          <w:color w:val="000000" w:themeColor="text1"/>
          <w:sz w:val="28"/>
          <w:szCs w:val="24"/>
          <w:lang w:eastAsia="ru-RU"/>
        </w:rPr>
        <w:t xml:space="preserve">Эти горизонты </w:t>
      </w:r>
      <w:r w:rsidRPr="00113A02">
        <w:rPr>
          <w:rFonts w:ascii="Times New Roman" w:eastAsia="Times New Roman" w:hAnsi="Times New Roman" w:cs="Times New Roman"/>
          <w:color w:val="000000" w:themeColor="text1"/>
          <w:sz w:val="28"/>
          <w:szCs w:val="24"/>
          <w:lang w:eastAsia="ru-RU"/>
        </w:rPr>
        <w:t>связаны с коричнев</w:t>
      </w:r>
      <w:r w:rsidR="00E03803" w:rsidRPr="00113A02">
        <w:rPr>
          <w:rFonts w:ascii="Times New Roman" w:eastAsia="Times New Roman" w:hAnsi="Times New Roman" w:cs="Times New Roman"/>
          <w:color w:val="000000" w:themeColor="text1"/>
          <w:sz w:val="28"/>
          <w:szCs w:val="24"/>
          <w:lang w:eastAsia="ru-RU"/>
        </w:rPr>
        <w:t>ыми илистыми прослоями мощность которых</w:t>
      </w:r>
      <w:r w:rsidRPr="00113A02">
        <w:rPr>
          <w:rFonts w:ascii="Times New Roman" w:eastAsia="Times New Roman" w:hAnsi="Times New Roman" w:cs="Times New Roman"/>
          <w:color w:val="000000" w:themeColor="text1"/>
          <w:sz w:val="28"/>
          <w:szCs w:val="24"/>
          <w:lang w:eastAsia="ru-RU"/>
        </w:rPr>
        <w:t xml:space="preserve"> 5–15 см. Поверхность обитания приходится </w:t>
      </w:r>
      <w:r w:rsidR="00E03803" w:rsidRPr="00113A02">
        <w:rPr>
          <w:rFonts w:ascii="Times New Roman" w:eastAsia="Times New Roman" w:hAnsi="Times New Roman" w:cs="Times New Roman"/>
          <w:color w:val="000000" w:themeColor="text1"/>
          <w:sz w:val="28"/>
          <w:szCs w:val="24"/>
          <w:lang w:eastAsia="ru-RU"/>
        </w:rPr>
        <w:t>на основани</w:t>
      </w:r>
      <w:proofErr w:type="gramStart"/>
      <w:r w:rsidR="00E03803" w:rsidRPr="00113A02">
        <w:rPr>
          <w:rFonts w:ascii="Times New Roman" w:eastAsia="Times New Roman" w:hAnsi="Times New Roman" w:cs="Times New Roman"/>
          <w:color w:val="000000" w:themeColor="text1"/>
          <w:sz w:val="28"/>
          <w:szCs w:val="24"/>
          <w:lang w:eastAsia="ru-RU"/>
        </w:rPr>
        <w:t>е</w:t>
      </w:r>
      <w:proofErr w:type="gramEnd"/>
      <w:r w:rsidR="00E03803" w:rsidRPr="00113A02">
        <w:rPr>
          <w:rFonts w:ascii="Times New Roman" w:eastAsia="Times New Roman" w:hAnsi="Times New Roman" w:cs="Times New Roman"/>
          <w:color w:val="000000" w:themeColor="text1"/>
          <w:sz w:val="28"/>
          <w:szCs w:val="24"/>
          <w:lang w:eastAsia="ru-RU"/>
        </w:rPr>
        <w:t xml:space="preserve"> этих прослоев. Нижний</w:t>
      </w:r>
      <w:r w:rsidRPr="00113A02">
        <w:rPr>
          <w:rFonts w:ascii="Times New Roman" w:eastAsia="Times New Roman" w:hAnsi="Times New Roman" w:cs="Times New Roman"/>
          <w:color w:val="000000" w:themeColor="text1"/>
          <w:sz w:val="28"/>
          <w:szCs w:val="24"/>
          <w:lang w:eastAsia="ru-RU"/>
        </w:rPr>
        <w:t xml:space="preserve"> культурный горизонт (19/4) пере</w:t>
      </w:r>
      <w:r w:rsidR="00E03803" w:rsidRPr="00113A02">
        <w:rPr>
          <w:rFonts w:ascii="Times New Roman" w:eastAsia="Times New Roman" w:hAnsi="Times New Roman" w:cs="Times New Roman"/>
          <w:color w:val="000000" w:themeColor="text1"/>
          <w:sz w:val="28"/>
          <w:szCs w:val="24"/>
          <w:lang w:eastAsia="ru-RU"/>
        </w:rPr>
        <w:t>крывает поверхность галечника. В</w:t>
      </w:r>
      <w:r w:rsidRPr="00113A02">
        <w:rPr>
          <w:rFonts w:ascii="Times New Roman" w:eastAsia="Times New Roman" w:hAnsi="Times New Roman" w:cs="Times New Roman"/>
          <w:color w:val="000000" w:themeColor="text1"/>
          <w:sz w:val="28"/>
          <w:szCs w:val="24"/>
          <w:lang w:eastAsia="ru-RU"/>
        </w:rPr>
        <w:t xml:space="preserve"> нем, а также в г</w:t>
      </w:r>
      <w:r w:rsidR="00E03803" w:rsidRPr="00113A02">
        <w:rPr>
          <w:rFonts w:ascii="Times New Roman" w:eastAsia="Times New Roman" w:hAnsi="Times New Roman" w:cs="Times New Roman"/>
          <w:color w:val="000000" w:themeColor="text1"/>
          <w:sz w:val="28"/>
          <w:szCs w:val="24"/>
          <w:lang w:eastAsia="ru-RU"/>
        </w:rPr>
        <w:t>оризонтах 17, 18/2 выявлено по два</w:t>
      </w:r>
      <w:r w:rsidRPr="00113A02">
        <w:rPr>
          <w:rFonts w:ascii="Times New Roman" w:eastAsia="Times New Roman" w:hAnsi="Times New Roman" w:cs="Times New Roman"/>
          <w:color w:val="000000" w:themeColor="text1"/>
          <w:sz w:val="28"/>
          <w:szCs w:val="24"/>
          <w:lang w:eastAsia="ru-RU"/>
        </w:rPr>
        <w:t xml:space="preserve"> жилища</w:t>
      </w:r>
      <w:r w:rsidR="00E03803" w:rsidRPr="00113A02">
        <w:rPr>
          <w:rFonts w:ascii="Times New Roman" w:eastAsia="Times New Roman" w:hAnsi="Times New Roman" w:cs="Times New Roman"/>
          <w:color w:val="000000" w:themeColor="text1"/>
          <w:sz w:val="28"/>
          <w:szCs w:val="24"/>
          <w:lang w:eastAsia="ru-RU"/>
        </w:rPr>
        <w:t xml:space="preserve"> с одним очагом.</w:t>
      </w:r>
      <w:r w:rsidRPr="00113A02">
        <w:rPr>
          <w:rFonts w:ascii="Times New Roman" w:eastAsia="Times New Roman" w:hAnsi="Times New Roman" w:cs="Times New Roman"/>
          <w:color w:val="000000" w:themeColor="text1"/>
          <w:sz w:val="28"/>
          <w:szCs w:val="24"/>
          <w:lang w:eastAsia="ru-RU"/>
        </w:rPr>
        <w:t xml:space="preserve"> </w:t>
      </w:r>
      <w:r w:rsidR="00E03803" w:rsidRPr="00113A02">
        <w:rPr>
          <w:rFonts w:ascii="Times New Roman" w:eastAsia="Times New Roman" w:hAnsi="Times New Roman" w:cs="Times New Roman"/>
          <w:color w:val="000000" w:themeColor="text1"/>
          <w:sz w:val="28"/>
          <w:szCs w:val="24"/>
          <w:lang w:eastAsia="ru-RU"/>
        </w:rPr>
        <w:t>Жилища имеют плотную</w:t>
      </w:r>
      <w:r w:rsidRPr="00113A02">
        <w:rPr>
          <w:rFonts w:ascii="Times New Roman" w:eastAsia="Times New Roman" w:hAnsi="Times New Roman" w:cs="Times New Roman"/>
          <w:color w:val="000000" w:themeColor="text1"/>
          <w:sz w:val="28"/>
          <w:szCs w:val="24"/>
          <w:lang w:eastAsia="ru-RU"/>
        </w:rPr>
        <w:t xml:space="preserve"> кам</w:t>
      </w:r>
      <w:r w:rsidR="00E03803" w:rsidRPr="00113A02">
        <w:rPr>
          <w:rFonts w:ascii="Times New Roman" w:eastAsia="Times New Roman" w:hAnsi="Times New Roman" w:cs="Times New Roman"/>
          <w:color w:val="000000" w:themeColor="text1"/>
          <w:sz w:val="28"/>
          <w:szCs w:val="24"/>
          <w:lang w:eastAsia="ru-RU"/>
        </w:rPr>
        <w:t>енную обкладку. В горизонтах 18/1, 19/3 выявлено по одному жилищу</w:t>
      </w:r>
      <w:r w:rsidRPr="00113A02">
        <w:rPr>
          <w:rFonts w:ascii="Times New Roman" w:eastAsia="Times New Roman" w:hAnsi="Times New Roman" w:cs="Times New Roman"/>
          <w:color w:val="000000" w:themeColor="text1"/>
          <w:sz w:val="28"/>
          <w:szCs w:val="24"/>
          <w:lang w:eastAsia="ru-RU"/>
        </w:rPr>
        <w:t xml:space="preserve">. В жилище горизонта 18/2 обнаружена основа костяного </w:t>
      </w:r>
      <w:proofErr w:type="spellStart"/>
      <w:r w:rsidRPr="00113A02">
        <w:rPr>
          <w:rFonts w:ascii="Times New Roman" w:eastAsia="Times New Roman" w:hAnsi="Times New Roman" w:cs="Times New Roman"/>
          <w:color w:val="000000" w:themeColor="text1"/>
          <w:sz w:val="28"/>
          <w:szCs w:val="24"/>
          <w:lang w:eastAsia="ru-RU"/>
        </w:rPr>
        <w:t>вкладышевого</w:t>
      </w:r>
      <w:proofErr w:type="spellEnd"/>
      <w:r w:rsidRPr="00113A02">
        <w:rPr>
          <w:rFonts w:ascii="Times New Roman" w:eastAsia="Times New Roman" w:hAnsi="Times New Roman" w:cs="Times New Roman"/>
          <w:color w:val="000000" w:themeColor="text1"/>
          <w:sz w:val="28"/>
          <w:szCs w:val="24"/>
          <w:lang w:eastAsia="ru-RU"/>
        </w:rPr>
        <w:t xml:space="preserve"> ножа</w:t>
      </w:r>
      <w:r w:rsidR="00E03803" w:rsidRPr="00113A02">
        <w:rPr>
          <w:rFonts w:ascii="Times New Roman" w:eastAsia="Times New Roman" w:hAnsi="Times New Roman" w:cs="Times New Roman"/>
          <w:color w:val="000000" w:themeColor="text1"/>
          <w:sz w:val="28"/>
          <w:szCs w:val="24"/>
          <w:lang w:eastAsia="ru-RU"/>
        </w:rPr>
        <w:t xml:space="preserve"> из выпрямленного ребра копытного. Длина</w:t>
      </w:r>
      <w:r w:rsidR="0040150E" w:rsidRPr="00113A02">
        <w:rPr>
          <w:rFonts w:ascii="Times New Roman" w:eastAsia="Times New Roman" w:hAnsi="Times New Roman" w:cs="Times New Roman"/>
          <w:color w:val="000000" w:themeColor="text1"/>
          <w:sz w:val="28"/>
          <w:szCs w:val="24"/>
          <w:lang w:eastAsia="ru-RU"/>
        </w:rPr>
        <w:t xml:space="preserve"> этого изделия</w:t>
      </w:r>
      <w:r w:rsidR="00E03803" w:rsidRPr="00113A02">
        <w:rPr>
          <w:rFonts w:ascii="Times New Roman" w:eastAsia="Times New Roman" w:hAnsi="Times New Roman" w:cs="Times New Roman"/>
          <w:color w:val="000000" w:themeColor="text1"/>
          <w:sz w:val="28"/>
          <w:szCs w:val="24"/>
          <w:lang w:eastAsia="ru-RU"/>
        </w:rPr>
        <w:t xml:space="preserve"> 26,8 см.</w:t>
      </w:r>
      <w:r w:rsidR="0040150E" w:rsidRPr="00113A02">
        <w:rPr>
          <w:rFonts w:ascii="Times New Roman" w:eastAsia="Times New Roman" w:hAnsi="Times New Roman" w:cs="Times New Roman"/>
          <w:color w:val="000000" w:themeColor="text1"/>
          <w:sz w:val="28"/>
          <w:szCs w:val="24"/>
          <w:lang w:eastAsia="ru-RU"/>
        </w:rPr>
        <w:t xml:space="preserve"> В жилище из горизонта 17 обнаружены следы от трех</w:t>
      </w:r>
      <w:r w:rsidRPr="00113A02">
        <w:rPr>
          <w:rFonts w:ascii="Times New Roman" w:eastAsia="Times New Roman" w:hAnsi="Times New Roman" w:cs="Times New Roman"/>
          <w:color w:val="000000" w:themeColor="text1"/>
          <w:sz w:val="28"/>
          <w:szCs w:val="24"/>
          <w:lang w:eastAsia="ru-RU"/>
        </w:rPr>
        <w:t xml:space="preserve"> сгнивших деревянных изделий в виде тонких стержн</w:t>
      </w:r>
      <w:r w:rsidR="0040150E" w:rsidRPr="00113A02">
        <w:rPr>
          <w:rFonts w:ascii="Times New Roman" w:eastAsia="Times New Roman" w:hAnsi="Times New Roman" w:cs="Times New Roman"/>
          <w:color w:val="000000" w:themeColor="text1"/>
          <w:sz w:val="28"/>
          <w:szCs w:val="24"/>
          <w:lang w:eastAsia="ru-RU"/>
        </w:rPr>
        <w:t>ей длиной до 0,7 м. В горизонтах 14–16, 19/1 выявлена</w:t>
      </w:r>
      <w:r w:rsidRPr="00113A02">
        <w:rPr>
          <w:rFonts w:ascii="Times New Roman" w:eastAsia="Times New Roman" w:hAnsi="Times New Roman" w:cs="Times New Roman"/>
          <w:color w:val="000000" w:themeColor="text1"/>
          <w:sz w:val="28"/>
          <w:szCs w:val="24"/>
          <w:lang w:eastAsia="ru-RU"/>
        </w:rPr>
        <w:t xml:space="preserve"> серия углистых пятен, кострищ и очагов. В жилищах и изредка рядом с ними найдены каменный инвентарь и кости животных (благородный олень, байкальский як, винторогая антилопа и др.). Культурные горизонты 13/1, 13/2 датируются ранним мезолитом (10,8–10,3</w:t>
      </w:r>
      <w:r w:rsidR="0040150E" w:rsidRPr="00113A02">
        <w:rPr>
          <w:rFonts w:ascii="Times New Roman" w:eastAsia="Times New Roman" w:hAnsi="Times New Roman" w:cs="Times New Roman"/>
          <w:color w:val="000000" w:themeColor="text1"/>
          <w:sz w:val="28"/>
          <w:szCs w:val="24"/>
          <w:lang w:eastAsia="ru-RU"/>
        </w:rPr>
        <w:t xml:space="preserve"> тыс. л. </w:t>
      </w:r>
      <w:proofErr w:type="gramStart"/>
      <w:r w:rsidR="0040150E" w:rsidRPr="00113A02">
        <w:rPr>
          <w:rFonts w:ascii="Times New Roman" w:eastAsia="Times New Roman" w:hAnsi="Times New Roman" w:cs="Times New Roman"/>
          <w:color w:val="000000" w:themeColor="text1"/>
          <w:sz w:val="28"/>
          <w:szCs w:val="24"/>
          <w:lang w:eastAsia="ru-RU"/>
        </w:rPr>
        <w:t>н</w:t>
      </w:r>
      <w:proofErr w:type="gramEnd"/>
      <w:r w:rsidR="0040150E" w:rsidRPr="00113A02">
        <w:rPr>
          <w:rFonts w:ascii="Times New Roman" w:eastAsia="Times New Roman" w:hAnsi="Times New Roman" w:cs="Times New Roman"/>
          <w:color w:val="000000" w:themeColor="text1"/>
          <w:sz w:val="28"/>
          <w:szCs w:val="24"/>
          <w:lang w:eastAsia="ru-RU"/>
        </w:rPr>
        <w:t>.). Они представлены двумя углистыми пятнами с артефактами</w:t>
      </w:r>
      <w:r w:rsidRPr="00113A02">
        <w:rPr>
          <w:rFonts w:ascii="Times New Roman" w:eastAsia="Times New Roman" w:hAnsi="Times New Roman" w:cs="Times New Roman"/>
          <w:color w:val="000000" w:themeColor="text1"/>
          <w:sz w:val="28"/>
          <w:szCs w:val="24"/>
          <w:lang w:eastAsia="ru-RU"/>
        </w:rPr>
        <w:t xml:space="preserve"> и обломками костей. Выше по разрезу отмечен перерыв в осадконакоплении, </w:t>
      </w:r>
      <w:r w:rsidR="0040150E" w:rsidRPr="00113A02">
        <w:rPr>
          <w:rFonts w:ascii="Times New Roman" w:eastAsia="Times New Roman" w:hAnsi="Times New Roman" w:cs="Times New Roman"/>
          <w:color w:val="000000" w:themeColor="text1"/>
          <w:sz w:val="28"/>
          <w:szCs w:val="24"/>
          <w:lang w:eastAsia="ru-RU"/>
        </w:rPr>
        <w:t>он приходится</w:t>
      </w:r>
      <w:r w:rsidRPr="00113A02">
        <w:rPr>
          <w:rFonts w:ascii="Times New Roman" w:eastAsia="Times New Roman" w:hAnsi="Times New Roman" w:cs="Times New Roman"/>
          <w:color w:val="000000" w:themeColor="text1"/>
          <w:sz w:val="28"/>
          <w:szCs w:val="24"/>
          <w:lang w:eastAsia="ru-RU"/>
        </w:rPr>
        <w:t xml:space="preserve"> на период 10,3–8,0 тыс. л. н. Горизонты 1в, 2–12б связаны с </w:t>
      </w:r>
      <w:r w:rsidR="0040150E" w:rsidRPr="00113A02">
        <w:rPr>
          <w:rFonts w:ascii="Times New Roman" w:eastAsia="Times New Roman" w:hAnsi="Times New Roman" w:cs="Times New Roman"/>
          <w:color w:val="000000" w:themeColor="text1"/>
          <w:sz w:val="28"/>
          <w:szCs w:val="24"/>
          <w:lang w:eastAsia="ru-RU"/>
        </w:rPr>
        <w:t xml:space="preserve">черными тонкими </w:t>
      </w:r>
      <w:r w:rsidRPr="00113A02">
        <w:rPr>
          <w:rFonts w:ascii="Times New Roman" w:eastAsia="Times New Roman" w:hAnsi="Times New Roman" w:cs="Times New Roman"/>
          <w:color w:val="000000" w:themeColor="text1"/>
          <w:sz w:val="28"/>
          <w:szCs w:val="24"/>
          <w:lang w:eastAsia="ru-RU"/>
        </w:rPr>
        <w:t>прослоями голоцена. Горизонты 10а, 10б, 11а, 11б, 12а, 12б относятся к позднему мезолиту (8–7</w:t>
      </w:r>
      <w:r w:rsidR="0040150E" w:rsidRPr="00113A02">
        <w:rPr>
          <w:rFonts w:ascii="Times New Roman" w:eastAsia="Times New Roman" w:hAnsi="Times New Roman" w:cs="Times New Roman"/>
          <w:color w:val="000000" w:themeColor="text1"/>
          <w:sz w:val="28"/>
          <w:szCs w:val="24"/>
          <w:lang w:eastAsia="ru-RU"/>
        </w:rPr>
        <w:t xml:space="preserve"> тыс. л. н.), здесь обнаружены два</w:t>
      </w:r>
      <w:r w:rsidRPr="00113A02">
        <w:rPr>
          <w:rFonts w:ascii="Times New Roman" w:eastAsia="Times New Roman" w:hAnsi="Times New Roman" w:cs="Times New Roman"/>
          <w:color w:val="000000" w:themeColor="text1"/>
          <w:sz w:val="28"/>
          <w:szCs w:val="24"/>
          <w:lang w:eastAsia="ru-RU"/>
        </w:rPr>
        <w:t xml:space="preserve"> углистых пятна диаметром 3,2 и 3,7 м с массовым вещественным материалом. </w:t>
      </w:r>
      <w:r w:rsidR="0040150E" w:rsidRPr="00113A02">
        <w:rPr>
          <w:rFonts w:ascii="Times New Roman" w:eastAsia="Times New Roman" w:hAnsi="Times New Roman" w:cs="Times New Roman"/>
          <w:color w:val="000000" w:themeColor="text1"/>
          <w:sz w:val="28"/>
          <w:szCs w:val="24"/>
          <w:lang w:eastAsia="ru-RU"/>
        </w:rPr>
        <w:t>В</w:t>
      </w:r>
      <w:r w:rsidRPr="00113A02">
        <w:rPr>
          <w:rFonts w:ascii="Times New Roman" w:eastAsia="Times New Roman" w:hAnsi="Times New Roman" w:cs="Times New Roman"/>
          <w:color w:val="000000" w:themeColor="text1"/>
          <w:sz w:val="28"/>
          <w:szCs w:val="24"/>
          <w:lang w:eastAsia="ru-RU"/>
        </w:rPr>
        <w:t>ажные находки</w:t>
      </w:r>
      <w:r w:rsidR="0040150E" w:rsidRPr="00113A02">
        <w:rPr>
          <w:rFonts w:ascii="Times New Roman" w:eastAsia="Times New Roman" w:hAnsi="Times New Roman" w:cs="Times New Roman"/>
          <w:color w:val="000000" w:themeColor="text1"/>
          <w:sz w:val="28"/>
          <w:szCs w:val="24"/>
          <w:lang w:eastAsia="ru-RU"/>
        </w:rPr>
        <w:t xml:space="preserve"> представлены крупным пазовым роговым</w:t>
      </w:r>
      <w:r w:rsidRPr="00113A02">
        <w:rPr>
          <w:rFonts w:ascii="Times New Roman" w:eastAsia="Times New Roman" w:hAnsi="Times New Roman" w:cs="Times New Roman"/>
          <w:color w:val="000000" w:themeColor="text1"/>
          <w:sz w:val="28"/>
          <w:szCs w:val="24"/>
          <w:lang w:eastAsia="ru-RU"/>
        </w:rPr>
        <w:t xml:space="preserve"> орудие</w:t>
      </w:r>
      <w:r w:rsidR="0040150E" w:rsidRPr="00113A02">
        <w:rPr>
          <w:rFonts w:ascii="Times New Roman" w:eastAsia="Times New Roman" w:hAnsi="Times New Roman" w:cs="Times New Roman"/>
          <w:color w:val="000000" w:themeColor="text1"/>
          <w:sz w:val="28"/>
          <w:szCs w:val="24"/>
          <w:lang w:eastAsia="ru-RU"/>
        </w:rPr>
        <w:t xml:space="preserve">м, </w:t>
      </w:r>
      <w:proofErr w:type="spellStart"/>
      <w:r w:rsidR="0040150E" w:rsidRPr="00113A02">
        <w:rPr>
          <w:rFonts w:ascii="Times New Roman" w:eastAsia="Times New Roman" w:hAnsi="Times New Roman" w:cs="Times New Roman"/>
          <w:color w:val="000000" w:themeColor="text1"/>
          <w:sz w:val="28"/>
          <w:szCs w:val="24"/>
          <w:lang w:eastAsia="ru-RU"/>
        </w:rPr>
        <w:t>дву-пазной</w:t>
      </w:r>
      <w:proofErr w:type="spellEnd"/>
      <w:r w:rsidR="0040150E" w:rsidRPr="00113A02">
        <w:rPr>
          <w:rFonts w:ascii="Times New Roman" w:eastAsia="Times New Roman" w:hAnsi="Times New Roman" w:cs="Times New Roman"/>
          <w:color w:val="000000" w:themeColor="text1"/>
          <w:sz w:val="28"/>
          <w:szCs w:val="24"/>
          <w:lang w:eastAsia="ru-RU"/>
        </w:rPr>
        <w:t xml:space="preserve"> костяной основой наконечника стрелы, двумя</w:t>
      </w:r>
      <w:r w:rsidRPr="00113A02">
        <w:rPr>
          <w:rFonts w:ascii="Times New Roman" w:eastAsia="Times New Roman" w:hAnsi="Times New Roman" w:cs="Times New Roman"/>
          <w:color w:val="000000" w:themeColor="text1"/>
          <w:sz w:val="28"/>
          <w:szCs w:val="24"/>
          <w:lang w:eastAsia="ru-RU"/>
        </w:rPr>
        <w:t xml:space="preserve"> рыбол</w:t>
      </w:r>
      <w:r w:rsidR="0040150E" w:rsidRPr="00113A02">
        <w:rPr>
          <w:rFonts w:ascii="Times New Roman" w:eastAsia="Times New Roman" w:hAnsi="Times New Roman" w:cs="Times New Roman"/>
          <w:color w:val="000000" w:themeColor="text1"/>
          <w:sz w:val="28"/>
          <w:szCs w:val="24"/>
          <w:lang w:eastAsia="ru-RU"/>
        </w:rPr>
        <w:t>овными крючками из рожков косули, двумя костяными</w:t>
      </w:r>
      <w:r w:rsidRPr="00113A02">
        <w:rPr>
          <w:rFonts w:ascii="Times New Roman" w:eastAsia="Times New Roman" w:hAnsi="Times New Roman" w:cs="Times New Roman"/>
          <w:color w:val="000000" w:themeColor="text1"/>
          <w:sz w:val="28"/>
          <w:szCs w:val="24"/>
          <w:lang w:eastAsia="ru-RU"/>
        </w:rPr>
        <w:t xml:space="preserve"> стерженька</w:t>
      </w:r>
      <w:r w:rsidR="00326B22" w:rsidRPr="00113A02">
        <w:rPr>
          <w:rFonts w:ascii="Times New Roman" w:eastAsia="Times New Roman" w:hAnsi="Times New Roman" w:cs="Times New Roman"/>
          <w:color w:val="000000" w:themeColor="text1"/>
          <w:sz w:val="28"/>
          <w:szCs w:val="24"/>
          <w:lang w:eastAsia="ru-RU"/>
        </w:rPr>
        <w:t>ми</w:t>
      </w:r>
      <w:r w:rsidRPr="00113A02">
        <w:rPr>
          <w:rFonts w:ascii="Times New Roman" w:eastAsia="Times New Roman" w:hAnsi="Times New Roman" w:cs="Times New Roman"/>
          <w:color w:val="000000" w:themeColor="text1"/>
          <w:sz w:val="28"/>
          <w:szCs w:val="24"/>
          <w:lang w:eastAsia="ru-RU"/>
        </w:rPr>
        <w:t xml:space="preserve"> от сл</w:t>
      </w:r>
      <w:r w:rsidR="00326B22" w:rsidRPr="00113A02">
        <w:rPr>
          <w:rFonts w:ascii="Times New Roman" w:eastAsia="Times New Roman" w:hAnsi="Times New Roman" w:cs="Times New Roman"/>
          <w:color w:val="000000" w:themeColor="text1"/>
          <w:sz w:val="28"/>
          <w:szCs w:val="24"/>
          <w:lang w:eastAsia="ru-RU"/>
        </w:rPr>
        <w:t xml:space="preserve">ожносоставных крючков, охотничьей </w:t>
      </w:r>
      <w:proofErr w:type="spellStart"/>
      <w:r w:rsidR="00326B22" w:rsidRPr="00113A02">
        <w:rPr>
          <w:rFonts w:ascii="Times New Roman" w:eastAsia="Times New Roman" w:hAnsi="Times New Roman" w:cs="Times New Roman"/>
          <w:color w:val="000000" w:themeColor="text1"/>
          <w:sz w:val="28"/>
          <w:szCs w:val="24"/>
          <w:lang w:eastAsia="ru-RU"/>
        </w:rPr>
        <w:t>заколкой</w:t>
      </w:r>
      <w:r w:rsidRPr="00113A02">
        <w:rPr>
          <w:rFonts w:ascii="Times New Roman" w:eastAsia="Times New Roman" w:hAnsi="Times New Roman" w:cs="Times New Roman"/>
          <w:color w:val="000000" w:themeColor="text1"/>
          <w:sz w:val="28"/>
          <w:szCs w:val="24"/>
          <w:lang w:eastAsia="ru-RU"/>
        </w:rPr>
        <w:t>-укэн</w:t>
      </w:r>
      <w:proofErr w:type="spellEnd"/>
      <w:r w:rsidRPr="00113A02">
        <w:rPr>
          <w:rFonts w:ascii="Times New Roman" w:eastAsia="Times New Roman" w:hAnsi="Times New Roman" w:cs="Times New Roman"/>
          <w:color w:val="000000" w:themeColor="text1"/>
          <w:sz w:val="28"/>
          <w:szCs w:val="24"/>
          <w:lang w:eastAsia="ru-RU"/>
        </w:rPr>
        <w:t xml:space="preserve">. Фауна – благородный олень, косуля, </w:t>
      </w:r>
      <w:proofErr w:type="spellStart"/>
      <w:r w:rsidRPr="00113A02">
        <w:rPr>
          <w:rFonts w:ascii="Times New Roman" w:eastAsia="Times New Roman" w:hAnsi="Times New Roman" w:cs="Times New Roman"/>
          <w:color w:val="000000" w:themeColor="text1"/>
          <w:sz w:val="28"/>
          <w:szCs w:val="24"/>
          <w:lang w:eastAsia="ru-RU"/>
        </w:rPr>
        <w:t>дзерен</w:t>
      </w:r>
      <w:proofErr w:type="spellEnd"/>
      <w:r w:rsidRPr="00113A02">
        <w:rPr>
          <w:rFonts w:ascii="Times New Roman" w:eastAsia="Times New Roman" w:hAnsi="Times New Roman" w:cs="Times New Roman"/>
          <w:color w:val="000000" w:themeColor="text1"/>
          <w:sz w:val="28"/>
          <w:szCs w:val="24"/>
          <w:lang w:eastAsia="ru-RU"/>
        </w:rPr>
        <w:t xml:space="preserve">, лось. Рыба – елец, плотва, налим, щука. </w:t>
      </w:r>
      <w:r w:rsidR="00326B22" w:rsidRPr="00113A02">
        <w:rPr>
          <w:rFonts w:ascii="Times New Roman" w:eastAsia="Times New Roman" w:hAnsi="Times New Roman" w:cs="Times New Roman"/>
          <w:color w:val="000000" w:themeColor="text1"/>
          <w:sz w:val="28"/>
          <w:szCs w:val="24"/>
          <w:lang w:eastAsia="ru-RU"/>
        </w:rPr>
        <w:t xml:space="preserve">Далее идут горизонты неолита и более поздние горизонты, которые не затрагиваются в данной теме. </w:t>
      </w:r>
    </w:p>
    <w:p w:rsidR="001242DD" w:rsidRPr="00113A02" w:rsidRDefault="00326B22" w:rsidP="00113A02">
      <w:pPr>
        <w:shd w:val="clear" w:color="auto" w:fill="FFFFFF"/>
        <w:spacing w:after="0" w:line="360" w:lineRule="auto"/>
        <w:ind w:firstLine="709"/>
        <w:jc w:val="both"/>
        <w:rPr>
          <w:rFonts w:ascii="Times New Roman" w:eastAsia="Times New Roman" w:hAnsi="Times New Roman" w:cs="Times New Roman"/>
          <w:color w:val="000000" w:themeColor="text1"/>
          <w:sz w:val="28"/>
          <w:szCs w:val="24"/>
          <w:lang w:eastAsia="ru-RU"/>
        </w:rPr>
      </w:pPr>
      <w:r w:rsidRPr="00113A02">
        <w:rPr>
          <w:rFonts w:ascii="Times New Roman" w:eastAsia="Times New Roman" w:hAnsi="Times New Roman" w:cs="Times New Roman"/>
          <w:color w:val="000000" w:themeColor="text1"/>
          <w:sz w:val="28"/>
          <w:szCs w:val="24"/>
          <w:lang w:eastAsia="ru-RU"/>
        </w:rPr>
        <w:t xml:space="preserve">Поселение Студеное-2 связано со </w:t>
      </w:r>
      <w:r w:rsidRPr="00113A02">
        <w:rPr>
          <w:rFonts w:ascii="Times New Roman" w:eastAsia="Times New Roman" w:hAnsi="Times New Roman" w:cs="Times New Roman"/>
          <w:color w:val="000000" w:themeColor="text1"/>
          <w:sz w:val="28"/>
          <w:szCs w:val="24"/>
          <w:lang w:val="en-US" w:eastAsia="ru-RU"/>
        </w:rPr>
        <w:t>II</w:t>
      </w:r>
      <w:r w:rsidRPr="00113A02">
        <w:rPr>
          <w:rFonts w:ascii="Times New Roman" w:eastAsia="Times New Roman" w:hAnsi="Times New Roman" w:cs="Times New Roman"/>
          <w:color w:val="000000" w:themeColor="text1"/>
          <w:sz w:val="28"/>
          <w:szCs w:val="24"/>
          <w:lang w:eastAsia="ru-RU"/>
        </w:rPr>
        <w:t>-</w:t>
      </w:r>
      <w:proofErr w:type="spellStart"/>
      <w:r w:rsidRPr="00113A02">
        <w:rPr>
          <w:rFonts w:ascii="Times New Roman" w:eastAsia="Times New Roman" w:hAnsi="Times New Roman" w:cs="Times New Roman"/>
          <w:color w:val="000000" w:themeColor="text1"/>
          <w:sz w:val="28"/>
          <w:szCs w:val="24"/>
          <w:lang w:eastAsia="ru-RU"/>
        </w:rPr>
        <w:t>й</w:t>
      </w:r>
      <w:proofErr w:type="spellEnd"/>
      <w:r w:rsidRPr="00113A02">
        <w:rPr>
          <w:rFonts w:ascii="Times New Roman" w:eastAsia="Times New Roman" w:hAnsi="Times New Roman" w:cs="Times New Roman"/>
          <w:color w:val="000000" w:themeColor="text1"/>
          <w:sz w:val="28"/>
          <w:szCs w:val="24"/>
          <w:lang w:eastAsia="ru-RU"/>
        </w:rPr>
        <w:t xml:space="preserve"> надпойменной террасой реки</w:t>
      </w:r>
      <w:r w:rsidR="001242DD" w:rsidRPr="00113A02">
        <w:rPr>
          <w:rFonts w:ascii="Times New Roman" w:eastAsia="Times New Roman" w:hAnsi="Times New Roman" w:cs="Times New Roman"/>
          <w:color w:val="000000" w:themeColor="text1"/>
          <w:sz w:val="28"/>
          <w:szCs w:val="24"/>
          <w:lang w:eastAsia="ru-RU"/>
        </w:rPr>
        <w:t xml:space="preserve"> Чикой высотой 9 м.</w:t>
      </w:r>
      <w:r w:rsidRPr="00113A02">
        <w:rPr>
          <w:rFonts w:ascii="Times New Roman" w:eastAsia="Times New Roman" w:hAnsi="Times New Roman" w:cs="Times New Roman"/>
          <w:color w:val="000000" w:themeColor="text1"/>
          <w:sz w:val="28"/>
          <w:szCs w:val="24"/>
          <w:lang w:eastAsia="ru-RU"/>
        </w:rPr>
        <w:t xml:space="preserve"> Выявленных горизонтов - 14</w:t>
      </w:r>
      <w:r w:rsidR="001242DD" w:rsidRPr="00113A02">
        <w:rPr>
          <w:rFonts w:ascii="Times New Roman" w:eastAsia="Times New Roman" w:hAnsi="Times New Roman" w:cs="Times New Roman"/>
          <w:color w:val="000000" w:themeColor="text1"/>
          <w:sz w:val="28"/>
          <w:szCs w:val="24"/>
          <w:lang w:eastAsia="ru-RU"/>
        </w:rPr>
        <w:t>. Площадь вскрытия слоев</w:t>
      </w:r>
      <w:r w:rsidRPr="00113A02">
        <w:rPr>
          <w:rFonts w:ascii="Times New Roman" w:eastAsia="Times New Roman" w:hAnsi="Times New Roman" w:cs="Times New Roman"/>
          <w:color w:val="000000" w:themeColor="text1"/>
          <w:sz w:val="28"/>
          <w:szCs w:val="24"/>
          <w:lang w:eastAsia="ru-RU"/>
        </w:rPr>
        <w:t xml:space="preserve"> </w:t>
      </w:r>
      <w:r w:rsidRPr="00113A02">
        <w:rPr>
          <w:rFonts w:ascii="Times New Roman" w:eastAsia="Times New Roman" w:hAnsi="Times New Roman" w:cs="Times New Roman"/>
          <w:color w:val="000000" w:themeColor="text1"/>
          <w:sz w:val="28"/>
          <w:szCs w:val="24"/>
          <w:lang w:eastAsia="ru-RU"/>
        </w:rPr>
        <w:lastRenderedPageBreak/>
        <w:t>плейстоцена составила 672 м</w:t>
      </w:r>
      <w:proofErr w:type="gramStart"/>
      <w:r w:rsidRPr="00113A02">
        <w:rPr>
          <w:rFonts w:ascii="Times New Roman" w:eastAsia="Times New Roman" w:hAnsi="Times New Roman" w:cs="Times New Roman"/>
          <w:color w:val="000000" w:themeColor="text1"/>
          <w:sz w:val="28"/>
          <w:szCs w:val="24"/>
          <w:vertAlign w:val="superscript"/>
          <w:lang w:eastAsia="ru-RU"/>
        </w:rPr>
        <w:t>2</w:t>
      </w:r>
      <w:proofErr w:type="gramEnd"/>
      <w:r w:rsidRPr="00113A02">
        <w:rPr>
          <w:rFonts w:ascii="Times New Roman" w:eastAsia="Times New Roman" w:hAnsi="Times New Roman" w:cs="Times New Roman"/>
          <w:color w:val="000000" w:themeColor="text1"/>
          <w:sz w:val="28"/>
          <w:szCs w:val="24"/>
          <w:lang w:eastAsia="ru-RU"/>
        </w:rPr>
        <w:t xml:space="preserve"> – 3, 4/1–4/6, 5, 6, 7/1, 7/2, 8 культурные горизонты.</w:t>
      </w:r>
      <w:r w:rsidR="001242DD" w:rsidRPr="00113A02">
        <w:rPr>
          <w:rFonts w:ascii="Times New Roman" w:eastAsia="Times New Roman" w:hAnsi="Times New Roman" w:cs="Times New Roman"/>
          <w:color w:val="000000" w:themeColor="text1"/>
          <w:sz w:val="28"/>
          <w:szCs w:val="24"/>
          <w:lang w:eastAsia="ru-RU"/>
        </w:rPr>
        <w:t xml:space="preserve"> </w:t>
      </w:r>
      <w:r w:rsidRPr="00113A02">
        <w:rPr>
          <w:rFonts w:ascii="Times New Roman" w:eastAsia="Times New Roman" w:hAnsi="Times New Roman" w:cs="Times New Roman"/>
          <w:color w:val="000000" w:themeColor="text1"/>
          <w:sz w:val="28"/>
          <w:szCs w:val="24"/>
          <w:lang w:eastAsia="ru-RU"/>
        </w:rPr>
        <w:t xml:space="preserve">Площадь вскрытия слоев </w:t>
      </w:r>
      <w:r w:rsidR="001242DD" w:rsidRPr="00113A02">
        <w:rPr>
          <w:rFonts w:ascii="Times New Roman" w:eastAsia="Times New Roman" w:hAnsi="Times New Roman" w:cs="Times New Roman"/>
          <w:color w:val="000000" w:themeColor="text1"/>
          <w:sz w:val="28"/>
          <w:szCs w:val="24"/>
          <w:lang w:eastAsia="ru-RU"/>
        </w:rPr>
        <w:t>голоцена составила 817 м</w:t>
      </w:r>
      <w:proofErr w:type="gramStart"/>
      <w:r w:rsidR="001242DD" w:rsidRPr="00113A02">
        <w:rPr>
          <w:rFonts w:ascii="Times New Roman" w:eastAsia="Times New Roman" w:hAnsi="Times New Roman" w:cs="Times New Roman"/>
          <w:color w:val="000000" w:themeColor="text1"/>
          <w:sz w:val="28"/>
          <w:szCs w:val="24"/>
          <w:vertAlign w:val="superscript"/>
          <w:lang w:eastAsia="ru-RU"/>
        </w:rPr>
        <w:t>2</w:t>
      </w:r>
      <w:proofErr w:type="gramEnd"/>
      <w:r w:rsidRPr="00113A02">
        <w:rPr>
          <w:rFonts w:ascii="Times New Roman" w:eastAsia="Times New Roman" w:hAnsi="Times New Roman" w:cs="Times New Roman"/>
          <w:color w:val="000000" w:themeColor="text1"/>
          <w:sz w:val="28"/>
          <w:szCs w:val="24"/>
          <w:lang w:eastAsia="ru-RU"/>
        </w:rPr>
        <w:t xml:space="preserve"> – культурные</w:t>
      </w:r>
      <w:r w:rsidR="001242DD" w:rsidRPr="00113A02">
        <w:rPr>
          <w:rFonts w:ascii="Times New Roman" w:eastAsia="Times New Roman" w:hAnsi="Times New Roman" w:cs="Times New Roman"/>
          <w:color w:val="000000" w:themeColor="text1"/>
          <w:sz w:val="28"/>
          <w:szCs w:val="24"/>
          <w:lang w:eastAsia="ru-RU"/>
        </w:rPr>
        <w:t xml:space="preserve"> горизонт</w:t>
      </w:r>
      <w:r w:rsidRPr="00113A02">
        <w:rPr>
          <w:rFonts w:ascii="Times New Roman" w:eastAsia="Times New Roman" w:hAnsi="Times New Roman" w:cs="Times New Roman"/>
          <w:color w:val="000000" w:themeColor="text1"/>
          <w:sz w:val="28"/>
          <w:szCs w:val="24"/>
          <w:lang w:eastAsia="ru-RU"/>
        </w:rPr>
        <w:t>ы</w:t>
      </w:r>
      <w:r w:rsidR="001242DD" w:rsidRPr="00113A02">
        <w:rPr>
          <w:rFonts w:ascii="Times New Roman" w:eastAsia="Times New Roman" w:hAnsi="Times New Roman" w:cs="Times New Roman"/>
          <w:color w:val="000000" w:themeColor="text1"/>
          <w:sz w:val="28"/>
          <w:szCs w:val="24"/>
          <w:lang w:eastAsia="ru-RU"/>
        </w:rPr>
        <w:t xml:space="preserve"> 1а, 1б, 2)</w:t>
      </w:r>
      <w:r w:rsidR="00C7741F" w:rsidRPr="00113A02">
        <w:rPr>
          <w:rFonts w:ascii="Times New Roman" w:eastAsia="Times New Roman" w:hAnsi="Times New Roman" w:cs="Times New Roman"/>
          <w:color w:val="000000" w:themeColor="text1"/>
          <w:sz w:val="28"/>
          <w:szCs w:val="24"/>
          <w:lang w:eastAsia="ru-RU"/>
        </w:rPr>
        <w:t>. В шести</w:t>
      </w:r>
      <w:r w:rsidR="001242DD" w:rsidRPr="00113A02">
        <w:rPr>
          <w:rFonts w:ascii="Times New Roman" w:eastAsia="Times New Roman" w:hAnsi="Times New Roman" w:cs="Times New Roman"/>
          <w:color w:val="000000" w:themeColor="text1"/>
          <w:sz w:val="28"/>
          <w:szCs w:val="24"/>
          <w:lang w:eastAsia="ru-RU"/>
        </w:rPr>
        <w:t xml:space="preserve"> палеолитических культурных</w:t>
      </w:r>
      <w:r w:rsidR="00C7741F" w:rsidRPr="00113A02">
        <w:rPr>
          <w:rFonts w:ascii="Times New Roman" w:eastAsia="Times New Roman" w:hAnsi="Times New Roman" w:cs="Times New Roman"/>
          <w:color w:val="000000" w:themeColor="text1"/>
          <w:sz w:val="28"/>
          <w:szCs w:val="24"/>
          <w:lang w:eastAsia="ru-RU"/>
        </w:rPr>
        <w:t xml:space="preserve"> горизонтах найдены остатки хозяйственных</w:t>
      </w:r>
      <w:r w:rsidR="001242DD" w:rsidRPr="00113A02">
        <w:rPr>
          <w:rFonts w:ascii="Times New Roman" w:eastAsia="Times New Roman" w:hAnsi="Times New Roman" w:cs="Times New Roman"/>
          <w:color w:val="000000" w:themeColor="text1"/>
          <w:sz w:val="28"/>
          <w:szCs w:val="24"/>
          <w:lang w:eastAsia="ru-RU"/>
        </w:rPr>
        <w:t xml:space="preserve"> площадок и жилищ. В основании пойменного аллювия на площади 188 м</w:t>
      </w:r>
      <w:proofErr w:type="gramStart"/>
      <w:r w:rsidR="001242DD" w:rsidRPr="00113A02">
        <w:rPr>
          <w:rFonts w:ascii="Times New Roman" w:eastAsia="Times New Roman" w:hAnsi="Times New Roman" w:cs="Times New Roman"/>
          <w:color w:val="000000" w:themeColor="text1"/>
          <w:sz w:val="28"/>
          <w:szCs w:val="24"/>
          <w:vertAlign w:val="superscript"/>
          <w:lang w:eastAsia="ru-RU"/>
        </w:rPr>
        <w:t>2</w:t>
      </w:r>
      <w:proofErr w:type="gramEnd"/>
      <w:r w:rsidR="001242DD" w:rsidRPr="00113A02">
        <w:rPr>
          <w:rFonts w:ascii="Times New Roman" w:eastAsia="Times New Roman" w:hAnsi="Times New Roman" w:cs="Times New Roman"/>
          <w:color w:val="000000" w:themeColor="text1"/>
          <w:sz w:val="28"/>
          <w:szCs w:val="24"/>
          <w:lang w:eastAsia="ru-RU"/>
        </w:rPr>
        <w:t> изучен культурный горизонт 8, связанный с тонким слоем крупнозернистого песка, непосредственно перекрывающего древний галечник в основании террасы. В</w:t>
      </w:r>
      <w:r w:rsidR="00C7741F" w:rsidRPr="00113A02">
        <w:rPr>
          <w:rFonts w:ascii="Times New Roman" w:eastAsia="Times New Roman" w:hAnsi="Times New Roman" w:cs="Times New Roman"/>
          <w:color w:val="000000" w:themeColor="text1"/>
          <w:sz w:val="28"/>
          <w:szCs w:val="24"/>
          <w:lang w:eastAsia="ru-RU"/>
        </w:rPr>
        <w:t xml:space="preserve"> нем выявлены отдельный очаг и три</w:t>
      </w:r>
      <w:r w:rsidR="001242DD" w:rsidRPr="00113A02">
        <w:rPr>
          <w:rFonts w:ascii="Times New Roman" w:eastAsia="Times New Roman" w:hAnsi="Times New Roman" w:cs="Times New Roman"/>
          <w:color w:val="000000" w:themeColor="text1"/>
          <w:sz w:val="28"/>
          <w:szCs w:val="24"/>
          <w:lang w:eastAsia="ru-RU"/>
        </w:rPr>
        <w:t xml:space="preserve"> жилища</w:t>
      </w:r>
      <w:r w:rsidR="00C7741F" w:rsidRPr="00113A02">
        <w:rPr>
          <w:rFonts w:ascii="Times New Roman" w:eastAsia="Times New Roman" w:hAnsi="Times New Roman" w:cs="Times New Roman"/>
          <w:color w:val="000000" w:themeColor="text1"/>
          <w:sz w:val="28"/>
          <w:szCs w:val="24"/>
          <w:lang w:eastAsia="ru-RU"/>
        </w:rPr>
        <w:t>. Жилища имели по одному очагу. Диаметры</w:t>
      </w:r>
      <w:r w:rsidR="001242DD" w:rsidRPr="00113A02">
        <w:rPr>
          <w:rFonts w:ascii="Times New Roman" w:eastAsia="Times New Roman" w:hAnsi="Times New Roman" w:cs="Times New Roman"/>
          <w:color w:val="000000" w:themeColor="text1"/>
          <w:sz w:val="28"/>
          <w:szCs w:val="24"/>
          <w:lang w:eastAsia="ru-RU"/>
        </w:rPr>
        <w:t xml:space="preserve"> </w:t>
      </w:r>
      <w:r w:rsidR="00C7741F" w:rsidRPr="00113A02">
        <w:rPr>
          <w:rFonts w:ascii="Times New Roman" w:eastAsia="Times New Roman" w:hAnsi="Times New Roman" w:cs="Times New Roman"/>
          <w:color w:val="000000" w:themeColor="text1"/>
          <w:sz w:val="28"/>
          <w:szCs w:val="24"/>
          <w:lang w:eastAsia="ru-RU"/>
        </w:rPr>
        <w:t>жилищ около 3 м, очаги находились по центру. Два жилища были с округлой внешней каменной обкладкой. А одно</w:t>
      </w:r>
      <w:r w:rsidR="001242DD" w:rsidRPr="00113A02">
        <w:rPr>
          <w:rFonts w:ascii="Times New Roman" w:eastAsia="Times New Roman" w:hAnsi="Times New Roman" w:cs="Times New Roman"/>
          <w:color w:val="000000" w:themeColor="text1"/>
          <w:sz w:val="28"/>
          <w:szCs w:val="24"/>
          <w:lang w:eastAsia="ru-RU"/>
        </w:rPr>
        <w:t xml:space="preserve"> с дугообра</w:t>
      </w:r>
      <w:r w:rsidR="00C7741F" w:rsidRPr="00113A02">
        <w:rPr>
          <w:rFonts w:ascii="Times New Roman" w:eastAsia="Times New Roman" w:hAnsi="Times New Roman" w:cs="Times New Roman"/>
          <w:color w:val="000000" w:themeColor="text1"/>
          <w:sz w:val="28"/>
          <w:szCs w:val="24"/>
          <w:lang w:eastAsia="ru-RU"/>
        </w:rPr>
        <w:t>зной внешней каменной обкладкой</w:t>
      </w:r>
      <w:r w:rsidR="001242DD" w:rsidRPr="00113A02">
        <w:rPr>
          <w:rFonts w:ascii="Times New Roman" w:eastAsia="Times New Roman" w:hAnsi="Times New Roman" w:cs="Times New Roman"/>
          <w:color w:val="000000" w:themeColor="text1"/>
          <w:sz w:val="28"/>
          <w:szCs w:val="24"/>
          <w:lang w:eastAsia="ru-RU"/>
        </w:rPr>
        <w:t xml:space="preserve">. Находки представлены </w:t>
      </w:r>
      <w:proofErr w:type="spellStart"/>
      <w:r w:rsidR="001242DD" w:rsidRPr="00113A02">
        <w:rPr>
          <w:rFonts w:ascii="Times New Roman" w:eastAsia="Times New Roman" w:hAnsi="Times New Roman" w:cs="Times New Roman"/>
          <w:color w:val="000000" w:themeColor="text1"/>
          <w:sz w:val="28"/>
          <w:szCs w:val="24"/>
          <w:lang w:eastAsia="ru-RU"/>
        </w:rPr>
        <w:t>чопперами</w:t>
      </w:r>
      <w:proofErr w:type="spellEnd"/>
      <w:r w:rsidR="001242DD" w:rsidRPr="00113A02">
        <w:rPr>
          <w:rFonts w:ascii="Times New Roman" w:eastAsia="Times New Roman" w:hAnsi="Times New Roman" w:cs="Times New Roman"/>
          <w:color w:val="000000" w:themeColor="text1"/>
          <w:sz w:val="28"/>
          <w:szCs w:val="24"/>
          <w:lang w:eastAsia="ru-RU"/>
        </w:rPr>
        <w:t xml:space="preserve">, оббитыми гальками, скребком высокой формы, костяным шилом, осколками обожженных костей, зубами бизона и кабана. Возраст комплекса по </w:t>
      </w:r>
      <w:r w:rsidR="001B48DC" w:rsidRPr="00113A02">
        <w:rPr>
          <w:rFonts w:ascii="Times New Roman" w:eastAsia="Times New Roman" w:hAnsi="Times New Roman" w:cs="Times New Roman"/>
          <w:color w:val="000000" w:themeColor="text1"/>
          <w:sz w:val="28"/>
          <w:szCs w:val="24"/>
          <w:lang w:eastAsia="ru-RU"/>
        </w:rPr>
        <w:t>углеродному датированию</w:t>
      </w:r>
      <w:r w:rsidR="001242DD" w:rsidRPr="00113A02">
        <w:rPr>
          <w:rFonts w:ascii="Times New Roman" w:eastAsia="Times New Roman" w:hAnsi="Times New Roman" w:cs="Times New Roman"/>
          <w:color w:val="000000" w:themeColor="text1"/>
          <w:sz w:val="28"/>
          <w:szCs w:val="24"/>
          <w:lang w:eastAsia="ru-RU"/>
        </w:rPr>
        <w:t xml:space="preserve"> – 20,6 </w:t>
      </w:r>
      <w:r w:rsidR="001B48DC" w:rsidRPr="00113A02">
        <w:rPr>
          <w:rFonts w:ascii="Times New Roman" w:eastAsia="Times New Roman" w:hAnsi="Times New Roman" w:cs="Times New Roman"/>
          <w:color w:val="000000" w:themeColor="text1"/>
          <w:sz w:val="28"/>
          <w:szCs w:val="24"/>
          <w:lang w:eastAsia="ru-RU"/>
        </w:rPr>
        <w:t xml:space="preserve">тыс. л. н. </w:t>
      </w:r>
      <w:r w:rsidR="001242DD" w:rsidRPr="00113A02">
        <w:rPr>
          <w:rFonts w:ascii="Times New Roman" w:eastAsia="Times New Roman" w:hAnsi="Times New Roman" w:cs="Times New Roman"/>
          <w:color w:val="000000" w:themeColor="text1"/>
          <w:sz w:val="28"/>
          <w:szCs w:val="24"/>
          <w:lang w:eastAsia="ru-RU"/>
        </w:rPr>
        <w:t xml:space="preserve">В горизонтах 4/6, 6, 7/1, 7/2 находки единичны. </w:t>
      </w:r>
      <w:r w:rsidR="001B48DC" w:rsidRPr="00113A02">
        <w:rPr>
          <w:rFonts w:ascii="Times New Roman" w:eastAsia="Times New Roman" w:hAnsi="Times New Roman" w:cs="Times New Roman"/>
          <w:color w:val="000000" w:themeColor="text1"/>
          <w:sz w:val="28"/>
          <w:szCs w:val="24"/>
          <w:lang w:eastAsia="ru-RU"/>
        </w:rPr>
        <w:t>Приметны два</w:t>
      </w:r>
      <w:r w:rsidR="001242DD" w:rsidRPr="00113A02">
        <w:rPr>
          <w:rFonts w:ascii="Times New Roman" w:eastAsia="Times New Roman" w:hAnsi="Times New Roman" w:cs="Times New Roman"/>
          <w:color w:val="000000" w:themeColor="text1"/>
          <w:sz w:val="28"/>
          <w:szCs w:val="24"/>
          <w:lang w:eastAsia="ru-RU"/>
        </w:rPr>
        <w:t xml:space="preserve"> шейных позвонка винторогой антилопы (культурный горизонт 7/2). В горизонтах 4/5 и 5 раскопаны сложносоставные жилищ</w:t>
      </w:r>
      <w:r w:rsidR="001B48DC" w:rsidRPr="00113A02">
        <w:rPr>
          <w:rFonts w:ascii="Times New Roman" w:eastAsia="Times New Roman" w:hAnsi="Times New Roman" w:cs="Times New Roman"/>
          <w:color w:val="000000" w:themeColor="text1"/>
          <w:sz w:val="28"/>
          <w:szCs w:val="24"/>
          <w:lang w:eastAsia="ru-RU"/>
        </w:rPr>
        <w:t>но-хозяйственные комплексы, имеющие шесть очагов (горизонт 4/5) и три очага (горизонт 5)</w:t>
      </w:r>
      <w:r w:rsidR="001242DD" w:rsidRPr="00113A02">
        <w:rPr>
          <w:rFonts w:ascii="Times New Roman" w:eastAsia="Times New Roman" w:hAnsi="Times New Roman" w:cs="Times New Roman"/>
          <w:color w:val="000000" w:themeColor="text1"/>
          <w:sz w:val="28"/>
          <w:szCs w:val="24"/>
          <w:lang w:eastAsia="ru-RU"/>
        </w:rPr>
        <w:t>. Они вытянуты вдоль древ</w:t>
      </w:r>
      <w:r w:rsidR="001B48DC" w:rsidRPr="00113A02">
        <w:rPr>
          <w:rFonts w:ascii="Times New Roman" w:eastAsia="Times New Roman" w:hAnsi="Times New Roman" w:cs="Times New Roman"/>
          <w:color w:val="000000" w:themeColor="text1"/>
          <w:sz w:val="28"/>
          <w:szCs w:val="24"/>
          <w:lang w:eastAsia="ru-RU"/>
        </w:rPr>
        <w:t>него усту</w:t>
      </w:r>
      <w:r w:rsidR="0013078B" w:rsidRPr="00113A02">
        <w:rPr>
          <w:rFonts w:ascii="Times New Roman" w:eastAsia="Times New Roman" w:hAnsi="Times New Roman" w:cs="Times New Roman"/>
          <w:color w:val="000000" w:themeColor="text1"/>
          <w:sz w:val="28"/>
          <w:szCs w:val="24"/>
          <w:lang w:eastAsia="ru-RU"/>
        </w:rPr>
        <w:t>па террасы.</w:t>
      </w:r>
      <w:r w:rsidR="001B48DC" w:rsidRPr="00113A02">
        <w:rPr>
          <w:rFonts w:ascii="Times New Roman" w:eastAsia="Times New Roman" w:hAnsi="Times New Roman" w:cs="Times New Roman"/>
          <w:color w:val="000000" w:themeColor="text1"/>
          <w:sz w:val="28"/>
          <w:szCs w:val="24"/>
          <w:lang w:eastAsia="ru-RU"/>
        </w:rPr>
        <w:t xml:space="preserve"> </w:t>
      </w:r>
      <w:r w:rsidR="0013078B" w:rsidRPr="00113A02">
        <w:rPr>
          <w:rFonts w:ascii="Times New Roman" w:eastAsia="Times New Roman" w:hAnsi="Times New Roman" w:cs="Times New Roman"/>
          <w:color w:val="000000" w:themeColor="text1"/>
          <w:sz w:val="28"/>
          <w:szCs w:val="24"/>
          <w:lang w:eastAsia="ru-RU"/>
        </w:rPr>
        <w:t>По длинным осям жилища</w:t>
      </w:r>
      <w:r w:rsidR="001242DD" w:rsidRPr="00113A02">
        <w:rPr>
          <w:rFonts w:ascii="Times New Roman" w:eastAsia="Times New Roman" w:hAnsi="Times New Roman" w:cs="Times New Roman"/>
          <w:color w:val="000000" w:themeColor="text1"/>
          <w:sz w:val="28"/>
          <w:szCs w:val="24"/>
          <w:lang w:eastAsia="ru-RU"/>
        </w:rPr>
        <w:t xml:space="preserve"> </w:t>
      </w:r>
      <w:r w:rsidR="0013078B" w:rsidRPr="00113A02">
        <w:rPr>
          <w:rFonts w:ascii="Times New Roman" w:eastAsia="Times New Roman" w:hAnsi="Times New Roman" w:cs="Times New Roman"/>
          <w:color w:val="000000" w:themeColor="text1"/>
          <w:sz w:val="28"/>
          <w:szCs w:val="24"/>
          <w:lang w:eastAsia="ru-RU"/>
        </w:rPr>
        <w:t>ориентированы с севера</w:t>
      </w:r>
      <w:r w:rsidR="001242DD" w:rsidRPr="00113A02">
        <w:rPr>
          <w:rFonts w:ascii="Times New Roman" w:eastAsia="Times New Roman" w:hAnsi="Times New Roman" w:cs="Times New Roman"/>
          <w:color w:val="000000" w:themeColor="text1"/>
          <w:sz w:val="28"/>
          <w:szCs w:val="24"/>
          <w:lang w:eastAsia="ru-RU"/>
        </w:rPr>
        <w:t xml:space="preserve"> на юг. </w:t>
      </w:r>
      <w:r w:rsidR="0013078B" w:rsidRPr="00113A02">
        <w:rPr>
          <w:rFonts w:ascii="Times New Roman" w:eastAsia="Times New Roman" w:hAnsi="Times New Roman" w:cs="Times New Roman"/>
          <w:color w:val="000000" w:themeColor="text1"/>
          <w:sz w:val="28"/>
          <w:szCs w:val="24"/>
          <w:lang w:eastAsia="ru-RU"/>
        </w:rPr>
        <w:t>Комплексы п</w:t>
      </w:r>
      <w:r w:rsidR="001242DD" w:rsidRPr="00113A02">
        <w:rPr>
          <w:rFonts w:ascii="Times New Roman" w:eastAsia="Times New Roman" w:hAnsi="Times New Roman" w:cs="Times New Roman"/>
          <w:color w:val="000000" w:themeColor="text1"/>
          <w:sz w:val="28"/>
          <w:szCs w:val="24"/>
          <w:lang w:eastAsia="ru-RU"/>
        </w:rPr>
        <w:t>редставлены очагами, углисто-золистыми пятнами</w:t>
      </w:r>
      <w:r w:rsidR="0013078B" w:rsidRPr="00113A02">
        <w:rPr>
          <w:rFonts w:ascii="Times New Roman" w:eastAsia="Times New Roman" w:hAnsi="Times New Roman" w:cs="Times New Roman"/>
          <w:color w:val="000000" w:themeColor="text1"/>
          <w:sz w:val="28"/>
          <w:szCs w:val="24"/>
          <w:lang w:eastAsia="ru-RU"/>
        </w:rPr>
        <w:t>, камнями внешних обкладок, хозяйственным</w:t>
      </w:r>
      <w:r w:rsidR="001242DD" w:rsidRPr="00113A02">
        <w:rPr>
          <w:rFonts w:ascii="Times New Roman" w:eastAsia="Times New Roman" w:hAnsi="Times New Roman" w:cs="Times New Roman"/>
          <w:color w:val="000000" w:themeColor="text1"/>
          <w:sz w:val="28"/>
          <w:szCs w:val="24"/>
          <w:lang w:eastAsia="ru-RU"/>
        </w:rPr>
        <w:t xml:space="preserve"> инвентарем и фаунистически</w:t>
      </w:r>
      <w:r w:rsidR="0013078B" w:rsidRPr="00113A02">
        <w:rPr>
          <w:rFonts w:ascii="Times New Roman" w:eastAsia="Times New Roman" w:hAnsi="Times New Roman" w:cs="Times New Roman"/>
          <w:color w:val="000000" w:themeColor="text1"/>
          <w:sz w:val="28"/>
          <w:szCs w:val="24"/>
          <w:lang w:eastAsia="ru-RU"/>
        </w:rPr>
        <w:t>ми остатками. Овальной формы жилищный комплекс в горизонте 5 имеет размер 12</w:t>
      </w:r>
      <w:r w:rsidR="001242DD" w:rsidRPr="00113A02">
        <w:rPr>
          <w:rFonts w:ascii="Times New Roman" w:eastAsia="Times New Roman" w:hAnsi="Times New Roman" w:cs="Times New Roman"/>
          <w:color w:val="000000" w:themeColor="text1"/>
          <w:sz w:val="28"/>
          <w:szCs w:val="24"/>
          <w:lang w:eastAsia="ru-RU"/>
        </w:rPr>
        <w:t xml:space="preserve"> </w:t>
      </w:r>
      <w:proofErr w:type="spellStart"/>
      <w:r w:rsidR="001242DD" w:rsidRPr="00113A02">
        <w:rPr>
          <w:rFonts w:ascii="Times New Roman" w:eastAsia="Times New Roman" w:hAnsi="Times New Roman" w:cs="Times New Roman"/>
          <w:color w:val="000000" w:themeColor="text1"/>
          <w:sz w:val="28"/>
          <w:szCs w:val="24"/>
          <w:lang w:eastAsia="ru-RU"/>
        </w:rPr>
        <w:t>х</w:t>
      </w:r>
      <w:proofErr w:type="spellEnd"/>
      <w:r w:rsidR="001242DD" w:rsidRPr="00113A02">
        <w:rPr>
          <w:rFonts w:ascii="Times New Roman" w:eastAsia="Times New Roman" w:hAnsi="Times New Roman" w:cs="Times New Roman"/>
          <w:color w:val="000000" w:themeColor="text1"/>
          <w:sz w:val="28"/>
          <w:szCs w:val="24"/>
          <w:lang w:eastAsia="ru-RU"/>
        </w:rPr>
        <w:t xml:space="preserve"> 7 м; </w:t>
      </w:r>
      <w:r w:rsidR="0013078B" w:rsidRPr="00113A02">
        <w:rPr>
          <w:rFonts w:ascii="Times New Roman" w:eastAsia="Times New Roman" w:hAnsi="Times New Roman" w:cs="Times New Roman"/>
          <w:color w:val="000000" w:themeColor="text1"/>
          <w:sz w:val="28"/>
          <w:szCs w:val="24"/>
          <w:lang w:eastAsia="ru-RU"/>
        </w:rPr>
        <w:t>В качестве строительного материала жилища использованы 65 галек и</w:t>
      </w:r>
      <w:r w:rsidR="001242DD" w:rsidRPr="00113A02">
        <w:rPr>
          <w:rFonts w:ascii="Times New Roman" w:eastAsia="Times New Roman" w:hAnsi="Times New Roman" w:cs="Times New Roman"/>
          <w:color w:val="000000" w:themeColor="text1"/>
          <w:sz w:val="28"/>
          <w:szCs w:val="24"/>
          <w:lang w:eastAsia="ru-RU"/>
        </w:rPr>
        <w:t xml:space="preserve"> крупных </w:t>
      </w:r>
      <w:r w:rsidR="0013078B" w:rsidRPr="00113A02">
        <w:rPr>
          <w:rFonts w:ascii="Times New Roman" w:eastAsia="Times New Roman" w:hAnsi="Times New Roman" w:cs="Times New Roman"/>
          <w:color w:val="000000" w:themeColor="text1"/>
          <w:sz w:val="28"/>
          <w:szCs w:val="24"/>
          <w:lang w:eastAsia="ru-RU"/>
        </w:rPr>
        <w:t>речных валунов. Очаги</w:t>
      </w:r>
      <w:r w:rsidR="001242DD" w:rsidRPr="00113A02">
        <w:rPr>
          <w:rFonts w:ascii="Times New Roman" w:eastAsia="Times New Roman" w:hAnsi="Times New Roman" w:cs="Times New Roman"/>
          <w:color w:val="000000" w:themeColor="text1"/>
          <w:sz w:val="28"/>
          <w:szCs w:val="24"/>
          <w:lang w:eastAsia="ru-RU"/>
        </w:rPr>
        <w:t xml:space="preserve"> </w:t>
      </w:r>
      <w:r w:rsidR="0013078B" w:rsidRPr="00113A02">
        <w:rPr>
          <w:rFonts w:ascii="Times New Roman" w:eastAsia="Times New Roman" w:hAnsi="Times New Roman" w:cs="Times New Roman"/>
          <w:color w:val="000000" w:themeColor="text1"/>
          <w:sz w:val="28"/>
          <w:szCs w:val="24"/>
          <w:lang w:eastAsia="ru-RU"/>
        </w:rPr>
        <w:t xml:space="preserve">имеют деформированную обкладку и </w:t>
      </w:r>
      <w:r w:rsidR="001242DD" w:rsidRPr="00113A02">
        <w:rPr>
          <w:rFonts w:ascii="Times New Roman" w:eastAsia="Times New Roman" w:hAnsi="Times New Roman" w:cs="Times New Roman"/>
          <w:color w:val="000000" w:themeColor="text1"/>
          <w:sz w:val="28"/>
          <w:szCs w:val="24"/>
          <w:lang w:eastAsia="ru-RU"/>
        </w:rPr>
        <w:t>расп</w:t>
      </w:r>
      <w:r w:rsidR="0013078B" w:rsidRPr="00113A02">
        <w:rPr>
          <w:rFonts w:ascii="Times New Roman" w:eastAsia="Times New Roman" w:hAnsi="Times New Roman" w:cs="Times New Roman"/>
          <w:color w:val="000000" w:themeColor="text1"/>
          <w:sz w:val="28"/>
          <w:szCs w:val="24"/>
          <w:lang w:eastAsia="ru-RU"/>
        </w:rPr>
        <w:t>оложены вдоль</w:t>
      </w:r>
      <w:r w:rsidR="001242DD" w:rsidRPr="00113A02">
        <w:rPr>
          <w:rFonts w:ascii="Times New Roman" w:eastAsia="Times New Roman" w:hAnsi="Times New Roman" w:cs="Times New Roman"/>
          <w:color w:val="000000" w:themeColor="text1"/>
          <w:sz w:val="28"/>
          <w:szCs w:val="24"/>
          <w:lang w:eastAsia="ru-RU"/>
        </w:rPr>
        <w:t xml:space="preserve"> длинной оси</w:t>
      </w:r>
      <w:r w:rsidR="0013078B" w:rsidRPr="00113A02">
        <w:rPr>
          <w:rFonts w:ascii="Times New Roman" w:eastAsia="Times New Roman" w:hAnsi="Times New Roman" w:cs="Times New Roman"/>
          <w:color w:val="000000" w:themeColor="text1"/>
          <w:sz w:val="28"/>
          <w:szCs w:val="24"/>
          <w:lang w:eastAsia="ru-RU"/>
        </w:rPr>
        <w:t xml:space="preserve"> жилища. О характере хозяйственной</w:t>
      </w:r>
      <w:r w:rsidR="001242DD" w:rsidRPr="00113A02">
        <w:rPr>
          <w:rFonts w:ascii="Times New Roman" w:eastAsia="Times New Roman" w:hAnsi="Times New Roman" w:cs="Times New Roman"/>
          <w:color w:val="000000" w:themeColor="text1"/>
          <w:sz w:val="28"/>
          <w:szCs w:val="24"/>
          <w:lang w:eastAsia="ru-RU"/>
        </w:rPr>
        <w:t xml:space="preserve"> деятельности сви</w:t>
      </w:r>
      <w:r w:rsidR="00D415D6" w:rsidRPr="00113A02">
        <w:rPr>
          <w:rFonts w:ascii="Times New Roman" w:eastAsia="Times New Roman" w:hAnsi="Times New Roman" w:cs="Times New Roman"/>
          <w:color w:val="000000" w:themeColor="text1"/>
          <w:sz w:val="28"/>
          <w:szCs w:val="24"/>
          <w:lang w:eastAsia="ru-RU"/>
        </w:rPr>
        <w:t>детельствует набор орудий:</w:t>
      </w:r>
      <w:r w:rsidR="001242DD" w:rsidRPr="00113A02">
        <w:rPr>
          <w:rFonts w:ascii="Times New Roman" w:eastAsia="Times New Roman" w:hAnsi="Times New Roman" w:cs="Times New Roman"/>
          <w:color w:val="000000" w:themeColor="text1"/>
          <w:sz w:val="28"/>
          <w:szCs w:val="24"/>
          <w:lang w:eastAsia="ru-RU"/>
        </w:rPr>
        <w:t xml:space="preserve"> скребки, вкладыши для ножей по мясу, </w:t>
      </w:r>
      <w:proofErr w:type="spellStart"/>
      <w:r w:rsidR="001242DD" w:rsidRPr="00113A02">
        <w:rPr>
          <w:rFonts w:ascii="Times New Roman" w:eastAsia="Times New Roman" w:hAnsi="Times New Roman" w:cs="Times New Roman"/>
          <w:color w:val="000000" w:themeColor="text1"/>
          <w:sz w:val="28"/>
          <w:szCs w:val="24"/>
          <w:lang w:eastAsia="ru-RU"/>
        </w:rPr>
        <w:t>долотовидные</w:t>
      </w:r>
      <w:proofErr w:type="spellEnd"/>
      <w:r w:rsidR="001242DD" w:rsidRPr="00113A02">
        <w:rPr>
          <w:rFonts w:ascii="Times New Roman" w:eastAsia="Times New Roman" w:hAnsi="Times New Roman" w:cs="Times New Roman"/>
          <w:color w:val="000000" w:themeColor="text1"/>
          <w:sz w:val="28"/>
          <w:szCs w:val="24"/>
          <w:lang w:eastAsia="ru-RU"/>
        </w:rPr>
        <w:t xml:space="preserve"> изделия, </w:t>
      </w:r>
      <w:r w:rsidR="00D415D6" w:rsidRPr="00113A02">
        <w:rPr>
          <w:rFonts w:ascii="Times New Roman" w:eastAsia="Times New Roman" w:hAnsi="Times New Roman" w:cs="Times New Roman"/>
          <w:color w:val="000000" w:themeColor="text1"/>
          <w:sz w:val="28"/>
          <w:szCs w:val="24"/>
          <w:lang w:eastAsia="ru-RU"/>
        </w:rPr>
        <w:t>резцы по кости и рогу, орудия для обработки дерева</w:t>
      </w:r>
      <w:r w:rsidR="001242DD" w:rsidRPr="00113A02">
        <w:rPr>
          <w:rFonts w:ascii="Times New Roman" w:eastAsia="Times New Roman" w:hAnsi="Times New Roman" w:cs="Times New Roman"/>
          <w:color w:val="000000" w:themeColor="text1"/>
          <w:sz w:val="28"/>
          <w:szCs w:val="24"/>
          <w:lang w:eastAsia="ru-RU"/>
        </w:rPr>
        <w:t>, песты для растирания охры, ретушеры, к</w:t>
      </w:r>
      <w:r w:rsidR="00D415D6" w:rsidRPr="00113A02">
        <w:rPr>
          <w:rFonts w:ascii="Times New Roman" w:eastAsia="Times New Roman" w:hAnsi="Times New Roman" w:cs="Times New Roman"/>
          <w:color w:val="000000" w:themeColor="text1"/>
          <w:sz w:val="28"/>
          <w:szCs w:val="24"/>
          <w:lang w:eastAsia="ru-RU"/>
        </w:rPr>
        <w:t>остяные игла и три</w:t>
      </w:r>
      <w:r w:rsidR="001242DD" w:rsidRPr="00113A02">
        <w:rPr>
          <w:rFonts w:ascii="Times New Roman" w:eastAsia="Times New Roman" w:hAnsi="Times New Roman" w:cs="Times New Roman"/>
          <w:color w:val="000000" w:themeColor="text1"/>
          <w:sz w:val="28"/>
          <w:szCs w:val="24"/>
          <w:lang w:eastAsia="ru-RU"/>
        </w:rPr>
        <w:t xml:space="preserve"> шила.</w:t>
      </w:r>
      <w:r w:rsidR="00D415D6" w:rsidRPr="00113A02">
        <w:rPr>
          <w:rFonts w:ascii="Times New Roman" w:eastAsia="Times New Roman" w:hAnsi="Times New Roman" w:cs="Times New Roman"/>
          <w:color w:val="000000" w:themeColor="text1"/>
          <w:sz w:val="28"/>
          <w:szCs w:val="24"/>
          <w:lang w:eastAsia="ru-RU"/>
        </w:rPr>
        <w:t xml:space="preserve"> Особыми находками являются:</w:t>
      </w:r>
      <w:r w:rsidR="001242DD" w:rsidRPr="00113A02">
        <w:rPr>
          <w:rFonts w:ascii="Times New Roman" w:eastAsia="Times New Roman" w:hAnsi="Times New Roman" w:cs="Times New Roman"/>
          <w:color w:val="000000" w:themeColor="text1"/>
          <w:sz w:val="28"/>
          <w:szCs w:val="24"/>
          <w:lang w:eastAsia="ru-RU"/>
        </w:rPr>
        <w:t xml:space="preserve"> «жезл начальника» из обломка </w:t>
      </w:r>
      <w:r w:rsidR="00D415D6" w:rsidRPr="00113A02">
        <w:rPr>
          <w:rFonts w:ascii="Times New Roman" w:eastAsia="Times New Roman" w:hAnsi="Times New Roman" w:cs="Times New Roman"/>
          <w:color w:val="000000" w:themeColor="text1"/>
          <w:sz w:val="28"/>
          <w:szCs w:val="24"/>
          <w:lang w:eastAsia="ru-RU"/>
        </w:rPr>
        <w:t>рога северного оленя, скульптура</w:t>
      </w:r>
      <w:r w:rsidR="001242DD" w:rsidRPr="00113A02">
        <w:rPr>
          <w:rFonts w:ascii="Times New Roman" w:eastAsia="Times New Roman" w:hAnsi="Times New Roman" w:cs="Times New Roman"/>
          <w:color w:val="000000" w:themeColor="text1"/>
          <w:sz w:val="28"/>
          <w:szCs w:val="24"/>
          <w:lang w:eastAsia="ru-RU"/>
        </w:rPr>
        <w:t xml:space="preserve"> головы лося и 12 круглых бусинок из талькового сланца, </w:t>
      </w:r>
      <w:proofErr w:type="spellStart"/>
      <w:r w:rsidR="001242DD" w:rsidRPr="00113A02">
        <w:rPr>
          <w:rFonts w:ascii="Times New Roman" w:eastAsia="Times New Roman" w:hAnsi="Times New Roman" w:cs="Times New Roman"/>
          <w:color w:val="000000" w:themeColor="text1"/>
          <w:sz w:val="28"/>
          <w:szCs w:val="24"/>
          <w:lang w:eastAsia="ru-RU"/>
        </w:rPr>
        <w:t>туфита</w:t>
      </w:r>
      <w:proofErr w:type="spellEnd"/>
      <w:r w:rsidR="001242DD" w:rsidRPr="00113A02">
        <w:rPr>
          <w:rFonts w:ascii="Times New Roman" w:eastAsia="Times New Roman" w:hAnsi="Times New Roman" w:cs="Times New Roman"/>
          <w:color w:val="000000" w:themeColor="text1"/>
          <w:sz w:val="28"/>
          <w:szCs w:val="24"/>
          <w:lang w:eastAsia="ru-RU"/>
        </w:rPr>
        <w:t xml:space="preserve"> и скорлупы яиц страуса </w:t>
      </w:r>
      <w:r w:rsidR="001242DD" w:rsidRPr="00113A02">
        <w:rPr>
          <w:rFonts w:ascii="Times New Roman" w:eastAsia="Times New Roman" w:hAnsi="Times New Roman" w:cs="Times New Roman"/>
          <w:color w:val="000000" w:themeColor="text1"/>
          <w:sz w:val="28"/>
          <w:szCs w:val="24"/>
          <w:lang w:eastAsia="ru-RU"/>
        </w:rPr>
        <w:lastRenderedPageBreak/>
        <w:t xml:space="preserve">(диаметр изделий – 0,3–0,6 см, размер биконических </w:t>
      </w:r>
      <w:r w:rsidR="00D415D6" w:rsidRPr="00113A02">
        <w:rPr>
          <w:rFonts w:ascii="Times New Roman" w:eastAsia="Times New Roman" w:hAnsi="Times New Roman" w:cs="Times New Roman"/>
          <w:color w:val="000000" w:themeColor="text1"/>
          <w:sz w:val="28"/>
          <w:szCs w:val="24"/>
          <w:lang w:eastAsia="ru-RU"/>
        </w:rPr>
        <w:t>отверстий – 0,2–0,3 см). Фауна представлена</w:t>
      </w:r>
      <w:r w:rsidR="001242DD" w:rsidRPr="00113A02">
        <w:rPr>
          <w:rFonts w:ascii="Times New Roman" w:eastAsia="Times New Roman" w:hAnsi="Times New Roman" w:cs="Times New Roman"/>
          <w:color w:val="000000" w:themeColor="text1"/>
          <w:sz w:val="28"/>
          <w:szCs w:val="24"/>
          <w:lang w:eastAsia="ru-RU"/>
        </w:rPr>
        <w:t xml:space="preserve"> носорог</w:t>
      </w:r>
      <w:r w:rsidR="00D415D6" w:rsidRPr="00113A02">
        <w:rPr>
          <w:rFonts w:ascii="Times New Roman" w:eastAsia="Times New Roman" w:hAnsi="Times New Roman" w:cs="Times New Roman"/>
          <w:color w:val="000000" w:themeColor="text1"/>
          <w:sz w:val="28"/>
          <w:szCs w:val="24"/>
          <w:lang w:eastAsia="ru-RU"/>
        </w:rPr>
        <w:t>ом, северным и благородным оленем</w:t>
      </w:r>
      <w:r w:rsidR="001242DD" w:rsidRPr="00113A02">
        <w:rPr>
          <w:rFonts w:ascii="Times New Roman" w:eastAsia="Times New Roman" w:hAnsi="Times New Roman" w:cs="Times New Roman"/>
          <w:color w:val="000000" w:themeColor="text1"/>
          <w:sz w:val="28"/>
          <w:szCs w:val="24"/>
          <w:lang w:eastAsia="ru-RU"/>
        </w:rPr>
        <w:t>, архар</w:t>
      </w:r>
      <w:r w:rsidR="00D415D6" w:rsidRPr="00113A02">
        <w:rPr>
          <w:rFonts w:ascii="Times New Roman" w:eastAsia="Times New Roman" w:hAnsi="Times New Roman" w:cs="Times New Roman"/>
          <w:color w:val="000000" w:themeColor="text1"/>
          <w:sz w:val="28"/>
          <w:szCs w:val="24"/>
          <w:lang w:eastAsia="ru-RU"/>
        </w:rPr>
        <w:t>ом</w:t>
      </w:r>
      <w:r w:rsidR="001242DD" w:rsidRPr="00113A02">
        <w:rPr>
          <w:rFonts w:ascii="Times New Roman" w:eastAsia="Times New Roman" w:hAnsi="Times New Roman" w:cs="Times New Roman"/>
          <w:color w:val="000000" w:themeColor="text1"/>
          <w:sz w:val="28"/>
          <w:szCs w:val="24"/>
          <w:lang w:eastAsia="ru-RU"/>
        </w:rPr>
        <w:t>. По углю из очагов жилище датируется возрастом 17–1</w:t>
      </w:r>
      <w:r w:rsidR="00D415D6" w:rsidRPr="00113A02">
        <w:rPr>
          <w:rFonts w:ascii="Times New Roman" w:eastAsia="Times New Roman" w:hAnsi="Times New Roman" w:cs="Times New Roman"/>
          <w:color w:val="000000" w:themeColor="text1"/>
          <w:sz w:val="28"/>
          <w:szCs w:val="24"/>
          <w:lang w:eastAsia="ru-RU"/>
        </w:rPr>
        <w:t>8 тыс. л. н. Аналогичный археологический</w:t>
      </w:r>
      <w:r w:rsidR="001242DD" w:rsidRPr="00113A02">
        <w:rPr>
          <w:rFonts w:ascii="Times New Roman" w:eastAsia="Times New Roman" w:hAnsi="Times New Roman" w:cs="Times New Roman"/>
          <w:color w:val="000000" w:themeColor="text1"/>
          <w:sz w:val="28"/>
          <w:szCs w:val="24"/>
          <w:lang w:eastAsia="ru-RU"/>
        </w:rPr>
        <w:t xml:space="preserve"> материал содерж</w:t>
      </w:r>
      <w:r w:rsidR="00D415D6" w:rsidRPr="00113A02">
        <w:rPr>
          <w:rFonts w:ascii="Times New Roman" w:eastAsia="Times New Roman" w:hAnsi="Times New Roman" w:cs="Times New Roman"/>
          <w:color w:val="000000" w:themeColor="text1"/>
          <w:sz w:val="28"/>
          <w:szCs w:val="24"/>
          <w:lang w:eastAsia="ru-RU"/>
        </w:rPr>
        <w:t xml:space="preserve">ит коллекция горизонта 4/5, в котором изучен уникальный жилищный </w:t>
      </w:r>
      <w:r w:rsidR="001242DD" w:rsidRPr="00113A02">
        <w:rPr>
          <w:rFonts w:ascii="Times New Roman" w:eastAsia="Times New Roman" w:hAnsi="Times New Roman" w:cs="Times New Roman"/>
          <w:color w:val="000000" w:themeColor="text1"/>
          <w:sz w:val="28"/>
          <w:szCs w:val="24"/>
          <w:lang w:eastAsia="ru-RU"/>
        </w:rPr>
        <w:t>комплекс площадью 74,5 м</w:t>
      </w:r>
      <w:proofErr w:type="gramStart"/>
      <w:r w:rsidR="001242DD" w:rsidRPr="00113A02">
        <w:rPr>
          <w:rFonts w:ascii="Times New Roman" w:eastAsia="Times New Roman" w:hAnsi="Times New Roman" w:cs="Times New Roman"/>
          <w:color w:val="000000" w:themeColor="text1"/>
          <w:sz w:val="28"/>
          <w:szCs w:val="24"/>
          <w:vertAlign w:val="superscript"/>
          <w:lang w:eastAsia="ru-RU"/>
        </w:rPr>
        <w:t>2</w:t>
      </w:r>
      <w:proofErr w:type="gramEnd"/>
      <w:r w:rsidR="00D415D6" w:rsidRPr="00113A02">
        <w:rPr>
          <w:rFonts w:ascii="Times New Roman" w:eastAsia="Times New Roman" w:hAnsi="Times New Roman" w:cs="Times New Roman"/>
          <w:color w:val="000000" w:themeColor="text1"/>
          <w:sz w:val="28"/>
          <w:szCs w:val="24"/>
          <w:lang w:eastAsia="ru-RU"/>
        </w:rPr>
        <w:t>, который имеет шесть очагов</w:t>
      </w:r>
      <w:r w:rsidR="00263997" w:rsidRPr="00113A02">
        <w:rPr>
          <w:rFonts w:ascii="Times New Roman" w:eastAsia="Times New Roman" w:hAnsi="Times New Roman" w:cs="Times New Roman"/>
          <w:color w:val="000000" w:themeColor="text1"/>
          <w:sz w:val="28"/>
          <w:szCs w:val="24"/>
          <w:lang w:eastAsia="ru-RU"/>
        </w:rPr>
        <w:t>. Размер жилища 18,5 × 5 метров. Очаги имеют каменную обкладку, диаметр их колеблется от 1,35 до 1,6 м.</w:t>
      </w:r>
      <w:r w:rsidR="00D415D6" w:rsidRPr="00113A02">
        <w:rPr>
          <w:rFonts w:ascii="Times New Roman" w:eastAsia="Times New Roman" w:hAnsi="Times New Roman" w:cs="Times New Roman"/>
          <w:color w:val="000000" w:themeColor="text1"/>
          <w:sz w:val="28"/>
          <w:szCs w:val="24"/>
          <w:lang w:eastAsia="ru-RU"/>
        </w:rPr>
        <w:t xml:space="preserve"> </w:t>
      </w:r>
      <w:r w:rsidR="001242DD" w:rsidRPr="00113A02">
        <w:rPr>
          <w:rFonts w:ascii="Times New Roman" w:eastAsia="Times New Roman" w:hAnsi="Times New Roman" w:cs="Times New Roman"/>
          <w:color w:val="000000" w:themeColor="text1"/>
          <w:sz w:val="28"/>
          <w:szCs w:val="24"/>
          <w:lang w:eastAsia="ru-RU"/>
        </w:rPr>
        <w:t xml:space="preserve">Среди найденных предметов выделяются серия клиновидных микронуклеусов из яшмы, ромбовидные и круглые бусинки из </w:t>
      </w:r>
      <w:proofErr w:type="spellStart"/>
      <w:r w:rsidR="001242DD" w:rsidRPr="00113A02">
        <w:rPr>
          <w:rFonts w:ascii="Times New Roman" w:eastAsia="Times New Roman" w:hAnsi="Times New Roman" w:cs="Times New Roman"/>
          <w:color w:val="000000" w:themeColor="text1"/>
          <w:sz w:val="28"/>
          <w:szCs w:val="24"/>
          <w:lang w:eastAsia="ru-RU"/>
        </w:rPr>
        <w:t>риолита</w:t>
      </w:r>
      <w:proofErr w:type="spellEnd"/>
      <w:r w:rsidR="001242DD" w:rsidRPr="00113A02">
        <w:rPr>
          <w:rFonts w:ascii="Times New Roman" w:eastAsia="Times New Roman" w:hAnsi="Times New Roman" w:cs="Times New Roman"/>
          <w:color w:val="000000" w:themeColor="text1"/>
          <w:sz w:val="28"/>
          <w:szCs w:val="24"/>
          <w:lang w:eastAsia="ru-RU"/>
        </w:rPr>
        <w:t xml:space="preserve"> и</w:t>
      </w:r>
      <w:r w:rsidR="00263997" w:rsidRPr="00113A02">
        <w:rPr>
          <w:rFonts w:ascii="Times New Roman" w:eastAsia="Times New Roman" w:hAnsi="Times New Roman" w:cs="Times New Roman"/>
          <w:color w:val="000000" w:themeColor="text1"/>
          <w:sz w:val="28"/>
          <w:szCs w:val="24"/>
          <w:lang w:eastAsia="ru-RU"/>
        </w:rPr>
        <w:t> скорлупы яиц страуса. Возраст жилища -</w:t>
      </w:r>
      <w:r w:rsidR="001242DD" w:rsidRPr="00113A02">
        <w:rPr>
          <w:rFonts w:ascii="Times New Roman" w:eastAsia="Times New Roman" w:hAnsi="Times New Roman" w:cs="Times New Roman"/>
          <w:color w:val="000000" w:themeColor="text1"/>
          <w:sz w:val="28"/>
          <w:szCs w:val="24"/>
          <w:lang w:eastAsia="ru-RU"/>
        </w:rPr>
        <w:t xml:space="preserve"> 16–17 тыс. л. н. Участки хоз</w:t>
      </w:r>
      <w:r w:rsidR="008626DA" w:rsidRPr="00113A02">
        <w:rPr>
          <w:rFonts w:ascii="Times New Roman" w:eastAsia="Times New Roman" w:hAnsi="Times New Roman" w:cs="Times New Roman"/>
          <w:color w:val="000000" w:themeColor="text1"/>
          <w:sz w:val="28"/>
          <w:szCs w:val="24"/>
          <w:lang w:eastAsia="ru-RU"/>
        </w:rPr>
        <w:t>яйственных</w:t>
      </w:r>
      <w:r w:rsidR="001242DD" w:rsidRPr="00113A02">
        <w:rPr>
          <w:rFonts w:ascii="Times New Roman" w:eastAsia="Times New Roman" w:hAnsi="Times New Roman" w:cs="Times New Roman"/>
          <w:color w:val="000000" w:themeColor="text1"/>
          <w:sz w:val="28"/>
          <w:szCs w:val="24"/>
          <w:lang w:eastAsia="ru-RU"/>
        </w:rPr>
        <w:t xml:space="preserve"> площадок в горизонтах 4/1 и 4/4 представлены </w:t>
      </w:r>
      <w:r w:rsidR="008626DA" w:rsidRPr="00113A02">
        <w:rPr>
          <w:rFonts w:ascii="Times New Roman" w:eastAsia="Times New Roman" w:hAnsi="Times New Roman" w:cs="Times New Roman"/>
          <w:color w:val="000000" w:themeColor="text1"/>
          <w:sz w:val="28"/>
          <w:szCs w:val="24"/>
          <w:lang w:eastAsia="ru-RU"/>
        </w:rPr>
        <w:t>остатками кострищ и очагов, с кото</w:t>
      </w:r>
      <w:r w:rsidR="001242DD" w:rsidRPr="00113A02">
        <w:rPr>
          <w:rFonts w:ascii="Times New Roman" w:eastAsia="Times New Roman" w:hAnsi="Times New Roman" w:cs="Times New Roman"/>
          <w:color w:val="000000" w:themeColor="text1"/>
          <w:sz w:val="28"/>
          <w:szCs w:val="24"/>
          <w:lang w:eastAsia="ru-RU"/>
        </w:rPr>
        <w:t>рыми связаны углисто-золистые пятна и скопления каменных артефактов и фрагментов костей. В горизонтах 4/2, 4/3 находки еди</w:t>
      </w:r>
      <w:r w:rsidR="008626DA" w:rsidRPr="00113A02">
        <w:rPr>
          <w:rFonts w:ascii="Times New Roman" w:eastAsia="Times New Roman" w:hAnsi="Times New Roman" w:cs="Times New Roman"/>
          <w:color w:val="000000" w:themeColor="text1"/>
          <w:sz w:val="28"/>
          <w:szCs w:val="24"/>
          <w:lang w:eastAsia="ru-RU"/>
        </w:rPr>
        <w:t xml:space="preserve">ничны. В горизонте 3, возраст которого 12, 7 тыс. л. н., </w:t>
      </w:r>
      <w:r w:rsidR="001242DD" w:rsidRPr="00113A02">
        <w:rPr>
          <w:rFonts w:ascii="Times New Roman" w:eastAsia="Times New Roman" w:hAnsi="Times New Roman" w:cs="Times New Roman"/>
          <w:color w:val="000000" w:themeColor="text1"/>
          <w:sz w:val="28"/>
          <w:szCs w:val="24"/>
          <w:lang w:eastAsia="ru-RU"/>
        </w:rPr>
        <w:t>и</w:t>
      </w:r>
      <w:r w:rsidR="008626DA" w:rsidRPr="00113A02">
        <w:rPr>
          <w:rFonts w:ascii="Times New Roman" w:eastAsia="Times New Roman" w:hAnsi="Times New Roman" w:cs="Times New Roman"/>
          <w:color w:val="000000" w:themeColor="text1"/>
          <w:sz w:val="28"/>
          <w:szCs w:val="24"/>
          <w:lang w:eastAsia="ru-RU"/>
        </w:rPr>
        <w:t>зучено округлое</w:t>
      </w:r>
      <w:r w:rsidR="001242DD" w:rsidRPr="00113A02">
        <w:rPr>
          <w:rFonts w:ascii="Times New Roman" w:eastAsia="Times New Roman" w:hAnsi="Times New Roman" w:cs="Times New Roman"/>
          <w:color w:val="000000" w:themeColor="text1"/>
          <w:sz w:val="28"/>
          <w:szCs w:val="24"/>
          <w:lang w:eastAsia="ru-RU"/>
        </w:rPr>
        <w:t xml:space="preserve"> </w:t>
      </w:r>
      <w:proofErr w:type="spellStart"/>
      <w:r w:rsidR="001242DD" w:rsidRPr="00113A02">
        <w:rPr>
          <w:rFonts w:ascii="Times New Roman" w:eastAsia="Times New Roman" w:hAnsi="Times New Roman" w:cs="Times New Roman"/>
          <w:color w:val="000000" w:themeColor="text1"/>
          <w:sz w:val="28"/>
          <w:szCs w:val="24"/>
          <w:lang w:eastAsia="ru-RU"/>
        </w:rPr>
        <w:t>одноочажное</w:t>
      </w:r>
      <w:proofErr w:type="spellEnd"/>
      <w:r w:rsidR="001242DD" w:rsidRPr="00113A02">
        <w:rPr>
          <w:rFonts w:ascii="Times New Roman" w:eastAsia="Times New Roman" w:hAnsi="Times New Roman" w:cs="Times New Roman"/>
          <w:color w:val="000000" w:themeColor="text1"/>
          <w:sz w:val="28"/>
          <w:szCs w:val="24"/>
          <w:lang w:eastAsia="ru-RU"/>
        </w:rPr>
        <w:t xml:space="preserve"> жилище с каменной обкладкой</w:t>
      </w:r>
      <w:r w:rsidR="008626DA" w:rsidRPr="00113A02">
        <w:rPr>
          <w:rFonts w:ascii="Times New Roman" w:eastAsia="Times New Roman" w:hAnsi="Times New Roman" w:cs="Times New Roman"/>
          <w:color w:val="000000" w:themeColor="text1"/>
          <w:sz w:val="28"/>
          <w:szCs w:val="24"/>
          <w:lang w:eastAsia="ru-RU"/>
        </w:rPr>
        <w:t xml:space="preserve"> диаметром до 5 м</w:t>
      </w:r>
      <w:r w:rsidR="001242DD" w:rsidRPr="00113A02">
        <w:rPr>
          <w:rFonts w:ascii="Times New Roman" w:eastAsia="Times New Roman" w:hAnsi="Times New Roman" w:cs="Times New Roman"/>
          <w:color w:val="000000" w:themeColor="text1"/>
          <w:sz w:val="28"/>
          <w:szCs w:val="24"/>
          <w:lang w:eastAsia="ru-RU"/>
        </w:rPr>
        <w:t xml:space="preserve">. Оно располагается в </w:t>
      </w:r>
      <w:proofErr w:type="spellStart"/>
      <w:r w:rsidR="001242DD" w:rsidRPr="00113A02">
        <w:rPr>
          <w:rFonts w:ascii="Times New Roman" w:eastAsia="Times New Roman" w:hAnsi="Times New Roman" w:cs="Times New Roman"/>
          <w:color w:val="000000" w:themeColor="text1"/>
          <w:sz w:val="28"/>
          <w:szCs w:val="24"/>
          <w:lang w:eastAsia="ru-RU"/>
        </w:rPr>
        <w:t>палеопочвенной</w:t>
      </w:r>
      <w:proofErr w:type="spellEnd"/>
      <w:r w:rsidR="001242DD" w:rsidRPr="00113A02">
        <w:rPr>
          <w:rFonts w:ascii="Times New Roman" w:eastAsia="Times New Roman" w:hAnsi="Times New Roman" w:cs="Times New Roman"/>
          <w:color w:val="000000" w:themeColor="text1"/>
          <w:sz w:val="28"/>
          <w:szCs w:val="24"/>
          <w:lang w:eastAsia="ru-RU"/>
        </w:rPr>
        <w:t xml:space="preserve"> прослойке </w:t>
      </w:r>
      <w:proofErr w:type="spellStart"/>
      <w:r w:rsidR="001242DD" w:rsidRPr="00113A02">
        <w:rPr>
          <w:rFonts w:ascii="Times New Roman" w:eastAsia="Times New Roman" w:hAnsi="Times New Roman" w:cs="Times New Roman"/>
          <w:color w:val="000000" w:themeColor="text1"/>
          <w:sz w:val="28"/>
          <w:szCs w:val="24"/>
          <w:lang w:eastAsia="ru-RU"/>
        </w:rPr>
        <w:t>кокоревского</w:t>
      </w:r>
      <w:proofErr w:type="spellEnd"/>
      <w:r w:rsidR="008626DA" w:rsidRPr="00113A02">
        <w:rPr>
          <w:rFonts w:ascii="Times New Roman" w:eastAsia="Times New Roman" w:hAnsi="Times New Roman" w:cs="Times New Roman"/>
          <w:color w:val="000000" w:themeColor="text1"/>
          <w:sz w:val="28"/>
          <w:szCs w:val="24"/>
          <w:lang w:eastAsia="ru-RU"/>
        </w:rPr>
        <w:t xml:space="preserve"> </w:t>
      </w:r>
      <w:proofErr w:type="spellStart"/>
      <w:r w:rsidR="008626DA" w:rsidRPr="00113A02">
        <w:rPr>
          <w:rFonts w:ascii="Times New Roman" w:eastAsia="Times New Roman" w:hAnsi="Times New Roman" w:cs="Times New Roman"/>
          <w:color w:val="000000" w:themeColor="text1"/>
          <w:sz w:val="28"/>
          <w:szCs w:val="24"/>
          <w:lang w:eastAsia="ru-RU"/>
        </w:rPr>
        <w:t>интерстадиала</w:t>
      </w:r>
      <w:proofErr w:type="spellEnd"/>
      <w:r w:rsidR="008626DA" w:rsidRPr="00113A02">
        <w:rPr>
          <w:rFonts w:ascii="Times New Roman" w:eastAsia="Times New Roman" w:hAnsi="Times New Roman" w:cs="Times New Roman"/>
          <w:color w:val="000000" w:themeColor="text1"/>
          <w:sz w:val="28"/>
          <w:szCs w:val="24"/>
          <w:lang w:eastAsia="ru-RU"/>
        </w:rPr>
        <w:t xml:space="preserve">. С горизонтом 2 связаны скопления </w:t>
      </w:r>
      <w:proofErr w:type="gramStart"/>
      <w:r w:rsidR="008626DA" w:rsidRPr="00113A02">
        <w:rPr>
          <w:rFonts w:ascii="Times New Roman" w:eastAsia="Times New Roman" w:hAnsi="Times New Roman" w:cs="Times New Roman"/>
          <w:color w:val="000000" w:themeColor="text1"/>
          <w:sz w:val="28"/>
          <w:szCs w:val="24"/>
          <w:lang w:eastAsia="ru-RU"/>
        </w:rPr>
        <w:t>артефактов</w:t>
      </w:r>
      <w:proofErr w:type="gramEnd"/>
      <w:r w:rsidR="008626DA" w:rsidRPr="00113A02">
        <w:rPr>
          <w:rFonts w:ascii="Times New Roman" w:eastAsia="Times New Roman" w:hAnsi="Times New Roman" w:cs="Times New Roman"/>
          <w:color w:val="000000" w:themeColor="text1"/>
          <w:sz w:val="28"/>
          <w:szCs w:val="24"/>
          <w:lang w:eastAsia="ru-RU"/>
        </w:rPr>
        <w:t xml:space="preserve"> представленные</w:t>
      </w:r>
      <w:r w:rsidR="001242DD" w:rsidRPr="00113A02">
        <w:rPr>
          <w:rFonts w:ascii="Times New Roman" w:eastAsia="Times New Roman" w:hAnsi="Times New Roman" w:cs="Times New Roman"/>
          <w:color w:val="000000" w:themeColor="text1"/>
          <w:sz w:val="28"/>
          <w:szCs w:val="24"/>
          <w:lang w:eastAsia="ru-RU"/>
        </w:rPr>
        <w:t xml:space="preserve"> скребла</w:t>
      </w:r>
      <w:r w:rsidR="008626DA" w:rsidRPr="00113A02">
        <w:rPr>
          <w:rFonts w:ascii="Times New Roman" w:eastAsia="Times New Roman" w:hAnsi="Times New Roman" w:cs="Times New Roman"/>
          <w:color w:val="000000" w:themeColor="text1"/>
          <w:sz w:val="28"/>
          <w:szCs w:val="24"/>
          <w:lang w:eastAsia="ru-RU"/>
        </w:rPr>
        <w:t>ми, концевыми</w:t>
      </w:r>
      <w:r w:rsidR="001242DD" w:rsidRPr="00113A02">
        <w:rPr>
          <w:rFonts w:ascii="Times New Roman" w:eastAsia="Times New Roman" w:hAnsi="Times New Roman" w:cs="Times New Roman"/>
          <w:color w:val="000000" w:themeColor="text1"/>
          <w:sz w:val="28"/>
          <w:szCs w:val="24"/>
          <w:lang w:eastAsia="ru-RU"/>
        </w:rPr>
        <w:t xml:space="preserve"> скр</w:t>
      </w:r>
      <w:r w:rsidR="008626DA" w:rsidRPr="00113A02">
        <w:rPr>
          <w:rFonts w:ascii="Times New Roman" w:eastAsia="Times New Roman" w:hAnsi="Times New Roman" w:cs="Times New Roman"/>
          <w:color w:val="000000" w:themeColor="text1"/>
          <w:sz w:val="28"/>
          <w:szCs w:val="24"/>
          <w:lang w:eastAsia="ru-RU"/>
        </w:rPr>
        <w:t>ебками, клиновидными микронуклеусами, угловыми резцами</w:t>
      </w:r>
      <w:r w:rsidR="001242DD" w:rsidRPr="00113A02">
        <w:rPr>
          <w:rFonts w:ascii="Times New Roman" w:eastAsia="Times New Roman" w:hAnsi="Times New Roman" w:cs="Times New Roman"/>
          <w:color w:val="000000" w:themeColor="text1"/>
          <w:sz w:val="28"/>
          <w:szCs w:val="24"/>
          <w:lang w:eastAsia="ru-RU"/>
        </w:rPr>
        <w:t>, обл</w:t>
      </w:r>
      <w:r w:rsidR="008626DA" w:rsidRPr="00113A02">
        <w:rPr>
          <w:rFonts w:ascii="Times New Roman" w:eastAsia="Times New Roman" w:hAnsi="Times New Roman" w:cs="Times New Roman"/>
          <w:color w:val="000000" w:themeColor="text1"/>
          <w:sz w:val="28"/>
          <w:szCs w:val="24"/>
          <w:lang w:eastAsia="ru-RU"/>
        </w:rPr>
        <w:t>омками абразивного инструмента с тремя желобками для заточки, продуктами расщепления камня и осколками</w:t>
      </w:r>
      <w:r w:rsidR="001242DD" w:rsidRPr="00113A02">
        <w:rPr>
          <w:rFonts w:ascii="Times New Roman" w:eastAsia="Times New Roman" w:hAnsi="Times New Roman" w:cs="Times New Roman"/>
          <w:color w:val="000000" w:themeColor="text1"/>
          <w:sz w:val="28"/>
          <w:szCs w:val="24"/>
          <w:lang w:eastAsia="ru-RU"/>
        </w:rPr>
        <w:t xml:space="preserve"> костей.</w:t>
      </w:r>
      <w:r w:rsidR="008626DA" w:rsidRPr="00113A02">
        <w:rPr>
          <w:rFonts w:ascii="Times New Roman" w:eastAsia="Times New Roman" w:hAnsi="Times New Roman" w:cs="Times New Roman"/>
          <w:color w:val="000000" w:themeColor="text1"/>
          <w:sz w:val="28"/>
          <w:szCs w:val="24"/>
          <w:lang w:eastAsia="ru-RU"/>
        </w:rPr>
        <w:t xml:space="preserve"> Возраст 2-го горизонта - ранний мезолит 10,3–8 тыс. лет </w:t>
      </w:r>
      <w:proofErr w:type="gramStart"/>
      <w:r w:rsidR="008626DA" w:rsidRPr="00113A02">
        <w:rPr>
          <w:rFonts w:ascii="Times New Roman" w:eastAsia="Times New Roman" w:hAnsi="Times New Roman" w:cs="Times New Roman"/>
          <w:color w:val="000000" w:themeColor="text1"/>
          <w:sz w:val="28"/>
          <w:szCs w:val="24"/>
          <w:lang w:eastAsia="ru-RU"/>
        </w:rPr>
        <w:t>до</w:t>
      </w:r>
      <w:proofErr w:type="gramEnd"/>
      <w:r w:rsidR="008626DA" w:rsidRPr="00113A02">
        <w:rPr>
          <w:rFonts w:ascii="Times New Roman" w:eastAsia="Times New Roman" w:hAnsi="Times New Roman" w:cs="Times New Roman"/>
          <w:color w:val="000000" w:themeColor="text1"/>
          <w:sz w:val="28"/>
          <w:szCs w:val="24"/>
          <w:lang w:eastAsia="ru-RU"/>
        </w:rPr>
        <w:t xml:space="preserve"> н. э.  </w:t>
      </w:r>
      <w:r w:rsidR="001242DD" w:rsidRPr="00113A02">
        <w:rPr>
          <w:rFonts w:ascii="Times New Roman" w:eastAsia="Times New Roman" w:hAnsi="Times New Roman" w:cs="Times New Roman"/>
          <w:color w:val="000000" w:themeColor="text1"/>
          <w:sz w:val="28"/>
          <w:szCs w:val="24"/>
          <w:lang w:eastAsia="ru-RU"/>
        </w:rPr>
        <w:t xml:space="preserve"> </w:t>
      </w:r>
      <w:proofErr w:type="gramStart"/>
      <w:r w:rsidR="001242DD" w:rsidRPr="00113A02">
        <w:rPr>
          <w:rFonts w:ascii="Times New Roman" w:eastAsia="Times New Roman" w:hAnsi="Times New Roman" w:cs="Times New Roman"/>
          <w:color w:val="000000" w:themeColor="text1"/>
          <w:sz w:val="28"/>
          <w:szCs w:val="24"/>
          <w:lang w:eastAsia="ru-RU"/>
        </w:rPr>
        <w:t>В</w:t>
      </w:r>
      <w:proofErr w:type="gramEnd"/>
      <w:r w:rsidR="001242DD" w:rsidRPr="00113A02">
        <w:rPr>
          <w:rFonts w:ascii="Times New Roman" w:eastAsia="Times New Roman" w:hAnsi="Times New Roman" w:cs="Times New Roman"/>
          <w:color w:val="000000" w:themeColor="text1"/>
          <w:sz w:val="28"/>
          <w:szCs w:val="24"/>
          <w:lang w:eastAsia="ru-RU"/>
        </w:rPr>
        <w:t xml:space="preserve"> горизонтах 1а, 1б (почва и подпочвенная супесь; эпоха бронзы) представлены фрагменты керамики, каменные наконечники стрел, скребла, скребки, клиновидные микронуклеусы, </w:t>
      </w:r>
      <w:proofErr w:type="spellStart"/>
      <w:r w:rsidR="001242DD" w:rsidRPr="00113A02">
        <w:rPr>
          <w:rFonts w:ascii="Times New Roman" w:eastAsia="Times New Roman" w:hAnsi="Times New Roman" w:cs="Times New Roman"/>
          <w:color w:val="000000" w:themeColor="text1"/>
          <w:sz w:val="28"/>
          <w:szCs w:val="24"/>
          <w:lang w:eastAsia="ru-RU"/>
        </w:rPr>
        <w:t>микропластинки</w:t>
      </w:r>
      <w:proofErr w:type="spellEnd"/>
      <w:r w:rsidR="001242DD" w:rsidRPr="00113A02">
        <w:rPr>
          <w:rFonts w:ascii="Times New Roman" w:eastAsia="Times New Roman" w:hAnsi="Times New Roman" w:cs="Times New Roman"/>
          <w:color w:val="000000" w:themeColor="text1"/>
          <w:sz w:val="28"/>
          <w:szCs w:val="24"/>
          <w:lang w:eastAsia="ru-RU"/>
        </w:rPr>
        <w:t xml:space="preserve">, </w:t>
      </w:r>
      <w:proofErr w:type="spellStart"/>
      <w:r w:rsidR="001242DD" w:rsidRPr="00113A02">
        <w:rPr>
          <w:rFonts w:ascii="Times New Roman" w:eastAsia="Times New Roman" w:hAnsi="Times New Roman" w:cs="Times New Roman"/>
          <w:color w:val="000000" w:themeColor="text1"/>
          <w:sz w:val="28"/>
          <w:szCs w:val="24"/>
          <w:lang w:eastAsia="ru-RU"/>
        </w:rPr>
        <w:t>отщепы</w:t>
      </w:r>
      <w:proofErr w:type="spellEnd"/>
      <w:r w:rsidR="001242DD" w:rsidRPr="00113A02">
        <w:rPr>
          <w:rFonts w:ascii="Times New Roman" w:eastAsia="Times New Roman" w:hAnsi="Times New Roman" w:cs="Times New Roman"/>
          <w:color w:val="000000" w:themeColor="text1"/>
          <w:sz w:val="28"/>
          <w:szCs w:val="24"/>
          <w:lang w:eastAsia="ru-RU"/>
        </w:rPr>
        <w:t>.</w:t>
      </w:r>
    </w:p>
    <w:p w:rsidR="001242DD" w:rsidRPr="00113A02" w:rsidRDefault="001242DD" w:rsidP="00113A02">
      <w:pPr>
        <w:shd w:val="clear" w:color="auto" w:fill="FFFFFF"/>
        <w:spacing w:after="0" w:line="360" w:lineRule="auto"/>
        <w:ind w:firstLine="709"/>
        <w:jc w:val="both"/>
        <w:rPr>
          <w:rFonts w:ascii="Times New Roman" w:eastAsia="Times New Roman" w:hAnsi="Times New Roman" w:cs="Times New Roman"/>
          <w:color w:val="000000" w:themeColor="text1"/>
          <w:sz w:val="28"/>
          <w:szCs w:val="24"/>
          <w:lang w:eastAsia="ru-RU"/>
        </w:rPr>
      </w:pPr>
    </w:p>
    <w:p w:rsidR="006F3FCF" w:rsidRPr="00113A02" w:rsidRDefault="00667081" w:rsidP="00113A02">
      <w:pPr>
        <w:shd w:val="clear" w:color="auto" w:fill="FFFFFF"/>
        <w:spacing w:after="0" w:line="360" w:lineRule="auto"/>
        <w:ind w:firstLine="709"/>
        <w:jc w:val="both"/>
        <w:rPr>
          <w:rFonts w:ascii="Times New Roman" w:eastAsia="Times New Roman" w:hAnsi="Times New Roman" w:cs="Times New Roman"/>
          <w:b/>
          <w:color w:val="000000" w:themeColor="text1"/>
          <w:sz w:val="28"/>
          <w:szCs w:val="24"/>
          <w:lang w:eastAsia="ru-RU"/>
        </w:rPr>
      </w:pPr>
      <w:proofErr w:type="spellStart"/>
      <w:r>
        <w:rPr>
          <w:rFonts w:ascii="Times New Roman" w:eastAsia="Times New Roman" w:hAnsi="Times New Roman" w:cs="Times New Roman"/>
          <w:b/>
          <w:color w:val="000000" w:themeColor="text1"/>
          <w:sz w:val="28"/>
          <w:szCs w:val="24"/>
          <w:lang w:eastAsia="ru-RU"/>
        </w:rPr>
        <w:t>Усть-Менза</w:t>
      </w:r>
      <w:proofErr w:type="spellEnd"/>
      <w:r w:rsidR="001242DD" w:rsidRPr="00113A02">
        <w:rPr>
          <w:rFonts w:ascii="Times New Roman" w:eastAsia="Times New Roman" w:hAnsi="Times New Roman" w:cs="Times New Roman"/>
          <w:b/>
          <w:color w:val="000000" w:themeColor="text1"/>
          <w:sz w:val="28"/>
          <w:szCs w:val="24"/>
          <w:lang w:eastAsia="ru-RU"/>
        </w:rPr>
        <w:t xml:space="preserve"> </w:t>
      </w:r>
    </w:p>
    <w:p w:rsidR="001242DD" w:rsidRPr="00113A02" w:rsidRDefault="004642AB" w:rsidP="00113A02">
      <w:pPr>
        <w:shd w:val="clear" w:color="auto" w:fill="FFFFFF"/>
        <w:spacing w:after="0" w:line="360" w:lineRule="auto"/>
        <w:ind w:firstLine="709"/>
        <w:jc w:val="both"/>
        <w:rPr>
          <w:rFonts w:ascii="Times New Roman" w:eastAsia="Times New Roman" w:hAnsi="Times New Roman" w:cs="Times New Roman"/>
          <w:color w:val="000000" w:themeColor="text1"/>
          <w:sz w:val="28"/>
          <w:szCs w:val="24"/>
          <w:lang w:eastAsia="ru-RU"/>
        </w:rPr>
      </w:pPr>
      <w:proofErr w:type="spellStart"/>
      <w:r w:rsidRPr="00113A02">
        <w:rPr>
          <w:rFonts w:ascii="Times New Roman" w:eastAsia="Times New Roman" w:hAnsi="Times New Roman" w:cs="Times New Roman"/>
          <w:color w:val="000000" w:themeColor="text1"/>
          <w:sz w:val="28"/>
          <w:szCs w:val="24"/>
          <w:lang w:eastAsia="ru-RU"/>
        </w:rPr>
        <w:t>Усть-Мензинский</w:t>
      </w:r>
      <w:proofErr w:type="spellEnd"/>
      <w:r w:rsidRPr="00113A02">
        <w:rPr>
          <w:rFonts w:ascii="Times New Roman" w:eastAsia="Times New Roman" w:hAnsi="Times New Roman" w:cs="Times New Roman"/>
          <w:color w:val="000000" w:themeColor="text1"/>
          <w:sz w:val="28"/>
          <w:szCs w:val="24"/>
          <w:lang w:eastAsia="ru-RU"/>
        </w:rPr>
        <w:t xml:space="preserve"> к</w:t>
      </w:r>
      <w:r w:rsidR="006F3FCF" w:rsidRPr="00113A02">
        <w:rPr>
          <w:rFonts w:ascii="Times New Roman" w:eastAsia="Times New Roman" w:hAnsi="Times New Roman" w:cs="Times New Roman"/>
          <w:color w:val="000000" w:themeColor="text1"/>
          <w:sz w:val="28"/>
          <w:szCs w:val="24"/>
          <w:lang w:eastAsia="ru-RU"/>
        </w:rPr>
        <w:t>омплекс археологических памятников р</w:t>
      </w:r>
      <w:r w:rsidR="001242DD" w:rsidRPr="00113A02">
        <w:rPr>
          <w:rFonts w:ascii="Times New Roman" w:eastAsia="Times New Roman" w:hAnsi="Times New Roman" w:cs="Times New Roman"/>
          <w:color w:val="000000" w:themeColor="text1"/>
          <w:sz w:val="28"/>
          <w:szCs w:val="24"/>
          <w:lang w:eastAsia="ru-RU"/>
        </w:rPr>
        <w:t>а</w:t>
      </w:r>
      <w:r w:rsidR="006F3FCF" w:rsidRPr="00113A02">
        <w:rPr>
          <w:rFonts w:ascii="Times New Roman" w:eastAsia="Times New Roman" w:hAnsi="Times New Roman" w:cs="Times New Roman"/>
          <w:color w:val="000000" w:themeColor="text1"/>
          <w:sz w:val="28"/>
          <w:szCs w:val="24"/>
          <w:lang w:eastAsia="ru-RU"/>
        </w:rPr>
        <w:t xml:space="preserve">сполагается в </w:t>
      </w:r>
      <w:proofErr w:type="spellStart"/>
      <w:r w:rsidR="006F3FCF" w:rsidRPr="00113A02">
        <w:rPr>
          <w:rFonts w:ascii="Times New Roman" w:eastAsia="Times New Roman" w:hAnsi="Times New Roman" w:cs="Times New Roman"/>
          <w:color w:val="000000" w:themeColor="text1"/>
          <w:sz w:val="28"/>
          <w:szCs w:val="24"/>
          <w:lang w:eastAsia="ru-RU"/>
        </w:rPr>
        <w:t>Красночикойском</w:t>
      </w:r>
      <w:proofErr w:type="spellEnd"/>
      <w:r w:rsidR="006F3FCF" w:rsidRPr="00113A02">
        <w:rPr>
          <w:rFonts w:ascii="Times New Roman" w:eastAsia="Times New Roman" w:hAnsi="Times New Roman" w:cs="Times New Roman"/>
          <w:color w:val="000000" w:themeColor="text1"/>
          <w:sz w:val="28"/>
          <w:szCs w:val="24"/>
          <w:lang w:eastAsia="ru-RU"/>
        </w:rPr>
        <w:t xml:space="preserve"> райо</w:t>
      </w:r>
      <w:r w:rsidR="001242DD" w:rsidRPr="00113A02">
        <w:rPr>
          <w:rFonts w:ascii="Times New Roman" w:eastAsia="Times New Roman" w:hAnsi="Times New Roman" w:cs="Times New Roman"/>
          <w:color w:val="000000" w:themeColor="text1"/>
          <w:sz w:val="28"/>
          <w:szCs w:val="24"/>
          <w:lang w:eastAsia="ru-RU"/>
        </w:rPr>
        <w:t xml:space="preserve">не в </w:t>
      </w:r>
      <w:proofErr w:type="spellStart"/>
      <w:r w:rsidR="001242DD" w:rsidRPr="00113A02">
        <w:rPr>
          <w:rFonts w:ascii="Times New Roman" w:eastAsia="Times New Roman" w:hAnsi="Times New Roman" w:cs="Times New Roman"/>
          <w:color w:val="000000" w:themeColor="text1"/>
          <w:sz w:val="28"/>
          <w:szCs w:val="24"/>
          <w:lang w:eastAsia="ru-RU"/>
        </w:rPr>
        <w:t>Усть-Мензинском</w:t>
      </w:r>
      <w:proofErr w:type="spellEnd"/>
      <w:r w:rsidR="001242DD" w:rsidRPr="00113A02">
        <w:rPr>
          <w:rFonts w:ascii="Times New Roman" w:eastAsia="Times New Roman" w:hAnsi="Times New Roman" w:cs="Times New Roman"/>
          <w:color w:val="000000" w:themeColor="text1"/>
          <w:sz w:val="28"/>
          <w:szCs w:val="24"/>
          <w:lang w:eastAsia="ru-RU"/>
        </w:rPr>
        <w:t xml:space="preserve"> урочище при впадении р</w:t>
      </w:r>
      <w:r w:rsidR="006F3FCF" w:rsidRPr="00113A02">
        <w:rPr>
          <w:rFonts w:ascii="Times New Roman" w:eastAsia="Times New Roman" w:hAnsi="Times New Roman" w:cs="Times New Roman"/>
          <w:color w:val="000000" w:themeColor="text1"/>
          <w:sz w:val="28"/>
          <w:szCs w:val="24"/>
          <w:lang w:eastAsia="ru-RU"/>
        </w:rPr>
        <w:t xml:space="preserve">еки </w:t>
      </w:r>
      <w:proofErr w:type="spellStart"/>
      <w:r w:rsidR="006F3FCF" w:rsidRPr="00113A02">
        <w:rPr>
          <w:rFonts w:ascii="Times New Roman" w:eastAsia="Times New Roman" w:hAnsi="Times New Roman" w:cs="Times New Roman"/>
          <w:color w:val="000000" w:themeColor="text1"/>
          <w:sz w:val="28"/>
          <w:szCs w:val="24"/>
          <w:lang w:eastAsia="ru-RU"/>
        </w:rPr>
        <w:t>Менза</w:t>
      </w:r>
      <w:proofErr w:type="spellEnd"/>
      <w:r w:rsidR="001242DD" w:rsidRPr="00113A02">
        <w:rPr>
          <w:rFonts w:ascii="Times New Roman" w:eastAsia="Times New Roman" w:hAnsi="Times New Roman" w:cs="Times New Roman"/>
          <w:color w:val="000000" w:themeColor="text1"/>
          <w:sz w:val="28"/>
          <w:szCs w:val="24"/>
          <w:lang w:eastAsia="ru-RU"/>
        </w:rPr>
        <w:t> </w:t>
      </w:r>
      <w:r w:rsidR="006F3FCF" w:rsidRPr="00113A02">
        <w:rPr>
          <w:rFonts w:ascii="Times New Roman" w:eastAsia="Times New Roman" w:hAnsi="Times New Roman" w:cs="Times New Roman"/>
          <w:color w:val="000000" w:themeColor="text1"/>
          <w:sz w:val="28"/>
          <w:szCs w:val="24"/>
          <w:lang w:eastAsia="ru-RU"/>
        </w:rPr>
        <w:t>в реку</w:t>
      </w:r>
      <w:r w:rsidR="001242DD" w:rsidRPr="00113A02">
        <w:rPr>
          <w:rFonts w:ascii="Times New Roman" w:eastAsia="Times New Roman" w:hAnsi="Times New Roman" w:cs="Times New Roman"/>
          <w:color w:val="000000" w:themeColor="text1"/>
          <w:sz w:val="28"/>
          <w:szCs w:val="24"/>
          <w:lang w:eastAsia="ru-RU"/>
        </w:rPr>
        <w:t> </w:t>
      </w:r>
      <w:r w:rsidR="006F3FCF" w:rsidRPr="00113A02">
        <w:rPr>
          <w:rFonts w:ascii="Times New Roman" w:hAnsi="Times New Roman" w:cs="Times New Roman"/>
          <w:color w:val="000000" w:themeColor="text1"/>
          <w:sz w:val="28"/>
          <w:szCs w:val="24"/>
        </w:rPr>
        <w:t>Чикой.</w:t>
      </w:r>
      <w:r w:rsidRPr="00113A02">
        <w:rPr>
          <w:rFonts w:ascii="Times New Roman" w:eastAsia="Times New Roman" w:hAnsi="Times New Roman" w:cs="Times New Roman"/>
          <w:color w:val="000000" w:themeColor="text1"/>
          <w:sz w:val="28"/>
          <w:szCs w:val="24"/>
          <w:lang w:eastAsia="ru-RU"/>
        </w:rPr>
        <w:t xml:space="preserve"> </w:t>
      </w:r>
      <w:r w:rsidR="001242DD" w:rsidRPr="00113A02">
        <w:rPr>
          <w:rFonts w:ascii="Times New Roman" w:eastAsia="Times New Roman" w:hAnsi="Times New Roman" w:cs="Times New Roman"/>
          <w:color w:val="000000" w:themeColor="text1"/>
          <w:sz w:val="28"/>
          <w:szCs w:val="24"/>
          <w:lang w:eastAsia="ru-RU"/>
        </w:rPr>
        <w:t>Открыт </w:t>
      </w:r>
      <w:proofErr w:type="spellStart"/>
      <w:r w:rsidR="001242DD" w:rsidRPr="00113A02">
        <w:rPr>
          <w:rFonts w:ascii="Times New Roman" w:eastAsia="Times New Roman" w:hAnsi="Times New Roman" w:cs="Times New Roman"/>
          <w:color w:val="000000" w:themeColor="text1"/>
          <w:sz w:val="28"/>
          <w:szCs w:val="24"/>
          <w:lang w:eastAsia="ru-RU"/>
        </w:rPr>
        <w:t>Чикойской</w:t>
      </w:r>
      <w:proofErr w:type="spellEnd"/>
      <w:r w:rsidR="001242DD" w:rsidRPr="00113A02">
        <w:rPr>
          <w:rFonts w:ascii="Times New Roman" w:eastAsia="Times New Roman" w:hAnsi="Times New Roman" w:cs="Times New Roman"/>
          <w:color w:val="000000" w:themeColor="text1"/>
          <w:sz w:val="28"/>
          <w:szCs w:val="24"/>
          <w:lang w:eastAsia="ru-RU"/>
        </w:rPr>
        <w:t xml:space="preserve"> археологической экспедицией </w:t>
      </w:r>
      <w:r w:rsidRPr="00113A02">
        <w:rPr>
          <w:rFonts w:ascii="Times New Roman" w:eastAsia="Times New Roman" w:hAnsi="Times New Roman" w:cs="Times New Roman"/>
          <w:color w:val="000000" w:themeColor="text1"/>
          <w:sz w:val="28"/>
          <w:szCs w:val="24"/>
          <w:lang w:eastAsia="ru-RU"/>
        </w:rPr>
        <w:t xml:space="preserve">в 1980–1981 </w:t>
      </w:r>
      <w:proofErr w:type="spellStart"/>
      <w:proofErr w:type="gramStart"/>
      <w:r w:rsidRPr="00113A02">
        <w:rPr>
          <w:rFonts w:ascii="Times New Roman" w:eastAsia="Times New Roman" w:hAnsi="Times New Roman" w:cs="Times New Roman"/>
          <w:color w:val="000000" w:themeColor="text1"/>
          <w:sz w:val="28"/>
          <w:szCs w:val="24"/>
          <w:lang w:eastAsia="ru-RU"/>
        </w:rPr>
        <w:t>гг</w:t>
      </w:r>
      <w:proofErr w:type="spellEnd"/>
      <w:proofErr w:type="gramEnd"/>
      <w:r w:rsidRPr="00113A02">
        <w:rPr>
          <w:rFonts w:ascii="Times New Roman" w:eastAsia="Times New Roman" w:hAnsi="Times New Roman" w:cs="Times New Roman"/>
          <w:color w:val="000000" w:themeColor="text1"/>
          <w:sz w:val="28"/>
          <w:szCs w:val="24"/>
          <w:lang w:eastAsia="ru-RU"/>
        </w:rPr>
        <w:t xml:space="preserve"> в ходе разведки</w:t>
      </w:r>
      <w:r w:rsidR="001242DD" w:rsidRPr="00113A02">
        <w:rPr>
          <w:rFonts w:ascii="Times New Roman" w:eastAsia="Times New Roman" w:hAnsi="Times New Roman" w:cs="Times New Roman"/>
          <w:color w:val="000000" w:themeColor="text1"/>
          <w:sz w:val="28"/>
          <w:szCs w:val="24"/>
          <w:lang w:eastAsia="ru-RU"/>
        </w:rPr>
        <w:t xml:space="preserve">. </w:t>
      </w:r>
      <w:r w:rsidRPr="00113A02">
        <w:rPr>
          <w:rFonts w:ascii="Times New Roman" w:eastAsia="Times New Roman" w:hAnsi="Times New Roman" w:cs="Times New Roman"/>
          <w:color w:val="000000" w:themeColor="text1"/>
          <w:sz w:val="28"/>
          <w:szCs w:val="24"/>
          <w:lang w:eastAsia="ru-RU"/>
        </w:rPr>
        <w:t xml:space="preserve">Стационарные работы стали </w:t>
      </w:r>
      <w:r w:rsidRPr="00113A02">
        <w:rPr>
          <w:rFonts w:ascii="Times New Roman" w:eastAsia="Times New Roman" w:hAnsi="Times New Roman" w:cs="Times New Roman"/>
          <w:color w:val="000000" w:themeColor="text1"/>
          <w:sz w:val="28"/>
          <w:szCs w:val="24"/>
          <w:lang w:eastAsia="ru-RU"/>
        </w:rPr>
        <w:lastRenderedPageBreak/>
        <w:t xml:space="preserve">проводиться с 1982 года. Первые исследования вели </w:t>
      </w:r>
      <w:r w:rsidR="00926032" w:rsidRPr="00113A02">
        <w:rPr>
          <w:rFonts w:ascii="Times New Roman" w:eastAsia="Times New Roman" w:hAnsi="Times New Roman" w:cs="Times New Roman"/>
          <w:color w:val="000000" w:themeColor="text1"/>
          <w:sz w:val="28"/>
          <w:szCs w:val="24"/>
          <w:lang w:eastAsia="ru-RU"/>
        </w:rPr>
        <w:t xml:space="preserve">Л. В. Семина, </w:t>
      </w:r>
      <w:r w:rsidRPr="00113A02">
        <w:rPr>
          <w:rFonts w:ascii="Times New Roman" w:eastAsia="Times New Roman" w:hAnsi="Times New Roman" w:cs="Times New Roman"/>
          <w:color w:val="000000" w:themeColor="text1"/>
          <w:sz w:val="28"/>
          <w:szCs w:val="24"/>
          <w:lang w:eastAsia="ru-RU"/>
        </w:rPr>
        <w:t xml:space="preserve">М. В. Константинов и А. В. Константинов. [А. В. Константинов, 2001] </w:t>
      </w:r>
      <w:r w:rsidR="001242DD" w:rsidRPr="00113A02">
        <w:rPr>
          <w:rFonts w:ascii="Times New Roman" w:eastAsia="Times New Roman" w:hAnsi="Times New Roman" w:cs="Times New Roman"/>
          <w:color w:val="000000" w:themeColor="text1"/>
          <w:sz w:val="28"/>
          <w:szCs w:val="24"/>
          <w:lang w:eastAsia="ru-RU"/>
        </w:rPr>
        <w:t>Являлся базовым для проведе</w:t>
      </w:r>
      <w:r w:rsidRPr="00113A02">
        <w:rPr>
          <w:rFonts w:ascii="Times New Roman" w:eastAsia="Times New Roman" w:hAnsi="Times New Roman" w:cs="Times New Roman"/>
          <w:color w:val="000000" w:themeColor="text1"/>
          <w:sz w:val="28"/>
          <w:szCs w:val="24"/>
          <w:lang w:eastAsia="ru-RU"/>
        </w:rPr>
        <w:t>ния в 1982–1995 гг. совместных археологических и геологических исследований</w:t>
      </w:r>
      <w:r w:rsidR="001242DD" w:rsidRPr="00113A02">
        <w:rPr>
          <w:rFonts w:ascii="Times New Roman" w:eastAsia="Times New Roman" w:hAnsi="Times New Roman" w:cs="Times New Roman"/>
          <w:color w:val="000000" w:themeColor="text1"/>
          <w:sz w:val="28"/>
          <w:szCs w:val="24"/>
          <w:lang w:eastAsia="ru-RU"/>
        </w:rPr>
        <w:t>. В 2003</w:t>
      </w:r>
      <w:r w:rsidRPr="00113A02">
        <w:rPr>
          <w:rFonts w:ascii="Times New Roman" w:eastAsia="Times New Roman" w:hAnsi="Times New Roman" w:cs="Times New Roman"/>
          <w:color w:val="000000" w:themeColor="text1"/>
          <w:sz w:val="28"/>
          <w:szCs w:val="24"/>
          <w:lang w:eastAsia="ru-RU"/>
        </w:rPr>
        <w:t xml:space="preserve"> году</w:t>
      </w:r>
      <w:r w:rsidR="001242DD" w:rsidRPr="00113A02">
        <w:rPr>
          <w:rFonts w:ascii="Times New Roman" w:eastAsia="Times New Roman" w:hAnsi="Times New Roman" w:cs="Times New Roman"/>
          <w:color w:val="000000" w:themeColor="text1"/>
          <w:sz w:val="28"/>
          <w:szCs w:val="24"/>
          <w:lang w:eastAsia="ru-RU"/>
        </w:rPr>
        <w:t xml:space="preserve"> иссле</w:t>
      </w:r>
      <w:r w:rsidR="0067144E" w:rsidRPr="00113A02">
        <w:rPr>
          <w:rFonts w:ascii="Times New Roman" w:eastAsia="Times New Roman" w:hAnsi="Times New Roman" w:cs="Times New Roman"/>
          <w:color w:val="000000" w:themeColor="text1"/>
          <w:sz w:val="28"/>
          <w:szCs w:val="24"/>
          <w:lang w:eastAsia="ru-RU"/>
        </w:rPr>
        <w:t>дования возобновлены. Включает пять</w:t>
      </w:r>
      <w:r w:rsidR="001242DD" w:rsidRPr="00113A02">
        <w:rPr>
          <w:rFonts w:ascii="Times New Roman" w:eastAsia="Times New Roman" w:hAnsi="Times New Roman" w:cs="Times New Roman"/>
          <w:color w:val="000000" w:themeColor="text1"/>
          <w:sz w:val="28"/>
          <w:szCs w:val="24"/>
          <w:lang w:eastAsia="ru-RU"/>
        </w:rPr>
        <w:t xml:space="preserve"> основных </w:t>
      </w:r>
      <w:r w:rsidR="0067144E" w:rsidRPr="00113A02">
        <w:rPr>
          <w:rFonts w:ascii="Times New Roman" w:eastAsia="Times New Roman" w:hAnsi="Times New Roman" w:cs="Times New Roman"/>
          <w:color w:val="000000" w:themeColor="text1"/>
          <w:sz w:val="28"/>
          <w:szCs w:val="24"/>
          <w:lang w:eastAsia="ru-RU"/>
        </w:rPr>
        <w:t>памятников (Усть-Менза-1–5) и десять</w:t>
      </w:r>
      <w:r w:rsidR="001242DD" w:rsidRPr="00113A02">
        <w:rPr>
          <w:rFonts w:ascii="Times New Roman" w:eastAsia="Times New Roman" w:hAnsi="Times New Roman" w:cs="Times New Roman"/>
          <w:color w:val="000000" w:themeColor="text1"/>
          <w:sz w:val="28"/>
          <w:szCs w:val="24"/>
          <w:lang w:eastAsia="ru-RU"/>
        </w:rPr>
        <w:t xml:space="preserve"> предварительно разведанных объектов (Усть-Менза-6–15), рас</w:t>
      </w:r>
      <w:r w:rsidR="0067144E" w:rsidRPr="00113A02">
        <w:rPr>
          <w:rFonts w:ascii="Times New Roman" w:eastAsia="Times New Roman" w:hAnsi="Times New Roman" w:cs="Times New Roman"/>
          <w:color w:val="000000" w:themeColor="text1"/>
          <w:sz w:val="28"/>
          <w:szCs w:val="24"/>
          <w:lang w:eastAsia="ru-RU"/>
        </w:rPr>
        <w:t>положенных на высокой пойме и </w:t>
      </w:r>
      <w:r w:rsidR="0067144E" w:rsidRPr="00113A02">
        <w:rPr>
          <w:rFonts w:ascii="Times New Roman" w:eastAsia="Times New Roman" w:hAnsi="Times New Roman" w:cs="Times New Roman"/>
          <w:color w:val="000000" w:themeColor="text1"/>
          <w:sz w:val="28"/>
          <w:szCs w:val="24"/>
          <w:lang w:val="en-US" w:eastAsia="ru-RU"/>
        </w:rPr>
        <w:t>I</w:t>
      </w:r>
      <w:r w:rsidR="0067144E" w:rsidRPr="00113A02">
        <w:rPr>
          <w:rFonts w:ascii="Times New Roman" w:eastAsia="Times New Roman" w:hAnsi="Times New Roman" w:cs="Times New Roman"/>
          <w:color w:val="000000" w:themeColor="text1"/>
          <w:sz w:val="28"/>
          <w:szCs w:val="24"/>
          <w:lang w:eastAsia="ru-RU"/>
        </w:rPr>
        <w:t>–</w:t>
      </w:r>
      <w:r w:rsidR="0067144E" w:rsidRPr="00113A02">
        <w:rPr>
          <w:rFonts w:ascii="Times New Roman" w:eastAsia="Times New Roman" w:hAnsi="Times New Roman" w:cs="Times New Roman"/>
          <w:color w:val="000000" w:themeColor="text1"/>
          <w:sz w:val="28"/>
          <w:szCs w:val="24"/>
          <w:lang w:val="en-US" w:eastAsia="ru-RU"/>
        </w:rPr>
        <w:t>VI</w:t>
      </w:r>
      <w:r w:rsidR="001242DD" w:rsidRPr="00113A02">
        <w:rPr>
          <w:rFonts w:ascii="Times New Roman" w:eastAsia="Times New Roman" w:hAnsi="Times New Roman" w:cs="Times New Roman"/>
          <w:color w:val="000000" w:themeColor="text1"/>
          <w:sz w:val="28"/>
          <w:szCs w:val="24"/>
          <w:lang w:eastAsia="ru-RU"/>
        </w:rPr>
        <w:t>-</w:t>
      </w:r>
      <w:proofErr w:type="spellStart"/>
      <w:r w:rsidR="001242DD" w:rsidRPr="00113A02">
        <w:rPr>
          <w:rFonts w:ascii="Times New Roman" w:eastAsia="Times New Roman" w:hAnsi="Times New Roman" w:cs="Times New Roman"/>
          <w:color w:val="000000" w:themeColor="text1"/>
          <w:sz w:val="28"/>
          <w:szCs w:val="24"/>
          <w:lang w:eastAsia="ru-RU"/>
        </w:rPr>
        <w:t>й</w:t>
      </w:r>
      <w:proofErr w:type="spellEnd"/>
      <w:r w:rsidR="001242DD" w:rsidRPr="00113A02">
        <w:rPr>
          <w:rFonts w:ascii="Times New Roman" w:eastAsia="Times New Roman" w:hAnsi="Times New Roman" w:cs="Times New Roman"/>
          <w:color w:val="000000" w:themeColor="text1"/>
          <w:sz w:val="28"/>
          <w:szCs w:val="24"/>
          <w:lang w:eastAsia="ru-RU"/>
        </w:rPr>
        <w:t xml:space="preserve"> террасах. </w:t>
      </w:r>
    </w:p>
    <w:p w:rsidR="001242DD" w:rsidRPr="00113A02" w:rsidRDefault="001242DD" w:rsidP="00113A02">
      <w:pPr>
        <w:shd w:val="clear" w:color="auto" w:fill="FFFFFF"/>
        <w:spacing w:after="0" w:line="360" w:lineRule="auto"/>
        <w:ind w:firstLine="709"/>
        <w:jc w:val="both"/>
        <w:rPr>
          <w:rFonts w:ascii="Times New Roman" w:eastAsia="Times New Roman" w:hAnsi="Times New Roman" w:cs="Times New Roman"/>
          <w:color w:val="000000" w:themeColor="text1"/>
          <w:sz w:val="28"/>
          <w:szCs w:val="24"/>
          <w:lang w:eastAsia="ru-RU"/>
        </w:rPr>
      </w:pPr>
      <w:r w:rsidRPr="00113A02">
        <w:rPr>
          <w:rFonts w:ascii="Times New Roman" w:eastAsia="Times New Roman" w:hAnsi="Times New Roman" w:cs="Times New Roman"/>
          <w:color w:val="000000" w:themeColor="text1"/>
          <w:sz w:val="28"/>
          <w:szCs w:val="24"/>
          <w:lang w:eastAsia="ru-RU"/>
        </w:rPr>
        <w:t>Усть-Менза-1 – древнее поселение, близкое по характеру к Студеному-1</w:t>
      </w:r>
      <w:r w:rsidR="0067144E" w:rsidRPr="00113A02">
        <w:rPr>
          <w:rFonts w:ascii="Times New Roman" w:eastAsia="Times New Roman" w:hAnsi="Times New Roman" w:cs="Times New Roman"/>
          <w:color w:val="000000" w:themeColor="text1"/>
          <w:sz w:val="28"/>
          <w:szCs w:val="24"/>
          <w:lang w:eastAsia="ru-RU"/>
        </w:rPr>
        <w:t xml:space="preserve">. Оно связано с </w:t>
      </w:r>
      <w:r w:rsidR="0067144E" w:rsidRPr="00113A02">
        <w:rPr>
          <w:rFonts w:ascii="Times New Roman" w:eastAsia="Times New Roman" w:hAnsi="Times New Roman" w:cs="Times New Roman"/>
          <w:color w:val="000000" w:themeColor="text1"/>
          <w:sz w:val="28"/>
          <w:szCs w:val="24"/>
          <w:lang w:val="en-US" w:eastAsia="ru-RU"/>
        </w:rPr>
        <w:t>I</w:t>
      </w:r>
      <w:r w:rsidRPr="00113A02">
        <w:rPr>
          <w:rFonts w:ascii="Times New Roman" w:eastAsia="Times New Roman" w:hAnsi="Times New Roman" w:cs="Times New Roman"/>
          <w:color w:val="000000" w:themeColor="text1"/>
          <w:sz w:val="28"/>
          <w:szCs w:val="24"/>
          <w:lang w:eastAsia="ru-RU"/>
        </w:rPr>
        <w:t>-</w:t>
      </w:r>
      <w:proofErr w:type="spellStart"/>
      <w:r w:rsidRPr="00113A02">
        <w:rPr>
          <w:rFonts w:ascii="Times New Roman" w:eastAsia="Times New Roman" w:hAnsi="Times New Roman" w:cs="Times New Roman"/>
          <w:color w:val="000000" w:themeColor="text1"/>
          <w:sz w:val="28"/>
          <w:szCs w:val="24"/>
          <w:lang w:eastAsia="ru-RU"/>
        </w:rPr>
        <w:t>й</w:t>
      </w:r>
      <w:proofErr w:type="spellEnd"/>
      <w:r w:rsidRPr="00113A02">
        <w:rPr>
          <w:rFonts w:ascii="Times New Roman" w:eastAsia="Times New Roman" w:hAnsi="Times New Roman" w:cs="Times New Roman"/>
          <w:color w:val="000000" w:themeColor="text1"/>
          <w:sz w:val="28"/>
          <w:szCs w:val="24"/>
          <w:lang w:eastAsia="ru-RU"/>
        </w:rPr>
        <w:t xml:space="preserve"> террасой</w:t>
      </w:r>
      <w:r w:rsidR="0067144E" w:rsidRPr="00113A02">
        <w:rPr>
          <w:rFonts w:ascii="Times New Roman" w:eastAsia="Times New Roman" w:hAnsi="Times New Roman" w:cs="Times New Roman"/>
          <w:color w:val="000000" w:themeColor="text1"/>
          <w:sz w:val="28"/>
          <w:szCs w:val="24"/>
          <w:lang w:eastAsia="ru-RU"/>
        </w:rPr>
        <w:t xml:space="preserve"> и высокой поймой реки</w:t>
      </w:r>
      <w:r w:rsidRPr="00113A02">
        <w:rPr>
          <w:rFonts w:ascii="Times New Roman" w:eastAsia="Times New Roman" w:hAnsi="Times New Roman" w:cs="Times New Roman"/>
          <w:color w:val="000000" w:themeColor="text1"/>
          <w:sz w:val="28"/>
          <w:szCs w:val="24"/>
          <w:lang w:eastAsia="ru-RU"/>
        </w:rPr>
        <w:t xml:space="preserve"> </w:t>
      </w:r>
      <w:proofErr w:type="spellStart"/>
      <w:r w:rsidRPr="00113A02">
        <w:rPr>
          <w:rFonts w:ascii="Times New Roman" w:eastAsia="Times New Roman" w:hAnsi="Times New Roman" w:cs="Times New Roman"/>
          <w:color w:val="000000" w:themeColor="text1"/>
          <w:sz w:val="28"/>
          <w:szCs w:val="24"/>
          <w:lang w:eastAsia="ru-RU"/>
        </w:rPr>
        <w:t>Менза</w:t>
      </w:r>
      <w:proofErr w:type="spellEnd"/>
      <w:r w:rsidRPr="00113A02">
        <w:rPr>
          <w:rFonts w:ascii="Times New Roman" w:eastAsia="Times New Roman" w:hAnsi="Times New Roman" w:cs="Times New Roman"/>
          <w:color w:val="000000" w:themeColor="text1"/>
          <w:sz w:val="28"/>
          <w:szCs w:val="24"/>
          <w:lang w:eastAsia="ru-RU"/>
        </w:rPr>
        <w:t xml:space="preserve"> с высотами 5–6 м. </w:t>
      </w:r>
      <w:r w:rsidR="0067144E" w:rsidRPr="00113A02">
        <w:rPr>
          <w:rFonts w:ascii="Times New Roman" w:eastAsia="Times New Roman" w:hAnsi="Times New Roman" w:cs="Times New Roman"/>
          <w:color w:val="000000" w:themeColor="text1"/>
          <w:sz w:val="28"/>
          <w:szCs w:val="24"/>
          <w:lang w:eastAsia="ru-RU"/>
        </w:rPr>
        <w:t>Поселение и</w:t>
      </w:r>
      <w:r w:rsidRPr="00113A02">
        <w:rPr>
          <w:rFonts w:ascii="Times New Roman" w:eastAsia="Times New Roman" w:hAnsi="Times New Roman" w:cs="Times New Roman"/>
          <w:color w:val="000000" w:themeColor="text1"/>
          <w:sz w:val="28"/>
          <w:szCs w:val="24"/>
          <w:lang w:eastAsia="ru-RU"/>
        </w:rPr>
        <w:t>зучено на площади 500 м</w:t>
      </w:r>
      <w:proofErr w:type="gramStart"/>
      <w:r w:rsidRPr="00113A02">
        <w:rPr>
          <w:rFonts w:ascii="Times New Roman" w:eastAsia="Times New Roman" w:hAnsi="Times New Roman" w:cs="Times New Roman"/>
          <w:color w:val="000000" w:themeColor="text1"/>
          <w:sz w:val="28"/>
          <w:szCs w:val="24"/>
          <w:vertAlign w:val="superscript"/>
          <w:lang w:eastAsia="ru-RU"/>
        </w:rPr>
        <w:t>2</w:t>
      </w:r>
      <w:proofErr w:type="gramEnd"/>
      <w:r w:rsidRPr="00113A02">
        <w:rPr>
          <w:rFonts w:ascii="Times New Roman" w:eastAsia="Times New Roman" w:hAnsi="Times New Roman" w:cs="Times New Roman"/>
          <w:color w:val="000000" w:themeColor="text1"/>
          <w:sz w:val="28"/>
          <w:szCs w:val="24"/>
          <w:lang w:eastAsia="ru-RU"/>
        </w:rPr>
        <w:t xml:space="preserve">. В отложениях </w:t>
      </w:r>
      <w:r w:rsidR="0067144E" w:rsidRPr="00113A02">
        <w:rPr>
          <w:rFonts w:ascii="Times New Roman" w:eastAsia="Times New Roman" w:hAnsi="Times New Roman" w:cs="Times New Roman"/>
          <w:color w:val="000000" w:themeColor="text1"/>
          <w:sz w:val="28"/>
          <w:szCs w:val="24"/>
          <w:lang w:eastAsia="ru-RU"/>
        </w:rPr>
        <w:t>имеющие мощность</w:t>
      </w:r>
      <w:r w:rsidRPr="00113A02">
        <w:rPr>
          <w:rFonts w:ascii="Times New Roman" w:eastAsia="Times New Roman" w:hAnsi="Times New Roman" w:cs="Times New Roman"/>
          <w:color w:val="000000" w:themeColor="text1"/>
          <w:sz w:val="28"/>
          <w:szCs w:val="24"/>
          <w:lang w:eastAsia="ru-RU"/>
        </w:rPr>
        <w:t xml:space="preserve"> 4 м выявлены 25 культурных горизонтов. Культурные горизонты 11–25 связаны с плейстоценовым аллювием, а 1–10 – с полигенетическими и покровными отложен</w:t>
      </w:r>
      <w:r w:rsidR="0067144E" w:rsidRPr="00113A02">
        <w:rPr>
          <w:rFonts w:ascii="Times New Roman" w:eastAsia="Times New Roman" w:hAnsi="Times New Roman" w:cs="Times New Roman"/>
          <w:color w:val="000000" w:themeColor="text1"/>
          <w:sz w:val="28"/>
          <w:szCs w:val="24"/>
          <w:lang w:eastAsia="ru-RU"/>
        </w:rPr>
        <w:t xml:space="preserve">иями </w:t>
      </w:r>
      <w:proofErr w:type="spellStart"/>
      <w:r w:rsidR="0067144E" w:rsidRPr="00113A02">
        <w:rPr>
          <w:rFonts w:ascii="Times New Roman" w:eastAsia="Times New Roman" w:hAnsi="Times New Roman" w:cs="Times New Roman"/>
          <w:color w:val="000000" w:themeColor="text1"/>
          <w:sz w:val="28"/>
          <w:szCs w:val="24"/>
          <w:lang w:eastAsia="ru-RU"/>
        </w:rPr>
        <w:t>голоценового</w:t>
      </w:r>
      <w:proofErr w:type="spellEnd"/>
      <w:r w:rsidR="0067144E" w:rsidRPr="00113A02">
        <w:rPr>
          <w:rFonts w:ascii="Times New Roman" w:eastAsia="Times New Roman" w:hAnsi="Times New Roman" w:cs="Times New Roman"/>
          <w:color w:val="000000" w:themeColor="text1"/>
          <w:sz w:val="28"/>
          <w:szCs w:val="24"/>
          <w:lang w:eastAsia="ru-RU"/>
        </w:rPr>
        <w:t xml:space="preserve"> возраста. Нижний культурный горизонт 25 базируется</w:t>
      </w:r>
      <w:r w:rsidRPr="00113A02">
        <w:rPr>
          <w:rFonts w:ascii="Times New Roman" w:eastAsia="Times New Roman" w:hAnsi="Times New Roman" w:cs="Times New Roman"/>
          <w:color w:val="000000" w:themeColor="text1"/>
          <w:sz w:val="28"/>
          <w:szCs w:val="24"/>
          <w:lang w:eastAsia="ru-RU"/>
        </w:rPr>
        <w:t xml:space="preserve"> на русловом галечнике, </w:t>
      </w:r>
      <w:r w:rsidR="0067144E" w:rsidRPr="00113A02">
        <w:rPr>
          <w:rFonts w:ascii="Times New Roman" w:eastAsia="Times New Roman" w:hAnsi="Times New Roman" w:cs="Times New Roman"/>
          <w:color w:val="000000" w:themeColor="text1"/>
          <w:sz w:val="28"/>
          <w:szCs w:val="24"/>
          <w:lang w:eastAsia="ru-RU"/>
        </w:rPr>
        <w:t>а верхний 1-й</w:t>
      </w:r>
      <w:r w:rsidRPr="00113A02">
        <w:rPr>
          <w:rFonts w:ascii="Times New Roman" w:eastAsia="Times New Roman" w:hAnsi="Times New Roman" w:cs="Times New Roman"/>
          <w:color w:val="000000" w:themeColor="text1"/>
          <w:sz w:val="28"/>
          <w:szCs w:val="24"/>
          <w:lang w:eastAsia="ru-RU"/>
        </w:rPr>
        <w:t xml:space="preserve"> заключен в современную почву. В культурных горизонтах 9, 11, 12, 20, 25 расчищены жилища с каменными обкладками</w:t>
      </w:r>
      <w:r w:rsidR="0067144E" w:rsidRPr="00113A02">
        <w:rPr>
          <w:rFonts w:ascii="Times New Roman" w:eastAsia="Times New Roman" w:hAnsi="Times New Roman" w:cs="Times New Roman"/>
          <w:color w:val="000000" w:themeColor="text1"/>
          <w:sz w:val="28"/>
          <w:szCs w:val="24"/>
          <w:lang w:eastAsia="ru-RU"/>
        </w:rPr>
        <w:t xml:space="preserve"> имеющие по одному очагу. Ж</w:t>
      </w:r>
      <w:r w:rsidRPr="00113A02">
        <w:rPr>
          <w:rFonts w:ascii="Times New Roman" w:eastAsia="Times New Roman" w:hAnsi="Times New Roman" w:cs="Times New Roman"/>
          <w:color w:val="000000" w:themeColor="text1"/>
          <w:sz w:val="28"/>
          <w:szCs w:val="24"/>
          <w:lang w:eastAsia="ru-RU"/>
        </w:rPr>
        <w:t xml:space="preserve">илище из горизонта </w:t>
      </w:r>
      <w:r w:rsidR="000C7CD2" w:rsidRPr="00113A02">
        <w:rPr>
          <w:rFonts w:ascii="Times New Roman" w:eastAsia="Times New Roman" w:hAnsi="Times New Roman" w:cs="Times New Roman"/>
          <w:color w:val="000000" w:themeColor="text1"/>
          <w:sz w:val="28"/>
          <w:szCs w:val="24"/>
          <w:lang w:eastAsia="ru-RU"/>
        </w:rPr>
        <w:t>25 представлено обкладкой из 289</w:t>
      </w:r>
      <w:r w:rsidRPr="00113A02">
        <w:rPr>
          <w:rFonts w:ascii="Times New Roman" w:eastAsia="Times New Roman" w:hAnsi="Times New Roman" w:cs="Times New Roman"/>
          <w:color w:val="000000" w:themeColor="text1"/>
          <w:sz w:val="28"/>
          <w:szCs w:val="24"/>
          <w:lang w:eastAsia="ru-RU"/>
        </w:rPr>
        <w:t xml:space="preserve"> камней.</w:t>
      </w:r>
      <w:r w:rsidR="000C7CD2" w:rsidRPr="00113A02">
        <w:rPr>
          <w:rFonts w:ascii="Times New Roman" w:eastAsia="Times New Roman" w:hAnsi="Times New Roman" w:cs="Times New Roman"/>
          <w:color w:val="000000" w:themeColor="text1"/>
          <w:sz w:val="28"/>
          <w:szCs w:val="24"/>
          <w:lang w:eastAsia="ru-RU"/>
        </w:rPr>
        <w:t xml:space="preserve"> Площадка этого жилища имеет размеры 5,0 × 4,5 м.</w:t>
      </w:r>
      <w:r w:rsidRPr="00113A02">
        <w:rPr>
          <w:rFonts w:ascii="Times New Roman" w:eastAsia="Times New Roman" w:hAnsi="Times New Roman" w:cs="Times New Roman"/>
          <w:color w:val="000000" w:themeColor="text1"/>
          <w:sz w:val="28"/>
          <w:szCs w:val="24"/>
          <w:lang w:eastAsia="ru-RU"/>
        </w:rPr>
        <w:t xml:space="preserve"> В</w:t>
      </w:r>
      <w:r w:rsidR="000C7CD2" w:rsidRPr="00113A02">
        <w:rPr>
          <w:rFonts w:ascii="Times New Roman" w:eastAsia="Times New Roman" w:hAnsi="Times New Roman" w:cs="Times New Roman"/>
          <w:color w:val="000000" w:themeColor="text1"/>
          <w:sz w:val="28"/>
          <w:szCs w:val="24"/>
          <w:lang w:eastAsia="ru-RU"/>
        </w:rPr>
        <w:t>о всех</w:t>
      </w:r>
      <w:r w:rsidRPr="00113A02">
        <w:rPr>
          <w:rFonts w:ascii="Times New Roman" w:eastAsia="Times New Roman" w:hAnsi="Times New Roman" w:cs="Times New Roman"/>
          <w:color w:val="000000" w:themeColor="text1"/>
          <w:sz w:val="28"/>
          <w:szCs w:val="24"/>
          <w:lang w:eastAsia="ru-RU"/>
        </w:rPr>
        <w:t xml:space="preserve"> жилищах обнаруживаются серии каменных изделий, сопровождаемые </w:t>
      </w:r>
      <w:proofErr w:type="spellStart"/>
      <w:r w:rsidRPr="00113A02">
        <w:rPr>
          <w:rFonts w:ascii="Times New Roman" w:eastAsia="Times New Roman" w:hAnsi="Times New Roman" w:cs="Times New Roman"/>
          <w:color w:val="000000" w:themeColor="text1"/>
          <w:sz w:val="28"/>
          <w:szCs w:val="24"/>
          <w:lang w:eastAsia="ru-RU"/>
        </w:rPr>
        <w:t>отщепами</w:t>
      </w:r>
      <w:proofErr w:type="spellEnd"/>
      <w:r w:rsidRPr="00113A02">
        <w:rPr>
          <w:rFonts w:ascii="Times New Roman" w:eastAsia="Times New Roman" w:hAnsi="Times New Roman" w:cs="Times New Roman"/>
          <w:color w:val="000000" w:themeColor="text1"/>
          <w:sz w:val="28"/>
          <w:szCs w:val="24"/>
          <w:lang w:eastAsia="ru-RU"/>
        </w:rPr>
        <w:t xml:space="preserve"> и фрагментами колотой кости. В горизонтах 2–8 находки столь же многочисленны, но рассеяны по площади или же группируются небольшими скоплениями. В горизонтах 1, 10, 13–19, 21–24 каменные изделия встречаются сравнительно редко. Примечательные изделия выявлены в горизонтах 11, 12 (костяной </w:t>
      </w:r>
      <w:proofErr w:type="spellStart"/>
      <w:r w:rsidRPr="00113A02">
        <w:rPr>
          <w:rFonts w:ascii="Times New Roman" w:eastAsia="Times New Roman" w:hAnsi="Times New Roman" w:cs="Times New Roman"/>
          <w:color w:val="000000" w:themeColor="text1"/>
          <w:sz w:val="28"/>
          <w:szCs w:val="24"/>
          <w:lang w:eastAsia="ru-RU"/>
        </w:rPr>
        <w:t>вкладышевый</w:t>
      </w:r>
      <w:proofErr w:type="spellEnd"/>
      <w:r w:rsidRPr="00113A02">
        <w:rPr>
          <w:rFonts w:ascii="Times New Roman" w:eastAsia="Times New Roman" w:hAnsi="Times New Roman" w:cs="Times New Roman"/>
          <w:color w:val="000000" w:themeColor="text1"/>
          <w:sz w:val="28"/>
          <w:szCs w:val="24"/>
          <w:lang w:eastAsia="ru-RU"/>
        </w:rPr>
        <w:t xml:space="preserve"> и костяной </w:t>
      </w:r>
      <w:proofErr w:type="spellStart"/>
      <w:r w:rsidRPr="00113A02">
        <w:rPr>
          <w:rFonts w:ascii="Times New Roman" w:eastAsia="Times New Roman" w:hAnsi="Times New Roman" w:cs="Times New Roman"/>
          <w:color w:val="000000" w:themeColor="text1"/>
          <w:sz w:val="28"/>
          <w:szCs w:val="24"/>
          <w:lang w:eastAsia="ru-RU"/>
        </w:rPr>
        <w:t>цельнорезный</w:t>
      </w:r>
      <w:proofErr w:type="spellEnd"/>
      <w:r w:rsidRPr="00113A02">
        <w:rPr>
          <w:rFonts w:ascii="Times New Roman" w:eastAsia="Times New Roman" w:hAnsi="Times New Roman" w:cs="Times New Roman"/>
          <w:color w:val="000000" w:themeColor="text1"/>
          <w:sz w:val="28"/>
          <w:szCs w:val="24"/>
          <w:lang w:eastAsia="ru-RU"/>
        </w:rPr>
        <w:t xml:space="preserve"> наконечники стрел). Керамика впервые появляется в горизонте 8, следы использования металла – в горизонте 2. Культурные горизонты датируются: 1–2 – эпохой бронзы, 3–5 – поздним неолито</w:t>
      </w:r>
      <w:r w:rsidR="000C7CD2" w:rsidRPr="00113A02">
        <w:rPr>
          <w:rFonts w:ascii="Times New Roman" w:eastAsia="Times New Roman" w:hAnsi="Times New Roman" w:cs="Times New Roman"/>
          <w:color w:val="000000" w:themeColor="text1"/>
          <w:sz w:val="28"/>
          <w:szCs w:val="24"/>
          <w:lang w:eastAsia="ru-RU"/>
        </w:rPr>
        <w:t>м, 6 – средним</w:t>
      </w:r>
      <w:r w:rsidRPr="00113A02">
        <w:rPr>
          <w:rFonts w:ascii="Times New Roman" w:eastAsia="Times New Roman" w:hAnsi="Times New Roman" w:cs="Times New Roman"/>
          <w:color w:val="000000" w:themeColor="text1"/>
          <w:sz w:val="28"/>
          <w:szCs w:val="24"/>
          <w:lang w:eastAsia="ru-RU"/>
        </w:rPr>
        <w:t xml:space="preserve"> неолитом, 7–8 – ранним неолитом, 9 – поздним мезолитом, 10–12 – ранним мезолитом, 13–25 – поздним палеолитом – не древнее 13 тыс. лет. По углю из очагов ряда культурных горизонтов получены следующие радиоуглеродные даты: 1 – 2080 ± 140 (ГИН-4577); 2 – </w:t>
      </w:r>
      <w:r w:rsidRPr="00113A02">
        <w:rPr>
          <w:rFonts w:ascii="Times New Roman" w:eastAsia="Times New Roman" w:hAnsi="Times New Roman" w:cs="Times New Roman"/>
          <w:color w:val="000000" w:themeColor="text1"/>
          <w:sz w:val="28"/>
          <w:szCs w:val="24"/>
          <w:lang w:eastAsia="ru-RU"/>
        </w:rPr>
        <w:lastRenderedPageBreak/>
        <w:t>2630 ± 50 (ГИН-4579); 11 – 10 380 ± 250 (ГИН-5459); 13 – 11 350 ± 250 (ГИН-5503</w:t>
      </w:r>
      <w:r w:rsidR="000C7CD2" w:rsidRPr="00113A02">
        <w:rPr>
          <w:rFonts w:ascii="Times New Roman" w:eastAsia="Times New Roman" w:hAnsi="Times New Roman" w:cs="Times New Roman"/>
          <w:color w:val="000000" w:themeColor="text1"/>
          <w:sz w:val="28"/>
          <w:szCs w:val="24"/>
          <w:lang w:eastAsia="ru-RU"/>
        </w:rPr>
        <w:t>); 14 – 11 820 ± 120 (ГИН-7161).</w:t>
      </w:r>
    </w:p>
    <w:p w:rsidR="001242DD" w:rsidRPr="00113A02" w:rsidRDefault="001242DD" w:rsidP="00113A02">
      <w:pPr>
        <w:shd w:val="clear" w:color="auto" w:fill="FFFFFF"/>
        <w:spacing w:after="0" w:line="360" w:lineRule="auto"/>
        <w:ind w:firstLine="709"/>
        <w:jc w:val="both"/>
        <w:rPr>
          <w:rFonts w:ascii="Times New Roman" w:eastAsia="Times New Roman" w:hAnsi="Times New Roman" w:cs="Times New Roman"/>
          <w:color w:val="000000" w:themeColor="text1"/>
          <w:sz w:val="28"/>
          <w:szCs w:val="24"/>
          <w:lang w:eastAsia="ru-RU"/>
        </w:rPr>
      </w:pPr>
      <w:r w:rsidRPr="00113A02">
        <w:rPr>
          <w:rFonts w:ascii="Times New Roman" w:eastAsia="Times New Roman" w:hAnsi="Times New Roman" w:cs="Times New Roman"/>
          <w:color w:val="000000" w:themeColor="text1"/>
          <w:sz w:val="28"/>
          <w:szCs w:val="24"/>
          <w:lang w:eastAsia="ru-RU"/>
        </w:rPr>
        <w:t>Многослойное пос</w:t>
      </w:r>
      <w:r w:rsidR="000C7CD2" w:rsidRPr="00113A02">
        <w:rPr>
          <w:rFonts w:ascii="Times New Roman" w:eastAsia="Times New Roman" w:hAnsi="Times New Roman" w:cs="Times New Roman"/>
          <w:color w:val="000000" w:themeColor="text1"/>
          <w:sz w:val="28"/>
          <w:szCs w:val="24"/>
          <w:lang w:eastAsia="ru-RU"/>
        </w:rPr>
        <w:t xml:space="preserve">еление Усть-Менза-2 связано со </w:t>
      </w:r>
      <w:r w:rsidR="000C7CD2" w:rsidRPr="00113A02">
        <w:rPr>
          <w:rFonts w:ascii="Times New Roman" w:eastAsia="Times New Roman" w:hAnsi="Times New Roman" w:cs="Times New Roman"/>
          <w:color w:val="000000" w:themeColor="text1"/>
          <w:sz w:val="28"/>
          <w:szCs w:val="24"/>
          <w:lang w:val="en-US" w:eastAsia="ru-RU"/>
        </w:rPr>
        <w:t>II</w:t>
      </w:r>
      <w:r w:rsidR="000C7CD2" w:rsidRPr="00113A02">
        <w:rPr>
          <w:rFonts w:ascii="Times New Roman" w:eastAsia="Times New Roman" w:hAnsi="Times New Roman" w:cs="Times New Roman"/>
          <w:color w:val="000000" w:themeColor="text1"/>
          <w:sz w:val="28"/>
          <w:szCs w:val="24"/>
          <w:lang w:eastAsia="ru-RU"/>
        </w:rPr>
        <w:t>-</w:t>
      </w:r>
      <w:proofErr w:type="spellStart"/>
      <w:r w:rsidR="000C7CD2" w:rsidRPr="00113A02">
        <w:rPr>
          <w:rFonts w:ascii="Times New Roman" w:eastAsia="Times New Roman" w:hAnsi="Times New Roman" w:cs="Times New Roman"/>
          <w:color w:val="000000" w:themeColor="text1"/>
          <w:sz w:val="28"/>
          <w:szCs w:val="24"/>
          <w:lang w:eastAsia="ru-RU"/>
        </w:rPr>
        <w:t>й</w:t>
      </w:r>
      <w:proofErr w:type="spellEnd"/>
      <w:r w:rsidR="000C7CD2" w:rsidRPr="00113A02">
        <w:rPr>
          <w:rFonts w:ascii="Times New Roman" w:eastAsia="Times New Roman" w:hAnsi="Times New Roman" w:cs="Times New Roman"/>
          <w:color w:val="000000" w:themeColor="text1"/>
          <w:sz w:val="28"/>
          <w:szCs w:val="24"/>
          <w:lang w:eastAsia="ru-RU"/>
        </w:rPr>
        <w:t xml:space="preserve"> террасой реки</w:t>
      </w:r>
      <w:r w:rsidRPr="00113A02">
        <w:rPr>
          <w:rFonts w:ascii="Times New Roman" w:eastAsia="Times New Roman" w:hAnsi="Times New Roman" w:cs="Times New Roman"/>
          <w:color w:val="000000" w:themeColor="text1"/>
          <w:sz w:val="28"/>
          <w:szCs w:val="24"/>
          <w:lang w:eastAsia="ru-RU"/>
        </w:rPr>
        <w:t xml:space="preserve"> </w:t>
      </w:r>
      <w:proofErr w:type="spellStart"/>
      <w:r w:rsidRPr="00113A02">
        <w:rPr>
          <w:rFonts w:ascii="Times New Roman" w:eastAsia="Times New Roman" w:hAnsi="Times New Roman" w:cs="Times New Roman"/>
          <w:color w:val="000000" w:themeColor="text1"/>
          <w:sz w:val="28"/>
          <w:szCs w:val="24"/>
          <w:lang w:eastAsia="ru-RU"/>
        </w:rPr>
        <w:t>Менза</w:t>
      </w:r>
      <w:proofErr w:type="spellEnd"/>
      <w:r w:rsidRPr="00113A02">
        <w:rPr>
          <w:rFonts w:ascii="Times New Roman" w:eastAsia="Times New Roman" w:hAnsi="Times New Roman" w:cs="Times New Roman"/>
          <w:color w:val="000000" w:themeColor="text1"/>
          <w:sz w:val="28"/>
          <w:szCs w:val="24"/>
          <w:lang w:eastAsia="ru-RU"/>
        </w:rPr>
        <w:t xml:space="preserve"> высотой 8–10 м. </w:t>
      </w:r>
      <w:r w:rsidR="006210B6" w:rsidRPr="00113A02">
        <w:rPr>
          <w:rFonts w:ascii="Times New Roman" w:eastAsia="Times New Roman" w:hAnsi="Times New Roman" w:cs="Times New Roman"/>
          <w:color w:val="000000" w:themeColor="text1"/>
          <w:sz w:val="28"/>
          <w:szCs w:val="24"/>
          <w:lang w:eastAsia="ru-RU"/>
        </w:rPr>
        <w:t>Поселение и</w:t>
      </w:r>
      <w:r w:rsidRPr="00113A02">
        <w:rPr>
          <w:rFonts w:ascii="Times New Roman" w:eastAsia="Times New Roman" w:hAnsi="Times New Roman" w:cs="Times New Roman"/>
          <w:color w:val="000000" w:themeColor="text1"/>
          <w:sz w:val="28"/>
          <w:szCs w:val="24"/>
          <w:lang w:eastAsia="ru-RU"/>
        </w:rPr>
        <w:t>сследовано на площади 500 м</w:t>
      </w:r>
      <w:proofErr w:type="gramStart"/>
      <w:r w:rsidRPr="00113A02">
        <w:rPr>
          <w:rFonts w:ascii="Times New Roman" w:eastAsia="Times New Roman" w:hAnsi="Times New Roman" w:cs="Times New Roman"/>
          <w:color w:val="000000" w:themeColor="text1"/>
          <w:sz w:val="28"/>
          <w:szCs w:val="24"/>
          <w:vertAlign w:val="superscript"/>
          <w:lang w:eastAsia="ru-RU"/>
        </w:rPr>
        <w:t>2</w:t>
      </w:r>
      <w:proofErr w:type="gramEnd"/>
      <w:r w:rsidRPr="00113A02">
        <w:rPr>
          <w:rFonts w:ascii="Times New Roman" w:eastAsia="Times New Roman" w:hAnsi="Times New Roman" w:cs="Times New Roman"/>
          <w:color w:val="000000" w:themeColor="text1"/>
          <w:sz w:val="28"/>
          <w:szCs w:val="24"/>
          <w:lang w:eastAsia="ru-RU"/>
        </w:rPr>
        <w:t>. Раскоп имеет ступенчатую форму с максимальной глубиной 9 м (до галечника)</w:t>
      </w:r>
      <w:r w:rsidR="006210B6" w:rsidRPr="00113A02">
        <w:rPr>
          <w:rFonts w:ascii="Times New Roman" w:eastAsia="Times New Roman" w:hAnsi="Times New Roman" w:cs="Times New Roman"/>
          <w:color w:val="000000" w:themeColor="text1"/>
          <w:sz w:val="28"/>
          <w:szCs w:val="24"/>
          <w:lang w:eastAsia="ru-RU"/>
        </w:rPr>
        <w:t xml:space="preserve"> [А. В. Константинов, 2001]. Верхние</w:t>
      </w:r>
      <w:r w:rsidRPr="00113A02">
        <w:rPr>
          <w:rFonts w:ascii="Times New Roman" w:eastAsia="Times New Roman" w:hAnsi="Times New Roman" w:cs="Times New Roman"/>
          <w:color w:val="000000" w:themeColor="text1"/>
          <w:sz w:val="28"/>
          <w:szCs w:val="24"/>
          <w:lang w:eastAsia="ru-RU"/>
        </w:rPr>
        <w:t xml:space="preserve"> 7,5 м отложений включают 31 культурный горизонт. </w:t>
      </w:r>
      <w:proofErr w:type="gramStart"/>
      <w:r w:rsidRPr="00113A02">
        <w:rPr>
          <w:rFonts w:ascii="Times New Roman" w:eastAsia="Times New Roman" w:hAnsi="Times New Roman" w:cs="Times New Roman"/>
          <w:color w:val="000000" w:themeColor="text1"/>
          <w:sz w:val="28"/>
          <w:szCs w:val="24"/>
          <w:lang w:eastAsia="ru-RU"/>
        </w:rPr>
        <w:t xml:space="preserve">Горизонты </w:t>
      </w:r>
      <w:r w:rsidR="006210B6" w:rsidRPr="00113A02">
        <w:rPr>
          <w:rFonts w:ascii="Times New Roman" w:eastAsia="Times New Roman" w:hAnsi="Times New Roman" w:cs="Times New Roman"/>
          <w:color w:val="000000" w:themeColor="text1"/>
          <w:sz w:val="28"/>
          <w:szCs w:val="24"/>
          <w:lang w:eastAsia="ru-RU"/>
        </w:rPr>
        <w:t xml:space="preserve">с 1 по </w:t>
      </w:r>
      <w:r w:rsidRPr="00113A02">
        <w:rPr>
          <w:rFonts w:ascii="Times New Roman" w:eastAsia="Times New Roman" w:hAnsi="Times New Roman" w:cs="Times New Roman"/>
          <w:color w:val="000000" w:themeColor="text1"/>
          <w:sz w:val="28"/>
          <w:szCs w:val="24"/>
          <w:lang w:eastAsia="ru-RU"/>
        </w:rPr>
        <w:t>4 связаны с покровными отложениями, го</w:t>
      </w:r>
      <w:r w:rsidR="006210B6" w:rsidRPr="00113A02">
        <w:rPr>
          <w:rFonts w:ascii="Times New Roman" w:eastAsia="Times New Roman" w:hAnsi="Times New Roman" w:cs="Times New Roman"/>
          <w:color w:val="000000" w:themeColor="text1"/>
          <w:sz w:val="28"/>
          <w:szCs w:val="24"/>
          <w:lang w:eastAsia="ru-RU"/>
        </w:rPr>
        <w:t>ризонты 5–9а–9г, 10а, 10б–27 связаны с</w:t>
      </w:r>
      <w:r w:rsidRPr="00113A02">
        <w:rPr>
          <w:rFonts w:ascii="Times New Roman" w:eastAsia="Times New Roman" w:hAnsi="Times New Roman" w:cs="Times New Roman"/>
          <w:color w:val="000000" w:themeColor="text1"/>
          <w:sz w:val="28"/>
          <w:szCs w:val="24"/>
          <w:lang w:eastAsia="ru-RU"/>
        </w:rPr>
        <w:t xml:space="preserve"> аллювиальными.</w:t>
      </w:r>
      <w:proofErr w:type="gramEnd"/>
      <w:r w:rsidRPr="00113A02">
        <w:rPr>
          <w:rFonts w:ascii="Times New Roman" w:eastAsia="Times New Roman" w:hAnsi="Times New Roman" w:cs="Times New Roman"/>
          <w:color w:val="000000" w:themeColor="text1"/>
          <w:sz w:val="28"/>
          <w:szCs w:val="24"/>
          <w:lang w:eastAsia="ru-RU"/>
        </w:rPr>
        <w:t xml:space="preserve"> По периодам горизонты распределены следующим образом: 1–2 – бронза, 3 – неолит, 4–27 – поздний палеолит (не древнее 20 тыс. лет). Данные радиоуглеродной датировки некоторых горизонтов таковы: 2 – 4700 ± 50 (ГИН-6116); 17 – 15 400 ± 400 (ГИН-5478), 16 900 ± 500 (ГИН-6117); 20 – 16 980 ± 150 (ГИН-5465); 21 – 17 190 ± 120 (ГИН-5464), 17 600 ± 250 (ГИН-5464). В горизонтах 4, 20–22 выявлены жилищные конструкции сложной формы. Примечательны горизонты 4, 20, где раскрыты жилищные конструкции, близк</w:t>
      </w:r>
      <w:r w:rsidR="006210B6" w:rsidRPr="00113A02">
        <w:rPr>
          <w:rFonts w:ascii="Times New Roman" w:eastAsia="Times New Roman" w:hAnsi="Times New Roman" w:cs="Times New Roman"/>
          <w:color w:val="000000" w:themeColor="text1"/>
          <w:sz w:val="28"/>
          <w:szCs w:val="24"/>
          <w:lang w:eastAsia="ru-RU"/>
        </w:rPr>
        <w:t xml:space="preserve">ие </w:t>
      </w:r>
      <w:proofErr w:type="gramStart"/>
      <w:r w:rsidR="006210B6" w:rsidRPr="00113A02">
        <w:rPr>
          <w:rFonts w:ascii="Times New Roman" w:eastAsia="Times New Roman" w:hAnsi="Times New Roman" w:cs="Times New Roman"/>
          <w:color w:val="000000" w:themeColor="text1"/>
          <w:sz w:val="28"/>
          <w:szCs w:val="24"/>
          <w:lang w:eastAsia="ru-RU"/>
        </w:rPr>
        <w:t>к</w:t>
      </w:r>
      <w:proofErr w:type="gramEnd"/>
      <w:r w:rsidR="006210B6" w:rsidRPr="00113A02">
        <w:rPr>
          <w:rFonts w:ascii="Times New Roman" w:eastAsia="Times New Roman" w:hAnsi="Times New Roman" w:cs="Times New Roman"/>
          <w:color w:val="000000" w:themeColor="text1"/>
          <w:sz w:val="28"/>
          <w:szCs w:val="24"/>
          <w:lang w:eastAsia="ru-RU"/>
        </w:rPr>
        <w:t xml:space="preserve"> найденной на Усть-Мензе-3 в </w:t>
      </w:r>
      <w:r w:rsidRPr="00113A02">
        <w:rPr>
          <w:rFonts w:ascii="Times New Roman" w:eastAsia="Times New Roman" w:hAnsi="Times New Roman" w:cs="Times New Roman"/>
          <w:color w:val="000000" w:themeColor="text1"/>
          <w:sz w:val="28"/>
          <w:szCs w:val="24"/>
          <w:lang w:eastAsia="ru-RU"/>
        </w:rPr>
        <w:t>горизонт</w:t>
      </w:r>
      <w:r w:rsidR="006210B6" w:rsidRPr="00113A02">
        <w:rPr>
          <w:rFonts w:ascii="Times New Roman" w:eastAsia="Times New Roman" w:hAnsi="Times New Roman" w:cs="Times New Roman"/>
          <w:color w:val="000000" w:themeColor="text1"/>
          <w:sz w:val="28"/>
          <w:szCs w:val="24"/>
          <w:lang w:eastAsia="ru-RU"/>
        </w:rPr>
        <w:t>е 4</w:t>
      </w:r>
      <w:r w:rsidRPr="00113A02">
        <w:rPr>
          <w:rFonts w:ascii="Times New Roman" w:eastAsia="Times New Roman" w:hAnsi="Times New Roman" w:cs="Times New Roman"/>
          <w:color w:val="000000" w:themeColor="text1"/>
          <w:sz w:val="28"/>
          <w:szCs w:val="24"/>
          <w:lang w:eastAsia="ru-RU"/>
        </w:rPr>
        <w:t>. Наиболее богаты предметным материалом горизонты 2, 4–6, 8.</w:t>
      </w:r>
    </w:p>
    <w:p w:rsidR="005F38EC" w:rsidRPr="00113A02" w:rsidRDefault="006210B6" w:rsidP="00113A02">
      <w:pPr>
        <w:shd w:val="clear" w:color="auto" w:fill="FFFFFF"/>
        <w:spacing w:after="0" w:line="360" w:lineRule="auto"/>
        <w:ind w:firstLine="709"/>
        <w:jc w:val="both"/>
        <w:rPr>
          <w:rFonts w:ascii="Times New Roman" w:eastAsia="Times New Roman" w:hAnsi="Times New Roman" w:cs="Times New Roman"/>
          <w:color w:val="000000" w:themeColor="text1"/>
          <w:sz w:val="28"/>
          <w:szCs w:val="24"/>
          <w:lang w:eastAsia="ru-RU"/>
        </w:rPr>
      </w:pPr>
      <w:r w:rsidRPr="00113A02">
        <w:rPr>
          <w:rFonts w:ascii="Times New Roman" w:eastAsia="Times New Roman" w:hAnsi="Times New Roman" w:cs="Times New Roman"/>
          <w:color w:val="000000" w:themeColor="text1"/>
          <w:sz w:val="28"/>
          <w:szCs w:val="24"/>
          <w:lang w:eastAsia="ru-RU"/>
        </w:rPr>
        <w:t>Поселение Усть-Менза-3 находится на правобережном мысе реки</w:t>
      </w:r>
      <w:r w:rsidR="001242DD" w:rsidRPr="00113A02">
        <w:rPr>
          <w:rFonts w:ascii="Times New Roman" w:eastAsia="Times New Roman" w:hAnsi="Times New Roman" w:cs="Times New Roman"/>
          <w:color w:val="000000" w:themeColor="text1"/>
          <w:sz w:val="28"/>
          <w:szCs w:val="24"/>
          <w:lang w:eastAsia="ru-RU"/>
        </w:rPr>
        <w:t xml:space="preserve"> </w:t>
      </w:r>
      <w:proofErr w:type="spellStart"/>
      <w:r w:rsidR="001242DD" w:rsidRPr="00113A02">
        <w:rPr>
          <w:rFonts w:ascii="Times New Roman" w:eastAsia="Times New Roman" w:hAnsi="Times New Roman" w:cs="Times New Roman"/>
          <w:color w:val="000000" w:themeColor="text1"/>
          <w:sz w:val="28"/>
          <w:szCs w:val="24"/>
          <w:lang w:eastAsia="ru-RU"/>
        </w:rPr>
        <w:t>Ме</w:t>
      </w:r>
      <w:r w:rsidRPr="00113A02">
        <w:rPr>
          <w:rFonts w:ascii="Times New Roman" w:eastAsia="Times New Roman" w:hAnsi="Times New Roman" w:cs="Times New Roman"/>
          <w:color w:val="000000" w:themeColor="text1"/>
          <w:sz w:val="28"/>
          <w:szCs w:val="24"/>
          <w:lang w:eastAsia="ru-RU"/>
        </w:rPr>
        <w:t>нза</w:t>
      </w:r>
      <w:proofErr w:type="spellEnd"/>
      <w:r w:rsidRPr="00113A02">
        <w:rPr>
          <w:rFonts w:ascii="Times New Roman" w:eastAsia="Times New Roman" w:hAnsi="Times New Roman" w:cs="Times New Roman"/>
          <w:color w:val="000000" w:themeColor="text1"/>
          <w:sz w:val="28"/>
          <w:szCs w:val="24"/>
          <w:lang w:eastAsia="ru-RU"/>
        </w:rPr>
        <w:t xml:space="preserve"> высотой 14 м, связанное со </w:t>
      </w:r>
      <w:r w:rsidRPr="00113A02">
        <w:rPr>
          <w:rFonts w:ascii="Times New Roman" w:eastAsia="Times New Roman" w:hAnsi="Times New Roman" w:cs="Times New Roman"/>
          <w:color w:val="000000" w:themeColor="text1"/>
          <w:sz w:val="28"/>
          <w:szCs w:val="24"/>
          <w:lang w:val="en-US" w:eastAsia="ru-RU"/>
        </w:rPr>
        <w:t>II</w:t>
      </w:r>
      <w:r w:rsidRPr="00113A02">
        <w:rPr>
          <w:rFonts w:ascii="Times New Roman" w:eastAsia="Times New Roman" w:hAnsi="Times New Roman" w:cs="Times New Roman"/>
          <w:color w:val="000000" w:themeColor="text1"/>
          <w:sz w:val="28"/>
          <w:szCs w:val="24"/>
          <w:lang w:eastAsia="ru-RU"/>
        </w:rPr>
        <w:t>-</w:t>
      </w:r>
      <w:proofErr w:type="spellStart"/>
      <w:r w:rsidRPr="00113A02">
        <w:rPr>
          <w:rFonts w:ascii="Times New Roman" w:eastAsia="Times New Roman" w:hAnsi="Times New Roman" w:cs="Times New Roman"/>
          <w:color w:val="000000" w:themeColor="text1"/>
          <w:sz w:val="28"/>
          <w:szCs w:val="24"/>
          <w:lang w:eastAsia="ru-RU"/>
        </w:rPr>
        <w:t>й</w:t>
      </w:r>
      <w:proofErr w:type="spellEnd"/>
      <w:r w:rsidRPr="00113A02">
        <w:rPr>
          <w:rFonts w:ascii="Times New Roman" w:eastAsia="Times New Roman" w:hAnsi="Times New Roman" w:cs="Times New Roman"/>
          <w:color w:val="000000" w:themeColor="text1"/>
          <w:sz w:val="28"/>
          <w:szCs w:val="24"/>
          <w:lang w:eastAsia="ru-RU"/>
        </w:rPr>
        <w:t xml:space="preserve"> террасой, аллювий кото</w:t>
      </w:r>
      <w:r w:rsidR="001242DD" w:rsidRPr="00113A02">
        <w:rPr>
          <w:rFonts w:ascii="Times New Roman" w:eastAsia="Times New Roman" w:hAnsi="Times New Roman" w:cs="Times New Roman"/>
          <w:color w:val="000000" w:themeColor="text1"/>
          <w:sz w:val="28"/>
          <w:szCs w:val="24"/>
          <w:lang w:eastAsia="ru-RU"/>
        </w:rPr>
        <w:t xml:space="preserve">рой накапливался в интервале от 25 до </w:t>
      </w:r>
      <w:r w:rsidRPr="00113A02">
        <w:rPr>
          <w:rFonts w:ascii="Times New Roman" w:eastAsia="Times New Roman" w:hAnsi="Times New Roman" w:cs="Times New Roman"/>
          <w:color w:val="000000" w:themeColor="text1"/>
          <w:sz w:val="28"/>
          <w:szCs w:val="24"/>
          <w:lang w:eastAsia="ru-RU"/>
        </w:rPr>
        <w:t>13 тыс. л. н. Площадь исследованной территории составляет</w:t>
      </w:r>
      <w:r w:rsidR="001242DD" w:rsidRPr="00113A02">
        <w:rPr>
          <w:rFonts w:ascii="Times New Roman" w:eastAsia="Times New Roman" w:hAnsi="Times New Roman" w:cs="Times New Roman"/>
          <w:color w:val="000000" w:themeColor="text1"/>
          <w:sz w:val="28"/>
          <w:szCs w:val="24"/>
          <w:lang w:eastAsia="ru-RU"/>
        </w:rPr>
        <w:t xml:space="preserve"> 496 м</w:t>
      </w:r>
      <w:proofErr w:type="gramStart"/>
      <w:r w:rsidR="001242DD" w:rsidRPr="00113A02">
        <w:rPr>
          <w:rFonts w:ascii="Times New Roman" w:eastAsia="Times New Roman" w:hAnsi="Times New Roman" w:cs="Times New Roman"/>
          <w:color w:val="000000" w:themeColor="text1"/>
          <w:sz w:val="28"/>
          <w:szCs w:val="24"/>
          <w:vertAlign w:val="superscript"/>
          <w:lang w:eastAsia="ru-RU"/>
        </w:rPr>
        <w:t>2</w:t>
      </w:r>
      <w:proofErr w:type="gramEnd"/>
      <w:r w:rsidR="001242DD" w:rsidRPr="00113A02">
        <w:rPr>
          <w:rFonts w:ascii="Times New Roman" w:eastAsia="Times New Roman" w:hAnsi="Times New Roman" w:cs="Times New Roman"/>
          <w:color w:val="000000" w:themeColor="text1"/>
          <w:sz w:val="28"/>
          <w:szCs w:val="24"/>
          <w:lang w:eastAsia="ru-RU"/>
        </w:rPr>
        <w:t>. Раскоп ступенчатой формы имеет глубину от 6,5 до 10 м. Выявлены 7 культурных горизонтов, из них 5</w:t>
      </w:r>
      <w:r w:rsidR="003F364D" w:rsidRPr="00113A02">
        <w:rPr>
          <w:rFonts w:ascii="Times New Roman" w:eastAsia="Times New Roman" w:hAnsi="Times New Roman" w:cs="Times New Roman"/>
          <w:color w:val="000000" w:themeColor="text1"/>
          <w:sz w:val="28"/>
          <w:szCs w:val="24"/>
          <w:lang w:eastAsia="ru-RU"/>
        </w:rPr>
        <w:t xml:space="preserve"> горизонтов палеолитические. В горизонте 5 встречены единичные находки</w:t>
      </w:r>
      <w:r w:rsidR="001242DD" w:rsidRPr="00113A02">
        <w:rPr>
          <w:rFonts w:ascii="Times New Roman" w:eastAsia="Times New Roman" w:hAnsi="Times New Roman" w:cs="Times New Roman"/>
          <w:color w:val="000000" w:themeColor="text1"/>
          <w:sz w:val="28"/>
          <w:szCs w:val="24"/>
          <w:lang w:eastAsia="ru-RU"/>
        </w:rPr>
        <w:t xml:space="preserve">. В горизонте 4 </w:t>
      </w:r>
      <w:r w:rsidR="003F364D" w:rsidRPr="00113A02">
        <w:rPr>
          <w:rFonts w:ascii="Times New Roman" w:eastAsia="Times New Roman" w:hAnsi="Times New Roman" w:cs="Times New Roman"/>
          <w:color w:val="000000" w:themeColor="text1"/>
          <w:sz w:val="28"/>
          <w:szCs w:val="24"/>
          <w:lang w:eastAsia="ru-RU"/>
        </w:rPr>
        <w:t xml:space="preserve">на глубине 5,5 м. </w:t>
      </w:r>
      <w:r w:rsidR="001242DD" w:rsidRPr="00113A02">
        <w:rPr>
          <w:rFonts w:ascii="Times New Roman" w:eastAsia="Times New Roman" w:hAnsi="Times New Roman" w:cs="Times New Roman"/>
          <w:color w:val="000000" w:themeColor="text1"/>
          <w:sz w:val="28"/>
          <w:szCs w:val="24"/>
          <w:lang w:eastAsia="ru-RU"/>
        </w:rPr>
        <w:t>расчищено овальное жилище размером 14 </w:t>
      </w:r>
      <w:proofErr w:type="spellStart"/>
      <w:r w:rsidR="001242DD" w:rsidRPr="00113A02">
        <w:rPr>
          <w:rFonts w:ascii="Times New Roman" w:eastAsia="Times New Roman" w:hAnsi="Times New Roman" w:cs="Times New Roman"/>
          <w:color w:val="000000" w:themeColor="text1"/>
          <w:sz w:val="28"/>
          <w:szCs w:val="24"/>
          <w:lang w:eastAsia="ru-RU"/>
        </w:rPr>
        <w:t>х</w:t>
      </w:r>
      <w:proofErr w:type="spellEnd"/>
      <w:r w:rsidR="001242DD" w:rsidRPr="00113A02">
        <w:rPr>
          <w:rFonts w:ascii="Times New Roman" w:eastAsia="Times New Roman" w:hAnsi="Times New Roman" w:cs="Times New Roman"/>
          <w:color w:val="000000" w:themeColor="text1"/>
          <w:sz w:val="28"/>
          <w:szCs w:val="24"/>
          <w:lang w:eastAsia="ru-RU"/>
        </w:rPr>
        <w:t xml:space="preserve"> 3 м,</w:t>
      </w:r>
      <w:r w:rsidR="003F364D" w:rsidRPr="00113A02">
        <w:rPr>
          <w:rFonts w:ascii="Times New Roman" w:eastAsia="Times New Roman" w:hAnsi="Times New Roman" w:cs="Times New Roman"/>
          <w:color w:val="000000" w:themeColor="text1"/>
          <w:sz w:val="28"/>
          <w:szCs w:val="24"/>
          <w:lang w:eastAsia="ru-RU"/>
        </w:rPr>
        <w:t xml:space="preserve"> которое</w:t>
      </w:r>
      <w:r w:rsidR="001242DD" w:rsidRPr="00113A02">
        <w:rPr>
          <w:rFonts w:ascii="Times New Roman" w:eastAsia="Times New Roman" w:hAnsi="Times New Roman" w:cs="Times New Roman"/>
          <w:color w:val="000000" w:themeColor="text1"/>
          <w:sz w:val="28"/>
          <w:szCs w:val="24"/>
          <w:lang w:eastAsia="ru-RU"/>
        </w:rPr>
        <w:t xml:space="preserve"> </w:t>
      </w:r>
      <w:r w:rsidR="003F364D" w:rsidRPr="00113A02">
        <w:rPr>
          <w:rFonts w:ascii="Times New Roman" w:eastAsia="Times New Roman" w:hAnsi="Times New Roman" w:cs="Times New Roman"/>
          <w:color w:val="000000" w:themeColor="text1"/>
          <w:sz w:val="28"/>
          <w:szCs w:val="24"/>
          <w:lang w:eastAsia="ru-RU"/>
        </w:rPr>
        <w:t xml:space="preserve">было ориентировано </w:t>
      </w:r>
      <w:r w:rsidR="001242DD" w:rsidRPr="00113A02">
        <w:rPr>
          <w:rFonts w:ascii="Times New Roman" w:eastAsia="Times New Roman" w:hAnsi="Times New Roman" w:cs="Times New Roman"/>
          <w:color w:val="000000" w:themeColor="text1"/>
          <w:sz w:val="28"/>
          <w:szCs w:val="24"/>
          <w:lang w:eastAsia="ru-RU"/>
        </w:rPr>
        <w:t xml:space="preserve">длинной осью </w:t>
      </w:r>
      <w:r w:rsidR="003F364D" w:rsidRPr="00113A02">
        <w:rPr>
          <w:rFonts w:ascii="Times New Roman" w:eastAsia="Times New Roman" w:hAnsi="Times New Roman" w:cs="Times New Roman"/>
          <w:color w:val="000000" w:themeColor="text1"/>
          <w:sz w:val="28"/>
          <w:szCs w:val="24"/>
          <w:lang w:eastAsia="ru-RU"/>
        </w:rPr>
        <w:t>с севера</w:t>
      </w:r>
      <w:r w:rsidR="001242DD" w:rsidRPr="00113A02">
        <w:rPr>
          <w:rFonts w:ascii="Times New Roman" w:eastAsia="Times New Roman" w:hAnsi="Times New Roman" w:cs="Times New Roman"/>
          <w:color w:val="000000" w:themeColor="text1"/>
          <w:sz w:val="28"/>
          <w:szCs w:val="24"/>
          <w:lang w:eastAsia="ru-RU"/>
        </w:rPr>
        <w:t xml:space="preserve"> на юг. </w:t>
      </w:r>
      <w:r w:rsidR="003F364D" w:rsidRPr="00113A02">
        <w:rPr>
          <w:rFonts w:ascii="Times New Roman" w:eastAsia="Times New Roman" w:hAnsi="Times New Roman" w:cs="Times New Roman"/>
          <w:color w:val="000000" w:themeColor="text1"/>
          <w:sz w:val="28"/>
          <w:szCs w:val="24"/>
          <w:lang w:eastAsia="ru-RU"/>
        </w:rPr>
        <w:t>Комплекс состоял</w:t>
      </w:r>
      <w:r w:rsidR="001242DD" w:rsidRPr="00113A02">
        <w:rPr>
          <w:rFonts w:ascii="Times New Roman" w:eastAsia="Times New Roman" w:hAnsi="Times New Roman" w:cs="Times New Roman"/>
          <w:color w:val="000000" w:themeColor="text1"/>
          <w:sz w:val="28"/>
          <w:szCs w:val="24"/>
          <w:lang w:eastAsia="ru-RU"/>
        </w:rPr>
        <w:t xml:space="preserve"> из 4 частей, в ка</w:t>
      </w:r>
      <w:r w:rsidR="003F364D" w:rsidRPr="00113A02">
        <w:rPr>
          <w:rFonts w:ascii="Times New Roman" w:eastAsia="Times New Roman" w:hAnsi="Times New Roman" w:cs="Times New Roman"/>
          <w:color w:val="000000" w:themeColor="text1"/>
          <w:sz w:val="28"/>
          <w:szCs w:val="24"/>
          <w:lang w:eastAsia="ru-RU"/>
        </w:rPr>
        <w:t>ждой части по одному очагу. Каждая часть имела внешнюю каменную обкладку</w:t>
      </w:r>
      <w:r w:rsidR="001242DD" w:rsidRPr="00113A02">
        <w:rPr>
          <w:rFonts w:ascii="Times New Roman" w:eastAsia="Times New Roman" w:hAnsi="Times New Roman" w:cs="Times New Roman"/>
          <w:color w:val="000000" w:themeColor="text1"/>
          <w:sz w:val="28"/>
          <w:szCs w:val="24"/>
          <w:lang w:eastAsia="ru-RU"/>
        </w:rPr>
        <w:t xml:space="preserve"> и вещественный материал.</w:t>
      </w:r>
      <w:r w:rsidR="003F364D" w:rsidRPr="00113A02">
        <w:rPr>
          <w:rFonts w:ascii="Times New Roman" w:eastAsia="Times New Roman" w:hAnsi="Times New Roman" w:cs="Times New Roman"/>
          <w:color w:val="000000" w:themeColor="text1"/>
          <w:sz w:val="28"/>
          <w:szCs w:val="24"/>
          <w:lang w:eastAsia="ru-RU"/>
        </w:rPr>
        <w:t xml:space="preserve"> Очаги так же имели обкладку.</w:t>
      </w:r>
      <w:r w:rsidR="001242DD" w:rsidRPr="00113A02">
        <w:rPr>
          <w:rFonts w:ascii="Times New Roman" w:eastAsia="Times New Roman" w:hAnsi="Times New Roman" w:cs="Times New Roman"/>
          <w:color w:val="000000" w:themeColor="text1"/>
          <w:sz w:val="28"/>
          <w:szCs w:val="24"/>
          <w:lang w:eastAsia="ru-RU"/>
        </w:rPr>
        <w:t xml:space="preserve"> Находки представлены клиновидными микронуклеусами, пластинками, </w:t>
      </w:r>
      <w:proofErr w:type="spellStart"/>
      <w:r w:rsidR="001242DD" w:rsidRPr="00113A02">
        <w:rPr>
          <w:rFonts w:ascii="Times New Roman" w:eastAsia="Times New Roman" w:hAnsi="Times New Roman" w:cs="Times New Roman"/>
          <w:color w:val="000000" w:themeColor="text1"/>
          <w:sz w:val="28"/>
          <w:szCs w:val="24"/>
          <w:lang w:eastAsia="ru-RU"/>
        </w:rPr>
        <w:t>микропластинками</w:t>
      </w:r>
      <w:proofErr w:type="spellEnd"/>
      <w:r w:rsidR="001242DD" w:rsidRPr="00113A02">
        <w:rPr>
          <w:rFonts w:ascii="Times New Roman" w:eastAsia="Times New Roman" w:hAnsi="Times New Roman" w:cs="Times New Roman"/>
          <w:color w:val="000000" w:themeColor="text1"/>
          <w:sz w:val="28"/>
          <w:szCs w:val="24"/>
          <w:lang w:eastAsia="ru-RU"/>
        </w:rPr>
        <w:t xml:space="preserve">, скребками, </w:t>
      </w:r>
      <w:proofErr w:type="spellStart"/>
      <w:r w:rsidR="001242DD" w:rsidRPr="00113A02">
        <w:rPr>
          <w:rFonts w:ascii="Times New Roman" w:eastAsia="Times New Roman" w:hAnsi="Times New Roman" w:cs="Times New Roman"/>
          <w:color w:val="000000" w:themeColor="text1"/>
          <w:sz w:val="28"/>
          <w:szCs w:val="24"/>
          <w:lang w:eastAsia="ru-RU"/>
        </w:rPr>
        <w:t>отщепами</w:t>
      </w:r>
      <w:proofErr w:type="spellEnd"/>
      <w:r w:rsidR="001242DD" w:rsidRPr="00113A02">
        <w:rPr>
          <w:rFonts w:ascii="Times New Roman" w:eastAsia="Times New Roman" w:hAnsi="Times New Roman" w:cs="Times New Roman"/>
          <w:color w:val="000000" w:themeColor="text1"/>
          <w:sz w:val="28"/>
          <w:szCs w:val="24"/>
          <w:lang w:eastAsia="ru-RU"/>
        </w:rPr>
        <w:t xml:space="preserve">, осколками костей (322 экз.). Особо интересен след от обломка деревянного предмета длиной 0,8 м, </w:t>
      </w:r>
      <w:r w:rsidR="005F38EC" w:rsidRPr="00113A02">
        <w:rPr>
          <w:rFonts w:ascii="Times New Roman" w:eastAsia="Times New Roman" w:hAnsi="Times New Roman" w:cs="Times New Roman"/>
          <w:color w:val="000000" w:themeColor="text1"/>
          <w:sz w:val="28"/>
          <w:szCs w:val="24"/>
          <w:lang w:eastAsia="ru-RU"/>
        </w:rPr>
        <w:lastRenderedPageBreak/>
        <w:t>шириной 0,1 м. 4-й горизонт датирован 16 тыс. л. н. В горизонте 3 с пятью</w:t>
      </w:r>
      <w:r w:rsidR="001242DD" w:rsidRPr="00113A02">
        <w:rPr>
          <w:rFonts w:ascii="Times New Roman" w:eastAsia="Times New Roman" w:hAnsi="Times New Roman" w:cs="Times New Roman"/>
          <w:color w:val="000000" w:themeColor="text1"/>
          <w:sz w:val="28"/>
          <w:szCs w:val="24"/>
          <w:lang w:eastAsia="ru-RU"/>
        </w:rPr>
        <w:t xml:space="preserve"> золистыми пятнами связаны 280 каменных артефактов и приметный остроконечник из уплощенного</w:t>
      </w:r>
      <w:r w:rsidR="005F38EC" w:rsidRPr="00113A02">
        <w:rPr>
          <w:rFonts w:ascii="Times New Roman" w:eastAsia="Times New Roman" w:hAnsi="Times New Roman" w:cs="Times New Roman"/>
          <w:color w:val="000000" w:themeColor="text1"/>
          <w:sz w:val="28"/>
          <w:szCs w:val="24"/>
          <w:lang w:eastAsia="ru-RU"/>
        </w:rPr>
        <w:t xml:space="preserve"> рога. В горизонте 2а выявлены три</w:t>
      </w:r>
      <w:r w:rsidR="001242DD" w:rsidRPr="00113A02">
        <w:rPr>
          <w:rFonts w:ascii="Times New Roman" w:eastAsia="Times New Roman" w:hAnsi="Times New Roman" w:cs="Times New Roman"/>
          <w:color w:val="000000" w:themeColor="text1"/>
          <w:sz w:val="28"/>
          <w:szCs w:val="24"/>
          <w:lang w:eastAsia="ru-RU"/>
        </w:rPr>
        <w:t xml:space="preserve"> крупных скребла, образующих «</w:t>
      </w:r>
      <w:proofErr w:type="spellStart"/>
      <w:r w:rsidR="001242DD" w:rsidRPr="00113A02">
        <w:rPr>
          <w:rFonts w:ascii="Times New Roman" w:eastAsia="Times New Roman" w:hAnsi="Times New Roman" w:cs="Times New Roman"/>
          <w:color w:val="000000" w:themeColor="text1"/>
          <w:sz w:val="28"/>
          <w:szCs w:val="24"/>
          <w:lang w:eastAsia="ru-RU"/>
        </w:rPr>
        <w:t>кладовочку</w:t>
      </w:r>
      <w:proofErr w:type="spellEnd"/>
      <w:r w:rsidR="001242DD" w:rsidRPr="00113A02">
        <w:rPr>
          <w:rFonts w:ascii="Times New Roman" w:eastAsia="Times New Roman" w:hAnsi="Times New Roman" w:cs="Times New Roman"/>
          <w:color w:val="000000" w:themeColor="text1"/>
          <w:sz w:val="28"/>
          <w:szCs w:val="24"/>
          <w:lang w:eastAsia="ru-RU"/>
        </w:rPr>
        <w:t xml:space="preserve">». В горизонте 2 (ранняя бронза) </w:t>
      </w:r>
      <w:proofErr w:type="gramStart"/>
      <w:r w:rsidR="001242DD" w:rsidRPr="00113A02">
        <w:rPr>
          <w:rFonts w:ascii="Times New Roman" w:eastAsia="Times New Roman" w:hAnsi="Times New Roman" w:cs="Times New Roman"/>
          <w:color w:val="000000" w:themeColor="text1"/>
          <w:sz w:val="28"/>
          <w:szCs w:val="24"/>
          <w:lang w:eastAsia="ru-RU"/>
        </w:rPr>
        <w:t>раскопаны</w:t>
      </w:r>
      <w:proofErr w:type="gramEnd"/>
      <w:r w:rsidR="001242DD" w:rsidRPr="00113A02">
        <w:rPr>
          <w:rFonts w:ascii="Times New Roman" w:eastAsia="Times New Roman" w:hAnsi="Times New Roman" w:cs="Times New Roman"/>
          <w:color w:val="000000" w:themeColor="text1"/>
          <w:sz w:val="28"/>
          <w:szCs w:val="24"/>
          <w:lang w:eastAsia="ru-RU"/>
        </w:rPr>
        <w:t xml:space="preserve"> полуземлянка, а также 10 очагов. Для них, как правило, выкапывались ямки, </w:t>
      </w:r>
      <w:proofErr w:type="spellStart"/>
      <w:r w:rsidR="001242DD" w:rsidRPr="00113A02">
        <w:rPr>
          <w:rFonts w:ascii="Times New Roman" w:eastAsia="Times New Roman" w:hAnsi="Times New Roman" w:cs="Times New Roman"/>
          <w:color w:val="000000" w:themeColor="text1"/>
          <w:sz w:val="28"/>
          <w:szCs w:val="24"/>
          <w:lang w:eastAsia="ru-RU"/>
        </w:rPr>
        <w:t>к-рые</w:t>
      </w:r>
      <w:proofErr w:type="spellEnd"/>
      <w:r w:rsidR="001242DD" w:rsidRPr="00113A02">
        <w:rPr>
          <w:rFonts w:ascii="Times New Roman" w:eastAsia="Times New Roman" w:hAnsi="Times New Roman" w:cs="Times New Roman"/>
          <w:color w:val="000000" w:themeColor="text1"/>
          <w:sz w:val="28"/>
          <w:szCs w:val="24"/>
          <w:lang w:eastAsia="ru-RU"/>
        </w:rPr>
        <w:t xml:space="preserve"> обкладывались камнями. Около очагов найдены изделия из камня, в т.ч. микронуклеусы, </w:t>
      </w:r>
      <w:proofErr w:type="spellStart"/>
      <w:r w:rsidR="001242DD" w:rsidRPr="00113A02">
        <w:rPr>
          <w:rFonts w:ascii="Times New Roman" w:eastAsia="Times New Roman" w:hAnsi="Times New Roman" w:cs="Times New Roman"/>
          <w:color w:val="000000" w:themeColor="text1"/>
          <w:sz w:val="28"/>
          <w:szCs w:val="24"/>
          <w:lang w:eastAsia="ru-RU"/>
        </w:rPr>
        <w:t>микропластинки</w:t>
      </w:r>
      <w:proofErr w:type="spellEnd"/>
      <w:r w:rsidR="001242DD" w:rsidRPr="00113A02">
        <w:rPr>
          <w:rFonts w:ascii="Times New Roman" w:eastAsia="Times New Roman" w:hAnsi="Times New Roman" w:cs="Times New Roman"/>
          <w:color w:val="000000" w:themeColor="text1"/>
          <w:sz w:val="28"/>
          <w:szCs w:val="24"/>
          <w:lang w:eastAsia="ru-RU"/>
        </w:rPr>
        <w:t xml:space="preserve">, скребки, угловые резцы, проколки, скобели, </w:t>
      </w:r>
      <w:proofErr w:type="spellStart"/>
      <w:r w:rsidR="001242DD" w:rsidRPr="00113A02">
        <w:rPr>
          <w:rFonts w:ascii="Times New Roman" w:eastAsia="Times New Roman" w:hAnsi="Times New Roman" w:cs="Times New Roman"/>
          <w:color w:val="000000" w:themeColor="text1"/>
          <w:sz w:val="28"/>
          <w:szCs w:val="24"/>
          <w:lang w:eastAsia="ru-RU"/>
        </w:rPr>
        <w:t>долотовидные</w:t>
      </w:r>
      <w:proofErr w:type="spellEnd"/>
      <w:r w:rsidR="001242DD" w:rsidRPr="00113A02">
        <w:rPr>
          <w:rFonts w:ascii="Times New Roman" w:eastAsia="Times New Roman" w:hAnsi="Times New Roman" w:cs="Times New Roman"/>
          <w:color w:val="000000" w:themeColor="text1"/>
          <w:sz w:val="28"/>
          <w:szCs w:val="24"/>
          <w:lang w:eastAsia="ru-RU"/>
        </w:rPr>
        <w:t xml:space="preserve"> орудия, грузила, </w:t>
      </w:r>
      <w:proofErr w:type="spellStart"/>
      <w:r w:rsidR="001242DD" w:rsidRPr="00113A02">
        <w:rPr>
          <w:rFonts w:ascii="Times New Roman" w:eastAsia="Times New Roman" w:hAnsi="Times New Roman" w:cs="Times New Roman"/>
          <w:color w:val="000000" w:themeColor="text1"/>
          <w:sz w:val="28"/>
          <w:szCs w:val="24"/>
          <w:lang w:eastAsia="ru-RU"/>
        </w:rPr>
        <w:t>чопперы</w:t>
      </w:r>
      <w:proofErr w:type="spellEnd"/>
      <w:r w:rsidR="001242DD" w:rsidRPr="00113A02">
        <w:rPr>
          <w:rFonts w:ascii="Times New Roman" w:eastAsia="Times New Roman" w:hAnsi="Times New Roman" w:cs="Times New Roman"/>
          <w:color w:val="000000" w:themeColor="text1"/>
          <w:sz w:val="28"/>
          <w:szCs w:val="24"/>
          <w:lang w:eastAsia="ru-RU"/>
        </w:rPr>
        <w:t xml:space="preserve"> и фрагменты орнаментированной толсто— </w:t>
      </w:r>
      <w:proofErr w:type="gramStart"/>
      <w:r w:rsidR="001242DD" w:rsidRPr="00113A02">
        <w:rPr>
          <w:rFonts w:ascii="Times New Roman" w:eastAsia="Times New Roman" w:hAnsi="Times New Roman" w:cs="Times New Roman"/>
          <w:color w:val="000000" w:themeColor="text1"/>
          <w:sz w:val="28"/>
          <w:szCs w:val="24"/>
          <w:lang w:eastAsia="ru-RU"/>
        </w:rPr>
        <w:t>и </w:t>
      </w:r>
      <w:proofErr w:type="gramEnd"/>
      <w:r w:rsidR="001242DD" w:rsidRPr="00113A02">
        <w:rPr>
          <w:rFonts w:ascii="Times New Roman" w:eastAsia="Times New Roman" w:hAnsi="Times New Roman" w:cs="Times New Roman"/>
          <w:color w:val="000000" w:themeColor="text1"/>
          <w:sz w:val="28"/>
          <w:szCs w:val="24"/>
          <w:lang w:eastAsia="ru-RU"/>
        </w:rPr>
        <w:t xml:space="preserve">тонкостенной керамики. Аналогичный материал характерен для культурного горизонта 1 (почва), кроме того, здесь найдены железный наконечник стрелы, кусочки шлака, абразивные инструменты. Горизонт датируется эпохой поздней бронзы – раннего железа. На </w:t>
      </w:r>
      <w:r w:rsidR="005F38EC" w:rsidRPr="00113A02">
        <w:rPr>
          <w:rFonts w:ascii="Times New Roman" w:eastAsia="Times New Roman" w:hAnsi="Times New Roman" w:cs="Times New Roman"/>
          <w:color w:val="000000" w:themeColor="text1"/>
          <w:sz w:val="28"/>
          <w:szCs w:val="24"/>
          <w:lang w:eastAsia="ru-RU"/>
        </w:rPr>
        <w:t>поселении Усть-Менза-3 вскрыты два</w:t>
      </w:r>
      <w:r w:rsidR="001242DD" w:rsidRPr="00113A02">
        <w:rPr>
          <w:rFonts w:ascii="Times New Roman" w:eastAsia="Times New Roman" w:hAnsi="Times New Roman" w:cs="Times New Roman"/>
          <w:color w:val="000000" w:themeColor="text1"/>
          <w:sz w:val="28"/>
          <w:szCs w:val="24"/>
          <w:lang w:eastAsia="ru-RU"/>
        </w:rPr>
        <w:t xml:space="preserve"> погребения, связанные с культурным горизонтом 2. В 1-м – с кольцевой обкладкой диаметром 5 м – костяк практически не сохранился, в заполнении могильного пятна найден обломок шлифованного нефритового ножа; во 2-м – в неглубокой ямке размером 1,2 </w:t>
      </w:r>
      <w:proofErr w:type="spellStart"/>
      <w:r w:rsidR="001242DD" w:rsidRPr="00113A02">
        <w:rPr>
          <w:rFonts w:ascii="Times New Roman" w:eastAsia="Times New Roman" w:hAnsi="Times New Roman" w:cs="Times New Roman"/>
          <w:color w:val="000000" w:themeColor="text1"/>
          <w:sz w:val="28"/>
          <w:szCs w:val="24"/>
          <w:lang w:eastAsia="ru-RU"/>
        </w:rPr>
        <w:t>х</w:t>
      </w:r>
      <w:proofErr w:type="spellEnd"/>
      <w:r w:rsidR="001242DD" w:rsidRPr="00113A02">
        <w:rPr>
          <w:rFonts w:ascii="Times New Roman" w:eastAsia="Times New Roman" w:hAnsi="Times New Roman" w:cs="Times New Roman"/>
          <w:color w:val="000000" w:themeColor="text1"/>
          <w:sz w:val="28"/>
          <w:szCs w:val="24"/>
          <w:lang w:eastAsia="ru-RU"/>
        </w:rPr>
        <w:t xml:space="preserve"> 0,9 м, засыпанной охрой, – сложены лицевая часть черепа, берцовы</w:t>
      </w:r>
      <w:r w:rsidR="005F38EC" w:rsidRPr="00113A02">
        <w:rPr>
          <w:rFonts w:ascii="Times New Roman" w:eastAsia="Times New Roman" w:hAnsi="Times New Roman" w:cs="Times New Roman"/>
          <w:color w:val="000000" w:themeColor="text1"/>
          <w:sz w:val="28"/>
          <w:szCs w:val="24"/>
          <w:lang w:eastAsia="ru-RU"/>
        </w:rPr>
        <w:t>е и некоторые другие кости скелета.</w:t>
      </w:r>
    </w:p>
    <w:p w:rsidR="00667081" w:rsidRDefault="00667081" w:rsidP="00113A02">
      <w:pPr>
        <w:spacing w:after="0" w:line="360" w:lineRule="auto"/>
        <w:ind w:firstLine="709"/>
        <w:jc w:val="both"/>
        <w:rPr>
          <w:rFonts w:ascii="Times New Roman" w:hAnsi="Times New Roman" w:cs="Times New Roman"/>
          <w:b/>
          <w:color w:val="000000" w:themeColor="text1"/>
          <w:sz w:val="28"/>
          <w:szCs w:val="24"/>
        </w:rPr>
      </w:pPr>
    </w:p>
    <w:p w:rsidR="006E1BF0" w:rsidRPr="00113A02" w:rsidRDefault="00667081" w:rsidP="00113A02">
      <w:pPr>
        <w:spacing w:after="0" w:line="360" w:lineRule="auto"/>
        <w:ind w:firstLine="709"/>
        <w:jc w:val="both"/>
        <w:rPr>
          <w:rFonts w:ascii="Times New Roman" w:hAnsi="Times New Roman" w:cs="Times New Roman"/>
          <w:b/>
          <w:color w:val="000000" w:themeColor="text1"/>
          <w:sz w:val="28"/>
          <w:szCs w:val="24"/>
        </w:rPr>
      </w:pPr>
      <w:r>
        <w:rPr>
          <w:rFonts w:ascii="Times New Roman" w:hAnsi="Times New Roman" w:cs="Times New Roman"/>
          <w:b/>
          <w:color w:val="000000" w:themeColor="text1"/>
          <w:sz w:val="28"/>
          <w:szCs w:val="24"/>
        </w:rPr>
        <w:t>Санный Мыс</w:t>
      </w:r>
    </w:p>
    <w:p w:rsidR="00051521" w:rsidRPr="00113A02" w:rsidRDefault="00051521" w:rsidP="00113A02">
      <w:pPr>
        <w:spacing w:after="0" w:line="360" w:lineRule="auto"/>
        <w:ind w:firstLine="709"/>
        <w:jc w:val="both"/>
        <w:rPr>
          <w:rFonts w:ascii="Times New Roman" w:hAnsi="Times New Roman" w:cs="Times New Roman"/>
          <w:color w:val="000000" w:themeColor="text1"/>
          <w:sz w:val="28"/>
          <w:szCs w:val="24"/>
        </w:rPr>
      </w:pPr>
      <w:r w:rsidRPr="00113A02">
        <w:rPr>
          <w:rFonts w:ascii="Times New Roman" w:hAnsi="Times New Roman" w:cs="Times New Roman"/>
          <w:color w:val="000000" w:themeColor="text1"/>
          <w:sz w:val="28"/>
          <w:szCs w:val="24"/>
        </w:rPr>
        <w:t xml:space="preserve">Поселение Санный Мыс открыто А. П. Окладниковым в 1958 году и под его руководством раскапывалось в 1968 году забайкальским отрядом археологической экспедиции </w:t>
      </w:r>
      <w:proofErr w:type="spellStart"/>
      <w:r w:rsidRPr="00113A02">
        <w:rPr>
          <w:rFonts w:ascii="Times New Roman" w:hAnsi="Times New Roman" w:cs="Times New Roman"/>
          <w:color w:val="000000" w:themeColor="text1"/>
          <w:sz w:val="28"/>
          <w:szCs w:val="24"/>
        </w:rPr>
        <w:t>ИИФиФ</w:t>
      </w:r>
      <w:proofErr w:type="spellEnd"/>
      <w:r w:rsidRPr="00113A02">
        <w:rPr>
          <w:rFonts w:ascii="Times New Roman" w:hAnsi="Times New Roman" w:cs="Times New Roman"/>
          <w:color w:val="000000" w:themeColor="text1"/>
          <w:sz w:val="28"/>
          <w:szCs w:val="24"/>
        </w:rPr>
        <w:t xml:space="preserve"> СО РАН АН СССР. Санный Мыс находится в долине реки Уда в 35 км ниже по течению от посёлка </w:t>
      </w:r>
      <w:proofErr w:type="spellStart"/>
      <w:r w:rsidRPr="00113A02">
        <w:rPr>
          <w:rFonts w:ascii="Times New Roman" w:hAnsi="Times New Roman" w:cs="Times New Roman"/>
          <w:color w:val="000000" w:themeColor="text1"/>
          <w:sz w:val="28"/>
          <w:szCs w:val="24"/>
        </w:rPr>
        <w:t>Хоринск</w:t>
      </w:r>
      <w:proofErr w:type="spellEnd"/>
      <w:r w:rsidRPr="00113A02">
        <w:rPr>
          <w:rFonts w:ascii="Times New Roman" w:hAnsi="Times New Roman" w:cs="Times New Roman"/>
          <w:color w:val="000000" w:themeColor="text1"/>
          <w:sz w:val="28"/>
          <w:szCs w:val="24"/>
        </w:rPr>
        <w:t xml:space="preserve"> (Бурятия, </w:t>
      </w:r>
      <w:proofErr w:type="spellStart"/>
      <w:r w:rsidRPr="00113A02">
        <w:rPr>
          <w:rFonts w:ascii="Times New Roman" w:hAnsi="Times New Roman" w:cs="Times New Roman"/>
          <w:color w:val="000000" w:themeColor="text1"/>
          <w:sz w:val="28"/>
          <w:szCs w:val="24"/>
        </w:rPr>
        <w:t>Хоринский</w:t>
      </w:r>
      <w:proofErr w:type="spellEnd"/>
      <w:r w:rsidRPr="00113A02">
        <w:rPr>
          <w:rFonts w:ascii="Times New Roman" w:hAnsi="Times New Roman" w:cs="Times New Roman"/>
          <w:color w:val="000000" w:themeColor="text1"/>
          <w:sz w:val="28"/>
          <w:szCs w:val="24"/>
        </w:rPr>
        <w:t xml:space="preserve"> район), на оконечности правобережной </w:t>
      </w:r>
      <w:proofErr w:type="spellStart"/>
      <w:r w:rsidRPr="00113A02">
        <w:rPr>
          <w:rFonts w:ascii="Times New Roman" w:hAnsi="Times New Roman" w:cs="Times New Roman"/>
          <w:color w:val="000000" w:themeColor="text1"/>
          <w:sz w:val="28"/>
          <w:szCs w:val="24"/>
        </w:rPr>
        <w:t>останцовой</w:t>
      </w:r>
      <w:proofErr w:type="spellEnd"/>
      <w:r w:rsidRPr="00113A02">
        <w:rPr>
          <w:rFonts w:ascii="Times New Roman" w:hAnsi="Times New Roman" w:cs="Times New Roman"/>
          <w:color w:val="000000" w:themeColor="text1"/>
          <w:sz w:val="28"/>
          <w:szCs w:val="24"/>
        </w:rPr>
        <w:t xml:space="preserve"> гряды </w:t>
      </w:r>
      <w:proofErr w:type="spellStart"/>
      <w:r w:rsidRPr="00113A02">
        <w:rPr>
          <w:rFonts w:ascii="Times New Roman" w:hAnsi="Times New Roman" w:cs="Times New Roman"/>
          <w:color w:val="000000" w:themeColor="text1"/>
          <w:sz w:val="28"/>
          <w:szCs w:val="24"/>
        </w:rPr>
        <w:t>Тапхар</w:t>
      </w:r>
      <w:proofErr w:type="spellEnd"/>
      <w:r w:rsidRPr="00113A02">
        <w:rPr>
          <w:rFonts w:ascii="Times New Roman" w:hAnsi="Times New Roman" w:cs="Times New Roman"/>
          <w:color w:val="000000" w:themeColor="text1"/>
          <w:sz w:val="28"/>
          <w:szCs w:val="24"/>
        </w:rPr>
        <w:t xml:space="preserve"> </w:t>
      </w:r>
      <w:proofErr w:type="spellStart"/>
      <w:r w:rsidRPr="00113A02">
        <w:rPr>
          <w:rFonts w:ascii="Times New Roman" w:hAnsi="Times New Roman" w:cs="Times New Roman"/>
          <w:color w:val="000000" w:themeColor="text1"/>
          <w:sz w:val="28"/>
          <w:szCs w:val="24"/>
        </w:rPr>
        <w:t>Хоринский</w:t>
      </w:r>
      <w:proofErr w:type="spellEnd"/>
      <w:r w:rsidRPr="00113A02">
        <w:rPr>
          <w:rFonts w:ascii="Times New Roman" w:hAnsi="Times New Roman" w:cs="Times New Roman"/>
          <w:color w:val="000000" w:themeColor="text1"/>
          <w:sz w:val="28"/>
          <w:szCs w:val="24"/>
        </w:rPr>
        <w:t xml:space="preserve">. Гряда примыкает к 9-10-метровой надпойменной террасе </w:t>
      </w:r>
      <w:r w:rsidRPr="00113A02">
        <w:rPr>
          <w:rFonts w:ascii="Times New Roman" w:hAnsi="Times New Roman" w:cs="Times New Roman"/>
          <w:color w:val="000000" w:themeColor="text1"/>
          <w:sz w:val="28"/>
          <w:szCs w:val="24"/>
          <w:lang w:val="en-US"/>
        </w:rPr>
        <w:t>II</w:t>
      </w:r>
      <w:r w:rsidRPr="00113A02">
        <w:rPr>
          <w:rFonts w:ascii="Times New Roman" w:hAnsi="Times New Roman" w:cs="Times New Roman"/>
          <w:color w:val="000000" w:themeColor="text1"/>
          <w:sz w:val="28"/>
          <w:szCs w:val="24"/>
        </w:rPr>
        <w:t xml:space="preserve">. </w:t>
      </w:r>
    </w:p>
    <w:p w:rsidR="00051521" w:rsidRPr="00113A02" w:rsidRDefault="00051521" w:rsidP="00113A02">
      <w:pPr>
        <w:spacing w:after="0" w:line="360" w:lineRule="auto"/>
        <w:ind w:firstLine="709"/>
        <w:jc w:val="both"/>
        <w:rPr>
          <w:rFonts w:ascii="Times New Roman" w:hAnsi="Times New Roman" w:cs="Times New Roman"/>
          <w:color w:val="000000" w:themeColor="text1"/>
          <w:sz w:val="28"/>
          <w:szCs w:val="24"/>
        </w:rPr>
      </w:pPr>
      <w:r w:rsidRPr="00113A02">
        <w:rPr>
          <w:rFonts w:ascii="Times New Roman" w:hAnsi="Times New Roman" w:cs="Times New Roman"/>
          <w:color w:val="000000" w:themeColor="text1"/>
          <w:sz w:val="28"/>
          <w:szCs w:val="24"/>
        </w:rPr>
        <w:t xml:space="preserve">А. П. Окладников выделил на Санном Мысе семь культурных горизонтов. Они содержат материал от верхнего палеолита до эпохи бронзы. В 6-м культурном горизонте А.П. Окладников выявил фундамент овального </w:t>
      </w:r>
      <w:r w:rsidRPr="00113A02">
        <w:rPr>
          <w:rFonts w:ascii="Times New Roman" w:hAnsi="Times New Roman" w:cs="Times New Roman"/>
          <w:color w:val="000000" w:themeColor="text1"/>
          <w:sz w:val="28"/>
          <w:szCs w:val="24"/>
        </w:rPr>
        <w:lastRenderedPageBreak/>
        <w:t>жилища с тремя очагами в центре по длинной оси. [</w:t>
      </w:r>
      <w:r w:rsidR="00D57844">
        <w:rPr>
          <w:rFonts w:ascii="Times New Roman" w:hAnsi="Times New Roman" w:cs="Times New Roman"/>
          <w:color w:val="000000" w:themeColor="text1"/>
          <w:sz w:val="28"/>
          <w:szCs w:val="24"/>
        </w:rPr>
        <w:t xml:space="preserve">Окладников, </w:t>
      </w:r>
      <w:r w:rsidRPr="00113A02">
        <w:rPr>
          <w:rFonts w:ascii="Times New Roman" w:hAnsi="Times New Roman" w:cs="Times New Roman"/>
          <w:color w:val="000000" w:themeColor="text1"/>
          <w:sz w:val="28"/>
          <w:szCs w:val="24"/>
        </w:rPr>
        <w:t xml:space="preserve">1971, с. 7-86]. Овал образовывали камни, примыкающие к скалистому останцу. Жилище было датировано верхним палеолитом. Ещё в процессе раскопок А.П. Окладников  поднял вопрос о </w:t>
      </w:r>
      <w:proofErr w:type="spellStart"/>
      <w:r w:rsidRPr="00113A02">
        <w:rPr>
          <w:rFonts w:ascii="Times New Roman" w:hAnsi="Times New Roman" w:cs="Times New Roman"/>
          <w:color w:val="000000" w:themeColor="text1"/>
          <w:sz w:val="28"/>
          <w:szCs w:val="24"/>
        </w:rPr>
        <w:t>музеефикации</w:t>
      </w:r>
      <w:proofErr w:type="spellEnd"/>
      <w:r w:rsidRPr="00113A02">
        <w:rPr>
          <w:rFonts w:ascii="Times New Roman" w:hAnsi="Times New Roman" w:cs="Times New Roman"/>
          <w:color w:val="000000" w:themeColor="text1"/>
          <w:sz w:val="28"/>
          <w:szCs w:val="24"/>
        </w:rPr>
        <w:t xml:space="preserve"> жилища и создании на </w:t>
      </w:r>
      <w:proofErr w:type="spellStart"/>
      <w:r w:rsidRPr="00113A02">
        <w:rPr>
          <w:rFonts w:ascii="Times New Roman" w:hAnsi="Times New Roman" w:cs="Times New Roman"/>
          <w:color w:val="000000" w:themeColor="text1"/>
          <w:sz w:val="28"/>
          <w:szCs w:val="24"/>
        </w:rPr>
        <w:t>Тапхаре</w:t>
      </w:r>
      <w:proofErr w:type="spellEnd"/>
      <w:r w:rsidRPr="00113A02">
        <w:rPr>
          <w:rFonts w:ascii="Times New Roman" w:hAnsi="Times New Roman" w:cs="Times New Roman"/>
          <w:color w:val="000000" w:themeColor="text1"/>
          <w:sz w:val="28"/>
          <w:szCs w:val="24"/>
        </w:rPr>
        <w:t xml:space="preserve"> археологического заповедника. С этой просьбой он написал письмо в Министерство культуры Бурятской АССР. Совет Министров Бурятии поддержал идею А.П. Окладникова и объявил памятники </w:t>
      </w:r>
      <w:proofErr w:type="spellStart"/>
      <w:r w:rsidRPr="00113A02">
        <w:rPr>
          <w:rFonts w:ascii="Times New Roman" w:hAnsi="Times New Roman" w:cs="Times New Roman"/>
          <w:color w:val="000000" w:themeColor="text1"/>
          <w:sz w:val="28"/>
          <w:szCs w:val="24"/>
        </w:rPr>
        <w:t>Тапхар</w:t>
      </w:r>
      <w:proofErr w:type="spellEnd"/>
      <w:r w:rsidRPr="00113A02">
        <w:rPr>
          <w:rFonts w:ascii="Times New Roman" w:hAnsi="Times New Roman" w:cs="Times New Roman"/>
          <w:color w:val="000000" w:themeColor="text1"/>
          <w:sz w:val="28"/>
          <w:szCs w:val="24"/>
        </w:rPr>
        <w:t xml:space="preserve"> и Санный Мыс входящими в заповедную зону. Но </w:t>
      </w:r>
      <w:proofErr w:type="spellStart"/>
      <w:r w:rsidRPr="00113A02">
        <w:rPr>
          <w:rFonts w:ascii="Times New Roman" w:hAnsi="Times New Roman" w:cs="Times New Roman"/>
          <w:color w:val="000000" w:themeColor="text1"/>
          <w:sz w:val="28"/>
          <w:szCs w:val="24"/>
        </w:rPr>
        <w:t>музеефикация</w:t>
      </w:r>
      <w:proofErr w:type="spellEnd"/>
      <w:r w:rsidRPr="00113A02">
        <w:rPr>
          <w:rFonts w:ascii="Times New Roman" w:hAnsi="Times New Roman" w:cs="Times New Roman"/>
          <w:color w:val="000000" w:themeColor="text1"/>
          <w:sz w:val="28"/>
          <w:szCs w:val="24"/>
        </w:rPr>
        <w:t xml:space="preserve"> ограничилась закреплением камней цементным раствором и установкой охранного знака, она так и не была доведена до конца. Но это всё же позволило сохранить жилище. </w:t>
      </w:r>
    </w:p>
    <w:p w:rsidR="00051521" w:rsidRPr="00113A02" w:rsidRDefault="00051521" w:rsidP="00113A02">
      <w:pPr>
        <w:spacing w:after="0" w:line="360" w:lineRule="auto"/>
        <w:ind w:firstLine="709"/>
        <w:jc w:val="both"/>
        <w:rPr>
          <w:rFonts w:ascii="Times New Roman" w:hAnsi="Times New Roman" w:cs="Times New Roman"/>
          <w:color w:val="000000" w:themeColor="text1"/>
          <w:sz w:val="28"/>
          <w:szCs w:val="24"/>
        </w:rPr>
      </w:pPr>
      <w:r w:rsidRPr="00113A02">
        <w:rPr>
          <w:rFonts w:ascii="Times New Roman" w:hAnsi="Times New Roman" w:cs="Times New Roman"/>
          <w:color w:val="000000" w:themeColor="text1"/>
          <w:sz w:val="28"/>
          <w:szCs w:val="24"/>
        </w:rPr>
        <w:t>В 1980-х гг. назрела необходимость в проведении дополнительных работ на Санном Мысе для уточнения возраста и характера жилища, а также для детальной фиксации жилища на чертежах. Связанно это было с подготовкой в Бурятии Свода памятников истории и культуры, В 1984-1985 гг. жилище изучалось археологической экспедицией Читинского педагогического института под руководством М.В. Константинова. В ходе работ был составлен детальный план жилища, пронумерован каждый камень обкладки, зарисованы профи</w:t>
      </w:r>
      <w:r w:rsidR="002850FC">
        <w:rPr>
          <w:rFonts w:ascii="Times New Roman" w:hAnsi="Times New Roman" w:cs="Times New Roman"/>
          <w:color w:val="000000" w:themeColor="text1"/>
          <w:sz w:val="28"/>
          <w:szCs w:val="24"/>
        </w:rPr>
        <w:t>ли, проведена нивелировка</w:t>
      </w:r>
      <w:r w:rsidRPr="00113A02">
        <w:rPr>
          <w:rFonts w:ascii="Times New Roman" w:hAnsi="Times New Roman" w:cs="Times New Roman"/>
          <w:color w:val="000000" w:themeColor="text1"/>
          <w:sz w:val="28"/>
          <w:szCs w:val="24"/>
        </w:rPr>
        <w:t>. Была заложена траншея, чтобы уточнить геологическую ситуацию рядом с жилищем. Это дало возможность зафиксировать отложения нижней части террасы и сделать определенные выводы относительно возраста нижних культурны</w:t>
      </w:r>
      <w:r w:rsidR="00D57844">
        <w:rPr>
          <w:rFonts w:ascii="Times New Roman" w:hAnsi="Times New Roman" w:cs="Times New Roman"/>
          <w:color w:val="000000" w:themeColor="text1"/>
          <w:sz w:val="28"/>
          <w:szCs w:val="24"/>
        </w:rPr>
        <w:t>х горизонтов</w:t>
      </w:r>
      <w:r w:rsidRPr="00113A02">
        <w:rPr>
          <w:rFonts w:ascii="Times New Roman" w:hAnsi="Times New Roman" w:cs="Times New Roman"/>
          <w:color w:val="000000" w:themeColor="text1"/>
          <w:sz w:val="28"/>
          <w:szCs w:val="24"/>
        </w:rPr>
        <w:t>.</w:t>
      </w:r>
    </w:p>
    <w:p w:rsidR="00051521" w:rsidRPr="00113A02" w:rsidRDefault="00051521" w:rsidP="00113A02">
      <w:pPr>
        <w:spacing w:after="0" w:line="360" w:lineRule="auto"/>
        <w:ind w:firstLine="709"/>
        <w:jc w:val="both"/>
        <w:rPr>
          <w:rFonts w:ascii="Times New Roman" w:hAnsi="Times New Roman" w:cs="Times New Roman"/>
          <w:color w:val="000000" w:themeColor="text1"/>
          <w:sz w:val="28"/>
          <w:szCs w:val="24"/>
        </w:rPr>
      </w:pPr>
      <w:r w:rsidRPr="00113A02">
        <w:rPr>
          <w:rFonts w:ascii="Times New Roman" w:hAnsi="Times New Roman" w:cs="Times New Roman"/>
          <w:color w:val="000000" w:themeColor="text1"/>
          <w:sz w:val="28"/>
          <w:szCs w:val="24"/>
        </w:rPr>
        <w:t xml:space="preserve">В 1996 году жилище демонстрировалось участникам Международного конгресса «100 лет гуннской археологии». Для представления разреза отложений рядом с жилищем вновь был поставлен раскоп. 1999 год – демонстрация жилища во время полевой экскурсии по археологическим объектам </w:t>
      </w:r>
      <w:proofErr w:type="spellStart"/>
      <w:r w:rsidRPr="00113A02">
        <w:rPr>
          <w:rFonts w:ascii="Times New Roman" w:hAnsi="Times New Roman" w:cs="Times New Roman"/>
          <w:color w:val="000000" w:themeColor="text1"/>
          <w:sz w:val="28"/>
          <w:szCs w:val="24"/>
        </w:rPr>
        <w:t>Удинской</w:t>
      </w:r>
      <w:proofErr w:type="spellEnd"/>
      <w:r w:rsidRPr="00113A02">
        <w:rPr>
          <w:rFonts w:ascii="Times New Roman" w:hAnsi="Times New Roman" w:cs="Times New Roman"/>
          <w:color w:val="000000" w:themeColor="text1"/>
          <w:sz w:val="28"/>
          <w:szCs w:val="24"/>
        </w:rPr>
        <w:t xml:space="preserve"> лесостепи, организованной для участников Международного симпозиума «Геохимия ландшафтов, палеоэкология человека и этногенез». </w:t>
      </w:r>
      <w:bookmarkStart w:id="0" w:name="bookmark46"/>
    </w:p>
    <w:p w:rsidR="00051521" w:rsidRPr="00113A02" w:rsidRDefault="00051521" w:rsidP="00113A02">
      <w:pPr>
        <w:spacing w:after="0" w:line="360" w:lineRule="auto"/>
        <w:ind w:firstLine="709"/>
        <w:jc w:val="both"/>
        <w:rPr>
          <w:rFonts w:ascii="Times New Roman" w:hAnsi="Times New Roman" w:cs="Times New Roman"/>
          <w:color w:val="000000" w:themeColor="text1"/>
          <w:sz w:val="28"/>
          <w:szCs w:val="24"/>
        </w:rPr>
      </w:pPr>
    </w:p>
    <w:p w:rsidR="00051521" w:rsidRPr="00667081" w:rsidRDefault="00051521" w:rsidP="00113A02">
      <w:pPr>
        <w:spacing w:after="0" w:line="360" w:lineRule="auto"/>
        <w:ind w:firstLine="709"/>
        <w:jc w:val="both"/>
        <w:rPr>
          <w:rFonts w:ascii="Times New Roman" w:hAnsi="Times New Roman" w:cs="Times New Roman"/>
          <w:color w:val="000000" w:themeColor="text1"/>
          <w:sz w:val="28"/>
          <w:szCs w:val="24"/>
        </w:rPr>
      </w:pPr>
      <w:r w:rsidRPr="00667081">
        <w:rPr>
          <w:rFonts w:ascii="Times New Roman" w:hAnsi="Times New Roman" w:cs="Times New Roman"/>
          <w:color w:val="000000" w:themeColor="text1"/>
          <w:sz w:val="28"/>
          <w:szCs w:val="24"/>
        </w:rPr>
        <w:t xml:space="preserve">Стратиграфия </w:t>
      </w:r>
    </w:p>
    <w:bookmarkEnd w:id="0"/>
    <w:p w:rsidR="00051521" w:rsidRPr="00113A02" w:rsidRDefault="00051521" w:rsidP="00113A02">
      <w:pPr>
        <w:spacing w:after="0" w:line="360" w:lineRule="auto"/>
        <w:ind w:firstLine="709"/>
        <w:jc w:val="both"/>
        <w:rPr>
          <w:rFonts w:ascii="Times New Roman" w:hAnsi="Times New Roman" w:cs="Times New Roman"/>
          <w:color w:val="000000" w:themeColor="text1"/>
          <w:sz w:val="28"/>
          <w:szCs w:val="24"/>
        </w:rPr>
      </w:pPr>
      <w:r w:rsidRPr="00113A02">
        <w:rPr>
          <w:rFonts w:ascii="Times New Roman" w:hAnsi="Times New Roman" w:cs="Times New Roman"/>
          <w:color w:val="000000" w:themeColor="text1"/>
          <w:sz w:val="28"/>
          <w:szCs w:val="24"/>
        </w:rPr>
        <w:t>Как уже было сказано, всего А. П. Окладниковым выделено семь культурных горизонтов. 1-й горизонт залегал в почве. 2-й горизонт – в подпочвенных песках. 3—5-й горизонты сложно разделять между собой и привязывать к конкретному литологическому слою из-за нечеткости границ между слоями и их деформации, возникшей вследствие мерзлотных процессов и проседания глыб. Так же условно разделены культурные горизонты 5 и 6. Они частично разрушены полевой дорогой. Только небольшой участок имел стерильный ненарушенный слой песка (0,9 м) между горизонтами 5 и 6. В 6-м горизонте обнаружено жилище, этот горизонт связан с основанием 6-го литологического слоя. Между горизонтами 6 и 7 был зафиксирован стерильный прослой мощностью 0,7 м.</w:t>
      </w:r>
    </w:p>
    <w:p w:rsidR="00051521" w:rsidRPr="00113A02" w:rsidRDefault="00051521" w:rsidP="00113A02">
      <w:pPr>
        <w:spacing w:after="0" w:line="360" w:lineRule="auto"/>
        <w:ind w:firstLine="709"/>
        <w:jc w:val="both"/>
        <w:rPr>
          <w:rFonts w:ascii="Times New Roman" w:hAnsi="Times New Roman" w:cs="Times New Roman"/>
          <w:color w:val="000000" w:themeColor="text1"/>
          <w:sz w:val="28"/>
          <w:szCs w:val="24"/>
        </w:rPr>
      </w:pPr>
    </w:p>
    <w:p w:rsidR="00051521" w:rsidRPr="00113A02" w:rsidRDefault="00051521" w:rsidP="00113A02">
      <w:pPr>
        <w:spacing w:after="0" w:line="360" w:lineRule="auto"/>
        <w:ind w:firstLine="709"/>
        <w:jc w:val="both"/>
        <w:rPr>
          <w:rFonts w:ascii="Times New Roman" w:hAnsi="Times New Roman" w:cs="Times New Roman"/>
          <w:color w:val="000000" w:themeColor="text1"/>
          <w:sz w:val="28"/>
          <w:szCs w:val="24"/>
        </w:rPr>
      </w:pPr>
      <w:r w:rsidRPr="00113A02">
        <w:rPr>
          <w:rFonts w:ascii="Times New Roman" w:hAnsi="Times New Roman" w:cs="Times New Roman"/>
          <w:color w:val="000000" w:themeColor="text1"/>
          <w:sz w:val="28"/>
          <w:szCs w:val="24"/>
        </w:rPr>
        <w:t>Ниже приведено описание разреза жилища, выполненное в 1968 г. Д.-Д.Б. Базаров</w:t>
      </w:r>
      <w:r w:rsidR="002850FC">
        <w:rPr>
          <w:rFonts w:ascii="Times New Roman" w:hAnsi="Times New Roman" w:cs="Times New Roman"/>
          <w:color w:val="000000" w:themeColor="text1"/>
          <w:sz w:val="28"/>
          <w:szCs w:val="24"/>
        </w:rPr>
        <w:t>ым по поперечному профилю</w:t>
      </w:r>
      <w:proofErr w:type="gramStart"/>
      <w:r w:rsidR="002850FC">
        <w:rPr>
          <w:rFonts w:ascii="Times New Roman" w:hAnsi="Times New Roman" w:cs="Times New Roman"/>
          <w:color w:val="000000" w:themeColor="text1"/>
          <w:sz w:val="28"/>
          <w:szCs w:val="24"/>
        </w:rPr>
        <w:t>.</w:t>
      </w:r>
      <w:r w:rsidRPr="00113A02">
        <w:rPr>
          <w:rFonts w:ascii="Times New Roman" w:hAnsi="Times New Roman" w:cs="Times New Roman"/>
          <w:color w:val="000000" w:themeColor="text1"/>
          <w:sz w:val="28"/>
          <w:szCs w:val="24"/>
        </w:rPr>
        <w:t>[</w:t>
      </w:r>
      <w:proofErr w:type="gramEnd"/>
      <w:r w:rsidR="002850FC">
        <w:rPr>
          <w:rFonts w:ascii="Times New Roman" w:hAnsi="Times New Roman" w:cs="Times New Roman"/>
          <w:color w:val="000000" w:themeColor="text1"/>
          <w:sz w:val="28"/>
          <w:szCs w:val="24"/>
        </w:rPr>
        <w:t>А. В. К</w:t>
      </w:r>
      <w:r w:rsidRPr="00113A02">
        <w:rPr>
          <w:rFonts w:ascii="Times New Roman" w:hAnsi="Times New Roman" w:cs="Times New Roman"/>
          <w:color w:val="000000" w:themeColor="text1"/>
          <w:sz w:val="28"/>
          <w:szCs w:val="24"/>
        </w:rPr>
        <w:t>онст</w:t>
      </w:r>
      <w:r w:rsidR="002850FC">
        <w:rPr>
          <w:rFonts w:ascii="Times New Roman" w:hAnsi="Times New Roman" w:cs="Times New Roman"/>
          <w:color w:val="000000" w:themeColor="text1"/>
          <w:sz w:val="28"/>
          <w:szCs w:val="24"/>
        </w:rPr>
        <w:t>антинов, 2001</w:t>
      </w:r>
      <w:r w:rsidRPr="00113A02">
        <w:rPr>
          <w:rFonts w:ascii="Times New Roman" w:hAnsi="Times New Roman" w:cs="Times New Roman"/>
          <w:color w:val="000000" w:themeColor="text1"/>
          <w:sz w:val="28"/>
          <w:szCs w:val="24"/>
        </w:rPr>
        <w:t>]</w:t>
      </w:r>
    </w:p>
    <w:p w:rsidR="00A23AAF" w:rsidRPr="00113A02" w:rsidRDefault="00A23AAF" w:rsidP="00113A02">
      <w:pPr>
        <w:spacing w:after="0" w:line="360" w:lineRule="auto"/>
        <w:ind w:firstLine="709"/>
        <w:jc w:val="both"/>
        <w:rPr>
          <w:rFonts w:ascii="Times New Roman" w:hAnsi="Times New Roman" w:cs="Times New Roman"/>
          <w:color w:val="000000" w:themeColor="text1"/>
          <w:sz w:val="28"/>
          <w:szCs w:val="24"/>
        </w:rPr>
      </w:pPr>
    </w:p>
    <w:p w:rsidR="00051521" w:rsidRPr="00113A02" w:rsidRDefault="00051521" w:rsidP="00113A02">
      <w:pPr>
        <w:spacing w:after="0" w:line="360" w:lineRule="auto"/>
        <w:ind w:firstLine="709"/>
        <w:jc w:val="both"/>
        <w:rPr>
          <w:rFonts w:ascii="Times New Roman" w:hAnsi="Times New Roman" w:cs="Times New Roman"/>
          <w:color w:val="000000" w:themeColor="text1"/>
          <w:sz w:val="28"/>
          <w:szCs w:val="24"/>
        </w:rPr>
      </w:pPr>
      <w:r w:rsidRPr="00113A02">
        <w:rPr>
          <w:rFonts w:ascii="Times New Roman" w:hAnsi="Times New Roman" w:cs="Times New Roman"/>
          <w:color w:val="000000" w:themeColor="text1"/>
          <w:sz w:val="28"/>
          <w:szCs w:val="24"/>
        </w:rPr>
        <w:t>Разрез юго-западной кромки жилища. Последовательность слоёв (сверху вниз):</w:t>
      </w:r>
    </w:p>
    <w:p w:rsidR="00A23AAF" w:rsidRPr="00A23AAF" w:rsidRDefault="00A23AAF" w:rsidP="00A23AAF">
      <w:pPr>
        <w:spacing w:after="0" w:line="240" w:lineRule="auto"/>
        <w:rPr>
          <w:rFonts w:ascii="Times New Roman" w:hAnsi="Times New Roman" w:cs="Times New Roman"/>
          <w:sz w:val="24"/>
          <w:szCs w:val="24"/>
        </w:rPr>
      </w:pPr>
    </w:p>
    <w:p w:rsidR="00051521" w:rsidRPr="00A24451" w:rsidRDefault="00051521" w:rsidP="00051521">
      <w:pPr>
        <w:pStyle w:val="120"/>
        <w:shd w:val="clear" w:color="auto" w:fill="auto"/>
        <w:spacing w:after="0" w:line="202" w:lineRule="exact"/>
        <w:jc w:val="center"/>
        <w:rPr>
          <w:rFonts w:ascii="Times New Roman" w:hAnsi="Times New Roman" w:cs="Times New Roman"/>
          <w:sz w:val="20"/>
          <w:szCs w:val="20"/>
        </w:rPr>
      </w:pPr>
      <w:r w:rsidRPr="000542F4">
        <w:rPr>
          <w:rFonts w:ascii="Times New Roman" w:hAnsi="Times New Roman" w:cs="Times New Roman"/>
        </w:rPr>
        <w:t xml:space="preserve">                                                                                                                                          </w:t>
      </w:r>
      <w:r w:rsidR="00A23AAF">
        <w:rPr>
          <w:rFonts w:ascii="Times New Roman" w:hAnsi="Times New Roman" w:cs="Times New Roman"/>
        </w:rPr>
        <w:t xml:space="preserve">                            </w:t>
      </w:r>
      <w:r w:rsidRPr="00A24451">
        <w:rPr>
          <w:rFonts w:ascii="Times New Roman" w:hAnsi="Times New Roman" w:cs="Times New Roman"/>
          <w:sz w:val="20"/>
          <w:szCs w:val="20"/>
        </w:rPr>
        <w:t xml:space="preserve">Мощность, </w:t>
      </w:r>
      <w:proofErr w:type="gramStart"/>
      <w:r w:rsidRPr="00A24451">
        <w:rPr>
          <w:rFonts w:ascii="Times New Roman" w:hAnsi="Times New Roman" w:cs="Times New Roman"/>
          <w:sz w:val="20"/>
          <w:szCs w:val="20"/>
        </w:rPr>
        <w:t>м</w:t>
      </w:r>
      <w:proofErr w:type="gramEnd"/>
    </w:p>
    <w:p w:rsidR="00051521" w:rsidRPr="000542F4" w:rsidRDefault="00051521" w:rsidP="00051521">
      <w:pPr>
        <w:pStyle w:val="120"/>
        <w:shd w:val="clear" w:color="auto" w:fill="auto"/>
        <w:spacing w:after="0" w:line="202" w:lineRule="exact"/>
        <w:rPr>
          <w:rFonts w:ascii="Times New Roman" w:hAnsi="Times New Roman" w:cs="Times New Roman"/>
        </w:rPr>
      </w:pPr>
    </w:p>
    <w:p w:rsidR="00051521" w:rsidRPr="000542F4" w:rsidRDefault="00051521" w:rsidP="00051521">
      <w:pPr>
        <w:pStyle w:val="240"/>
        <w:numPr>
          <w:ilvl w:val="0"/>
          <w:numId w:val="1"/>
        </w:numPr>
        <w:shd w:val="clear" w:color="auto" w:fill="auto"/>
        <w:tabs>
          <w:tab w:val="left" w:pos="252"/>
          <w:tab w:val="left" w:leader="dot" w:pos="6473"/>
        </w:tabs>
        <w:spacing w:line="202" w:lineRule="exact"/>
        <w:ind w:left="240" w:right="420" w:hanging="240"/>
        <w:jc w:val="both"/>
        <w:rPr>
          <w:rStyle w:val="240pt"/>
          <w:rFonts w:ascii="Times New Roman" w:hAnsi="Times New Roman" w:cs="Times New Roman"/>
          <w:spacing w:val="30"/>
        </w:rPr>
      </w:pPr>
      <w:r w:rsidRPr="000542F4">
        <w:rPr>
          <w:rStyle w:val="240pt"/>
          <w:rFonts w:ascii="Times New Roman" w:hAnsi="Times New Roman" w:cs="Times New Roman"/>
        </w:rPr>
        <w:t xml:space="preserve">Почва; темно-серая </w:t>
      </w:r>
      <w:proofErr w:type="spellStart"/>
      <w:r w:rsidRPr="000542F4">
        <w:rPr>
          <w:rStyle w:val="240pt"/>
          <w:rFonts w:ascii="Times New Roman" w:hAnsi="Times New Roman" w:cs="Times New Roman"/>
        </w:rPr>
        <w:t>гумусированная</w:t>
      </w:r>
      <w:proofErr w:type="spellEnd"/>
      <w:r w:rsidRPr="000542F4">
        <w:rPr>
          <w:rStyle w:val="240pt"/>
          <w:rFonts w:ascii="Times New Roman" w:hAnsi="Times New Roman" w:cs="Times New Roman"/>
        </w:rPr>
        <w:t xml:space="preserve"> супесь, </w:t>
      </w:r>
      <w:r w:rsidR="00A23AAF">
        <w:rPr>
          <w:rStyle w:val="240pt"/>
          <w:rFonts w:ascii="Times New Roman" w:hAnsi="Times New Roman" w:cs="Times New Roman"/>
        </w:rPr>
        <w:t>пылеватая, мелкозернистая………………</w:t>
      </w:r>
      <w:r w:rsidRPr="000542F4">
        <w:rPr>
          <w:rStyle w:val="240pt"/>
          <w:rFonts w:ascii="Times New Roman" w:hAnsi="Times New Roman" w:cs="Times New Roman"/>
        </w:rPr>
        <w:t>0,2-0,4</w:t>
      </w:r>
    </w:p>
    <w:p w:rsidR="00051521" w:rsidRPr="000542F4" w:rsidRDefault="00051521" w:rsidP="00051521">
      <w:pPr>
        <w:pStyle w:val="240"/>
        <w:numPr>
          <w:ilvl w:val="0"/>
          <w:numId w:val="1"/>
        </w:numPr>
        <w:shd w:val="clear" w:color="auto" w:fill="auto"/>
        <w:tabs>
          <w:tab w:val="left" w:pos="252"/>
          <w:tab w:val="left" w:leader="dot" w:pos="6473"/>
        </w:tabs>
        <w:spacing w:line="202" w:lineRule="exact"/>
        <w:ind w:left="240" w:right="420" w:hanging="240"/>
        <w:jc w:val="both"/>
        <w:rPr>
          <w:rStyle w:val="240pt"/>
          <w:rFonts w:ascii="Times New Roman" w:hAnsi="Times New Roman" w:cs="Times New Roman"/>
          <w:color w:val="auto"/>
          <w:spacing w:val="30"/>
          <w:shd w:val="clear" w:color="auto" w:fill="auto"/>
          <w:lang w:bidi="ar-SA"/>
        </w:rPr>
      </w:pPr>
      <w:r w:rsidRPr="000542F4">
        <w:rPr>
          <w:rStyle w:val="240pt"/>
          <w:rFonts w:ascii="Times New Roman" w:hAnsi="Times New Roman" w:cs="Times New Roman"/>
        </w:rPr>
        <w:t xml:space="preserve">Супесь тонкая, пылеватая, местами более грубая. В слое </w:t>
      </w:r>
      <w:proofErr w:type="gramStart"/>
      <w:r w:rsidRPr="000542F4">
        <w:rPr>
          <w:rStyle w:val="240pt"/>
          <w:rFonts w:ascii="Times New Roman" w:hAnsi="Times New Roman" w:cs="Times New Roman"/>
        </w:rPr>
        <w:t>зафиксированы</w:t>
      </w:r>
      <w:proofErr w:type="gramEnd"/>
      <w:r w:rsidRPr="000542F4">
        <w:rPr>
          <w:rStyle w:val="240pt"/>
          <w:rFonts w:ascii="Times New Roman" w:hAnsi="Times New Roman" w:cs="Times New Roman"/>
        </w:rPr>
        <w:t xml:space="preserve"> </w:t>
      </w:r>
    </w:p>
    <w:p w:rsidR="00051521" w:rsidRPr="000542F4" w:rsidRDefault="00051521" w:rsidP="00051521">
      <w:pPr>
        <w:pStyle w:val="240"/>
        <w:shd w:val="clear" w:color="auto" w:fill="auto"/>
        <w:tabs>
          <w:tab w:val="left" w:pos="252"/>
          <w:tab w:val="left" w:leader="dot" w:pos="6473"/>
        </w:tabs>
        <w:spacing w:line="202" w:lineRule="exact"/>
        <w:ind w:left="240" w:right="420"/>
        <w:jc w:val="both"/>
        <w:rPr>
          <w:rFonts w:ascii="Times New Roman" w:hAnsi="Times New Roman" w:cs="Times New Roman"/>
        </w:rPr>
      </w:pPr>
      <w:r w:rsidRPr="000542F4">
        <w:rPr>
          <w:rStyle w:val="240pt"/>
          <w:rFonts w:ascii="Times New Roman" w:hAnsi="Times New Roman" w:cs="Times New Roman"/>
        </w:rPr>
        <w:t xml:space="preserve">обломки </w:t>
      </w:r>
      <w:proofErr w:type="spellStart"/>
      <w:r w:rsidRPr="000542F4">
        <w:rPr>
          <w:rStyle w:val="240pt"/>
          <w:rFonts w:ascii="Times New Roman" w:hAnsi="Times New Roman" w:cs="Times New Roman"/>
        </w:rPr>
        <w:t>шебня</w:t>
      </w:r>
      <w:proofErr w:type="spellEnd"/>
      <w:r w:rsidRPr="000542F4">
        <w:rPr>
          <w:rStyle w:val="240pt"/>
          <w:rFonts w:ascii="Times New Roman" w:hAnsi="Times New Roman" w:cs="Times New Roman"/>
        </w:rPr>
        <w:t xml:space="preserve"> и мелких глыб, слои</w:t>
      </w:r>
      <w:r w:rsidR="00A23AAF">
        <w:rPr>
          <w:rStyle w:val="240pt"/>
          <w:rFonts w:ascii="Times New Roman" w:hAnsi="Times New Roman" w:cs="Times New Roman"/>
        </w:rPr>
        <w:t>стость слабонаклонная</w:t>
      </w:r>
      <w:r w:rsidR="00A23AAF">
        <w:rPr>
          <w:rStyle w:val="240pt"/>
          <w:rFonts w:ascii="Times New Roman" w:hAnsi="Times New Roman" w:cs="Times New Roman"/>
        </w:rPr>
        <w:tab/>
        <w:t xml:space="preserve"> ………………… </w:t>
      </w:r>
      <w:r w:rsidRPr="000542F4">
        <w:rPr>
          <w:rStyle w:val="240pt"/>
          <w:rFonts w:ascii="Times New Roman" w:hAnsi="Times New Roman" w:cs="Times New Roman"/>
        </w:rPr>
        <w:t>0,7</w:t>
      </w:r>
    </w:p>
    <w:p w:rsidR="00051521" w:rsidRPr="000542F4" w:rsidRDefault="00051521" w:rsidP="00051521">
      <w:pPr>
        <w:pStyle w:val="240"/>
        <w:numPr>
          <w:ilvl w:val="0"/>
          <w:numId w:val="1"/>
        </w:numPr>
        <w:shd w:val="clear" w:color="auto" w:fill="auto"/>
        <w:tabs>
          <w:tab w:val="left" w:pos="255"/>
          <w:tab w:val="left" w:leader="dot" w:pos="6473"/>
        </w:tabs>
        <w:spacing w:line="194" w:lineRule="exact"/>
        <w:jc w:val="both"/>
        <w:rPr>
          <w:rFonts w:ascii="Times New Roman" w:hAnsi="Times New Roman" w:cs="Times New Roman"/>
        </w:rPr>
      </w:pPr>
      <w:r w:rsidRPr="000542F4">
        <w:rPr>
          <w:rStyle w:val="240pt"/>
          <w:rFonts w:ascii="Times New Roman" w:hAnsi="Times New Roman" w:cs="Times New Roman"/>
        </w:rPr>
        <w:t>Супесь грубая, палевая с обломка</w:t>
      </w:r>
      <w:r w:rsidR="00A23AAF">
        <w:rPr>
          <w:rStyle w:val="240pt"/>
          <w:rFonts w:ascii="Times New Roman" w:hAnsi="Times New Roman" w:cs="Times New Roman"/>
        </w:rPr>
        <w:t xml:space="preserve">ми </w:t>
      </w:r>
      <w:proofErr w:type="spellStart"/>
      <w:r w:rsidR="00A23AAF">
        <w:rPr>
          <w:rStyle w:val="240pt"/>
          <w:rFonts w:ascii="Times New Roman" w:hAnsi="Times New Roman" w:cs="Times New Roman"/>
        </w:rPr>
        <w:t>шебня</w:t>
      </w:r>
      <w:proofErr w:type="spellEnd"/>
      <w:r w:rsidR="00A23AAF">
        <w:rPr>
          <w:rStyle w:val="240pt"/>
          <w:rFonts w:ascii="Times New Roman" w:hAnsi="Times New Roman" w:cs="Times New Roman"/>
        </w:rPr>
        <w:t xml:space="preserve"> и глыб……………………………………… </w:t>
      </w:r>
      <w:r w:rsidRPr="000542F4">
        <w:rPr>
          <w:rStyle w:val="240pt"/>
          <w:rFonts w:ascii="Times New Roman" w:hAnsi="Times New Roman" w:cs="Times New Roman"/>
        </w:rPr>
        <w:t>1.0</w:t>
      </w:r>
    </w:p>
    <w:p w:rsidR="00051521" w:rsidRPr="000542F4" w:rsidRDefault="00051521" w:rsidP="00051521">
      <w:pPr>
        <w:pStyle w:val="240"/>
        <w:numPr>
          <w:ilvl w:val="0"/>
          <w:numId w:val="1"/>
        </w:numPr>
        <w:shd w:val="clear" w:color="auto" w:fill="auto"/>
        <w:tabs>
          <w:tab w:val="left" w:pos="259"/>
        </w:tabs>
        <w:spacing w:line="194" w:lineRule="exact"/>
        <w:ind w:left="240" w:right="1000" w:hanging="240"/>
        <w:jc w:val="both"/>
        <w:rPr>
          <w:rStyle w:val="240pt"/>
          <w:rFonts w:ascii="Times New Roman" w:hAnsi="Times New Roman" w:cs="Times New Roman"/>
          <w:color w:val="auto"/>
          <w:spacing w:val="30"/>
          <w:shd w:val="clear" w:color="auto" w:fill="auto"/>
          <w:lang w:bidi="ar-SA"/>
        </w:rPr>
      </w:pPr>
      <w:proofErr w:type="gramStart"/>
      <w:r w:rsidRPr="000542F4">
        <w:rPr>
          <w:rStyle w:val="240pt"/>
          <w:rFonts w:ascii="Times New Roman" w:hAnsi="Times New Roman" w:cs="Times New Roman"/>
        </w:rPr>
        <w:t>Тонкое</w:t>
      </w:r>
      <w:proofErr w:type="gramEnd"/>
      <w:r w:rsidRPr="000542F4">
        <w:rPr>
          <w:rStyle w:val="240pt"/>
          <w:rFonts w:ascii="Times New Roman" w:hAnsi="Times New Roman" w:cs="Times New Roman"/>
        </w:rPr>
        <w:t xml:space="preserve"> </w:t>
      </w:r>
      <w:proofErr w:type="spellStart"/>
      <w:r w:rsidRPr="000542F4">
        <w:rPr>
          <w:rStyle w:val="240pt"/>
          <w:rFonts w:ascii="Times New Roman" w:hAnsi="Times New Roman" w:cs="Times New Roman"/>
        </w:rPr>
        <w:t>переслаивание</w:t>
      </w:r>
      <w:proofErr w:type="spellEnd"/>
      <w:r w:rsidRPr="000542F4">
        <w:rPr>
          <w:rStyle w:val="240pt"/>
          <w:rFonts w:ascii="Times New Roman" w:hAnsi="Times New Roman" w:cs="Times New Roman"/>
        </w:rPr>
        <w:t xml:space="preserve"> грубой и тонкой глинистой супеси. Тонкая супесь </w:t>
      </w:r>
    </w:p>
    <w:p w:rsidR="00051521" w:rsidRPr="000542F4" w:rsidRDefault="00051521" w:rsidP="00051521">
      <w:pPr>
        <w:pStyle w:val="240"/>
        <w:shd w:val="clear" w:color="auto" w:fill="auto"/>
        <w:tabs>
          <w:tab w:val="left" w:pos="259"/>
        </w:tabs>
        <w:spacing w:line="194" w:lineRule="exact"/>
        <w:ind w:left="240" w:right="1000"/>
        <w:jc w:val="both"/>
        <w:rPr>
          <w:rStyle w:val="240pt"/>
          <w:rFonts w:ascii="Times New Roman" w:hAnsi="Times New Roman" w:cs="Times New Roman"/>
        </w:rPr>
      </w:pPr>
      <w:r w:rsidRPr="000542F4">
        <w:rPr>
          <w:rStyle w:val="240pt"/>
          <w:rFonts w:ascii="Times New Roman" w:hAnsi="Times New Roman" w:cs="Times New Roman"/>
        </w:rPr>
        <w:t xml:space="preserve">мощностью от 0,2-0,3 до 10 мм, </w:t>
      </w:r>
      <w:proofErr w:type="gramStart"/>
      <w:r w:rsidRPr="000542F4">
        <w:rPr>
          <w:rStyle w:val="240pt"/>
          <w:rFonts w:ascii="Times New Roman" w:hAnsi="Times New Roman" w:cs="Times New Roman"/>
        </w:rPr>
        <w:t>грубая</w:t>
      </w:r>
      <w:proofErr w:type="gramEnd"/>
      <w:r w:rsidRPr="000542F4">
        <w:rPr>
          <w:rStyle w:val="240pt"/>
          <w:rFonts w:ascii="Times New Roman" w:hAnsi="Times New Roman" w:cs="Times New Roman"/>
        </w:rPr>
        <w:t xml:space="preserve"> — до 5-10 мм. Слоистость хорошо </w:t>
      </w:r>
    </w:p>
    <w:p w:rsidR="00051521" w:rsidRPr="000542F4" w:rsidRDefault="00051521" w:rsidP="00051521">
      <w:pPr>
        <w:pStyle w:val="240"/>
        <w:shd w:val="clear" w:color="auto" w:fill="auto"/>
        <w:tabs>
          <w:tab w:val="left" w:pos="259"/>
        </w:tabs>
        <w:spacing w:line="194" w:lineRule="exact"/>
        <w:ind w:left="240" w:right="1000"/>
        <w:jc w:val="both"/>
        <w:rPr>
          <w:rStyle w:val="240pt"/>
          <w:rFonts w:ascii="Times New Roman" w:hAnsi="Times New Roman" w:cs="Times New Roman"/>
        </w:rPr>
      </w:pPr>
      <w:r w:rsidRPr="000542F4">
        <w:rPr>
          <w:rStyle w:val="240pt"/>
          <w:rFonts w:ascii="Times New Roman" w:hAnsi="Times New Roman" w:cs="Times New Roman"/>
        </w:rPr>
        <w:t xml:space="preserve">выраженная, волнистая, слегка наклонная в сторону р. Уда, угол наклона </w:t>
      </w:r>
    </w:p>
    <w:p w:rsidR="00051521" w:rsidRPr="000542F4" w:rsidRDefault="00051521" w:rsidP="00051521">
      <w:pPr>
        <w:pStyle w:val="240"/>
        <w:shd w:val="clear" w:color="auto" w:fill="auto"/>
        <w:tabs>
          <w:tab w:val="left" w:pos="259"/>
        </w:tabs>
        <w:spacing w:line="194" w:lineRule="exact"/>
        <w:ind w:left="240" w:right="1000"/>
        <w:jc w:val="both"/>
        <w:rPr>
          <w:rStyle w:val="240pt"/>
          <w:rFonts w:ascii="Times New Roman" w:hAnsi="Times New Roman" w:cs="Times New Roman"/>
        </w:rPr>
      </w:pPr>
      <w:r w:rsidRPr="000542F4">
        <w:rPr>
          <w:rStyle w:val="240pt"/>
          <w:rFonts w:ascii="Times New Roman" w:hAnsi="Times New Roman" w:cs="Times New Roman"/>
        </w:rPr>
        <w:t xml:space="preserve">составляет 2-3°. В нижней части слоя (0,3 м) выделена линза </w:t>
      </w:r>
      <w:proofErr w:type="gramStart"/>
      <w:r w:rsidRPr="000542F4">
        <w:rPr>
          <w:rStyle w:val="240pt"/>
          <w:rFonts w:ascii="Times New Roman" w:hAnsi="Times New Roman" w:cs="Times New Roman"/>
        </w:rPr>
        <w:t>с</w:t>
      </w:r>
      <w:proofErr w:type="gramEnd"/>
      <w:r w:rsidRPr="000542F4">
        <w:rPr>
          <w:rStyle w:val="240pt"/>
          <w:rFonts w:ascii="Times New Roman" w:hAnsi="Times New Roman" w:cs="Times New Roman"/>
        </w:rPr>
        <w:t xml:space="preserve"> </w:t>
      </w:r>
    </w:p>
    <w:p w:rsidR="00051521" w:rsidRPr="000542F4" w:rsidRDefault="00051521" w:rsidP="00051521">
      <w:pPr>
        <w:pStyle w:val="240"/>
        <w:shd w:val="clear" w:color="auto" w:fill="auto"/>
        <w:tabs>
          <w:tab w:val="left" w:pos="259"/>
        </w:tabs>
        <w:spacing w:line="194" w:lineRule="exact"/>
        <w:ind w:left="240" w:right="1000"/>
        <w:jc w:val="both"/>
        <w:rPr>
          <w:rFonts w:ascii="Times New Roman" w:hAnsi="Times New Roman" w:cs="Times New Roman"/>
          <w:color w:val="000000"/>
          <w:spacing w:val="0"/>
          <w:shd w:val="clear" w:color="auto" w:fill="FFFFFF"/>
          <w:lang w:bidi="ru-RU"/>
        </w:rPr>
      </w:pPr>
      <w:r w:rsidRPr="000542F4">
        <w:rPr>
          <w:rStyle w:val="240pt"/>
          <w:rFonts w:ascii="Times New Roman" w:hAnsi="Times New Roman" w:cs="Times New Roman"/>
        </w:rPr>
        <w:t>выраженной слоистостью…………………………………………………………………….0,8</w:t>
      </w:r>
    </w:p>
    <w:p w:rsidR="00051521" w:rsidRPr="000542F4" w:rsidRDefault="00051521" w:rsidP="00051521">
      <w:pPr>
        <w:pStyle w:val="240"/>
        <w:numPr>
          <w:ilvl w:val="0"/>
          <w:numId w:val="1"/>
        </w:numPr>
        <w:shd w:val="clear" w:color="auto" w:fill="auto"/>
        <w:tabs>
          <w:tab w:val="left" w:pos="259"/>
        </w:tabs>
        <w:spacing w:line="223" w:lineRule="exact"/>
        <w:ind w:left="240" w:hanging="240"/>
        <w:jc w:val="both"/>
        <w:rPr>
          <w:rFonts w:ascii="Times New Roman" w:hAnsi="Times New Roman" w:cs="Times New Roman"/>
        </w:rPr>
      </w:pPr>
      <w:r w:rsidRPr="000542F4">
        <w:rPr>
          <w:rStyle w:val="240pt"/>
          <w:rFonts w:ascii="Times New Roman" w:hAnsi="Times New Roman" w:cs="Times New Roman"/>
        </w:rPr>
        <w:t>Супесь грубая, с тонкими прослоями более однородной негрубой супеси и</w:t>
      </w:r>
    </w:p>
    <w:p w:rsidR="00051521" w:rsidRPr="000542F4" w:rsidRDefault="00051521" w:rsidP="00051521">
      <w:pPr>
        <w:pStyle w:val="240"/>
        <w:shd w:val="clear" w:color="auto" w:fill="auto"/>
        <w:tabs>
          <w:tab w:val="left" w:pos="6991"/>
        </w:tabs>
        <w:spacing w:line="223" w:lineRule="exact"/>
        <w:ind w:left="240"/>
        <w:jc w:val="both"/>
        <w:rPr>
          <w:rFonts w:ascii="Times New Roman" w:hAnsi="Times New Roman" w:cs="Times New Roman"/>
        </w:rPr>
      </w:pPr>
      <w:r w:rsidRPr="000542F4">
        <w:rPr>
          <w:rStyle w:val="240pt"/>
          <w:rFonts w:ascii="Times New Roman" w:hAnsi="Times New Roman" w:cs="Times New Roman"/>
        </w:rPr>
        <w:t>среднезернистого песка. Слоистость заметно выраженная, горизонтальная…………….1,2</w:t>
      </w:r>
    </w:p>
    <w:p w:rsidR="00051521" w:rsidRPr="000542F4" w:rsidRDefault="00051521" w:rsidP="00051521">
      <w:pPr>
        <w:pStyle w:val="240"/>
        <w:numPr>
          <w:ilvl w:val="0"/>
          <w:numId w:val="1"/>
        </w:numPr>
        <w:shd w:val="clear" w:color="auto" w:fill="auto"/>
        <w:tabs>
          <w:tab w:val="left" w:pos="259"/>
          <w:tab w:val="left" w:pos="6991"/>
        </w:tabs>
        <w:spacing w:after="91" w:line="198" w:lineRule="exact"/>
        <w:ind w:left="240" w:right="420" w:hanging="240"/>
        <w:jc w:val="both"/>
        <w:rPr>
          <w:rStyle w:val="240pt"/>
          <w:rFonts w:ascii="Times New Roman" w:hAnsi="Times New Roman" w:cs="Times New Roman"/>
          <w:color w:val="auto"/>
          <w:spacing w:val="30"/>
          <w:shd w:val="clear" w:color="auto" w:fill="auto"/>
          <w:lang w:bidi="ar-SA"/>
        </w:rPr>
      </w:pPr>
      <w:r w:rsidRPr="000542F4">
        <w:rPr>
          <w:rStyle w:val="240pt"/>
          <w:rFonts w:ascii="Times New Roman" w:hAnsi="Times New Roman" w:cs="Times New Roman"/>
        </w:rPr>
        <w:t xml:space="preserve">Песок разнозернистый с глинистыми примазками. В средней части </w:t>
      </w:r>
    </w:p>
    <w:p w:rsidR="00051521" w:rsidRPr="000542F4" w:rsidRDefault="00051521" w:rsidP="00051521">
      <w:pPr>
        <w:pStyle w:val="240"/>
        <w:shd w:val="clear" w:color="auto" w:fill="auto"/>
        <w:tabs>
          <w:tab w:val="left" w:pos="259"/>
          <w:tab w:val="left" w:pos="6991"/>
        </w:tabs>
        <w:spacing w:after="91" w:line="198" w:lineRule="exact"/>
        <w:ind w:left="240" w:right="420"/>
        <w:jc w:val="both"/>
        <w:rPr>
          <w:rFonts w:ascii="Times New Roman" w:hAnsi="Times New Roman" w:cs="Times New Roman"/>
        </w:rPr>
      </w:pPr>
      <w:r w:rsidRPr="000542F4">
        <w:rPr>
          <w:rStyle w:val="240pt"/>
          <w:rFonts w:ascii="Times New Roman" w:hAnsi="Times New Roman" w:cs="Times New Roman"/>
        </w:rPr>
        <w:t>наблюдаются линзы песка мелко- и среднезернистого, слоистость горизонтальная……1,0</w:t>
      </w:r>
    </w:p>
    <w:p w:rsidR="00051521" w:rsidRPr="000542F4" w:rsidRDefault="00051521" w:rsidP="00051521">
      <w:pPr>
        <w:pStyle w:val="ParaAttribute0"/>
        <w:spacing w:line="312" w:lineRule="auto"/>
        <w:jc w:val="both"/>
        <w:rPr>
          <w:rStyle w:val="CharAttribute0"/>
          <w:rFonts w:eastAsia="바탕"/>
        </w:rPr>
      </w:pPr>
    </w:p>
    <w:p w:rsidR="00051521" w:rsidRPr="00113A02" w:rsidRDefault="00051521" w:rsidP="00113A02">
      <w:pPr>
        <w:spacing w:after="0" w:line="360" w:lineRule="auto"/>
        <w:ind w:firstLine="709"/>
        <w:jc w:val="both"/>
        <w:rPr>
          <w:rFonts w:ascii="Times New Roman" w:hAnsi="Times New Roman" w:cs="Times New Roman"/>
          <w:color w:val="000000" w:themeColor="text1"/>
          <w:sz w:val="28"/>
          <w:szCs w:val="24"/>
        </w:rPr>
      </w:pPr>
      <w:r w:rsidRPr="00113A02">
        <w:rPr>
          <w:rFonts w:ascii="Times New Roman" w:hAnsi="Times New Roman" w:cs="Times New Roman"/>
          <w:color w:val="000000" w:themeColor="text1"/>
          <w:sz w:val="28"/>
          <w:szCs w:val="24"/>
        </w:rPr>
        <w:t xml:space="preserve">В 1985 году, когда жилище изучалось М. В. Константиновым, этого разреза уже не было, так как он разрушился. Нижележащие отложения террасы не изучались в 1960-х гг. Чтобы продолжить геологическое изучение </w:t>
      </w:r>
      <w:r w:rsidRPr="00113A02">
        <w:rPr>
          <w:rFonts w:ascii="Times New Roman" w:hAnsi="Times New Roman" w:cs="Times New Roman"/>
          <w:color w:val="000000" w:themeColor="text1"/>
          <w:sz w:val="28"/>
          <w:szCs w:val="24"/>
        </w:rPr>
        <w:lastRenderedPageBreak/>
        <w:t>слоёв, исследователи проложили дополнительную траншею поперек террасы юго-западнее жилища. Глубина траншеи 2,8 м. Полученный разрез продолжал разрез Д.-Д.Б. Базарова, поэтому последовательность литологичес</w:t>
      </w:r>
      <w:r w:rsidR="00BC18A0" w:rsidRPr="00113A02">
        <w:rPr>
          <w:rFonts w:ascii="Times New Roman" w:hAnsi="Times New Roman" w:cs="Times New Roman"/>
          <w:color w:val="000000" w:themeColor="text1"/>
          <w:sz w:val="28"/>
          <w:szCs w:val="24"/>
        </w:rPr>
        <w:t>ких слоёв сохранена.</w:t>
      </w:r>
    </w:p>
    <w:p w:rsidR="00A23AAF" w:rsidRPr="00113A02" w:rsidRDefault="00113A02" w:rsidP="00113A02">
      <w:pPr>
        <w:tabs>
          <w:tab w:val="left" w:pos="2265"/>
        </w:tabs>
        <w:spacing w:line="360" w:lineRule="auto"/>
        <w:ind w:firstLine="709"/>
        <w:rPr>
          <w:rFonts w:ascii="Times New Roman" w:hAnsi="Times New Roman" w:cs="Times New Roman"/>
          <w:color w:val="000000" w:themeColor="text1"/>
          <w:sz w:val="28"/>
          <w:szCs w:val="24"/>
        </w:rPr>
      </w:pPr>
      <w:r w:rsidRPr="00113A02">
        <w:rPr>
          <w:rFonts w:ascii="Times New Roman" w:hAnsi="Times New Roman" w:cs="Times New Roman"/>
          <w:color w:val="000000" w:themeColor="text1"/>
          <w:sz w:val="28"/>
          <w:szCs w:val="24"/>
        </w:rPr>
        <w:tab/>
      </w:r>
    </w:p>
    <w:p w:rsidR="00051521" w:rsidRPr="00113A02" w:rsidRDefault="00051521" w:rsidP="00113A02">
      <w:pPr>
        <w:spacing w:after="0" w:line="360" w:lineRule="auto"/>
        <w:rPr>
          <w:rFonts w:ascii="Times New Roman" w:hAnsi="Times New Roman" w:cs="Times New Roman"/>
          <w:color w:val="000000" w:themeColor="text1"/>
          <w:sz w:val="28"/>
          <w:szCs w:val="24"/>
        </w:rPr>
      </w:pPr>
      <w:r w:rsidRPr="00113A02">
        <w:rPr>
          <w:rFonts w:ascii="Times New Roman" w:hAnsi="Times New Roman" w:cs="Times New Roman"/>
          <w:color w:val="000000" w:themeColor="text1"/>
          <w:sz w:val="28"/>
          <w:szCs w:val="24"/>
        </w:rPr>
        <w:t>Разрез (</w:t>
      </w:r>
      <w:proofErr w:type="spellStart"/>
      <w:r w:rsidRPr="00113A02">
        <w:rPr>
          <w:rFonts w:ascii="Times New Roman" w:hAnsi="Times New Roman" w:cs="Times New Roman"/>
          <w:color w:val="000000" w:themeColor="text1"/>
          <w:sz w:val="28"/>
          <w:szCs w:val="24"/>
        </w:rPr>
        <w:t>сверху-вниз</w:t>
      </w:r>
      <w:proofErr w:type="spellEnd"/>
      <w:r w:rsidRPr="00113A02">
        <w:rPr>
          <w:rFonts w:ascii="Times New Roman" w:hAnsi="Times New Roman" w:cs="Times New Roman"/>
          <w:color w:val="000000" w:themeColor="text1"/>
          <w:sz w:val="28"/>
          <w:szCs w:val="24"/>
        </w:rPr>
        <w:t>):</w:t>
      </w:r>
    </w:p>
    <w:p w:rsidR="00051521" w:rsidRPr="00A24451" w:rsidRDefault="00051521" w:rsidP="00051521">
      <w:pPr>
        <w:pStyle w:val="120"/>
        <w:shd w:val="clear" w:color="auto" w:fill="auto"/>
        <w:spacing w:after="0" w:line="238" w:lineRule="exact"/>
        <w:jc w:val="center"/>
        <w:rPr>
          <w:rFonts w:ascii="Times New Roman" w:hAnsi="Times New Roman" w:cs="Times New Roman"/>
          <w:sz w:val="20"/>
          <w:szCs w:val="20"/>
        </w:rPr>
      </w:pPr>
      <w:r w:rsidRPr="000542F4">
        <w:rPr>
          <w:rFonts w:ascii="Times New Roman" w:hAnsi="Times New Roman" w:cs="Times New Roman"/>
        </w:rPr>
        <w:t xml:space="preserve">                                                                                                                                                             </w:t>
      </w:r>
      <w:r w:rsidRPr="00A24451">
        <w:rPr>
          <w:rFonts w:ascii="Times New Roman" w:hAnsi="Times New Roman" w:cs="Times New Roman"/>
          <w:sz w:val="20"/>
          <w:szCs w:val="20"/>
        </w:rPr>
        <w:t xml:space="preserve">Мощность, </w:t>
      </w:r>
      <w:proofErr w:type="gramStart"/>
      <w:r w:rsidRPr="00A24451">
        <w:rPr>
          <w:rFonts w:ascii="Times New Roman" w:hAnsi="Times New Roman" w:cs="Times New Roman"/>
          <w:sz w:val="20"/>
          <w:szCs w:val="20"/>
        </w:rPr>
        <w:t>м</w:t>
      </w:r>
      <w:proofErr w:type="gramEnd"/>
    </w:p>
    <w:p w:rsidR="00051521" w:rsidRPr="000542F4" w:rsidRDefault="00051521" w:rsidP="00051521">
      <w:pPr>
        <w:pStyle w:val="240"/>
        <w:numPr>
          <w:ilvl w:val="0"/>
          <w:numId w:val="1"/>
        </w:numPr>
        <w:shd w:val="clear" w:color="auto" w:fill="auto"/>
        <w:tabs>
          <w:tab w:val="left" w:pos="259"/>
        </w:tabs>
        <w:spacing w:line="198" w:lineRule="exact"/>
        <w:ind w:left="318" w:right="981" w:hanging="318"/>
        <w:jc w:val="both"/>
        <w:rPr>
          <w:rStyle w:val="240pt"/>
          <w:rFonts w:ascii="Times New Roman" w:hAnsi="Times New Roman" w:cs="Times New Roman"/>
          <w:color w:val="auto"/>
          <w:shd w:val="clear" w:color="auto" w:fill="auto"/>
          <w:lang w:bidi="ar-SA"/>
        </w:rPr>
      </w:pPr>
      <w:proofErr w:type="spellStart"/>
      <w:proofErr w:type="gramStart"/>
      <w:r w:rsidRPr="000542F4">
        <w:rPr>
          <w:rStyle w:val="240pt"/>
          <w:rFonts w:ascii="Times New Roman" w:hAnsi="Times New Roman" w:cs="Times New Roman"/>
        </w:rPr>
        <w:t>Переслаивание</w:t>
      </w:r>
      <w:proofErr w:type="spellEnd"/>
      <w:r w:rsidRPr="000542F4">
        <w:rPr>
          <w:rStyle w:val="240pt"/>
          <w:rFonts w:ascii="Times New Roman" w:hAnsi="Times New Roman" w:cs="Times New Roman"/>
        </w:rPr>
        <w:t xml:space="preserve"> желто-коричневых мелкозернистых иловатых (мощностью </w:t>
      </w:r>
      <w:proofErr w:type="gramEnd"/>
    </w:p>
    <w:p w:rsidR="00051521" w:rsidRPr="000542F4" w:rsidRDefault="00051521" w:rsidP="00051521">
      <w:pPr>
        <w:pStyle w:val="240"/>
        <w:shd w:val="clear" w:color="auto" w:fill="auto"/>
        <w:tabs>
          <w:tab w:val="left" w:pos="259"/>
        </w:tabs>
        <w:spacing w:line="198" w:lineRule="exact"/>
        <w:ind w:left="318" w:right="981"/>
        <w:jc w:val="both"/>
        <w:rPr>
          <w:rStyle w:val="240pt"/>
          <w:rFonts w:ascii="Times New Roman" w:hAnsi="Times New Roman" w:cs="Times New Roman"/>
        </w:rPr>
      </w:pPr>
      <w:r w:rsidRPr="000542F4">
        <w:rPr>
          <w:rStyle w:val="240pt"/>
          <w:rFonts w:ascii="Times New Roman" w:hAnsi="Times New Roman" w:cs="Times New Roman"/>
        </w:rPr>
        <w:t xml:space="preserve">до 20-30 мм) и розовато-коричневых среднезернистых (мощность до 50 </w:t>
      </w:r>
    </w:p>
    <w:p w:rsidR="00051521" w:rsidRPr="000542F4" w:rsidRDefault="00051521" w:rsidP="00051521">
      <w:pPr>
        <w:pStyle w:val="240"/>
        <w:shd w:val="clear" w:color="auto" w:fill="auto"/>
        <w:tabs>
          <w:tab w:val="left" w:pos="259"/>
        </w:tabs>
        <w:spacing w:line="198" w:lineRule="exact"/>
        <w:ind w:left="318" w:right="981"/>
        <w:jc w:val="both"/>
        <w:rPr>
          <w:rStyle w:val="240pt"/>
          <w:rFonts w:ascii="Times New Roman" w:hAnsi="Times New Roman" w:cs="Times New Roman"/>
        </w:rPr>
      </w:pPr>
      <w:proofErr w:type="gramStart"/>
      <w:r w:rsidRPr="000542F4">
        <w:rPr>
          <w:rStyle w:val="240pt"/>
          <w:rFonts w:ascii="Times New Roman" w:hAnsi="Times New Roman" w:cs="Times New Roman"/>
        </w:rPr>
        <w:t>мм</w:t>
      </w:r>
      <w:proofErr w:type="gramEnd"/>
      <w:r w:rsidRPr="000542F4">
        <w:rPr>
          <w:rStyle w:val="240pt"/>
          <w:rFonts w:ascii="Times New Roman" w:hAnsi="Times New Roman" w:cs="Times New Roman"/>
        </w:rPr>
        <w:t xml:space="preserve">) песков. В толще слоя встречаются единичные тонкие (до 10 мм) </w:t>
      </w:r>
    </w:p>
    <w:p w:rsidR="00051521" w:rsidRPr="000542F4" w:rsidRDefault="00051521" w:rsidP="00051521">
      <w:pPr>
        <w:pStyle w:val="240"/>
        <w:shd w:val="clear" w:color="auto" w:fill="auto"/>
        <w:tabs>
          <w:tab w:val="left" w:pos="259"/>
        </w:tabs>
        <w:spacing w:line="198" w:lineRule="exact"/>
        <w:ind w:left="318" w:right="981"/>
        <w:jc w:val="both"/>
        <w:rPr>
          <w:rFonts w:ascii="Times New Roman" w:hAnsi="Times New Roman" w:cs="Times New Roman"/>
          <w:spacing w:val="0"/>
        </w:rPr>
      </w:pPr>
      <w:r w:rsidRPr="000542F4">
        <w:rPr>
          <w:rStyle w:val="240pt"/>
          <w:rFonts w:ascii="Times New Roman" w:hAnsi="Times New Roman" w:cs="Times New Roman"/>
        </w:rPr>
        <w:t>серые иловатые</w:t>
      </w:r>
      <w:r w:rsidRPr="000542F4">
        <w:rPr>
          <w:rStyle w:val="240pt"/>
          <w:rFonts w:ascii="Times New Roman" w:hAnsi="Times New Roman" w:cs="Times New Roman"/>
          <w:color w:val="auto"/>
          <w:shd w:val="clear" w:color="auto" w:fill="auto"/>
          <w:lang w:bidi="ar-SA"/>
        </w:rPr>
        <w:t xml:space="preserve"> </w:t>
      </w:r>
      <w:r w:rsidRPr="000542F4">
        <w:rPr>
          <w:rFonts w:ascii="Times New Roman" w:hAnsi="Times New Roman" w:cs="Times New Roman"/>
          <w:spacing w:val="0"/>
        </w:rPr>
        <w:t xml:space="preserve">прослойки. Слоистость горизонтальная. По форме слои </w:t>
      </w:r>
    </w:p>
    <w:p w:rsidR="00051521" w:rsidRPr="000542F4" w:rsidRDefault="00051521" w:rsidP="00051521">
      <w:pPr>
        <w:pStyle w:val="240"/>
        <w:shd w:val="clear" w:color="auto" w:fill="auto"/>
        <w:tabs>
          <w:tab w:val="left" w:pos="259"/>
        </w:tabs>
        <w:spacing w:line="198" w:lineRule="exact"/>
        <w:ind w:left="318" w:right="981"/>
        <w:jc w:val="both"/>
        <w:rPr>
          <w:rFonts w:ascii="Times New Roman" w:hAnsi="Times New Roman" w:cs="Times New Roman"/>
          <w:spacing w:val="0"/>
        </w:rPr>
      </w:pPr>
      <w:proofErr w:type="gramStart"/>
      <w:r w:rsidRPr="000542F4">
        <w:rPr>
          <w:rFonts w:ascii="Times New Roman" w:hAnsi="Times New Roman" w:cs="Times New Roman"/>
          <w:spacing w:val="0"/>
        </w:rPr>
        <w:t>волнистые</w:t>
      </w:r>
      <w:proofErr w:type="gramEnd"/>
      <w:r w:rsidRPr="000542F4">
        <w:rPr>
          <w:rFonts w:ascii="Times New Roman" w:hAnsi="Times New Roman" w:cs="Times New Roman"/>
          <w:spacing w:val="0"/>
        </w:rPr>
        <w:t xml:space="preserve">, по простиранию прерывистые с деформациями и разрывами. </w:t>
      </w:r>
    </w:p>
    <w:p w:rsidR="00051521" w:rsidRPr="000542F4" w:rsidRDefault="00051521" w:rsidP="00051521">
      <w:pPr>
        <w:pStyle w:val="240"/>
        <w:shd w:val="clear" w:color="auto" w:fill="auto"/>
        <w:tabs>
          <w:tab w:val="left" w:pos="259"/>
        </w:tabs>
        <w:spacing w:line="198" w:lineRule="exact"/>
        <w:ind w:left="318" w:right="981"/>
        <w:jc w:val="both"/>
        <w:rPr>
          <w:rFonts w:ascii="Times New Roman" w:hAnsi="Times New Roman" w:cs="Times New Roman"/>
          <w:spacing w:val="0"/>
        </w:rPr>
      </w:pPr>
      <w:r w:rsidRPr="000542F4">
        <w:rPr>
          <w:rFonts w:ascii="Times New Roman" w:hAnsi="Times New Roman" w:cs="Times New Roman"/>
          <w:spacing w:val="0"/>
        </w:rPr>
        <w:t>Нижняя граница слоя постепенная………………………..............................................0,4</w:t>
      </w:r>
    </w:p>
    <w:p w:rsidR="00051521" w:rsidRPr="000542F4" w:rsidRDefault="00051521" w:rsidP="00051521">
      <w:pPr>
        <w:pStyle w:val="7"/>
        <w:numPr>
          <w:ilvl w:val="0"/>
          <w:numId w:val="2"/>
        </w:numPr>
        <w:shd w:val="clear" w:color="auto" w:fill="auto"/>
        <w:tabs>
          <w:tab w:val="left" w:pos="194"/>
        </w:tabs>
        <w:rPr>
          <w:rFonts w:ascii="Times New Roman" w:hAnsi="Times New Roman" w:cs="Times New Roman"/>
        </w:rPr>
      </w:pPr>
      <w:proofErr w:type="gramStart"/>
      <w:r w:rsidRPr="000542F4">
        <w:rPr>
          <w:rFonts w:ascii="Times New Roman" w:hAnsi="Times New Roman" w:cs="Times New Roman"/>
        </w:rPr>
        <w:t>Неясное</w:t>
      </w:r>
      <w:proofErr w:type="gramEnd"/>
      <w:r w:rsidRPr="000542F4">
        <w:rPr>
          <w:rFonts w:ascii="Times New Roman" w:hAnsi="Times New Roman" w:cs="Times New Roman"/>
        </w:rPr>
        <w:t xml:space="preserve"> </w:t>
      </w:r>
      <w:proofErr w:type="spellStart"/>
      <w:r w:rsidRPr="000542F4">
        <w:rPr>
          <w:rFonts w:ascii="Times New Roman" w:hAnsi="Times New Roman" w:cs="Times New Roman"/>
        </w:rPr>
        <w:t>переслаивание</w:t>
      </w:r>
      <w:proofErr w:type="spellEnd"/>
      <w:r w:rsidRPr="000542F4">
        <w:rPr>
          <w:rFonts w:ascii="Times New Roman" w:hAnsi="Times New Roman" w:cs="Times New Roman"/>
        </w:rPr>
        <w:t xml:space="preserve"> розоватых и коричневых песков с линзами серых </w:t>
      </w:r>
    </w:p>
    <w:p w:rsidR="00051521" w:rsidRPr="000542F4" w:rsidRDefault="00051521" w:rsidP="00051521">
      <w:pPr>
        <w:pStyle w:val="7"/>
        <w:shd w:val="clear" w:color="auto" w:fill="auto"/>
        <w:tabs>
          <w:tab w:val="left" w:pos="194"/>
        </w:tabs>
        <w:rPr>
          <w:rFonts w:ascii="Times New Roman" w:hAnsi="Times New Roman" w:cs="Times New Roman"/>
        </w:rPr>
      </w:pPr>
      <w:r w:rsidRPr="000542F4">
        <w:rPr>
          <w:rFonts w:ascii="Times New Roman" w:hAnsi="Times New Roman" w:cs="Times New Roman"/>
        </w:rPr>
        <w:t xml:space="preserve">     заиленных песков. Слоистость проявляется в чередовании лент крупн</w:t>
      </w:r>
      <w:proofErr w:type="gramStart"/>
      <w:r w:rsidRPr="000542F4">
        <w:rPr>
          <w:rFonts w:ascii="Times New Roman" w:hAnsi="Times New Roman" w:cs="Times New Roman"/>
        </w:rPr>
        <w:t>о-</w:t>
      </w:r>
      <w:proofErr w:type="gramEnd"/>
      <w:r w:rsidRPr="000542F4">
        <w:rPr>
          <w:rFonts w:ascii="Times New Roman" w:hAnsi="Times New Roman" w:cs="Times New Roman"/>
        </w:rPr>
        <w:t xml:space="preserve"> и </w:t>
      </w:r>
    </w:p>
    <w:p w:rsidR="00051521" w:rsidRPr="000542F4" w:rsidRDefault="00051521" w:rsidP="00051521">
      <w:pPr>
        <w:pStyle w:val="7"/>
        <w:shd w:val="clear" w:color="auto" w:fill="auto"/>
        <w:tabs>
          <w:tab w:val="left" w:pos="194"/>
        </w:tabs>
        <w:rPr>
          <w:rFonts w:ascii="Times New Roman" w:hAnsi="Times New Roman" w:cs="Times New Roman"/>
        </w:rPr>
      </w:pPr>
      <w:r w:rsidRPr="000542F4">
        <w:rPr>
          <w:rFonts w:ascii="Times New Roman" w:hAnsi="Times New Roman" w:cs="Times New Roman"/>
        </w:rPr>
        <w:t xml:space="preserve">     среднезернистого песка……………………………………………………………………...0,9</w:t>
      </w:r>
    </w:p>
    <w:p w:rsidR="00051521" w:rsidRPr="000542F4" w:rsidRDefault="00051521" w:rsidP="00051521">
      <w:pPr>
        <w:pStyle w:val="7"/>
        <w:numPr>
          <w:ilvl w:val="0"/>
          <w:numId w:val="2"/>
        </w:numPr>
        <w:shd w:val="clear" w:color="auto" w:fill="auto"/>
        <w:tabs>
          <w:tab w:val="left" w:pos="202"/>
        </w:tabs>
        <w:rPr>
          <w:rFonts w:ascii="Times New Roman" w:hAnsi="Times New Roman" w:cs="Times New Roman"/>
        </w:rPr>
      </w:pPr>
      <w:r w:rsidRPr="000542F4">
        <w:rPr>
          <w:rFonts w:ascii="Times New Roman" w:hAnsi="Times New Roman" w:cs="Times New Roman"/>
        </w:rPr>
        <w:t xml:space="preserve">Пески коричневые, мелкозернистые с линзами более грубого песка и </w:t>
      </w:r>
      <w:proofErr w:type="spellStart"/>
      <w:r w:rsidRPr="000542F4">
        <w:rPr>
          <w:rFonts w:ascii="Times New Roman" w:hAnsi="Times New Roman" w:cs="Times New Roman"/>
        </w:rPr>
        <w:t>включе</w:t>
      </w:r>
      <w:proofErr w:type="spellEnd"/>
    </w:p>
    <w:p w:rsidR="00051521" w:rsidRPr="000542F4" w:rsidRDefault="00051521" w:rsidP="00051521">
      <w:pPr>
        <w:pStyle w:val="7"/>
        <w:shd w:val="clear" w:color="auto" w:fill="auto"/>
        <w:tabs>
          <w:tab w:val="right" w:leader="dot" w:pos="6883"/>
        </w:tabs>
        <w:ind w:left="300"/>
        <w:jc w:val="left"/>
        <w:rPr>
          <w:rFonts w:ascii="Times New Roman" w:hAnsi="Times New Roman" w:cs="Times New Roman"/>
        </w:rPr>
      </w:pPr>
      <w:proofErr w:type="spellStart"/>
      <w:r w:rsidRPr="000542F4">
        <w:rPr>
          <w:rFonts w:ascii="Times New Roman" w:hAnsi="Times New Roman" w:cs="Times New Roman"/>
        </w:rPr>
        <w:t>нием</w:t>
      </w:r>
      <w:proofErr w:type="spellEnd"/>
      <w:r w:rsidRPr="000542F4">
        <w:rPr>
          <w:rFonts w:ascii="Times New Roman" w:hAnsi="Times New Roman" w:cs="Times New Roman"/>
        </w:rPr>
        <w:t xml:space="preserve"> гравия и щебня. Слоистость практически не прослеживается. Нижняя </w:t>
      </w:r>
    </w:p>
    <w:p w:rsidR="00051521" w:rsidRPr="000542F4" w:rsidRDefault="00051521" w:rsidP="00051521">
      <w:pPr>
        <w:pStyle w:val="7"/>
        <w:shd w:val="clear" w:color="auto" w:fill="auto"/>
        <w:tabs>
          <w:tab w:val="right" w:leader="dot" w:pos="6883"/>
        </w:tabs>
        <w:ind w:left="300"/>
        <w:jc w:val="left"/>
        <w:rPr>
          <w:rFonts w:ascii="Times New Roman" w:hAnsi="Times New Roman" w:cs="Times New Roman"/>
        </w:rPr>
      </w:pPr>
      <w:r w:rsidRPr="000542F4">
        <w:rPr>
          <w:rFonts w:ascii="Times New Roman" w:hAnsi="Times New Roman" w:cs="Times New Roman"/>
        </w:rPr>
        <w:t>граница слоя четко выраженная……………………………………………………………..0,35</w:t>
      </w:r>
    </w:p>
    <w:p w:rsidR="00051521" w:rsidRPr="000542F4" w:rsidRDefault="00051521" w:rsidP="00051521">
      <w:pPr>
        <w:pStyle w:val="7"/>
        <w:numPr>
          <w:ilvl w:val="0"/>
          <w:numId w:val="2"/>
        </w:numPr>
        <w:shd w:val="clear" w:color="auto" w:fill="auto"/>
        <w:tabs>
          <w:tab w:val="left" w:pos="281"/>
        </w:tabs>
        <w:rPr>
          <w:rFonts w:ascii="Times New Roman" w:hAnsi="Times New Roman" w:cs="Times New Roman"/>
        </w:rPr>
      </w:pPr>
      <w:proofErr w:type="spellStart"/>
      <w:r w:rsidRPr="000542F4">
        <w:rPr>
          <w:rFonts w:ascii="Times New Roman" w:hAnsi="Times New Roman" w:cs="Times New Roman"/>
        </w:rPr>
        <w:t>Переслаивание</w:t>
      </w:r>
      <w:proofErr w:type="spellEnd"/>
      <w:r w:rsidRPr="000542F4">
        <w:rPr>
          <w:rFonts w:ascii="Times New Roman" w:hAnsi="Times New Roman" w:cs="Times New Roman"/>
        </w:rPr>
        <w:t xml:space="preserve"> розовато-коричневого среднезернистого и серо-коричневого</w:t>
      </w:r>
    </w:p>
    <w:p w:rsidR="00051521" w:rsidRPr="000542F4" w:rsidRDefault="00051521" w:rsidP="00051521">
      <w:pPr>
        <w:pStyle w:val="7"/>
        <w:shd w:val="clear" w:color="auto" w:fill="auto"/>
        <w:tabs>
          <w:tab w:val="right" w:leader="dot" w:pos="6883"/>
        </w:tabs>
        <w:ind w:left="300"/>
        <w:jc w:val="left"/>
        <w:rPr>
          <w:rFonts w:ascii="Times New Roman" w:hAnsi="Times New Roman" w:cs="Times New Roman"/>
        </w:rPr>
      </w:pPr>
      <w:proofErr w:type="gramStart"/>
      <w:r w:rsidRPr="000542F4">
        <w:rPr>
          <w:rFonts w:ascii="Times New Roman" w:hAnsi="Times New Roman" w:cs="Times New Roman"/>
        </w:rPr>
        <w:t>иловатого</w:t>
      </w:r>
      <w:proofErr w:type="gramEnd"/>
      <w:r w:rsidRPr="000542F4">
        <w:rPr>
          <w:rFonts w:ascii="Times New Roman" w:hAnsi="Times New Roman" w:cs="Times New Roman"/>
        </w:rPr>
        <w:t xml:space="preserve"> песков. Слои волнистые, невыдержанные, с небольшим падением </w:t>
      </w:r>
    </w:p>
    <w:p w:rsidR="00051521" w:rsidRPr="000542F4" w:rsidRDefault="00051521" w:rsidP="00051521">
      <w:pPr>
        <w:pStyle w:val="7"/>
        <w:shd w:val="clear" w:color="auto" w:fill="auto"/>
        <w:tabs>
          <w:tab w:val="right" w:leader="dot" w:pos="6883"/>
        </w:tabs>
        <w:ind w:left="300"/>
        <w:jc w:val="left"/>
        <w:rPr>
          <w:rFonts w:ascii="Times New Roman" w:hAnsi="Times New Roman" w:cs="Times New Roman"/>
        </w:rPr>
      </w:pPr>
      <w:r w:rsidRPr="000542F4">
        <w:rPr>
          <w:rFonts w:ascii="Times New Roman" w:hAnsi="Times New Roman" w:cs="Times New Roman"/>
        </w:rPr>
        <w:t>в сторону реки………………………………………………………………….                      0,64</w:t>
      </w:r>
    </w:p>
    <w:p w:rsidR="00051521" w:rsidRPr="000542F4" w:rsidRDefault="00051521" w:rsidP="00051521">
      <w:pPr>
        <w:pStyle w:val="7"/>
        <w:shd w:val="clear" w:color="auto" w:fill="auto"/>
        <w:tabs>
          <w:tab w:val="right" w:leader="dot" w:pos="6883"/>
        </w:tabs>
        <w:jc w:val="left"/>
        <w:rPr>
          <w:rFonts w:ascii="Times New Roman" w:hAnsi="Times New Roman" w:cs="Times New Roman"/>
        </w:rPr>
      </w:pPr>
      <w:r w:rsidRPr="000542F4">
        <w:rPr>
          <w:rFonts w:ascii="Times New Roman" w:hAnsi="Times New Roman" w:cs="Times New Roman"/>
        </w:rPr>
        <w:t xml:space="preserve">11. Зона дезинтеграции сиенитов, представленная крупными глыбами. </w:t>
      </w:r>
      <w:proofErr w:type="spellStart"/>
      <w:r w:rsidRPr="000542F4">
        <w:rPr>
          <w:rFonts w:ascii="Times New Roman" w:hAnsi="Times New Roman" w:cs="Times New Roman"/>
        </w:rPr>
        <w:t>Простран</w:t>
      </w:r>
      <w:proofErr w:type="spellEnd"/>
    </w:p>
    <w:p w:rsidR="00051521" w:rsidRPr="000542F4" w:rsidRDefault="00051521" w:rsidP="00051521">
      <w:pPr>
        <w:pStyle w:val="7"/>
        <w:shd w:val="clear" w:color="auto" w:fill="auto"/>
        <w:tabs>
          <w:tab w:val="right" w:leader="dot" w:pos="6883"/>
        </w:tabs>
        <w:ind w:left="300"/>
        <w:jc w:val="left"/>
        <w:rPr>
          <w:rFonts w:ascii="Times New Roman" w:hAnsi="Times New Roman" w:cs="Times New Roman"/>
        </w:rPr>
      </w:pPr>
      <w:proofErr w:type="spellStart"/>
      <w:r w:rsidRPr="000542F4">
        <w:rPr>
          <w:rFonts w:ascii="Times New Roman" w:hAnsi="Times New Roman" w:cs="Times New Roman"/>
        </w:rPr>
        <w:t>ство</w:t>
      </w:r>
      <w:proofErr w:type="spellEnd"/>
      <w:r w:rsidRPr="000542F4">
        <w:rPr>
          <w:rFonts w:ascii="Times New Roman" w:hAnsi="Times New Roman" w:cs="Times New Roman"/>
        </w:rPr>
        <w:t xml:space="preserve"> между глыбами заполняют палево-шпатовая дресва с зернами кварца и </w:t>
      </w:r>
    </w:p>
    <w:p w:rsidR="00051521" w:rsidRPr="000542F4" w:rsidRDefault="00051521" w:rsidP="00051521">
      <w:pPr>
        <w:pStyle w:val="7"/>
        <w:shd w:val="clear" w:color="auto" w:fill="auto"/>
        <w:tabs>
          <w:tab w:val="right" w:leader="dot" w:pos="6883"/>
        </w:tabs>
        <w:ind w:left="300"/>
        <w:jc w:val="left"/>
        <w:rPr>
          <w:rFonts w:ascii="Times New Roman" w:hAnsi="Times New Roman" w:cs="Times New Roman"/>
        </w:rPr>
      </w:pPr>
      <w:proofErr w:type="spellStart"/>
      <w:r w:rsidRPr="000542F4">
        <w:rPr>
          <w:rFonts w:ascii="Times New Roman" w:hAnsi="Times New Roman" w:cs="Times New Roman"/>
        </w:rPr>
        <w:t>каолинизированный</w:t>
      </w:r>
      <w:proofErr w:type="spellEnd"/>
      <w:r w:rsidRPr="000542F4">
        <w:rPr>
          <w:rFonts w:ascii="Times New Roman" w:hAnsi="Times New Roman" w:cs="Times New Roman"/>
        </w:rPr>
        <w:t xml:space="preserve"> суглинок……………………………………………………………….0,3</w:t>
      </w:r>
    </w:p>
    <w:p w:rsidR="00051521" w:rsidRPr="000542F4" w:rsidRDefault="00051521" w:rsidP="00051521">
      <w:pPr>
        <w:pStyle w:val="20"/>
        <w:shd w:val="clear" w:color="auto" w:fill="auto"/>
        <w:spacing w:after="213"/>
        <w:ind w:firstLine="440"/>
        <w:jc w:val="both"/>
        <w:rPr>
          <w:rFonts w:ascii="Times New Roman" w:hAnsi="Times New Roman" w:cs="Times New Roman"/>
        </w:rPr>
      </w:pPr>
    </w:p>
    <w:p w:rsidR="00051521" w:rsidRPr="00113A02" w:rsidRDefault="00051521" w:rsidP="00113A02">
      <w:pPr>
        <w:spacing w:after="0" w:line="360" w:lineRule="auto"/>
        <w:ind w:firstLine="709"/>
        <w:jc w:val="both"/>
        <w:rPr>
          <w:rFonts w:ascii="Times New Roman" w:hAnsi="Times New Roman" w:cs="Times New Roman"/>
          <w:color w:val="000000" w:themeColor="text1"/>
          <w:sz w:val="28"/>
          <w:szCs w:val="24"/>
        </w:rPr>
      </w:pPr>
      <w:r w:rsidRPr="00113A02">
        <w:rPr>
          <w:rFonts w:ascii="Times New Roman" w:hAnsi="Times New Roman" w:cs="Times New Roman"/>
          <w:color w:val="000000" w:themeColor="text1"/>
          <w:sz w:val="28"/>
          <w:szCs w:val="24"/>
        </w:rPr>
        <w:t xml:space="preserve">Общая ситуация по всему разрезу такова: Верхние слои 1–3 – это делювиальные отложения со следами частичной эоловой переработки. Нижние слои 4-10 – это аллювиальные </w:t>
      </w:r>
      <w:proofErr w:type="gramStart"/>
      <w:r w:rsidRPr="00113A02">
        <w:rPr>
          <w:rFonts w:ascii="Times New Roman" w:hAnsi="Times New Roman" w:cs="Times New Roman"/>
          <w:color w:val="000000" w:themeColor="text1"/>
          <w:sz w:val="28"/>
          <w:szCs w:val="24"/>
        </w:rPr>
        <w:t>отложения</w:t>
      </w:r>
      <w:proofErr w:type="gramEnd"/>
      <w:r w:rsidRPr="00113A02">
        <w:rPr>
          <w:rFonts w:ascii="Times New Roman" w:hAnsi="Times New Roman" w:cs="Times New Roman"/>
          <w:color w:val="000000" w:themeColor="text1"/>
          <w:sz w:val="28"/>
          <w:szCs w:val="24"/>
        </w:rPr>
        <w:t xml:space="preserve"> имеющие слабовыраженную горизонтально-волнистую слоистость, изогнутость, </w:t>
      </w:r>
      <w:proofErr w:type="spellStart"/>
      <w:r w:rsidRPr="00113A02">
        <w:rPr>
          <w:rFonts w:ascii="Times New Roman" w:hAnsi="Times New Roman" w:cs="Times New Roman"/>
          <w:color w:val="000000" w:themeColor="text1"/>
          <w:sz w:val="28"/>
          <w:szCs w:val="24"/>
        </w:rPr>
        <w:t>линзовидность</w:t>
      </w:r>
      <w:proofErr w:type="spellEnd"/>
      <w:r w:rsidRPr="00113A02">
        <w:rPr>
          <w:rFonts w:ascii="Times New Roman" w:hAnsi="Times New Roman" w:cs="Times New Roman"/>
          <w:color w:val="000000" w:themeColor="text1"/>
          <w:sz w:val="28"/>
          <w:szCs w:val="24"/>
        </w:rPr>
        <w:t xml:space="preserve"> слоев, следы мерзлотной деформации. По всей толще отложений рассеяны крупные глыбы сиенитов.</w:t>
      </w:r>
    </w:p>
    <w:p w:rsidR="00667081" w:rsidRDefault="00667081" w:rsidP="00113A02">
      <w:pPr>
        <w:spacing w:after="0" w:line="360" w:lineRule="auto"/>
        <w:ind w:firstLine="709"/>
        <w:jc w:val="both"/>
        <w:rPr>
          <w:rFonts w:ascii="Times New Roman" w:hAnsi="Times New Roman" w:cs="Times New Roman"/>
          <w:color w:val="000000" w:themeColor="text1"/>
          <w:sz w:val="28"/>
          <w:szCs w:val="24"/>
        </w:rPr>
      </w:pPr>
    </w:p>
    <w:p w:rsidR="00051521" w:rsidRPr="00113A02" w:rsidRDefault="00051521" w:rsidP="00113A02">
      <w:pPr>
        <w:spacing w:after="0" w:line="360" w:lineRule="auto"/>
        <w:ind w:firstLine="709"/>
        <w:jc w:val="both"/>
        <w:rPr>
          <w:rFonts w:ascii="Times New Roman" w:hAnsi="Times New Roman" w:cs="Times New Roman"/>
          <w:color w:val="000000" w:themeColor="text1"/>
          <w:sz w:val="28"/>
          <w:szCs w:val="24"/>
        </w:rPr>
      </w:pPr>
      <w:r w:rsidRPr="00113A02">
        <w:rPr>
          <w:rFonts w:ascii="Times New Roman" w:hAnsi="Times New Roman" w:cs="Times New Roman"/>
          <w:color w:val="000000" w:themeColor="text1"/>
          <w:sz w:val="28"/>
          <w:szCs w:val="24"/>
        </w:rPr>
        <w:t>Жилище</w:t>
      </w:r>
    </w:p>
    <w:p w:rsidR="00051521" w:rsidRPr="00113A02" w:rsidRDefault="00051521" w:rsidP="00113A02">
      <w:pPr>
        <w:spacing w:after="0" w:line="360" w:lineRule="auto"/>
        <w:ind w:firstLine="709"/>
        <w:jc w:val="both"/>
        <w:rPr>
          <w:rFonts w:ascii="Times New Roman" w:hAnsi="Times New Roman" w:cs="Times New Roman"/>
          <w:color w:val="000000" w:themeColor="text1"/>
          <w:sz w:val="28"/>
          <w:szCs w:val="24"/>
        </w:rPr>
      </w:pPr>
      <w:r w:rsidRPr="00113A02">
        <w:rPr>
          <w:rFonts w:ascii="Times New Roman" w:hAnsi="Times New Roman" w:cs="Times New Roman"/>
          <w:color w:val="000000" w:themeColor="text1"/>
          <w:sz w:val="28"/>
          <w:szCs w:val="24"/>
        </w:rPr>
        <w:t xml:space="preserve">Жилище имеет овальную форму. Контур выложен камнями, являющимися скальными обломками. Размер по внешней обкладке в ширину и длину: 5 </w:t>
      </w:r>
      <w:proofErr w:type="spellStart"/>
      <w:r w:rsidRPr="00113A02">
        <w:rPr>
          <w:rFonts w:ascii="Times New Roman" w:hAnsi="Times New Roman" w:cs="Times New Roman"/>
          <w:color w:val="000000" w:themeColor="text1"/>
          <w:sz w:val="28"/>
          <w:szCs w:val="24"/>
        </w:rPr>
        <w:t>х</w:t>
      </w:r>
      <w:proofErr w:type="spellEnd"/>
      <w:r w:rsidRPr="00113A02">
        <w:rPr>
          <w:rFonts w:ascii="Times New Roman" w:hAnsi="Times New Roman" w:cs="Times New Roman"/>
          <w:color w:val="000000" w:themeColor="text1"/>
          <w:sz w:val="28"/>
          <w:szCs w:val="24"/>
        </w:rPr>
        <w:t xml:space="preserve"> 10,25 м. Размер по внутренней кладке: 2,8 </w:t>
      </w:r>
      <w:proofErr w:type="spellStart"/>
      <w:r w:rsidRPr="00113A02">
        <w:rPr>
          <w:rFonts w:ascii="Times New Roman" w:hAnsi="Times New Roman" w:cs="Times New Roman"/>
          <w:color w:val="000000" w:themeColor="text1"/>
          <w:sz w:val="28"/>
          <w:szCs w:val="24"/>
        </w:rPr>
        <w:t>х</w:t>
      </w:r>
      <w:proofErr w:type="spellEnd"/>
      <w:r w:rsidRPr="00113A02">
        <w:rPr>
          <w:rFonts w:ascii="Times New Roman" w:hAnsi="Times New Roman" w:cs="Times New Roman"/>
          <w:color w:val="000000" w:themeColor="text1"/>
          <w:sz w:val="28"/>
          <w:szCs w:val="24"/>
        </w:rPr>
        <w:t xml:space="preserve"> 8,25 м. Внутренняя площадь жилища 18 м</w:t>
      </w:r>
      <w:proofErr w:type="gramStart"/>
      <w:r w:rsidRPr="00113A02">
        <w:rPr>
          <w:rFonts w:ascii="Times New Roman" w:hAnsi="Times New Roman" w:cs="Times New Roman"/>
          <w:color w:val="000000" w:themeColor="text1"/>
          <w:sz w:val="28"/>
          <w:szCs w:val="24"/>
          <w:vertAlign w:val="superscript"/>
        </w:rPr>
        <w:t>2</w:t>
      </w:r>
      <w:proofErr w:type="gramEnd"/>
      <w:r w:rsidRPr="00113A02">
        <w:rPr>
          <w:rFonts w:ascii="Times New Roman" w:hAnsi="Times New Roman" w:cs="Times New Roman"/>
          <w:color w:val="000000" w:themeColor="text1"/>
          <w:sz w:val="28"/>
          <w:szCs w:val="24"/>
        </w:rPr>
        <w:t>. По длинной оси жилище ориентировано с се</w:t>
      </w:r>
      <w:r w:rsidR="002850FC">
        <w:rPr>
          <w:rFonts w:ascii="Times New Roman" w:hAnsi="Times New Roman" w:cs="Times New Roman"/>
          <w:color w:val="000000" w:themeColor="text1"/>
          <w:sz w:val="28"/>
          <w:szCs w:val="24"/>
        </w:rPr>
        <w:t>веро-запада на юго-восток</w:t>
      </w:r>
      <w:r w:rsidRPr="00113A02">
        <w:rPr>
          <w:rFonts w:ascii="Times New Roman" w:hAnsi="Times New Roman" w:cs="Times New Roman"/>
          <w:color w:val="000000" w:themeColor="text1"/>
          <w:sz w:val="28"/>
          <w:szCs w:val="24"/>
        </w:rPr>
        <w:t xml:space="preserve">. Глыбовый завал служил источником строительного сырья. Для обкладки использовано 116 камней. Треть использованных камней составляют глыбы более полуметра длинной, установленные на </w:t>
      </w:r>
      <w:r w:rsidRPr="00113A02">
        <w:rPr>
          <w:rFonts w:ascii="Times New Roman" w:hAnsi="Times New Roman" w:cs="Times New Roman"/>
          <w:color w:val="000000" w:themeColor="text1"/>
          <w:sz w:val="28"/>
          <w:szCs w:val="24"/>
        </w:rPr>
        <w:lastRenderedPageBreak/>
        <w:t xml:space="preserve">торцы или ребра и плоской поверхностью внутрь. Малые и средние камни заполняют пустоту между </w:t>
      </w:r>
      <w:proofErr w:type="gramStart"/>
      <w:r w:rsidRPr="00113A02">
        <w:rPr>
          <w:rFonts w:ascii="Times New Roman" w:hAnsi="Times New Roman" w:cs="Times New Roman"/>
          <w:color w:val="000000" w:themeColor="text1"/>
          <w:sz w:val="28"/>
          <w:szCs w:val="24"/>
        </w:rPr>
        <w:t>большими</w:t>
      </w:r>
      <w:proofErr w:type="gramEnd"/>
      <w:r w:rsidRPr="00113A02">
        <w:rPr>
          <w:rFonts w:ascii="Times New Roman" w:hAnsi="Times New Roman" w:cs="Times New Roman"/>
          <w:color w:val="000000" w:themeColor="text1"/>
          <w:sz w:val="28"/>
          <w:szCs w:val="24"/>
        </w:rPr>
        <w:t>, подпирают и заклинивают их. Ширина обкладки варьируется от 0,3 до 1,3 м, высота камней доходит до 0,7-0,85 м [</w:t>
      </w:r>
      <w:r w:rsidR="002850FC">
        <w:rPr>
          <w:rFonts w:ascii="Times New Roman" w:hAnsi="Times New Roman" w:cs="Times New Roman"/>
          <w:color w:val="000000" w:themeColor="text1"/>
          <w:sz w:val="28"/>
          <w:szCs w:val="24"/>
        </w:rPr>
        <w:t>А. В. К</w:t>
      </w:r>
      <w:r w:rsidRPr="00113A02">
        <w:rPr>
          <w:rFonts w:ascii="Times New Roman" w:hAnsi="Times New Roman" w:cs="Times New Roman"/>
          <w:color w:val="000000" w:themeColor="text1"/>
          <w:sz w:val="28"/>
          <w:szCs w:val="24"/>
        </w:rPr>
        <w:t>онст</w:t>
      </w:r>
      <w:r w:rsidR="002850FC">
        <w:rPr>
          <w:rFonts w:ascii="Times New Roman" w:hAnsi="Times New Roman" w:cs="Times New Roman"/>
          <w:color w:val="000000" w:themeColor="text1"/>
          <w:sz w:val="28"/>
          <w:szCs w:val="24"/>
        </w:rPr>
        <w:t>антинов, 2001, с.</w:t>
      </w:r>
      <w:r w:rsidRPr="00113A02">
        <w:rPr>
          <w:rFonts w:ascii="Times New Roman" w:hAnsi="Times New Roman" w:cs="Times New Roman"/>
          <w:color w:val="000000" w:themeColor="text1"/>
          <w:sz w:val="28"/>
          <w:szCs w:val="24"/>
        </w:rPr>
        <w:t>125,</w:t>
      </w:r>
      <w:r w:rsidR="002850FC">
        <w:rPr>
          <w:rFonts w:ascii="Times New Roman" w:hAnsi="Times New Roman" w:cs="Times New Roman"/>
          <w:color w:val="000000" w:themeColor="text1"/>
          <w:sz w:val="28"/>
          <w:szCs w:val="24"/>
        </w:rPr>
        <w:t xml:space="preserve"> М. В. Константинов, 1994, с. 96</w:t>
      </w:r>
      <w:r w:rsidRPr="00113A02">
        <w:rPr>
          <w:rFonts w:ascii="Times New Roman" w:hAnsi="Times New Roman" w:cs="Times New Roman"/>
          <w:color w:val="000000" w:themeColor="text1"/>
          <w:sz w:val="28"/>
          <w:szCs w:val="24"/>
        </w:rPr>
        <w:t>].</w:t>
      </w:r>
    </w:p>
    <w:p w:rsidR="00051521" w:rsidRPr="00113A02" w:rsidRDefault="00051521" w:rsidP="00113A02">
      <w:pPr>
        <w:spacing w:after="0" w:line="360" w:lineRule="auto"/>
        <w:ind w:firstLine="709"/>
        <w:jc w:val="both"/>
        <w:rPr>
          <w:rFonts w:ascii="Times New Roman" w:hAnsi="Times New Roman" w:cs="Times New Roman"/>
          <w:color w:val="000000" w:themeColor="text1"/>
          <w:sz w:val="28"/>
          <w:szCs w:val="24"/>
        </w:rPr>
      </w:pPr>
      <w:r w:rsidRPr="00113A02">
        <w:rPr>
          <w:rFonts w:ascii="Times New Roman" w:hAnsi="Times New Roman" w:cs="Times New Roman"/>
          <w:color w:val="000000" w:themeColor="text1"/>
          <w:sz w:val="28"/>
          <w:szCs w:val="24"/>
        </w:rPr>
        <w:t>М. В. Константинов и А. В. Константинов условно делят жилище на четыре стороны: северо-восточная и юго-западная – длинные стороны, юго-восточная и северо-за</w:t>
      </w:r>
      <w:r w:rsidR="00BC18A0" w:rsidRPr="00113A02">
        <w:rPr>
          <w:rFonts w:ascii="Times New Roman" w:hAnsi="Times New Roman" w:cs="Times New Roman"/>
          <w:color w:val="000000" w:themeColor="text1"/>
          <w:sz w:val="28"/>
          <w:szCs w:val="24"/>
        </w:rPr>
        <w:t>падная – короткие стороны [А</w:t>
      </w:r>
      <w:r w:rsidRPr="00113A02">
        <w:rPr>
          <w:rFonts w:ascii="Times New Roman" w:hAnsi="Times New Roman" w:cs="Times New Roman"/>
          <w:color w:val="000000" w:themeColor="text1"/>
          <w:sz w:val="28"/>
          <w:szCs w:val="24"/>
        </w:rPr>
        <w:t>.</w:t>
      </w:r>
      <w:r w:rsidR="00BC18A0" w:rsidRPr="00113A02">
        <w:rPr>
          <w:rFonts w:ascii="Times New Roman" w:hAnsi="Times New Roman" w:cs="Times New Roman"/>
          <w:color w:val="000000" w:themeColor="text1"/>
          <w:sz w:val="28"/>
          <w:szCs w:val="24"/>
        </w:rPr>
        <w:t xml:space="preserve"> В. Константинов, 2001</w:t>
      </w:r>
      <w:r w:rsidRPr="00113A02">
        <w:rPr>
          <w:rFonts w:ascii="Times New Roman" w:hAnsi="Times New Roman" w:cs="Times New Roman"/>
          <w:color w:val="000000" w:themeColor="text1"/>
          <w:sz w:val="28"/>
          <w:szCs w:val="24"/>
        </w:rPr>
        <w:t xml:space="preserve">]. Три стороны имеют искусственное происхождение. Четвертая (северо-восточная) сторона является краем развала глыб. Она может иметь естественное происхождение либо быть изменённой. Исследователи так же отмечают то, что глыбовый свал отчасти мог перекрыть или деформировать изначальный край жилища. </w:t>
      </w:r>
    </w:p>
    <w:p w:rsidR="00051521" w:rsidRPr="00113A02" w:rsidRDefault="00051521" w:rsidP="00113A02">
      <w:pPr>
        <w:spacing w:after="0" w:line="360" w:lineRule="auto"/>
        <w:ind w:firstLine="709"/>
        <w:jc w:val="both"/>
        <w:rPr>
          <w:rFonts w:ascii="Times New Roman" w:hAnsi="Times New Roman" w:cs="Times New Roman"/>
          <w:color w:val="000000" w:themeColor="text1"/>
          <w:sz w:val="28"/>
          <w:szCs w:val="24"/>
        </w:rPr>
      </w:pPr>
      <w:r w:rsidRPr="00113A02">
        <w:rPr>
          <w:rFonts w:ascii="Times New Roman" w:hAnsi="Times New Roman" w:cs="Times New Roman"/>
          <w:color w:val="000000" w:themeColor="text1"/>
          <w:sz w:val="28"/>
          <w:szCs w:val="24"/>
        </w:rPr>
        <w:t xml:space="preserve">В северо-западной части с внутренней стороны к камням № 107-112, 114, 116 примыкает хозяйственная яма диаметром 0,7 </w:t>
      </w:r>
      <w:proofErr w:type="spellStart"/>
      <w:r w:rsidRPr="00113A02">
        <w:rPr>
          <w:rStyle w:val="285pt"/>
          <w:rFonts w:ascii="Times New Roman" w:eastAsiaTheme="minorHAnsi" w:hAnsi="Times New Roman" w:cs="Times New Roman"/>
          <w:color w:val="000000" w:themeColor="text1"/>
          <w:sz w:val="28"/>
          <w:szCs w:val="24"/>
        </w:rPr>
        <w:t>х</w:t>
      </w:r>
      <w:proofErr w:type="spellEnd"/>
      <w:r w:rsidRPr="00113A02">
        <w:rPr>
          <w:rStyle w:val="285pt"/>
          <w:rFonts w:ascii="Times New Roman" w:eastAsiaTheme="minorHAnsi" w:hAnsi="Times New Roman" w:cs="Times New Roman"/>
          <w:color w:val="000000" w:themeColor="text1"/>
          <w:sz w:val="28"/>
          <w:szCs w:val="24"/>
        </w:rPr>
        <w:t xml:space="preserve"> </w:t>
      </w:r>
      <w:r w:rsidRPr="00113A02">
        <w:rPr>
          <w:rFonts w:ascii="Times New Roman" w:hAnsi="Times New Roman" w:cs="Times New Roman"/>
          <w:color w:val="000000" w:themeColor="text1"/>
          <w:sz w:val="28"/>
          <w:szCs w:val="24"/>
        </w:rPr>
        <w:t xml:space="preserve">1,2 м и глубиной 0,6 м. В яме найдены нижняя челюсть шерстистого носорога и обломок черепа горного козла. Северо-западную и юго-западную части обкладки условно делит череп шерстистого носорога между камнями № 1 и № 115. </w:t>
      </w:r>
      <w:proofErr w:type="gramStart"/>
      <w:r w:rsidRPr="00113A02">
        <w:rPr>
          <w:rFonts w:ascii="Times New Roman" w:hAnsi="Times New Roman" w:cs="Times New Roman"/>
          <w:color w:val="000000" w:themeColor="text1"/>
          <w:sz w:val="28"/>
          <w:szCs w:val="24"/>
        </w:rPr>
        <w:t>Возможно</w:t>
      </w:r>
      <w:proofErr w:type="gramEnd"/>
      <w:r w:rsidRPr="00113A02">
        <w:rPr>
          <w:rFonts w:ascii="Times New Roman" w:hAnsi="Times New Roman" w:cs="Times New Roman"/>
          <w:color w:val="000000" w:themeColor="text1"/>
          <w:sz w:val="28"/>
          <w:szCs w:val="24"/>
        </w:rPr>
        <w:t xml:space="preserve"> этот череп перекрывал вход в жилище. Выделяющимся в конструкции является камень №1, так как он стоял вертикально ив неустойчивом положении. М. В. Константинов и А. В. Константинов предположили, что он мог отодвигаться в сторону, расширяя вход [</w:t>
      </w:r>
      <w:r w:rsidR="002850FC">
        <w:rPr>
          <w:rFonts w:ascii="Times New Roman" w:hAnsi="Times New Roman" w:cs="Times New Roman"/>
          <w:color w:val="000000" w:themeColor="text1"/>
          <w:sz w:val="28"/>
          <w:szCs w:val="24"/>
        </w:rPr>
        <w:t xml:space="preserve">А. В. </w:t>
      </w:r>
      <w:r w:rsidRPr="00113A02">
        <w:rPr>
          <w:rFonts w:ascii="Times New Roman" w:hAnsi="Times New Roman" w:cs="Times New Roman"/>
          <w:color w:val="000000" w:themeColor="text1"/>
          <w:sz w:val="28"/>
          <w:szCs w:val="24"/>
        </w:rPr>
        <w:t>Конст</w:t>
      </w:r>
      <w:r w:rsidR="002850FC">
        <w:rPr>
          <w:rFonts w:ascii="Times New Roman" w:hAnsi="Times New Roman" w:cs="Times New Roman"/>
          <w:color w:val="000000" w:themeColor="text1"/>
          <w:sz w:val="28"/>
          <w:szCs w:val="24"/>
        </w:rPr>
        <w:t>антинов, 2001, с.</w:t>
      </w:r>
      <w:r w:rsidRPr="00113A02">
        <w:rPr>
          <w:rFonts w:ascii="Times New Roman" w:hAnsi="Times New Roman" w:cs="Times New Roman"/>
          <w:color w:val="000000" w:themeColor="text1"/>
          <w:sz w:val="28"/>
          <w:szCs w:val="24"/>
        </w:rPr>
        <w:t xml:space="preserve"> 126, </w:t>
      </w:r>
      <w:r w:rsidR="002850FC">
        <w:rPr>
          <w:rFonts w:ascii="Times New Roman" w:hAnsi="Times New Roman" w:cs="Times New Roman"/>
          <w:color w:val="000000" w:themeColor="text1"/>
          <w:sz w:val="28"/>
          <w:szCs w:val="24"/>
        </w:rPr>
        <w:t>М. В. Константинов, 1994, с. 97</w:t>
      </w:r>
      <w:r w:rsidRPr="00113A02">
        <w:rPr>
          <w:rFonts w:ascii="Times New Roman" w:hAnsi="Times New Roman" w:cs="Times New Roman"/>
          <w:color w:val="000000" w:themeColor="text1"/>
          <w:sz w:val="28"/>
          <w:szCs w:val="24"/>
        </w:rPr>
        <w:t>]. Юго-западная часть обкладки сложена одним-тремя рядами камней, в основном крупных. Между камнями № 17 и № 21 найдены рога антилопы. Юго-восточная часть обкладки состоит из камней меньших по размеру чем, в других частях и сложена тремя рядами.</w:t>
      </w:r>
    </w:p>
    <w:p w:rsidR="00051521" w:rsidRPr="00113A02" w:rsidRDefault="00051521" w:rsidP="00113A02">
      <w:pPr>
        <w:spacing w:after="0" w:line="360" w:lineRule="auto"/>
        <w:ind w:firstLine="709"/>
        <w:jc w:val="both"/>
        <w:rPr>
          <w:rFonts w:ascii="Times New Roman" w:hAnsi="Times New Roman" w:cs="Times New Roman"/>
          <w:color w:val="000000" w:themeColor="text1"/>
          <w:sz w:val="28"/>
          <w:szCs w:val="24"/>
        </w:rPr>
      </w:pPr>
      <w:r w:rsidRPr="00113A02">
        <w:rPr>
          <w:rFonts w:ascii="Times New Roman" w:hAnsi="Times New Roman" w:cs="Times New Roman"/>
          <w:color w:val="000000" w:themeColor="text1"/>
          <w:sz w:val="28"/>
          <w:szCs w:val="24"/>
        </w:rPr>
        <w:t xml:space="preserve">Пол жилища представлял ровную песчаную площадку, он совпадал с основанием камней. Внутри жилища находилось три очага округлой формы. Мощность заполнений очагов была 5-8 см. Диаметр крупного центрального очага 1,4 м, два других поменьше и диаметром 0,9 и 1,1 м. Малые очаги </w:t>
      </w:r>
      <w:r w:rsidRPr="00113A02">
        <w:rPr>
          <w:rFonts w:ascii="Times New Roman" w:hAnsi="Times New Roman" w:cs="Times New Roman"/>
          <w:color w:val="000000" w:themeColor="text1"/>
          <w:sz w:val="28"/>
          <w:szCs w:val="24"/>
        </w:rPr>
        <w:lastRenderedPageBreak/>
        <w:t>удалены от центрального соответственно на 2,4 и 1,8 м. Все очаги располагались вдоль длинной оси жилища.</w:t>
      </w:r>
    </w:p>
    <w:p w:rsidR="00051521" w:rsidRPr="00113A02" w:rsidRDefault="00051521" w:rsidP="00113A02">
      <w:pPr>
        <w:spacing w:after="0" w:line="360" w:lineRule="auto"/>
        <w:ind w:firstLine="709"/>
        <w:jc w:val="both"/>
        <w:rPr>
          <w:rFonts w:ascii="Times New Roman" w:hAnsi="Times New Roman" w:cs="Times New Roman"/>
          <w:color w:val="000000" w:themeColor="text1"/>
          <w:sz w:val="28"/>
          <w:szCs w:val="24"/>
        </w:rPr>
      </w:pPr>
      <w:r w:rsidRPr="00113A02">
        <w:rPr>
          <w:rFonts w:ascii="Times New Roman" w:hAnsi="Times New Roman" w:cs="Times New Roman"/>
          <w:color w:val="000000" w:themeColor="text1"/>
          <w:sz w:val="28"/>
          <w:szCs w:val="24"/>
        </w:rPr>
        <w:t xml:space="preserve">Находки в жилище представлены: несколько оббитых желваков из кварцита, </w:t>
      </w:r>
      <w:proofErr w:type="spellStart"/>
      <w:r w:rsidRPr="00113A02">
        <w:rPr>
          <w:rFonts w:ascii="Times New Roman" w:hAnsi="Times New Roman" w:cs="Times New Roman"/>
          <w:color w:val="000000" w:themeColor="text1"/>
          <w:sz w:val="28"/>
          <w:szCs w:val="24"/>
        </w:rPr>
        <w:t>леваллуазский</w:t>
      </w:r>
      <w:proofErr w:type="spellEnd"/>
      <w:r w:rsidRPr="00113A02">
        <w:rPr>
          <w:rFonts w:ascii="Times New Roman" w:hAnsi="Times New Roman" w:cs="Times New Roman"/>
          <w:color w:val="000000" w:themeColor="text1"/>
          <w:sz w:val="28"/>
          <w:szCs w:val="24"/>
        </w:rPr>
        <w:t xml:space="preserve"> нуклеус из кварцита, грубое </w:t>
      </w:r>
      <w:proofErr w:type="spellStart"/>
      <w:r w:rsidRPr="00113A02">
        <w:rPr>
          <w:rFonts w:ascii="Times New Roman" w:hAnsi="Times New Roman" w:cs="Times New Roman"/>
          <w:color w:val="000000" w:themeColor="text1"/>
          <w:sz w:val="28"/>
          <w:szCs w:val="24"/>
        </w:rPr>
        <w:t>скребловидное</w:t>
      </w:r>
      <w:proofErr w:type="spellEnd"/>
      <w:r w:rsidRPr="00113A02">
        <w:rPr>
          <w:rFonts w:ascii="Times New Roman" w:hAnsi="Times New Roman" w:cs="Times New Roman"/>
          <w:color w:val="000000" w:themeColor="text1"/>
          <w:sz w:val="28"/>
          <w:szCs w:val="24"/>
        </w:rPr>
        <w:t xml:space="preserve"> орудие на </w:t>
      </w:r>
      <w:proofErr w:type="spellStart"/>
      <w:r w:rsidRPr="00113A02">
        <w:rPr>
          <w:rFonts w:ascii="Times New Roman" w:hAnsi="Times New Roman" w:cs="Times New Roman"/>
          <w:color w:val="000000" w:themeColor="text1"/>
          <w:sz w:val="28"/>
          <w:szCs w:val="24"/>
        </w:rPr>
        <w:t>отщепе</w:t>
      </w:r>
      <w:proofErr w:type="spellEnd"/>
      <w:r w:rsidRPr="00113A02">
        <w:rPr>
          <w:rFonts w:ascii="Times New Roman" w:hAnsi="Times New Roman" w:cs="Times New Roman"/>
          <w:color w:val="000000" w:themeColor="text1"/>
          <w:sz w:val="28"/>
          <w:szCs w:val="24"/>
        </w:rPr>
        <w:t xml:space="preserve"> из горного хрусталя </w:t>
      </w:r>
      <w:proofErr w:type="spellStart"/>
      <w:r w:rsidRPr="00113A02">
        <w:rPr>
          <w:rFonts w:ascii="Times New Roman" w:hAnsi="Times New Roman" w:cs="Times New Roman"/>
          <w:color w:val="000000" w:themeColor="text1"/>
          <w:sz w:val="28"/>
          <w:szCs w:val="24"/>
        </w:rPr>
        <w:t>подтреугольной</w:t>
      </w:r>
      <w:proofErr w:type="spellEnd"/>
      <w:r w:rsidRPr="00113A02">
        <w:rPr>
          <w:rFonts w:ascii="Times New Roman" w:hAnsi="Times New Roman" w:cs="Times New Roman"/>
          <w:color w:val="000000" w:themeColor="text1"/>
          <w:sz w:val="28"/>
          <w:szCs w:val="24"/>
        </w:rPr>
        <w:t xml:space="preserve"> формы с ретушью по одному краю, три </w:t>
      </w:r>
      <w:proofErr w:type="spellStart"/>
      <w:r w:rsidRPr="00113A02">
        <w:rPr>
          <w:rFonts w:ascii="Times New Roman" w:hAnsi="Times New Roman" w:cs="Times New Roman"/>
          <w:color w:val="000000" w:themeColor="text1"/>
          <w:sz w:val="28"/>
          <w:szCs w:val="24"/>
        </w:rPr>
        <w:t>отщепа</w:t>
      </w:r>
      <w:proofErr w:type="spellEnd"/>
      <w:r w:rsidRPr="00113A02">
        <w:rPr>
          <w:rFonts w:ascii="Times New Roman" w:hAnsi="Times New Roman" w:cs="Times New Roman"/>
          <w:color w:val="000000" w:themeColor="text1"/>
          <w:sz w:val="28"/>
          <w:szCs w:val="24"/>
        </w:rPr>
        <w:t xml:space="preserve">. Из фаунистических остатков присутствуют: шерстистый носорог, горный козел, винторогая антилопа, бизон, северный олень. Западнее жилища было найдено 76 </w:t>
      </w:r>
      <w:proofErr w:type="spellStart"/>
      <w:r w:rsidRPr="00113A02">
        <w:rPr>
          <w:rFonts w:ascii="Times New Roman" w:hAnsi="Times New Roman" w:cs="Times New Roman"/>
          <w:color w:val="000000" w:themeColor="text1"/>
          <w:sz w:val="28"/>
          <w:szCs w:val="24"/>
        </w:rPr>
        <w:t>отщепов</w:t>
      </w:r>
      <w:proofErr w:type="spellEnd"/>
      <w:r w:rsidRPr="00113A02">
        <w:rPr>
          <w:rFonts w:ascii="Times New Roman" w:hAnsi="Times New Roman" w:cs="Times New Roman"/>
          <w:color w:val="000000" w:themeColor="text1"/>
          <w:sz w:val="28"/>
          <w:szCs w:val="24"/>
        </w:rPr>
        <w:t xml:space="preserve">, 2 </w:t>
      </w:r>
      <w:proofErr w:type="spellStart"/>
      <w:r w:rsidRPr="00113A02">
        <w:rPr>
          <w:rFonts w:ascii="Times New Roman" w:hAnsi="Times New Roman" w:cs="Times New Roman"/>
          <w:color w:val="000000" w:themeColor="text1"/>
          <w:sz w:val="28"/>
          <w:szCs w:val="24"/>
        </w:rPr>
        <w:t>подпризматических</w:t>
      </w:r>
      <w:proofErr w:type="spellEnd"/>
      <w:r w:rsidRPr="00113A02">
        <w:rPr>
          <w:rFonts w:ascii="Times New Roman" w:hAnsi="Times New Roman" w:cs="Times New Roman"/>
          <w:color w:val="000000" w:themeColor="text1"/>
          <w:sz w:val="28"/>
          <w:szCs w:val="24"/>
        </w:rPr>
        <w:t xml:space="preserve"> нуклеуса и несколько костей животных. Южнее жилища находки лежали ближе к полевой дороге. </w:t>
      </w:r>
    </w:p>
    <w:p w:rsidR="00051521" w:rsidRPr="00113A02" w:rsidRDefault="00051521" w:rsidP="00113A02">
      <w:pPr>
        <w:spacing w:after="0" w:line="360" w:lineRule="auto"/>
        <w:ind w:firstLine="709"/>
        <w:jc w:val="both"/>
        <w:rPr>
          <w:rFonts w:ascii="Times New Roman" w:hAnsi="Times New Roman" w:cs="Times New Roman"/>
          <w:color w:val="000000" w:themeColor="text1"/>
          <w:sz w:val="28"/>
          <w:szCs w:val="24"/>
        </w:rPr>
      </w:pPr>
      <w:r w:rsidRPr="00113A02">
        <w:rPr>
          <w:rFonts w:ascii="Times New Roman" w:hAnsi="Times New Roman" w:cs="Times New Roman"/>
          <w:color w:val="000000" w:themeColor="text1"/>
          <w:sz w:val="28"/>
          <w:szCs w:val="24"/>
        </w:rPr>
        <w:t xml:space="preserve">Особенности в конструкции жилища таковы: 1) удлиненное основание; 2) нет каменных обкладок очагов; 3) есть хозяйственная яма внутри жилища; 4) Много камня в обкладке жилища. А. В. Константинов затронул вопрос реконструкции жилища на Санном Мысу [Константинов А. В. 129]. Вытянутый план жилища не даёт возможности построить на таком основании конструкции типа чума. А. В. Константинов предположил, что такому основанию жилища должна соответствовать </w:t>
      </w:r>
      <w:proofErr w:type="spellStart"/>
      <w:r w:rsidRPr="00113A02">
        <w:rPr>
          <w:rFonts w:ascii="Times New Roman" w:hAnsi="Times New Roman" w:cs="Times New Roman"/>
          <w:color w:val="000000" w:themeColor="text1"/>
          <w:sz w:val="28"/>
          <w:szCs w:val="24"/>
        </w:rPr>
        <w:t>шалашевидная</w:t>
      </w:r>
      <w:proofErr w:type="spellEnd"/>
      <w:r w:rsidRPr="00113A02">
        <w:rPr>
          <w:rFonts w:ascii="Times New Roman" w:hAnsi="Times New Roman" w:cs="Times New Roman"/>
          <w:color w:val="000000" w:themeColor="text1"/>
          <w:sz w:val="28"/>
          <w:szCs w:val="24"/>
        </w:rPr>
        <w:t xml:space="preserve"> конструкция на коньковой перекладине. Возраст жилища определяется серединой </w:t>
      </w:r>
      <w:proofErr w:type="spellStart"/>
      <w:r w:rsidRPr="00113A02">
        <w:rPr>
          <w:rFonts w:ascii="Times New Roman" w:hAnsi="Times New Roman" w:cs="Times New Roman"/>
          <w:color w:val="000000" w:themeColor="text1"/>
          <w:sz w:val="28"/>
          <w:szCs w:val="24"/>
        </w:rPr>
        <w:t>сартанской</w:t>
      </w:r>
      <w:proofErr w:type="spellEnd"/>
      <w:r w:rsidRPr="00113A02">
        <w:rPr>
          <w:rFonts w:ascii="Times New Roman" w:hAnsi="Times New Roman" w:cs="Times New Roman"/>
          <w:color w:val="000000" w:themeColor="text1"/>
          <w:sz w:val="28"/>
          <w:szCs w:val="24"/>
        </w:rPr>
        <w:t xml:space="preserve"> эпохи в пределах 18-20 тыс. л.н. [А. В. Константинов. 2001].</w:t>
      </w:r>
    </w:p>
    <w:p w:rsidR="00667081" w:rsidRDefault="00667081" w:rsidP="00113A02">
      <w:pPr>
        <w:spacing w:after="0" w:line="360" w:lineRule="auto"/>
        <w:ind w:firstLine="709"/>
        <w:jc w:val="both"/>
        <w:rPr>
          <w:rFonts w:ascii="Times New Roman" w:hAnsi="Times New Roman" w:cs="Times New Roman"/>
          <w:b/>
          <w:color w:val="000000" w:themeColor="text1"/>
          <w:sz w:val="28"/>
          <w:szCs w:val="24"/>
        </w:rPr>
      </w:pPr>
    </w:p>
    <w:p w:rsidR="006E1BF0" w:rsidRPr="00113A02" w:rsidRDefault="00667081" w:rsidP="00113A02">
      <w:pPr>
        <w:spacing w:after="0" w:line="360" w:lineRule="auto"/>
        <w:ind w:firstLine="709"/>
        <w:jc w:val="both"/>
        <w:rPr>
          <w:rFonts w:ascii="Times New Roman" w:hAnsi="Times New Roman" w:cs="Times New Roman"/>
          <w:b/>
          <w:color w:val="000000" w:themeColor="text1"/>
          <w:sz w:val="28"/>
          <w:szCs w:val="24"/>
        </w:rPr>
      </w:pPr>
      <w:r>
        <w:rPr>
          <w:rFonts w:ascii="Times New Roman" w:hAnsi="Times New Roman" w:cs="Times New Roman"/>
          <w:b/>
          <w:color w:val="000000" w:themeColor="text1"/>
          <w:sz w:val="28"/>
          <w:szCs w:val="24"/>
        </w:rPr>
        <w:t>Варварина Гора</w:t>
      </w:r>
    </w:p>
    <w:p w:rsidR="00051521" w:rsidRPr="00113A02" w:rsidRDefault="00051521" w:rsidP="00113A02">
      <w:pPr>
        <w:spacing w:after="0" w:line="360" w:lineRule="auto"/>
        <w:ind w:firstLine="709"/>
        <w:jc w:val="both"/>
        <w:rPr>
          <w:rFonts w:ascii="Times New Roman" w:hAnsi="Times New Roman" w:cs="Times New Roman"/>
          <w:color w:val="000000" w:themeColor="text1"/>
          <w:sz w:val="28"/>
          <w:szCs w:val="24"/>
        </w:rPr>
      </w:pPr>
      <w:r w:rsidRPr="00113A02">
        <w:rPr>
          <w:rFonts w:ascii="Times New Roman" w:hAnsi="Times New Roman" w:cs="Times New Roman"/>
          <w:color w:val="000000" w:themeColor="text1"/>
          <w:sz w:val="28"/>
          <w:szCs w:val="24"/>
        </w:rPr>
        <w:t xml:space="preserve">Поселение находится в 4 км севернее </w:t>
      </w:r>
      <w:proofErr w:type="gramStart"/>
      <w:r w:rsidRPr="00113A02">
        <w:rPr>
          <w:rFonts w:ascii="Times New Roman" w:hAnsi="Times New Roman" w:cs="Times New Roman"/>
          <w:color w:val="000000" w:themeColor="text1"/>
          <w:sz w:val="28"/>
          <w:szCs w:val="24"/>
        </w:rPr>
        <w:t>с</w:t>
      </w:r>
      <w:proofErr w:type="gramEnd"/>
      <w:r w:rsidRPr="00113A02">
        <w:rPr>
          <w:rFonts w:ascii="Times New Roman" w:hAnsi="Times New Roman" w:cs="Times New Roman"/>
          <w:color w:val="000000" w:themeColor="text1"/>
          <w:sz w:val="28"/>
          <w:szCs w:val="24"/>
        </w:rPr>
        <w:t xml:space="preserve">. Старая </w:t>
      </w:r>
      <w:proofErr w:type="spellStart"/>
      <w:r w:rsidRPr="00113A02">
        <w:rPr>
          <w:rFonts w:ascii="Times New Roman" w:hAnsi="Times New Roman" w:cs="Times New Roman"/>
          <w:color w:val="000000" w:themeColor="text1"/>
          <w:sz w:val="28"/>
          <w:szCs w:val="24"/>
        </w:rPr>
        <w:t>Брянь</w:t>
      </w:r>
      <w:proofErr w:type="spellEnd"/>
      <w:r w:rsidRPr="00113A02">
        <w:rPr>
          <w:rFonts w:ascii="Times New Roman" w:hAnsi="Times New Roman" w:cs="Times New Roman"/>
          <w:color w:val="000000" w:themeColor="text1"/>
          <w:sz w:val="28"/>
          <w:szCs w:val="24"/>
        </w:rPr>
        <w:t xml:space="preserve"> (Бурятия, </w:t>
      </w:r>
      <w:proofErr w:type="spellStart"/>
      <w:r w:rsidRPr="00113A02">
        <w:rPr>
          <w:rFonts w:ascii="Times New Roman" w:hAnsi="Times New Roman" w:cs="Times New Roman"/>
          <w:color w:val="000000" w:themeColor="text1"/>
          <w:sz w:val="28"/>
          <w:szCs w:val="24"/>
        </w:rPr>
        <w:t>Заиграевский</w:t>
      </w:r>
      <w:proofErr w:type="spellEnd"/>
      <w:r w:rsidRPr="00113A02">
        <w:rPr>
          <w:rFonts w:ascii="Times New Roman" w:hAnsi="Times New Roman" w:cs="Times New Roman"/>
          <w:color w:val="000000" w:themeColor="text1"/>
          <w:sz w:val="28"/>
          <w:szCs w:val="24"/>
        </w:rPr>
        <w:t xml:space="preserve"> район) на левом берегу реки Брянка у подножия скалистой возвышенности – Варвариной Горы. Открыто в 1968 году Д. Б. Базаровым и Е. А. </w:t>
      </w:r>
      <w:proofErr w:type="spellStart"/>
      <w:r w:rsidRPr="00113A02">
        <w:rPr>
          <w:rFonts w:ascii="Times New Roman" w:hAnsi="Times New Roman" w:cs="Times New Roman"/>
          <w:color w:val="000000" w:themeColor="text1"/>
          <w:sz w:val="28"/>
          <w:szCs w:val="24"/>
        </w:rPr>
        <w:t>Хамзиной</w:t>
      </w:r>
      <w:proofErr w:type="spellEnd"/>
      <w:r w:rsidRPr="00113A02">
        <w:rPr>
          <w:rFonts w:ascii="Times New Roman" w:hAnsi="Times New Roman" w:cs="Times New Roman"/>
          <w:color w:val="000000" w:themeColor="text1"/>
          <w:sz w:val="28"/>
          <w:szCs w:val="24"/>
        </w:rPr>
        <w:t xml:space="preserve">. В 1973 – 1978 гг. раскопки велись под руководством А. П. Окладникова. В ходе работ обнаружено палеолитическое жилище. Кости животных и каменный инвентарь (нуклеусы, пластины, </w:t>
      </w:r>
      <w:proofErr w:type="spellStart"/>
      <w:r w:rsidRPr="00113A02">
        <w:rPr>
          <w:rFonts w:ascii="Times New Roman" w:hAnsi="Times New Roman" w:cs="Times New Roman"/>
          <w:color w:val="000000" w:themeColor="text1"/>
          <w:sz w:val="28"/>
          <w:szCs w:val="24"/>
        </w:rPr>
        <w:t>отщепы</w:t>
      </w:r>
      <w:proofErr w:type="spellEnd"/>
      <w:r w:rsidRPr="00113A02">
        <w:rPr>
          <w:rFonts w:ascii="Times New Roman" w:hAnsi="Times New Roman" w:cs="Times New Roman"/>
          <w:color w:val="000000" w:themeColor="text1"/>
          <w:sz w:val="28"/>
          <w:szCs w:val="24"/>
        </w:rPr>
        <w:t xml:space="preserve">, </w:t>
      </w:r>
      <w:proofErr w:type="spellStart"/>
      <w:r w:rsidRPr="00113A02">
        <w:rPr>
          <w:rFonts w:ascii="Times New Roman" w:hAnsi="Times New Roman" w:cs="Times New Roman"/>
          <w:color w:val="000000" w:themeColor="text1"/>
          <w:sz w:val="28"/>
          <w:szCs w:val="24"/>
        </w:rPr>
        <w:t>скребловидные</w:t>
      </w:r>
      <w:proofErr w:type="spellEnd"/>
      <w:r w:rsidRPr="00113A02">
        <w:rPr>
          <w:rFonts w:ascii="Times New Roman" w:hAnsi="Times New Roman" w:cs="Times New Roman"/>
          <w:color w:val="000000" w:themeColor="text1"/>
          <w:sz w:val="28"/>
          <w:szCs w:val="24"/>
        </w:rPr>
        <w:t xml:space="preserve"> орудия) располагались в пределах жилища, которое имело </w:t>
      </w:r>
      <w:r w:rsidRPr="00113A02">
        <w:rPr>
          <w:rFonts w:ascii="Times New Roman" w:hAnsi="Times New Roman" w:cs="Times New Roman"/>
          <w:color w:val="000000" w:themeColor="text1"/>
          <w:sz w:val="28"/>
          <w:szCs w:val="24"/>
        </w:rPr>
        <w:lastRenderedPageBreak/>
        <w:t xml:space="preserve">каменную обкладку. Вокруг так же были следы ям. </w:t>
      </w:r>
      <w:proofErr w:type="gramStart"/>
      <w:r w:rsidRPr="00113A02">
        <w:rPr>
          <w:rFonts w:ascii="Times New Roman" w:hAnsi="Times New Roman" w:cs="Times New Roman"/>
          <w:color w:val="000000" w:themeColor="text1"/>
          <w:sz w:val="28"/>
          <w:szCs w:val="24"/>
        </w:rPr>
        <w:t>[А. П. Окладников, 1976.</w:t>
      </w:r>
      <w:proofErr w:type="gramEnd"/>
      <w:r w:rsidRPr="00113A02">
        <w:rPr>
          <w:rFonts w:ascii="Times New Roman" w:hAnsi="Times New Roman" w:cs="Times New Roman"/>
          <w:color w:val="000000" w:themeColor="text1"/>
          <w:sz w:val="28"/>
          <w:szCs w:val="24"/>
        </w:rPr>
        <w:t xml:space="preserve"> </w:t>
      </w:r>
      <w:proofErr w:type="gramStart"/>
      <w:r w:rsidRPr="00113A02">
        <w:rPr>
          <w:rFonts w:ascii="Times New Roman" w:hAnsi="Times New Roman" w:cs="Times New Roman"/>
          <w:color w:val="000000" w:themeColor="text1"/>
          <w:sz w:val="28"/>
          <w:szCs w:val="24"/>
        </w:rPr>
        <w:t>С. 436].</w:t>
      </w:r>
      <w:proofErr w:type="gramEnd"/>
    </w:p>
    <w:p w:rsidR="00051521" w:rsidRPr="00113A02" w:rsidRDefault="00051521" w:rsidP="00113A02">
      <w:pPr>
        <w:spacing w:after="0" w:line="360" w:lineRule="auto"/>
        <w:ind w:firstLine="709"/>
        <w:jc w:val="both"/>
        <w:rPr>
          <w:rFonts w:ascii="Times New Roman" w:hAnsi="Times New Roman" w:cs="Times New Roman"/>
          <w:color w:val="000000" w:themeColor="text1"/>
          <w:sz w:val="28"/>
          <w:szCs w:val="24"/>
        </w:rPr>
      </w:pPr>
      <w:r w:rsidRPr="00113A02">
        <w:rPr>
          <w:rFonts w:ascii="Times New Roman" w:hAnsi="Times New Roman" w:cs="Times New Roman"/>
          <w:color w:val="000000" w:themeColor="text1"/>
          <w:sz w:val="28"/>
          <w:szCs w:val="24"/>
        </w:rPr>
        <w:t xml:space="preserve">А.П. Окладников предполагал, что часть ям служила хранилищами-кладовками. Одна яма-кладовка имела выстланные камнями стенки и дно. В заполнении этой ямы находились череп хищника и трубчатые кости лошади. По мнению А. П. Окладникова это было культовое захоронение головы хищника. </w:t>
      </w:r>
      <w:proofErr w:type="gramStart"/>
      <w:r w:rsidRPr="00113A02">
        <w:rPr>
          <w:rFonts w:ascii="Times New Roman" w:hAnsi="Times New Roman" w:cs="Times New Roman"/>
          <w:color w:val="000000" w:themeColor="text1"/>
          <w:sz w:val="28"/>
          <w:szCs w:val="24"/>
        </w:rPr>
        <w:t>[А. П. Окладников, 1976.</w:t>
      </w:r>
      <w:proofErr w:type="gramEnd"/>
      <w:r w:rsidRPr="00113A02">
        <w:rPr>
          <w:rFonts w:ascii="Times New Roman" w:hAnsi="Times New Roman" w:cs="Times New Roman"/>
          <w:color w:val="000000" w:themeColor="text1"/>
          <w:sz w:val="28"/>
          <w:szCs w:val="24"/>
        </w:rPr>
        <w:t xml:space="preserve"> </w:t>
      </w:r>
      <w:proofErr w:type="gramStart"/>
      <w:r w:rsidRPr="00113A02">
        <w:rPr>
          <w:rFonts w:ascii="Times New Roman" w:hAnsi="Times New Roman" w:cs="Times New Roman"/>
          <w:color w:val="000000" w:themeColor="text1"/>
          <w:sz w:val="28"/>
          <w:szCs w:val="24"/>
        </w:rPr>
        <w:t>С. 436].</w:t>
      </w:r>
      <w:proofErr w:type="gramEnd"/>
      <w:r w:rsidRPr="00113A02">
        <w:rPr>
          <w:rFonts w:ascii="Times New Roman" w:hAnsi="Times New Roman" w:cs="Times New Roman"/>
          <w:color w:val="000000" w:themeColor="text1"/>
          <w:sz w:val="28"/>
          <w:szCs w:val="24"/>
        </w:rPr>
        <w:t xml:space="preserve"> Ситуация расположения находок внутри своеобразного фундамента жилища напоминала ситуацию с жилищем на Санном Мысе [А. П. Окладников, И. И. Кириллов, 1980]. Каменный инвентарь так же был аналогичен. Исследователи в монографии привели дату, полученную по кости: 30 600 ± 500 (СОАН-850).</w:t>
      </w:r>
    </w:p>
    <w:p w:rsidR="00051521" w:rsidRPr="00113A02" w:rsidRDefault="00051521" w:rsidP="00113A02">
      <w:pPr>
        <w:spacing w:after="0" w:line="360" w:lineRule="auto"/>
        <w:ind w:firstLine="709"/>
        <w:jc w:val="both"/>
        <w:rPr>
          <w:rFonts w:ascii="Times New Roman" w:hAnsi="Times New Roman" w:cs="Times New Roman"/>
          <w:color w:val="000000" w:themeColor="text1"/>
          <w:sz w:val="28"/>
          <w:szCs w:val="24"/>
        </w:rPr>
      </w:pPr>
      <w:r w:rsidRPr="00113A02">
        <w:rPr>
          <w:rFonts w:ascii="Times New Roman" w:hAnsi="Times New Roman" w:cs="Times New Roman"/>
          <w:color w:val="000000" w:themeColor="text1"/>
          <w:sz w:val="28"/>
          <w:szCs w:val="24"/>
        </w:rPr>
        <w:t xml:space="preserve">З.А. Абрамова при выделении жилища обращала внимание на характер формирования отложений. Их накопление чередовалось с размывами, которые создавали рытвины глубиной до 1-1,5 м. О </w:t>
      </w:r>
      <w:proofErr w:type="spellStart"/>
      <w:r w:rsidRPr="00113A02">
        <w:rPr>
          <w:rFonts w:ascii="Times New Roman" w:hAnsi="Times New Roman" w:cs="Times New Roman"/>
          <w:color w:val="000000" w:themeColor="text1"/>
          <w:sz w:val="28"/>
          <w:szCs w:val="24"/>
        </w:rPr>
        <w:t>переотложенности</w:t>
      </w:r>
      <w:proofErr w:type="spellEnd"/>
      <w:r w:rsidRPr="00113A02">
        <w:rPr>
          <w:rFonts w:ascii="Times New Roman" w:hAnsi="Times New Roman" w:cs="Times New Roman"/>
          <w:color w:val="000000" w:themeColor="text1"/>
          <w:sz w:val="28"/>
          <w:szCs w:val="24"/>
        </w:rPr>
        <w:t xml:space="preserve"> материала, по ее мнению, свидетельствует каменный инвентарь, в котором сочетаются элементы подлинно </w:t>
      </w:r>
      <w:proofErr w:type="spellStart"/>
      <w:r w:rsidRPr="00113A02">
        <w:rPr>
          <w:rFonts w:ascii="Times New Roman" w:hAnsi="Times New Roman" w:cs="Times New Roman"/>
          <w:color w:val="000000" w:themeColor="text1"/>
          <w:sz w:val="28"/>
          <w:szCs w:val="24"/>
        </w:rPr>
        <w:t>мустьерские</w:t>
      </w:r>
      <w:proofErr w:type="spellEnd"/>
      <w:r w:rsidRPr="00113A02">
        <w:rPr>
          <w:rFonts w:ascii="Times New Roman" w:hAnsi="Times New Roman" w:cs="Times New Roman"/>
          <w:color w:val="000000" w:themeColor="text1"/>
          <w:sz w:val="28"/>
          <w:szCs w:val="24"/>
        </w:rPr>
        <w:t xml:space="preserve"> и, несомненно, позднепалеолитические.</w:t>
      </w:r>
    </w:p>
    <w:p w:rsidR="00051521" w:rsidRPr="00113A02" w:rsidRDefault="00051521" w:rsidP="00113A02">
      <w:pPr>
        <w:spacing w:after="0" w:line="360" w:lineRule="auto"/>
        <w:ind w:firstLine="709"/>
        <w:jc w:val="both"/>
        <w:rPr>
          <w:rFonts w:ascii="Times New Roman" w:hAnsi="Times New Roman" w:cs="Times New Roman"/>
          <w:color w:val="000000" w:themeColor="text1"/>
          <w:sz w:val="28"/>
          <w:szCs w:val="24"/>
        </w:rPr>
      </w:pPr>
      <w:r w:rsidRPr="00113A02">
        <w:rPr>
          <w:rFonts w:ascii="Times New Roman" w:hAnsi="Times New Roman" w:cs="Times New Roman"/>
          <w:color w:val="000000" w:themeColor="text1"/>
          <w:sz w:val="28"/>
          <w:szCs w:val="24"/>
        </w:rPr>
        <w:t xml:space="preserve">В 1986 году работы на поселении проводились под руководством А. П. </w:t>
      </w:r>
      <w:proofErr w:type="spellStart"/>
      <w:r w:rsidRPr="00113A02">
        <w:rPr>
          <w:rFonts w:ascii="Times New Roman" w:hAnsi="Times New Roman" w:cs="Times New Roman"/>
          <w:color w:val="000000" w:themeColor="text1"/>
          <w:sz w:val="28"/>
          <w:szCs w:val="24"/>
        </w:rPr>
        <w:t>Деревянко</w:t>
      </w:r>
      <w:proofErr w:type="spellEnd"/>
      <w:r w:rsidRPr="00113A02">
        <w:rPr>
          <w:rFonts w:ascii="Times New Roman" w:hAnsi="Times New Roman" w:cs="Times New Roman"/>
          <w:color w:val="000000" w:themeColor="text1"/>
          <w:sz w:val="28"/>
          <w:szCs w:val="24"/>
        </w:rPr>
        <w:t xml:space="preserve">, а в 1991 – 1994 гг. — Л.В. </w:t>
      </w:r>
      <w:proofErr w:type="spellStart"/>
      <w:r w:rsidRPr="00113A02">
        <w:rPr>
          <w:rFonts w:ascii="Times New Roman" w:hAnsi="Times New Roman" w:cs="Times New Roman"/>
          <w:color w:val="000000" w:themeColor="text1"/>
          <w:sz w:val="28"/>
          <w:szCs w:val="24"/>
        </w:rPr>
        <w:t>Лбовой</w:t>
      </w:r>
      <w:proofErr w:type="spellEnd"/>
      <w:r w:rsidRPr="00113A02">
        <w:rPr>
          <w:rFonts w:ascii="Times New Roman" w:hAnsi="Times New Roman" w:cs="Times New Roman"/>
          <w:color w:val="000000" w:themeColor="text1"/>
          <w:sz w:val="28"/>
          <w:szCs w:val="24"/>
        </w:rPr>
        <w:t xml:space="preserve">. Было выявлено три уровня находок. Основной слой поселения (2-й уровень) был увязан с гумусовым горизонтом литологического слоя 5. Л.В. </w:t>
      </w:r>
      <w:proofErr w:type="spellStart"/>
      <w:r w:rsidRPr="00113A02">
        <w:rPr>
          <w:rFonts w:ascii="Times New Roman" w:hAnsi="Times New Roman" w:cs="Times New Roman"/>
          <w:color w:val="000000" w:themeColor="text1"/>
          <w:sz w:val="28"/>
          <w:szCs w:val="24"/>
        </w:rPr>
        <w:t>Лбова</w:t>
      </w:r>
      <w:proofErr w:type="spellEnd"/>
      <w:r w:rsidRPr="00113A02">
        <w:rPr>
          <w:rFonts w:ascii="Times New Roman" w:hAnsi="Times New Roman" w:cs="Times New Roman"/>
          <w:color w:val="000000" w:themeColor="text1"/>
          <w:sz w:val="28"/>
          <w:szCs w:val="24"/>
        </w:rPr>
        <w:t xml:space="preserve"> предполагает, что раскопом были выявлены два жилища, которые были вытянуты длинной осью по линии склона. Контуры жилищ прослеживаются по опорным камням, образующим дуги. Внутри зоны концентрации находок выделялись скопления-комплексы, связанные с углублениями (ямы-хранилища) с целыми крупными костями носорога, лошади, </w:t>
      </w:r>
      <w:proofErr w:type="spellStart"/>
      <w:r w:rsidRPr="00113A02">
        <w:rPr>
          <w:rFonts w:ascii="Times New Roman" w:hAnsi="Times New Roman" w:cs="Times New Roman"/>
          <w:color w:val="000000" w:themeColor="text1"/>
          <w:sz w:val="28"/>
          <w:szCs w:val="24"/>
        </w:rPr>
        <w:t>дзерена</w:t>
      </w:r>
      <w:proofErr w:type="spellEnd"/>
      <w:r w:rsidRPr="00113A02">
        <w:rPr>
          <w:rFonts w:ascii="Times New Roman" w:hAnsi="Times New Roman" w:cs="Times New Roman"/>
          <w:color w:val="000000" w:themeColor="text1"/>
          <w:sz w:val="28"/>
          <w:szCs w:val="24"/>
        </w:rPr>
        <w:t xml:space="preserve">. Л.В. </w:t>
      </w:r>
      <w:proofErr w:type="spellStart"/>
      <w:r w:rsidRPr="00113A02">
        <w:rPr>
          <w:rFonts w:ascii="Times New Roman" w:hAnsi="Times New Roman" w:cs="Times New Roman"/>
          <w:color w:val="000000" w:themeColor="text1"/>
          <w:sz w:val="28"/>
          <w:szCs w:val="24"/>
        </w:rPr>
        <w:t>Лбова</w:t>
      </w:r>
      <w:proofErr w:type="spellEnd"/>
      <w:r w:rsidRPr="00113A02">
        <w:rPr>
          <w:rFonts w:ascii="Times New Roman" w:hAnsi="Times New Roman" w:cs="Times New Roman"/>
          <w:color w:val="000000" w:themeColor="text1"/>
          <w:sz w:val="28"/>
          <w:szCs w:val="24"/>
        </w:rPr>
        <w:t xml:space="preserve"> приводит план раскопок А.П. Окладникова 1977 года. На плане обозначено жилище № 1 и частично вскрытое жилище № 2. Камни внешней обкладки обозначены тёмным цветом. Они соединены пунктирной линией. </w:t>
      </w:r>
      <w:proofErr w:type="gramStart"/>
      <w:r w:rsidRPr="00113A02">
        <w:rPr>
          <w:rFonts w:ascii="Times New Roman" w:hAnsi="Times New Roman" w:cs="Times New Roman"/>
          <w:color w:val="000000" w:themeColor="text1"/>
          <w:sz w:val="28"/>
          <w:szCs w:val="24"/>
        </w:rPr>
        <w:t xml:space="preserve">На плане не обозначены </w:t>
      </w:r>
      <w:r w:rsidRPr="00113A02">
        <w:rPr>
          <w:rFonts w:ascii="Times New Roman" w:hAnsi="Times New Roman" w:cs="Times New Roman"/>
          <w:color w:val="000000" w:themeColor="text1"/>
          <w:sz w:val="28"/>
          <w:szCs w:val="24"/>
        </w:rPr>
        <w:lastRenderedPageBreak/>
        <w:t>ямы, ко</w:t>
      </w:r>
      <w:r w:rsidR="00D57844">
        <w:rPr>
          <w:rFonts w:ascii="Times New Roman" w:hAnsi="Times New Roman" w:cs="Times New Roman"/>
          <w:color w:val="000000" w:themeColor="text1"/>
          <w:sz w:val="28"/>
          <w:szCs w:val="24"/>
        </w:rPr>
        <w:t>торые обрамляли площадь жилища, а так же</w:t>
      </w:r>
      <w:r w:rsidRPr="00113A02">
        <w:rPr>
          <w:rFonts w:ascii="Times New Roman" w:hAnsi="Times New Roman" w:cs="Times New Roman"/>
          <w:color w:val="000000" w:themeColor="text1"/>
          <w:sz w:val="28"/>
          <w:szCs w:val="24"/>
        </w:rPr>
        <w:t xml:space="preserve"> нет очагов [А. В. Константинов, 2001.</w:t>
      </w:r>
      <w:proofErr w:type="gramEnd"/>
      <w:r w:rsidRPr="00113A02">
        <w:rPr>
          <w:rFonts w:ascii="Times New Roman" w:hAnsi="Times New Roman" w:cs="Times New Roman"/>
          <w:color w:val="000000" w:themeColor="text1"/>
          <w:sz w:val="28"/>
          <w:szCs w:val="24"/>
        </w:rPr>
        <w:t xml:space="preserve"> </w:t>
      </w:r>
      <w:proofErr w:type="gramStart"/>
      <w:r w:rsidRPr="00113A02">
        <w:rPr>
          <w:rFonts w:ascii="Times New Roman" w:hAnsi="Times New Roman" w:cs="Times New Roman"/>
          <w:color w:val="000000" w:themeColor="text1"/>
          <w:sz w:val="28"/>
          <w:szCs w:val="24"/>
        </w:rPr>
        <w:t>С. 131].</w:t>
      </w:r>
      <w:proofErr w:type="gramEnd"/>
    </w:p>
    <w:p w:rsidR="00051521" w:rsidRPr="00113A02" w:rsidRDefault="00051521" w:rsidP="00113A02">
      <w:pPr>
        <w:spacing w:after="0" w:line="360" w:lineRule="auto"/>
        <w:ind w:firstLine="709"/>
        <w:jc w:val="both"/>
        <w:rPr>
          <w:rFonts w:ascii="Times New Roman" w:hAnsi="Times New Roman" w:cs="Times New Roman"/>
          <w:color w:val="000000" w:themeColor="text1"/>
          <w:sz w:val="28"/>
          <w:szCs w:val="24"/>
        </w:rPr>
      </w:pPr>
      <w:r w:rsidRPr="00113A02">
        <w:rPr>
          <w:rFonts w:ascii="Times New Roman" w:hAnsi="Times New Roman" w:cs="Times New Roman"/>
          <w:color w:val="000000" w:themeColor="text1"/>
          <w:sz w:val="28"/>
          <w:szCs w:val="24"/>
        </w:rPr>
        <w:t xml:space="preserve">На рис. 45а показан общий вид конструкции. План не сопровождается условными обозначениями. Выкладка камней имеет форму овала и вписывается раскоп. В центре находится шурф, заложенный в 1961 г. В шурфе есть находки, но нет камней. Может </w:t>
      </w:r>
      <w:proofErr w:type="gramStart"/>
      <w:r w:rsidRPr="00113A02">
        <w:rPr>
          <w:rFonts w:ascii="Times New Roman" w:hAnsi="Times New Roman" w:cs="Times New Roman"/>
          <w:color w:val="000000" w:themeColor="text1"/>
          <w:sz w:val="28"/>
          <w:szCs w:val="24"/>
        </w:rPr>
        <w:t>быть</w:t>
      </w:r>
      <w:proofErr w:type="gramEnd"/>
      <w:r w:rsidRPr="00113A02">
        <w:rPr>
          <w:rFonts w:ascii="Times New Roman" w:hAnsi="Times New Roman" w:cs="Times New Roman"/>
          <w:color w:val="000000" w:themeColor="text1"/>
          <w:sz w:val="28"/>
          <w:szCs w:val="24"/>
        </w:rPr>
        <w:t xml:space="preserve"> центральная часть комплекса была свободна от камней. На плане номерами обозначены заштрихов</w:t>
      </w:r>
      <w:r w:rsidR="002850FC">
        <w:rPr>
          <w:rFonts w:ascii="Times New Roman" w:hAnsi="Times New Roman" w:cs="Times New Roman"/>
          <w:color w:val="000000" w:themeColor="text1"/>
          <w:sz w:val="28"/>
          <w:szCs w:val="24"/>
        </w:rPr>
        <w:t>анные скопления камней</w:t>
      </w:r>
      <w:r w:rsidRPr="00113A02">
        <w:rPr>
          <w:rFonts w:ascii="Times New Roman" w:hAnsi="Times New Roman" w:cs="Times New Roman"/>
          <w:color w:val="000000" w:themeColor="text1"/>
          <w:sz w:val="28"/>
          <w:szCs w:val="24"/>
        </w:rPr>
        <w:t xml:space="preserve">. А. В. Константинов задаётся вопросом, что может быть это и есть ямы-хранилища? </w:t>
      </w:r>
      <w:proofErr w:type="gramStart"/>
      <w:r w:rsidRPr="00113A02">
        <w:rPr>
          <w:rFonts w:ascii="Times New Roman" w:hAnsi="Times New Roman" w:cs="Times New Roman"/>
          <w:color w:val="000000" w:themeColor="text1"/>
          <w:sz w:val="28"/>
          <w:szCs w:val="24"/>
        </w:rPr>
        <w:t>[А. В. Константинов, 2001.</w:t>
      </w:r>
      <w:proofErr w:type="gramEnd"/>
      <w:r w:rsidRPr="00113A02">
        <w:rPr>
          <w:rFonts w:ascii="Times New Roman" w:hAnsi="Times New Roman" w:cs="Times New Roman"/>
          <w:color w:val="000000" w:themeColor="text1"/>
          <w:sz w:val="28"/>
          <w:szCs w:val="24"/>
        </w:rPr>
        <w:t xml:space="preserve"> </w:t>
      </w:r>
      <w:proofErr w:type="gramStart"/>
      <w:r w:rsidRPr="00113A02">
        <w:rPr>
          <w:rFonts w:ascii="Times New Roman" w:hAnsi="Times New Roman" w:cs="Times New Roman"/>
          <w:color w:val="000000" w:themeColor="text1"/>
          <w:sz w:val="28"/>
          <w:szCs w:val="24"/>
        </w:rPr>
        <w:t>С. 134].</w:t>
      </w:r>
      <w:proofErr w:type="gramEnd"/>
    </w:p>
    <w:p w:rsidR="00093379" w:rsidRPr="00113A02" w:rsidRDefault="00051521" w:rsidP="00113A02">
      <w:pPr>
        <w:spacing w:after="0" w:line="360" w:lineRule="auto"/>
        <w:ind w:firstLine="709"/>
        <w:jc w:val="both"/>
        <w:rPr>
          <w:rFonts w:ascii="Times New Roman" w:hAnsi="Times New Roman" w:cs="Times New Roman"/>
          <w:color w:val="000000" w:themeColor="text1"/>
          <w:sz w:val="28"/>
          <w:szCs w:val="24"/>
        </w:rPr>
      </w:pPr>
      <w:r w:rsidRPr="00113A02">
        <w:rPr>
          <w:rFonts w:ascii="Times New Roman" w:hAnsi="Times New Roman" w:cs="Times New Roman"/>
          <w:color w:val="000000" w:themeColor="text1"/>
          <w:sz w:val="28"/>
          <w:szCs w:val="24"/>
        </w:rPr>
        <w:t xml:space="preserve">Для второго уровня были получены новые даты: 29 895 ± 1790 (СОАН-3054), 34 050 (АА8875) и 35 300 (АА8893). Л.В. </w:t>
      </w:r>
      <w:proofErr w:type="spellStart"/>
      <w:r w:rsidRPr="00113A02">
        <w:rPr>
          <w:rFonts w:ascii="Times New Roman" w:hAnsi="Times New Roman" w:cs="Times New Roman"/>
          <w:color w:val="000000" w:themeColor="text1"/>
          <w:sz w:val="28"/>
          <w:szCs w:val="24"/>
        </w:rPr>
        <w:t>Лбова</w:t>
      </w:r>
      <w:proofErr w:type="spellEnd"/>
      <w:r w:rsidRPr="00113A02">
        <w:rPr>
          <w:rFonts w:ascii="Times New Roman" w:hAnsi="Times New Roman" w:cs="Times New Roman"/>
          <w:color w:val="000000" w:themeColor="text1"/>
          <w:sz w:val="28"/>
          <w:szCs w:val="24"/>
        </w:rPr>
        <w:t xml:space="preserve"> датирует второй уровень </w:t>
      </w:r>
      <w:proofErr w:type="spellStart"/>
      <w:r w:rsidRPr="00113A02">
        <w:rPr>
          <w:rFonts w:ascii="Times New Roman" w:hAnsi="Times New Roman" w:cs="Times New Roman"/>
          <w:color w:val="000000" w:themeColor="text1"/>
          <w:sz w:val="28"/>
          <w:szCs w:val="24"/>
        </w:rPr>
        <w:t>находое</w:t>
      </w:r>
      <w:proofErr w:type="spellEnd"/>
      <w:r w:rsidRPr="00113A02">
        <w:rPr>
          <w:rFonts w:ascii="Times New Roman" w:hAnsi="Times New Roman" w:cs="Times New Roman"/>
          <w:color w:val="000000" w:themeColor="text1"/>
          <w:sz w:val="28"/>
          <w:szCs w:val="24"/>
        </w:rPr>
        <w:t xml:space="preserve"> периодом </w:t>
      </w:r>
      <w:proofErr w:type="spellStart"/>
      <w:r w:rsidRPr="00113A02">
        <w:rPr>
          <w:rFonts w:ascii="Times New Roman" w:hAnsi="Times New Roman" w:cs="Times New Roman"/>
          <w:color w:val="000000" w:themeColor="text1"/>
          <w:sz w:val="28"/>
          <w:szCs w:val="24"/>
        </w:rPr>
        <w:t>липовско-новоселовского</w:t>
      </w:r>
      <w:proofErr w:type="spellEnd"/>
      <w:r w:rsidRPr="00113A02">
        <w:rPr>
          <w:rFonts w:ascii="Times New Roman" w:hAnsi="Times New Roman" w:cs="Times New Roman"/>
          <w:color w:val="000000" w:themeColor="text1"/>
          <w:sz w:val="28"/>
          <w:szCs w:val="24"/>
        </w:rPr>
        <w:t xml:space="preserve"> потепл</w:t>
      </w:r>
      <w:r w:rsidR="00BC18A0" w:rsidRPr="00113A02">
        <w:rPr>
          <w:rFonts w:ascii="Times New Roman" w:hAnsi="Times New Roman" w:cs="Times New Roman"/>
          <w:color w:val="000000" w:themeColor="text1"/>
          <w:sz w:val="28"/>
          <w:szCs w:val="24"/>
        </w:rPr>
        <w:t xml:space="preserve">ения </w:t>
      </w:r>
      <w:proofErr w:type="spellStart"/>
      <w:r w:rsidR="00BC18A0" w:rsidRPr="00113A02">
        <w:rPr>
          <w:rFonts w:ascii="Times New Roman" w:hAnsi="Times New Roman" w:cs="Times New Roman"/>
          <w:color w:val="000000" w:themeColor="text1"/>
          <w:sz w:val="28"/>
          <w:szCs w:val="24"/>
        </w:rPr>
        <w:t>каргинского</w:t>
      </w:r>
      <w:proofErr w:type="spellEnd"/>
      <w:r w:rsidR="00BC18A0" w:rsidRPr="00113A02">
        <w:rPr>
          <w:rFonts w:ascii="Times New Roman" w:hAnsi="Times New Roman" w:cs="Times New Roman"/>
          <w:color w:val="000000" w:themeColor="text1"/>
          <w:sz w:val="28"/>
          <w:szCs w:val="24"/>
        </w:rPr>
        <w:t xml:space="preserve"> </w:t>
      </w:r>
      <w:proofErr w:type="spellStart"/>
      <w:r w:rsidR="00BC18A0" w:rsidRPr="00113A02">
        <w:rPr>
          <w:rFonts w:ascii="Times New Roman" w:hAnsi="Times New Roman" w:cs="Times New Roman"/>
          <w:color w:val="000000" w:themeColor="text1"/>
          <w:sz w:val="28"/>
          <w:szCs w:val="24"/>
        </w:rPr>
        <w:t>межледниковья</w:t>
      </w:r>
      <w:proofErr w:type="spellEnd"/>
      <w:r w:rsidR="00BC18A0" w:rsidRPr="00113A02">
        <w:rPr>
          <w:rFonts w:ascii="Times New Roman" w:hAnsi="Times New Roman" w:cs="Times New Roman"/>
          <w:color w:val="000000" w:themeColor="text1"/>
          <w:sz w:val="28"/>
          <w:szCs w:val="24"/>
        </w:rPr>
        <w:t>.</w:t>
      </w:r>
    </w:p>
    <w:p w:rsidR="00093379" w:rsidRPr="00113A02" w:rsidRDefault="00093379" w:rsidP="00113A02">
      <w:pPr>
        <w:spacing w:after="0" w:line="360" w:lineRule="auto"/>
        <w:ind w:firstLine="709"/>
        <w:jc w:val="both"/>
        <w:rPr>
          <w:rFonts w:ascii="Times New Roman" w:hAnsi="Times New Roman" w:cs="Times New Roman"/>
          <w:color w:val="000000" w:themeColor="text1"/>
          <w:sz w:val="28"/>
          <w:szCs w:val="24"/>
        </w:rPr>
      </w:pPr>
    </w:p>
    <w:p w:rsidR="00093379" w:rsidRPr="00667081" w:rsidRDefault="00093379" w:rsidP="00113A02">
      <w:pPr>
        <w:spacing w:after="0" w:line="360" w:lineRule="auto"/>
        <w:ind w:firstLine="709"/>
        <w:jc w:val="both"/>
        <w:rPr>
          <w:rFonts w:ascii="Times New Roman" w:hAnsi="Times New Roman"/>
          <w:b/>
          <w:color w:val="000000" w:themeColor="text1"/>
          <w:sz w:val="28"/>
          <w:szCs w:val="24"/>
        </w:rPr>
      </w:pPr>
      <w:proofErr w:type="spellStart"/>
      <w:r w:rsidRPr="00667081">
        <w:rPr>
          <w:rFonts w:ascii="Times New Roman" w:hAnsi="Times New Roman"/>
          <w:b/>
          <w:color w:val="000000" w:themeColor="text1"/>
          <w:sz w:val="28"/>
          <w:szCs w:val="24"/>
        </w:rPr>
        <w:t>Т</w:t>
      </w:r>
      <w:r w:rsidR="00667081">
        <w:rPr>
          <w:rFonts w:ascii="Times New Roman" w:hAnsi="Times New Roman"/>
          <w:b/>
          <w:color w:val="000000" w:themeColor="text1"/>
          <w:sz w:val="28"/>
          <w:szCs w:val="24"/>
        </w:rPr>
        <w:t>олбага</w:t>
      </w:r>
      <w:proofErr w:type="spellEnd"/>
    </w:p>
    <w:p w:rsidR="00093379" w:rsidRPr="00113A02" w:rsidRDefault="00093379" w:rsidP="00113A02">
      <w:pPr>
        <w:spacing w:after="0" w:line="360" w:lineRule="auto"/>
        <w:ind w:firstLine="709"/>
        <w:jc w:val="both"/>
        <w:rPr>
          <w:rFonts w:ascii="Times New Roman" w:hAnsi="Times New Roman"/>
          <w:color w:val="000000" w:themeColor="text1"/>
          <w:sz w:val="28"/>
          <w:szCs w:val="24"/>
        </w:rPr>
      </w:pPr>
      <w:r w:rsidRPr="00113A02">
        <w:rPr>
          <w:rFonts w:ascii="Times New Roman" w:hAnsi="Times New Roman"/>
          <w:color w:val="000000" w:themeColor="text1"/>
          <w:sz w:val="28"/>
          <w:szCs w:val="24"/>
        </w:rPr>
        <w:t xml:space="preserve">Поселение находится в отрогах хребта </w:t>
      </w:r>
      <w:proofErr w:type="spellStart"/>
      <w:r w:rsidRPr="00113A02">
        <w:rPr>
          <w:rFonts w:ascii="Times New Roman" w:hAnsi="Times New Roman"/>
          <w:color w:val="000000" w:themeColor="text1"/>
          <w:sz w:val="28"/>
          <w:szCs w:val="24"/>
        </w:rPr>
        <w:t>Цаган-Хуртэй</w:t>
      </w:r>
      <w:proofErr w:type="spellEnd"/>
      <w:r w:rsidRPr="00113A02">
        <w:rPr>
          <w:rFonts w:ascii="Times New Roman" w:hAnsi="Times New Roman"/>
          <w:color w:val="000000" w:themeColor="text1"/>
          <w:sz w:val="28"/>
          <w:szCs w:val="24"/>
        </w:rPr>
        <w:t xml:space="preserve"> на правобережье р. Хилок (</w:t>
      </w:r>
      <w:proofErr w:type="gramStart"/>
      <w:r w:rsidRPr="00113A02">
        <w:rPr>
          <w:rFonts w:ascii="Times New Roman" w:hAnsi="Times New Roman"/>
          <w:color w:val="000000" w:themeColor="text1"/>
          <w:sz w:val="28"/>
          <w:szCs w:val="24"/>
        </w:rPr>
        <w:t>Читинская</w:t>
      </w:r>
      <w:proofErr w:type="gramEnd"/>
      <w:r w:rsidRPr="00113A02">
        <w:rPr>
          <w:rFonts w:ascii="Times New Roman" w:hAnsi="Times New Roman"/>
          <w:color w:val="000000" w:themeColor="text1"/>
          <w:sz w:val="28"/>
          <w:szCs w:val="24"/>
        </w:rPr>
        <w:t xml:space="preserve"> обл., Петровск-Забайкальский район) рядом с одноименным железнодорожным поселком. Расположено на склоне крутизной 10-12° в глубине амфитеатра, созданного сопками на высоте 30-60 м над уровнем реки. Поселение ориентировано вдоль склона, поперёк реки. </w:t>
      </w:r>
      <w:proofErr w:type="spellStart"/>
      <w:r w:rsidRPr="00113A02">
        <w:rPr>
          <w:rFonts w:ascii="Times New Roman" w:hAnsi="Times New Roman"/>
          <w:color w:val="000000" w:themeColor="text1"/>
          <w:sz w:val="28"/>
          <w:szCs w:val="24"/>
        </w:rPr>
        <w:t>Толбага</w:t>
      </w:r>
      <w:proofErr w:type="spellEnd"/>
      <w:r w:rsidRPr="00113A02">
        <w:rPr>
          <w:rFonts w:ascii="Times New Roman" w:hAnsi="Times New Roman"/>
          <w:color w:val="000000" w:themeColor="text1"/>
          <w:sz w:val="28"/>
          <w:szCs w:val="24"/>
        </w:rPr>
        <w:t xml:space="preserve"> открыта в 1971 году и изучалась в 1972, 1973, 1975, 1978, 1979, 1985, 1986, 1993, 1996 гг. археологической экспедицией Читинского педагогического института под руководством М.В. Константинова. Изученная площадь поселения составляет 800 м</w:t>
      </w:r>
      <w:proofErr w:type="gramStart"/>
      <w:r w:rsidRPr="00113A02">
        <w:rPr>
          <w:rFonts w:ascii="Times New Roman" w:hAnsi="Times New Roman"/>
          <w:color w:val="000000" w:themeColor="text1"/>
          <w:sz w:val="28"/>
          <w:szCs w:val="24"/>
          <w:vertAlign w:val="superscript"/>
        </w:rPr>
        <w:t>2</w:t>
      </w:r>
      <w:proofErr w:type="gramEnd"/>
      <w:r w:rsidRPr="00113A02">
        <w:rPr>
          <w:rFonts w:ascii="Times New Roman" w:hAnsi="Times New Roman"/>
          <w:color w:val="000000" w:themeColor="text1"/>
          <w:sz w:val="28"/>
          <w:szCs w:val="24"/>
        </w:rPr>
        <w:t xml:space="preserve">. М.В. Константинов выделил </w:t>
      </w:r>
      <w:proofErr w:type="spellStart"/>
      <w:r w:rsidRPr="00113A02">
        <w:rPr>
          <w:rFonts w:ascii="Times New Roman" w:hAnsi="Times New Roman"/>
          <w:color w:val="000000" w:themeColor="text1"/>
          <w:sz w:val="28"/>
          <w:szCs w:val="24"/>
        </w:rPr>
        <w:t>толбагинскую</w:t>
      </w:r>
      <w:proofErr w:type="spellEnd"/>
      <w:r w:rsidRPr="00113A02">
        <w:rPr>
          <w:rFonts w:ascii="Times New Roman" w:hAnsi="Times New Roman"/>
          <w:color w:val="000000" w:themeColor="text1"/>
          <w:sz w:val="28"/>
          <w:szCs w:val="24"/>
        </w:rPr>
        <w:t xml:space="preserve"> культуру, в неё входит ряд памятников, среди них </w:t>
      </w:r>
      <w:proofErr w:type="spellStart"/>
      <w:r w:rsidRPr="00113A02">
        <w:rPr>
          <w:rFonts w:ascii="Times New Roman" w:hAnsi="Times New Roman"/>
          <w:color w:val="000000" w:themeColor="text1"/>
          <w:sz w:val="28"/>
          <w:szCs w:val="24"/>
        </w:rPr>
        <w:t>Толбага</w:t>
      </w:r>
      <w:proofErr w:type="spellEnd"/>
      <w:r w:rsidRPr="00113A02">
        <w:rPr>
          <w:rFonts w:ascii="Times New Roman" w:hAnsi="Times New Roman"/>
          <w:color w:val="000000" w:themeColor="text1"/>
          <w:sz w:val="28"/>
          <w:szCs w:val="24"/>
        </w:rPr>
        <w:t xml:space="preserve"> и Варварина Гора.</w:t>
      </w:r>
    </w:p>
    <w:p w:rsidR="00093379" w:rsidRPr="00113A02" w:rsidRDefault="00093379" w:rsidP="00113A02">
      <w:pPr>
        <w:spacing w:after="0" w:line="360" w:lineRule="auto"/>
        <w:ind w:firstLine="709"/>
        <w:jc w:val="both"/>
        <w:rPr>
          <w:rFonts w:ascii="Times New Roman" w:hAnsi="Times New Roman"/>
          <w:color w:val="000000" w:themeColor="text1"/>
          <w:sz w:val="28"/>
          <w:szCs w:val="24"/>
        </w:rPr>
      </w:pPr>
      <w:r w:rsidRPr="00113A02">
        <w:rPr>
          <w:rFonts w:ascii="Times New Roman" w:hAnsi="Times New Roman"/>
          <w:color w:val="000000" w:themeColor="text1"/>
          <w:sz w:val="28"/>
          <w:szCs w:val="24"/>
        </w:rPr>
        <w:t xml:space="preserve">Археологический материал частично </w:t>
      </w:r>
      <w:proofErr w:type="spellStart"/>
      <w:r w:rsidRPr="00113A02">
        <w:rPr>
          <w:rFonts w:ascii="Times New Roman" w:hAnsi="Times New Roman"/>
          <w:color w:val="000000" w:themeColor="text1"/>
          <w:sz w:val="28"/>
          <w:szCs w:val="24"/>
        </w:rPr>
        <w:t>переотложен</w:t>
      </w:r>
      <w:proofErr w:type="spellEnd"/>
      <w:r w:rsidRPr="00113A02">
        <w:rPr>
          <w:rFonts w:ascii="Times New Roman" w:hAnsi="Times New Roman"/>
          <w:color w:val="000000" w:themeColor="text1"/>
          <w:sz w:val="28"/>
          <w:szCs w:val="24"/>
        </w:rPr>
        <w:t xml:space="preserve"> и оказался в различных литологических слоях. М. В. Константинов выделил четыре литологических слоя. Им доказано, что поселение не является </w:t>
      </w:r>
      <w:r w:rsidRPr="00113A02">
        <w:rPr>
          <w:rFonts w:ascii="Times New Roman" w:hAnsi="Times New Roman"/>
          <w:color w:val="000000" w:themeColor="text1"/>
          <w:sz w:val="28"/>
          <w:szCs w:val="24"/>
        </w:rPr>
        <w:lastRenderedPageBreak/>
        <w:t xml:space="preserve">многослойным. [М. В. Константинов, 1994]. Все комплексы и большая часть материала связаны с 4-м литологическим слоем. Этот слой представлен  серым </w:t>
      </w:r>
      <w:proofErr w:type="spellStart"/>
      <w:r w:rsidRPr="00113A02">
        <w:rPr>
          <w:rFonts w:ascii="Times New Roman" w:hAnsi="Times New Roman"/>
          <w:color w:val="000000" w:themeColor="text1"/>
          <w:sz w:val="28"/>
          <w:szCs w:val="24"/>
        </w:rPr>
        <w:t>карбонатизированным</w:t>
      </w:r>
      <w:proofErr w:type="spellEnd"/>
      <w:r w:rsidRPr="00113A02">
        <w:rPr>
          <w:rFonts w:ascii="Times New Roman" w:hAnsi="Times New Roman"/>
          <w:color w:val="000000" w:themeColor="text1"/>
          <w:sz w:val="28"/>
          <w:szCs w:val="24"/>
        </w:rPr>
        <w:t xml:space="preserve"> суглинком. Все хозяйственные элементы расположены ближе к основанию литологического слоя на глубине 25-30 см от его поверхности.</w:t>
      </w:r>
    </w:p>
    <w:p w:rsidR="00093379" w:rsidRPr="00113A02" w:rsidRDefault="00093379" w:rsidP="00113A02">
      <w:pPr>
        <w:spacing w:after="0" w:line="360" w:lineRule="auto"/>
        <w:ind w:firstLine="709"/>
        <w:jc w:val="both"/>
        <w:rPr>
          <w:rFonts w:ascii="Times New Roman" w:hAnsi="Times New Roman"/>
          <w:color w:val="000000" w:themeColor="text1"/>
          <w:sz w:val="28"/>
          <w:szCs w:val="24"/>
        </w:rPr>
      </w:pPr>
      <w:r w:rsidRPr="00113A02">
        <w:rPr>
          <w:rFonts w:ascii="Times New Roman" w:hAnsi="Times New Roman"/>
          <w:color w:val="000000" w:themeColor="text1"/>
          <w:sz w:val="28"/>
          <w:szCs w:val="24"/>
        </w:rPr>
        <w:t xml:space="preserve">Культурный слой поселения хорошо сохранился – это позволило изучить </w:t>
      </w:r>
      <w:proofErr w:type="spellStart"/>
      <w:r w:rsidRPr="00113A02">
        <w:rPr>
          <w:rFonts w:ascii="Times New Roman" w:hAnsi="Times New Roman"/>
          <w:color w:val="000000" w:themeColor="text1"/>
          <w:sz w:val="28"/>
          <w:szCs w:val="24"/>
        </w:rPr>
        <w:t>планиграфию</w:t>
      </w:r>
      <w:proofErr w:type="spellEnd"/>
      <w:r w:rsidRPr="00113A02">
        <w:rPr>
          <w:rFonts w:ascii="Times New Roman" w:hAnsi="Times New Roman"/>
          <w:color w:val="000000" w:themeColor="text1"/>
          <w:sz w:val="28"/>
          <w:szCs w:val="24"/>
        </w:rPr>
        <w:t xml:space="preserve"> поселения и различные хозяйственно-бытовые комплексы. Выявленные хозяйственные комплекты не перекрывают друг друга. На </w:t>
      </w:r>
      <w:proofErr w:type="spellStart"/>
      <w:r w:rsidRPr="00113A02">
        <w:rPr>
          <w:rFonts w:ascii="Times New Roman" w:hAnsi="Times New Roman"/>
          <w:color w:val="000000" w:themeColor="text1"/>
          <w:sz w:val="28"/>
          <w:szCs w:val="24"/>
        </w:rPr>
        <w:t>Толбаге</w:t>
      </w:r>
      <w:proofErr w:type="spellEnd"/>
      <w:r w:rsidRPr="00113A02">
        <w:rPr>
          <w:rFonts w:ascii="Times New Roman" w:hAnsi="Times New Roman"/>
          <w:color w:val="000000" w:themeColor="text1"/>
          <w:sz w:val="28"/>
          <w:szCs w:val="24"/>
        </w:rPr>
        <w:t xml:space="preserve"> длительное время поверхность обитания была одна и та же, люди селились здесь многократно. На поселении сложно различить жилища в массе очагов и материала, чётко выраженных одинарных жилищ с очагами и обкладкой не наблюдается [А. В. Константинов, 2001]. На поселении выявлено 24 очага, хозяйственная яма, выкладки обрамления жилищ</w:t>
      </w:r>
      <w:r w:rsidRPr="00113A02">
        <w:rPr>
          <w:rStyle w:val="21pt"/>
          <w:rFonts w:eastAsiaTheme="minorHAnsi"/>
          <w:color w:val="000000" w:themeColor="text1"/>
          <w:spacing w:val="0"/>
          <w:sz w:val="28"/>
          <w:szCs w:val="24"/>
        </w:rPr>
        <w:t>.</w:t>
      </w:r>
      <w:r w:rsidRPr="00113A02">
        <w:rPr>
          <w:rFonts w:ascii="Times New Roman" w:hAnsi="Times New Roman"/>
          <w:color w:val="000000" w:themeColor="text1"/>
          <w:sz w:val="28"/>
          <w:szCs w:val="24"/>
        </w:rPr>
        <w:t xml:space="preserve"> Очаги № 5, 6, 7, 23 углублены в грунт на 15-20 см, у очага № 5 стороны выложены плитками. У очагов без заглубления удлинённой формы золистая масса растеклась вниз по склону.</w:t>
      </w:r>
    </w:p>
    <w:p w:rsidR="00093379" w:rsidRPr="00113A02" w:rsidRDefault="00093379" w:rsidP="00113A02">
      <w:pPr>
        <w:spacing w:after="0" w:line="360" w:lineRule="auto"/>
        <w:ind w:firstLine="709"/>
        <w:jc w:val="both"/>
        <w:rPr>
          <w:rFonts w:ascii="Times New Roman" w:hAnsi="Times New Roman"/>
          <w:color w:val="000000" w:themeColor="text1"/>
          <w:sz w:val="28"/>
          <w:szCs w:val="24"/>
        </w:rPr>
      </w:pPr>
      <w:proofErr w:type="gramStart"/>
      <w:r w:rsidRPr="00113A02">
        <w:rPr>
          <w:rFonts w:ascii="Times New Roman" w:hAnsi="Times New Roman"/>
          <w:color w:val="000000" w:themeColor="text1"/>
          <w:sz w:val="28"/>
          <w:szCs w:val="24"/>
        </w:rPr>
        <w:t>По мнению М.В. Константинова, «на возможность выделения жилищ указывает бесспорное существование определенных культурных элементов и их внешних взаимосвязей: 1) очагов, образующих связи в виде «пар», «квадратов», «линий»; 2) каменных (гнейсовых или гранитных) плит размерами 20-40 см, расположенных системно в виде полос, цепочек или дуг протяженностью 7—10 м и представляющих намеренные выкладки;</w:t>
      </w:r>
      <w:proofErr w:type="gramEnd"/>
      <w:r w:rsidRPr="00113A02">
        <w:rPr>
          <w:rFonts w:ascii="Times New Roman" w:hAnsi="Times New Roman"/>
          <w:color w:val="000000" w:themeColor="text1"/>
          <w:sz w:val="28"/>
          <w:szCs w:val="24"/>
        </w:rPr>
        <w:t xml:space="preserve"> 3) соотношение между очагами и каменными выкладками, при котором очаги оказываются как бы во внутреннем пространстве, образованном выкладками» [М. В. Константинов.1994, с. 49].</w:t>
      </w:r>
    </w:p>
    <w:p w:rsidR="00093379" w:rsidRPr="00113A02" w:rsidRDefault="00093379" w:rsidP="00113A02">
      <w:pPr>
        <w:spacing w:after="0" w:line="360" w:lineRule="auto"/>
        <w:ind w:firstLine="709"/>
        <w:jc w:val="both"/>
        <w:rPr>
          <w:rFonts w:ascii="Times New Roman" w:hAnsi="Times New Roman"/>
          <w:color w:val="000000" w:themeColor="text1"/>
          <w:sz w:val="28"/>
          <w:szCs w:val="24"/>
        </w:rPr>
      </w:pPr>
      <w:r w:rsidRPr="00113A02">
        <w:rPr>
          <w:rFonts w:ascii="Times New Roman" w:hAnsi="Times New Roman"/>
          <w:color w:val="000000" w:themeColor="text1"/>
          <w:sz w:val="28"/>
          <w:szCs w:val="24"/>
        </w:rPr>
        <w:t xml:space="preserve">На поселении выделено пять жилищ. Лучше сохранилось жилище № 1 представляющее собой овал из камней. Западная сторона жилища имеет полуовальную каменную обкладку диаметром до 6 м. Камни в обкладке лежали «плашмя» или </w:t>
      </w:r>
      <w:proofErr w:type="spellStart"/>
      <w:r w:rsidRPr="00113A02">
        <w:rPr>
          <w:rFonts w:ascii="Times New Roman" w:hAnsi="Times New Roman"/>
          <w:color w:val="000000" w:themeColor="text1"/>
          <w:sz w:val="28"/>
          <w:szCs w:val="24"/>
        </w:rPr>
        <w:t>слабонаклонно</w:t>
      </w:r>
      <w:proofErr w:type="spellEnd"/>
      <w:r w:rsidRPr="00113A02">
        <w:rPr>
          <w:rFonts w:ascii="Times New Roman" w:hAnsi="Times New Roman"/>
          <w:color w:val="000000" w:themeColor="text1"/>
          <w:sz w:val="28"/>
          <w:szCs w:val="24"/>
        </w:rPr>
        <w:t xml:space="preserve">, вплотную или на некотором удалении. Отдельные камни образовывали цепочки, скопления. Внутри обкладки </w:t>
      </w:r>
      <w:r w:rsidRPr="00113A02">
        <w:rPr>
          <w:rFonts w:ascii="Times New Roman" w:hAnsi="Times New Roman"/>
          <w:color w:val="000000" w:themeColor="text1"/>
          <w:sz w:val="28"/>
          <w:szCs w:val="24"/>
        </w:rPr>
        <w:lastRenderedPageBreak/>
        <w:t>находилось четыре очага. Выше по склону севернее от очагов расположен один камень, а ниже по склону расположено около десяти камней. С восточной стороны выраженной кладки нет, но здесь наблюдается скопление небольших кусков щебня. Дуговая обкладка и щебень образовывали почти симметричную окружность диаметром 6 м. С южной стороны обкладки лежали плитки, которые стояли на ребре. Эти плитки обрамляют вход в жилище.</w:t>
      </w:r>
    </w:p>
    <w:p w:rsidR="00093379" w:rsidRPr="00113A02" w:rsidRDefault="00093379" w:rsidP="00113A02">
      <w:pPr>
        <w:spacing w:after="0" w:line="360" w:lineRule="auto"/>
        <w:ind w:firstLine="709"/>
        <w:jc w:val="both"/>
        <w:rPr>
          <w:rFonts w:ascii="Times New Roman" w:hAnsi="Times New Roman"/>
          <w:color w:val="000000" w:themeColor="text1"/>
          <w:sz w:val="28"/>
          <w:szCs w:val="24"/>
        </w:rPr>
      </w:pPr>
      <w:r w:rsidRPr="00113A02">
        <w:rPr>
          <w:rFonts w:ascii="Times New Roman" w:hAnsi="Times New Roman"/>
          <w:color w:val="000000" w:themeColor="text1"/>
          <w:sz w:val="28"/>
          <w:szCs w:val="24"/>
        </w:rPr>
        <w:t>Жилище № 4 изучено частично. Здесь выделяется фрагмент дугообразной внешней обкладки с очагом № 24 в центре. С южной стороны выделяется вход в виде коридора, который похож на вход в Жилище № 1. Жилище № 3 так же имеет обкладку из 75 камней в виде дуги с очагом № 15 в центре. В жилище № 3 обнаружено уникальное скульптурное изображение головы медведя, так называемый «</w:t>
      </w:r>
      <w:proofErr w:type="spellStart"/>
      <w:r w:rsidRPr="00113A02">
        <w:rPr>
          <w:rFonts w:ascii="Times New Roman" w:hAnsi="Times New Roman"/>
          <w:color w:val="000000" w:themeColor="text1"/>
          <w:sz w:val="28"/>
          <w:szCs w:val="24"/>
        </w:rPr>
        <w:t>Толбагинский</w:t>
      </w:r>
      <w:proofErr w:type="spellEnd"/>
      <w:r w:rsidRPr="00113A02">
        <w:rPr>
          <w:rFonts w:ascii="Times New Roman" w:hAnsi="Times New Roman"/>
          <w:color w:val="000000" w:themeColor="text1"/>
          <w:sz w:val="28"/>
          <w:szCs w:val="24"/>
        </w:rPr>
        <w:t xml:space="preserve"> медведь».</w:t>
      </w:r>
    </w:p>
    <w:p w:rsidR="00093379" w:rsidRPr="00113A02" w:rsidRDefault="00093379" w:rsidP="00113A02">
      <w:pPr>
        <w:spacing w:after="0" w:line="360" w:lineRule="auto"/>
        <w:ind w:firstLine="709"/>
        <w:jc w:val="both"/>
        <w:rPr>
          <w:rFonts w:ascii="Times New Roman" w:hAnsi="Times New Roman"/>
          <w:color w:val="000000" w:themeColor="text1"/>
          <w:sz w:val="28"/>
          <w:szCs w:val="24"/>
        </w:rPr>
      </w:pPr>
      <w:r w:rsidRPr="00113A02">
        <w:rPr>
          <w:rFonts w:ascii="Times New Roman" w:hAnsi="Times New Roman"/>
          <w:color w:val="000000" w:themeColor="text1"/>
          <w:sz w:val="28"/>
          <w:szCs w:val="24"/>
        </w:rPr>
        <w:t>В зоне между жилищами № 1 и № 4 выявлено три очага (№ 21-23) и хозяйственная яма. Вокруг много артефактов, фаунистических остатков, мелких обломков камня. М.В. Константинов считает, что здесь первоначально располагалось жилище, а потом оно использовалось как место для отходов [М. В. Константинов, 1994, с. 50].</w:t>
      </w:r>
    </w:p>
    <w:p w:rsidR="00093379" w:rsidRPr="00113A02" w:rsidRDefault="00093379" w:rsidP="00113A02">
      <w:pPr>
        <w:spacing w:after="0" w:line="360" w:lineRule="auto"/>
        <w:ind w:firstLine="709"/>
        <w:jc w:val="both"/>
        <w:rPr>
          <w:rFonts w:ascii="Times New Roman" w:hAnsi="Times New Roman"/>
          <w:color w:val="000000" w:themeColor="text1"/>
          <w:sz w:val="28"/>
          <w:szCs w:val="24"/>
        </w:rPr>
      </w:pPr>
      <w:r w:rsidRPr="00113A02">
        <w:rPr>
          <w:rFonts w:ascii="Times New Roman" w:hAnsi="Times New Roman"/>
          <w:color w:val="000000" w:themeColor="text1"/>
          <w:sz w:val="28"/>
          <w:szCs w:val="24"/>
        </w:rPr>
        <w:t xml:space="preserve">В раскопе № 2 выделено большое 12-очажное жилище с двумя линиями очагов без внешней обкладки. Его размеры 12 </w:t>
      </w:r>
      <w:proofErr w:type="spellStart"/>
      <w:r w:rsidRPr="00113A02">
        <w:rPr>
          <w:rFonts w:ascii="Times New Roman" w:hAnsi="Times New Roman"/>
          <w:color w:val="000000" w:themeColor="text1"/>
          <w:sz w:val="28"/>
          <w:szCs w:val="24"/>
        </w:rPr>
        <w:t>х</w:t>
      </w:r>
      <w:proofErr w:type="spellEnd"/>
      <w:r w:rsidRPr="00113A02">
        <w:rPr>
          <w:rFonts w:ascii="Times New Roman" w:hAnsi="Times New Roman"/>
          <w:color w:val="000000" w:themeColor="text1"/>
          <w:sz w:val="28"/>
          <w:szCs w:val="24"/>
        </w:rPr>
        <w:t xml:space="preserve"> 6,4 м. Внутри очагов и около них много находок. Вдоль одной из линий очагов тянется полоса из плиток гнейса, но они слишком мелкие и невыразительные. Так как отсутствует каменная обкладка, то граница жилища проведена условно по зоне наибольшего распространения находок.</w:t>
      </w:r>
    </w:p>
    <w:p w:rsidR="00093379" w:rsidRPr="00113A02" w:rsidRDefault="00093379" w:rsidP="00113A02">
      <w:pPr>
        <w:spacing w:after="0" w:line="360" w:lineRule="auto"/>
        <w:ind w:firstLine="709"/>
        <w:jc w:val="both"/>
        <w:rPr>
          <w:rFonts w:ascii="Times New Roman" w:hAnsi="Times New Roman"/>
          <w:color w:val="000000" w:themeColor="text1"/>
          <w:sz w:val="28"/>
          <w:szCs w:val="24"/>
        </w:rPr>
      </w:pPr>
      <w:r w:rsidRPr="00113A02">
        <w:rPr>
          <w:rFonts w:ascii="Times New Roman" w:hAnsi="Times New Roman"/>
          <w:color w:val="000000" w:themeColor="text1"/>
          <w:sz w:val="28"/>
          <w:szCs w:val="24"/>
        </w:rPr>
        <w:t xml:space="preserve">Исследователи имеют сомнения по поводу выделения данного жилища. Дело в том, что предполагаемая линия жилища проведена почти вплотную к очагам, которые расположены в южной и северной стороне. «Если же границу </w:t>
      </w:r>
      <w:proofErr w:type="spellStart"/>
      <w:r w:rsidRPr="00113A02">
        <w:rPr>
          <w:rFonts w:ascii="Times New Roman" w:hAnsi="Times New Roman"/>
          <w:color w:val="000000" w:themeColor="text1"/>
          <w:sz w:val="28"/>
          <w:szCs w:val="24"/>
        </w:rPr>
        <w:t>жилиша</w:t>
      </w:r>
      <w:proofErr w:type="spellEnd"/>
      <w:r w:rsidRPr="00113A02">
        <w:rPr>
          <w:rFonts w:ascii="Times New Roman" w:hAnsi="Times New Roman"/>
          <w:color w:val="000000" w:themeColor="text1"/>
          <w:sz w:val="28"/>
          <w:szCs w:val="24"/>
        </w:rPr>
        <w:t xml:space="preserve"> отнести минимум на метр к западу и востоку от очагов № 3,10, 14, то ширина жилища увеличится до 8,5 м. При сооружении жилища с такой шириной возникает много конструктивных сложностей. Резко </w:t>
      </w:r>
      <w:r w:rsidRPr="00113A02">
        <w:rPr>
          <w:rFonts w:ascii="Times New Roman" w:hAnsi="Times New Roman"/>
          <w:color w:val="000000" w:themeColor="text1"/>
          <w:sz w:val="28"/>
          <w:szCs w:val="24"/>
        </w:rPr>
        <w:lastRenderedPageBreak/>
        <w:t xml:space="preserve">увеличивается площадь покрытия. Напомним, что ширина </w:t>
      </w:r>
      <w:proofErr w:type="spellStart"/>
      <w:r w:rsidRPr="00113A02">
        <w:rPr>
          <w:rFonts w:ascii="Times New Roman" w:hAnsi="Times New Roman"/>
          <w:color w:val="000000" w:themeColor="text1"/>
          <w:sz w:val="28"/>
          <w:szCs w:val="24"/>
        </w:rPr>
        <w:t>шестиочажного</w:t>
      </w:r>
      <w:proofErr w:type="spellEnd"/>
      <w:r w:rsidRPr="00113A02">
        <w:rPr>
          <w:rFonts w:ascii="Times New Roman" w:hAnsi="Times New Roman"/>
          <w:color w:val="000000" w:themeColor="text1"/>
          <w:sz w:val="28"/>
          <w:szCs w:val="24"/>
        </w:rPr>
        <w:t xml:space="preserve"> жилища с внешней обкладкой на Студеном-2 (культурный горизонт 4/5) — 5 м. На плане действительно можно видеть две линии очагов, но только в северной и центральной части. С южной стороны этого уже нс наблюдается. Линия очагов № 3, 4, 8, 9 расположена совершенно в другом направлении. На наш взгляд, здесь, скорее всего, две линии </w:t>
      </w:r>
      <w:proofErr w:type="spellStart"/>
      <w:r w:rsidRPr="00113A02">
        <w:rPr>
          <w:rFonts w:ascii="Times New Roman" w:hAnsi="Times New Roman"/>
          <w:color w:val="000000" w:themeColor="text1"/>
          <w:sz w:val="28"/>
          <w:szCs w:val="24"/>
        </w:rPr>
        <w:t>многоочажных</w:t>
      </w:r>
      <w:proofErr w:type="spellEnd"/>
      <w:r w:rsidRPr="00113A02">
        <w:rPr>
          <w:rFonts w:ascii="Times New Roman" w:hAnsi="Times New Roman"/>
          <w:color w:val="000000" w:themeColor="text1"/>
          <w:sz w:val="28"/>
          <w:szCs w:val="24"/>
        </w:rPr>
        <w:t xml:space="preserve"> (по три—пять очагов) жилищ, которые последовательно сменяли друг друга» [А. В. Константинов, 2001, с.138].</w:t>
      </w:r>
    </w:p>
    <w:p w:rsidR="00093379" w:rsidRDefault="00093379" w:rsidP="00113A02">
      <w:pPr>
        <w:spacing w:after="0" w:line="360" w:lineRule="auto"/>
        <w:ind w:firstLine="709"/>
        <w:jc w:val="both"/>
        <w:rPr>
          <w:rFonts w:ascii="Times New Roman" w:hAnsi="Times New Roman"/>
          <w:color w:val="000000" w:themeColor="text1"/>
          <w:sz w:val="28"/>
          <w:szCs w:val="24"/>
        </w:rPr>
      </w:pPr>
      <w:r w:rsidRPr="00113A02">
        <w:rPr>
          <w:rFonts w:ascii="Times New Roman" w:hAnsi="Times New Roman"/>
          <w:color w:val="000000" w:themeColor="text1"/>
          <w:sz w:val="28"/>
          <w:szCs w:val="24"/>
        </w:rPr>
        <w:t xml:space="preserve">Для </w:t>
      </w:r>
      <w:proofErr w:type="spellStart"/>
      <w:r w:rsidRPr="00113A02">
        <w:rPr>
          <w:rFonts w:ascii="Times New Roman" w:hAnsi="Times New Roman"/>
          <w:color w:val="000000" w:themeColor="text1"/>
          <w:sz w:val="28"/>
          <w:szCs w:val="24"/>
        </w:rPr>
        <w:t>Толбаги</w:t>
      </w:r>
      <w:proofErr w:type="spellEnd"/>
      <w:r w:rsidRPr="00113A02">
        <w:rPr>
          <w:rFonts w:ascii="Times New Roman" w:hAnsi="Times New Roman"/>
          <w:color w:val="000000" w:themeColor="text1"/>
          <w:sz w:val="28"/>
          <w:szCs w:val="24"/>
        </w:rPr>
        <w:t xml:space="preserve"> по кости получены радиоуглеродные даты – 34 800 ± 2100 (СОАН-1522), 27 210 ± 300 (СОАН-1523). По датировкам поселение является древнейшим в Забайкалье.</w:t>
      </w:r>
    </w:p>
    <w:p w:rsidR="00113A02" w:rsidRPr="002850FC" w:rsidRDefault="00113A02" w:rsidP="00113A02">
      <w:pPr>
        <w:spacing w:after="0" w:line="360" w:lineRule="auto"/>
        <w:ind w:firstLine="709"/>
        <w:jc w:val="both"/>
        <w:rPr>
          <w:rFonts w:ascii="Times New Roman" w:hAnsi="Times New Roman"/>
          <w:color w:val="000000" w:themeColor="text1"/>
          <w:sz w:val="28"/>
        </w:rPr>
      </w:pPr>
      <w:r w:rsidRPr="002850FC">
        <w:rPr>
          <w:rFonts w:ascii="Times New Roman" w:hAnsi="Times New Roman"/>
          <w:color w:val="000000" w:themeColor="text1"/>
          <w:sz w:val="28"/>
        </w:rPr>
        <w:t>Ниже приводится — в соответствии с наблюдениями Д. Б. Базарова, Л. Д. Баз</w:t>
      </w:r>
      <w:r w:rsidR="0053780E" w:rsidRPr="002850FC">
        <w:rPr>
          <w:rFonts w:ascii="Times New Roman" w:hAnsi="Times New Roman"/>
          <w:color w:val="000000" w:themeColor="text1"/>
          <w:sz w:val="28"/>
        </w:rPr>
        <w:t xml:space="preserve">аровой и автора — полный </w:t>
      </w:r>
      <w:proofErr w:type="spellStart"/>
      <w:r w:rsidR="0053780E" w:rsidRPr="002850FC">
        <w:rPr>
          <w:rFonts w:ascii="Times New Roman" w:hAnsi="Times New Roman"/>
          <w:color w:val="000000" w:themeColor="text1"/>
          <w:sz w:val="28"/>
        </w:rPr>
        <w:t>стратиграфи</w:t>
      </w:r>
      <w:r w:rsidRPr="002850FC">
        <w:rPr>
          <w:rFonts w:ascii="Times New Roman" w:hAnsi="Times New Roman"/>
          <w:color w:val="000000" w:themeColor="text1"/>
          <w:sz w:val="28"/>
        </w:rPr>
        <w:t>гческий</w:t>
      </w:r>
      <w:proofErr w:type="spellEnd"/>
      <w:r w:rsidRPr="002850FC">
        <w:rPr>
          <w:rFonts w:ascii="Times New Roman" w:hAnsi="Times New Roman"/>
          <w:color w:val="000000" w:themeColor="text1"/>
          <w:sz w:val="28"/>
        </w:rPr>
        <w:t xml:space="preserve"> разрез памятника</w:t>
      </w:r>
      <w:r w:rsidR="0053780E" w:rsidRPr="002850FC">
        <w:rPr>
          <w:rFonts w:ascii="Times New Roman" w:hAnsi="Times New Roman"/>
          <w:color w:val="000000" w:themeColor="text1"/>
          <w:sz w:val="28"/>
        </w:rPr>
        <w:t>:</w:t>
      </w:r>
    </w:p>
    <w:p w:rsidR="0053780E" w:rsidRPr="00113A02" w:rsidRDefault="0053780E" w:rsidP="00113A02">
      <w:pPr>
        <w:spacing w:after="0" w:line="360" w:lineRule="auto"/>
        <w:ind w:firstLine="709"/>
        <w:jc w:val="both"/>
        <w:rPr>
          <w:rFonts w:ascii="Times New Roman"/>
          <w:color w:val="000000" w:themeColor="text1"/>
          <w:sz w:val="28"/>
          <w:szCs w:val="24"/>
        </w:rPr>
      </w:pPr>
    </w:p>
    <w:p w:rsidR="00093379" w:rsidRDefault="00093379" w:rsidP="00093379">
      <w:pPr>
        <w:spacing w:after="0" w:line="240" w:lineRule="auto"/>
        <w:ind w:firstLine="709"/>
        <w:rPr>
          <w:rFonts w:ascii="Times New Roman" w:hAnsi="Times New Roman" w:cs="Times New Roman"/>
          <w:sz w:val="24"/>
          <w:szCs w:val="24"/>
        </w:rPr>
      </w:pPr>
    </w:p>
    <w:p w:rsidR="00815EC8" w:rsidRPr="006E1BF0" w:rsidRDefault="00815EC8" w:rsidP="00093379">
      <w:pPr>
        <w:spacing w:after="0" w:line="240" w:lineRule="auto"/>
        <w:ind w:firstLine="709"/>
        <w:rPr>
          <w:rFonts w:ascii="Times New Roman" w:hAnsi="Times New Roman" w:cs="Times New Roman"/>
          <w:sz w:val="24"/>
          <w:szCs w:val="24"/>
        </w:rPr>
      </w:pPr>
    </w:p>
    <w:p w:rsidR="00051521" w:rsidRDefault="00051521" w:rsidP="006E1BF0">
      <w:pPr>
        <w:rPr>
          <w:rFonts w:ascii="Times New Roman" w:eastAsia="Times New Roman" w:hAnsi="Times New Roman" w:cs="Times New Roman"/>
          <w:sz w:val="24"/>
          <w:szCs w:val="24"/>
        </w:rPr>
      </w:pPr>
    </w:p>
    <w:p w:rsidR="002850FC" w:rsidRPr="006E1BF0" w:rsidRDefault="002850FC" w:rsidP="006E1BF0">
      <w:pPr>
        <w:rPr>
          <w:rFonts w:ascii="Times New Roman" w:eastAsia="Times New Roman" w:hAnsi="Times New Roman" w:cs="Times New Roman"/>
          <w:sz w:val="24"/>
          <w:szCs w:val="24"/>
        </w:rPr>
      </w:pPr>
    </w:p>
    <w:p w:rsidR="001242DD" w:rsidRPr="00051521" w:rsidRDefault="001242DD" w:rsidP="00051521">
      <w:pPr>
        <w:pStyle w:val="20"/>
        <w:shd w:val="clear" w:color="auto" w:fill="auto"/>
        <w:spacing w:after="0" w:line="234" w:lineRule="exact"/>
        <w:ind w:firstLine="0"/>
        <w:jc w:val="both"/>
      </w:pPr>
    </w:p>
    <w:tbl>
      <w:tblPr>
        <w:tblpPr w:leftFromText="180" w:rightFromText="180" w:vertAnchor="text" w:horzAnchor="margin" w:tblpXSpec="center" w:tblpY="-232"/>
        <w:tblW w:w="0" w:type="auto"/>
        <w:tblLayout w:type="fixed"/>
        <w:tblCellMar>
          <w:left w:w="10" w:type="dxa"/>
          <w:right w:w="10" w:type="dxa"/>
        </w:tblCellMar>
        <w:tblLook w:val="04A0"/>
      </w:tblPr>
      <w:tblGrid>
        <w:gridCol w:w="6254"/>
        <w:gridCol w:w="1978"/>
      </w:tblGrid>
      <w:tr w:rsidR="00815EC8" w:rsidTr="00815EC8">
        <w:trPr>
          <w:trHeight w:hRule="exact" w:val="365"/>
        </w:trPr>
        <w:tc>
          <w:tcPr>
            <w:tcW w:w="6254" w:type="dxa"/>
            <w:shd w:val="clear" w:color="auto" w:fill="FFFFFF"/>
          </w:tcPr>
          <w:p w:rsidR="00815EC8" w:rsidRPr="00A24451" w:rsidRDefault="00815EC8" w:rsidP="00815EC8">
            <w:pPr>
              <w:rPr>
                <w:rFonts w:ascii="Times New Roman" w:hAnsi="Times New Roman" w:cs="Times New Roman"/>
                <w:sz w:val="20"/>
                <w:szCs w:val="20"/>
              </w:rPr>
            </w:pPr>
          </w:p>
        </w:tc>
        <w:tc>
          <w:tcPr>
            <w:tcW w:w="1978" w:type="dxa"/>
            <w:shd w:val="clear" w:color="auto" w:fill="FFFFFF"/>
            <w:vAlign w:val="bottom"/>
          </w:tcPr>
          <w:p w:rsidR="00815EC8" w:rsidRPr="00A24451" w:rsidRDefault="00815EC8" w:rsidP="00815EC8">
            <w:pPr>
              <w:pStyle w:val="610"/>
              <w:shd w:val="clear" w:color="auto" w:fill="auto"/>
              <w:spacing w:after="0" w:line="168" w:lineRule="exact"/>
              <w:rPr>
                <w:rFonts w:ascii="Times New Roman" w:hAnsi="Times New Roman" w:cs="Times New Roman"/>
                <w:sz w:val="20"/>
                <w:szCs w:val="20"/>
              </w:rPr>
            </w:pPr>
            <w:r w:rsidRPr="00A24451">
              <w:rPr>
                <w:rStyle w:val="61TimesNewRoman"/>
                <w:rFonts w:eastAsia="Segoe UI"/>
                <w:b w:val="0"/>
                <w:sz w:val="20"/>
                <w:szCs w:val="20"/>
              </w:rPr>
              <w:t>Мощность (в м)</w:t>
            </w:r>
          </w:p>
        </w:tc>
      </w:tr>
      <w:tr w:rsidR="00815EC8" w:rsidTr="00815EC8">
        <w:trPr>
          <w:trHeight w:hRule="exact" w:val="614"/>
        </w:trPr>
        <w:tc>
          <w:tcPr>
            <w:tcW w:w="6254" w:type="dxa"/>
            <w:shd w:val="clear" w:color="auto" w:fill="FFFFFF"/>
            <w:vAlign w:val="bottom"/>
          </w:tcPr>
          <w:p w:rsidR="00815EC8" w:rsidRPr="00A24451" w:rsidRDefault="00A24451" w:rsidP="00A24451">
            <w:pPr>
              <w:pStyle w:val="610"/>
              <w:shd w:val="clear" w:color="auto" w:fill="auto"/>
              <w:spacing w:after="0" w:line="168" w:lineRule="exact"/>
              <w:jc w:val="both"/>
              <w:rPr>
                <w:rFonts w:ascii="Times New Roman" w:hAnsi="Times New Roman" w:cs="Times New Roman"/>
                <w:b/>
                <w:sz w:val="20"/>
                <w:szCs w:val="20"/>
              </w:rPr>
            </w:pPr>
            <w:r>
              <w:rPr>
                <w:rStyle w:val="61TimesNewRoman"/>
                <w:rFonts w:eastAsia="Segoe UI"/>
                <w:b w:val="0"/>
                <w:sz w:val="20"/>
                <w:szCs w:val="20"/>
              </w:rPr>
              <w:t xml:space="preserve">1. </w:t>
            </w:r>
            <w:proofErr w:type="spellStart"/>
            <w:r w:rsidR="00815EC8" w:rsidRPr="00A24451">
              <w:rPr>
                <w:rStyle w:val="61TimesNewRoman"/>
                <w:rFonts w:eastAsia="Segoe UI"/>
                <w:b w:val="0"/>
                <w:sz w:val="20"/>
                <w:szCs w:val="20"/>
              </w:rPr>
              <w:t>Почвенно-пахатный</w:t>
            </w:r>
            <w:proofErr w:type="spellEnd"/>
            <w:r w:rsidR="00815EC8" w:rsidRPr="00A24451">
              <w:rPr>
                <w:rStyle w:val="61TimesNewRoman"/>
                <w:rFonts w:eastAsia="Segoe UI"/>
                <w:b w:val="0"/>
                <w:sz w:val="20"/>
                <w:szCs w:val="20"/>
              </w:rPr>
              <w:t xml:space="preserve"> супесчаный слой, темный, граница с нижележащим слоем четкая</w:t>
            </w:r>
          </w:p>
        </w:tc>
        <w:tc>
          <w:tcPr>
            <w:tcW w:w="1978" w:type="dxa"/>
            <w:shd w:val="clear" w:color="auto" w:fill="FFFFFF"/>
            <w:vAlign w:val="center"/>
          </w:tcPr>
          <w:p w:rsidR="00815EC8" w:rsidRPr="00A24451" w:rsidRDefault="00815EC8" w:rsidP="00815EC8">
            <w:pPr>
              <w:pStyle w:val="610"/>
              <w:shd w:val="clear" w:color="auto" w:fill="auto"/>
              <w:spacing w:after="0" w:line="160" w:lineRule="exact"/>
              <w:rPr>
                <w:rStyle w:val="61TimesNewRoman"/>
                <w:rFonts w:eastAsia="Segoe UI"/>
                <w:b w:val="0"/>
                <w:sz w:val="20"/>
                <w:szCs w:val="20"/>
              </w:rPr>
            </w:pPr>
          </w:p>
          <w:p w:rsidR="00815EC8" w:rsidRPr="00A24451" w:rsidRDefault="00CD3393" w:rsidP="00815EC8">
            <w:pPr>
              <w:pStyle w:val="610"/>
              <w:shd w:val="clear" w:color="auto" w:fill="auto"/>
              <w:spacing w:after="0" w:line="160" w:lineRule="exact"/>
              <w:jc w:val="left"/>
              <w:rPr>
                <w:rFonts w:ascii="Times New Roman" w:hAnsi="Times New Roman" w:cs="Times New Roman"/>
                <w:b/>
                <w:sz w:val="20"/>
                <w:szCs w:val="20"/>
              </w:rPr>
            </w:pPr>
            <w:r w:rsidRPr="00A24451">
              <w:rPr>
                <w:rStyle w:val="61TimesNewRoman"/>
                <w:rFonts w:eastAsia="Segoe UI"/>
                <w:b w:val="0"/>
                <w:sz w:val="20"/>
                <w:szCs w:val="20"/>
              </w:rPr>
              <w:t xml:space="preserve">                   </w:t>
            </w:r>
            <w:r w:rsidR="00815EC8" w:rsidRPr="00A24451">
              <w:rPr>
                <w:rStyle w:val="61TimesNewRoman"/>
                <w:rFonts w:eastAsia="Segoe UI"/>
                <w:b w:val="0"/>
                <w:sz w:val="20"/>
                <w:szCs w:val="20"/>
              </w:rPr>
              <w:t>0,20</w:t>
            </w:r>
          </w:p>
        </w:tc>
      </w:tr>
      <w:tr w:rsidR="00815EC8" w:rsidTr="00CD3393">
        <w:trPr>
          <w:trHeight w:hRule="exact" w:val="1015"/>
        </w:trPr>
        <w:tc>
          <w:tcPr>
            <w:tcW w:w="6254" w:type="dxa"/>
            <w:shd w:val="clear" w:color="auto" w:fill="FFFFFF"/>
            <w:vAlign w:val="bottom"/>
          </w:tcPr>
          <w:p w:rsidR="00815EC8" w:rsidRPr="00A24451" w:rsidRDefault="00815EC8" w:rsidP="00815EC8">
            <w:pPr>
              <w:pStyle w:val="610"/>
              <w:shd w:val="clear" w:color="auto" w:fill="auto"/>
              <w:spacing w:after="0" w:line="163" w:lineRule="exact"/>
              <w:jc w:val="both"/>
              <w:rPr>
                <w:rFonts w:ascii="Times New Roman" w:hAnsi="Times New Roman" w:cs="Times New Roman"/>
                <w:b/>
                <w:sz w:val="20"/>
                <w:szCs w:val="20"/>
              </w:rPr>
            </w:pPr>
            <w:r w:rsidRPr="00A24451">
              <w:rPr>
                <w:rStyle w:val="61TimesNewRoman"/>
                <w:rFonts w:eastAsia="Segoe UI"/>
                <w:b w:val="0"/>
                <w:sz w:val="20"/>
                <w:szCs w:val="20"/>
              </w:rPr>
              <w:t xml:space="preserve">2. Супесь темно-каштановая, с рассеянной дресвой и отдельными включениями щебня. Наблюдаются </w:t>
            </w:r>
            <w:proofErr w:type="spellStart"/>
            <w:r w:rsidRPr="00A24451">
              <w:rPr>
                <w:rStyle w:val="61TimesNewRoman"/>
                <w:rFonts w:eastAsia="Segoe UI"/>
                <w:b w:val="0"/>
                <w:sz w:val="20"/>
                <w:szCs w:val="20"/>
              </w:rPr>
              <w:t>ожелезне</w:t>
            </w:r>
            <w:proofErr w:type="gramStart"/>
            <w:r w:rsidRPr="00A24451">
              <w:rPr>
                <w:rStyle w:val="61TimesNewRoman"/>
                <w:rFonts w:eastAsia="Segoe UI"/>
                <w:b w:val="0"/>
                <w:sz w:val="20"/>
                <w:szCs w:val="20"/>
              </w:rPr>
              <w:t>н</w:t>
            </w:r>
            <w:proofErr w:type="spellEnd"/>
            <w:r w:rsidRPr="00A24451">
              <w:rPr>
                <w:rStyle w:val="61TimesNewRoman"/>
                <w:rFonts w:eastAsia="Segoe UI"/>
                <w:b w:val="0"/>
                <w:sz w:val="20"/>
                <w:szCs w:val="20"/>
              </w:rPr>
              <w:t>-</w:t>
            </w:r>
            <w:proofErr w:type="gramEnd"/>
            <w:r w:rsidRPr="00A24451">
              <w:rPr>
                <w:rStyle w:val="61TimesNewRoman"/>
                <w:rFonts w:eastAsia="Segoe UI"/>
                <w:b w:val="0"/>
                <w:sz w:val="20"/>
                <w:szCs w:val="20"/>
              </w:rPr>
              <w:t xml:space="preserve"> </w:t>
            </w:r>
            <w:proofErr w:type="spellStart"/>
            <w:r w:rsidRPr="00A24451">
              <w:rPr>
                <w:rStyle w:val="61TimesNewRoman"/>
                <w:rFonts w:eastAsia="Segoe UI"/>
                <w:b w:val="0"/>
                <w:sz w:val="20"/>
                <w:szCs w:val="20"/>
              </w:rPr>
              <w:t>иые</w:t>
            </w:r>
            <w:proofErr w:type="spellEnd"/>
            <w:r w:rsidRPr="00A24451">
              <w:rPr>
                <w:rStyle w:val="61TimesNewRoman"/>
                <w:rFonts w:eastAsia="Segoe UI"/>
                <w:b w:val="0"/>
                <w:sz w:val="20"/>
                <w:szCs w:val="20"/>
              </w:rPr>
              <w:t xml:space="preserve"> разводья, прожилки. На одном из фронтальных (по отношению к реке) разрезов в основании слоя прослеживается черный </w:t>
            </w:r>
            <w:proofErr w:type="spellStart"/>
            <w:r w:rsidRPr="00A24451">
              <w:rPr>
                <w:rStyle w:val="61TimesNewRoman"/>
                <w:rFonts w:eastAsia="Segoe UI"/>
                <w:b w:val="0"/>
                <w:sz w:val="20"/>
                <w:szCs w:val="20"/>
              </w:rPr>
              <w:t>гумусированный</w:t>
            </w:r>
            <w:proofErr w:type="spellEnd"/>
            <w:r w:rsidRPr="00A24451">
              <w:rPr>
                <w:rStyle w:val="61TimesNewRoman"/>
                <w:rFonts w:eastAsia="Segoe UI"/>
                <w:b w:val="0"/>
                <w:sz w:val="20"/>
                <w:szCs w:val="20"/>
              </w:rPr>
              <w:t xml:space="preserve"> прослой мощностью 10—12 см, обозначенный как 2А</w:t>
            </w:r>
          </w:p>
        </w:tc>
        <w:tc>
          <w:tcPr>
            <w:tcW w:w="1978" w:type="dxa"/>
            <w:shd w:val="clear" w:color="auto" w:fill="FFFFFF"/>
          </w:tcPr>
          <w:p w:rsidR="00815EC8" w:rsidRPr="00A24451" w:rsidRDefault="00815EC8" w:rsidP="00815EC8">
            <w:pPr>
              <w:pStyle w:val="610"/>
              <w:shd w:val="clear" w:color="auto" w:fill="auto"/>
              <w:spacing w:after="0" w:line="160" w:lineRule="exact"/>
              <w:rPr>
                <w:rStyle w:val="61TimesNewRoman"/>
                <w:rFonts w:eastAsia="Segoe UI"/>
                <w:b w:val="0"/>
                <w:sz w:val="20"/>
                <w:szCs w:val="20"/>
              </w:rPr>
            </w:pPr>
          </w:p>
          <w:p w:rsidR="00815EC8" w:rsidRPr="00A24451" w:rsidRDefault="00815EC8" w:rsidP="00815EC8">
            <w:pPr>
              <w:pStyle w:val="610"/>
              <w:shd w:val="clear" w:color="auto" w:fill="auto"/>
              <w:spacing w:after="0" w:line="160" w:lineRule="exact"/>
              <w:rPr>
                <w:rStyle w:val="61TimesNewRoman"/>
                <w:rFonts w:eastAsia="Segoe UI"/>
                <w:b w:val="0"/>
                <w:sz w:val="20"/>
                <w:szCs w:val="20"/>
              </w:rPr>
            </w:pPr>
          </w:p>
          <w:p w:rsidR="00815EC8" w:rsidRPr="00A24451" w:rsidRDefault="00CD3393" w:rsidP="00815EC8">
            <w:pPr>
              <w:pStyle w:val="610"/>
              <w:shd w:val="clear" w:color="auto" w:fill="auto"/>
              <w:spacing w:after="0" w:line="160" w:lineRule="exact"/>
              <w:rPr>
                <w:rStyle w:val="61TimesNewRoman"/>
                <w:rFonts w:eastAsia="Segoe UI"/>
                <w:b w:val="0"/>
                <w:sz w:val="20"/>
                <w:szCs w:val="20"/>
              </w:rPr>
            </w:pPr>
            <w:r w:rsidRPr="00A24451">
              <w:rPr>
                <w:rStyle w:val="61TimesNewRoman"/>
                <w:rFonts w:eastAsia="Segoe UI"/>
                <w:b w:val="0"/>
                <w:sz w:val="20"/>
                <w:szCs w:val="20"/>
              </w:rPr>
              <w:t xml:space="preserve">    0,2</w:t>
            </w:r>
          </w:p>
          <w:p w:rsidR="00815EC8" w:rsidRPr="00A24451" w:rsidRDefault="00815EC8" w:rsidP="00815EC8">
            <w:pPr>
              <w:pStyle w:val="610"/>
              <w:shd w:val="clear" w:color="auto" w:fill="auto"/>
              <w:spacing w:after="0" w:line="160" w:lineRule="exact"/>
              <w:rPr>
                <w:rStyle w:val="61TimesNewRoman"/>
                <w:rFonts w:eastAsia="Segoe UI"/>
                <w:b w:val="0"/>
                <w:sz w:val="20"/>
                <w:szCs w:val="20"/>
              </w:rPr>
            </w:pPr>
          </w:p>
          <w:p w:rsidR="00815EC8" w:rsidRPr="00A24451" w:rsidRDefault="00815EC8" w:rsidP="00815EC8">
            <w:pPr>
              <w:pStyle w:val="610"/>
              <w:shd w:val="clear" w:color="auto" w:fill="auto"/>
              <w:spacing w:after="0" w:line="160" w:lineRule="exact"/>
              <w:rPr>
                <w:rStyle w:val="61TimesNewRoman"/>
                <w:rFonts w:eastAsia="Segoe UI"/>
                <w:b w:val="0"/>
                <w:sz w:val="20"/>
                <w:szCs w:val="20"/>
              </w:rPr>
            </w:pPr>
          </w:p>
          <w:p w:rsidR="00815EC8" w:rsidRPr="00A24451" w:rsidRDefault="00815EC8" w:rsidP="00815EC8">
            <w:pPr>
              <w:pStyle w:val="610"/>
              <w:shd w:val="clear" w:color="auto" w:fill="auto"/>
              <w:spacing w:after="0" w:line="160" w:lineRule="exact"/>
              <w:rPr>
                <w:rStyle w:val="61TimesNewRoman"/>
                <w:rFonts w:eastAsia="Segoe UI"/>
                <w:b w:val="0"/>
                <w:sz w:val="20"/>
                <w:szCs w:val="20"/>
              </w:rPr>
            </w:pPr>
          </w:p>
          <w:p w:rsidR="00815EC8" w:rsidRPr="00A24451" w:rsidRDefault="00815EC8" w:rsidP="00815EC8">
            <w:pPr>
              <w:pStyle w:val="610"/>
              <w:shd w:val="clear" w:color="auto" w:fill="auto"/>
              <w:spacing w:after="0" w:line="160" w:lineRule="exact"/>
              <w:rPr>
                <w:rStyle w:val="61TimesNewRoman"/>
                <w:rFonts w:eastAsia="Segoe UI"/>
                <w:b w:val="0"/>
                <w:sz w:val="20"/>
                <w:szCs w:val="20"/>
              </w:rPr>
            </w:pPr>
          </w:p>
          <w:p w:rsidR="00815EC8" w:rsidRPr="00A24451" w:rsidRDefault="00815EC8" w:rsidP="00815EC8">
            <w:pPr>
              <w:pStyle w:val="610"/>
              <w:shd w:val="clear" w:color="auto" w:fill="auto"/>
              <w:spacing w:after="0" w:line="160" w:lineRule="exact"/>
              <w:rPr>
                <w:rStyle w:val="61TimesNewRoman"/>
                <w:rFonts w:eastAsia="Segoe UI"/>
                <w:b w:val="0"/>
                <w:sz w:val="20"/>
                <w:szCs w:val="20"/>
              </w:rPr>
            </w:pPr>
          </w:p>
          <w:p w:rsidR="00815EC8" w:rsidRPr="00A24451" w:rsidRDefault="00815EC8" w:rsidP="00815EC8">
            <w:pPr>
              <w:pStyle w:val="610"/>
              <w:shd w:val="clear" w:color="auto" w:fill="auto"/>
              <w:spacing w:after="0" w:line="160" w:lineRule="exact"/>
              <w:rPr>
                <w:rFonts w:ascii="Times New Roman" w:hAnsi="Times New Roman" w:cs="Times New Roman"/>
                <w:b/>
                <w:sz w:val="20"/>
                <w:szCs w:val="20"/>
              </w:rPr>
            </w:pPr>
            <w:r w:rsidRPr="00A24451">
              <w:rPr>
                <w:rStyle w:val="61TimesNewRoman"/>
                <w:rFonts w:eastAsia="Segoe UI"/>
                <w:b w:val="0"/>
                <w:sz w:val="20"/>
                <w:szCs w:val="20"/>
              </w:rPr>
              <w:t>0,2</w:t>
            </w:r>
          </w:p>
        </w:tc>
      </w:tr>
      <w:tr w:rsidR="00815EC8" w:rsidTr="00CD3393">
        <w:trPr>
          <w:trHeight w:hRule="exact" w:val="561"/>
        </w:trPr>
        <w:tc>
          <w:tcPr>
            <w:tcW w:w="6254" w:type="dxa"/>
            <w:shd w:val="clear" w:color="auto" w:fill="FFFFFF"/>
            <w:vAlign w:val="bottom"/>
          </w:tcPr>
          <w:p w:rsidR="00815EC8" w:rsidRPr="00A24451" w:rsidRDefault="00815EC8" w:rsidP="00815EC8">
            <w:pPr>
              <w:pStyle w:val="610"/>
              <w:shd w:val="clear" w:color="auto" w:fill="auto"/>
              <w:spacing w:after="0" w:line="168" w:lineRule="exact"/>
              <w:jc w:val="both"/>
              <w:rPr>
                <w:rFonts w:ascii="Times New Roman" w:hAnsi="Times New Roman" w:cs="Times New Roman"/>
                <w:b/>
                <w:sz w:val="20"/>
                <w:szCs w:val="20"/>
              </w:rPr>
            </w:pPr>
            <w:r w:rsidRPr="00A24451">
              <w:rPr>
                <w:rStyle w:val="61TimesNewRoman"/>
                <w:rFonts w:eastAsia="Segoe UI"/>
                <w:b w:val="0"/>
                <w:sz w:val="20"/>
                <w:szCs w:val="20"/>
              </w:rPr>
              <w:t xml:space="preserve">3. Супесь светло-коричневая, местами </w:t>
            </w:r>
            <w:proofErr w:type="spellStart"/>
            <w:r w:rsidRPr="00A24451">
              <w:rPr>
                <w:rStyle w:val="61TimesNewRoman"/>
                <w:rFonts w:eastAsia="Segoe UI"/>
                <w:b w:val="0"/>
                <w:sz w:val="20"/>
                <w:szCs w:val="20"/>
              </w:rPr>
              <w:t>же</w:t>
            </w:r>
            <w:proofErr w:type="gramStart"/>
            <w:r w:rsidRPr="00A24451">
              <w:rPr>
                <w:rStyle w:val="61TimesNewRoman"/>
                <w:rFonts w:eastAsia="Segoe UI"/>
                <w:b w:val="0"/>
                <w:sz w:val="20"/>
                <w:szCs w:val="20"/>
              </w:rPr>
              <w:t>л</w:t>
            </w:r>
            <w:proofErr w:type="spellEnd"/>
            <w:r w:rsidRPr="00A24451">
              <w:rPr>
                <w:rStyle w:val="61TimesNewRoman"/>
                <w:rFonts w:eastAsia="Segoe UI"/>
                <w:b w:val="0"/>
                <w:sz w:val="20"/>
                <w:szCs w:val="20"/>
              </w:rPr>
              <w:t>-</w:t>
            </w:r>
            <w:proofErr w:type="gramEnd"/>
            <w:r w:rsidRPr="00A24451">
              <w:rPr>
                <w:rStyle w:val="61TimesNewRoman"/>
                <w:rFonts w:eastAsia="Segoe UI"/>
                <w:b w:val="0"/>
                <w:sz w:val="20"/>
                <w:szCs w:val="20"/>
              </w:rPr>
              <w:t xml:space="preserve"> </w:t>
            </w:r>
            <w:proofErr w:type="spellStart"/>
            <w:r w:rsidRPr="00A24451">
              <w:rPr>
                <w:rStyle w:val="61TimesNewRoman"/>
                <w:rFonts w:eastAsia="Segoe UI"/>
                <w:b w:val="0"/>
                <w:sz w:val="20"/>
                <w:szCs w:val="20"/>
              </w:rPr>
              <w:t>товая</w:t>
            </w:r>
            <w:proofErr w:type="spellEnd"/>
            <w:r w:rsidRPr="00A24451">
              <w:rPr>
                <w:rStyle w:val="61TimesNewRoman"/>
                <w:rFonts w:eastAsia="Segoe UI"/>
                <w:b w:val="0"/>
                <w:sz w:val="20"/>
                <w:szCs w:val="20"/>
              </w:rPr>
              <w:t xml:space="preserve"> с дресвой и в меньшей степени щебнем, неслоистая</w:t>
            </w:r>
          </w:p>
        </w:tc>
        <w:tc>
          <w:tcPr>
            <w:tcW w:w="1978" w:type="dxa"/>
            <w:shd w:val="clear" w:color="auto" w:fill="FFFFFF"/>
          </w:tcPr>
          <w:p w:rsidR="00815EC8" w:rsidRPr="00A24451" w:rsidRDefault="00815EC8" w:rsidP="00815EC8">
            <w:pPr>
              <w:pStyle w:val="610"/>
              <w:shd w:val="clear" w:color="auto" w:fill="auto"/>
              <w:spacing w:after="0" w:line="160" w:lineRule="exact"/>
              <w:rPr>
                <w:rStyle w:val="61TimesNewRoman"/>
                <w:rFonts w:eastAsia="Segoe UI"/>
                <w:b w:val="0"/>
                <w:sz w:val="20"/>
                <w:szCs w:val="20"/>
              </w:rPr>
            </w:pPr>
          </w:p>
          <w:p w:rsidR="00815EC8" w:rsidRPr="00A24451" w:rsidRDefault="00815EC8" w:rsidP="00815EC8">
            <w:pPr>
              <w:pStyle w:val="610"/>
              <w:shd w:val="clear" w:color="auto" w:fill="auto"/>
              <w:spacing w:after="0" w:line="160" w:lineRule="exact"/>
              <w:rPr>
                <w:rStyle w:val="61TimesNewRoman"/>
                <w:rFonts w:eastAsia="Segoe UI"/>
                <w:b w:val="0"/>
                <w:sz w:val="20"/>
                <w:szCs w:val="20"/>
              </w:rPr>
            </w:pPr>
          </w:p>
          <w:p w:rsidR="00815EC8" w:rsidRPr="00A24451" w:rsidRDefault="00CD3393" w:rsidP="00815EC8">
            <w:pPr>
              <w:pStyle w:val="610"/>
              <w:shd w:val="clear" w:color="auto" w:fill="auto"/>
              <w:spacing w:after="0" w:line="160" w:lineRule="exact"/>
              <w:jc w:val="left"/>
              <w:rPr>
                <w:rFonts w:ascii="Times New Roman" w:hAnsi="Times New Roman" w:cs="Times New Roman"/>
                <w:b/>
                <w:sz w:val="20"/>
                <w:szCs w:val="20"/>
              </w:rPr>
            </w:pPr>
            <w:r w:rsidRPr="00A24451">
              <w:rPr>
                <w:rStyle w:val="61TimesNewRoman"/>
                <w:rFonts w:eastAsia="Segoe UI"/>
                <w:b w:val="0"/>
                <w:sz w:val="20"/>
                <w:szCs w:val="20"/>
              </w:rPr>
              <w:t xml:space="preserve">                   </w:t>
            </w:r>
            <w:r w:rsidR="00815EC8" w:rsidRPr="00A24451">
              <w:rPr>
                <w:rStyle w:val="61TimesNewRoman"/>
                <w:rFonts w:eastAsia="Segoe UI"/>
                <w:b w:val="0"/>
                <w:sz w:val="20"/>
                <w:szCs w:val="20"/>
              </w:rPr>
              <w:t>0,2</w:t>
            </w:r>
          </w:p>
        </w:tc>
      </w:tr>
      <w:tr w:rsidR="00815EC8" w:rsidTr="00CD3393">
        <w:trPr>
          <w:trHeight w:hRule="exact" w:val="2412"/>
        </w:trPr>
        <w:tc>
          <w:tcPr>
            <w:tcW w:w="6254" w:type="dxa"/>
            <w:shd w:val="clear" w:color="auto" w:fill="FFFFFF"/>
            <w:vAlign w:val="bottom"/>
          </w:tcPr>
          <w:p w:rsidR="006D6CF6" w:rsidRPr="00A24451" w:rsidRDefault="00CD3393" w:rsidP="006D6CF6">
            <w:pPr>
              <w:pStyle w:val="610"/>
              <w:shd w:val="clear" w:color="auto" w:fill="auto"/>
              <w:spacing w:after="0" w:line="168" w:lineRule="exact"/>
              <w:jc w:val="both"/>
              <w:rPr>
                <w:rFonts w:ascii="Times New Roman" w:hAnsi="Times New Roman" w:cs="Times New Roman"/>
                <w:b/>
                <w:sz w:val="20"/>
                <w:szCs w:val="20"/>
              </w:rPr>
            </w:pPr>
            <w:r w:rsidRPr="00A24451">
              <w:rPr>
                <w:rStyle w:val="61TimesNewRoman"/>
                <w:rFonts w:eastAsia="Segoe UI"/>
                <w:b w:val="0"/>
                <w:sz w:val="20"/>
                <w:szCs w:val="20"/>
              </w:rPr>
              <w:t xml:space="preserve">4. </w:t>
            </w:r>
            <w:r w:rsidR="00815EC8" w:rsidRPr="00A24451">
              <w:rPr>
                <w:rStyle w:val="61TimesNewRoman"/>
                <w:rFonts w:eastAsia="Segoe UI"/>
                <w:b w:val="0"/>
                <w:sz w:val="20"/>
                <w:szCs w:val="20"/>
              </w:rPr>
              <w:t xml:space="preserve">Суглинок серый, </w:t>
            </w:r>
            <w:proofErr w:type="spellStart"/>
            <w:r w:rsidR="00815EC8" w:rsidRPr="00A24451">
              <w:rPr>
                <w:rStyle w:val="61TimesNewRoman"/>
                <w:rFonts w:eastAsia="Segoe UI"/>
                <w:b w:val="0"/>
                <w:sz w:val="20"/>
                <w:szCs w:val="20"/>
              </w:rPr>
              <w:t>карбонатизированный</w:t>
            </w:r>
            <w:proofErr w:type="spellEnd"/>
            <w:r w:rsidR="00815EC8" w:rsidRPr="00A24451">
              <w:rPr>
                <w:rStyle w:val="61TimesNewRoman"/>
                <w:rFonts w:eastAsia="Segoe UI"/>
                <w:b w:val="0"/>
                <w:sz w:val="20"/>
                <w:szCs w:val="20"/>
              </w:rPr>
              <w:t>, с рассеянной дресвой и щебнем, неслоистый. Верхняя поверхность волнистая. Граница подошвы нечеткая постепенная, с ритмичными западинами, увеличивающими мощность слоя на 15—20 см</w:t>
            </w:r>
            <w:r w:rsidR="006D6CF6" w:rsidRPr="00A24451">
              <w:rPr>
                <w:rFonts w:ascii="Times New Roman" w:hAnsi="Times New Roman" w:cs="Times New Roman"/>
                <w:b/>
                <w:sz w:val="20"/>
                <w:szCs w:val="20"/>
              </w:rPr>
              <w:t xml:space="preserve">. </w:t>
            </w:r>
          </w:p>
          <w:p w:rsidR="006D6CF6" w:rsidRPr="00A24451" w:rsidRDefault="00815EC8" w:rsidP="006D6CF6">
            <w:pPr>
              <w:pStyle w:val="610"/>
              <w:shd w:val="clear" w:color="auto" w:fill="auto"/>
              <w:spacing w:after="0" w:line="168" w:lineRule="exact"/>
              <w:jc w:val="both"/>
              <w:rPr>
                <w:rFonts w:ascii="Times New Roman" w:hAnsi="Times New Roman" w:cs="Times New Roman"/>
                <w:b/>
                <w:sz w:val="20"/>
                <w:szCs w:val="20"/>
              </w:rPr>
            </w:pPr>
            <w:r w:rsidRPr="00A24451">
              <w:rPr>
                <w:rStyle w:val="61TimesNewRoman"/>
                <w:rFonts w:eastAsia="Segoe UI"/>
                <w:b w:val="0"/>
                <w:sz w:val="20"/>
                <w:szCs w:val="20"/>
              </w:rPr>
              <w:t>На одном из участков при горизонтальной расчистке, а затем и на профиле замечена тонкая (1—3 см) те</w:t>
            </w:r>
            <w:proofErr w:type="gramStart"/>
            <w:r w:rsidRPr="00A24451">
              <w:rPr>
                <w:rStyle w:val="61TimesNewRoman"/>
                <w:rFonts w:eastAsia="Segoe UI"/>
                <w:b w:val="0"/>
                <w:sz w:val="20"/>
                <w:szCs w:val="20"/>
              </w:rPr>
              <w:t>м-</w:t>
            </w:r>
            <w:proofErr w:type="gramEnd"/>
            <w:r w:rsidRPr="00A24451">
              <w:rPr>
                <w:rStyle w:val="61TimesNewRoman"/>
                <w:rFonts w:eastAsia="Segoe UI"/>
                <w:b w:val="0"/>
                <w:sz w:val="20"/>
                <w:szCs w:val="20"/>
              </w:rPr>
              <w:t xml:space="preserve"> </w:t>
            </w:r>
            <w:proofErr w:type="spellStart"/>
            <w:r w:rsidRPr="00A24451">
              <w:rPr>
                <w:rStyle w:val="61TimesNewRoman"/>
                <w:rFonts w:eastAsia="Segoe UI"/>
                <w:b w:val="0"/>
                <w:sz w:val="20"/>
                <w:szCs w:val="20"/>
              </w:rPr>
              <w:t>що-^ерая</w:t>
            </w:r>
            <w:proofErr w:type="spellEnd"/>
            <w:r w:rsidRPr="00A24451">
              <w:rPr>
                <w:rStyle w:val="61TimesNewRoman"/>
                <w:rFonts w:eastAsia="Segoe UI"/>
                <w:b w:val="0"/>
                <w:sz w:val="20"/>
                <w:szCs w:val="20"/>
              </w:rPr>
              <w:t xml:space="preserve"> </w:t>
            </w:r>
            <w:proofErr w:type="spellStart"/>
            <w:r w:rsidRPr="00A24451">
              <w:rPr>
                <w:rStyle w:val="61TimesNewRoman"/>
                <w:rFonts w:eastAsia="Segoe UI"/>
                <w:b w:val="0"/>
                <w:sz w:val="20"/>
                <w:szCs w:val="20"/>
              </w:rPr>
              <w:t>гумусированная</w:t>
            </w:r>
            <w:proofErr w:type="spellEnd"/>
            <w:r w:rsidRPr="00A24451">
              <w:rPr>
                <w:rStyle w:val="61TimesNewRoman"/>
                <w:rFonts w:eastAsia="Segoe UI"/>
                <w:b w:val="0"/>
                <w:sz w:val="20"/>
                <w:szCs w:val="20"/>
              </w:rPr>
              <w:t xml:space="preserve"> прослойка (4А).</w:t>
            </w:r>
            <w:r w:rsidR="006D6CF6" w:rsidRPr="00A24451">
              <w:rPr>
                <w:rFonts w:ascii="Times New Roman" w:hAnsi="Times New Roman" w:cs="Times New Roman"/>
                <w:b/>
                <w:sz w:val="20"/>
                <w:szCs w:val="20"/>
              </w:rPr>
              <w:t xml:space="preserve"> </w:t>
            </w:r>
          </w:p>
          <w:p w:rsidR="00815EC8" w:rsidRPr="00A24451" w:rsidRDefault="00815EC8" w:rsidP="006D6CF6">
            <w:pPr>
              <w:pStyle w:val="610"/>
              <w:shd w:val="clear" w:color="auto" w:fill="auto"/>
              <w:spacing w:after="0" w:line="168" w:lineRule="exact"/>
              <w:jc w:val="both"/>
              <w:rPr>
                <w:rFonts w:ascii="Times New Roman" w:hAnsi="Times New Roman" w:cs="Times New Roman"/>
                <w:b/>
                <w:sz w:val="20"/>
                <w:szCs w:val="20"/>
              </w:rPr>
            </w:pPr>
            <w:proofErr w:type="gramStart"/>
            <w:r w:rsidRPr="00A24451">
              <w:rPr>
                <w:rStyle w:val="61TimesNewRoman"/>
                <w:rFonts w:eastAsia="Segoe UI"/>
                <w:b w:val="0"/>
                <w:sz w:val="20"/>
                <w:szCs w:val="20"/>
              </w:rPr>
              <w:t xml:space="preserve">На одном из фронтальных профилей установлена </w:t>
            </w:r>
            <w:proofErr w:type="spellStart"/>
            <w:r w:rsidRPr="00A24451">
              <w:rPr>
                <w:rStyle w:val="61TimesNewRoman"/>
                <w:rFonts w:eastAsia="Segoe UI"/>
                <w:b w:val="0"/>
                <w:sz w:val="20"/>
                <w:szCs w:val="20"/>
              </w:rPr>
              <w:t>микрорытвина</w:t>
            </w:r>
            <w:proofErr w:type="spellEnd"/>
            <w:r w:rsidRPr="00A24451">
              <w:rPr>
                <w:rStyle w:val="61TimesNewRoman"/>
                <w:rFonts w:eastAsia="Segoe UI"/>
                <w:b w:val="0"/>
                <w:sz w:val="20"/>
                <w:szCs w:val="20"/>
              </w:rPr>
              <w:t xml:space="preserve">, в которой сохранилось </w:t>
            </w:r>
            <w:proofErr w:type="spellStart"/>
            <w:r w:rsidRPr="00A24451">
              <w:rPr>
                <w:rStyle w:val="61TimesNewRoman"/>
                <w:rFonts w:eastAsia="Segoe UI"/>
                <w:b w:val="0"/>
                <w:sz w:val="20"/>
                <w:szCs w:val="20"/>
              </w:rPr>
              <w:t>переслаивание</w:t>
            </w:r>
            <w:proofErr w:type="spellEnd"/>
            <w:r w:rsidRPr="00A24451">
              <w:rPr>
                <w:rStyle w:val="61TimesNewRoman"/>
                <w:rFonts w:eastAsia="Segoe UI"/>
                <w:b w:val="0"/>
                <w:sz w:val="20"/>
                <w:szCs w:val="20"/>
              </w:rPr>
              <w:t xml:space="preserve"> двух прослоек темно-серых </w:t>
            </w:r>
            <w:proofErr w:type="spellStart"/>
            <w:r w:rsidRPr="00A24451">
              <w:rPr>
                <w:rStyle w:val="61TimesNewRoman"/>
                <w:rFonts w:eastAsia="Segoe UI"/>
                <w:b w:val="0"/>
                <w:sz w:val="20"/>
                <w:szCs w:val="20"/>
              </w:rPr>
              <w:t>палеопочв</w:t>
            </w:r>
            <w:proofErr w:type="spellEnd"/>
            <w:r w:rsidRPr="00A24451">
              <w:rPr>
                <w:rStyle w:val="61TimesNewRoman"/>
                <w:rFonts w:eastAsia="Segoe UI"/>
                <w:b w:val="0"/>
                <w:sz w:val="20"/>
                <w:szCs w:val="20"/>
              </w:rPr>
              <w:t xml:space="preserve"> мощностью 5—7 каждая и такой по мощности светло-серой прослойкой между ними</w:t>
            </w:r>
            <w:r w:rsidR="006D6CF6" w:rsidRPr="00A24451">
              <w:rPr>
                <w:rStyle w:val="61TimesNewRoman"/>
                <w:rFonts w:eastAsia="Segoe UI"/>
                <w:b w:val="0"/>
                <w:sz w:val="20"/>
                <w:szCs w:val="20"/>
              </w:rPr>
              <w:t>.</w:t>
            </w:r>
            <w:proofErr w:type="gramEnd"/>
          </w:p>
          <w:p w:rsidR="00815EC8" w:rsidRPr="00A24451" w:rsidRDefault="00815EC8" w:rsidP="006D6CF6">
            <w:pPr>
              <w:pStyle w:val="610"/>
              <w:shd w:val="clear" w:color="auto" w:fill="auto"/>
              <w:spacing w:after="0" w:line="168" w:lineRule="exact"/>
              <w:jc w:val="both"/>
              <w:rPr>
                <w:rFonts w:ascii="Times New Roman" w:hAnsi="Times New Roman" w:cs="Times New Roman"/>
                <w:b/>
                <w:sz w:val="20"/>
                <w:szCs w:val="20"/>
              </w:rPr>
            </w:pPr>
            <w:r w:rsidRPr="00A24451">
              <w:rPr>
                <w:rStyle w:val="61TimesNewRoman"/>
                <w:rFonts w:eastAsia="Segoe UI"/>
                <w:b w:val="0"/>
                <w:sz w:val="20"/>
                <w:szCs w:val="20"/>
              </w:rPr>
              <w:t>В верхней части раскопов слой нарушают две древние овражные промоины шириной 1—4 м, затянутые отложениями из слоя 3.</w:t>
            </w:r>
          </w:p>
        </w:tc>
        <w:tc>
          <w:tcPr>
            <w:tcW w:w="1978" w:type="dxa"/>
            <w:shd w:val="clear" w:color="auto" w:fill="FFFFFF"/>
          </w:tcPr>
          <w:p w:rsidR="00815EC8" w:rsidRPr="00A24451" w:rsidRDefault="00815EC8" w:rsidP="00815EC8">
            <w:pPr>
              <w:pStyle w:val="610"/>
              <w:shd w:val="clear" w:color="auto" w:fill="auto"/>
              <w:spacing w:after="0" w:line="160" w:lineRule="exact"/>
              <w:ind w:left="180"/>
              <w:jc w:val="left"/>
              <w:rPr>
                <w:rStyle w:val="61TimesNewRoman"/>
                <w:rFonts w:eastAsia="Segoe UI"/>
                <w:b w:val="0"/>
                <w:sz w:val="20"/>
                <w:szCs w:val="20"/>
              </w:rPr>
            </w:pPr>
          </w:p>
          <w:p w:rsidR="00815EC8" w:rsidRPr="00A24451" w:rsidRDefault="00815EC8" w:rsidP="00815EC8">
            <w:pPr>
              <w:pStyle w:val="610"/>
              <w:shd w:val="clear" w:color="auto" w:fill="auto"/>
              <w:spacing w:after="0" w:line="160" w:lineRule="exact"/>
              <w:ind w:left="180"/>
              <w:jc w:val="left"/>
              <w:rPr>
                <w:rStyle w:val="61TimesNewRoman"/>
                <w:rFonts w:eastAsia="Segoe UI"/>
                <w:b w:val="0"/>
                <w:sz w:val="20"/>
                <w:szCs w:val="20"/>
              </w:rPr>
            </w:pPr>
          </w:p>
          <w:p w:rsidR="00815EC8" w:rsidRPr="00A24451" w:rsidRDefault="00815EC8" w:rsidP="00815EC8">
            <w:pPr>
              <w:pStyle w:val="610"/>
              <w:shd w:val="clear" w:color="auto" w:fill="auto"/>
              <w:spacing w:after="0" w:line="160" w:lineRule="exact"/>
              <w:ind w:left="180"/>
              <w:jc w:val="left"/>
              <w:rPr>
                <w:rStyle w:val="61TimesNewRoman"/>
                <w:rFonts w:eastAsia="Segoe UI"/>
                <w:b w:val="0"/>
                <w:sz w:val="20"/>
                <w:szCs w:val="20"/>
              </w:rPr>
            </w:pPr>
          </w:p>
          <w:p w:rsidR="00815EC8" w:rsidRPr="00A24451" w:rsidRDefault="00815EC8" w:rsidP="00815EC8">
            <w:pPr>
              <w:pStyle w:val="610"/>
              <w:shd w:val="clear" w:color="auto" w:fill="auto"/>
              <w:spacing w:after="0" w:line="160" w:lineRule="exact"/>
              <w:ind w:left="180"/>
              <w:jc w:val="left"/>
              <w:rPr>
                <w:rStyle w:val="61TimesNewRoman"/>
                <w:rFonts w:eastAsia="Segoe UI"/>
                <w:b w:val="0"/>
                <w:sz w:val="20"/>
                <w:szCs w:val="20"/>
              </w:rPr>
            </w:pPr>
          </w:p>
          <w:p w:rsidR="00815EC8" w:rsidRPr="00A24451" w:rsidRDefault="00815EC8" w:rsidP="00815EC8">
            <w:pPr>
              <w:pStyle w:val="610"/>
              <w:shd w:val="clear" w:color="auto" w:fill="auto"/>
              <w:spacing w:after="0" w:line="160" w:lineRule="exact"/>
              <w:ind w:left="180"/>
              <w:jc w:val="left"/>
              <w:rPr>
                <w:rStyle w:val="61TimesNewRoman"/>
                <w:rFonts w:eastAsia="Segoe UI"/>
                <w:b w:val="0"/>
                <w:sz w:val="20"/>
                <w:szCs w:val="20"/>
              </w:rPr>
            </w:pPr>
            <w:r w:rsidRPr="00A24451">
              <w:rPr>
                <w:rStyle w:val="61TimesNewRoman"/>
                <w:rFonts w:eastAsia="Segoe UI"/>
                <w:b w:val="0"/>
                <w:sz w:val="20"/>
                <w:szCs w:val="20"/>
              </w:rPr>
              <w:t xml:space="preserve">             </w:t>
            </w:r>
          </w:p>
          <w:p w:rsidR="00815EC8" w:rsidRPr="00A24451" w:rsidRDefault="00815EC8" w:rsidP="00815EC8">
            <w:pPr>
              <w:pStyle w:val="610"/>
              <w:shd w:val="clear" w:color="auto" w:fill="auto"/>
              <w:spacing w:after="0" w:line="160" w:lineRule="exact"/>
              <w:ind w:left="180"/>
              <w:jc w:val="left"/>
              <w:rPr>
                <w:rStyle w:val="61TimesNewRoman"/>
                <w:rFonts w:eastAsia="Segoe UI"/>
                <w:b w:val="0"/>
                <w:sz w:val="20"/>
                <w:szCs w:val="20"/>
              </w:rPr>
            </w:pPr>
          </w:p>
          <w:p w:rsidR="00815EC8" w:rsidRPr="00A24451" w:rsidRDefault="00CD3393" w:rsidP="00CD3393">
            <w:pPr>
              <w:pStyle w:val="610"/>
              <w:shd w:val="clear" w:color="auto" w:fill="auto"/>
              <w:spacing w:after="0" w:line="160" w:lineRule="exact"/>
              <w:jc w:val="left"/>
              <w:rPr>
                <w:rFonts w:ascii="Times New Roman" w:hAnsi="Times New Roman" w:cs="Times New Roman"/>
                <w:b/>
                <w:sz w:val="20"/>
                <w:szCs w:val="20"/>
              </w:rPr>
            </w:pPr>
            <w:r w:rsidRPr="00A24451">
              <w:rPr>
                <w:rStyle w:val="61TimesNewRoman"/>
                <w:rFonts w:eastAsia="Segoe UI"/>
                <w:b w:val="0"/>
                <w:sz w:val="20"/>
                <w:szCs w:val="20"/>
              </w:rPr>
              <w:t xml:space="preserve">              </w:t>
            </w:r>
            <w:r w:rsidR="00815EC8" w:rsidRPr="00A24451">
              <w:rPr>
                <w:rStyle w:val="61TimesNewRoman"/>
                <w:rFonts w:eastAsia="Segoe UI"/>
                <w:b w:val="0"/>
                <w:sz w:val="20"/>
                <w:szCs w:val="20"/>
              </w:rPr>
              <w:t>0,3—0.5</w:t>
            </w:r>
          </w:p>
        </w:tc>
      </w:tr>
      <w:tr w:rsidR="00815EC8" w:rsidTr="00A24451">
        <w:trPr>
          <w:trHeight w:val="805"/>
        </w:trPr>
        <w:tc>
          <w:tcPr>
            <w:tcW w:w="6254" w:type="dxa"/>
            <w:shd w:val="clear" w:color="auto" w:fill="FFFFFF"/>
            <w:vAlign w:val="bottom"/>
          </w:tcPr>
          <w:p w:rsidR="00815EC8" w:rsidRPr="00A24451" w:rsidRDefault="00CD3393" w:rsidP="00CD3393">
            <w:pPr>
              <w:pStyle w:val="610"/>
              <w:shd w:val="clear" w:color="auto" w:fill="auto"/>
              <w:spacing w:after="0" w:line="163" w:lineRule="exact"/>
              <w:jc w:val="both"/>
              <w:rPr>
                <w:rFonts w:ascii="Times New Roman" w:hAnsi="Times New Roman" w:cs="Times New Roman"/>
                <w:b/>
                <w:sz w:val="20"/>
                <w:szCs w:val="20"/>
              </w:rPr>
            </w:pPr>
            <w:r w:rsidRPr="00A24451">
              <w:rPr>
                <w:rStyle w:val="61TimesNewRoman"/>
                <w:rFonts w:eastAsia="Segoe UI"/>
                <w:b w:val="0"/>
                <w:sz w:val="20"/>
                <w:szCs w:val="20"/>
              </w:rPr>
              <w:t xml:space="preserve">5. </w:t>
            </w:r>
            <w:proofErr w:type="spellStart"/>
            <w:r w:rsidR="00815EC8" w:rsidRPr="00A24451">
              <w:rPr>
                <w:rStyle w:val="61TimesNewRoman"/>
                <w:rFonts w:eastAsia="Segoe UI"/>
                <w:b w:val="0"/>
                <w:sz w:val="20"/>
                <w:szCs w:val="20"/>
              </w:rPr>
              <w:t>Щебнис</w:t>
            </w:r>
            <w:r w:rsidRPr="00A24451">
              <w:rPr>
                <w:rStyle w:val="61TimesNewRoman"/>
                <w:rFonts w:eastAsia="Segoe UI"/>
                <w:b w:val="0"/>
                <w:sz w:val="20"/>
                <w:szCs w:val="20"/>
              </w:rPr>
              <w:t>то-древянистый</w:t>
            </w:r>
            <w:proofErr w:type="spellEnd"/>
            <w:r w:rsidRPr="00A24451">
              <w:rPr>
                <w:rStyle w:val="61TimesNewRoman"/>
                <w:rFonts w:eastAsia="Segoe UI"/>
                <w:b w:val="0"/>
                <w:sz w:val="20"/>
                <w:szCs w:val="20"/>
              </w:rPr>
              <w:t xml:space="preserve"> слой с </w:t>
            </w:r>
            <w:proofErr w:type="spellStart"/>
            <w:r w:rsidRPr="00A24451">
              <w:rPr>
                <w:rStyle w:val="61TimesNewRoman"/>
                <w:rFonts w:eastAsia="Segoe UI"/>
                <w:b w:val="0"/>
                <w:sz w:val="20"/>
                <w:szCs w:val="20"/>
              </w:rPr>
              <w:t>супесчан</w:t>
            </w:r>
            <w:r w:rsidR="00815EC8" w:rsidRPr="00A24451">
              <w:rPr>
                <w:rStyle w:val="61TimesNewRoman"/>
                <w:rFonts w:eastAsia="Segoe UI"/>
                <w:b w:val="0"/>
                <w:sz w:val="20"/>
                <w:szCs w:val="20"/>
              </w:rPr>
              <w:t>ным</w:t>
            </w:r>
            <w:proofErr w:type="spellEnd"/>
            <w:r w:rsidR="00815EC8" w:rsidRPr="00A24451">
              <w:rPr>
                <w:rStyle w:val="61TimesNewRoman"/>
                <w:rFonts w:eastAsia="Segoe UI"/>
                <w:b w:val="0"/>
                <w:sz w:val="20"/>
                <w:szCs w:val="20"/>
              </w:rPr>
              <w:t xml:space="preserve"> заполнителем, неслоистый. В слое имелись линзы тонкозернистого слюдистого </w:t>
            </w:r>
            <w:r w:rsidRPr="00A24451">
              <w:rPr>
                <w:rStyle w:val="61TimesNewRoman"/>
                <w:rFonts w:eastAsia="Segoe UI"/>
                <w:b w:val="0"/>
                <w:sz w:val="20"/>
                <w:szCs w:val="20"/>
              </w:rPr>
              <w:t xml:space="preserve">песка, образовавшегося </w:t>
            </w:r>
            <w:proofErr w:type="gramStart"/>
            <w:r w:rsidRPr="00A24451">
              <w:rPr>
                <w:rStyle w:val="61TimesNewRoman"/>
                <w:rFonts w:eastAsia="Segoe UI"/>
                <w:b w:val="0"/>
                <w:sz w:val="20"/>
                <w:szCs w:val="20"/>
              </w:rPr>
              <w:t>в следст</w:t>
            </w:r>
            <w:r w:rsidR="00815EC8" w:rsidRPr="00A24451">
              <w:rPr>
                <w:rStyle w:val="61TimesNewRoman"/>
                <w:rFonts w:eastAsia="Segoe UI"/>
                <w:b w:val="0"/>
                <w:sz w:val="20"/>
                <w:szCs w:val="20"/>
              </w:rPr>
              <w:t>вии</w:t>
            </w:r>
            <w:proofErr w:type="gramEnd"/>
            <w:r w:rsidR="00815EC8" w:rsidRPr="00A24451">
              <w:rPr>
                <w:rStyle w:val="61TimesNewRoman"/>
                <w:rFonts w:eastAsia="Segoe UI"/>
                <w:b w:val="0"/>
                <w:sz w:val="20"/>
                <w:szCs w:val="20"/>
              </w:rPr>
              <w:t xml:space="preserve"> разрушения гнейсов</w:t>
            </w:r>
          </w:p>
        </w:tc>
        <w:tc>
          <w:tcPr>
            <w:tcW w:w="1978" w:type="dxa"/>
            <w:shd w:val="clear" w:color="auto" w:fill="FFFFFF"/>
          </w:tcPr>
          <w:p w:rsidR="00CD3393" w:rsidRPr="00A24451" w:rsidRDefault="00CD3393" w:rsidP="00815EC8">
            <w:pPr>
              <w:pStyle w:val="610"/>
              <w:shd w:val="clear" w:color="auto" w:fill="auto"/>
              <w:spacing w:after="0" w:line="160" w:lineRule="exact"/>
              <w:rPr>
                <w:rStyle w:val="61TimesNewRoman"/>
                <w:rFonts w:eastAsia="Segoe UI"/>
                <w:b w:val="0"/>
                <w:sz w:val="20"/>
                <w:szCs w:val="20"/>
              </w:rPr>
            </w:pPr>
          </w:p>
          <w:p w:rsidR="00CD3393" w:rsidRPr="00A24451" w:rsidRDefault="00CD3393" w:rsidP="00815EC8">
            <w:pPr>
              <w:pStyle w:val="610"/>
              <w:shd w:val="clear" w:color="auto" w:fill="auto"/>
              <w:spacing w:after="0" w:line="160" w:lineRule="exact"/>
              <w:rPr>
                <w:rStyle w:val="61TimesNewRoman"/>
                <w:rFonts w:eastAsia="Segoe UI"/>
                <w:b w:val="0"/>
                <w:sz w:val="20"/>
                <w:szCs w:val="20"/>
              </w:rPr>
            </w:pPr>
          </w:p>
          <w:p w:rsidR="00CD3393" w:rsidRPr="00A24451" w:rsidRDefault="00CD3393" w:rsidP="00815EC8">
            <w:pPr>
              <w:pStyle w:val="610"/>
              <w:shd w:val="clear" w:color="auto" w:fill="auto"/>
              <w:spacing w:after="0" w:line="160" w:lineRule="exact"/>
              <w:rPr>
                <w:rStyle w:val="61TimesNewRoman"/>
                <w:rFonts w:eastAsia="Segoe UI"/>
                <w:b w:val="0"/>
                <w:sz w:val="20"/>
                <w:szCs w:val="20"/>
              </w:rPr>
            </w:pPr>
          </w:p>
          <w:p w:rsidR="00815EC8" w:rsidRPr="00A24451" w:rsidRDefault="00815EC8" w:rsidP="00815EC8">
            <w:pPr>
              <w:pStyle w:val="610"/>
              <w:shd w:val="clear" w:color="auto" w:fill="auto"/>
              <w:spacing w:after="0" w:line="160" w:lineRule="exact"/>
              <w:rPr>
                <w:rFonts w:ascii="Times New Roman" w:hAnsi="Times New Roman" w:cs="Times New Roman"/>
                <w:b/>
                <w:sz w:val="20"/>
                <w:szCs w:val="20"/>
              </w:rPr>
            </w:pPr>
            <w:r w:rsidRPr="00A24451">
              <w:rPr>
                <w:rStyle w:val="61TimesNewRoman"/>
                <w:rFonts w:eastAsia="Segoe UI"/>
                <w:b w:val="0"/>
                <w:sz w:val="20"/>
                <w:szCs w:val="20"/>
              </w:rPr>
              <w:t>0,20</w:t>
            </w:r>
          </w:p>
        </w:tc>
      </w:tr>
      <w:tr w:rsidR="00815EC8" w:rsidTr="002850FC">
        <w:trPr>
          <w:trHeight w:hRule="exact" w:val="1268"/>
        </w:trPr>
        <w:tc>
          <w:tcPr>
            <w:tcW w:w="6254" w:type="dxa"/>
            <w:shd w:val="clear" w:color="auto" w:fill="FFFFFF"/>
            <w:vAlign w:val="bottom"/>
          </w:tcPr>
          <w:p w:rsidR="00815EC8" w:rsidRPr="00A24451" w:rsidRDefault="00CD3393" w:rsidP="00CD3393">
            <w:pPr>
              <w:pStyle w:val="610"/>
              <w:shd w:val="clear" w:color="auto" w:fill="auto"/>
              <w:spacing w:after="0" w:line="163" w:lineRule="exact"/>
              <w:jc w:val="both"/>
              <w:rPr>
                <w:rFonts w:ascii="Times New Roman" w:hAnsi="Times New Roman" w:cs="Times New Roman"/>
                <w:b/>
                <w:sz w:val="20"/>
                <w:szCs w:val="20"/>
              </w:rPr>
            </w:pPr>
            <w:r w:rsidRPr="00A24451">
              <w:rPr>
                <w:rStyle w:val="61TimesNewRoman"/>
                <w:rFonts w:eastAsia="Segoe UI"/>
                <w:b w:val="0"/>
                <w:sz w:val="20"/>
                <w:szCs w:val="20"/>
              </w:rPr>
              <w:lastRenderedPageBreak/>
              <w:t xml:space="preserve">6. </w:t>
            </w:r>
            <w:r w:rsidR="00815EC8" w:rsidRPr="00A24451">
              <w:rPr>
                <w:rStyle w:val="61TimesNewRoman"/>
                <w:rFonts w:eastAsia="Segoe UI"/>
                <w:b w:val="0"/>
                <w:sz w:val="20"/>
                <w:szCs w:val="20"/>
              </w:rPr>
              <w:t xml:space="preserve">Песок тонкозернистый, темно-серый с сиреневым оттенком, слюдистый, </w:t>
            </w:r>
            <w:proofErr w:type="gramStart"/>
            <w:r w:rsidR="00815EC8" w:rsidRPr="00A24451">
              <w:rPr>
                <w:rStyle w:val="61TimesNewRoman"/>
                <w:rFonts w:eastAsia="Segoe UI"/>
                <w:b w:val="0"/>
                <w:sz w:val="20"/>
                <w:szCs w:val="20"/>
              </w:rPr>
              <w:t>с</w:t>
            </w:r>
            <w:proofErr w:type="gramEnd"/>
            <w:r w:rsidR="00815EC8" w:rsidRPr="00A24451">
              <w:rPr>
                <w:rStyle w:val="61TimesNewRoman"/>
                <w:rFonts w:eastAsia="Segoe UI"/>
                <w:b w:val="0"/>
                <w:sz w:val="20"/>
                <w:szCs w:val="20"/>
              </w:rPr>
              <w:t xml:space="preserve"> щебнем и дресвой гнейсов. В верхней части прослой желтовато-коричневого песка мощностью 5 см с горизонтальной слоистостью. В нижней части увеличивается масса грубообломочного материала</w:t>
            </w:r>
          </w:p>
        </w:tc>
        <w:tc>
          <w:tcPr>
            <w:tcW w:w="1978" w:type="dxa"/>
            <w:shd w:val="clear" w:color="auto" w:fill="FFFFFF"/>
          </w:tcPr>
          <w:p w:rsidR="00CD3393" w:rsidRPr="00A24451" w:rsidRDefault="00CD3393" w:rsidP="00815EC8">
            <w:pPr>
              <w:pStyle w:val="610"/>
              <w:shd w:val="clear" w:color="auto" w:fill="auto"/>
              <w:spacing w:after="0" w:line="160" w:lineRule="exact"/>
              <w:rPr>
                <w:rStyle w:val="61TimesNewRoman"/>
                <w:rFonts w:eastAsia="Segoe UI"/>
                <w:b w:val="0"/>
                <w:sz w:val="20"/>
                <w:szCs w:val="20"/>
              </w:rPr>
            </w:pPr>
          </w:p>
          <w:p w:rsidR="00CD3393" w:rsidRPr="00A24451" w:rsidRDefault="00CD3393" w:rsidP="00815EC8">
            <w:pPr>
              <w:pStyle w:val="610"/>
              <w:shd w:val="clear" w:color="auto" w:fill="auto"/>
              <w:spacing w:after="0" w:line="160" w:lineRule="exact"/>
              <w:rPr>
                <w:rStyle w:val="61TimesNewRoman"/>
                <w:rFonts w:eastAsia="Segoe UI"/>
                <w:b w:val="0"/>
                <w:sz w:val="20"/>
                <w:szCs w:val="20"/>
              </w:rPr>
            </w:pPr>
          </w:p>
          <w:p w:rsidR="00CD3393" w:rsidRPr="00A24451" w:rsidRDefault="00CD3393" w:rsidP="00815EC8">
            <w:pPr>
              <w:pStyle w:val="610"/>
              <w:shd w:val="clear" w:color="auto" w:fill="auto"/>
              <w:spacing w:after="0" w:line="160" w:lineRule="exact"/>
              <w:rPr>
                <w:rStyle w:val="61TimesNewRoman"/>
                <w:rFonts w:eastAsia="Segoe UI"/>
                <w:b w:val="0"/>
                <w:sz w:val="20"/>
                <w:szCs w:val="20"/>
              </w:rPr>
            </w:pPr>
          </w:p>
          <w:p w:rsidR="00815EC8" w:rsidRPr="00A24451" w:rsidRDefault="00815EC8" w:rsidP="00815EC8">
            <w:pPr>
              <w:pStyle w:val="610"/>
              <w:shd w:val="clear" w:color="auto" w:fill="auto"/>
              <w:spacing w:after="0" w:line="160" w:lineRule="exact"/>
              <w:rPr>
                <w:rFonts w:ascii="Times New Roman" w:hAnsi="Times New Roman" w:cs="Times New Roman"/>
                <w:b/>
                <w:sz w:val="20"/>
                <w:szCs w:val="20"/>
              </w:rPr>
            </w:pPr>
            <w:r w:rsidRPr="00A24451">
              <w:rPr>
                <w:rStyle w:val="61TimesNewRoman"/>
                <w:rFonts w:eastAsia="Segoe UI"/>
                <w:b w:val="0"/>
                <w:sz w:val="20"/>
                <w:szCs w:val="20"/>
              </w:rPr>
              <w:t>0,30</w:t>
            </w:r>
          </w:p>
        </w:tc>
      </w:tr>
      <w:tr w:rsidR="00815EC8" w:rsidTr="00CD3393">
        <w:trPr>
          <w:trHeight w:hRule="exact" w:val="986"/>
        </w:trPr>
        <w:tc>
          <w:tcPr>
            <w:tcW w:w="6254" w:type="dxa"/>
            <w:shd w:val="clear" w:color="auto" w:fill="FFFFFF"/>
            <w:vAlign w:val="bottom"/>
          </w:tcPr>
          <w:p w:rsidR="00815EC8" w:rsidRPr="00A24451" w:rsidRDefault="006D6CF6" w:rsidP="00CD3393">
            <w:pPr>
              <w:pStyle w:val="610"/>
              <w:shd w:val="clear" w:color="auto" w:fill="auto"/>
              <w:spacing w:after="0" w:line="168" w:lineRule="exact"/>
              <w:jc w:val="both"/>
              <w:rPr>
                <w:rFonts w:ascii="Times New Roman" w:hAnsi="Times New Roman" w:cs="Times New Roman"/>
                <w:b/>
                <w:sz w:val="20"/>
                <w:szCs w:val="20"/>
              </w:rPr>
            </w:pPr>
            <w:r w:rsidRPr="00A24451">
              <w:rPr>
                <w:rStyle w:val="61TimesNewRoman"/>
                <w:rFonts w:eastAsia="Segoe UI"/>
                <w:b w:val="0"/>
                <w:sz w:val="20"/>
                <w:szCs w:val="20"/>
              </w:rPr>
              <w:t xml:space="preserve">7. </w:t>
            </w:r>
            <w:r w:rsidR="00815EC8" w:rsidRPr="00A24451">
              <w:rPr>
                <w:rStyle w:val="61TimesNewRoman"/>
                <w:rFonts w:eastAsia="Segoe UI"/>
                <w:b w:val="0"/>
                <w:sz w:val="20"/>
                <w:szCs w:val="20"/>
              </w:rPr>
              <w:t xml:space="preserve">Песок серый, мелкозернистый, со слюдой, с большим количеством грубообломочного материала: глыб, щебня, дресвы. В средней части прослой неслоистого тонкозернистого темно-серого песка </w:t>
            </w:r>
            <w:proofErr w:type="gramStart"/>
            <w:r w:rsidR="00815EC8" w:rsidRPr="00A24451">
              <w:rPr>
                <w:rStyle w:val="61TimesNewRoman"/>
                <w:rFonts w:eastAsia="Segoe UI"/>
                <w:b w:val="0"/>
                <w:sz w:val="20"/>
                <w:szCs w:val="20"/>
              </w:rPr>
              <w:t>с</w:t>
            </w:r>
            <w:proofErr w:type="gramEnd"/>
            <w:r w:rsidR="00815EC8" w:rsidRPr="00A24451">
              <w:rPr>
                <w:rStyle w:val="61TimesNewRoman"/>
                <w:rFonts w:eastAsia="Segoe UI"/>
                <w:b w:val="0"/>
                <w:sz w:val="20"/>
                <w:szCs w:val="20"/>
              </w:rPr>
              <w:t xml:space="preserve"> щебнем, дресвой и обломками глыб мощностью 5 см. Нижняя часть слоя образована в основном </w:t>
            </w:r>
            <w:proofErr w:type="spellStart"/>
            <w:r w:rsidR="00815EC8" w:rsidRPr="00A24451">
              <w:rPr>
                <w:rStyle w:val="61TimesNewRoman"/>
                <w:rFonts w:eastAsia="Segoe UI"/>
                <w:b w:val="0"/>
                <w:sz w:val="20"/>
                <w:szCs w:val="20"/>
              </w:rPr>
              <w:t>плоскоскатными</w:t>
            </w:r>
            <w:proofErr w:type="spellEnd"/>
            <w:r w:rsidR="00815EC8" w:rsidRPr="00A24451">
              <w:rPr>
                <w:rStyle w:val="61TimesNewRoman"/>
                <w:rFonts w:eastAsia="Segoe UI"/>
                <w:b w:val="0"/>
                <w:sz w:val="20"/>
                <w:szCs w:val="20"/>
              </w:rPr>
              <w:t>, средних размеров глыбами</w:t>
            </w:r>
          </w:p>
        </w:tc>
        <w:tc>
          <w:tcPr>
            <w:tcW w:w="1978" w:type="dxa"/>
            <w:shd w:val="clear" w:color="auto" w:fill="FFFFFF"/>
          </w:tcPr>
          <w:p w:rsidR="00CD3393" w:rsidRPr="00A24451" w:rsidRDefault="00CD3393" w:rsidP="00815EC8">
            <w:pPr>
              <w:pStyle w:val="610"/>
              <w:shd w:val="clear" w:color="auto" w:fill="auto"/>
              <w:spacing w:after="0" w:line="160" w:lineRule="exact"/>
              <w:rPr>
                <w:rStyle w:val="61TimesNewRoman"/>
                <w:rFonts w:eastAsia="Segoe UI"/>
                <w:b w:val="0"/>
                <w:sz w:val="20"/>
                <w:szCs w:val="20"/>
              </w:rPr>
            </w:pPr>
          </w:p>
          <w:p w:rsidR="00CD3393" w:rsidRPr="00A24451" w:rsidRDefault="00CD3393" w:rsidP="00815EC8">
            <w:pPr>
              <w:pStyle w:val="610"/>
              <w:shd w:val="clear" w:color="auto" w:fill="auto"/>
              <w:spacing w:after="0" w:line="160" w:lineRule="exact"/>
              <w:rPr>
                <w:rStyle w:val="61TimesNewRoman"/>
                <w:rFonts w:eastAsia="Segoe UI"/>
                <w:b w:val="0"/>
                <w:sz w:val="20"/>
                <w:szCs w:val="20"/>
              </w:rPr>
            </w:pPr>
          </w:p>
          <w:p w:rsidR="00CD3393" w:rsidRPr="00A24451" w:rsidRDefault="00CD3393" w:rsidP="00815EC8">
            <w:pPr>
              <w:pStyle w:val="610"/>
              <w:shd w:val="clear" w:color="auto" w:fill="auto"/>
              <w:spacing w:after="0" w:line="160" w:lineRule="exact"/>
              <w:rPr>
                <w:rStyle w:val="61TimesNewRoman"/>
                <w:rFonts w:eastAsia="Segoe UI"/>
                <w:b w:val="0"/>
                <w:sz w:val="20"/>
                <w:szCs w:val="20"/>
              </w:rPr>
            </w:pPr>
          </w:p>
          <w:p w:rsidR="00CD3393" w:rsidRPr="00A24451" w:rsidRDefault="00CD3393" w:rsidP="00815EC8">
            <w:pPr>
              <w:pStyle w:val="610"/>
              <w:shd w:val="clear" w:color="auto" w:fill="auto"/>
              <w:spacing w:after="0" w:line="160" w:lineRule="exact"/>
              <w:rPr>
                <w:rStyle w:val="61TimesNewRoman"/>
                <w:rFonts w:eastAsia="Segoe UI"/>
                <w:b w:val="0"/>
                <w:sz w:val="20"/>
                <w:szCs w:val="20"/>
              </w:rPr>
            </w:pPr>
          </w:p>
          <w:p w:rsidR="00815EC8" w:rsidRPr="00A24451" w:rsidRDefault="00815EC8" w:rsidP="00815EC8">
            <w:pPr>
              <w:pStyle w:val="610"/>
              <w:shd w:val="clear" w:color="auto" w:fill="auto"/>
              <w:spacing w:after="0" w:line="160" w:lineRule="exact"/>
              <w:rPr>
                <w:rFonts w:ascii="Times New Roman" w:hAnsi="Times New Roman" w:cs="Times New Roman"/>
                <w:b/>
                <w:sz w:val="20"/>
                <w:szCs w:val="20"/>
              </w:rPr>
            </w:pPr>
            <w:r w:rsidRPr="00A24451">
              <w:rPr>
                <w:rStyle w:val="61TimesNewRoman"/>
                <w:rFonts w:eastAsia="Segoe UI"/>
                <w:b w:val="0"/>
                <w:sz w:val="20"/>
                <w:szCs w:val="20"/>
              </w:rPr>
              <w:t>0,45</w:t>
            </w:r>
          </w:p>
        </w:tc>
      </w:tr>
      <w:tr w:rsidR="00815EC8" w:rsidTr="00815EC8">
        <w:trPr>
          <w:trHeight w:hRule="exact" w:val="494"/>
        </w:trPr>
        <w:tc>
          <w:tcPr>
            <w:tcW w:w="6254" w:type="dxa"/>
            <w:shd w:val="clear" w:color="auto" w:fill="FFFFFF"/>
            <w:vAlign w:val="bottom"/>
          </w:tcPr>
          <w:p w:rsidR="00CD3393" w:rsidRPr="00A24451" w:rsidRDefault="00CD3393" w:rsidP="00CD3393">
            <w:pPr>
              <w:pStyle w:val="610"/>
              <w:shd w:val="clear" w:color="auto" w:fill="auto"/>
              <w:spacing w:after="0" w:line="163" w:lineRule="exact"/>
              <w:jc w:val="both"/>
              <w:rPr>
                <w:rStyle w:val="61TimesNewRoman"/>
                <w:rFonts w:eastAsia="Segoe UI"/>
                <w:b w:val="0"/>
                <w:sz w:val="20"/>
                <w:szCs w:val="20"/>
              </w:rPr>
            </w:pPr>
          </w:p>
          <w:p w:rsidR="00815EC8" w:rsidRPr="00A24451" w:rsidRDefault="00A24451" w:rsidP="00CD3393">
            <w:pPr>
              <w:pStyle w:val="610"/>
              <w:shd w:val="clear" w:color="auto" w:fill="auto"/>
              <w:spacing w:after="0" w:line="163" w:lineRule="exact"/>
              <w:jc w:val="both"/>
              <w:rPr>
                <w:rStyle w:val="61TimesNewRoman"/>
                <w:rFonts w:eastAsia="Segoe UI"/>
                <w:b w:val="0"/>
                <w:sz w:val="20"/>
                <w:szCs w:val="20"/>
              </w:rPr>
            </w:pPr>
            <w:r w:rsidRPr="00A24451">
              <w:rPr>
                <w:rStyle w:val="61TimesNewRoman"/>
                <w:rFonts w:eastAsia="Segoe UI"/>
                <w:b w:val="0"/>
                <w:sz w:val="20"/>
                <w:szCs w:val="20"/>
              </w:rPr>
              <w:t>8.</w:t>
            </w:r>
            <w:r w:rsidR="006D6CF6" w:rsidRPr="00A24451">
              <w:rPr>
                <w:rStyle w:val="61TimesNewRoman"/>
                <w:rFonts w:eastAsia="Segoe UI"/>
                <w:b w:val="0"/>
                <w:sz w:val="20"/>
                <w:szCs w:val="20"/>
              </w:rPr>
              <w:t xml:space="preserve"> </w:t>
            </w:r>
            <w:r w:rsidR="00815EC8" w:rsidRPr="00A24451">
              <w:rPr>
                <w:rStyle w:val="61TimesNewRoman"/>
                <w:rFonts w:eastAsia="Segoe UI"/>
                <w:b w:val="0"/>
                <w:sz w:val="20"/>
                <w:szCs w:val="20"/>
              </w:rPr>
              <w:t>Песок мелкозернистый, слюдистый, рыжевато-коричневый, с глыбами, щебнем, неслоистый</w:t>
            </w:r>
          </w:p>
          <w:p w:rsidR="00CD3393" w:rsidRPr="00A24451" w:rsidRDefault="00CD3393" w:rsidP="00CD3393">
            <w:pPr>
              <w:pStyle w:val="610"/>
              <w:shd w:val="clear" w:color="auto" w:fill="auto"/>
              <w:spacing w:after="0" w:line="163" w:lineRule="exact"/>
              <w:jc w:val="both"/>
              <w:rPr>
                <w:rFonts w:ascii="Times New Roman" w:hAnsi="Times New Roman" w:cs="Times New Roman"/>
                <w:sz w:val="20"/>
                <w:szCs w:val="20"/>
              </w:rPr>
            </w:pPr>
          </w:p>
        </w:tc>
        <w:tc>
          <w:tcPr>
            <w:tcW w:w="1978" w:type="dxa"/>
            <w:shd w:val="clear" w:color="auto" w:fill="FFFFFF"/>
          </w:tcPr>
          <w:p w:rsidR="00CD3393" w:rsidRPr="00A24451" w:rsidRDefault="00CD3393" w:rsidP="00815EC8">
            <w:pPr>
              <w:pStyle w:val="610"/>
              <w:shd w:val="clear" w:color="auto" w:fill="auto"/>
              <w:spacing w:after="0" w:line="160" w:lineRule="exact"/>
              <w:rPr>
                <w:rStyle w:val="61TimesNewRoman"/>
                <w:rFonts w:eastAsia="Segoe UI"/>
                <w:b w:val="0"/>
                <w:sz w:val="20"/>
                <w:szCs w:val="20"/>
              </w:rPr>
            </w:pPr>
          </w:p>
          <w:p w:rsidR="00CD3393" w:rsidRPr="00A24451" w:rsidRDefault="00CD3393" w:rsidP="00815EC8">
            <w:pPr>
              <w:pStyle w:val="610"/>
              <w:shd w:val="clear" w:color="auto" w:fill="auto"/>
              <w:spacing w:after="0" w:line="160" w:lineRule="exact"/>
              <w:rPr>
                <w:rStyle w:val="61TimesNewRoman"/>
                <w:rFonts w:eastAsia="Segoe UI"/>
                <w:b w:val="0"/>
                <w:sz w:val="20"/>
                <w:szCs w:val="20"/>
              </w:rPr>
            </w:pPr>
          </w:p>
          <w:p w:rsidR="00815EC8" w:rsidRPr="00A24451" w:rsidRDefault="00815EC8" w:rsidP="00815EC8">
            <w:pPr>
              <w:pStyle w:val="610"/>
              <w:shd w:val="clear" w:color="auto" w:fill="auto"/>
              <w:spacing w:after="0" w:line="160" w:lineRule="exact"/>
              <w:rPr>
                <w:rFonts w:ascii="Times New Roman" w:hAnsi="Times New Roman" w:cs="Times New Roman"/>
                <w:sz w:val="20"/>
                <w:szCs w:val="20"/>
              </w:rPr>
            </w:pPr>
            <w:r w:rsidRPr="00A24451">
              <w:rPr>
                <w:rStyle w:val="61TimesNewRoman"/>
                <w:rFonts w:eastAsia="Segoe UI"/>
                <w:b w:val="0"/>
                <w:sz w:val="20"/>
                <w:szCs w:val="20"/>
              </w:rPr>
              <w:t>0,15</w:t>
            </w:r>
          </w:p>
        </w:tc>
      </w:tr>
      <w:tr w:rsidR="00815EC8" w:rsidTr="00CD3393">
        <w:trPr>
          <w:trHeight w:hRule="exact" w:val="781"/>
        </w:trPr>
        <w:tc>
          <w:tcPr>
            <w:tcW w:w="6254" w:type="dxa"/>
            <w:shd w:val="clear" w:color="auto" w:fill="FFFFFF"/>
          </w:tcPr>
          <w:p w:rsidR="00CD3393" w:rsidRPr="00A24451" w:rsidRDefault="00CD3393" w:rsidP="00CD3393">
            <w:pPr>
              <w:pStyle w:val="610"/>
              <w:shd w:val="clear" w:color="auto" w:fill="auto"/>
              <w:spacing w:after="0" w:line="163" w:lineRule="exact"/>
              <w:jc w:val="both"/>
              <w:rPr>
                <w:rStyle w:val="61TimesNewRoman"/>
                <w:rFonts w:eastAsia="Segoe UI"/>
                <w:b w:val="0"/>
                <w:sz w:val="20"/>
                <w:szCs w:val="20"/>
              </w:rPr>
            </w:pPr>
          </w:p>
          <w:p w:rsidR="00815EC8" w:rsidRPr="00A24451" w:rsidRDefault="00CD3393" w:rsidP="00CD3393">
            <w:pPr>
              <w:pStyle w:val="610"/>
              <w:shd w:val="clear" w:color="auto" w:fill="auto"/>
              <w:spacing w:after="0" w:line="163" w:lineRule="exact"/>
              <w:jc w:val="both"/>
              <w:rPr>
                <w:rFonts w:ascii="Times New Roman" w:hAnsi="Times New Roman" w:cs="Times New Roman"/>
                <w:b/>
                <w:sz w:val="20"/>
                <w:szCs w:val="20"/>
              </w:rPr>
            </w:pPr>
            <w:r w:rsidRPr="00A24451">
              <w:rPr>
                <w:rStyle w:val="61TimesNewRoman"/>
                <w:rFonts w:eastAsia="Segoe UI"/>
                <w:b w:val="0"/>
                <w:sz w:val="20"/>
                <w:szCs w:val="20"/>
              </w:rPr>
              <w:t xml:space="preserve">9. </w:t>
            </w:r>
            <w:r w:rsidR="00815EC8" w:rsidRPr="00A24451">
              <w:rPr>
                <w:rStyle w:val="61TimesNewRoman"/>
                <w:rFonts w:eastAsia="Segoe UI"/>
                <w:b w:val="0"/>
                <w:sz w:val="20"/>
                <w:szCs w:val="20"/>
              </w:rPr>
              <w:t xml:space="preserve">Суглинок сизовато-серый, с глыбами, щебнем, линзами мелкозернистого темно-серого слюдистого песка. В нижней части наблюдается хорошо выраженная горизонтальная слоистость, которая обусловлена </w:t>
            </w:r>
            <w:proofErr w:type="gramStart"/>
            <w:r w:rsidR="00815EC8" w:rsidRPr="00A24451">
              <w:rPr>
                <w:rStyle w:val="61TimesNewRoman"/>
                <w:rFonts w:eastAsia="Segoe UI"/>
                <w:b w:val="0"/>
                <w:sz w:val="20"/>
                <w:szCs w:val="20"/>
              </w:rPr>
              <w:t>тонким</w:t>
            </w:r>
            <w:proofErr w:type="gramEnd"/>
            <w:r w:rsidR="00815EC8" w:rsidRPr="00A24451">
              <w:rPr>
                <w:rStyle w:val="61TimesNewRoman"/>
                <w:rFonts w:eastAsia="Segoe UI"/>
                <w:b w:val="0"/>
                <w:sz w:val="20"/>
                <w:szCs w:val="20"/>
              </w:rPr>
              <w:t xml:space="preserve"> </w:t>
            </w:r>
            <w:proofErr w:type="spellStart"/>
            <w:r w:rsidR="00815EC8" w:rsidRPr="00A24451">
              <w:rPr>
                <w:rStyle w:val="61TimesNewRoman"/>
                <w:rFonts w:eastAsia="Segoe UI"/>
                <w:b w:val="0"/>
                <w:sz w:val="20"/>
                <w:szCs w:val="20"/>
              </w:rPr>
              <w:t>переслаиванием</w:t>
            </w:r>
            <w:proofErr w:type="spellEnd"/>
            <w:r w:rsidR="00815EC8" w:rsidRPr="00A24451">
              <w:rPr>
                <w:rStyle w:val="61TimesNewRoman"/>
                <w:rFonts w:eastAsia="Segoe UI"/>
                <w:b w:val="0"/>
                <w:sz w:val="20"/>
                <w:szCs w:val="20"/>
              </w:rPr>
              <w:t xml:space="preserve"> сизовато-серого суглинка с тонкими прослоями желтого мелкозернистого песка</w:t>
            </w:r>
          </w:p>
        </w:tc>
        <w:tc>
          <w:tcPr>
            <w:tcW w:w="1978" w:type="dxa"/>
            <w:shd w:val="clear" w:color="auto" w:fill="FFFFFF"/>
          </w:tcPr>
          <w:p w:rsidR="00CD3393" w:rsidRPr="00A24451" w:rsidRDefault="00CD3393" w:rsidP="00815EC8">
            <w:pPr>
              <w:pStyle w:val="610"/>
              <w:shd w:val="clear" w:color="auto" w:fill="auto"/>
              <w:spacing w:after="0" w:line="160" w:lineRule="exact"/>
              <w:rPr>
                <w:rStyle w:val="61TimesNewRoman"/>
                <w:rFonts w:eastAsia="Segoe UI"/>
                <w:b w:val="0"/>
                <w:sz w:val="20"/>
                <w:szCs w:val="20"/>
              </w:rPr>
            </w:pPr>
          </w:p>
          <w:p w:rsidR="00CD3393" w:rsidRPr="00A24451" w:rsidRDefault="00CD3393" w:rsidP="00815EC8">
            <w:pPr>
              <w:pStyle w:val="610"/>
              <w:shd w:val="clear" w:color="auto" w:fill="auto"/>
              <w:spacing w:after="0" w:line="160" w:lineRule="exact"/>
              <w:rPr>
                <w:rStyle w:val="61TimesNewRoman"/>
                <w:rFonts w:eastAsia="Segoe UI"/>
                <w:b w:val="0"/>
                <w:sz w:val="20"/>
                <w:szCs w:val="20"/>
              </w:rPr>
            </w:pPr>
          </w:p>
          <w:p w:rsidR="00CD3393" w:rsidRPr="00A24451" w:rsidRDefault="00CD3393" w:rsidP="00815EC8">
            <w:pPr>
              <w:pStyle w:val="610"/>
              <w:shd w:val="clear" w:color="auto" w:fill="auto"/>
              <w:spacing w:after="0" w:line="160" w:lineRule="exact"/>
              <w:rPr>
                <w:rStyle w:val="61TimesNewRoman"/>
                <w:rFonts w:eastAsia="Segoe UI"/>
                <w:b w:val="0"/>
                <w:sz w:val="20"/>
                <w:szCs w:val="20"/>
              </w:rPr>
            </w:pPr>
          </w:p>
          <w:p w:rsidR="00CD3393" w:rsidRPr="00A24451" w:rsidRDefault="00CD3393" w:rsidP="00815EC8">
            <w:pPr>
              <w:pStyle w:val="610"/>
              <w:shd w:val="clear" w:color="auto" w:fill="auto"/>
              <w:spacing w:after="0" w:line="160" w:lineRule="exact"/>
              <w:rPr>
                <w:rStyle w:val="61TimesNewRoman"/>
                <w:rFonts w:eastAsia="Segoe UI"/>
                <w:b w:val="0"/>
                <w:sz w:val="20"/>
                <w:szCs w:val="20"/>
              </w:rPr>
            </w:pPr>
          </w:p>
          <w:p w:rsidR="00815EC8" w:rsidRPr="00A24451" w:rsidRDefault="00CD3393" w:rsidP="00CD3393">
            <w:pPr>
              <w:pStyle w:val="610"/>
              <w:shd w:val="clear" w:color="auto" w:fill="auto"/>
              <w:spacing w:after="0" w:line="160" w:lineRule="exact"/>
              <w:jc w:val="left"/>
              <w:rPr>
                <w:rFonts w:ascii="Times New Roman" w:hAnsi="Times New Roman" w:cs="Times New Roman"/>
                <w:b/>
                <w:sz w:val="20"/>
                <w:szCs w:val="20"/>
              </w:rPr>
            </w:pPr>
            <w:r w:rsidRPr="00A24451">
              <w:rPr>
                <w:rStyle w:val="61TimesNewRoman"/>
                <w:rFonts w:eastAsia="Segoe UI"/>
                <w:b w:val="0"/>
                <w:sz w:val="20"/>
                <w:szCs w:val="20"/>
              </w:rPr>
              <w:t xml:space="preserve">                </w:t>
            </w:r>
            <w:r w:rsidR="00815EC8" w:rsidRPr="00A24451">
              <w:rPr>
                <w:rStyle w:val="61TimesNewRoman"/>
                <w:rFonts w:eastAsia="Segoe UI"/>
                <w:b w:val="0"/>
                <w:sz w:val="20"/>
                <w:szCs w:val="20"/>
              </w:rPr>
              <w:t>0,30</w:t>
            </w:r>
          </w:p>
        </w:tc>
      </w:tr>
      <w:tr w:rsidR="00815EC8" w:rsidTr="00815EC8">
        <w:trPr>
          <w:trHeight w:hRule="exact" w:val="571"/>
        </w:trPr>
        <w:tc>
          <w:tcPr>
            <w:tcW w:w="6254" w:type="dxa"/>
            <w:shd w:val="clear" w:color="auto" w:fill="FFFFFF"/>
            <w:vAlign w:val="bottom"/>
          </w:tcPr>
          <w:p w:rsidR="00815EC8" w:rsidRPr="00A24451" w:rsidRDefault="00CD3393" w:rsidP="00CD3393">
            <w:pPr>
              <w:pStyle w:val="610"/>
              <w:shd w:val="clear" w:color="auto" w:fill="auto"/>
              <w:spacing w:after="0" w:line="168" w:lineRule="exact"/>
              <w:jc w:val="both"/>
              <w:rPr>
                <w:rFonts w:ascii="Times New Roman" w:hAnsi="Times New Roman" w:cs="Times New Roman"/>
                <w:b/>
                <w:sz w:val="20"/>
                <w:szCs w:val="20"/>
              </w:rPr>
            </w:pPr>
            <w:r w:rsidRPr="00A24451">
              <w:rPr>
                <w:rStyle w:val="61TimesNewRoman"/>
                <w:rFonts w:eastAsia="Segoe UI"/>
                <w:b w:val="0"/>
                <w:sz w:val="20"/>
                <w:szCs w:val="20"/>
              </w:rPr>
              <w:t xml:space="preserve">10. </w:t>
            </w:r>
            <w:r w:rsidR="00815EC8" w:rsidRPr="00A24451">
              <w:rPr>
                <w:rStyle w:val="61TimesNewRoman"/>
                <w:rFonts w:eastAsia="Segoe UI"/>
                <w:b w:val="0"/>
                <w:sz w:val="20"/>
                <w:szCs w:val="20"/>
              </w:rPr>
              <w:t xml:space="preserve">Супесь коричневая, </w:t>
            </w:r>
            <w:proofErr w:type="gramStart"/>
            <w:r w:rsidR="00815EC8" w:rsidRPr="00A24451">
              <w:rPr>
                <w:rStyle w:val="61TimesNewRoman"/>
                <w:rFonts w:eastAsia="Segoe UI"/>
                <w:b w:val="0"/>
                <w:sz w:val="20"/>
                <w:szCs w:val="20"/>
              </w:rPr>
              <w:t>с</w:t>
            </w:r>
            <w:proofErr w:type="gramEnd"/>
            <w:r w:rsidR="00815EC8" w:rsidRPr="00A24451">
              <w:rPr>
                <w:rStyle w:val="61TimesNewRoman"/>
                <w:rFonts w:eastAsia="Segoe UI"/>
                <w:b w:val="0"/>
                <w:sz w:val="20"/>
                <w:szCs w:val="20"/>
              </w:rPr>
              <w:t xml:space="preserve"> щебнем и дресвой, линзами </w:t>
            </w:r>
            <w:proofErr w:type="spellStart"/>
            <w:r w:rsidR="00815EC8" w:rsidRPr="00A24451">
              <w:rPr>
                <w:rStyle w:val="61TimesNewRoman"/>
                <w:rFonts w:eastAsia="Segoe UI"/>
                <w:b w:val="0"/>
                <w:sz w:val="20"/>
                <w:szCs w:val="20"/>
              </w:rPr>
              <w:t>выветрелых</w:t>
            </w:r>
            <w:proofErr w:type="spellEnd"/>
            <w:r w:rsidR="00815EC8" w:rsidRPr="00A24451">
              <w:rPr>
                <w:rStyle w:val="61TimesNewRoman"/>
                <w:rFonts w:eastAsia="Segoe UI"/>
                <w:b w:val="0"/>
                <w:sz w:val="20"/>
                <w:szCs w:val="20"/>
              </w:rPr>
              <w:t xml:space="preserve"> гнейсов, неслоистая</w:t>
            </w:r>
          </w:p>
        </w:tc>
        <w:tc>
          <w:tcPr>
            <w:tcW w:w="1978" w:type="dxa"/>
            <w:shd w:val="clear" w:color="auto" w:fill="FFFFFF"/>
            <w:vAlign w:val="center"/>
          </w:tcPr>
          <w:p w:rsidR="00CD3393" w:rsidRPr="00A24451" w:rsidRDefault="00CD3393" w:rsidP="00815EC8">
            <w:pPr>
              <w:pStyle w:val="610"/>
              <w:shd w:val="clear" w:color="auto" w:fill="auto"/>
              <w:spacing w:after="0" w:line="160" w:lineRule="exact"/>
              <w:rPr>
                <w:rStyle w:val="61TimesNewRoman"/>
                <w:rFonts w:eastAsia="Segoe UI"/>
                <w:b w:val="0"/>
                <w:sz w:val="20"/>
                <w:szCs w:val="20"/>
              </w:rPr>
            </w:pPr>
          </w:p>
          <w:p w:rsidR="00CD3393" w:rsidRPr="00A24451" w:rsidRDefault="00CD3393" w:rsidP="00815EC8">
            <w:pPr>
              <w:pStyle w:val="610"/>
              <w:shd w:val="clear" w:color="auto" w:fill="auto"/>
              <w:spacing w:after="0" w:line="160" w:lineRule="exact"/>
              <w:rPr>
                <w:rStyle w:val="61TimesNewRoman"/>
                <w:rFonts w:eastAsia="Segoe UI"/>
                <w:b w:val="0"/>
                <w:sz w:val="20"/>
                <w:szCs w:val="20"/>
              </w:rPr>
            </w:pPr>
          </w:p>
          <w:p w:rsidR="00815EC8" w:rsidRPr="00A24451" w:rsidRDefault="00CD3393" w:rsidP="00CD3393">
            <w:pPr>
              <w:pStyle w:val="610"/>
              <w:shd w:val="clear" w:color="auto" w:fill="auto"/>
              <w:spacing w:after="0" w:line="160" w:lineRule="exact"/>
              <w:jc w:val="left"/>
              <w:rPr>
                <w:rFonts w:ascii="Times New Roman" w:hAnsi="Times New Roman" w:cs="Times New Roman"/>
                <w:b/>
                <w:sz w:val="20"/>
                <w:szCs w:val="20"/>
              </w:rPr>
            </w:pPr>
            <w:r w:rsidRPr="00A24451">
              <w:rPr>
                <w:rStyle w:val="61TimesNewRoman"/>
                <w:rFonts w:eastAsia="Segoe UI"/>
                <w:b w:val="0"/>
                <w:sz w:val="20"/>
                <w:szCs w:val="20"/>
              </w:rPr>
              <w:t xml:space="preserve">                </w:t>
            </w:r>
            <w:r w:rsidR="00815EC8" w:rsidRPr="00A24451">
              <w:rPr>
                <w:rStyle w:val="61TimesNewRoman"/>
                <w:rFonts w:eastAsia="Segoe UI"/>
                <w:b w:val="0"/>
                <w:sz w:val="20"/>
                <w:szCs w:val="20"/>
              </w:rPr>
              <w:t>0,20</w:t>
            </w:r>
          </w:p>
        </w:tc>
      </w:tr>
      <w:tr w:rsidR="00815EC8" w:rsidTr="00CD3393">
        <w:trPr>
          <w:trHeight w:hRule="exact" w:val="545"/>
        </w:trPr>
        <w:tc>
          <w:tcPr>
            <w:tcW w:w="6254" w:type="dxa"/>
            <w:shd w:val="clear" w:color="auto" w:fill="FFFFFF"/>
            <w:vAlign w:val="bottom"/>
          </w:tcPr>
          <w:p w:rsidR="00815EC8" w:rsidRPr="00A24451" w:rsidRDefault="00CD3393" w:rsidP="00CD3393">
            <w:pPr>
              <w:pStyle w:val="610"/>
              <w:shd w:val="clear" w:color="auto" w:fill="auto"/>
              <w:spacing w:after="0" w:line="168" w:lineRule="exact"/>
              <w:jc w:val="both"/>
              <w:rPr>
                <w:rFonts w:ascii="Times New Roman" w:hAnsi="Times New Roman" w:cs="Times New Roman"/>
                <w:b/>
                <w:sz w:val="20"/>
                <w:szCs w:val="20"/>
              </w:rPr>
            </w:pPr>
            <w:r w:rsidRPr="00A24451">
              <w:rPr>
                <w:rStyle w:val="61TimesNewRoman"/>
                <w:rFonts w:eastAsia="Segoe UI"/>
                <w:b w:val="0"/>
                <w:sz w:val="20"/>
                <w:szCs w:val="20"/>
              </w:rPr>
              <w:t xml:space="preserve">11. </w:t>
            </w:r>
            <w:r w:rsidR="00815EC8" w:rsidRPr="00A24451">
              <w:rPr>
                <w:rStyle w:val="61TimesNewRoman"/>
                <w:rFonts w:eastAsia="Segoe UI"/>
                <w:b w:val="0"/>
                <w:sz w:val="20"/>
                <w:szCs w:val="20"/>
              </w:rPr>
              <w:t xml:space="preserve">Глыбы плитчатые </w:t>
            </w:r>
            <w:proofErr w:type="spellStart"/>
            <w:r w:rsidR="00815EC8" w:rsidRPr="00A24451">
              <w:rPr>
                <w:rStyle w:val="61TimesNewRoman"/>
                <w:rFonts w:eastAsia="Segoe UI"/>
                <w:b w:val="0"/>
                <w:sz w:val="20"/>
                <w:szCs w:val="20"/>
              </w:rPr>
              <w:t>выветрелые</w:t>
            </w:r>
            <w:proofErr w:type="spellEnd"/>
            <w:r w:rsidR="00815EC8" w:rsidRPr="00A24451">
              <w:rPr>
                <w:rStyle w:val="61TimesNewRoman"/>
                <w:rFonts w:eastAsia="Segoe UI"/>
                <w:b w:val="0"/>
                <w:sz w:val="20"/>
                <w:szCs w:val="20"/>
              </w:rPr>
              <w:t xml:space="preserve">, </w:t>
            </w:r>
            <w:proofErr w:type="gramStart"/>
            <w:r w:rsidR="00815EC8" w:rsidRPr="00A24451">
              <w:rPr>
                <w:rStyle w:val="61TimesNewRoman"/>
                <w:rFonts w:eastAsia="Segoe UI"/>
                <w:b w:val="0"/>
                <w:sz w:val="20"/>
                <w:szCs w:val="20"/>
              </w:rPr>
              <w:t>с</w:t>
            </w:r>
            <w:proofErr w:type="gramEnd"/>
            <w:r w:rsidR="00815EC8" w:rsidRPr="00A24451">
              <w:rPr>
                <w:rStyle w:val="61TimesNewRoman"/>
                <w:rFonts w:eastAsia="Segoe UI"/>
                <w:b w:val="0"/>
                <w:sz w:val="20"/>
                <w:szCs w:val="20"/>
              </w:rPr>
              <w:t xml:space="preserve"> щебнем и разнозернистым темно-серым песком</w:t>
            </w:r>
          </w:p>
        </w:tc>
        <w:tc>
          <w:tcPr>
            <w:tcW w:w="1978" w:type="dxa"/>
            <w:shd w:val="clear" w:color="auto" w:fill="FFFFFF"/>
          </w:tcPr>
          <w:p w:rsidR="00CD3393" w:rsidRPr="00A24451" w:rsidRDefault="00CD3393" w:rsidP="00815EC8">
            <w:pPr>
              <w:pStyle w:val="610"/>
              <w:shd w:val="clear" w:color="auto" w:fill="auto"/>
              <w:spacing w:after="0" w:line="160" w:lineRule="exact"/>
              <w:rPr>
                <w:rStyle w:val="61TimesNewRoman"/>
                <w:rFonts w:eastAsia="Segoe UI"/>
                <w:b w:val="0"/>
                <w:sz w:val="20"/>
                <w:szCs w:val="20"/>
              </w:rPr>
            </w:pPr>
          </w:p>
          <w:p w:rsidR="00815EC8" w:rsidRPr="00A24451" w:rsidRDefault="00CD3393" w:rsidP="00CD3393">
            <w:pPr>
              <w:pStyle w:val="610"/>
              <w:shd w:val="clear" w:color="auto" w:fill="auto"/>
              <w:spacing w:after="0" w:line="160" w:lineRule="exact"/>
              <w:jc w:val="left"/>
              <w:rPr>
                <w:rFonts w:ascii="Times New Roman" w:hAnsi="Times New Roman" w:cs="Times New Roman"/>
                <w:b/>
                <w:sz w:val="20"/>
                <w:szCs w:val="20"/>
              </w:rPr>
            </w:pPr>
            <w:r w:rsidRPr="00A24451">
              <w:rPr>
                <w:rStyle w:val="61TimesNewRoman"/>
                <w:rFonts w:eastAsia="Segoe UI"/>
                <w:b w:val="0"/>
                <w:sz w:val="20"/>
                <w:szCs w:val="20"/>
              </w:rPr>
              <w:t xml:space="preserve">                0,</w:t>
            </w:r>
            <w:r w:rsidR="00815EC8" w:rsidRPr="00A24451">
              <w:rPr>
                <w:rStyle w:val="61TimesNewRoman"/>
                <w:rFonts w:eastAsia="Segoe UI"/>
                <w:b w:val="0"/>
                <w:sz w:val="20"/>
                <w:szCs w:val="20"/>
              </w:rPr>
              <w:t>40</w:t>
            </w:r>
          </w:p>
          <w:p w:rsidR="00815EC8" w:rsidRPr="00A24451" w:rsidRDefault="00CD3393" w:rsidP="00815EC8">
            <w:pPr>
              <w:pStyle w:val="610"/>
              <w:shd w:val="clear" w:color="auto" w:fill="auto"/>
              <w:spacing w:after="0" w:line="160" w:lineRule="exact"/>
              <w:jc w:val="left"/>
              <w:rPr>
                <w:rFonts w:ascii="Times New Roman" w:hAnsi="Times New Roman" w:cs="Times New Roman"/>
                <w:b/>
                <w:bCs/>
                <w:color w:val="000000"/>
                <w:sz w:val="20"/>
                <w:szCs w:val="20"/>
                <w:shd w:val="clear" w:color="auto" w:fill="FFFFFF"/>
                <w:lang w:eastAsia="ru-RU" w:bidi="ru-RU"/>
              </w:rPr>
            </w:pPr>
            <w:r w:rsidRPr="00A24451">
              <w:rPr>
                <w:rStyle w:val="61TimesNewRoman"/>
                <w:rFonts w:eastAsia="Segoe UI"/>
                <w:b w:val="0"/>
                <w:sz w:val="20"/>
                <w:szCs w:val="20"/>
              </w:rPr>
              <w:t xml:space="preserve">             </w:t>
            </w:r>
            <w:r w:rsidR="00815EC8" w:rsidRPr="00A24451">
              <w:rPr>
                <w:rStyle w:val="61TimesNewRoman"/>
                <w:rFonts w:eastAsia="Segoe UI"/>
                <w:b w:val="0"/>
                <w:sz w:val="20"/>
                <w:szCs w:val="20"/>
              </w:rPr>
              <w:t>(</w:t>
            </w:r>
            <w:proofErr w:type="gramStart"/>
            <w:r w:rsidR="00815EC8" w:rsidRPr="00A24451">
              <w:rPr>
                <w:rStyle w:val="61TimesNewRoman"/>
                <w:rFonts w:eastAsia="Segoe UI"/>
                <w:b w:val="0"/>
                <w:sz w:val="20"/>
                <w:szCs w:val="20"/>
              </w:rPr>
              <w:t>видимая</w:t>
            </w:r>
            <w:proofErr w:type="gramEnd"/>
            <w:r w:rsidR="00815EC8" w:rsidRPr="00A24451">
              <w:rPr>
                <w:rStyle w:val="61TimesNewRoman"/>
                <w:rFonts w:eastAsia="Segoe UI"/>
                <w:b w:val="0"/>
                <w:sz w:val="20"/>
                <w:szCs w:val="20"/>
              </w:rPr>
              <w:t>)</w:t>
            </w:r>
          </w:p>
        </w:tc>
      </w:tr>
      <w:tr w:rsidR="00FB45F2" w:rsidTr="00FB45F2">
        <w:trPr>
          <w:trHeight w:hRule="exact" w:val="158"/>
        </w:trPr>
        <w:tc>
          <w:tcPr>
            <w:tcW w:w="6254" w:type="dxa"/>
            <w:shd w:val="clear" w:color="auto" w:fill="FFFFFF"/>
            <w:vAlign w:val="bottom"/>
          </w:tcPr>
          <w:p w:rsidR="00FB45F2" w:rsidRPr="00A24451" w:rsidRDefault="00FB45F2" w:rsidP="00CD3393">
            <w:pPr>
              <w:pStyle w:val="610"/>
              <w:shd w:val="clear" w:color="auto" w:fill="auto"/>
              <w:spacing w:after="0" w:line="168" w:lineRule="exact"/>
              <w:jc w:val="both"/>
              <w:rPr>
                <w:rStyle w:val="61TimesNewRoman"/>
                <w:rFonts w:eastAsia="Segoe UI"/>
                <w:b w:val="0"/>
                <w:sz w:val="20"/>
                <w:szCs w:val="20"/>
              </w:rPr>
            </w:pPr>
          </w:p>
          <w:p w:rsidR="00FB45F2" w:rsidRPr="00A24451" w:rsidRDefault="00FB45F2" w:rsidP="00CD3393">
            <w:pPr>
              <w:pStyle w:val="610"/>
              <w:shd w:val="clear" w:color="auto" w:fill="auto"/>
              <w:spacing w:after="0" w:line="168" w:lineRule="exact"/>
              <w:jc w:val="both"/>
              <w:rPr>
                <w:rStyle w:val="61TimesNewRoman"/>
                <w:rFonts w:eastAsia="Segoe UI"/>
                <w:b w:val="0"/>
                <w:sz w:val="20"/>
                <w:szCs w:val="20"/>
              </w:rPr>
            </w:pPr>
          </w:p>
        </w:tc>
        <w:tc>
          <w:tcPr>
            <w:tcW w:w="1978" w:type="dxa"/>
            <w:shd w:val="clear" w:color="auto" w:fill="FFFFFF"/>
          </w:tcPr>
          <w:p w:rsidR="00FB45F2" w:rsidRPr="00A24451" w:rsidRDefault="00FB45F2" w:rsidP="00815EC8">
            <w:pPr>
              <w:pStyle w:val="610"/>
              <w:shd w:val="clear" w:color="auto" w:fill="auto"/>
              <w:spacing w:after="0" w:line="160" w:lineRule="exact"/>
              <w:rPr>
                <w:rStyle w:val="61TimesNewRoman"/>
                <w:rFonts w:eastAsia="Segoe UI"/>
                <w:b w:val="0"/>
                <w:sz w:val="20"/>
                <w:szCs w:val="20"/>
              </w:rPr>
            </w:pPr>
          </w:p>
        </w:tc>
      </w:tr>
      <w:tr w:rsidR="00FB45F2" w:rsidTr="00FB45F2">
        <w:trPr>
          <w:trHeight w:hRule="exact" w:val="80"/>
        </w:trPr>
        <w:tc>
          <w:tcPr>
            <w:tcW w:w="6254" w:type="dxa"/>
            <w:shd w:val="clear" w:color="auto" w:fill="FFFFFF"/>
            <w:vAlign w:val="bottom"/>
          </w:tcPr>
          <w:p w:rsidR="00FB45F2" w:rsidRDefault="00FB45F2" w:rsidP="00CD3393">
            <w:pPr>
              <w:pStyle w:val="610"/>
              <w:shd w:val="clear" w:color="auto" w:fill="auto"/>
              <w:spacing w:after="0" w:line="168" w:lineRule="exact"/>
              <w:jc w:val="both"/>
              <w:rPr>
                <w:rStyle w:val="61TimesNewRoman"/>
                <w:rFonts w:eastAsia="Segoe UI"/>
                <w:b w:val="0"/>
                <w:sz w:val="20"/>
                <w:szCs w:val="20"/>
              </w:rPr>
            </w:pPr>
          </w:p>
          <w:p w:rsidR="00FB45F2" w:rsidRDefault="00FB45F2" w:rsidP="00CD3393">
            <w:pPr>
              <w:pStyle w:val="610"/>
              <w:shd w:val="clear" w:color="auto" w:fill="auto"/>
              <w:spacing w:after="0" w:line="168" w:lineRule="exact"/>
              <w:jc w:val="both"/>
              <w:rPr>
                <w:rStyle w:val="61TimesNewRoman"/>
                <w:rFonts w:eastAsia="Segoe UI"/>
                <w:b w:val="0"/>
                <w:sz w:val="20"/>
                <w:szCs w:val="20"/>
              </w:rPr>
            </w:pPr>
          </w:p>
          <w:p w:rsidR="00FB45F2" w:rsidRDefault="00FB45F2" w:rsidP="00CD3393">
            <w:pPr>
              <w:pStyle w:val="610"/>
              <w:shd w:val="clear" w:color="auto" w:fill="auto"/>
              <w:spacing w:after="0" w:line="168" w:lineRule="exact"/>
              <w:jc w:val="both"/>
              <w:rPr>
                <w:rStyle w:val="61TimesNewRoman"/>
                <w:rFonts w:eastAsia="Segoe UI"/>
                <w:b w:val="0"/>
                <w:sz w:val="20"/>
                <w:szCs w:val="20"/>
              </w:rPr>
            </w:pPr>
          </w:p>
          <w:p w:rsidR="00FB45F2" w:rsidRDefault="00FB45F2" w:rsidP="00CD3393">
            <w:pPr>
              <w:pStyle w:val="610"/>
              <w:shd w:val="clear" w:color="auto" w:fill="auto"/>
              <w:spacing w:after="0" w:line="168" w:lineRule="exact"/>
              <w:jc w:val="both"/>
              <w:rPr>
                <w:rStyle w:val="61TimesNewRoman"/>
                <w:rFonts w:eastAsia="Segoe UI"/>
                <w:b w:val="0"/>
                <w:sz w:val="20"/>
                <w:szCs w:val="20"/>
              </w:rPr>
            </w:pPr>
          </w:p>
          <w:p w:rsidR="00FB45F2" w:rsidRDefault="00FB45F2" w:rsidP="00CD3393">
            <w:pPr>
              <w:pStyle w:val="610"/>
              <w:shd w:val="clear" w:color="auto" w:fill="auto"/>
              <w:spacing w:after="0" w:line="168" w:lineRule="exact"/>
              <w:jc w:val="both"/>
              <w:rPr>
                <w:rStyle w:val="61TimesNewRoman"/>
                <w:rFonts w:eastAsia="Segoe UI"/>
                <w:b w:val="0"/>
                <w:sz w:val="20"/>
                <w:szCs w:val="20"/>
              </w:rPr>
            </w:pPr>
          </w:p>
          <w:p w:rsidR="00FB45F2" w:rsidRDefault="00FB45F2" w:rsidP="00CD3393">
            <w:pPr>
              <w:pStyle w:val="610"/>
              <w:shd w:val="clear" w:color="auto" w:fill="auto"/>
              <w:spacing w:after="0" w:line="168" w:lineRule="exact"/>
              <w:jc w:val="both"/>
              <w:rPr>
                <w:rStyle w:val="61TimesNewRoman"/>
                <w:rFonts w:eastAsia="Segoe UI"/>
                <w:b w:val="0"/>
                <w:sz w:val="20"/>
                <w:szCs w:val="20"/>
              </w:rPr>
            </w:pPr>
          </w:p>
          <w:p w:rsidR="00FB45F2" w:rsidRPr="00CD3393" w:rsidRDefault="00FB45F2" w:rsidP="00CD3393">
            <w:pPr>
              <w:pStyle w:val="610"/>
              <w:shd w:val="clear" w:color="auto" w:fill="auto"/>
              <w:spacing w:after="0" w:line="168" w:lineRule="exact"/>
              <w:jc w:val="both"/>
              <w:rPr>
                <w:rStyle w:val="61TimesNewRoman"/>
                <w:rFonts w:eastAsia="Segoe UI"/>
                <w:b w:val="0"/>
                <w:sz w:val="20"/>
                <w:szCs w:val="20"/>
              </w:rPr>
            </w:pPr>
          </w:p>
        </w:tc>
        <w:tc>
          <w:tcPr>
            <w:tcW w:w="1978" w:type="dxa"/>
            <w:shd w:val="clear" w:color="auto" w:fill="FFFFFF"/>
          </w:tcPr>
          <w:p w:rsidR="00FB45F2" w:rsidRDefault="00FB45F2" w:rsidP="00815EC8">
            <w:pPr>
              <w:pStyle w:val="610"/>
              <w:shd w:val="clear" w:color="auto" w:fill="auto"/>
              <w:spacing w:after="0" w:line="160" w:lineRule="exact"/>
              <w:rPr>
                <w:rStyle w:val="61TimesNewRoman"/>
                <w:rFonts w:eastAsia="Segoe UI"/>
                <w:b w:val="0"/>
                <w:sz w:val="20"/>
                <w:szCs w:val="20"/>
              </w:rPr>
            </w:pPr>
          </w:p>
          <w:p w:rsidR="00FB45F2" w:rsidRDefault="00FB45F2" w:rsidP="00815EC8">
            <w:pPr>
              <w:pStyle w:val="610"/>
              <w:shd w:val="clear" w:color="auto" w:fill="auto"/>
              <w:spacing w:after="0" w:line="160" w:lineRule="exact"/>
              <w:rPr>
                <w:rStyle w:val="61TimesNewRoman"/>
                <w:rFonts w:eastAsia="Segoe UI"/>
                <w:b w:val="0"/>
                <w:sz w:val="20"/>
                <w:szCs w:val="20"/>
              </w:rPr>
            </w:pPr>
          </w:p>
          <w:p w:rsidR="00FB45F2" w:rsidRDefault="00FB45F2" w:rsidP="00815EC8">
            <w:pPr>
              <w:pStyle w:val="610"/>
              <w:shd w:val="clear" w:color="auto" w:fill="auto"/>
              <w:spacing w:after="0" w:line="160" w:lineRule="exact"/>
              <w:rPr>
                <w:rStyle w:val="61TimesNewRoman"/>
                <w:rFonts w:eastAsia="Segoe UI"/>
                <w:b w:val="0"/>
                <w:sz w:val="20"/>
                <w:szCs w:val="20"/>
              </w:rPr>
            </w:pPr>
          </w:p>
          <w:p w:rsidR="00FB45F2" w:rsidRDefault="00FB45F2" w:rsidP="00815EC8">
            <w:pPr>
              <w:pStyle w:val="610"/>
              <w:shd w:val="clear" w:color="auto" w:fill="auto"/>
              <w:spacing w:after="0" w:line="160" w:lineRule="exact"/>
              <w:rPr>
                <w:rStyle w:val="61TimesNewRoman"/>
                <w:rFonts w:eastAsia="Segoe UI"/>
                <w:b w:val="0"/>
                <w:sz w:val="20"/>
                <w:szCs w:val="20"/>
              </w:rPr>
            </w:pPr>
          </w:p>
          <w:p w:rsidR="00FB45F2" w:rsidRPr="00CD3393" w:rsidRDefault="00FB45F2" w:rsidP="00815EC8">
            <w:pPr>
              <w:pStyle w:val="610"/>
              <w:shd w:val="clear" w:color="auto" w:fill="auto"/>
              <w:spacing w:after="0" w:line="160" w:lineRule="exact"/>
              <w:rPr>
                <w:rStyle w:val="61TimesNewRoman"/>
                <w:rFonts w:eastAsia="Segoe UI"/>
                <w:b w:val="0"/>
                <w:sz w:val="20"/>
                <w:szCs w:val="20"/>
              </w:rPr>
            </w:pPr>
          </w:p>
        </w:tc>
      </w:tr>
    </w:tbl>
    <w:p w:rsidR="00FB45F2" w:rsidRDefault="00FB45F2" w:rsidP="001242DD">
      <w:pPr>
        <w:rPr>
          <w:rFonts w:ascii="Times New Roman" w:eastAsia="Times New Roman" w:hAnsi="Times New Roman" w:cs="Times New Roman"/>
          <w:color w:val="1D2025"/>
          <w:sz w:val="24"/>
          <w:szCs w:val="24"/>
          <w:lang w:eastAsia="ru-RU"/>
        </w:rPr>
      </w:pPr>
    </w:p>
    <w:p w:rsidR="00FB45F2" w:rsidRDefault="00FB45F2" w:rsidP="001242DD">
      <w:pPr>
        <w:rPr>
          <w:rFonts w:ascii="Times New Roman" w:eastAsia="Times New Roman" w:hAnsi="Times New Roman" w:cs="Times New Roman"/>
          <w:color w:val="1D2025"/>
          <w:sz w:val="24"/>
          <w:szCs w:val="24"/>
          <w:lang w:eastAsia="ru-RU"/>
        </w:rPr>
      </w:pPr>
    </w:p>
    <w:p w:rsidR="00FB45F2" w:rsidRDefault="00FB45F2" w:rsidP="001242DD">
      <w:pPr>
        <w:rPr>
          <w:rFonts w:ascii="Times New Roman" w:eastAsia="Times New Roman" w:hAnsi="Times New Roman" w:cs="Times New Roman"/>
          <w:color w:val="1D2025"/>
          <w:sz w:val="24"/>
          <w:szCs w:val="24"/>
          <w:lang w:eastAsia="ru-RU"/>
        </w:rPr>
      </w:pPr>
    </w:p>
    <w:p w:rsidR="00FB45F2" w:rsidRDefault="00FB45F2" w:rsidP="001242DD">
      <w:pPr>
        <w:rPr>
          <w:rFonts w:ascii="Times New Roman" w:eastAsia="Times New Roman" w:hAnsi="Times New Roman" w:cs="Times New Roman"/>
          <w:color w:val="1D2025"/>
          <w:sz w:val="24"/>
          <w:szCs w:val="24"/>
          <w:lang w:eastAsia="ru-RU"/>
        </w:rPr>
      </w:pPr>
    </w:p>
    <w:p w:rsidR="00FB45F2" w:rsidRDefault="00FB45F2" w:rsidP="001242DD">
      <w:pPr>
        <w:rPr>
          <w:rFonts w:ascii="Times New Roman" w:eastAsia="Times New Roman" w:hAnsi="Times New Roman" w:cs="Times New Roman"/>
          <w:color w:val="1D2025"/>
          <w:sz w:val="24"/>
          <w:szCs w:val="24"/>
          <w:lang w:eastAsia="ru-RU"/>
        </w:rPr>
      </w:pPr>
    </w:p>
    <w:p w:rsidR="00FB45F2" w:rsidRDefault="00FB45F2" w:rsidP="001242DD">
      <w:pPr>
        <w:rPr>
          <w:rFonts w:ascii="Times New Roman" w:eastAsia="Times New Roman" w:hAnsi="Times New Roman" w:cs="Times New Roman"/>
          <w:color w:val="1D2025"/>
          <w:sz w:val="24"/>
          <w:szCs w:val="24"/>
          <w:lang w:eastAsia="ru-RU"/>
        </w:rPr>
      </w:pPr>
    </w:p>
    <w:p w:rsidR="00FB45F2" w:rsidRDefault="00FB45F2" w:rsidP="001242DD">
      <w:pPr>
        <w:rPr>
          <w:rFonts w:ascii="Times New Roman" w:eastAsia="Times New Roman" w:hAnsi="Times New Roman" w:cs="Times New Roman"/>
          <w:color w:val="1D2025"/>
          <w:sz w:val="24"/>
          <w:szCs w:val="24"/>
          <w:lang w:eastAsia="ru-RU"/>
        </w:rPr>
      </w:pPr>
    </w:p>
    <w:p w:rsidR="00FB45F2" w:rsidRDefault="00FB45F2" w:rsidP="001242DD">
      <w:pPr>
        <w:rPr>
          <w:rFonts w:ascii="Times New Roman" w:eastAsia="Times New Roman" w:hAnsi="Times New Roman" w:cs="Times New Roman"/>
          <w:color w:val="1D2025"/>
          <w:sz w:val="24"/>
          <w:szCs w:val="24"/>
          <w:lang w:eastAsia="ru-RU"/>
        </w:rPr>
      </w:pPr>
    </w:p>
    <w:p w:rsidR="00FB45F2" w:rsidRDefault="00FB45F2" w:rsidP="001242DD">
      <w:pPr>
        <w:rPr>
          <w:rFonts w:ascii="Times New Roman" w:eastAsia="Times New Roman" w:hAnsi="Times New Roman" w:cs="Times New Roman"/>
          <w:color w:val="1D2025"/>
          <w:sz w:val="24"/>
          <w:szCs w:val="24"/>
          <w:lang w:eastAsia="ru-RU"/>
        </w:rPr>
      </w:pPr>
    </w:p>
    <w:p w:rsidR="00FB45F2" w:rsidRDefault="00FB45F2" w:rsidP="001242DD">
      <w:pPr>
        <w:rPr>
          <w:rFonts w:ascii="Times New Roman" w:eastAsia="Times New Roman" w:hAnsi="Times New Roman" w:cs="Times New Roman"/>
          <w:color w:val="1D2025"/>
          <w:sz w:val="24"/>
          <w:szCs w:val="24"/>
          <w:lang w:eastAsia="ru-RU"/>
        </w:rPr>
      </w:pPr>
    </w:p>
    <w:p w:rsidR="00FB45F2" w:rsidRDefault="00FB45F2" w:rsidP="001242DD">
      <w:pPr>
        <w:rPr>
          <w:rFonts w:ascii="Times New Roman" w:eastAsia="Times New Roman" w:hAnsi="Times New Roman" w:cs="Times New Roman"/>
          <w:color w:val="1D2025"/>
          <w:sz w:val="24"/>
          <w:szCs w:val="24"/>
          <w:lang w:eastAsia="ru-RU"/>
        </w:rPr>
      </w:pPr>
    </w:p>
    <w:p w:rsidR="00FB45F2" w:rsidRDefault="00FB45F2" w:rsidP="001242DD">
      <w:pPr>
        <w:rPr>
          <w:rFonts w:ascii="Times New Roman" w:eastAsia="Times New Roman" w:hAnsi="Times New Roman" w:cs="Times New Roman"/>
          <w:color w:val="1D2025"/>
          <w:sz w:val="24"/>
          <w:szCs w:val="24"/>
          <w:lang w:eastAsia="ru-RU"/>
        </w:rPr>
      </w:pPr>
    </w:p>
    <w:p w:rsidR="00FB45F2" w:rsidRDefault="00FB45F2" w:rsidP="001242DD">
      <w:pPr>
        <w:rPr>
          <w:rFonts w:ascii="Times New Roman" w:eastAsia="Times New Roman" w:hAnsi="Times New Roman" w:cs="Times New Roman"/>
          <w:color w:val="1D2025"/>
          <w:sz w:val="24"/>
          <w:szCs w:val="24"/>
          <w:lang w:eastAsia="ru-RU"/>
        </w:rPr>
      </w:pPr>
    </w:p>
    <w:p w:rsidR="00FB45F2" w:rsidRDefault="00FB45F2" w:rsidP="001242DD">
      <w:pPr>
        <w:rPr>
          <w:rFonts w:ascii="Times New Roman" w:eastAsia="Times New Roman" w:hAnsi="Times New Roman" w:cs="Times New Roman"/>
          <w:color w:val="1D2025"/>
          <w:sz w:val="24"/>
          <w:szCs w:val="24"/>
          <w:lang w:eastAsia="ru-RU"/>
        </w:rPr>
      </w:pPr>
    </w:p>
    <w:p w:rsidR="00FB45F2" w:rsidRDefault="00FB45F2" w:rsidP="001242DD">
      <w:pPr>
        <w:rPr>
          <w:rFonts w:ascii="Times New Roman" w:eastAsia="Times New Roman" w:hAnsi="Times New Roman" w:cs="Times New Roman"/>
          <w:color w:val="1D2025"/>
          <w:sz w:val="24"/>
          <w:szCs w:val="24"/>
          <w:lang w:eastAsia="ru-RU"/>
        </w:rPr>
      </w:pPr>
    </w:p>
    <w:p w:rsidR="00FB45F2" w:rsidRDefault="00FB45F2" w:rsidP="001242DD">
      <w:pPr>
        <w:rPr>
          <w:rFonts w:ascii="Times New Roman" w:eastAsia="Times New Roman" w:hAnsi="Times New Roman" w:cs="Times New Roman"/>
          <w:color w:val="1D2025"/>
          <w:sz w:val="24"/>
          <w:szCs w:val="24"/>
          <w:lang w:eastAsia="ru-RU"/>
        </w:rPr>
      </w:pPr>
    </w:p>
    <w:p w:rsidR="00FB45F2" w:rsidRDefault="00FB45F2" w:rsidP="001242DD">
      <w:pPr>
        <w:rPr>
          <w:rFonts w:ascii="Times New Roman" w:eastAsia="Times New Roman" w:hAnsi="Times New Roman" w:cs="Times New Roman"/>
          <w:color w:val="1D2025"/>
          <w:sz w:val="24"/>
          <w:szCs w:val="24"/>
          <w:lang w:eastAsia="ru-RU"/>
        </w:rPr>
      </w:pPr>
    </w:p>
    <w:p w:rsidR="002562AE" w:rsidRDefault="002562AE" w:rsidP="00AB75BE">
      <w:pPr>
        <w:pStyle w:val="20"/>
        <w:shd w:val="clear" w:color="auto" w:fill="auto"/>
        <w:spacing w:after="0" w:line="360" w:lineRule="auto"/>
        <w:ind w:firstLine="709"/>
        <w:jc w:val="both"/>
        <w:rPr>
          <w:rFonts w:ascii="Times New Roman" w:hAnsi="Times New Roman"/>
          <w:sz w:val="28"/>
        </w:rPr>
      </w:pPr>
    </w:p>
    <w:p w:rsidR="002562AE" w:rsidRDefault="002562AE" w:rsidP="00AB75BE">
      <w:pPr>
        <w:pStyle w:val="20"/>
        <w:shd w:val="clear" w:color="auto" w:fill="auto"/>
        <w:spacing w:after="0" w:line="360" w:lineRule="auto"/>
        <w:ind w:firstLine="709"/>
        <w:jc w:val="both"/>
        <w:rPr>
          <w:rFonts w:ascii="Times New Roman" w:hAnsi="Times New Roman"/>
          <w:sz w:val="28"/>
        </w:rPr>
      </w:pPr>
    </w:p>
    <w:p w:rsidR="002562AE" w:rsidRDefault="002562AE" w:rsidP="00AB75BE">
      <w:pPr>
        <w:pStyle w:val="20"/>
        <w:shd w:val="clear" w:color="auto" w:fill="auto"/>
        <w:spacing w:after="0" w:line="360" w:lineRule="auto"/>
        <w:ind w:firstLine="709"/>
        <w:jc w:val="both"/>
        <w:rPr>
          <w:rFonts w:ascii="Times New Roman" w:hAnsi="Times New Roman"/>
          <w:sz w:val="28"/>
        </w:rPr>
      </w:pPr>
    </w:p>
    <w:p w:rsidR="002562AE" w:rsidRDefault="002562AE" w:rsidP="00AB75BE">
      <w:pPr>
        <w:pStyle w:val="20"/>
        <w:shd w:val="clear" w:color="auto" w:fill="auto"/>
        <w:spacing w:after="0" w:line="360" w:lineRule="auto"/>
        <w:ind w:firstLine="709"/>
        <w:jc w:val="both"/>
        <w:rPr>
          <w:rFonts w:ascii="Times New Roman" w:hAnsi="Times New Roman"/>
          <w:sz w:val="28"/>
        </w:rPr>
      </w:pPr>
    </w:p>
    <w:p w:rsidR="002562AE" w:rsidRDefault="002562AE" w:rsidP="00AB75BE">
      <w:pPr>
        <w:pStyle w:val="20"/>
        <w:shd w:val="clear" w:color="auto" w:fill="auto"/>
        <w:spacing w:after="0" w:line="360" w:lineRule="auto"/>
        <w:ind w:firstLine="709"/>
        <w:jc w:val="both"/>
        <w:rPr>
          <w:rFonts w:ascii="Times New Roman" w:hAnsi="Times New Roman"/>
          <w:sz w:val="28"/>
        </w:rPr>
      </w:pPr>
    </w:p>
    <w:p w:rsidR="002562AE" w:rsidRDefault="002562AE" w:rsidP="00AB75BE">
      <w:pPr>
        <w:pStyle w:val="20"/>
        <w:shd w:val="clear" w:color="auto" w:fill="auto"/>
        <w:spacing w:after="0" w:line="360" w:lineRule="auto"/>
        <w:ind w:firstLine="709"/>
        <w:jc w:val="both"/>
        <w:rPr>
          <w:rFonts w:ascii="Times New Roman" w:hAnsi="Times New Roman"/>
          <w:sz w:val="28"/>
        </w:rPr>
      </w:pPr>
    </w:p>
    <w:p w:rsidR="002562AE" w:rsidRDefault="002562AE" w:rsidP="00AB75BE">
      <w:pPr>
        <w:pStyle w:val="20"/>
        <w:shd w:val="clear" w:color="auto" w:fill="auto"/>
        <w:spacing w:after="0" w:line="360" w:lineRule="auto"/>
        <w:ind w:firstLine="709"/>
        <w:jc w:val="both"/>
        <w:rPr>
          <w:rFonts w:ascii="Times New Roman" w:hAnsi="Times New Roman"/>
          <w:sz w:val="28"/>
        </w:rPr>
      </w:pPr>
    </w:p>
    <w:p w:rsidR="002562AE" w:rsidRDefault="002562AE" w:rsidP="00AB75BE">
      <w:pPr>
        <w:pStyle w:val="20"/>
        <w:shd w:val="clear" w:color="auto" w:fill="auto"/>
        <w:spacing w:after="0" w:line="360" w:lineRule="auto"/>
        <w:ind w:firstLine="709"/>
        <w:jc w:val="both"/>
        <w:rPr>
          <w:rFonts w:ascii="Times New Roman" w:hAnsi="Times New Roman"/>
          <w:sz w:val="28"/>
        </w:rPr>
      </w:pPr>
    </w:p>
    <w:p w:rsidR="002562AE" w:rsidRDefault="002562AE" w:rsidP="00AB75BE">
      <w:pPr>
        <w:pStyle w:val="20"/>
        <w:shd w:val="clear" w:color="auto" w:fill="auto"/>
        <w:spacing w:after="0" w:line="360" w:lineRule="auto"/>
        <w:ind w:firstLine="709"/>
        <w:jc w:val="both"/>
        <w:rPr>
          <w:rFonts w:ascii="Times New Roman" w:hAnsi="Times New Roman"/>
          <w:sz w:val="28"/>
        </w:rPr>
      </w:pPr>
    </w:p>
    <w:p w:rsidR="002562AE" w:rsidRDefault="002562AE" w:rsidP="00AB75BE">
      <w:pPr>
        <w:pStyle w:val="20"/>
        <w:shd w:val="clear" w:color="auto" w:fill="auto"/>
        <w:spacing w:after="0" w:line="360" w:lineRule="auto"/>
        <w:ind w:firstLine="709"/>
        <w:jc w:val="both"/>
        <w:rPr>
          <w:rFonts w:ascii="Times New Roman" w:hAnsi="Times New Roman"/>
          <w:sz w:val="28"/>
        </w:rPr>
      </w:pPr>
    </w:p>
    <w:p w:rsidR="002562AE" w:rsidRDefault="002562AE" w:rsidP="00AB75BE">
      <w:pPr>
        <w:pStyle w:val="20"/>
        <w:shd w:val="clear" w:color="auto" w:fill="auto"/>
        <w:spacing w:after="0" w:line="360" w:lineRule="auto"/>
        <w:ind w:firstLine="709"/>
        <w:jc w:val="both"/>
        <w:rPr>
          <w:rFonts w:ascii="Times New Roman" w:hAnsi="Times New Roman"/>
          <w:sz w:val="28"/>
        </w:rPr>
      </w:pPr>
    </w:p>
    <w:p w:rsidR="002562AE" w:rsidRDefault="002562AE" w:rsidP="00AB75BE">
      <w:pPr>
        <w:pStyle w:val="20"/>
        <w:shd w:val="clear" w:color="auto" w:fill="auto"/>
        <w:spacing w:after="0" w:line="360" w:lineRule="auto"/>
        <w:ind w:firstLine="709"/>
        <w:jc w:val="both"/>
        <w:rPr>
          <w:rFonts w:ascii="Times New Roman" w:hAnsi="Times New Roman"/>
          <w:sz w:val="28"/>
        </w:rPr>
      </w:pPr>
    </w:p>
    <w:p w:rsidR="000B2758" w:rsidRPr="00AB75BE" w:rsidRDefault="000B2758" w:rsidP="00AB75BE">
      <w:pPr>
        <w:pStyle w:val="20"/>
        <w:shd w:val="clear" w:color="auto" w:fill="auto"/>
        <w:spacing w:after="0" w:line="360" w:lineRule="auto"/>
        <w:ind w:firstLine="709"/>
        <w:jc w:val="both"/>
        <w:rPr>
          <w:rFonts w:ascii="Times New Roman" w:hAnsi="Times New Roman"/>
          <w:sz w:val="28"/>
        </w:rPr>
      </w:pPr>
      <w:r w:rsidRPr="00AB75BE">
        <w:rPr>
          <w:rFonts w:ascii="Times New Roman" w:hAnsi="Times New Roman"/>
          <w:sz w:val="28"/>
        </w:rPr>
        <w:lastRenderedPageBreak/>
        <w:t>ГЛАВА 3</w:t>
      </w:r>
    </w:p>
    <w:p w:rsidR="000B2758" w:rsidRPr="00AB75BE" w:rsidRDefault="000B2758" w:rsidP="00AB75BE">
      <w:pPr>
        <w:pStyle w:val="20"/>
        <w:shd w:val="clear" w:color="auto" w:fill="auto"/>
        <w:spacing w:after="0" w:line="360" w:lineRule="auto"/>
        <w:ind w:firstLine="709"/>
        <w:jc w:val="both"/>
        <w:rPr>
          <w:rFonts w:ascii="Times New Roman" w:hAnsi="Times New Roman"/>
          <w:sz w:val="28"/>
        </w:rPr>
      </w:pPr>
    </w:p>
    <w:p w:rsidR="000B2758" w:rsidRPr="00AB75BE" w:rsidRDefault="000B2758" w:rsidP="00AB75BE">
      <w:pPr>
        <w:pStyle w:val="20"/>
        <w:shd w:val="clear" w:color="auto" w:fill="auto"/>
        <w:spacing w:after="0" w:line="360" w:lineRule="auto"/>
        <w:ind w:firstLine="709"/>
        <w:jc w:val="both"/>
        <w:rPr>
          <w:rFonts w:ascii="Times New Roman" w:hAnsi="Times New Roman"/>
          <w:sz w:val="28"/>
        </w:rPr>
      </w:pPr>
      <w:r w:rsidRPr="00AB75BE">
        <w:rPr>
          <w:rFonts w:ascii="Times New Roman" w:hAnsi="Times New Roman"/>
          <w:sz w:val="28"/>
        </w:rPr>
        <w:t>Прибайкальская стоянка Мальта</w:t>
      </w:r>
    </w:p>
    <w:p w:rsidR="000B2758" w:rsidRPr="00AB75BE" w:rsidRDefault="000B2758" w:rsidP="00AB75BE">
      <w:pPr>
        <w:pStyle w:val="20"/>
        <w:shd w:val="clear" w:color="auto" w:fill="auto"/>
        <w:spacing w:after="0" w:line="360" w:lineRule="auto"/>
        <w:ind w:firstLine="709"/>
        <w:jc w:val="both"/>
        <w:rPr>
          <w:rFonts w:ascii="Times New Roman" w:hAnsi="Times New Roman"/>
          <w:sz w:val="28"/>
        </w:rPr>
      </w:pPr>
    </w:p>
    <w:p w:rsidR="00FB7033" w:rsidRPr="00AB75BE" w:rsidRDefault="00FB7033" w:rsidP="00AB75BE">
      <w:pPr>
        <w:pStyle w:val="20"/>
        <w:shd w:val="clear" w:color="auto" w:fill="auto"/>
        <w:spacing w:after="0" w:line="360" w:lineRule="auto"/>
        <w:ind w:firstLine="709"/>
        <w:jc w:val="both"/>
        <w:rPr>
          <w:rFonts w:ascii="Times New Roman" w:hAnsi="Times New Roman"/>
          <w:sz w:val="28"/>
        </w:rPr>
      </w:pPr>
      <w:r w:rsidRPr="00AB75BE">
        <w:rPr>
          <w:rFonts w:ascii="Times New Roman" w:hAnsi="Times New Roman"/>
          <w:sz w:val="28"/>
        </w:rPr>
        <w:t xml:space="preserve">Первые в Сибири жилища были обнаружены в поселении Мальта. Она находится на реке Белой </w:t>
      </w:r>
      <w:proofErr w:type="spellStart"/>
      <w:r w:rsidRPr="00AB75BE">
        <w:rPr>
          <w:rFonts w:ascii="Times New Roman" w:hAnsi="Times New Roman"/>
          <w:sz w:val="28"/>
        </w:rPr>
        <w:t>Усольского</w:t>
      </w:r>
      <w:proofErr w:type="spellEnd"/>
      <w:r w:rsidRPr="00AB75BE">
        <w:rPr>
          <w:rFonts w:ascii="Times New Roman" w:hAnsi="Times New Roman"/>
          <w:sz w:val="28"/>
        </w:rPr>
        <w:t xml:space="preserve"> района Иркутской области. Изучалось под руководс</w:t>
      </w:r>
      <w:r w:rsidR="002D28F3" w:rsidRPr="00AB75BE">
        <w:rPr>
          <w:rFonts w:ascii="Times New Roman" w:hAnsi="Times New Roman"/>
          <w:sz w:val="28"/>
        </w:rPr>
        <w:t>твом М.М. Герасимова в 1928-1930</w:t>
      </w:r>
      <w:r w:rsidRPr="00AB75BE">
        <w:rPr>
          <w:rFonts w:ascii="Times New Roman" w:hAnsi="Times New Roman"/>
          <w:sz w:val="28"/>
        </w:rPr>
        <w:t>, 1932, 1934, 1936-1937, 1956-1958 гг. Мальта приобрела всемирную известность.</w:t>
      </w:r>
    </w:p>
    <w:p w:rsidR="00FB7033" w:rsidRPr="00AB75BE" w:rsidRDefault="00FB7033" w:rsidP="00AB75BE">
      <w:pPr>
        <w:pStyle w:val="20"/>
        <w:shd w:val="clear" w:color="auto" w:fill="auto"/>
        <w:spacing w:after="0" w:line="360" w:lineRule="auto"/>
        <w:ind w:firstLine="709"/>
        <w:jc w:val="both"/>
        <w:rPr>
          <w:rFonts w:ascii="Times New Roman" w:hAnsi="Times New Roman"/>
          <w:sz w:val="28"/>
        </w:rPr>
      </w:pPr>
      <w:r w:rsidRPr="00AB75BE">
        <w:rPr>
          <w:rFonts w:ascii="Times New Roman" w:hAnsi="Times New Roman"/>
          <w:sz w:val="28"/>
        </w:rPr>
        <w:t>По результатам работ 1928 –</w:t>
      </w:r>
      <w:r w:rsidR="002D28F3" w:rsidRPr="00AB75BE">
        <w:rPr>
          <w:rFonts w:ascii="Times New Roman" w:hAnsi="Times New Roman"/>
          <w:sz w:val="28"/>
        </w:rPr>
        <w:t xml:space="preserve"> 1930</w:t>
      </w:r>
      <w:r w:rsidRPr="00AB75BE">
        <w:rPr>
          <w:rFonts w:ascii="Times New Roman" w:hAnsi="Times New Roman"/>
          <w:sz w:val="28"/>
        </w:rPr>
        <w:t xml:space="preserve"> гг</w:t>
      </w:r>
      <w:r w:rsidR="002D28F3" w:rsidRPr="00AB75BE">
        <w:rPr>
          <w:rFonts w:ascii="Times New Roman" w:hAnsi="Times New Roman"/>
          <w:sz w:val="28"/>
        </w:rPr>
        <w:t>.</w:t>
      </w:r>
      <w:r w:rsidRPr="00AB75BE">
        <w:rPr>
          <w:rFonts w:ascii="Times New Roman" w:hAnsi="Times New Roman"/>
          <w:sz w:val="28"/>
        </w:rPr>
        <w:t xml:space="preserve"> были подготовлены статьи. [М. М. Герасимов, </w:t>
      </w:r>
      <w:r w:rsidR="00856BCD" w:rsidRPr="00AB75BE">
        <w:rPr>
          <w:rFonts w:ascii="Times New Roman" w:hAnsi="Times New Roman"/>
          <w:sz w:val="28"/>
        </w:rPr>
        <w:t>1931а, б]. В них проводится анализ геологического</w:t>
      </w:r>
      <w:r w:rsidRPr="00AB75BE">
        <w:rPr>
          <w:rFonts w:ascii="Times New Roman" w:hAnsi="Times New Roman"/>
          <w:sz w:val="28"/>
        </w:rPr>
        <w:t xml:space="preserve"> разрез</w:t>
      </w:r>
      <w:r w:rsidR="00856BCD" w:rsidRPr="00AB75BE">
        <w:rPr>
          <w:rFonts w:ascii="Times New Roman" w:hAnsi="Times New Roman"/>
          <w:sz w:val="28"/>
        </w:rPr>
        <w:t>а, фауны, каменной индустрии, скульптуры</w:t>
      </w:r>
      <w:r w:rsidR="000B2758" w:rsidRPr="00AB75BE">
        <w:rPr>
          <w:rFonts w:ascii="Times New Roman" w:hAnsi="Times New Roman"/>
          <w:sz w:val="28"/>
        </w:rPr>
        <w:t>, дается описание погребения, н</w:t>
      </w:r>
      <w:r w:rsidR="00316AA7" w:rsidRPr="00AB75BE">
        <w:rPr>
          <w:rFonts w:ascii="Times New Roman" w:hAnsi="Times New Roman"/>
          <w:sz w:val="28"/>
        </w:rPr>
        <w:t xml:space="preserve">о очень мало уделено описанию жилища. </w:t>
      </w:r>
      <w:r w:rsidRPr="00AB75BE">
        <w:rPr>
          <w:rFonts w:ascii="Times New Roman" w:hAnsi="Times New Roman"/>
          <w:sz w:val="28"/>
        </w:rPr>
        <w:t>М.</w:t>
      </w:r>
      <w:r w:rsidR="0009569C" w:rsidRPr="00AB75BE">
        <w:rPr>
          <w:rFonts w:ascii="Times New Roman" w:hAnsi="Times New Roman"/>
          <w:sz w:val="28"/>
        </w:rPr>
        <w:t xml:space="preserve">М. Герасимов пишет, что </w:t>
      </w:r>
      <w:r w:rsidRPr="00AB75BE">
        <w:rPr>
          <w:rFonts w:ascii="Times New Roman" w:hAnsi="Times New Roman"/>
          <w:sz w:val="28"/>
        </w:rPr>
        <w:t>значительные скоплени</w:t>
      </w:r>
      <w:r w:rsidR="0009569C" w:rsidRPr="00AB75BE">
        <w:rPr>
          <w:rFonts w:ascii="Times New Roman" w:hAnsi="Times New Roman"/>
          <w:sz w:val="28"/>
        </w:rPr>
        <w:t>я культурных остатков, включающие в себя крупные трубчатые кости, лопатки, черепа мамонтов и носорогов, рога</w:t>
      </w:r>
      <w:r w:rsidRPr="00AB75BE">
        <w:rPr>
          <w:rFonts w:ascii="Times New Roman" w:hAnsi="Times New Roman"/>
          <w:sz w:val="28"/>
        </w:rPr>
        <w:t xml:space="preserve"> северных оленей, плит</w:t>
      </w:r>
      <w:r w:rsidR="0009569C" w:rsidRPr="00AB75BE">
        <w:rPr>
          <w:rFonts w:ascii="Times New Roman" w:hAnsi="Times New Roman"/>
          <w:sz w:val="28"/>
        </w:rPr>
        <w:t>ы</w:t>
      </w:r>
      <w:r w:rsidRPr="00AB75BE">
        <w:rPr>
          <w:rFonts w:ascii="Times New Roman" w:hAnsi="Times New Roman"/>
          <w:sz w:val="28"/>
        </w:rPr>
        <w:t xml:space="preserve"> известняка</w:t>
      </w:r>
      <w:r w:rsidR="0009569C" w:rsidRPr="00AB75BE">
        <w:rPr>
          <w:rFonts w:ascii="Times New Roman" w:hAnsi="Times New Roman"/>
          <w:sz w:val="28"/>
        </w:rPr>
        <w:t>, тянулись грядой вдоль края</w:t>
      </w:r>
      <w:r w:rsidRPr="00AB75BE">
        <w:rPr>
          <w:rFonts w:ascii="Times New Roman" w:hAnsi="Times New Roman"/>
          <w:sz w:val="28"/>
        </w:rPr>
        <w:t xml:space="preserve"> террасы</w:t>
      </w:r>
      <w:r w:rsidR="0009569C" w:rsidRPr="00AB75BE">
        <w:rPr>
          <w:rFonts w:ascii="Times New Roman" w:hAnsi="Times New Roman"/>
          <w:sz w:val="28"/>
        </w:rPr>
        <w:t>. М. М. Герасимов</w:t>
      </w:r>
      <w:r w:rsidRPr="00AB75BE">
        <w:rPr>
          <w:rFonts w:ascii="Times New Roman" w:hAnsi="Times New Roman"/>
          <w:sz w:val="28"/>
        </w:rPr>
        <w:t xml:space="preserve"> делает предпо</w:t>
      </w:r>
      <w:r w:rsidR="0009569C" w:rsidRPr="00AB75BE">
        <w:rPr>
          <w:rFonts w:ascii="Times New Roman" w:hAnsi="Times New Roman"/>
          <w:sz w:val="28"/>
        </w:rPr>
        <w:t>ложение, что плиты известняка</w:t>
      </w:r>
      <w:r w:rsidRPr="00AB75BE">
        <w:rPr>
          <w:rFonts w:ascii="Times New Roman" w:hAnsi="Times New Roman"/>
          <w:sz w:val="28"/>
        </w:rPr>
        <w:t xml:space="preserve"> огораживали основания </w:t>
      </w:r>
      <w:proofErr w:type="spellStart"/>
      <w:r w:rsidRPr="00AB75BE">
        <w:rPr>
          <w:rFonts w:ascii="Times New Roman" w:hAnsi="Times New Roman"/>
          <w:sz w:val="28"/>
        </w:rPr>
        <w:t>шалашеобразных</w:t>
      </w:r>
      <w:proofErr w:type="spellEnd"/>
      <w:r w:rsidRPr="00AB75BE">
        <w:rPr>
          <w:rFonts w:ascii="Times New Roman" w:hAnsi="Times New Roman"/>
          <w:sz w:val="28"/>
        </w:rPr>
        <w:t xml:space="preserve"> жилищ.</w:t>
      </w:r>
    </w:p>
    <w:p w:rsidR="00FB7033" w:rsidRPr="00AB75BE" w:rsidRDefault="0009569C" w:rsidP="00AB75BE">
      <w:pPr>
        <w:pStyle w:val="20"/>
        <w:shd w:val="clear" w:color="auto" w:fill="auto"/>
        <w:spacing w:after="0" w:line="360" w:lineRule="auto"/>
        <w:ind w:firstLine="709"/>
        <w:jc w:val="both"/>
        <w:rPr>
          <w:rFonts w:ascii="Times New Roman" w:hAnsi="Times New Roman"/>
          <w:sz w:val="28"/>
        </w:rPr>
      </w:pPr>
      <w:r w:rsidRPr="00AB75BE">
        <w:rPr>
          <w:rFonts w:ascii="Times New Roman" w:hAnsi="Times New Roman"/>
          <w:sz w:val="28"/>
        </w:rPr>
        <w:t>М. М Герасимов дает описание одного скопления</w:t>
      </w:r>
      <w:r w:rsidR="00FB7033" w:rsidRPr="00AB75BE">
        <w:rPr>
          <w:rFonts w:ascii="Times New Roman" w:hAnsi="Times New Roman"/>
          <w:sz w:val="28"/>
        </w:rPr>
        <w:t xml:space="preserve">. </w:t>
      </w:r>
      <w:r w:rsidRPr="00AB75BE">
        <w:rPr>
          <w:rFonts w:ascii="Times New Roman" w:hAnsi="Times New Roman"/>
          <w:sz w:val="28"/>
        </w:rPr>
        <w:t>О</w:t>
      </w:r>
      <w:r w:rsidR="00FB7033" w:rsidRPr="00AB75BE">
        <w:rPr>
          <w:rFonts w:ascii="Times New Roman" w:hAnsi="Times New Roman"/>
          <w:sz w:val="28"/>
        </w:rPr>
        <w:t xml:space="preserve">но имеет вид четырехугольника 3 </w:t>
      </w:r>
      <w:proofErr w:type="spellStart"/>
      <w:r w:rsidR="00FB7033" w:rsidRPr="00AB75BE">
        <w:rPr>
          <w:rFonts w:ascii="Times New Roman" w:hAnsi="Times New Roman"/>
          <w:sz w:val="28"/>
        </w:rPr>
        <w:t>х</w:t>
      </w:r>
      <w:proofErr w:type="spellEnd"/>
      <w:r w:rsidR="00FB7033" w:rsidRPr="00AB75BE">
        <w:rPr>
          <w:rFonts w:ascii="Times New Roman" w:hAnsi="Times New Roman"/>
          <w:sz w:val="28"/>
        </w:rPr>
        <w:t xml:space="preserve"> 4 м,</w:t>
      </w:r>
      <w:r w:rsidRPr="00AB75BE">
        <w:rPr>
          <w:rFonts w:ascii="Times New Roman" w:hAnsi="Times New Roman"/>
          <w:sz w:val="28"/>
        </w:rPr>
        <w:t xml:space="preserve"> который ограничен со всех сторон плитами</w:t>
      </w:r>
      <w:r w:rsidR="00FB7033" w:rsidRPr="00AB75BE">
        <w:rPr>
          <w:rFonts w:ascii="Times New Roman" w:hAnsi="Times New Roman"/>
          <w:sz w:val="28"/>
        </w:rPr>
        <w:t>. П</w:t>
      </w:r>
      <w:r w:rsidR="00D54C10" w:rsidRPr="00AB75BE">
        <w:rPr>
          <w:rFonts w:ascii="Times New Roman" w:hAnsi="Times New Roman"/>
          <w:sz w:val="28"/>
        </w:rPr>
        <w:t>осредине жилища находился очаг, вокруг которого и над ним находилась</w:t>
      </w:r>
      <w:r w:rsidR="00FB7033" w:rsidRPr="00AB75BE">
        <w:rPr>
          <w:rFonts w:ascii="Times New Roman" w:hAnsi="Times New Roman"/>
          <w:sz w:val="28"/>
        </w:rPr>
        <w:t xml:space="preserve"> масса золы, пережженных костей и мельчайшие кусочки древесного угля.</w:t>
      </w:r>
      <w:r w:rsidR="00D54C10" w:rsidRPr="00AB75BE">
        <w:rPr>
          <w:rFonts w:ascii="Times New Roman" w:hAnsi="Times New Roman"/>
          <w:sz w:val="28"/>
        </w:rPr>
        <w:t xml:space="preserve"> Было найдено погребение</w:t>
      </w:r>
      <w:r w:rsidR="00FB7033" w:rsidRPr="00AB75BE">
        <w:rPr>
          <w:rFonts w:ascii="Times New Roman" w:hAnsi="Times New Roman"/>
          <w:sz w:val="28"/>
        </w:rPr>
        <w:t xml:space="preserve">, связанное с жилищем. В середине 1930-х гг. М.М. Герасимов продолжил раскопки в Мальте. В 1934 г. было обнаружено три культурных комплекса. </w:t>
      </w:r>
      <w:r w:rsidR="00D54C10" w:rsidRPr="00AB75BE">
        <w:rPr>
          <w:rFonts w:ascii="Times New Roman" w:hAnsi="Times New Roman"/>
          <w:sz w:val="28"/>
        </w:rPr>
        <w:t>Скопление костей и плит в комплексах 1 и 2 имели обычный вид для стоянки. Комплекс</w:t>
      </w:r>
      <w:r w:rsidR="00FB7033" w:rsidRPr="00AB75BE">
        <w:rPr>
          <w:rFonts w:ascii="Times New Roman" w:hAnsi="Times New Roman"/>
          <w:sz w:val="28"/>
        </w:rPr>
        <w:t xml:space="preserve"> № 3 </w:t>
      </w:r>
      <w:r w:rsidR="00D54C10" w:rsidRPr="00AB75BE">
        <w:rPr>
          <w:rFonts w:ascii="Times New Roman" w:hAnsi="Times New Roman"/>
          <w:sz w:val="28"/>
        </w:rPr>
        <w:t xml:space="preserve">имел некоторые особенности. В нём </w:t>
      </w:r>
      <w:r w:rsidR="00FB7033" w:rsidRPr="00AB75BE">
        <w:rPr>
          <w:rFonts w:ascii="Times New Roman" w:hAnsi="Times New Roman"/>
          <w:sz w:val="28"/>
        </w:rPr>
        <w:t>был вал длиной 9,0 м и высотой 0,9 м, состоя</w:t>
      </w:r>
      <w:r w:rsidR="00D54C10" w:rsidRPr="00AB75BE">
        <w:rPr>
          <w:rFonts w:ascii="Times New Roman" w:hAnsi="Times New Roman"/>
          <w:sz w:val="28"/>
        </w:rPr>
        <w:t>щий из земли и костей животных, а сверху</w:t>
      </w:r>
      <w:r w:rsidR="00FB7033" w:rsidRPr="00AB75BE">
        <w:rPr>
          <w:rFonts w:ascii="Times New Roman" w:hAnsi="Times New Roman"/>
          <w:sz w:val="28"/>
        </w:rPr>
        <w:t xml:space="preserve"> местам</w:t>
      </w:r>
      <w:r w:rsidR="00D54C10" w:rsidRPr="00AB75BE">
        <w:rPr>
          <w:rFonts w:ascii="Times New Roman" w:hAnsi="Times New Roman"/>
          <w:sz w:val="28"/>
        </w:rPr>
        <w:t>и лежали плиты известняка. С</w:t>
      </w:r>
      <w:r w:rsidR="00FB7033" w:rsidRPr="00AB75BE">
        <w:rPr>
          <w:rFonts w:ascii="Times New Roman" w:hAnsi="Times New Roman"/>
          <w:sz w:val="28"/>
        </w:rPr>
        <w:t xml:space="preserve"> внутренней стороны</w:t>
      </w:r>
      <w:r w:rsidR="00D54C10" w:rsidRPr="00AB75BE">
        <w:rPr>
          <w:rFonts w:ascii="Times New Roman" w:hAnsi="Times New Roman"/>
          <w:sz w:val="28"/>
        </w:rPr>
        <w:t xml:space="preserve"> вала</w:t>
      </w:r>
      <w:r w:rsidR="00FB7033" w:rsidRPr="00AB75BE">
        <w:rPr>
          <w:rFonts w:ascii="Times New Roman" w:hAnsi="Times New Roman"/>
          <w:sz w:val="28"/>
        </w:rPr>
        <w:t xml:space="preserve"> находились кости животных. </w:t>
      </w:r>
      <w:r w:rsidR="00D54C10" w:rsidRPr="00AB75BE">
        <w:rPr>
          <w:rFonts w:ascii="Times New Roman" w:hAnsi="Times New Roman"/>
          <w:sz w:val="28"/>
        </w:rPr>
        <w:t>Комплекс в центральной части имел углубление</w:t>
      </w:r>
      <w:r w:rsidR="00FB7033" w:rsidRPr="00AB75BE">
        <w:rPr>
          <w:rFonts w:ascii="Times New Roman" w:hAnsi="Times New Roman"/>
          <w:sz w:val="28"/>
        </w:rPr>
        <w:t xml:space="preserve"> на 1,0-1,5 м ниже верхней части вала. </w:t>
      </w:r>
      <w:r w:rsidR="00CA300D" w:rsidRPr="00AB75BE">
        <w:rPr>
          <w:rFonts w:ascii="Times New Roman" w:hAnsi="Times New Roman"/>
          <w:sz w:val="28"/>
        </w:rPr>
        <w:t>Комплекс интерпретирован как землянка.</w:t>
      </w:r>
    </w:p>
    <w:p w:rsidR="00FB7033" w:rsidRPr="00AB75BE" w:rsidRDefault="00CA300D" w:rsidP="00AB75BE">
      <w:pPr>
        <w:pStyle w:val="20"/>
        <w:shd w:val="clear" w:color="auto" w:fill="auto"/>
        <w:spacing w:after="0" w:line="360" w:lineRule="auto"/>
        <w:ind w:firstLine="709"/>
        <w:jc w:val="both"/>
        <w:rPr>
          <w:rFonts w:ascii="Times New Roman" w:hAnsi="Times New Roman"/>
          <w:sz w:val="28"/>
        </w:rPr>
      </w:pPr>
      <w:r w:rsidRPr="00AB75BE">
        <w:rPr>
          <w:rFonts w:ascii="Times New Roman" w:hAnsi="Times New Roman"/>
          <w:sz w:val="28"/>
        </w:rPr>
        <w:lastRenderedPageBreak/>
        <w:t>М.М. Герасимов</w:t>
      </w:r>
      <w:r w:rsidR="00FB7033" w:rsidRPr="00AB75BE">
        <w:rPr>
          <w:rFonts w:ascii="Times New Roman" w:hAnsi="Times New Roman"/>
          <w:sz w:val="28"/>
        </w:rPr>
        <w:t xml:space="preserve"> </w:t>
      </w:r>
      <w:r w:rsidRPr="00AB75BE">
        <w:rPr>
          <w:rFonts w:ascii="Times New Roman" w:hAnsi="Times New Roman"/>
          <w:sz w:val="28"/>
        </w:rPr>
        <w:t>начал проводить новые работы</w:t>
      </w:r>
      <w:r w:rsidR="00FB7033" w:rsidRPr="00AB75BE">
        <w:rPr>
          <w:rFonts w:ascii="Times New Roman" w:hAnsi="Times New Roman"/>
          <w:sz w:val="28"/>
        </w:rPr>
        <w:t xml:space="preserve"> в 1956-1958 гг. Но опубликованы были только материалы 1956-1957 гг. [</w:t>
      </w:r>
      <w:r w:rsidRPr="00AB75BE">
        <w:rPr>
          <w:rFonts w:ascii="Times New Roman" w:hAnsi="Times New Roman"/>
          <w:sz w:val="28"/>
        </w:rPr>
        <w:t xml:space="preserve">М. М Герасимов, </w:t>
      </w:r>
      <w:r w:rsidR="00FB7033" w:rsidRPr="00AB75BE">
        <w:rPr>
          <w:rFonts w:ascii="Times New Roman" w:hAnsi="Times New Roman"/>
          <w:sz w:val="28"/>
        </w:rPr>
        <w:t xml:space="preserve">1958, 1961]. В 1956 г. было изучено большое жилище </w:t>
      </w:r>
      <w:r w:rsidR="002D28F3" w:rsidRPr="00AB75BE">
        <w:rPr>
          <w:rFonts w:ascii="Times New Roman" w:hAnsi="Times New Roman"/>
          <w:sz w:val="28"/>
        </w:rPr>
        <w:t xml:space="preserve">№ 9 длиной 14 м и шириной 5-6 м. </w:t>
      </w:r>
      <w:r w:rsidR="00FB7033" w:rsidRPr="00AB75BE">
        <w:rPr>
          <w:rFonts w:ascii="Times New Roman" w:hAnsi="Times New Roman"/>
          <w:sz w:val="28"/>
        </w:rPr>
        <w:t>М.М. Герасимов достаточно подробно описывает характер</w:t>
      </w:r>
      <w:r w:rsidR="002D28F3" w:rsidRPr="00AB75BE">
        <w:rPr>
          <w:rFonts w:ascii="Times New Roman" w:hAnsi="Times New Roman"/>
          <w:sz w:val="28"/>
        </w:rPr>
        <w:t xml:space="preserve"> </w:t>
      </w:r>
      <w:r w:rsidR="00FB7033" w:rsidRPr="00AB75BE">
        <w:rPr>
          <w:rFonts w:ascii="Times New Roman" w:hAnsi="Times New Roman"/>
          <w:sz w:val="28"/>
        </w:rPr>
        <w:t>скопления, восстанавливает первоначальный облик и процесс разрушения жилища. Обращается внимание на особенности пространственной позиции находок: в тайничках, у стен жилища, рядом с очагом. М.М. Герасимов выделял мужскую и женскую зоны в размещении инвентаря — «у правого очага размещался мужской инвентарь (охотничьи орудия и изображения птиц), у левого — женский (ножи, скребки, иглы, шилья, украшения, женская статуэтка)».</w:t>
      </w:r>
    </w:p>
    <w:p w:rsidR="00FB7033" w:rsidRPr="00AB75BE" w:rsidRDefault="00FB7033" w:rsidP="00AB75BE">
      <w:pPr>
        <w:pStyle w:val="20"/>
        <w:shd w:val="clear" w:color="auto" w:fill="auto"/>
        <w:spacing w:after="0" w:line="360" w:lineRule="auto"/>
        <w:ind w:firstLine="709"/>
        <w:jc w:val="both"/>
        <w:rPr>
          <w:rFonts w:ascii="Times New Roman" w:hAnsi="Times New Roman"/>
          <w:sz w:val="28"/>
        </w:rPr>
      </w:pPr>
      <w:r w:rsidRPr="00AB75BE">
        <w:rPr>
          <w:rFonts w:ascii="Times New Roman" w:hAnsi="Times New Roman"/>
          <w:sz w:val="28"/>
        </w:rPr>
        <w:t xml:space="preserve">В 1957 г. было выделено еще пять жилищ разных размеров и форм (№ 10-14). Из них подробно в статьях М.М. Герасимова описаны два жилища, о других сведения предельно краткие. Указывалось, что два жилища имели форму чума и слегка углубленное блюдцеобразное основание с очагом в центре. В одном из жилищ под очажным пятном в неглубокой выемке, края которой выложены маленькими плитками, найдены </w:t>
      </w:r>
      <w:proofErr w:type="gramStart"/>
      <w:r w:rsidRPr="00AB75BE">
        <w:rPr>
          <w:rFonts w:ascii="Times New Roman" w:hAnsi="Times New Roman"/>
          <w:sz w:val="28"/>
        </w:rPr>
        <w:t>остатки</w:t>
      </w:r>
      <w:proofErr w:type="gramEnd"/>
      <w:r w:rsidRPr="00AB75BE">
        <w:rPr>
          <w:rFonts w:ascii="Times New Roman" w:hAnsi="Times New Roman"/>
          <w:sz w:val="28"/>
        </w:rPr>
        <w:t xml:space="preserve"> молодого мамонта.</w:t>
      </w:r>
    </w:p>
    <w:p w:rsidR="003407B7" w:rsidRPr="00AB75BE" w:rsidRDefault="00FB7033" w:rsidP="00AB75BE">
      <w:pPr>
        <w:pStyle w:val="20"/>
        <w:shd w:val="clear" w:color="auto" w:fill="auto"/>
        <w:spacing w:after="0" w:line="360" w:lineRule="auto"/>
        <w:ind w:firstLine="709"/>
        <w:jc w:val="both"/>
        <w:rPr>
          <w:rFonts w:ascii="Times New Roman" w:hAnsi="Times New Roman"/>
          <w:sz w:val="28"/>
        </w:rPr>
      </w:pPr>
      <w:r w:rsidRPr="00AB75BE">
        <w:rPr>
          <w:rFonts w:ascii="Times New Roman" w:hAnsi="Times New Roman"/>
          <w:sz w:val="28"/>
        </w:rPr>
        <w:t>Одно из жилищ представляло собой полуземлянку. Она примыкала к наземному жилищу, от которого сохранилась дугообразная стена, сложенная из крупных плит, черепов носорогов, мамонтов и трубчатых к</w:t>
      </w:r>
      <w:r w:rsidR="002D28F3" w:rsidRPr="00AB75BE">
        <w:rPr>
          <w:rFonts w:ascii="Times New Roman" w:hAnsi="Times New Roman"/>
          <w:sz w:val="28"/>
        </w:rPr>
        <w:t>остей этих животные</w:t>
      </w:r>
      <w:r w:rsidRPr="00AB75BE">
        <w:rPr>
          <w:rFonts w:ascii="Times New Roman" w:hAnsi="Times New Roman"/>
          <w:sz w:val="28"/>
        </w:rPr>
        <w:t>. В глубине жилища у правой стены лежал череп носорога. По мнению М.М. Герасимова, он использовался в качестве сидения и одновременно тайника. К этому жилищу примыкало жилище с округлым основанием из массивных плит известняка диаметром около 4,5 м</w:t>
      </w:r>
      <w:proofErr w:type="gramStart"/>
      <w:r w:rsidRPr="00AB75BE">
        <w:rPr>
          <w:rFonts w:ascii="Times New Roman" w:hAnsi="Times New Roman"/>
          <w:sz w:val="28"/>
        </w:rPr>
        <w:t xml:space="preserve"> </w:t>
      </w:r>
      <w:r w:rsidRPr="00AB75BE">
        <w:rPr>
          <w:rStyle w:val="21"/>
          <w:sz w:val="28"/>
        </w:rPr>
        <w:t>.</w:t>
      </w:r>
      <w:proofErr w:type="gramEnd"/>
      <w:r w:rsidRPr="00AB75BE">
        <w:rPr>
          <w:rFonts w:ascii="Times New Roman" w:hAnsi="Times New Roman"/>
          <w:sz w:val="28"/>
        </w:rPr>
        <w:t xml:space="preserve"> Оно сохранилось лучше других. Раскопки его были проведены с предельной тщательностью и это позволило воспроизвести его в виде мо</w:t>
      </w:r>
      <w:r w:rsidR="002D28F3" w:rsidRPr="00AB75BE">
        <w:rPr>
          <w:rFonts w:ascii="Times New Roman" w:hAnsi="Times New Roman"/>
          <w:sz w:val="28"/>
        </w:rPr>
        <w:t>дели размером 1</w:t>
      </w:r>
      <w:proofErr w:type="gramStart"/>
      <w:r w:rsidR="002D28F3" w:rsidRPr="00AB75BE">
        <w:rPr>
          <w:rFonts w:ascii="Times New Roman" w:hAnsi="Times New Roman"/>
          <w:sz w:val="28"/>
        </w:rPr>
        <w:t xml:space="preserve"> :</w:t>
      </w:r>
      <w:proofErr w:type="gramEnd"/>
      <w:r w:rsidR="002D28F3" w:rsidRPr="00AB75BE">
        <w:rPr>
          <w:rFonts w:ascii="Times New Roman" w:hAnsi="Times New Roman"/>
          <w:sz w:val="28"/>
        </w:rPr>
        <w:t>10</w:t>
      </w:r>
      <w:r w:rsidRPr="00AB75BE">
        <w:rPr>
          <w:rFonts w:ascii="Times New Roman" w:hAnsi="Times New Roman"/>
          <w:sz w:val="28"/>
        </w:rPr>
        <w:t xml:space="preserve">. М.М. Герасимов пишет, что мысль о реконструкции жилища возникла в результате того, что при раскопках были выявлены такие детали конструкции жилища, которые не встречались ранее ни на стоянке Мальта, ни на других </w:t>
      </w:r>
      <w:r w:rsidRPr="00AB75BE">
        <w:rPr>
          <w:rFonts w:ascii="Times New Roman" w:hAnsi="Times New Roman"/>
          <w:sz w:val="28"/>
        </w:rPr>
        <w:lastRenderedPageBreak/>
        <w:t xml:space="preserve">поселениях верхнего палеолита. Он предположил, что жилище, несмотря на его небольшие размеры, могло служить убежищем для 8-10 человек при условии, что взрослых было не более 4-5. </w:t>
      </w:r>
    </w:p>
    <w:p w:rsidR="002D28F3" w:rsidRPr="00AB75BE" w:rsidRDefault="003407B7" w:rsidP="00AB75BE">
      <w:pPr>
        <w:pStyle w:val="20"/>
        <w:shd w:val="clear" w:color="auto" w:fill="auto"/>
        <w:spacing w:after="0" w:line="360" w:lineRule="auto"/>
        <w:ind w:firstLine="709"/>
        <w:jc w:val="both"/>
        <w:rPr>
          <w:rFonts w:ascii="Times New Roman" w:hAnsi="Times New Roman"/>
          <w:sz w:val="28"/>
        </w:rPr>
      </w:pPr>
      <w:r w:rsidRPr="00AB75BE">
        <w:rPr>
          <w:rFonts w:ascii="Times New Roman" w:hAnsi="Times New Roman"/>
          <w:sz w:val="28"/>
        </w:rPr>
        <w:t xml:space="preserve">М. М. Герасимов </w:t>
      </w:r>
      <w:r w:rsidR="00FB7033" w:rsidRPr="00AB75BE">
        <w:rPr>
          <w:rFonts w:ascii="Times New Roman" w:hAnsi="Times New Roman"/>
          <w:sz w:val="28"/>
        </w:rPr>
        <w:t xml:space="preserve"> считал, что все жилища на поселении существовали одновременно на протяжении относительно короткого промежутка времени. В пользу этого, по его словам, свидетельствует стратиграфия памятника, его планировка, отсутствие следов перестроек и переделок, а также причина гибели всего лагеря. Он считал, что лагерь был оставлен людьми в результате резкого повышения уровня воды в реке и затопления ею территории лагеря. Жилища были брошены</w:t>
      </w:r>
      <w:r w:rsidR="002D28F3" w:rsidRPr="00AB75BE">
        <w:rPr>
          <w:rFonts w:ascii="Times New Roman" w:hAnsi="Times New Roman"/>
          <w:sz w:val="28"/>
        </w:rPr>
        <w:t xml:space="preserve"> людьми, и этим объясняется наличие на поселении большого числа ценных </w:t>
      </w:r>
      <w:proofErr w:type="spellStart"/>
      <w:r w:rsidR="002D28F3" w:rsidRPr="00AB75BE">
        <w:rPr>
          <w:rFonts w:ascii="Times New Roman" w:hAnsi="Times New Roman"/>
          <w:sz w:val="28"/>
        </w:rPr>
        <w:t>вешей</w:t>
      </w:r>
      <w:proofErr w:type="spellEnd"/>
      <w:r w:rsidR="002D28F3" w:rsidRPr="00AB75BE">
        <w:rPr>
          <w:rFonts w:ascii="Times New Roman" w:hAnsi="Times New Roman"/>
          <w:sz w:val="28"/>
        </w:rPr>
        <w:t>: женских статуэток, скульптур птиц, орудий труда.</w:t>
      </w:r>
    </w:p>
    <w:p w:rsidR="002D28F3" w:rsidRPr="00AB75BE" w:rsidRDefault="002D28F3" w:rsidP="00AB75BE">
      <w:pPr>
        <w:pStyle w:val="20"/>
        <w:shd w:val="clear" w:color="auto" w:fill="auto"/>
        <w:spacing w:after="0" w:line="360" w:lineRule="auto"/>
        <w:ind w:firstLine="709"/>
        <w:jc w:val="both"/>
        <w:rPr>
          <w:rFonts w:ascii="Times New Roman" w:hAnsi="Times New Roman"/>
          <w:sz w:val="28"/>
        </w:rPr>
      </w:pPr>
      <w:proofErr w:type="spellStart"/>
      <w:r w:rsidRPr="00AB75BE">
        <w:rPr>
          <w:rFonts w:ascii="Times New Roman" w:hAnsi="Times New Roman"/>
          <w:sz w:val="28"/>
        </w:rPr>
        <w:t>Мальтинские</w:t>
      </w:r>
      <w:proofErr w:type="spellEnd"/>
      <w:r w:rsidRPr="00AB75BE">
        <w:rPr>
          <w:rFonts w:ascii="Times New Roman" w:hAnsi="Times New Roman"/>
          <w:sz w:val="28"/>
        </w:rPr>
        <w:t xml:space="preserve"> исследования анализировал А.А. Формозов. [</w:t>
      </w:r>
      <w:r w:rsidR="003407B7" w:rsidRPr="00AB75BE">
        <w:rPr>
          <w:rFonts w:ascii="Times New Roman" w:hAnsi="Times New Roman"/>
          <w:sz w:val="28"/>
        </w:rPr>
        <w:t xml:space="preserve">А. А. </w:t>
      </w:r>
      <w:r w:rsidRPr="00AB75BE">
        <w:rPr>
          <w:rFonts w:ascii="Times New Roman" w:hAnsi="Times New Roman"/>
          <w:sz w:val="28"/>
        </w:rPr>
        <w:t>Формозов, 1976].</w:t>
      </w:r>
      <w:r w:rsidR="003407B7" w:rsidRPr="00AB75BE">
        <w:rPr>
          <w:rFonts w:ascii="Times New Roman" w:hAnsi="Times New Roman"/>
          <w:sz w:val="28"/>
        </w:rPr>
        <w:t xml:space="preserve"> </w:t>
      </w:r>
      <w:r w:rsidRPr="00AB75BE">
        <w:rPr>
          <w:rFonts w:ascii="Times New Roman" w:hAnsi="Times New Roman"/>
          <w:sz w:val="28"/>
        </w:rPr>
        <w:t xml:space="preserve">А.А. Формозов воспроизводит по годам картину раскопок, определяет место и характер жилищ, отмечает ряд неточностей в статье М.М. Герасимова по раскопкам 1930 г. Обобщив данные </w:t>
      </w:r>
      <w:proofErr w:type="spellStart"/>
      <w:r w:rsidRPr="00AB75BE">
        <w:rPr>
          <w:rFonts w:ascii="Times New Roman" w:hAnsi="Times New Roman"/>
          <w:sz w:val="28"/>
        </w:rPr>
        <w:t>планиграфии</w:t>
      </w:r>
      <w:proofErr w:type="spellEnd"/>
      <w:r w:rsidRPr="00AB75BE">
        <w:rPr>
          <w:rFonts w:ascii="Times New Roman" w:hAnsi="Times New Roman"/>
          <w:sz w:val="28"/>
        </w:rPr>
        <w:t xml:space="preserve"> поселения, А.А. Формозов приходит к выводу, что жилища были вытянуты цепочкой вдоль реки. В центре этой линии находилось единственное на стоянке длинное жилище № 9. Ниже его по реке располагалась группа из четырех жилищ (№ 1-4), выше группа из шести жилищ (№ 10-15). Третья группа из четырех тесно расположенных жилищ была смещена ближе к реке (жилища № 5-9 в раскопках 1934, 1937 гг.). </w:t>
      </w:r>
    </w:p>
    <w:p w:rsidR="002D28F3" w:rsidRPr="00AB75BE" w:rsidRDefault="002D28F3" w:rsidP="00AB75BE">
      <w:pPr>
        <w:pStyle w:val="20"/>
        <w:shd w:val="clear" w:color="auto" w:fill="auto"/>
        <w:spacing w:after="0" w:line="360" w:lineRule="auto"/>
        <w:ind w:firstLine="709"/>
        <w:jc w:val="both"/>
        <w:rPr>
          <w:rFonts w:ascii="Times New Roman" w:hAnsi="Times New Roman"/>
          <w:sz w:val="28"/>
        </w:rPr>
      </w:pPr>
      <w:r w:rsidRPr="00AB75BE">
        <w:rPr>
          <w:rFonts w:ascii="Times New Roman" w:hAnsi="Times New Roman"/>
          <w:sz w:val="28"/>
        </w:rPr>
        <w:t xml:space="preserve">В 1990-е гг., после длительного перерыва, возобновились полевые работы на Мальте под руководством Г.И. Медведева. Основная часть поселения уже была изучена М.М. Герасимовым, тем не </w:t>
      </w:r>
      <w:proofErr w:type="gramStart"/>
      <w:r w:rsidRPr="00AB75BE">
        <w:rPr>
          <w:rFonts w:ascii="Times New Roman" w:hAnsi="Times New Roman"/>
          <w:sz w:val="28"/>
        </w:rPr>
        <w:t>менее</w:t>
      </w:r>
      <w:proofErr w:type="gramEnd"/>
      <w:r w:rsidRPr="00AB75BE">
        <w:rPr>
          <w:rFonts w:ascii="Times New Roman" w:hAnsi="Times New Roman"/>
          <w:sz w:val="28"/>
        </w:rPr>
        <w:t xml:space="preserve"> раскопки окраинного участка позволили по-новому взглянуть на уникальный памятник. Были получены важные данные по стратиграфии, установлено наличие нескольки</w:t>
      </w:r>
      <w:r w:rsidR="003407B7" w:rsidRPr="00AB75BE">
        <w:rPr>
          <w:rFonts w:ascii="Times New Roman" w:hAnsi="Times New Roman"/>
          <w:sz w:val="28"/>
        </w:rPr>
        <w:t>х культурных слоев.</w:t>
      </w:r>
    </w:p>
    <w:p w:rsidR="00AB75BE" w:rsidRPr="00AB75BE" w:rsidRDefault="003407B7" w:rsidP="00AB75BE">
      <w:pPr>
        <w:pStyle w:val="20"/>
        <w:shd w:val="clear" w:color="auto" w:fill="auto"/>
        <w:spacing w:after="0" w:line="360" w:lineRule="auto"/>
        <w:ind w:firstLine="709"/>
        <w:jc w:val="both"/>
        <w:rPr>
          <w:rFonts w:ascii="Times New Roman" w:hAnsi="Times New Roman"/>
          <w:sz w:val="28"/>
        </w:rPr>
      </w:pPr>
      <w:r w:rsidRPr="00AB75BE">
        <w:rPr>
          <w:rFonts w:ascii="Times New Roman" w:hAnsi="Times New Roman"/>
          <w:sz w:val="28"/>
        </w:rPr>
        <w:t>Подводя итог</w:t>
      </w:r>
      <w:r w:rsidR="00AB75BE" w:rsidRPr="00AB75BE">
        <w:rPr>
          <w:rFonts w:ascii="Times New Roman" w:hAnsi="Times New Roman"/>
          <w:sz w:val="28"/>
        </w:rPr>
        <w:t xml:space="preserve">, М. М. Герасимовым </w:t>
      </w:r>
      <w:r w:rsidR="002D28F3" w:rsidRPr="00AB75BE">
        <w:rPr>
          <w:rFonts w:ascii="Times New Roman" w:hAnsi="Times New Roman"/>
          <w:sz w:val="28"/>
        </w:rPr>
        <w:t xml:space="preserve">впервые в Сибири были обнаружены и описаны жилища. От простого упоминания о них или краткого </w:t>
      </w:r>
      <w:r w:rsidR="002D28F3" w:rsidRPr="00AB75BE">
        <w:rPr>
          <w:rFonts w:ascii="Times New Roman" w:hAnsi="Times New Roman"/>
          <w:sz w:val="28"/>
        </w:rPr>
        <w:lastRenderedPageBreak/>
        <w:t>описания в первых публикациях он переходит к подробному их анализу, занимается реконструкцией и моделированием. Жилища рассматривались им в комплексе с другими элементами культурного слоя, предпринимались попытки в целом воссоздать облик поселения. В ряде случаев детально рассматривался состав находок, их расположение внутри жилищ. Однако критические замечания в адрес М.М. Герасимова и его «</w:t>
      </w:r>
      <w:proofErr w:type="spellStart"/>
      <w:r w:rsidR="002D28F3" w:rsidRPr="00AB75BE">
        <w:rPr>
          <w:rFonts w:ascii="Times New Roman" w:hAnsi="Times New Roman"/>
          <w:sz w:val="28"/>
        </w:rPr>
        <w:t>мальтинского</w:t>
      </w:r>
      <w:proofErr w:type="spellEnd"/>
      <w:r w:rsidR="002D28F3" w:rsidRPr="00AB75BE">
        <w:rPr>
          <w:rFonts w:ascii="Times New Roman" w:hAnsi="Times New Roman"/>
          <w:sz w:val="28"/>
        </w:rPr>
        <w:t xml:space="preserve"> наследия» в последующем вполне оправданы, так как возобновившиеся в 1990-х гг. полевые работы на Мальте дали новые ма</w:t>
      </w:r>
      <w:r w:rsidR="00AB75BE" w:rsidRPr="00AB75BE">
        <w:rPr>
          <w:rFonts w:ascii="Times New Roman" w:hAnsi="Times New Roman"/>
          <w:sz w:val="28"/>
        </w:rPr>
        <w:t>териалы, позволили во многом по-</w:t>
      </w:r>
      <w:r w:rsidR="002D28F3" w:rsidRPr="00AB75BE">
        <w:rPr>
          <w:rFonts w:ascii="Times New Roman" w:hAnsi="Times New Roman"/>
          <w:sz w:val="28"/>
        </w:rPr>
        <w:t>новому взглянуть на известный памятник, но пока не дали ответов</w:t>
      </w:r>
      <w:r w:rsidR="00AB75BE" w:rsidRPr="00AB75BE">
        <w:rPr>
          <w:rFonts w:ascii="Times New Roman" w:hAnsi="Times New Roman"/>
          <w:sz w:val="28"/>
        </w:rPr>
        <w:t xml:space="preserve"> на ранее поставленные проблемы.</w:t>
      </w:r>
    </w:p>
    <w:p w:rsidR="002D28F3" w:rsidRDefault="00AB75BE" w:rsidP="00AB75BE">
      <w:pPr>
        <w:pStyle w:val="20"/>
        <w:shd w:val="clear" w:color="auto" w:fill="auto"/>
        <w:spacing w:after="0" w:line="360" w:lineRule="auto"/>
        <w:ind w:firstLine="709"/>
        <w:jc w:val="both"/>
        <w:rPr>
          <w:rFonts w:ascii="Times New Roman" w:hAnsi="Times New Roman"/>
          <w:sz w:val="28"/>
        </w:rPr>
      </w:pPr>
      <w:r w:rsidRPr="00AB75BE">
        <w:rPr>
          <w:rFonts w:ascii="Times New Roman" w:hAnsi="Times New Roman"/>
          <w:sz w:val="28"/>
        </w:rPr>
        <w:t>Ж</w:t>
      </w:r>
      <w:r w:rsidR="002D28F3" w:rsidRPr="00AB75BE">
        <w:rPr>
          <w:rFonts w:ascii="Times New Roman" w:hAnsi="Times New Roman"/>
          <w:sz w:val="28"/>
        </w:rPr>
        <w:t>илищ</w:t>
      </w:r>
      <w:r w:rsidRPr="00AB75BE">
        <w:rPr>
          <w:rFonts w:ascii="Times New Roman" w:hAnsi="Times New Roman"/>
          <w:sz w:val="28"/>
        </w:rPr>
        <w:t>а</w:t>
      </w:r>
      <w:r w:rsidR="002D28F3" w:rsidRPr="00AB75BE">
        <w:rPr>
          <w:rFonts w:ascii="Times New Roman" w:hAnsi="Times New Roman"/>
          <w:sz w:val="28"/>
        </w:rPr>
        <w:t xml:space="preserve"> Мальты и Забайкалья</w:t>
      </w:r>
      <w:r w:rsidRPr="00AB75BE">
        <w:rPr>
          <w:rFonts w:ascii="Times New Roman" w:hAnsi="Times New Roman"/>
          <w:sz w:val="28"/>
        </w:rPr>
        <w:t xml:space="preserve"> имеют разный подход к строительству</w:t>
      </w:r>
      <w:r w:rsidR="002D28F3" w:rsidRPr="00AB75BE">
        <w:rPr>
          <w:rFonts w:ascii="Times New Roman" w:hAnsi="Times New Roman"/>
          <w:sz w:val="28"/>
        </w:rPr>
        <w:t xml:space="preserve">. </w:t>
      </w:r>
      <w:r w:rsidRPr="00AB75BE">
        <w:rPr>
          <w:rFonts w:ascii="Times New Roman" w:hAnsi="Times New Roman"/>
          <w:sz w:val="28"/>
        </w:rPr>
        <w:t xml:space="preserve">Главные отличия </w:t>
      </w:r>
      <w:proofErr w:type="spellStart"/>
      <w:r w:rsidRPr="00AB75BE">
        <w:rPr>
          <w:rFonts w:ascii="Times New Roman" w:hAnsi="Times New Roman"/>
          <w:sz w:val="28"/>
        </w:rPr>
        <w:t>мальтин</w:t>
      </w:r>
      <w:r w:rsidR="002D28F3" w:rsidRPr="00AB75BE">
        <w:rPr>
          <w:rFonts w:ascii="Times New Roman" w:hAnsi="Times New Roman"/>
          <w:sz w:val="28"/>
        </w:rPr>
        <w:t>ских</w:t>
      </w:r>
      <w:proofErr w:type="spellEnd"/>
      <w:r w:rsidR="002D28F3" w:rsidRPr="00AB75BE">
        <w:rPr>
          <w:rFonts w:ascii="Times New Roman" w:hAnsi="Times New Roman"/>
          <w:sz w:val="28"/>
        </w:rPr>
        <w:t xml:space="preserve"> жилищ от </w:t>
      </w:r>
      <w:r w:rsidRPr="00AB75BE">
        <w:rPr>
          <w:rFonts w:ascii="Times New Roman" w:hAnsi="Times New Roman"/>
          <w:sz w:val="28"/>
        </w:rPr>
        <w:t>забайкальских в том, что на Мальте</w:t>
      </w:r>
      <w:r w:rsidR="002D28F3" w:rsidRPr="00AB75BE">
        <w:rPr>
          <w:rFonts w:ascii="Times New Roman" w:hAnsi="Times New Roman"/>
          <w:sz w:val="28"/>
        </w:rPr>
        <w:t xml:space="preserve"> </w:t>
      </w:r>
      <w:proofErr w:type="gramStart"/>
      <w:r w:rsidR="002D28F3" w:rsidRPr="00AB75BE">
        <w:rPr>
          <w:rFonts w:ascii="Times New Roman" w:hAnsi="Times New Roman"/>
          <w:sz w:val="28"/>
        </w:rPr>
        <w:t>строили</w:t>
      </w:r>
      <w:proofErr w:type="gramEnd"/>
      <w:r w:rsidR="002D28F3" w:rsidRPr="00AB75BE">
        <w:rPr>
          <w:rFonts w:ascii="Times New Roman" w:hAnsi="Times New Roman"/>
          <w:sz w:val="28"/>
        </w:rPr>
        <w:t xml:space="preserve"> в том числе углубленные жилища (глубина доходила до 0,6 м), при сооружении жилищ широко использовались кости животных — трубчат</w:t>
      </w:r>
      <w:r w:rsidRPr="00AB75BE">
        <w:rPr>
          <w:rFonts w:ascii="Times New Roman" w:hAnsi="Times New Roman"/>
          <w:sz w:val="28"/>
        </w:rPr>
        <w:t>ые кости и черепа мамонтов, шер</w:t>
      </w:r>
      <w:r w:rsidR="002D28F3" w:rsidRPr="00AB75BE">
        <w:rPr>
          <w:rFonts w:ascii="Times New Roman" w:hAnsi="Times New Roman"/>
          <w:sz w:val="28"/>
        </w:rPr>
        <w:t>стистых носорогов, рога северных оленей. Причина подобного кроется, на наш взгляд, в существенной разнице палеогеографической обстановки. В Прибайкалье в «</w:t>
      </w:r>
      <w:proofErr w:type="spellStart"/>
      <w:r w:rsidR="002D28F3" w:rsidRPr="00AB75BE">
        <w:rPr>
          <w:rFonts w:ascii="Times New Roman" w:hAnsi="Times New Roman"/>
          <w:sz w:val="28"/>
        </w:rPr>
        <w:t>мальтинское</w:t>
      </w:r>
      <w:proofErr w:type="spellEnd"/>
      <w:r w:rsidR="002D28F3" w:rsidRPr="00AB75BE">
        <w:rPr>
          <w:rFonts w:ascii="Times New Roman" w:hAnsi="Times New Roman"/>
          <w:sz w:val="28"/>
        </w:rPr>
        <w:t xml:space="preserve"> время» был широко распространен мамонт, шерстистый носорог, северный олень, и кости этих животных служили одним из основных материалов для сооружения жилищ. Климат здесь был более мягким в сравнении с Забайкальем, выпадало больше снега. Вследствие этого земля промерзала меньше и на более короткий срок, что давало возможность строить углубленные жилища.</w:t>
      </w:r>
      <w:r w:rsidRPr="00AB75BE">
        <w:rPr>
          <w:rFonts w:ascii="Times New Roman" w:hAnsi="Times New Roman"/>
          <w:sz w:val="28"/>
        </w:rPr>
        <w:t xml:space="preserve"> </w:t>
      </w:r>
      <w:r w:rsidR="002D28F3" w:rsidRPr="00AB75BE">
        <w:rPr>
          <w:rFonts w:ascii="Times New Roman" w:hAnsi="Times New Roman"/>
          <w:sz w:val="28"/>
        </w:rPr>
        <w:t>Вместе с тем в основных конструктивных подходах к сооружению жилищ много общего. Основ</w:t>
      </w:r>
      <w:r w:rsidRPr="00AB75BE">
        <w:rPr>
          <w:rFonts w:ascii="Times New Roman" w:hAnsi="Times New Roman"/>
          <w:sz w:val="28"/>
        </w:rPr>
        <w:t xml:space="preserve">ным </w:t>
      </w:r>
      <w:proofErr w:type="spellStart"/>
      <w:r w:rsidRPr="00AB75BE">
        <w:rPr>
          <w:rFonts w:ascii="Times New Roman" w:hAnsi="Times New Roman"/>
          <w:sz w:val="28"/>
        </w:rPr>
        <w:t>мальтинским</w:t>
      </w:r>
      <w:proofErr w:type="spellEnd"/>
      <w:r w:rsidRPr="00AB75BE">
        <w:rPr>
          <w:rFonts w:ascii="Times New Roman" w:hAnsi="Times New Roman"/>
          <w:sz w:val="28"/>
        </w:rPr>
        <w:t xml:space="preserve"> жилищем был чум.</w:t>
      </w:r>
    </w:p>
    <w:p w:rsidR="001C6C59" w:rsidRDefault="001C6C59" w:rsidP="00AB75BE">
      <w:pPr>
        <w:pStyle w:val="20"/>
        <w:shd w:val="clear" w:color="auto" w:fill="auto"/>
        <w:spacing w:after="0" w:line="360" w:lineRule="auto"/>
        <w:ind w:firstLine="709"/>
        <w:jc w:val="both"/>
        <w:rPr>
          <w:rFonts w:ascii="Times New Roman" w:hAnsi="Times New Roman"/>
          <w:sz w:val="28"/>
        </w:rPr>
      </w:pPr>
    </w:p>
    <w:p w:rsidR="0024549C" w:rsidRDefault="0024549C" w:rsidP="00AB75BE">
      <w:pPr>
        <w:pStyle w:val="20"/>
        <w:shd w:val="clear" w:color="auto" w:fill="auto"/>
        <w:spacing w:after="0" w:line="360" w:lineRule="auto"/>
        <w:ind w:firstLine="709"/>
        <w:jc w:val="both"/>
        <w:rPr>
          <w:rFonts w:ascii="Times New Roman" w:hAnsi="Times New Roman"/>
          <w:sz w:val="28"/>
        </w:rPr>
      </w:pPr>
    </w:p>
    <w:p w:rsidR="0024549C" w:rsidRDefault="0024549C" w:rsidP="00AB75BE">
      <w:pPr>
        <w:pStyle w:val="20"/>
        <w:shd w:val="clear" w:color="auto" w:fill="auto"/>
        <w:spacing w:after="0" w:line="360" w:lineRule="auto"/>
        <w:ind w:firstLine="709"/>
        <w:jc w:val="both"/>
        <w:rPr>
          <w:rFonts w:ascii="Times New Roman" w:hAnsi="Times New Roman"/>
          <w:sz w:val="28"/>
        </w:rPr>
      </w:pPr>
    </w:p>
    <w:p w:rsidR="0024549C" w:rsidRDefault="0024549C" w:rsidP="00AB75BE">
      <w:pPr>
        <w:pStyle w:val="20"/>
        <w:shd w:val="clear" w:color="auto" w:fill="auto"/>
        <w:spacing w:after="0" w:line="360" w:lineRule="auto"/>
        <w:ind w:firstLine="709"/>
        <w:jc w:val="both"/>
        <w:rPr>
          <w:rFonts w:ascii="Times New Roman" w:hAnsi="Times New Roman"/>
          <w:sz w:val="28"/>
        </w:rPr>
      </w:pPr>
    </w:p>
    <w:p w:rsidR="0024549C" w:rsidRDefault="0024549C" w:rsidP="00AB75BE">
      <w:pPr>
        <w:pStyle w:val="20"/>
        <w:shd w:val="clear" w:color="auto" w:fill="auto"/>
        <w:spacing w:after="0" w:line="360" w:lineRule="auto"/>
        <w:ind w:firstLine="709"/>
        <w:jc w:val="both"/>
        <w:rPr>
          <w:rFonts w:ascii="Times New Roman" w:hAnsi="Times New Roman"/>
          <w:sz w:val="28"/>
        </w:rPr>
      </w:pPr>
    </w:p>
    <w:p w:rsidR="0024549C" w:rsidRDefault="0024549C" w:rsidP="00AB75BE">
      <w:pPr>
        <w:pStyle w:val="20"/>
        <w:shd w:val="clear" w:color="auto" w:fill="auto"/>
        <w:spacing w:after="0" w:line="360" w:lineRule="auto"/>
        <w:ind w:firstLine="709"/>
        <w:jc w:val="both"/>
        <w:rPr>
          <w:rFonts w:ascii="Times New Roman" w:hAnsi="Times New Roman"/>
          <w:sz w:val="28"/>
        </w:rPr>
      </w:pPr>
    </w:p>
    <w:p w:rsidR="0024549C" w:rsidRDefault="0024549C" w:rsidP="00AB75BE">
      <w:pPr>
        <w:pStyle w:val="20"/>
        <w:shd w:val="clear" w:color="auto" w:fill="auto"/>
        <w:spacing w:after="0" w:line="360" w:lineRule="auto"/>
        <w:ind w:firstLine="709"/>
        <w:jc w:val="both"/>
        <w:rPr>
          <w:rFonts w:ascii="Times New Roman" w:hAnsi="Times New Roman"/>
          <w:sz w:val="28"/>
        </w:rPr>
      </w:pPr>
    </w:p>
    <w:p w:rsidR="0024549C" w:rsidRDefault="0024549C" w:rsidP="00AB75BE">
      <w:pPr>
        <w:pStyle w:val="20"/>
        <w:shd w:val="clear" w:color="auto" w:fill="auto"/>
        <w:spacing w:after="0" w:line="360" w:lineRule="auto"/>
        <w:ind w:firstLine="709"/>
        <w:jc w:val="both"/>
        <w:rPr>
          <w:rFonts w:ascii="Times New Roman" w:hAnsi="Times New Roman"/>
          <w:sz w:val="28"/>
        </w:rPr>
      </w:pPr>
    </w:p>
    <w:p w:rsidR="0024549C" w:rsidRDefault="0024549C" w:rsidP="00AB75BE">
      <w:pPr>
        <w:pStyle w:val="20"/>
        <w:shd w:val="clear" w:color="auto" w:fill="auto"/>
        <w:spacing w:after="0" w:line="360" w:lineRule="auto"/>
        <w:ind w:firstLine="709"/>
        <w:jc w:val="both"/>
        <w:rPr>
          <w:rFonts w:ascii="Times New Roman" w:hAnsi="Times New Roman"/>
          <w:sz w:val="28"/>
        </w:rPr>
      </w:pPr>
    </w:p>
    <w:p w:rsidR="0024549C" w:rsidRDefault="0024549C" w:rsidP="00AB75BE">
      <w:pPr>
        <w:pStyle w:val="20"/>
        <w:shd w:val="clear" w:color="auto" w:fill="auto"/>
        <w:spacing w:after="0" w:line="360" w:lineRule="auto"/>
        <w:ind w:firstLine="709"/>
        <w:jc w:val="both"/>
        <w:rPr>
          <w:rFonts w:ascii="Times New Roman" w:hAnsi="Times New Roman"/>
          <w:sz w:val="28"/>
        </w:rPr>
      </w:pPr>
    </w:p>
    <w:p w:rsidR="0024549C" w:rsidRDefault="0024549C" w:rsidP="00AB75BE">
      <w:pPr>
        <w:pStyle w:val="20"/>
        <w:shd w:val="clear" w:color="auto" w:fill="auto"/>
        <w:spacing w:after="0" w:line="360" w:lineRule="auto"/>
        <w:ind w:firstLine="709"/>
        <w:jc w:val="both"/>
        <w:rPr>
          <w:rFonts w:ascii="Times New Roman" w:hAnsi="Times New Roman"/>
          <w:sz w:val="28"/>
        </w:rPr>
      </w:pPr>
    </w:p>
    <w:p w:rsidR="0024549C" w:rsidRDefault="0024549C" w:rsidP="00AB75BE">
      <w:pPr>
        <w:pStyle w:val="20"/>
        <w:shd w:val="clear" w:color="auto" w:fill="auto"/>
        <w:spacing w:after="0" w:line="360" w:lineRule="auto"/>
        <w:ind w:firstLine="709"/>
        <w:jc w:val="both"/>
        <w:rPr>
          <w:rFonts w:ascii="Times New Roman" w:hAnsi="Times New Roman"/>
          <w:sz w:val="28"/>
        </w:rPr>
      </w:pPr>
    </w:p>
    <w:p w:rsidR="0024549C" w:rsidRDefault="0024549C" w:rsidP="00AB75BE">
      <w:pPr>
        <w:pStyle w:val="20"/>
        <w:shd w:val="clear" w:color="auto" w:fill="auto"/>
        <w:spacing w:after="0" w:line="360" w:lineRule="auto"/>
        <w:ind w:firstLine="709"/>
        <w:jc w:val="both"/>
        <w:rPr>
          <w:rFonts w:ascii="Times New Roman" w:hAnsi="Times New Roman"/>
          <w:sz w:val="28"/>
        </w:rPr>
      </w:pPr>
    </w:p>
    <w:p w:rsidR="0024549C" w:rsidRDefault="0024549C" w:rsidP="00AB75BE">
      <w:pPr>
        <w:pStyle w:val="20"/>
        <w:shd w:val="clear" w:color="auto" w:fill="auto"/>
        <w:spacing w:after="0" w:line="360" w:lineRule="auto"/>
        <w:ind w:firstLine="709"/>
        <w:jc w:val="both"/>
        <w:rPr>
          <w:rFonts w:ascii="Times New Roman" w:hAnsi="Times New Roman"/>
          <w:sz w:val="28"/>
        </w:rPr>
      </w:pPr>
    </w:p>
    <w:p w:rsidR="0024549C" w:rsidRDefault="0024549C" w:rsidP="00AB75BE">
      <w:pPr>
        <w:pStyle w:val="20"/>
        <w:shd w:val="clear" w:color="auto" w:fill="auto"/>
        <w:spacing w:after="0" w:line="360" w:lineRule="auto"/>
        <w:ind w:firstLine="709"/>
        <w:jc w:val="both"/>
        <w:rPr>
          <w:rFonts w:ascii="Times New Roman" w:hAnsi="Times New Roman"/>
          <w:sz w:val="28"/>
        </w:rPr>
      </w:pPr>
    </w:p>
    <w:p w:rsidR="0024549C" w:rsidRDefault="0024549C" w:rsidP="00AB75BE">
      <w:pPr>
        <w:pStyle w:val="20"/>
        <w:shd w:val="clear" w:color="auto" w:fill="auto"/>
        <w:spacing w:after="0" w:line="360" w:lineRule="auto"/>
        <w:ind w:firstLine="709"/>
        <w:jc w:val="both"/>
        <w:rPr>
          <w:rFonts w:ascii="Times New Roman" w:hAnsi="Times New Roman"/>
          <w:sz w:val="28"/>
        </w:rPr>
      </w:pPr>
    </w:p>
    <w:p w:rsidR="0024549C" w:rsidRDefault="0024549C" w:rsidP="00AB75BE">
      <w:pPr>
        <w:pStyle w:val="20"/>
        <w:shd w:val="clear" w:color="auto" w:fill="auto"/>
        <w:spacing w:after="0" w:line="360" w:lineRule="auto"/>
        <w:ind w:firstLine="709"/>
        <w:jc w:val="both"/>
        <w:rPr>
          <w:rFonts w:ascii="Times New Roman" w:hAnsi="Times New Roman"/>
          <w:sz w:val="28"/>
        </w:rPr>
      </w:pPr>
    </w:p>
    <w:p w:rsidR="0024549C" w:rsidRPr="0024549C" w:rsidRDefault="0024549C" w:rsidP="0024549C">
      <w:pPr>
        <w:pStyle w:val="20"/>
        <w:shd w:val="clear" w:color="auto" w:fill="auto"/>
        <w:spacing w:after="0" w:line="360" w:lineRule="auto"/>
        <w:ind w:firstLine="709"/>
        <w:rPr>
          <w:rFonts w:ascii="Times New Roman" w:hAnsi="Times New Roman"/>
          <w:b/>
          <w:color w:val="000000" w:themeColor="text1"/>
          <w:sz w:val="28"/>
        </w:rPr>
      </w:pPr>
      <w:r w:rsidRPr="0024549C">
        <w:rPr>
          <w:rFonts w:ascii="Times New Roman" w:hAnsi="Times New Roman"/>
          <w:b/>
          <w:color w:val="000000" w:themeColor="text1"/>
          <w:sz w:val="28"/>
        </w:rPr>
        <w:t>ЗАКЛЮЧЕНИЕ</w:t>
      </w:r>
    </w:p>
    <w:p w:rsidR="001C6C59" w:rsidRPr="00147DC7" w:rsidRDefault="001C6C59" w:rsidP="00147DC7">
      <w:pPr>
        <w:pStyle w:val="20"/>
        <w:shd w:val="clear" w:color="auto" w:fill="auto"/>
        <w:spacing w:after="0" w:line="360" w:lineRule="auto"/>
        <w:ind w:firstLine="709"/>
        <w:jc w:val="both"/>
        <w:rPr>
          <w:rFonts w:ascii="Times New Roman" w:hAnsi="Times New Roman"/>
          <w:color w:val="000000" w:themeColor="text1"/>
          <w:sz w:val="28"/>
        </w:rPr>
      </w:pPr>
      <w:r w:rsidRPr="00147DC7">
        <w:rPr>
          <w:rFonts w:ascii="Times New Roman" w:hAnsi="Times New Roman"/>
          <w:color w:val="000000" w:themeColor="text1"/>
          <w:sz w:val="28"/>
        </w:rPr>
        <w:t>Особенностью забайкальских жилищ является то, что все они н</w:t>
      </w:r>
      <w:r w:rsidR="0024549C">
        <w:rPr>
          <w:rFonts w:ascii="Times New Roman" w:hAnsi="Times New Roman"/>
          <w:color w:val="000000" w:themeColor="text1"/>
          <w:sz w:val="28"/>
        </w:rPr>
        <w:t>аземные</w:t>
      </w:r>
      <w:r w:rsidRPr="00147DC7">
        <w:rPr>
          <w:rFonts w:ascii="Times New Roman" w:hAnsi="Times New Roman"/>
          <w:color w:val="000000" w:themeColor="text1"/>
          <w:sz w:val="28"/>
        </w:rPr>
        <w:t>. Крайне редко встречаются углубленные очаги и хозяйственные ямы. Все жилища были кратковременными, сезонными. Еще одна особенность забайкальских жилищ в том, что человек практически нс использовал кость для их сооружения.</w:t>
      </w:r>
      <w:r w:rsidR="00147DC7" w:rsidRPr="00147DC7">
        <w:rPr>
          <w:rFonts w:ascii="Times New Roman" w:hAnsi="Times New Roman"/>
          <w:color w:val="000000" w:themeColor="text1"/>
          <w:sz w:val="28"/>
        </w:rPr>
        <w:t xml:space="preserve"> В жилище протекала основная хозяйственная и бытовая деятельность человека, что объясняется экстремальными природными условиями. Центром этой деятельности были очаг и </w:t>
      </w:r>
      <w:proofErr w:type="spellStart"/>
      <w:r w:rsidR="00147DC7" w:rsidRPr="00147DC7">
        <w:rPr>
          <w:rFonts w:ascii="Times New Roman" w:hAnsi="Times New Roman"/>
          <w:color w:val="000000" w:themeColor="text1"/>
          <w:sz w:val="28"/>
        </w:rPr>
        <w:t>приочажная</w:t>
      </w:r>
      <w:proofErr w:type="spellEnd"/>
      <w:r w:rsidR="00147DC7" w:rsidRPr="00147DC7">
        <w:rPr>
          <w:rFonts w:ascii="Times New Roman" w:hAnsi="Times New Roman"/>
          <w:color w:val="000000" w:themeColor="text1"/>
          <w:sz w:val="28"/>
        </w:rPr>
        <w:t xml:space="preserve"> зона. </w:t>
      </w:r>
    </w:p>
    <w:p w:rsidR="00147DC7" w:rsidRPr="00147DC7" w:rsidRDefault="00147DC7" w:rsidP="00147DC7">
      <w:pPr>
        <w:pStyle w:val="20"/>
        <w:shd w:val="clear" w:color="auto" w:fill="auto"/>
        <w:spacing w:after="0" w:line="360" w:lineRule="auto"/>
        <w:ind w:firstLine="709"/>
        <w:jc w:val="both"/>
        <w:rPr>
          <w:rFonts w:ascii="Times New Roman" w:hAnsi="Times New Roman"/>
          <w:color w:val="000000" w:themeColor="text1"/>
          <w:sz w:val="28"/>
        </w:rPr>
      </w:pPr>
      <w:r w:rsidRPr="00147DC7">
        <w:rPr>
          <w:rFonts w:ascii="Times New Roman" w:hAnsi="Times New Roman"/>
          <w:color w:val="000000" w:themeColor="text1"/>
          <w:sz w:val="28"/>
        </w:rPr>
        <w:t>Существуют различные типы жилищ — одинарные (</w:t>
      </w:r>
      <w:proofErr w:type="spellStart"/>
      <w:r w:rsidRPr="00147DC7">
        <w:rPr>
          <w:rFonts w:ascii="Times New Roman" w:hAnsi="Times New Roman"/>
          <w:color w:val="000000" w:themeColor="text1"/>
          <w:sz w:val="28"/>
        </w:rPr>
        <w:t>одноочажные</w:t>
      </w:r>
      <w:proofErr w:type="spellEnd"/>
      <w:r w:rsidRPr="00147DC7">
        <w:rPr>
          <w:rFonts w:ascii="Times New Roman" w:hAnsi="Times New Roman"/>
          <w:color w:val="000000" w:themeColor="text1"/>
          <w:sz w:val="28"/>
        </w:rPr>
        <w:t xml:space="preserve">), сложносоставные, большие </w:t>
      </w:r>
      <w:proofErr w:type="spellStart"/>
      <w:r w:rsidRPr="00147DC7">
        <w:rPr>
          <w:rFonts w:ascii="Times New Roman" w:hAnsi="Times New Roman"/>
          <w:color w:val="000000" w:themeColor="text1"/>
          <w:sz w:val="28"/>
        </w:rPr>
        <w:t>многоочажные</w:t>
      </w:r>
      <w:proofErr w:type="spellEnd"/>
      <w:r w:rsidRPr="00147DC7">
        <w:rPr>
          <w:rFonts w:ascii="Times New Roman" w:hAnsi="Times New Roman"/>
          <w:color w:val="000000" w:themeColor="text1"/>
          <w:sz w:val="28"/>
        </w:rPr>
        <w:t xml:space="preserve">. </w:t>
      </w:r>
    </w:p>
    <w:p w:rsidR="00147DC7" w:rsidRPr="00147DC7" w:rsidRDefault="00147DC7" w:rsidP="00147DC7">
      <w:pPr>
        <w:pStyle w:val="20"/>
        <w:shd w:val="clear" w:color="auto" w:fill="auto"/>
        <w:spacing w:after="0" w:line="360" w:lineRule="auto"/>
        <w:ind w:firstLine="709"/>
        <w:jc w:val="both"/>
        <w:rPr>
          <w:rFonts w:ascii="Times New Roman" w:hAnsi="Times New Roman"/>
          <w:color w:val="000000" w:themeColor="text1"/>
          <w:sz w:val="28"/>
        </w:rPr>
      </w:pPr>
      <w:r w:rsidRPr="00147DC7">
        <w:rPr>
          <w:rFonts w:ascii="Times New Roman" w:hAnsi="Times New Roman"/>
          <w:color w:val="000000" w:themeColor="text1"/>
          <w:sz w:val="28"/>
        </w:rPr>
        <w:t xml:space="preserve">Одинарные жилища выявлены на всех многослойных поселениях (кроме Усть-Мензы-3). Такое жилище было конической формы — чум. Одинарные жилища имеют размеры основания от 1,7 </w:t>
      </w:r>
      <w:proofErr w:type="spellStart"/>
      <w:r w:rsidRPr="00147DC7">
        <w:rPr>
          <w:rFonts w:ascii="Times New Roman" w:hAnsi="Times New Roman"/>
          <w:color w:val="000000" w:themeColor="text1"/>
          <w:sz w:val="28"/>
        </w:rPr>
        <w:t>х</w:t>
      </w:r>
      <w:proofErr w:type="spellEnd"/>
      <w:r w:rsidRPr="00147DC7">
        <w:rPr>
          <w:rFonts w:ascii="Times New Roman" w:hAnsi="Times New Roman"/>
          <w:color w:val="000000" w:themeColor="text1"/>
          <w:sz w:val="28"/>
        </w:rPr>
        <w:t xml:space="preserve"> 2,6 до 4,4 </w:t>
      </w:r>
      <w:proofErr w:type="spellStart"/>
      <w:r w:rsidRPr="00147DC7">
        <w:rPr>
          <w:rFonts w:ascii="Times New Roman" w:hAnsi="Times New Roman"/>
          <w:color w:val="000000" w:themeColor="text1"/>
          <w:sz w:val="28"/>
        </w:rPr>
        <w:t>х</w:t>
      </w:r>
      <w:proofErr w:type="spellEnd"/>
      <w:r w:rsidRPr="00147DC7">
        <w:rPr>
          <w:rFonts w:ascii="Times New Roman" w:hAnsi="Times New Roman"/>
          <w:color w:val="000000" w:themeColor="text1"/>
          <w:sz w:val="28"/>
        </w:rPr>
        <w:t xml:space="preserve"> 5,1 м. В центре располагается небольшой очаг, обычно с округлой или дугообразной внешней обкладкой.</w:t>
      </w:r>
    </w:p>
    <w:p w:rsidR="00147DC7" w:rsidRPr="00147DC7" w:rsidRDefault="00147DC7" w:rsidP="00147DC7">
      <w:pPr>
        <w:pStyle w:val="20"/>
        <w:shd w:val="clear" w:color="auto" w:fill="auto"/>
        <w:spacing w:after="0" w:line="360" w:lineRule="auto"/>
        <w:ind w:firstLine="709"/>
        <w:jc w:val="both"/>
        <w:rPr>
          <w:rFonts w:ascii="Times New Roman" w:hAnsi="Times New Roman"/>
          <w:color w:val="000000" w:themeColor="text1"/>
          <w:sz w:val="28"/>
        </w:rPr>
      </w:pPr>
      <w:r w:rsidRPr="00147DC7">
        <w:rPr>
          <w:rFonts w:ascii="Times New Roman" w:hAnsi="Times New Roman"/>
          <w:color w:val="000000" w:themeColor="text1"/>
          <w:sz w:val="28"/>
        </w:rPr>
        <w:t xml:space="preserve">Второй тип жилищ — </w:t>
      </w:r>
      <w:proofErr w:type="gramStart"/>
      <w:r w:rsidRPr="00147DC7">
        <w:rPr>
          <w:rFonts w:ascii="Times New Roman" w:hAnsi="Times New Roman"/>
          <w:color w:val="000000" w:themeColor="text1"/>
          <w:sz w:val="28"/>
        </w:rPr>
        <w:t>сложносоставные</w:t>
      </w:r>
      <w:proofErr w:type="gramEnd"/>
      <w:r w:rsidRPr="00147DC7">
        <w:rPr>
          <w:rFonts w:ascii="Times New Roman" w:hAnsi="Times New Roman"/>
          <w:color w:val="000000" w:themeColor="text1"/>
          <w:sz w:val="28"/>
        </w:rPr>
        <w:t xml:space="preserve">. В них три-четыре очага с тяготеющими к ним камнями и предметным материалом. Выявлены всего </w:t>
      </w:r>
      <w:r w:rsidRPr="00147DC7">
        <w:rPr>
          <w:rFonts w:ascii="Times New Roman" w:hAnsi="Times New Roman"/>
          <w:color w:val="000000" w:themeColor="text1"/>
          <w:sz w:val="28"/>
        </w:rPr>
        <w:lastRenderedPageBreak/>
        <w:t xml:space="preserve">три сложносоставных жилища (Усть-Менза-2 — два, Усть-Менза-3 — одно). Жилища, возможно, являются остатками длинных жилищ с несколькими очагами под единой коньковой жердью. Есть другой вариант </w:t>
      </w:r>
      <w:proofErr w:type="spellStart"/>
      <w:r w:rsidRPr="00147DC7">
        <w:rPr>
          <w:rFonts w:ascii="Times New Roman" w:hAnsi="Times New Roman"/>
          <w:color w:val="000000" w:themeColor="text1"/>
          <w:sz w:val="28"/>
        </w:rPr>
        <w:t>интерпритации</w:t>
      </w:r>
      <w:proofErr w:type="spellEnd"/>
      <w:r w:rsidRPr="00147DC7">
        <w:rPr>
          <w:rFonts w:ascii="Times New Roman" w:hAnsi="Times New Roman"/>
          <w:color w:val="000000" w:themeColor="text1"/>
          <w:sz w:val="28"/>
        </w:rPr>
        <w:t xml:space="preserve">, который заключается в том, что это одинарные вплотную расположенные жилища. Размеры оснований сложносоставных жилищ варьируют от 3 </w:t>
      </w:r>
      <w:proofErr w:type="spellStart"/>
      <w:r w:rsidRPr="00147DC7">
        <w:rPr>
          <w:rFonts w:ascii="Times New Roman" w:hAnsi="Times New Roman"/>
          <w:color w:val="000000" w:themeColor="text1"/>
          <w:sz w:val="28"/>
        </w:rPr>
        <w:t>х</w:t>
      </w:r>
      <w:proofErr w:type="spellEnd"/>
      <w:r w:rsidRPr="00147DC7">
        <w:rPr>
          <w:rFonts w:ascii="Times New Roman" w:hAnsi="Times New Roman"/>
          <w:color w:val="000000" w:themeColor="text1"/>
          <w:sz w:val="28"/>
        </w:rPr>
        <w:t xml:space="preserve"> 9 (?) до 3 </w:t>
      </w:r>
      <w:proofErr w:type="spellStart"/>
      <w:r w:rsidRPr="00147DC7">
        <w:rPr>
          <w:rFonts w:ascii="Times New Roman" w:hAnsi="Times New Roman"/>
          <w:color w:val="000000" w:themeColor="text1"/>
          <w:sz w:val="28"/>
        </w:rPr>
        <w:t>х</w:t>
      </w:r>
      <w:proofErr w:type="spellEnd"/>
      <w:r w:rsidRPr="00147DC7">
        <w:rPr>
          <w:rFonts w:ascii="Times New Roman" w:hAnsi="Times New Roman"/>
          <w:color w:val="000000" w:themeColor="text1"/>
          <w:sz w:val="28"/>
        </w:rPr>
        <w:t xml:space="preserve"> 14 м.</w:t>
      </w:r>
    </w:p>
    <w:p w:rsidR="00147DC7" w:rsidRDefault="00147DC7" w:rsidP="00147DC7">
      <w:pPr>
        <w:pStyle w:val="20"/>
        <w:shd w:val="clear" w:color="auto" w:fill="auto"/>
        <w:spacing w:after="0" w:line="360" w:lineRule="auto"/>
        <w:ind w:firstLine="709"/>
        <w:jc w:val="both"/>
      </w:pPr>
      <w:r w:rsidRPr="00147DC7">
        <w:rPr>
          <w:rFonts w:ascii="Times New Roman" w:hAnsi="Times New Roman"/>
          <w:color w:val="000000" w:themeColor="text1"/>
          <w:sz w:val="28"/>
        </w:rPr>
        <w:t xml:space="preserve">Третий тип — большие </w:t>
      </w:r>
      <w:proofErr w:type="spellStart"/>
      <w:r w:rsidRPr="00147DC7">
        <w:rPr>
          <w:rFonts w:ascii="Times New Roman" w:hAnsi="Times New Roman"/>
          <w:color w:val="000000" w:themeColor="text1"/>
          <w:sz w:val="28"/>
        </w:rPr>
        <w:t>многоочажные</w:t>
      </w:r>
      <w:proofErr w:type="spellEnd"/>
      <w:r w:rsidRPr="00147DC7">
        <w:rPr>
          <w:rFonts w:ascii="Times New Roman" w:hAnsi="Times New Roman"/>
          <w:color w:val="000000" w:themeColor="text1"/>
          <w:sz w:val="28"/>
        </w:rPr>
        <w:t xml:space="preserve"> жилища. Для них характерны очаги (от 3 до 6), расположенные по центральной оси, предметный материал, внешняя обкладка. Они выявлены на Санном Мысе, Студеном-2 (культурные горизонты 4/5, 5), Усть-Мензе-2 (22-й горизонт), Сухотино-4 (6-й горизонт), </w:t>
      </w:r>
      <w:proofErr w:type="spellStart"/>
      <w:r w:rsidRPr="00147DC7">
        <w:rPr>
          <w:rFonts w:ascii="Times New Roman" w:hAnsi="Times New Roman"/>
          <w:color w:val="000000" w:themeColor="text1"/>
          <w:sz w:val="28"/>
        </w:rPr>
        <w:t>Толбаге</w:t>
      </w:r>
      <w:proofErr w:type="spellEnd"/>
      <w:r w:rsidRPr="00147DC7">
        <w:rPr>
          <w:rFonts w:ascii="Times New Roman" w:hAnsi="Times New Roman"/>
          <w:color w:val="000000" w:themeColor="text1"/>
          <w:sz w:val="28"/>
        </w:rPr>
        <w:t>.</w:t>
      </w:r>
    </w:p>
    <w:p w:rsidR="00AB75BE" w:rsidRDefault="00AB75BE" w:rsidP="0024549C">
      <w:pPr>
        <w:rPr>
          <w:rFonts w:ascii="Times New Roman" w:eastAsia="Times New Roman" w:hAnsi="Times New Roman" w:cs="Times New Roman"/>
          <w:b/>
          <w:color w:val="1D2025"/>
          <w:sz w:val="28"/>
          <w:szCs w:val="24"/>
          <w:lang w:eastAsia="ru-RU"/>
        </w:rPr>
      </w:pPr>
    </w:p>
    <w:p w:rsidR="000E4581" w:rsidRPr="00667081" w:rsidRDefault="00FB45F2" w:rsidP="006D6CF6">
      <w:pPr>
        <w:jc w:val="center"/>
        <w:rPr>
          <w:rFonts w:ascii="Times New Roman" w:eastAsia="Times New Roman" w:hAnsi="Times New Roman" w:cs="Times New Roman"/>
          <w:b/>
          <w:color w:val="1D2025"/>
          <w:sz w:val="28"/>
          <w:szCs w:val="24"/>
          <w:lang w:eastAsia="ru-RU"/>
        </w:rPr>
      </w:pPr>
      <w:r w:rsidRPr="00667081">
        <w:rPr>
          <w:rFonts w:ascii="Times New Roman" w:eastAsia="Times New Roman" w:hAnsi="Times New Roman" w:cs="Times New Roman"/>
          <w:b/>
          <w:color w:val="1D2025"/>
          <w:sz w:val="28"/>
          <w:szCs w:val="24"/>
          <w:lang w:eastAsia="ru-RU"/>
        </w:rPr>
        <w:t>Литература</w:t>
      </w:r>
    </w:p>
    <w:p w:rsidR="000E4581" w:rsidRDefault="000E4581" w:rsidP="006D6CF6">
      <w:pPr>
        <w:pStyle w:val="380"/>
        <w:shd w:val="clear" w:color="auto" w:fill="auto"/>
        <w:spacing w:line="209" w:lineRule="exact"/>
      </w:pPr>
    </w:p>
    <w:p w:rsidR="00541C63" w:rsidRPr="006D6CF6" w:rsidRDefault="004A0EF8" w:rsidP="006D6CF6">
      <w:pPr>
        <w:pStyle w:val="380"/>
        <w:shd w:val="clear" w:color="auto" w:fill="auto"/>
        <w:spacing w:line="360" w:lineRule="auto"/>
        <w:ind w:firstLine="709"/>
        <w:rPr>
          <w:color w:val="000000" w:themeColor="text1"/>
          <w:sz w:val="28"/>
        </w:rPr>
      </w:pPr>
      <w:r w:rsidRPr="006D6CF6">
        <w:rPr>
          <w:color w:val="000000" w:themeColor="text1"/>
          <w:sz w:val="28"/>
        </w:rPr>
        <w:t xml:space="preserve">Верещагин С. Б. Древнее поселение Усть-Менза-1: новый этап исследований // </w:t>
      </w:r>
      <w:r w:rsidR="00877DA7" w:rsidRPr="006D6CF6">
        <w:rPr>
          <w:color w:val="000000" w:themeColor="text1"/>
          <w:sz w:val="28"/>
        </w:rPr>
        <w:t>Гуманитарный вектор</w:t>
      </w:r>
      <w:r w:rsidRPr="006D6CF6">
        <w:rPr>
          <w:color w:val="000000" w:themeColor="text1"/>
          <w:sz w:val="28"/>
        </w:rPr>
        <w:t xml:space="preserve"> –</w:t>
      </w:r>
      <w:r w:rsidR="00327087" w:rsidRPr="006D6CF6">
        <w:rPr>
          <w:color w:val="000000" w:themeColor="text1"/>
          <w:sz w:val="28"/>
        </w:rPr>
        <w:t xml:space="preserve"> Чита,</w:t>
      </w:r>
      <w:r w:rsidRPr="006D6CF6">
        <w:rPr>
          <w:color w:val="000000" w:themeColor="text1"/>
          <w:sz w:val="28"/>
        </w:rPr>
        <w:t xml:space="preserve"> 2011. </w:t>
      </w:r>
      <w:proofErr w:type="spellStart"/>
      <w:r w:rsidR="00877DA7" w:rsidRPr="006D6CF6">
        <w:rPr>
          <w:color w:val="000000" w:themeColor="text1"/>
          <w:sz w:val="28"/>
        </w:rPr>
        <w:t>Вып</w:t>
      </w:r>
      <w:proofErr w:type="spellEnd"/>
      <w:r w:rsidR="00877DA7" w:rsidRPr="006D6CF6">
        <w:rPr>
          <w:color w:val="000000" w:themeColor="text1"/>
          <w:sz w:val="28"/>
        </w:rPr>
        <w:t>. 3(27) – с</w:t>
      </w:r>
      <w:r w:rsidRPr="006D6CF6">
        <w:rPr>
          <w:color w:val="000000" w:themeColor="text1"/>
          <w:sz w:val="28"/>
        </w:rPr>
        <w:t>. 5 – 9.</w:t>
      </w:r>
    </w:p>
    <w:p w:rsidR="00877DA7" w:rsidRDefault="00877DA7" w:rsidP="006D6CF6">
      <w:pPr>
        <w:pStyle w:val="380"/>
        <w:shd w:val="clear" w:color="auto" w:fill="auto"/>
        <w:spacing w:line="360" w:lineRule="auto"/>
        <w:ind w:firstLine="709"/>
        <w:rPr>
          <w:color w:val="000000" w:themeColor="text1"/>
          <w:sz w:val="28"/>
        </w:rPr>
      </w:pPr>
      <w:r w:rsidRPr="006D6CF6">
        <w:rPr>
          <w:color w:val="000000" w:themeColor="text1"/>
          <w:sz w:val="28"/>
        </w:rPr>
        <w:t xml:space="preserve">Верещагин С. Б. </w:t>
      </w:r>
      <w:r w:rsidR="00327087" w:rsidRPr="006D6CF6">
        <w:rPr>
          <w:color w:val="000000" w:themeColor="text1"/>
          <w:sz w:val="28"/>
        </w:rPr>
        <w:t xml:space="preserve">Опыт изучения древних жилищ Забайкалья на позднеплейстоценовых галечниках // Гуманитарный вектор – Чита, 2012. </w:t>
      </w:r>
      <w:proofErr w:type="spellStart"/>
      <w:r w:rsidR="00327087" w:rsidRPr="006D6CF6">
        <w:rPr>
          <w:color w:val="000000" w:themeColor="text1"/>
          <w:sz w:val="28"/>
        </w:rPr>
        <w:t>Вып</w:t>
      </w:r>
      <w:proofErr w:type="spellEnd"/>
      <w:r w:rsidR="00327087" w:rsidRPr="006D6CF6">
        <w:rPr>
          <w:color w:val="000000" w:themeColor="text1"/>
          <w:sz w:val="28"/>
        </w:rPr>
        <w:t>. 2(30) – с. 9 – 13.</w:t>
      </w:r>
    </w:p>
    <w:p w:rsidR="00322865" w:rsidRPr="00322865" w:rsidRDefault="00322865" w:rsidP="00322865">
      <w:pPr>
        <w:pStyle w:val="380"/>
        <w:shd w:val="clear" w:color="auto" w:fill="auto"/>
        <w:spacing w:line="360" w:lineRule="auto"/>
        <w:ind w:firstLine="709"/>
        <w:rPr>
          <w:sz w:val="28"/>
        </w:rPr>
      </w:pPr>
      <w:r w:rsidRPr="00322865">
        <w:rPr>
          <w:rStyle w:val="381"/>
          <w:i w:val="0"/>
          <w:sz w:val="28"/>
        </w:rPr>
        <w:t>Герасимов М.М.</w:t>
      </w:r>
      <w:r w:rsidRPr="00322865">
        <w:rPr>
          <w:rStyle w:val="381pt"/>
          <w:i/>
          <w:sz w:val="28"/>
        </w:rPr>
        <w:t xml:space="preserve"> </w:t>
      </w:r>
      <w:r w:rsidRPr="00322865">
        <w:rPr>
          <w:sz w:val="28"/>
        </w:rPr>
        <w:t xml:space="preserve">Мальта - палеолитическая стоянка. - Иркутск, 1931а. - 32 </w:t>
      </w:r>
      <w:proofErr w:type="gramStart"/>
      <w:r w:rsidRPr="00322865">
        <w:rPr>
          <w:sz w:val="28"/>
        </w:rPr>
        <w:t>с</w:t>
      </w:r>
      <w:proofErr w:type="gramEnd"/>
      <w:r w:rsidRPr="00322865">
        <w:rPr>
          <w:sz w:val="28"/>
        </w:rPr>
        <w:t>.</w:t>
      </w:r>
    </w:p>
    <w:p w:rsidR="00322865" w:rsidRPr="00322865" w:rsidRDefault="00322865" w:rsidP="00322865">
      <w:pPr>
        <w:pStyle w:val="380"/>
        <w:shd w:val="clear" w:color="auto" w:fill="auto"/>
        <w:spacing w:line="360" w:lineRule="auto"/>
        <w:ind w:firstLine="709"/>
        <w:rPr>
          <w:i/>
          <w:sz w:val="28"/>
        </w:rPr>
      </w:pPr>
      <w:r w:rsidRPr="00322865">
        <w:rPr>
          <w:rStyle w:val="381"/>
          <w:i w:val="0"/>
          <w:sz w:val="28"/>
        </w:rPr>
        <w:t>Герасимов М.М</w:t>
      </w:r>
      <w:r w:rsidRPr="00322865">
        <w:rPr>
          <w:rStyle w:val="381"/>
          <w:sz w:val="28"/>
        </w:rPr>
        <w:t>.</w:t>
      </w:r>
      <w:r w:rsidRPr="00322865">
        <w:rPr>
          <w:rStyle w:val="381pt"/>
          <w:sz w:val="28"/>
        </w:rPr>
        <w:t xml:space="preserve"> </w:t>
      </w:r>
      <w:r w:rsidRPr="00322865">
        <w:rPr>
          <w:sz w:val="28"/>
        </w:rPr>
        <w:t xml:space="preserve">Палеолитическая стоянка в Мальте </w:t>
      </w:r>
      <w:r w:rsidRPr="00322865">
        <w:rPr>
          <w:rStyle w:val="381pt"/>
          <w:sz w:val="28"/>
        </w:rPr>
        <w:t xml:space="preserve">// </w:t>
      </w:r>
      <w:r w:rsidRPr="00322865">
        <w:rPr>
          <w:sz w:val="28"/>
        </w:rPr>
        <w:t>Сообщения ГАИМК. 1931 б. № 11-12. - С. 55-57.</w:t>
      </w:r>
    </w:p>
    <w:p w:rsidR="00322865" w:rsidRPr="00322865" w:rsidRDefault="00322865" w:rsidP="00322865">
      <w:pPr>
        <w:pStyle w:val="380"/>
        <w:shd w:val="clear" w:color="auto" w:fill="auto"/>
        <w:spacing w:line="360" w:lineRule="auto"/>
        <w:ind w:firstLine="709"/>
        <w:rPr>
          <w:sz w:val="28"/>
        </w:rPr>
      </w:pPr>
      <w:r w:rsidRPr="00322865">
        <w:rPr>
          <w:rStyle w:val="381"/>
          <w:i w:val="0"/>
          <w:sz w:val="28"/>
        </w:rPr>
        <w:t xml:space="preserve">Герасимов </w:t>
      </w:r>
      <w:r w:rsidRPr="00322865">
        <w:rPr>
          <w:rStyle w:val="3811pt"/>
          <w:i w:val="0"/>
          <w:sz w:val="28"/>
        </w:rPr>
        <w:t>М.М.</w:t>
      </w:r>
      <w:r w:rsidRPr="00322865">
        <w:rPr>
          <w:rStyle w:val="3811pt0"/>
          <w:i/>
          <w:sz w:val="28"/>
        </w:rPr>
        <w:t xml:space="preserve"> </w:t>
      </w:r>
      <w:r w:rsidRPr="00322865">
        <w:rPr>
          <w:sz w:val="28"/>
        </w:rPr>
        <w:t>Палеолитическая стоянка Мальта (раскопки 1956-1957 гг.)// СЭ.1958. № 3. - С. 28-52.</w:t>
      </w:r>
    </w:p>
    <w:p w:rsidR="00322865" w:rsidRPr="00322865" w:rsidRDefault="00322865" w:rsidP="00322865">
      <w:pPr>
        <w:pStyle w:val="380"/>
        <w:shd w:val="clear" w:color="auto" w:fill="auto"/>
        <w:spacing w:line="360" w:lineRule="auto"/>
        <w:ind w:firstLine="709"/>
        <w:rPr>
          <w:sz w:val="28"/>
        </w:rPr>
      </w:pPr>
      <w:r w:rsidRPr="00322865">
        <w:rPr>
          <w:rStyle w:val="381"/>
          <w:i w:val="0"/>
          <w:sz w:val="28"/>
        </w:rPr>
        <w:t xml:space="preserve">Герасимов </w:t>
      </w:r>
      <w:r w:rsidRPr="00322865">
        <w:rPr>
          <w:rStyle w:val="3811pt"/>
          <w:i w:val="0"/>
          <w:sz w:val="28"/>
        </w:rPr>
        <w:t>М.М.</w:t>
      </w:r>
      <w:r w:rsidRPr="00322865">
        <w:rPr>
          <w:rStyle w:val="3811pt0"/>
          <w:i/>
          <w:sz w:val="28"/>
        </w:rPr>
        <w:t xml:space="preserve"> </w:t>
      </w:r>
      <w:r w:rsidRPr="00322865">
        <w:rPr>
          <w:sz w:val="28"/>
        </w:rPr>
        <w:t xml:space="preserve">Круглое жилище стоянки Мальта // КСИА. 1961. </w:t>
      </w:r>
      <w:proofErr w:type="spellStart"/>
      <w:r w:rsidRPr="00322865">
        <w:rPr>
          <w:sz w:val="28"/>
        </w:rPr>
        <w:t>Вып</w:t>
      </w:r>
      <w:proofErr w:type="spellEnd"/>
      <w:r w:rsidRPr="00322865">
        <w:rPr>
          <w:sz w:val="28"/>
        </w:rPr>
        <w:t>. 82. - С. 28-53.</w:t>
      </w:r>
    </w:p>
    <w:p w:rsidR="006D6CF6" w:rsidRPr="006D6CF6" w:rsidRDefault="006D6CF6" w:rsidP="006D6CF6">
      <w:pPr>
        <w:pStyle w:val="380"/>
        <w:shd w:val="clear" w:color="auto" w:fill="auto"/>
        <w:spacing w:line="360" w:lineRule="auto"/>
        <w:ind w:firstLine="709"/>
        <w:rPr>
          <w:color w:val="000000" w:themeColor="text1"/>
          <w:sz w:val="28"/>
        </w:rPr>
      </w:pPr>
      <w:proofErr w:type="spellStart"/>
      <w:r w:rsidRPr="006D6CF6">
        <w:rPr>
          <w:rStyle w:val="381"/>
          <w:i w:val="0"/>
          <w:color w:val="000000" w:themeColor="text1"/>
          <w:sz w:val="28"/>
        </w:rPr>
        <w:t>Копопацкий</w:t>
      </w:r>
      <w:proofErr w:type="spellEnd"/>
      <w:r w:rsidRPr="006D6CF6">
        <w:rPr>
          <w:rStyle w:val="381"/>
          <w:i w:val="0"/>
          <w:color w:val="000000" w:themeColor="text1"/>
          <w:sz w:val="28"/>
        </w:rPr>
        <w:t xml:space="preserve"> А.К.</w:t>
      </w:r>
      <w:r w:rsidRPr="006D6CF6">
        <w:rPr>
          <w:rStyle w:val="381pt"/>
          <w:color w:val="000000" w:themeColor="text1"/>
          <w:sz w:val="28"/>
        </w:rPr>
        <w:t xml:space="preserve"> </w:t>
      </w:r>
      <w:r w:rsidRPr="006D6CF6">
        <w:rPr>
          <w:color w:val="000000" w:themeColor="text1"/>
          <w:sz w:val="28"/>
        </w:rPr>
        <w:t>А.П. Окладников и музейное дело в Сибири // Гуманитарные исследования в Сибири: Итоги и перспективы. – Новосибирск, 1984. – С. 24 – 31.</w:t>
      </w:r>
    </w:p>
    <w:p w:rsidR="000E4581" w:rsidRPr="006D6CF6" w:rsidRDefault="006D6CF6" w:rsidP="006D6CF6">
      <w:pPr>
        <w:pStyle w:val="380"/>
        <w:shd w:val="clear" w:color="auto" w:fill="auto"/>
        <w:spacing w:line="360" w:lineRule="auto"/>
        <w:ind w:firstLine="709"/>
        <w:rPr>
          <w:color w:val="000000" w:themeColor="text1"/>
          <w:sz w:val="28"/>
        </w:rPr>
      </w:pPr>
      <w:r w:rsidRPr="006D6CF6">
        <w:rPr>
          <w:rStyle w:val="381"/>
          <w:i w:val="0"/>
          <w:color w:val="000000" w:themeColor="text1"/>
          <w:sz w:val="28"/>
        </w:rPr>
        <w:lastRenderedPageBreak/>
        <w:t>Константинов М.В.</w:t>
      </w:r>
      <w:r w:rsidRPr="006D6CF6">
        <w:rPr>
          <w:rStyle w:val="381pt"/>
          <w:color w:val="000000" w:themeColor="text1"/>
          <w:sz w:val="28"/>
        </w:rPr>
        <w:t xml:space="preserve"> </w:t>
      </w:r>
      <w:r w:rsidRPr="006D6CF6">
        <w:rPr>
          <w:color w:val="000000" w:themeColor="text1"/>
          <w:sz w:val="28"/>
        </w:rPr>
        <w:t xml:space="preserve">Каменный век восточного региона Байкальской Азии. –  Улан-Удэ; Чита, 1994. – 200 </w:t>
      </w:r>
      <w:proofErr w:type="gramStart"/>
      <w:r w:rsidRPr="006D6CF6">
        <w:rPr>
          <w:color w:val="000000" w:themeColor="text1"/>
          <w:sz w:val="28"/>
        </w:rPr>
        <w:t>с</w:t>
      </w:r>
      <w:proofErr w:type="gramEnd"/>
      <w:r w:rsidRPr="006D6CF6">
        <w:rPr>
          <w:color w:val="000000" w:themeColor="text1"/>
          <w:sz w:val="28"/>
        </w:rPr>
        <w:t>.</w:t>
      </w:r>
    </w:p>
    <w:p w:rsidR="006D6CF6" w:rsidRPr="006D6CF6" w:rsidRDefault="006D6CF6" w:rsidP="006D6CF6">
      <w:pPr>
        <w:pStyle w:val="380"/>
        <w:shd w:val="clear" w:color="auto" w:fill="auto"/>
        <w:spacing w:line="360" w:lineRule="auto"/>
        <w:ind w:firstLine="709"/>
        <w:rPr>
          <w:color w:val="000000" w:themeColor="text1"/>
          <w:sz w:val="28"/>
        </w:rPr>
      </w:pPr>
      <w:r w:rsidRPr="006D6CF6">
        <w:rPr>
          <w:color w:val="000000" w:themeColor="text1"/>
          <w:sz w:val="28"/>
        </w:rPr>
        <w:t xml:space="preserve">Константинов А. В. Древние жилища Забайкалья: (палеолит, мезолит). – Новосибирск, 2001. – 224 </w:t>
      </w:r>
      <w:proofErr w:type="gramStart"/>
      <w:r w:rsidRPr="006D6CF6">
        <w:rPr>
          <w:color w:val="000000" w:themeColor="text1"/>
          <w:sz w:val="28"/>
        </w:rPr>
        <w:t>с</w:t>
      </w:r>
      <w:proofErr w:type="gramEnd"/>
      <w:r w:rsidRPr="006D6CF6">
        <w:rPr>
          <w:color w:val="000000" w:themeColor="text1"/>
          <w:sz w:val="28"/>
        </w:rPr>
        <w:t>.</w:t>
      </w:r>
    </w:p>
    <w:p w:rsidR="001C6C59" w:rsidRPr="006D6CF6" w:rsidRDefault="006D6CF6" w:rsidP="001C6C59">
      <w:pPr>
        <w:pStyle w:val="380"/>
        <w:shd w:val="clear" w:color="auto" w:fill="auto"/>
        <w:spacing w:line="360" w:lineRule="auto"/>
        <w:ind w:firstLine="709"/>
        <w:rPr>
          <w:color w:val="000000" w:themeColor="text1"/>
          <w:sz w:val="28"/>
        </w:rPr>
      </w:pPr>
      <w:proofErr w:type="spellStart"/>
      <w:r w:rsidRPr="006D6CF6">
        <w:rPr>
          <w:color w:val="000000" w:themeColor="text1"/>
          <w:sz w:val="28"/>
        </w:rPr>
        <w:t>Лбова</w:t>
      </w:r>
      <w:proofErr w:type="spellEnd"/>
      <w:r w:rsidRPr="006D6CF6">
        <w:rPr>
          <w:color w:val="000000" w:themeColor="text1"/>
          <w:sz w:val="28"/>
        </w:rPr>
        <w:t xml:space="preserve"> Л. В. Палеолитическое поселение Варварина Гора // Новые палеолитические памятники Забайкалья (К </w:t>
      </w:r>
      <w:proofErr w:type="gramStart"/>
      <w:r w:rsidRPr="006D6CF6">
        <w:rPr>
          <w:color w:val="000000" w:themeColor="text1"/>
          <w:sz w:val="28"/>
        </w:rPr>
        <w:t>Всемирному</w:t>
      </w:r>
      <w:proofErr w:type="gramEnd"/>
      <w:r w:rsidRPr="006D6CF6">
        <w:rPr>
          <w:color w:val="000000" w:themeColor="text1"/>
          <w:sz w:val="28"/>
        </w:rPr>
        <w:t xml:space="preserve"> археологическому </w:t>
      </w:r>
      <w:proofErr w:type="spellStart"/>
      <w:r w:rsidRPr="006D6CF6">
        <w:rPr>
          <w:color w:val="000000" w:themeColor="text1"/>
          <w:sz w:val="28"/>
        </w:rPr>
        <w:t>интерконгрессу</w:t>
      </w:r>
      <w:proofErr w:type="spellEnd"/>
      <w:r w:rsidRPr="006D6CF6">
        <w:rPr>
          <w:color w:val="000000" w:themeColor="text1"/>
          <w:sz w:val="28"/>
        </w:rPr>
        <w:t>, 1996). – Чита, 1996. – с. 11-23.</w:t>
      </w:r>
    </w:p>
    <w:p w:rsidR="006D6CF6" w:rsidRPr="006D6CF6" w:rsidRDefault="006D6CF6" w:rsidP="006D6CF6">
      <w:pPr>
        <w:pStyle w:val="380"/>
        <w:shd w:val="clear" w:color="auto" w:fill="auto"/>
        <w:spacing w:line="360" w:lineRule="auto"/>
        <w:ind w:firstLine="709"/>
        <w:rPr>
          <w:color w:val="000000" w:themeColor="text1"/>
          <w:sz w:val="28"/>
        </w:rPr>
      </w:pPr>
      <w:r w:rsidRPr="006D6CF6">
        <w:rPr>
          <w:rStyle w:val="3885pt"/>
          <w:i w:val="0"/>
          <w:color w:val="000000" w:themeColor="text1"/>
          <w:sz w:val="28"/>
        </w:rPr>
        <w:t>Окладников А.П.</w:t>
      </w:r>
      <w:r w:rsidRPr="006D6CF6">
        <w:rPr>
          <w:color w:val="000000" w:themeColor="text1"/>
          <w:sz w:val="28"/>
        </w:rPr>
        <w:t xml:space="preserve"> Многослойное поселение Санный Мыс на реке Уде, в 35 км ниже </w:t>
      </w:r>
      <w:proofErr w:type="spellStart"/>
      <w:r w:rsidRPr="006D6CF6">
        <w:rPr>
          <w:color w:val="000000" w:themeColor="text1"/>
          <w:sz w:val="28"/>
        </w:rPr>
        <w:t>Хоринска</w:t>
      </w:r>
      <w:proofErr w:type="spellEnd"/>
      <w:r w:rsidRPr="006D6CF6">
        <w:rPr>
          <w:color w:val="000000" w:themeColor="text1"/>
          <w:sz w:val="28"/>
        </w:rPr>
        <w:t xml:space="preserve">, Бурятской АССР (Раскопки 1968) // Материалы полевых исследований Дальневосточной археологической экспедиции. – Новосибирск, 1971. </w:t>
      </w:r>
      <w:proofErr w:type="spellStart"/>
      <w:r w:rsidRPr="006D6CF6">
        <w:rPr>
          <w:color w:val="000000" w:themeColor="text1"/>
          <w:sz w:val="28"/>
        </w:rPr>
        <w:t>Вып</w:t>
      </w:r>
      <w:proofErr w:type="spellEnd"/>
      <w:r w:rsidRPr="006D6CF6">
        <w:rPr>
          <w:color w:val="000000" w:themeColor="text1"/>
          <w:sz w:val="28"/>
        </w:rPr>
        <w:t>. 2. – С. 7 – 86.</w:t>
      </w:r>
    </w:p>
    <w:p w:rsidR="006D6CF6" w:rsidRPr="007B5BE2" w:rsidRDefault="006D6CF6" w:rsidP="007B5BE2">
      <w:pPr>
        <w:pStyle w:val="380"/>
        <w:shd w:val="clear" w:color="auto" w:fill="auto"/>
        <w:spacing w:line="360" w:lineRule="auto"/>
        <w:ind w:firstLine="709"/>
        <w:rPr>
          <w:color w:val="000000" w:themeColor="text1"/>
          <w:sz w:val="28"/>
        </w:rPr>
      </w:pPr>
      <w:r w:rsidRPr="007B5BE2">
        <w:rPr>
          <w:rStyle w:val="3885pt"/>
          <w:i w:val="0"/>
          <w:color w:val="000000" w:themeColor="text1"/>
          <w:sz w:val="28"/>
        </w:rPr>
        <w:t>Окладников А.П., Кириллов И.И.</w:t>
      </w:r>
      <w:r w:rsidRPr="007B5BE2">
        <w:rPr>
          <w:color w:val="000000" w:themeColor="text1"/>
          <w:sz w:val="28"/>
        </w:rPr>
        <w:t xml:space="preserve"> Юго-Восточное Забайкалье в эпоху камня и ранней бронзы. –  Новосибирск: Наука, 1980. –  175 </w:t>
      </w:r>
      <w:proofErr w:type="gramStart"/>
      <w:r w:rsidRPr="007B5BE2">
        <w:rPr>
          <w:color w:val="000000" w:themeColor="text1"/>
          <w:sz w:val="28"/>
        </w:rPr>
        <w:t>с</w:t>
      </w:r>
      <w:proofErr w:type="gramEnd"/>
      <w:r w:rsidRPr="007B5BE2">
        <w:rPr>
          <w:color w:val="000000" w:themeColor="text1"/>
          <w:sz w:val="28"/>
        </w:rPr>
        <w:t>.</w:t>
      </w:r>
    </w:p>
    <w:p w:rsidR="006D6CF6" w:rsidRDefault="00A24451" w:rsidP="007B5BE2">
      <w:pPr>
        <w:pStyle w:val="380"/>
        <w:shd w:val="clear" w:color="auto" w:fill="auto"/>
        <w:spacing w:line="360" w:lineRule="auto"/>
        <w:ind w:firstLine="709"/>
        <w:rPr>
          <w:color w:val="000000" w:themeColor="text1"/>
          <w:sz w:val="28"/>
        </w:rPr>
      </w:pPr>
      <w:r w:rsidRPr="00322865">
        <w:rPr>
          <w:rStyle w:val="3885pt"/>
          <w:i w:val="0"/>
          <w:color w:val="000000" w:themeColor="text1"/>
          <w:sz w:val="28"/>
        </w:rPr>
        <w:t>Окладников А.П.</w:t>
      </w:r>
      <w:r w:rsidRPr="007B5BE2">
        <w:rPr>
          <w:color w:val="000000" w:themeColor="text1"/>
          <w:sz w:val="28"/>
        </w:rPr>
        <w:t xml:space="preserve"> Варварина Гора – новый памятник </w:t>
      </w:r>
      <w:proofErr w:type="spellStart"/>
      <w:r w:rsidRPr="007B5BE2">
        <w:rPr>
          <w:color w:val="000000" w:themeColor="text1"/>
          <w:sz w:val="28"/>
        </w:rPr>
        <w:t>леваллуазского</w:t>
      </w:r>
      <w:proofErr w:type="spellEnd"/>
      <w:r w:rsidRPr="007B5BE2">
        <w:rPr>
          <w:color w:val="000000" w:themeColor="text1"/>
          <w:sz w:val="28"/>
        </w:rPr>
        <w:t xml:space="preserve"> этапа палеолита за Байкалом //</w:t>
      </w:r>
      <w:r w:rsidR="007B5BE2" w:rsidRPr="007B5BE2">
        <w:rPr>
          <w:color w:val="000000" w:themeColor="text1"/>
          <w:sz w:val="28"/>
        </w:rPr>
        <w:t xml:space="preserve"> История и культура Бурятии. – </w:t>
      </w:r>
      <w:proofErr w:type="spellStart"/>
      <w:proofErr w:type="gramStart"/>
      <w:r w:rsidR="007B5BE2" w:rsidRPr="007B5BE2">
        <w:rPr>
          <w:color w:val="000000" w:themeColor="text1"/>
          <w:sz w:val="28"/>
        </w:rPr>
        <w:t>Улан-Уде</w:t>
      </w:r>
      <w:proofErr w:type="spellEnd"/>
      <w:proofErr w:type="gramEnd"/>
      <w:r w:rsidR="007B5BE2" w:rsidRPr="007B5BE2">
        <w:rPr>
          <w:color w:val="000000" w:themeColor="text1"/>
          <w:sz w:val="28"/>
        </w:rPr>
        <w:t>, 1976. – с. 436 – 437.</w:t>
      </w:r>
    </w:p>
    <w:p w:rsidR="001C6C59" w:rsidRDefault="001C6C59" w:rsidP="001C6C59">
      <w:pPr>
        <w:pStyle w:val="380"/>
        <w:shd w:val="clear" w:color="auto" w:fill="auto"/>
        <w:spacing w:line="360" w:lineRule="auto"/>
        <w:ind w:firstLine="709"/>
        <w:rPr>
          <w:color w:val="000000" w:themeColor="text1"/>
          <w:sz w:val="28"/>
        </w:rPr>
      </w:pPr>
      <w:proofErr w:type="spellStart"/>
      <w:r w:rsidRPr="001C6C59">
        <w:rPr>
          <w:rStyle w:val="3885pt"/>
          <w:i w:val="0"/>
          <w:color w:val="000000" w:themeColor="text1"/>
          <w:sz w:val="28"/>
        </w:rPr>
        <w:t>Сергин</w:t>
      </w:r>
      <w:proofErr w:type="spellEnd"/>
      <w:r w:rsidRPr="001C6C59">
        <w:rPr>
          <w:rStyle w:val="3885pt"/>
          <w:i w:val="0"/>
          <w:color w:val="000000" w:themeColor="text1"/>
          <w:sz w:val="28"/>
        </w:rPr>
        <w:t xml:space="preserve"> В.Я.</w:t>
      </w:r>
      <w:r w:rsidRPr="001C6C59">
        <w:rPr>
          <w:color w:val="000000" w:themeColor="text1"/>
          <w:sz w:val="28"/>
        </w:rPr>
        <w:t xml:space="preserve"> Палеолитические жилища поселения Мальта: (Раскопки 1928-1932 гг.)</w:t>
      </w:r>
      <w:r>
        <w:rPr>
          <w:color w:val="000000" w:themeColor="text1"/>
          <w:sz w:val="28"/>
        </w:rPr>
        <w:t xml:space="preserve"> // РА. 1996.</w:t>
      </w:r>
      <w:r w:rsidRPr="001C6C59">
        <w:rPr>
          <w:color w:val="000000" w:themeColor="text1"/>
          <w:sz w:val="28"/>
        </w:rPr>
        <w:t xml:space="preserve"> № 2. - С. 143-155.</w:t>
      </w:r>
    </w:p>
    <w:p w:rsidR="001C6C59" w:rsidRPr="001C6C59" w:rsidRDefault="001C6C59" w:rsidP="001C6C59">
      <w:pPr>
        <w:pStyle w:val="380"/>
        <w:shd w:val="clear" w:color="auto" w:fill="auto"/>
        <w:spacing w:line="360" w:lineRule="auto"/>
        <w:ind w:firstLine="709"/>
        <w:rPr>
          <w:sz w:val="28"/>
        </w:rPr>
      </w:pPr>
      <w:r w:rsidRPr="001C6C59">
        <w:rPr>
          <w:rStyle w:val="3885pt"/>
          <w:i w:val="0"/>
          <w:sz w:val="28"/>
        </w:rPr>
        <w:t>Формозов А.А.</w:t>
      </w:r>
      <w:r w:rsidRPr="001C6C59">
        <w:rPr>
          <w:sz w:val="28"/>
        </w:rPr>
        <w:t xml:space="preserve"> К характеристике палеолитичес</w:t>
      </w:r>
      <w:r>
        <w:rPr>
          <w:sz w:val="28"/>
        </w:rPr>
        <w:t>кого поселения Мальта // СА. 1976.</w:t>
      </w:r>
      <w:r w:rsidRPr="001C6C59">
        <w:rPr>
          <w:sz w:val="28"/>
        </w:rPr>
        <w:t xml:space="preserve"> № 2. - С. 205-210.</w:t>
      </w:r>
    </w:p>
    <w:p w:rsidR="001C6C59" w:rsidRPr="001C6C59" w:rsidRDefault="001C6C59" w:rsidP="001C6C59">
      <w:pPr>
        <w:pStyle w:val="380"/>
        <w:shd w:val="clear" w:color="auto" w:fill="auto"/>
        <w:spacing w:line="360" w:lineRule="auto"/>
        <w:ind w:firstLine="709"/>
        <w:rPr>
          <w:color w:val="000000" w:themeColor="text1"/>
          <w:sz w:val="28"/>
        </w:rPr>
      </w:pPr>
    </w:p>
    <w:p w:rsidR="001C6C59" w:rsidRPr="007B5BE2" w:rsidRDefault="001C6C59" w:rsidP="007B5BE2">
      <w:pPr>
        <w:pStyle w:val="380"/>
        <w:shd w:val="clear" w:color="auto" w:fill="auto"/>
        <w:spacing w:line="360" w:lineRule="auto"/>
        <w:ind w:firstLine="709"/>
        <w:rPr>
          <w:color w:val="000000" w:themeColor="text1"/>
          <w:sz w:val="28"/>
        </w:rPr>
      </w:pPr>
    </w:p>
    <w:p w:rsidR="006D6CF6" w:rsidRDefault="006D6CF6" w:rsidP="006D6CF6">
      <w:pPr>
        <w:pStyle w:val="380"/>
        <w:shd w:val="clear" w:color="auto" w:fill="auto"/>
        <w:spacing w:line="209" w:lineRule="exact"/>
        <w:ind w:firstLine="440"/>
      </w:pPr>
    </w:p>
    <w:p w:rsidR="006D6CF6" w:rsidRPr="006D6CF6" w:rsidRDefault="006D6CF6" w:rsidP="006D6CF6">
      <w:pPr>
        <w:pStyle w:val="380"/>
        <w:shd w:val="clear" w:color="auto" w:fill="auto"/>
        <w:spacing w:line="209" w:lineRule="exact"/>
        <w:ind w:firstLine="440"/>
      </w:pPr>
    </w:p>
    <w:p w:rsidR="00E32A20" w:rsidRPr="00573FA3" w:rsidRDefault="001242DD" w:rsidP="001242DD">
      <w:pPr>
        <w:rPr>
          <w:rFonts w:ascii="Times New Roman" w:hAnsi="Times New Roman" w:cs="Times New Roman"/>
          <w:sz w:val="24"/>
          <w:szCs w:val="24"/>
        </w:rPr>
      </w:pPr>
      <w:r w:rsidRPr="00573FA3">
        <w:rPr>
          <w:rFonts w:ascii="Times New Roman" w:eastAsia="Times New Roman" w:hAnsi="Times New Roman" w:cs="Times New Roman"/>
          <w:color w:val="1D2025"/>
          <w:sz w:val="24"/>
          <w:szCs w:val="24"/>
          <w:lang w:eastAsia="ru-RU"/>
        </w:rPr>
        <w:br/>
      </w:r>
      <w:r w:rsidRPr="00573FA3">
        <w:rPr>
          <w:rFonts w:ascii="Times New Roman" w:eastAsia="Times New Roman" w:hAnsi="Times New Roman" w:cs="Times New Roman"/>
          <w:color w:val="1D2025"/>
          <w:sz w:val="24"/>
          <w:szCs w:val="24"/>
          <w:lang w:eastAsia="ru-RU"/>
        </w:rPr>
        <w:br/>
      </w:r>
    </w:p>
    <w:sectPr w:rsidR="00E32A20" w:rsidRPr="00573FA3" w:rsidSect="00815EC8">
      <w:footerReference w:type="default" r:id="rId7"/>
      <w:pgSz w:w="11906" w:h="16838"/>
      <w:pgMar w:top="1134" w:right="567" w:bottom="1134" w:left="198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07C2" w:rsidRDefault="00EA07C2" w:rsidP="00EA07C2">
      <w:pPr>
        <w:spacing w:after="0" w:line="240" w:lineRule="auto"/>
      </w:pPr>
      <w:r>
        <w:separator/>
      </w:r>
    </w:p>
  </w:endnote>
  <w:endnote w:type="continuationSeparator" w:id="0">
    <w:p w:rsidR="00EA07C2" w:rsidRDefault="00EA07C2" w:rsidP="00EA07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바탕">
    <w:altName w:val="Calibri"/>
    <w:charset w:val="00"/>
    <w:family w:val="auto"/>
    <w:pitch w:val="variable"/>
    <w:sig w:usb0="00000001" w:usb1="4000207B" w:usb2="00000000" w:usb3="00000000" w:csb0="0000009F" w:csb1="00000000"/>
  </w:font>
  <w:font w:name="Constantia">
    <w:panose1 w:val="02030602050306030303"/>
    <w:charset w:val="CC"/>
    <w:family w:val="roman"/>
    <w:pitch w:val="variable"/>
    <w:sig w:usb0="A00002EF" w:usb1="4000204B" w:usb2="00000000"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77503839"/>
      <w:docPartObj>
        <w:docPartGallery w:val="Page Numbers (Bottom of Page)"/>
        <w:docPartUnique/>
      </w:docPartObj>
    </w:sdtPr>
    <w:sdtContent>
      <w:p w:rsidR="00EA07C2" w:rsidRDefault="00EA07C2">
        <w:pPr>
          <w:pStyle w:val="a7"/>
          <w:jc w:val="right"/>
        </w:pPr>
        <w:fldSimple w:instr=" PAGE   \* MERGEFORMAT ">
          <w:r w:rsidR="002562AE">
            <w:rPr>
              <w:noProof/>
            </w:rPr>
            <w:t>2</w:t>
          </w:r>
        </w:fldSimple>
      </w:p>
    </w:sdtContent>
  </w:sdt>
  <w:p w:rsidR="00EA07C2" w:rsidRDefault="00EA07C2">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07C2" w:rsidRDefault="00EA07C2" w:rsidP="00EA07C2">
      <w:pPr>
        <w:spacing w:after="0" w:line="240" w:lineRule="auto"/>
      </w:pPr>
      <w:r>
        <w:separator/>
      </w:r>
    </w:p>
  </w:footnote>
  <w:footnote w:type="continuationSeparator" w:id="0">
    <w:p w:rsidR="00EA07C2" w:rsidRDefault="00EA07C2" w:rsidP="00EA07C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2E7ACC"/>
    <w:multiLevelType w:val="multilevel"/>
    <w:tmpl w:val="8CE005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7C31D3E"/>
    <w:multiLevelType w:val="multilevel"/>
    <w:tmpl w:val="FBA216B6"/>
    <w:lvl w:ilvl="0">
      <w:start w:val="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735313F9"/>
    <w:multiLevelType w:val="multilevel"/>
    <w:tmpl w:val="BBDC7494"/>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1242DD"/>
    <w:rsid w:val="00051521"/>
    <w:rsid w:val="00093379"/>
    <w:rsid w:val="0009569C"/>
    <w:rsid w:val="000B2758"/>
    <w:rsid w:val="000C7CD2"/>
    <w:rsid w:val="000E4581"/>
    <w:rsid w:val="00103924"/>
    <w:rsid w:val="00113A02"/>
    <w:rsid w:val="001242DD"/>
    <w:rsid w:val="0013078B"/>
    <w:rsid w:val="00132946"/>
    <w:rsid w:val="00147DC7"/>
    <w:rsid w:val="001B48DC"/>
    <w:rsid w:val="001C6C59"/>
    <w:rsid w:val="0021341E"/>
    <w:rsid w:val="0024549C"/>
    <w:rsid w:val="002562AE"/>
    <w:rsid w:val="00263997"/>
    <w:rsid w:val="002850FC"/>
    <w:rsid w:val="002D28F3"/>
    <w:rsid w:val="00316AA7"/>
    <w:rsid w:val="00322865"/>
    <w:rsid w:val="003229DF"/>
    <w:rsid w:val="00326B22"/>
    <w:rsid w:val="00327087"/>
    <w:rsid w:val="003407B7"/>
    <w:rsid w:val="003F364D"/>
    <w:rsid w:val="0040150E"/>
    <w:rsid w:val="00426AAA"/>
    <w:rsid w:val="004642AB"/>
    <w:rsid w:val="0048305A"/>
    <w:rsid w:val="004A0EF8"/>
    <w:rsid w:val="004E57A3"/>
    <w:rsid w:val="004F2725"/>
    <w:rsid w:val="0053780E"/>
    <w:rsid w:val="00541C63"/>
    <w:rsid w:val="00573FA3"/>
    <w:rsid w:val="005F38EC"/>
    <w:rsid w:val="006210B6"/>
    <w:rsid w:val="006546E2"/>
    <w:rsid w:val="00664713"/>
    <w:rsid w:val="00667081"/>
    <w:rsid w:val="0067144E"/>
    <w:rsid w:val="006D6CF6"/>
    <w:rsid w:val="006E1BF0"/>
    <w:rsid w:val="006F3FCF"/>
    <w:rsid w:val="007B246C"/>
    <w:rsid w:val="007B5BE2"/>
    <w:rsid w:val="007E3536"/>
    <w:rsid w:val="007E5B9F"/>
    <w:rsid w:val="00815EC8"/>
    <w:rsid w:val="00856BCD"/>
    <w:rsid w:val="008626DA"/>
    <w:rsid w:val="00877DA7"/>
    <w:rsid w:val="00926032"/>
    <w:rsid w:val="0095275F"/>
    <w:rsid w:val="00A23AAF"/>
    <w:rsid w:val="00A24451"/>
    <w:rsid w:val="00A26DF7"/>
    <w:rsid w:val="00AB75BE"/>
    <w:rsid w:val="00BC18A0"/>
    <w:rsid w:val="00BC2B3B"/>
    <w:rsid w:val="00C7741F"/>
    <w:rsid w:val="00CA300D"/>
    <w:rsid w:val="00CD3393"/>
    <w:rsid w:val="00D415D6"/>
    <w:rsid w:val="00D54C10"/>
    <w:rsid w:val="00D57844"/>
    <w:rsid w:val="00E03803"/>
    <w:rsid w:val="00E32A20"/>
    <w:rsid w:val="00E8176E"/>
    <w:rsid w:val="00EA07C2"/>
    <w:rsid w:val="00FB45F2"/>
    <w:rsid w:val="00FB7033"/>
    <w:rsid w:val="00FC61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2A2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242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242DD"/>
  </w:style>
  <w:style w:type="character" w:styleId="a4">
    <w:name w:val="Hyperlink"/>
    <w:basedOn w:val="a0"/>
    <w:uiPriority w:val="99"/>
    <w:semiHidden/>
    <w:unhideWhenUsed/>
    <w:rsid w:val="001242DD"/>
    <w:rPr>
      <w:color w:val="0000FF"/>
      <w:u w:val="single"/>
    </w:rPr>
  </w:style>
  <w:style w:type="paragraph" w:customStyle="1" w:styleId="ParaAttribute0">
    <w:name w:val="ParaAttribute0"/>
    <w:rsid w:val="00051521"/>
    <w:pPr>
      <w:widowControl w:val="0"/>
      <w:wordWrap w:val="0"/>
      <w:spacing w:after="0" w:line="240" w:lineRule="auto"/>
    </w:pPr>
    <w:rPr>
      <w:rFonts w:ascii="Times New Roman" w:eastAsia="바탕" w:hAnsi="Times New Roman" w:cs="Times New Roman"/>
      <w:sz w:val="20"/>
      <w:szCs w:val="20"/>
      <w:lang w:eastAsia="ru-RU"/>
    </w:rPr>
  </w:style>
  <w:style w:type="character" w:customStyle="1" w:styleId="CharAttribute0">
    <w:name w:val="CharAttribute0"/>
    <w:rsid w:val="00051521"/>
    <w:rPr>
      <w:rFonts w:ascii="Times New Roman" w:eastAsia="Times New Roman" w:hAnsi="Times New Roman"/>
    </w:rPr>
  </w:style>
  <w:style w:type="character" w:customStyle="1" w:styleId="2">
    <w:name w:val="Основной текст (2)_"/>
    <w:basedOn w:val="a0"/>
    <w:link w:val="20"/>
    <w:rsid w:val="00051521"/>
    <w:rPr>
      <w:rFonts w:eastAsia="Times New Roman"/>
      <w:shd w:val="clear" w:color="auto" w:fill="FFFFFF"/>
    </w:rPr>
  </w:style>
  <w:style w:type="character" w:customStyle="1" w:styleId="285pt">
    <w:name w:val="Основной текст (2) + 8;5 pt"/>
    <w:basedOn w:val="2"/>
    <w:rsid w:val="00051521"/>
    <w:rPr>
      <w:color w:val="000000"/>
      <w:spacing w:val="0"/>
      <w:w w:val="100"/>
      <w:position w:val="0"/>
      <w:sz w:val="17"/>
      <w:szCs w:val="17"/>
      <w:lang w:val="ru-RU" w:eastAsia="ru-RU" w:bidi="ru-RU"/>
    </w:rPr>
  </w:style>
  <w:style w:type="paragraph" w:customStyle="1" w:styleId="20">
    <w:name w:val="Основной текст (2)"/>
    <w:basedOn w:val="a"/>
    <w:link w:val="2"/>
    <w:rsid w:val="00051521"/>
    <w:pPr>
      <w:widowControl w:val="0"/>
      <w:shd w:val="clear" w:color="auto" w:fill="FFFFFF"/>
      <w:spacing w:after="60" w:line="238" w:lineRule="exact"/>
      <w:ind w:hanging="580"/>
      <w:jc w:val="center"/>
    </w:pPr>
    <w:rPr>
      <w:rFonts w:eastAsia="Times New Roman"/>
    </w:rPr>
  </w:style>
  <w:style w:type="character" w:customStyle="1" w:styleId="64">
    <w:name w:val="Заголовок №6 (4)_"/>
    <w:basedOn w:val="a0"/>
    <w:link w:val="640"/>
    <w:rsid w:val="00051521"/>
    <w:rPr>
      <w:rFonts w:eastAsia="Times New Roman"/>
      <w:b/>
      <w:bCs/>
      <w:shd w:val="clear" w:color="auto" w:fill="FFFFFF"/>
    </w:rPr>
  </w:style>
  <w:style w:type="paragraph" w:customStyle="1" w:styleId="640">
    <w:name w:val="Заголовок №6 (4)"/>
    <w:basedOn w:val="a"/>
    <w:link w:val="64"/>
    <w:rsid w:val="00051521"/>
    <w:pPr>
      <w:widowControl w:val="0"/>
      <w:shd w:val="clear" w:color="auto" w:fill="FFFFFF"/>
      <w:spacing w:before="240" w:after="60" w:line="0" w:lineRule="atLeast"/>
      <w:jc w:val="center"/>
      <w:outlineLvl w:val="5"/>
    </w:pPr>
    <w:rPr>
      <w:rFonts w:eastAsia="Times New Roman"/>
      <w:b/>
      <w:bCs/>
    </w:rPr>
  </w:style>
  <w:style w:type="character" w:customStyle="1" w:styleId="12">
    <w:name w:val="Основной текст (12)_"/>
    <w:basedOn w:val="a0"/>
    <w:link w:val="120"/>
    <w:rsid w:val="00051521"/>
    <w:rPr>
      <w:rFonts w:eastAsia="Times New Roman"/>
      <w:sz w:val="16"/>
      <w:szCs w:val="16"/>
      <w:shd w:val="clear" w:color="auto" w:fill="FFFFFF"/>
    </w:rPr>
  </w:style>
  <w:style w:type="character" w:customStyle="1" w:styleId="24">
    <w:name w:val="Основной текст (24)_"/>
    <w:basedOn w:val="a0"/>
    <w:link w:val="240"/>
    <w:rsid w:val="00051521"/>
    <w:rPr>
      <w:rFonts w:eastAsia="Times New Roman"/>
      <w:spacing w:val="30"/>
      <w:sz w:val="21"/>
      <w:szCs w:val="21"/>
      <w:shd w:val="clear" w:color="auto" w:fill="FFFFFF"/>
    </w:rPr>
  </w:style>
  <w:style w:type="character" w:customStyle="1" w:styleId="240pt">
    <w:name w:val="Основной текст (24) + Интервал 0 pt"/>
    <w:basedOn w:val="24"/>
    <w:rsid w:val="00051521"/>
    <w:rPr>
      <w:color w:val="000000"/>
      <w:spacing w:val="0"/>
      <w:w w:val="100"/>
      <w:position w:val="0"/>
      <w:lang w:val="ru-RU" w:eastAsia="ru-RU" w:bidi="ru-RU"/>
    </w:rPr>
  </w:style>
  <w:style w:type="paragraph" w:customStyle="1" w:styleId="120">
    <w:name w:val="Основной текст (12)"/>
    <w:basedOn w:val="a"/>
    <w:link w:val="12"/>
    <w:rsid w:val="00051521"/>
    <w:pPr>
      <w:widowControl w:val="0"/>
      <w:shd w:val="clear" w:color="auto" w:fill="FFFFFF"/>
      <w:spacing w:after="120" w:line="0" w:lineRule="atLeast"/>
      <w:jc w:val="right"/>
    </w:pPr>
    <w:rPr>
      <w:rFonts w:eastAsia="Times New Roman"/>
      <w:sz w:val="16"/>
      <w:szCs w:val="16"/>
    </w:rPr>
  </w:style>
  <w:style w:type="paragraph" w:customStyle="1" w:styleId="240">
    <w:name w:val="Основной текст (24)"/>
    <w:basedOn w:val="a"/>
    <w:link w:val="24"/>
    <w:rsid w:val="00051521"/>
    <w:pPr>
      <w:widowControl w:val="0"/>
      <w:shd w:val="clear" w:color="auto" w:fill="FFFFFF"/>
      <w:spacing w:after="0" w:line="0" w:lineRule="atLeast"/>
    </w:pPr>
    <w:rPr>
      <w:rFonts w:eastAsia="Times New Roman"/>
      <w:spacing w:val="30"/>
      <w:sz w:val="21"/>
      <w:szCs w:val="21"/>
    </w:rPr>
  </w:style>
  <w:style w:type="character" w:customStyle="1" w:styleId="7Exact">
    <w:name w:val="Оглавление (7) Exact"/>
    <w:basedOn w:val="a0"/>
    <w:link w:val="7"/>
    <w:rsid w:val="00051521"/>
    <w:rPr>
      <w:rFonts w:eastAsia="Times New Roman"/>
      <w:sz w:val="21"/>
      <w:szCs w:val="21"/>
      <w:shd w:val="clear" w:color="auto" w:fill="FFFFFF"/>
    </w:rPr>
  </w:style>
  <w:style w:type="paragraph" w:customStyle="1" w:styleId="7">
    <w:name w:val="Оглавление (7)"/>
    <w:basedOn w:val="a"/>
    <w:link w:val="7Exact"/>
    <w:rsid w:val="00051521"/>
    <w:pPr>
      <w:widowControl w:val="0"/>
      <w:shd w:val="clear" w:color="auto" w:fill="FFFFFF"/>
      <w:spacing w:after="0" w:line="194" w:lineRule="exact"/>
      <w:jc w:val="both"/>
    </w:pPr>
    <w:rPr>
      <w:rFonts w:eastAsia="Times New Roman"/>
      <w:sz w:val="21"/>
      <w:szCs w:val="21"/>
    </w:rPr>
  </w:style>
  <w:style w:type="character" w:customStyle="1" w:styleId="26">
    <w:name w:val="Основной текст (26)_"/>
    <w:basedOn w:val="a0"/>
    <w:link w:val="260"/>
    <w:rsid w:val="00051521"/>
    <w:rPr>
      <w:rFonts w:eastAsia="Times New Roman"/>
      <w:b/>
      <w:bCs/>
      <w:shd w:val="clear" w:color="auto" w:fill="FFFFFF"/>
    </w:rPr>
  </w:style>
  <w:style w:type="paragraph" w:customStyle="1" w:styleId="260">
    <w:name w:val="Основной текст (26)"/>
    <w:basedOn w:val="a"/>
    <w:link w:val="26"/>
    <w:rsid w:val="00051521"/>
    <w:pPr>
      <w:widowControl w:val="0"/>
      <w:shd w:val="clear" w:color="auto" w:fill="FFFFFF"/>
      <w:spacing w:before="180" w:after="180" w:line="0" w:lineRule="atLeast"/>
      <w:jc w:val="center"/>
    </w:pPr>
    <w:rPr>
      <w:rFonts w:eastAsia="Times New Roman"/>
      <w:b/>
      <w:bCs/>
    </w:rPr>
  </w:style>
  <w:style w:type="character" w:customStyle="1" w:styleId="295pt">
    <w:name w:val="Основной текст (2) + 9;5 pt;Курсив"/>
    <w:basedOn w:val="2"/>
    <w:rsid w:val="00051521"/>
    <w:rPr>
      <w:i/>
      <w:iCs/>
      <w:color w:val="000000"/>
      <w:spacing w:val="0"/>
      <w:w w:val="100"/>
      <w:position w:val="0"/>
      <w:sz w:val="19"/>
      <w:szCs w:val="19"/>
      <w:lang w:val="ru-RU" w:eastAsia="ru-RU" w:bidi="ru-RU"/>
    </w:rPr>
  </w:style>
  <w:style w:type="character" w:customStyle="1" w:styleId="8">
    <w:name w:val="Заголовок №8_"/>
    <w:basedOn w:val="a0"/>
    <w:link w:val="80"/>
    <w:rsid w:val="00051521"/>
    <w:rPr>
      <w:rFonts w:eastAsia="Times New Roman"/>
      <w:b/>
      <w:bCs/>
      <w:shd w:val="clear" w:color="auto" w:fill="FFFFFF"/>
    </w:rPr>
  </w:style>
  <w:style w:type="paragraph" w:customStyle="1" w:styleId="80">
    <w:name w:val="Заголовок №8"/>
    <w:basedOn w:val="a"/>
    <w:link w:val="8"/>
    <w:rsid w:val="00051521"/>
    <w:pPr>
      <w:widowControl w:val="0"/>
      <w:shd w:val="clear" w:color="auto" w:fill="FFFFFF"/>
      <w:spacing w:before="240" w:after="240" w:line="0" w:lineRule="atLeast"/>
      <w:jc w:val="center"/>
      <w:outlineLvl w:val="7"/>
    </w:pPr>
    <w:rPr>
      <w:rFonts w:eastAsia="Times New Roman"/>
      <w:b/>
      <w:bCs/>
    </w:rPr>
  </w:style>
  <w:style w:type="character" w:customStyle="1" w:styleId="54">
    <w:name w:val="Заголовок №5 (4)_"/>
    <w:basedOn w:val="a0"/>
    <w:link w:val="540"/>
    <w:rsid w:val="00051521"/>
    <w:rPr>
      <w:rFonts w:eastAsia="Times New Roman"/>
      <w:b/>
      <w:bCs/>
      <w:shd w:val="clear" w:color="auto" w:fill="FFFFFF"/>
    </w:rPr>
  </w:style>
  <w:style w:type="paragraph" w:customStyle="1" w:styleId="540">
    <w:name w:val="Заголовок №5 (4)"/>
    <w:basedOn w:val="a"/>
    <w:link w:val="54"/>
    <w:rsid w:val="00051521"/>
    <w:pPr>
      <w:widowControl w:val="0"/>
      <w:shd w:val="clear" w:color="auto" w:fill="FFFFFF"/>
      <w:spacing w:before="180" w:after="180" w:line="0" w:lineRule="atLeast"/>
      <w:jc w:val="center"/>
      <w:outlineLvl w:val="4"/>
    </w:pPr>
    <w:rPr>
      <w:rFonts w:eastAsia="Times New Roman"/>
      <w:b/>
      <w:bCs/>
    </w:rPr>
  </w:style>
  <w:style w:type="character" w:customStyle="1" w:styleId="21pt">
    <w:name w:val="Основной текст (2) + Курсив;Интервал 1 pt"/>
    <w:basedOn w:val="2"/>
    <w:rsid w:val="00051521"/>
    <w:rPr>
      <w:rFonts w:ascii="Times New Roman" w:hAnsi="Times New Roman" w:cs="Times New Roman"/>
      <w:b w:val="0"/>
      <w:bCs w:val="0"/>
      <w:i/>
      <w:iCs/>
      <w:smallCaps w:val="0"/>
      <w:strike w:val="0"/>
      <w:color w:val="000000"/>
      <w:spacing w:val="20"/>
      <w:w w:val="100"/>
      <w:position w:val="0"/>
      <w:sz w:val="22"/>
      <w:szCs w:val="22"/>
      <w:u w:val="none"/>
      <w:lang w:val="ru-RU" w:eastAsia="ru-RU" w:bidi="ru-RU"/>
    </w:rPr>
  </w:style>
  <w:style w:type="character" w:customStyle="1" w:styleId="22pt">
    <w:name w:val="Основной текст (2) + Интервал 2 pt"/>
    <w:basedOn w:val="2"/>
    <w:rsid w:val="00051521"/>
    <w:rPr>
      <w:rFonts w:ascii="Times New Roman" w:hAnsi="Times New Roman" w:cs="Times New Roman"/>
      <w:b w:val="0"/>
      <w:bCs w:val="0"/>
      <w:i w:val="0"/>
      <w:iCs w:val="0"/>
      <w:smallCaps w:val="0"/>
      <w:strike w:val="0"/>
      <w:color w:val="000000"/>
      <w:spacing w:val="50"/>
      <w:w w:val="100"/>
      <w:position w:val="0"/>
      <w:sz w:val="22"/>
      <w:szCs w:val="22"/>
      <w:u w:val="none"/>
      <w:lang w:val="ru-RU" w:eastAsia="ru-RU" w:bidi="ru-RU"/>
    </w:rPr>
  </w:style>
  <w:style w:type="character" w:customStyle="1" w:styleId="2Constantia65pt">
    <w:name w:val="Основной текст (2) + Constantia;6;5 pt"/>
    <w:basedOn w:val="2"/>
    <w:rsid w:val="00113A02"/>
    <w:rPr>
      <w:rFonts w:ascii="Constantia" w:eastAsia="Constantia" w:hAnsi="Constantia" w:cs="Constantia"/>
      <w:b w:val="0"/>
      <w:bCs w:val="0"/>
      <w:i w:val="0"/>
      <w:iCs w:val="0"/>
      <w:smallCaps w:val="0"/>
      <w:strike w:val="0"/>
      <w:color w:val="000000"/>
      <w:spacing w:val="0"/>
      <w:w w:val="100"/>
      <w:position w:val="0"/>
      <w:sz w:val="13"/>
      <w:szCs w:val="13"/>
      <w:u w:val="none"/>
      <w:lang w:val="ru-RU" w:eastAsia="ru-RU" w:bidi="ru-RU"/>
    </w:rPr>
  </w:style>
  <w:style w:type="character" w:customStyle="1" w:styleId="61">
    <w:name w:val="Основной текст (61)_"/>
    <w:basedOn w:val="a0"/>
    <w:link w:val="610"/>
    <w:rsid w:val="00815EC8"/>
    <w:rPr>
      <w:rFonts w:ascii="Segoe UI" w:eastAsia="Segoe UI" w:hAnsi="Segoe UI" w:cs="Segoe UI"/>
      <w:sz w:val="16"/>
      <w:szCs w:val="16"/>
      <w:shd w:val="clear" w:color="auto" w:fill="FFFFFF"/>
    </w:rPr>
  </w:style>
  <w:style w:type="character" w:customStyle="1" w:styleId="61TimesNewRoman">
    <w:name w:val="Основной текст (61) + Times New Roman;Полужирный"/>
    <w:basedOn w:val="61"/>
    <w:rsid w:val="00815EC8"/>
    <w:rPr>
      <w:rFonts w:ascii="Times New Roman" w:eastAsia="Times New Roman" w:hAnsi="Times New Roman" w:cs="Times New Roman"/>
      <w:b/>
      <w:bCs/>
      <w:color w:val="000000"/>
      <w:spacing w:val="0"/>
      <w:w w:val="100"/>
      <w:position w:val="0"/>
      <w:lang w:val="ru-RU" w:eastAsia="ru-RU" w:bidi="ru-RU"/>
    </w:rPr>
  </w:style>
  <w:style w:type="paragraph" w:customStyle="1" w:styleId="610">
    <w:name w:val="Основной текст (61)"/>
    <w:basedOn w:val="a"/>
    <w:link w:val="61"/>
    <w:rsid w:val="00815EC8"/>
    <w:pPr>
      <w:widowControl w:val="0"/>
      <w:shd w:val="clear" w:color="auto" w:fill="FFFFFF"/>
      <w:spacing w:after="180" w:line="0" w:lineRule="atLeast"/>
      <w:jc w:val="center"/>
    </w:pPr>
    <w:rPr>
      <w:rFonts w:ascii="Segoe UI" w:eastAsia="Segoe UI" w:hAnsi="Segoe UI" w:cs="Segoe UI"/>
      <w:sz w:val="16"/>
      <w:szCs w:val="16"/>
    </w:rPr>
  </w:style>
  <w:style w:type="character" w:customStyle="1" w:styleId="38">
    <w:name w:val="Основной текст (38)_"/>
    <w:basedOn w:val="a0"/>
    <w:link w:val="380"/>
    <w:rsid w:val="000E4581"/>
    <w:rPr>
      <w:rFonts w:ascii="Times New Roman" w:eastAsia="Times New Roman" w:hAnsi="Times New Roman" w:cs="Times New Roman"/>
      <w:sz w:val="19"/>
      <w:szCs w:val="19"/>
      <w:shd w:val="clear" w:color="auto" w:fill="FFFFFF"/>
    </w:rPr>
  </w:style>
  <w:style w:type="character" w:customStyle="1" w:styleId="3885pt">
    <w:name w:val="Основной текст (38) + 8;5 pt;Курсив"/>
    <w:basedOn w:val="38"/>
    <w:rsid w:val="000E4581"/>
    <w:rPr>
      <w:i/>
      <w:iCs/>
      <w:color w:val="000000"/>
      <w:spacing w:val="0"/>
      <w:w w:val="100"/>
      <w:position w:val="0"/>
      <w:sz w:val="17"/>
      <w:szCs w:val="17"/>
      <w:lang w:val="ru-RU" w:eastAsia="ru-RU" w:bidi="ru-RU"/>
    </w:rPr>
  </w:style>
  <w:style w:type="paragraph" w:customStyle="1" w:styleId="380">
    <w:name w:val="Основной текст (38)"/>
    <w:basedOn w:val="a"/>
    <w:link w:val="38"/>
    <w:rsid w:val="000E4581"/>
    <w:pPr>
      <w:widowControl w:val="0"/>
      <w:shd w:val="clear" w:color="auto" w:fill="FFFFFF"/>
      <w:spacing w:after="0" w:line="212" w:lineRule="exact"/>
      <w:jc w:val="both"/>
    </w:pPr>
    <w:rPr>
      <w:rFonts w:ascii="Times New Roman" w:eastAsia="Times New Roman" w:hAnsi="Times New Roman" w:cs="Times New Roman"/>
      <w:sz w:val="19"/>
      <w:szCs w:val="19"/>
    </w:rPr>
  </w:style>
  <w:style w:type="character" w:customStyle="1" w:styleId="381">
    <w:name w:val="Основной текст (38) + Курсив"/>
    <w:basedOn w:val="38"/>
    <w:rsid w:val="000E4581"/>
    <w:rPr>
      <w:b w:val="0"/>
      <w:bCs w:val="0"/>
      <w:i/>
      <w:iCs/>
      <w:smallCaps w:val="0"/>
      <w:strike w:val="0"/>
      <w:color w:val="000000"/>
      <w:spacing w:val="0"/>
      <w:w w:val="100"/>
      <w:position w:val="0"/>
      <w:u w:val="none"/>
      <w:lang w:val="ru-RU" w:eastAsia="ru-RU" w:bidi="ru-RU"/>
    </w:rPr>
  </w:style>
  <w:style w:type="character" w:customStyle="1" w:styleId="381pt">
    <w:name w:val="Основной текст (38) + Интервал 1 pt"/>
    <w:basedOn w:val="38"/>
    <w:rsid w:val="000E4581"/>
    <w:rPr>
      <w:b w:val="0"/>
      <w:bCs w:val="0"/>
      <w:i w:val="0"/>
      <w:iCs w:val="0"/>
      <w:smallCaps w:val="0"/>
      <w:strike w:val="0"/>
      <w:color w:val="000000"/>
      <w:spacing w:val="30"/>
      <w:w w:val="100"/>
      <w:position w:val="0"/>
      <w:u w:val="none"/>
      <w:lang w:val="ru-RU" w:eastAsia="ru-RU" w:bidi="ru-RU"/>
    </w:rPr>
  </w:style>
  <w:style w:type="character" w:customStyle="1" w:styleId="38Exact">
    <w:name w:val="Основной текст (38) Exact"/>
    <w:basedOn w:val="a0"/>
    <w:rsid w:val="00541C63"/>
    <w:rPr>
      <w:rFonts w:ascii="Times New Roman" w:eastAsia="Times New Roman" w:hAnsi="Times New Roman" w:cs="Times New Roman"/>
      <w:b w:val="0"/>
      <w:bCs w:val="0"/>
      <w:i w:val="0"/>
      <w:iCs w:val="0"/>
      <w:smallCaps w:val="0"/>
      <w:strike w:val="0"/>
      <w:sz w:val="19"/>
      <w:szCs w:val="19"/>
      <w:u w:val="none"/>
    </w:rPr>
  </w:style>
  <w:style w:type="character" w:customStyle="1" w:styleId="38Exact0">
    <w:name w:val="Основной текст (38) + Курсив Exact"/>
    <w:basedOn w:val="38"/>
    <w:rsid w:val="00541C63"/>
    <w:rPr>
      <w:b w:val="0"/>
      <w:bCs w:val="0"/>
      <w:i/>
      <w:iCs/>
      <w:smallCaps w:val="0"/>
      <w:strike w:val="0"/>
      <w:u w:val="none"/>
    </w:rPr>
  </w:style>
  <w:style w:type="character" w:customStyle="1" w:styleId="381ptExact">
    <w:name w:val="Основной текст (38) + Интервал 1 pt Exact"/>
    <w:basedOn w:val="38"/>
    <w:rsid w:val="00541C63"/>
    <w:rPr>
      <w:b w:val="0"/>
      <w:bCs w:val="0"/>
      <w:i w:val="0"/>
      <w:iCs w:val="0"/>
      <w:smallCaps w:val="0"/>
      <w:strike w:val="0"/>
      <w:color w:val="000000"/>
      <w:spacing w:val="30"/>
      <w:w w:val="100"/>
      <w:position w:val="0"/>
      <w:u w:val="none"/>
      <w:lang w:val="ru-RU" w:eastAsia="ru-RU" w:bidi="ru-RU"/>
    </w:rPr>
  </w:style>
  <w:style w:type="character" w:customStyle="1" w:styleId="21">
    <w:name w:val="Основной текст (2) + Курсив"/>
    <w:basedOn w:val="2"/>
    <w:rsid w:val="00FB7033"/>
    <w:rPr>
      <w:rFonts w:ascii="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9">
    <w:name w:val="Основной текст (9)_"/>
    <w:basedOn w:val="a0"/>
    <w:link w:val="90"/>
    <w:rsid w:val="002D28F3"/>
    <w:rPr>
      <w:rFonts w:ascii="Times New Roman" w:eastAsia="Times New Roman" w:hAnsi="Times New Roman" w:cs="Times New Roman"/>
      <w:sz w:val="19"/>
      <w:szCs w:val="19"/>
      <w:shd w:val="clear" w:color="auto" w:fill="FFFFFF"/>
    </w:rPr>
  </w:style>
  <w:style w:type="character" w:customStyle="1" w:styleId="91">
    <w:name w:val="Основной текст (9) + Курсив"/>
    <w:basedOn w:val="9"/>
    <w:rsid w:val="002D28F3"/>
    <w:rPr>
      <w:i/>
      <w:iCs/>
      <w:color w:val="000000"/>
      <w:spacing w:val="0"/>
      <w:w w:val="100"/>
      <w:position w:val="0"/>
      <w:lang w:val="ru-RU" w:eastAsia="ru-RU" w:bidi="ru-RU"/>
    </w:rPr>
  </w:style>
  <w:style w:type="paragraph" w:customStyle="1" w:styleId="90">
    <w:name w:val="Основной текст (9)"/>
    <w:basedOn w:val="a"/>
    <w:link w:val="9"/>
    <w:rsid w:val="002D28F3"/>
    <w:pPr>
      <w:widowControl w:val="0"/>
      <w:shd w:val="clear" w:color="auto" w:fill="FFFFFF"/>
      <w:spacing w:after="120" w:line="0" w:lineRule="atLeast"/>
      <w:ind w:hanging="240"/>
      <w:jc w:val="center"/>
    </w:pPr>
    <w:rPr>
      <w:rFonts w:ascii="Times New Roman" w:eastAsia="Times New Roman" w:hAnsi="Times New Roman" w:cs="Times New Roman"/>
      <w:sz w:val="19"/>
      <w:szCs w:val="19"/>
    </w:rPr>
  </w:style>
  <w:style w:type="character" w:customStyle="1" w:styleId="3811pt">
    <w:name w:val="Основной текст (38) + 11 pt;Курсив"/>
    <w:basedOn w:val="38"/>
    <w:rsid w:val="00322865"/>
    <w:rPr>
      <w:b w:val="0"/>
      <w:bCs w:val="0"/>
      <w:i/>
      <w:iCs/>
      <w:smallCaps w:val="0"/>
      <w:strike w:val="0"/>
      <w:color w:val="000000"/>
      <w:spacing w:val="0"/>
      <w:w w:val="100"/>
      <w:position w:val="0"/>
      <w:sz w:val="22"/>
      <w:szCs w:val="22"/>
      <w:u w:val="none"/>
      <w:lang w:val="ru-RU" w:eastAsia="ru-RU" w:bidi="ru-RU"/>
    </w:rPr>
  </w:style>
  <w:style w:type="character" w:customStyle="1" w:styleId="3811pt0">
    <w:name w:val="Основной текст (38) + 11 pt"/>
    <w:basedOn w:val="38"/>
    <w:rsid w:val="00322865"/>
    <w:rPr>
      <w:b w:val="0"/>
      <w:bCs w:val="0"/>
      <w:i w:val="0"/>
      <w:iCs w:val="0"/>
      <w:smallCaps w:val="0"/>
      <w:strike w:val="0"/>
      <w:color w:val="000000"/>
      <w:spacing w:val="0"/>
      <w:w w:val="100"/>
      <w:position w:val="0"/>
      <w:sz w:val="22"/>
      <w:szCs w:val="22"/>
      <w:u w:val="none"/>
      <w:lang w:val="ru-RU" w:eastAsia="ru-RU" w:bidi="ru-RU"/>
    </w:rPr>
  </w:style>
  <w:style w:type="paragraph" w:styleId="a5">
    <w:name w:val="header"/>
    <w:basedOn w:val="a"/>
    <w:link w:val="a6"/>
    <w:uiPriority w:val="99"/>
    <w:semiHidden/>
    <w:unhideWhenUsed/>
    <w:rsid w:val="00EA07C2"/>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EA07C2"/>
  </w:style>
  <w:style w:type="paragraph" w:styleId="a7">
    <w:name w:val="footer"/>
    <w:basedOn w:val="a"/>
    <w:link w:val="a8"/>
    <w:uiPriority w:val="99"/>
    <w:unhideWhenUsed/>
    <w:rsid w:val="00EA07C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A07C2"/>
  </w:style>
</w:styles>
</file>

<file path=word/webSettings.xml><?xml version="1.0" encoding="utf-8"?>
<w:webSettings xmlns:r="http://schemas.openxmlformats.org/officeDocument/2006/relationships" xmlns:w="http://schemas.openxmlformats.org/wordprocessingml/2006/main">
  <w:divs>
    <w:div w:id="463545317">
      <w:bodyDiv w:val="1"/>
      <w:marLeft w:val="0"/>
      <w:marRight w:val="0"/>
      <w:marTop w:val="0"/>
      <w:marBottom w:val="0"/>
      <w:divBdr>
        <w:top w:val="none" w:sz="0" w:space="0" w:color="auto"/>
        <w:left w:val="none" w:sz="0" w:space="0" w:color="auto"/>
        <w:bottom w:val="none" w:sz="0" w:space="0" w:color="auto"/>
        <w:right w:val="none" w:sz="0" w:space="0" w:color="auto"/>
      </w:divBdr>
    </w:div>
    <w:div w:id="1306592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1129</TotalTime>
  <Pages>42</Pages>
  <Words>11023</Words>
  <Characters>62834</Characters>
  <Application>Microsoft Office Word</Application>
  <DocSecurity>0</DocSecurity>
  <Lines>523</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73710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днс</dc:creator>
  <cp:keywords/>
  <dc:description/>
  <cp:lastModifiedBy>Эксперт</cp:lastModifiedBy>
  <cp:revision>12</cp:revision>
  <dcterms:created xsi:type="dcterms:W3CDTF">2017-05-17T16:10:00Z</dcterms:created>
  <dcterms:modified xsi:type="dcterms:W3CDTF">2017-05-19T09:21:00Z</dcterms:modified>
</cp:coreProperties>
</file>