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1A" w:rsidRPr="00780A9D" w:rsidRDefault="0084431A" w:rsidP="00ED691D">
      <w:pPr>
        <w:ind w:firstLine="709"/>
        <w:jc w:val="both"/>
        <w:rPr>
          <w:color w:val="000000"/>
          <w:sz w:val="24"/>
          <w:szCs w:val="24"/>
        </w:rPr>
      </w:pPr>
    </w:p>
    <w:p w:rsidR="0084431A" w:rsidRPr="00780A9D" w:rsidRDefault="0084431A" w:rsidP="003A1FF0">
      <w:pPr>
        <w:ind w:firstLine="709"/>
        <w:jc w:val="center"/>
        <w:rPr>
          <w:b/>
          <w:color w:val="000000"/>
          <w:sz w:val="24"/>
          <w:szCs w:val="24"/>
        </w:rPr>
      </w:pPr>
      <w:r w:rsidRPr="00780A9D">
        <w:rPr>
          <w:b/>
          <w:color w:val="000000"/>
          <w:sz w:val="24"/>
          <w:szCs w:val="24"/>
        </w:rPr>
        <w:t>САНКТ-ПЕТЕРБУРГСКИЙ ГОСУДАРСТВЕННЫЙ УНИВЕРСИТЕТ</w:t>
      </w:r>
    </w:p>
    <w:p w:rsidR="0084431A" w:rsidRPr="00780A9D" w:rsidRDefault="0084431A" w:rsidP="003A1FF0">
      <w:pPr>
        <w:ind w:firstLine="709"/>
        <w:jc w:val="center"/>
        <w:rPr>
          <w:b/>
          <w:color w:val="000000"/>
          <w:sz w:val="24"/>
          <w:szCs w:val="24"/>
        </w:rPr>
      </w:pPr>
    </w:p>
    <w:p w:rsidR="0084431A" w:rsidRPr="00780A9D" w:rsidRDefault="0084431A" w:rsidP="003A1FF0">
      <w:pPr>
        <w:ind w:firstLine="709"/>
        <w:jc w:val="center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ФАКУЛЬТЕТ ИСКУССТВ</w:t>
      </w:r>
    </w:p>
    <w:p w:rsidR="0084431A" w:rsidRPr="00780A9D" w:rsidRDefault="0084431A" w:rsidP="003A1FF0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3A1FF0">
      <w:pPr>
        <w:ind w:firstLine="709"/>
        <w:jc w:val="center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Кафедра мастерства художника кино и телевидения</w:t>
      </w:r>
    </w:p>
    <w:p w:rsidR="0084431A" w:rsidRPr="00780A9D" w:rsidRDefault="0084431A" w:rsidP="003A1FF0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3A1FF0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ED691D">
      <w:pPr>
        <w:ind w:firstLine="709"/>
        <w:jc w:val="both"/>
        <w:rPr>
          <w:color w:val="000000"/>
          <w:sz w:val="24"/>
          <w:szCs w:val="24"/>
        </w:rPr>
      </w:pPr>
    </w:p>
    <w:p w:rsidR="0084431A" w:rsidRPr="00780A9D" w:rsidRDefault="0084431A" w:rsidP="00ED691D">
      <w:pPr>
        <w:ind w:firstLine="709"/>
        <w:jc w:val="both"/>
        <w:rPr>
          <w:color w:val="000000"/>
          <w:sz w:val="24"/>
          <w:szCs w:val="24"/>
        </w:rPr>
      </w:pPr>
    </w:p>
    <w:p w:rsidR="0084431A" w:rsidRPr="00780A9D" w:rsidRDefault="0084431A" w:rsidP="00ED691D">
      <w:pPr>
        <w:ind w:firstLine="709"/>
        <w:jc w:val="both"/>
        <w:rPr>
          <w:color w:val="000000"/>
          <w:sz w:val="24"/>
          <w:szCs w:val="24"/>
        </w:rPr>
      </w:pPr>
    </w:p>
    <w:p w:rsidR="0084431A" w:rsidRPr="00780A9D" w:rsidRDefault="0084431A" w:rsidP="00ED691D">
      <w:pPr>
        <w:ind w:firstLine="709"/>
        <w:jc w:val="both"/>
        <w:rPr>
          <w:color w:val="000000"/>
          <w:sz w:val="24"/>
          <w:szCs w:val="24"/>
        </w:rPr>
      </w:pPr>
    </w:p>
    <w:p w:rsidR="0084431A" w:rsidRPr="00780A9D" w:rsidRDefault="0084431A" w:rsidP="00ED691D">
      <w:pPr>
        <w:ind w:firstLine="709"/>
        <w:jc w:val="both"/>
        <w:rPr>
          <w:color w:val="000000"/>
          <w:sz w:val="24"/>
          <w:szCs w:val="24"/>
        </w:rPr>
      </w:pPr>
    </w:p>
    <w:p w:rsidR="0084431A" w:rsidRPr="00780A9D" w:rsidRDefault="008B4BC2" w:rsidP="00965B61">
      <w:pPr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Неклюдова Александра Сергеевна</w:t>
      </w:r>
    </w:p>
    <w:p w:rsidR="0084431A" w:rsidRPr="00780A9D" w:rsidRDefault="0084431A" w:rsidP="00965B61">
      <w:pPr>
        <w:ind w:firstLine="709"/>
        <w:jc w:val="center"/>
        <w:rPr>
          <w:color w:val="000000"/>
          <w:sz w:val="28"/>
          <w:szCs w:val="28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8"/>
          <w:szCs w:val="28"/>
        </w:rPr>
      </w:pPr>
      <w:r w:rsidRPr="00780A9D">
        <w:rPr>
          <w:color w:val="000000"/>
          <w:sz w:val="28"/>
          <w:szCs w:val="28"/>
        </w:rPr>
        <w:t>ПОЯСНИТЕЛЬНАЯ ЗАПИСКА</w:t>
      </w:r>
    </w:p>
    <w:p w:rsidR="0084431A" w:rsidRPr="00780A9D" w:rsidRDefault="0084431A" w:rsidP="00965B61">
      <w:pPr>
        <w:ind w:firstLine="709"/>
        <w:jc w:val="center"/>
        <w:rPr>
          <w:color w:val="000000"/>
          <w:sz w:val="28"/>
          <w:szCs w:val="28"/>
        </w:rPr>
      </w:pPr>
      <w:r w:rsidRPr="00780A9D">
        <w:rPr>
          <w:color w:val="000000"/>
          <w:sz w:val="28"/>
          <w:szCs w:val="28"/>
        </w:rPr>
        <w:t>к выпускной квалификационной работе</w:t>
      </w:r>
    </w:p>
    <w:p w:rsidR="0084431A" w:rsidRPr="00780A9D" w:rsidRDefault="0084431A" w:rsidP="00965B61">
      <w:pPr>
        <w:ind w:firstLine="709"/>
        <w:jc w:val="center"/>
        <w:rPr>
          <w:color w:val="000000"/>
          <w:sz w:val="28"/>
          <w:szCs w:val="28"/>
        </w:rPr>
      </w:pPr>
    </w:p>
    <w:p w:rsidR="0084431A" w:rsidRDefault="008B4BC2" w:rsidP="00965B61">
      <w:pPr>
        <w:ind w:firstLine="709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Колум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Маккэнн</w:t>
      </w:r>
      <w:proofErr w:type="spellEnd"/>
      <w:r>
        <w:rPr>
          <w:color w:val="000000"/>
          <w:sz w:val="28"/>
          <w:szCs w:val="28"/>
        </w:rPr>
        <w:t xml:space="preserve"> «Танцовщик»</w:t>
      </w:r>
    </w:p>
    <w:p w:rsidR="0084431A" w:rsidRPr="00780A9D" w:rsidRDefault="0084431A" w:rsidP="00965B61">
      <w:pPr>
        <w:ind w:firstLine="709"/>
        <w:jc w:val="center"/>
        <w:rPr>
          <w:color w:val="000000"/>
          <w:sz w:val="28"/>
          <w:szCs w:val="28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1A03F0" w:rsidRDefault="001A03F0" w:rsidP="00965B61">
      <w:pPr>
        <w:ind w:firstLine="709"/>
        <w:jc w:val="center"/>
        <w:rPr>
          <w:color w:val="000000"/>
          <w:sz w:val="24"/>
          <w:szCs w:val="24"/>
        </w:rPr>
      </w:pPr>
      <w:r w:rsidRPr="001A03F0">
        <w:rPr>
          <w:color w:val="000000"/>
          <w:sz w:val="24"/>
          <w:szCs w:val="24"/>
        </w:rPr>
        <w:t>Спе</w:t>
      </w:r>
      <w:r>
        <w:rPr>
          <w:color w:val="000000"/>
          <w:sz w:val="24"/>
          <w:szCs w:val="24"/>
        </w:rPr>
        <w:t>циальность 54.05.02. «Живопись»</w:t>
      </w:r>
    </w:p>
    <w:p w:rsidR="0084431A" w:rsidRPr="00780A9D" w:rsidRDefault="001A03F0" w:rsidP="00965B61">
      <w:pPr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Специализация</w:t>
      </w:r>
      <w:r w:rsidRPr="001A03F0">
        <w:rPr>
          <w:color w:val="000000"/>
          <w:sz w:val="24"/>
          <w:szCs w:val="24"/>
        </w:rPr>
        <w:t xml:space="preserve"> «Художник кино и телевидения</w:t>
      </w:r>
      <w:r w:rsidR="008B4BC2">
        <w:rPr>
          <w:color w:val="000000"/>
          <w:sz w:val="24"/>
          <w:szCs w:val="24"/>
        </w:rPr>
        <w:t>»</w:t>
      </w: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1D0FAE" w:rsidRDefault="001D0FAE" w:rsidP="00965B61">
      <w:pPr>
        <w:ind w:firstLine="709"/>
        <w:jc w:val="center"/>
        <w:rPr>
          <w:color w:val="000000"/>
          <w:sz w:val="24"/>
          <w:szCs w:val="24"/>
        </w:rPr>
      </w:pPr>
    </w:p>
    <w:p w:rsidR="001D0FAE" w:rsidRDefault="001D0FAE" w:rsidP="00965B61">
      <w:pPr>
        <w:ind w:firstLine="709"/>
        <w:jc w:val="center"/>
        <w:rPr>
          <w:color w:val="000000"/>
          <w:sz w:val="24"/>
          <w:szCs w:val="24"/>
        </w:rPr>
      </w:pPr>
    </w:p>
    <w:p w:rsidR="001D0FAE" w:rsidRDefault="001D0FAE" w:rsidP="00965B61">
      <w:pPr>
        <w:ind w:firstLine="709"/>
        <w:jc w:val="center"/>
        <w:rPr>
          <w:color w:val="000000"/>
          <w:sz w:val="24"/>
          <w:szCs w:val="24"/>
        </w:rPr>
      </w:pPr>
    </w:p>
    <w:p w:rsidR="001D0FAE" w:rsidRPr="00780A9D" w:rsidRDefault="001D0FAE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Default="0084431A" w:rsidP="00965B61">
      <w:pPr>
        <w:ind w:firstLine="709"/>
        <w:jc w:val="right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Руководитель</w:t>
      </w:r>
      <w:r>
        <w:rPr>
          <w:color w:val="000000"/>
          <w:sz w:val="24"/>
          <w:szCs w:val="24"/>
        </w:rPr>
        <w:t xml:space="preserve"> творческой мастерской</w:t>
      </w:r>
    </w:p>
    <w:p w:rsidR="0084431A" w:rsidRPr="00780A9D" w:rsidRDefault="0084431A" w:rsidP="00965B61">
      <w:pPr>
        <w:ind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Художник</w:t>
      </w:r>
      <w:r w:rsidR="008B4BC2">
        <w:rPr>
          <w:color w:val="000000"/>
          <w:sz w:val="24"/>
          <w:szCs w:val="24"/>
        </w:rPr>
        <w:t>-постановщик</w:t>
      </w:r>
      <w:r>
        <w:rPr>
          <w:color w:val="000000"/>
          <w:sz w:val="24"/>
          <w:szCs w:val="24"/>
        </w:rPr>
        <w:t xml:space="preserve"> кино и телевидения</w:t>
      </w:r>
      <w:r w:rsidRPr="00780A9D">
        <w:rPr>
          <w:color w:val="000000"/>
          <w:sz w:val="24"/>
          <w:szCs w:val="24"/>
        </w:rPr>
        <w:t>:</w:t>
      </w:r>
    </w:p>
    <w:p w:rsidR="0084431A" w:rsidRDefault="0084431A" w:rsidP="008B4BC2">
      <w:pPr>
        <w:ind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преподаватель по мастерству художника</w:t>
      </w:r>
      <w:r w:rsidR="008B4BC2">
        <w:rPr>
          <w:color w:val="000000"/>
          <w:sz w:val="24"/>
          <w:szCs w:val="24"/>
        </w:rPr>
        <w:t>-постановщика кино и ТВ</w:t>
      </w:r>
    </w:p>
    <w:p w:rsidR="008B4BC2" w:rsidRPr="00780A9D" w:rsidRDefault="008B4BC2" w:rsidP="008B4BC2">
      <w:pPr>
        <w:ind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Загоскин Александр Анатольевич</w:t>
      </w: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Default="0084431A" w:rsidP="00965B61">
      <w:pPr>
        <w:ind w:firstLine="709"/>
        <w:jc w:val="center"/>
        <w:rPr>
          <w:color w:val="000000"/>
          <w:sz w:val="24"/>
          <w:szCs w:val="24"/>
        </w:rPr>
      </w:pPr>
    </w:p>
    <w:p w:rsidR="00394552" w:rsidRDefault="00394552" w:rsidP="00965B61">
      <w:pPr>
        <w:ind w:firstLine="709"/>
        <w:jc w:val="center"/>
        <w:rPr>
          <w:color w:val="000000"/>
          <w:sz w:val="24"/>
          <w:szCs w:val="24"/>
        </w:rPr>
      </w:pPr>
    </w:p>
    <w:p w:rsidR="00394552" w:rsidRPr="00780A9D" w:rsidRDefault="00394552" w:rsidP="00965B61">
      <w:pPr>
        <w:ind w:firstLine="709"/>
        <w:jc w:val="center"/>
        <w:rPr>
          <w:color w:val="000000"/>
          <w:sz w:val="24"/>
          <w:szCs w:val="24"/>
        </w:rPr>
      </w:pPr>
    </w:p>
    <w:p w:rsidR="001D0FAE" w:rsidRPr="00780A9D" w:rsidRDefault="001D0FAE" w:rsidP="00965B61">
      <w:pPr>
        <w:ind w:firstLine="709"/>
        <w:jc w:val="center"/>
        <w:rPr>
          <w:color w:val="000000"/>
          <w:sz w:val="24"/>
          <w:szCs w:val="24"/>
        </w:rPr>
      </w:pPr>
    </w:p>
    <w:p w:rsidR="0084431A" w:rsidRPr="00780A9D" w:rsidRDefault="0084431A" w:rsidP="00965B61">
      <w:pPr>
        <w:ind w:firstLine="709"/>
        <w:jc w:val="center"/>
        <w:rPr>
          <w:color w:val="000000"/>
          <w:sz w:val="24"/>
          <w:szCs w:val="24"/>
        </w:rPr>
      </w:pPr>
      <w:r w:rsidRPr="00780A9D">
        <w:rPr>
          <w:color w:val="000000"/>
          <w:sz w:val="24"/>
          <w:szCs w:val="24"/>
        </w:rPr>
        <w:t>Санкт-Петербург</w:t>
      </w:r>
    </w:p>
    <w:p w:rsidR="00394552" w:rsidRDefault="0084431A" w:rsidP="00394552">
      <w:pPr>
        <w:ind w:firstLine="70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201</w:t>
      </w:r>
      <w:r w:rsidR="00430396">
        <w:rPr>
          <w:color w:val="000000"/>
          <w:sz w:val="24"/>
          <w:szCs w:val="24"/>
        </w:rPr>
        <w:t>7</w:t>
      </w:r>
    </w:p>
    <w:p w:rsidR="00430396" w:rsidRPr="001E1707" w:rsidRDefault="00430396" w:rsidP="00430396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lastRenderedPageBreak/>
        <w:t>Содержание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Введение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Тема выпускной квалификационной работы, цели, задачи………….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Основные этапы работы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1.Обоснование выбора темы…………………………………………...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2.Анализ содержания и стиля литературного произведения………...</w:t>
      </w:r>
      <w:bookmarkStart w:id="0" w:name="_GoBack"/>
      <w:bookmarkEnd w:id="0"/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3.Обоснование пластической трактовки темы…………………………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4.Возможность и метод производственной реализации дипломного проекта……………………………………………………………………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Заключение…………………………………………………………….....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Список литературы………………………………………………………</w:t>
      </w:r>
    </w:p>
    <w:p w:rsidR="00430396" w:rsidRPr="001E1707" w:rsidRDefault="00430396" w:rsidP="00430396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E1707">
        <w:rPr>
          <w:color w:val="000000"/>
          <w:sz w:val="28"/>
          <w:szCs w:val="28"/>
        </w:rPr>
        <w:t>Приложение</w:t>
      </w:r>
    </w:p>
    <w:p w:rsidR="00430396" w:rsidRPr="001E1707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Вступление</w:t>
      </w:r>
    </w:p>
    <w:p w:rsidR="00430396" w:rsidRDefault="00430396" w:rsidP="00430396">
      <w:pPr>
        <w:pStyle w:val="af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color w:val="000000"/>
          <w:sz w:val="28"/>
          <w:szCs w:val="28"/>
        </w:rPr>
        <w:t>"Танец для меня — это проявление каждого из моих чувств, он не только праздник, но и смерть, тщета, одиночество. Даже любовь должна пройти через одиночество" Рудольф Нуриев</w:t>
      </w:r>
      <w:proofErr w:type="gramStart"/>
      <w:r w:rsidRPr="00AE690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AE690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своего дипломного проекта я выбрала роман </w:t>
      </w:r>
      <w:proofErr w:type="spell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Колума</w:t>
      </w:r>
      <w:proofErr w:type="spell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Маккэнна</w:t>
      </w:r>
      <w:proofErr w:type="spellEnd"/>
    </w:p>
    <w:p w:rsidR="00430396" w:rsidRPr="00AE6900" w:rsidRDefault="00430396" w:rsidP="00430396">
      <w:pPr>
        <w:pStyle w:val="af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Танцовщик». 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выбрала это литературное произведение, так как мне интересна личность Рудольфа Нуреева. 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sz w:val="28"/>
          <w:szCs w:val="28"/>
          <w:shd w:val="clear" w:color="auto" w:fill="FFFFFF"/>
        </w:rPr>
        <w:t>Целью моей работы было</w:t>
      </w:r>
      <w:r w:rsidRPr="00AE6900">
        <w:rPr>
          <w:color w:val="000000"/>
          <w:sz w:val="28"/>
          <w:szCs w:val="28"/>
        </w:rPr>
        <w:t xml:space="preserve"> показать яркую личность Рудольфа в развитии, раскрыть образ главного героя на богатом и многообразном фоне различных временных пластов, показать его в среде разных стран.   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 из целей я поставила перед собой следующие задачи - это решение образа главного персонажа, попытка показать весь жизненный путь пройденный героем..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.о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истоков до самой смерти, где зародился гений, что на него повлияло, показать его самобытность, противоречивость. Я сделала акцент на его уникальном даре, таланте, </w:t>
      </w:r>
      <w:proofErr w:type="spell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блягодаря</w:t>
      </w:r>
      <w:proofErr w:type="spell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которому он получил всемирную известность. Но картина о Рудольфе Нуриеве получилась бы несколько однобокой, если бы я коснулась только этой, 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несомненно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важной, части его жизни, поэтому не менее важным для меня было передать и внутренний мир Рудольфа, его переживания, одиночество, тоску по Родине, дому и маме, друзьям которые остались в Ленинграде.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мной был проведен сбор материала и разработки 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локаций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поиски атмосферных решений.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1.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Pr="00AE69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боснование выбора темы: 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я уже сказала, я выбрала это литературное произведение, так как мне интересна личность Рудольфа Нуреева, как великого танцора балета. Кроме того в Российском кинематографе отсутствует полнометражный </w:t>
      </w:r>
      <w:proofErr w:type="spell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художествееный</w:t>
      </w:r>
      <w:proofErr w:type="spell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фильм об этой сложной, интересной и противоречивой фигуре. 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Также, нельзя не заметить, что тема, затронутая в произведении близка мне, как и многим творческим людям, потому как путь становления таланта всегда примерно одинаков, и как выяснилось позднее близка эта тема и мои мастерам.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мы, как и 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Рудольф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Нуреев в детстве мечтали о возможности развивать свой талант, заниматься любимым делом. Я, как и 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Рудольф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Нуриев приехала в Петербург, чтобы заниматься искусством и впитывать все то безграничное интеллектуальное богатство, которое сконцентрировано в этом городе, поэтому я особенно прониклась романом. 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Многие </w:t>
      </w:r>
      <w:proofErr w:type="gramStart"/>
      <w:r w:rsidRPr="00AE6900">
        <w:rPr>
          <w:color w:val="000000"/>
          <w:sz w:val="28"/>
          <w:szCs w:val="28"/>
        </w:rPr>
        <w:t>темы</w:t>
      </w:r>
      <w:proofErr w:type="gramEnd"/>
      <w:r w:rsidRPr="00AE6900">
        <w:rPr>
          <w:color w:val="000000"/>
          <w:sz w:val="28"/>
          <w:szCs w:val="28"/>
        </w:rPr>
        <w:t xml:space="preserve"> затронутые в нем актуальны на сегодня: например, вечная тема любви к Родине, тема памяти и тема самовоспитания.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Также роман интересен с точки зрения его визуализации, так как очень обширен. В нем показан широкий временной срез, главный герой оказывается в разных странах, Рудольф много гастролирует и просто путешествует. Помимо Нуриева в книге много и других ярких персонажей. Это его учителя и друзья.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 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в своем романе бросает читателя из Уфы в Нью-Йорк, из Парижа в Каракас. Со сцен европейских театров в советские коммуналки.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ловко, всего лишь несколькими штрихами, несколькими движениями рисует судьбы знаменитых артистов и ссыльных интеллигентов, искалеченных солдат и бабочек-однодневок.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сплетает из этого историю, за которой ты подглядываешь, как будто сморишь спектакль из-за кулис.</w:t>
      </w:r>
      <w:r w:rsidRPr="00AE6900">
        <w:rPr>
          <w:rStyle w:val="apple-converted-space"/>
          <w:color w:val="000000"/>
          <w:sz w:val="28"/>
          <w:szCs w:val="28"/>
        </w:rPr>
        <w:t> </w:t>
      </w:r>
      <w:r w:rsidRPr="00AE6900">
        <w:rPr>
          <w:color w:val="000000"/>
          <w:sz w:val="28"/>
          <w:szCs w:val="28"/>
        </w:rPr>
        <w:br/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AE6900">
        <w:rPr>
          <w:rFonts w:ascii="Times New Roman" w:hAnsi="Times New Roman" w:cs="Times New Roman"/>
          <w:b/>
          <w:color w:val="000000"/>
          <w:sz w:val="28"/>
          <w:szCs w:val="28"/>
        </w:rPr>
        <w:t>2.Анализ содержания и стиля литературного произведения</w:t>
      </w:r>
    </w:p>
    <w:p w:rsidR="00430396" w:rsidRPr="00AE6900" w:rsidRDefault="00430396" w:rsidP="00430396">
      <w:pPr>
        <w:shd w:val="clear" w:color="auto" w:fill="FFFFFF"/>
        <w:spacing w:line="0" w:lineRule="auto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2.Анализ содержания и стиля литературного произведения………...3</w:t>
      </w:r>
      <w:hyperlink r:id="rId8" w:history="1">
        <w:r w:rsidRPr="00AE6900">
          <w:rPr>
            <w:color w:val="FFFFFF"/>
            <w:sz w:val="28"/>
            <w:szCs w:val="28"/>
          </w:rPr>
          <w:t>20 %</w:t>
        </w:r>
      </w:hyperlink>
      <w:hyperlink r:id="rId9" w:tooltip="Колум Маккэнн - Танцовщик" w:history="1">
        <w:r w:rsidRPr="00AE6900">
          <w:rPr>
            <w:color w:val="000000"/>
            <w:sz w:val="28"/>
            <w:szCs w:val="28"/>
          </w:rPr>
          <w:t>Танцовщик</w:t>
        </w:r>
      </w:hyperlink>
      <w:hyperlink r:id="rId10" w:history="1">
        <w:r w:rsidRPr="00AE6900">
          <w:rPr>
            <w:color w:val="595959"/>
            <w:sz w:val="28"/>
            <w:szCs w:val="28"/>
          </w:rPr>
          <w:t>9 </w:t>
        </w:r>
        <w:proofErr w:type="spellStart"/>
        <w:r w:rsidRPr="00AE6900">
          <w:rPr>
            <w:color w:val="595959"/>
            <w:sz w:val="28"/>
            <w:szCs w:val="28"/>
          </w:rPr>
          <w:t>рец</w:t>
        </w:r>
        <w:proofErr w:type="spellEnd"/>
        <w:r w:rsidRPr="00AE6900">
          <w:rPr>
            <w:color w:val="595959"/>
            <w:sz w:val="28"/>
            <w:szCs w:val="28"/>
          </w:rPr>
          <w:t>.</w:t>
        </w:r>
      </w:hyperlink>
      <w:r w:rsidRPr="00AE6900">
        <w:rPr>
          <w:color w:val="000000"/>
          <w:sz w:val="28"/>
          <w:szCs w:val="28"/>
          <w:shd w:val="clear" w:color="auto" w:fill="E2DAD4"/>
        </w:rPr>
        <w:br/>
      </w:r>
      <w:hyperlink r:id="rId11" w:history="1">
        <w:r w:rsidRPr="00AE6900">
          <w:rPr>
            <w:color w:val="595959"/>
            <w:sz w:val="28"/>
            <w:szCs w:val="28"/>
          </w:rPr>
          <w:t>15 фото</w:t>
        </w:r>
      </w:hyperlink>
    </w:p>
    <w:p w:rsidR="00430396" w:rsidRPr="00AE6900" w:rsidRDefault="00430396" w:rsidP="00430396">
      <w:pPr>
        <w:shd w:val="clear" w:color="auto" w:fill="FFFFFF"/>
        <w:spacing w:line="0" w:lineRule="auto"/>
        <w:jc w:val="both"/>
        <w:rPr>
          <w:color w:val="000000"/>
          <w:sz w:val="28"/>
          <w:szCs w:val="28"/>
        </w:rPr>
      </w:pPr>
      <w:r w:rsidRPr="00AE6900">
        <w:rPr>
          <w:strike/>
          <w:color w:val="595959"/>
          <w:sz w:val="28"/>
          <w:szCs w:val="28"/>
        </w:rPr>
        <w:t>254</w:t>
      </w:r>
      <w:r w:rsidRPr="00AE6900">
        <w:rPr>
          <w:color w:val="000000"/>
          <w:sz w:val="28"/>
          <w:szCs w:val="28"/>
        </w:rPr>
        <w:t> 203 р.</w:t>
      </w:r>
    </w:p>
    <w:p w:rsidR="00430396" w:rsidRPr="00AE6900" w:rsidRDefault="00430396" w:rsidP="00430396">
      <w:pPr>
        <w:shd w:val="clear" w:color="auto" w:fill="FFFFFF"/>
        <w:spacing w:line="0" w:lineRule="auto"/>
        <w:jc w:val="both"/>
        <w:rPr>
          <w:color w:val="000000"/>
          <w:sz w:val="28"/>
          <w:szCs w:val="28"/>
        </w:rPr>
      </w:pPr>
      <w:hyperlink r:id="rId12" w:history="1">
        <w:r w:rsidRPr="00AE6900">
          <w:rPr>
            <w:color w:val="595959"/>
            <w:spacing w:val="14"/>
            <w:sz w:val="28"/>
            <w:szCs w:val="28"/>
          </w:rPr>
          <w:t>В КОРЗИНУ</w:t>
        </w:r>
      </w:hyperlink>
    </w:p>
    <w:p w:rsidR="00430396" w:rsidRPr="00AE6900" w:rsidRDefault="00430396" w:rsidP="00430396">
      <w:pPr>
        <w:pStyle w:val="af4"/>
        <w:shd w:val="clear" w:color="auto" w:fill="FFFFFF"/>
        <w:spacing w:before="0" w:beforeAutospacing="0" w:line="227" w:lineRule="atLeast"/>
        <w:jc w:val="both"/>
        <w:rPr>
          <w:color w:val="000000"/>
          <w:sz w:val="28"/>
          <w:szCs w:val="28"/>
        </w:rPr>
      </w:pPr>
      <w:r w:rsidRPr="00AE6900">
        <w:rPr>
          <w:bCs/>
          <w:color w:val="000000"/>
          <w:sz w:val="28"/>
          <w:szCs w:val="28"/>
        </w:rPr>
        <w:t>Автор романа «Танцовщик» - ирландский писатель, обладатель самой крупной литературной награды в мире — Международной Дублинской премии.</w:t>
      </w:r>
    </w:p>
    <w:p w:rsidR="00430396" w:rsidRPr="00AE6900" w:rsidRDefault="00430396" w:rsidP="00430396">
      <w:pPr>
        <w:pStyle w:val="af4"/>
        <w:shd w:val="clear" w:color="auto" w:fill="FFFFFF"/>
        <w:spacing w:before="0" w:beforeAutospacing="0" w:line="227" w:lineRule="atLeast"/>
        <w:jc w:val="both"/>
        <w:rPr>
          <w:color w:val="000000"/>
          <w:sz w:val="28"/>
          <w:szCs w:val="28"/>
        </w:rPr>
      </w:pPr>
      <w:proofErr w:type="spellStart"/>
      <w:r w:rsidRPr="00AE6900">
        <w:rPr>
          <w:color w:val="000000"/>
          <w:sz w:val="28"/>
          <w:szCs w:val="28"/>
        </w:rPr>
        <w:t>Колум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(</w:t>
      </w:r>
      <w:proofErr w:type="spellStart"/>
      <w:r w:rsidRPr="00AE6900">
        <w:rPr>
          <w:color w:val="000000"/>
          <w:sz w:val="28"/>
          <w:szCs w:val="28"/>
        </w:rPr>
        <w:t>Colum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McCann</w:t>
      </w:r>
      <w:proofErr w:type="spellEnd"/>
      <w:r w:rsidRPr="00AE6900">
        <w:rPr>
          <w:color w:val="000000"/>
          <w:sz w:val="28"/>
          <w:szCs w:val="28"/>
        </w:rPr>
        <w:t xml:space="preserve">) родом из Дублина. Свой трудовой путь начинал репортером и </w:t>
      </w:r>
      <w:proofErr w:type="spellStart"/>
      <w:r w:rsidRPr="00AE6900">
        <w:rPr>
          <w:color w:val="000000"/>
          <w:sz w:val="28"/>
          <w:szCs w:val="28"/>
        </w:rPr>
        <w:t>колумнистом</w:t>
      </w:r>
      <w:proofErr w:type="spellEnd"/>
      <w:r w:rsidRPr="00AE6900">
        <w:rPr>
          <w:color w:val="000000"/>
          <w:sz w:val="28"/>
          <w:szCs w:val="28"/>
        </w:rPr>
        <w:t xml:space="preserve"> в </w:t>
      </w:r>
      <w:proofErr w:type="spellStart"/>
      <w:r w:rsidRPr="00AE6900">
        <w:rPr>
          <w:color w:val="000000"/>
          <w:sz w:val="28"/>
          <w:szCs w:val="28"/>
        </w:rPr>
        <w:t>The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Irish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Press</w:t>
      </w:r>
      <w:proofErr w:type="spellEnd"/>
      <w:r w:rsidRPr="00AE6900">
        <w:rPr>
          <w:color w:val="000000"/>
          <w:sz w:val="28"/>
          <w:szCs w:val="28"/>
        </w:rPr>
        <w:t xml:space="preserve">. Много позже ему довелось </w:t>
      </w:r>
      <w:proofErr w:type="spellStart"/>
      <w:r w:rsidRPr="00AE6900">
        <w:rPr>
          <w:color w:val="000000"/>
          <w:sz w:val="28"/>
          <w:szCs w:val="28"/>
        </w:rPr>
        <w:t>посотрудничать</w:t>
      </w:r>
      <w:proofErr w:type="spellEnd"/>
      <w:r w:rsidRPr="00AE6900">
        <w:rPr>
          <w:color w:val="000000"/>
          <w:sz w:val="28"/>
          <w:szCs w:val="28"/>
        </w:rPr>
        <w:t xml:space="preserve"> с такими изданиями, как GQ, </w:t>
      </w:r>
      <w:proofErr w:type="spellStart"/>
      <w:r w:rsidRPr="00AE6900">
        <w:rPr>
          <w:color w:val="000000"/>
          <w:sz w:val="28"/>
          <w:szCs w:val="28"/>
        </w:rPr>
        <w:t>The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Times</w:t>
      </w:r>
      <w:proofErr w:type="spellEnd"/>
      <w:r w:rsidRPr="00AE6900">
        <w:rPr>
          <w:color w:val="000000"/>
          <w:sz w:val="28"/>
          <w:szCs w:val="28"/>
        </w:rPr>
        <w:t xml:space="preserve">, </w:t>
      </w:r>
      <w:proofErr w:type="spellStart"/>
      <w:r w:rsidRPr="00AE6900">
        <w:rPr>
          <w:color w:val="000000"/>
          <w:sz w:val="28"/>
          <w:szCs w:val="28"/>
        </w:rPr>
        <w:t>The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New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York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Times</w:t>
      </w:r>
      <w:proofErr w:type="spellEnd"/>
      <w:r w:rsidRPr="00AE6900">
        <w:rPr>
          <w:color w:val="000000"/>
          <w:sz w:val="28"/>
          <w:szCs w:val="28"/>
        </w:rPr>
        <w:t xml:space="preserve">, </w:t>
      </w:r>
      <w:proofErr w:type="spellStart"/>
      <w:r w:rsidRPr="00AE6900">
        <w:rPr>
          <w:color w:val="000000"/>
          <w:sz w:val="28"/>
          <w:szCs w:val="28"/>
        </w:rPr>
        <w:t>La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Repubblica</w:t>
      </w:r>
      <w:proofErr w:type="spellEnd"/>
      <w:r w:rsidRPr="00AE6900">
        <w:rPr>
          <w:color w:val="000000"/>
          <w:sz w:val="28"/>
          <w:szCs w:val="28"/>
        </w:rPr>
        <w:t xml:space="preserve"> и др.</w:t>
      </w:r>
    </w:p>
    <w:p w:rsidR="00430396" w:rsidRPr="00AE6900" w:rsidRDefault="00430396" w:rsidP="00430396">
      <w:pPr>
        <w:pStyle w:val="af4"/>
        <w:shd w:val="clear" w:color="auto" w:fill="FFFFFF"/>
        <w:spacing w:before="0" w:beforeAutospacing="0" w:line="227" w:lineRule="atLeast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Мечта стать писателем воплотилась не сразу. Молодой журналист небезосновательно полагал, что путь к вершине литературного Парнаса лежит через Америку. Вот уже больше века Соединенный Штаты служат трамплином для талантов: если писатель завоевывает американского </w:t>
      </w:r>
      <w:r w:rsidRPr="00AE6900">
        <w:rPr>
          <w:color w:val="000000"/>
          <w:sz w:val="28"/>
          <w:szCs w:val="28"/>
        </w:rPr>
        <w:lastRenderedPageBreak/>
        <w:t xml:space="preserve">читателя — он завоевывает весь мир. Оттого в 1986 году </w:t>
      </w:r>
      <w:proofErr w:type="spellStart"/>
      <w:r w:rsidRPr="00AE6900">
        <w:rPr>
          <w:color w:val="000000"/>
          <w:sz w:val="28"/>
          <w:szCs w:val="28"/>
        </w:rPr>
        <w:t>Колум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покинул родные берега и отправился в США, чтобы написать "великий американский роман". Дабы привести жизненный опыт в соответствие с масштабным творческим замыслом,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отправился колесить по Штатам на велосипеде.</w:t>
      </w:r>
    </w:p>
    <w:p w:rsidR="00430396" w:rsidRPr="00AE6900" w:rsidRDefault="00430396" w:rsidP="00430396">
      <w:pPr>
        <w:pStyle w:val="af4"/>
        <w:shd w:val="clear" w:color="auto" w:fill="FFFFFF"/>
        <w:spacing w:before="0" w:beforeAutospacing="0" w:line="227" w:lineRule="atLeast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Зарабатывая на жизнь, юноша служил барменом в придорожных тавернах, нанимался работником на ранчо, чистил бассейны, чинил велосипеды, был гидом по дикому Техасу.</w:t>
      </w:r>
    </w:p>
    <w:p w:rsidR="00430396" w:rsidRPr="00AE6900" w:rsidRDefault="00430396" w:rsidP="00430396">
      <w:pPr>
        <w:pStyle w:val="af4"/>
        <w:shd w:val="clear" w:color="auto" w:fill="FFFFFF"/>
        <w:spacing w:before="0" w:beforeAutospacing="0" w:line="227" w:lineRule="atLeast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Литературным дебютом </w:t>
      </w:r>
      <w:proofErr w:type="spellStart"/>
      <w:r w:rsidRPr="00AE6900">
        <w:rPr>
          <w:color w:val="000000"/>
          <w:sz w:val="28"/>
          <w:szCs w:val="28"/>
        </w:rPr>
        <w:t>Маккэнна</w:t>
      </w:r>
      <w:proofErr w:type="spellEnd"/>
      <w:r w:rsidRPr="00AE6900">
        <w:rPr>
          <w:color w:val="000000"/>
          <w:sz w:val="28"/>
          <w:szCs w:val="28"/>
        </w:rPr>
        <w:t xml:space="preserve"> стал сборник рассказов </w:t>
      </w:r>
      <w:proofErr w:type="spellStart"/>
      <w:r w:rsidRPr="00AE6900">
        <w:rPr>
          <w:color w:val="000000"/>
          <w:sz w:val="28"/>
          <w:szCs w:val="28"/>
        </w:rPr>
        <w:t>Fishing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the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Sloe-Black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River</w:t>
      </w:r>
      <w:proofErr w:type="spellEnd"/>
      <w:r w:rsidRPr="00AE6900">
        <w:rPr>
          <w:color w:val="000000"/>
          <w:sz w:val="28"/>
          <w:szCs w:val="28"/>
        </w:rPr>
        <w:t>, вышедший в 1994 году. Затем последовало несколько романов.</w:t>
      </w:r>
    </w:p>
    <w:p w:rsidR="00430396" w:rsidRPr="00AE6900" w:rsidRDefault="00430396" w:rsidP="00430396">
      <w:pPr>
        <w:pStyle w:val="af4"/>
        <w:shd w:val="clear" w:color="auto" w:fill="FFFFFF"/>
        <w:spacing w:before="0" w:beforeAutospacing="0" w:line="227" w:lineRule="atLeast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В 2003 был издан "Танцовщик" (</w:t>
      </w:r>
      <w:proofErr w:type="spellStart"/>
      <w:r w:rsidRPr="00AE6900">
        <w:rPr>
          <w:color w:val="000000"/>
          <w:sz w:val="28"/>
          <w:szCs w:val="28"/>
        </w:rPr>
        <w:t>Dancer</w:t>
      </w:r>
      <w:proofErr w:type="spellEnd"/>
      <w:r w:rsidRPr="00AE6900">
        <w:rPr>
          <w:color w:val="000000"/>
          <w:sz w:val="28"/>
          <w:szCs w:val="28"/>
        </w:rPr>
        <w:t xml:space="preserve">) — история Рудольфа Нуреева, переосмысленная в свободном творческом ключе. Вольно жонглируя событиями жизни великого артиста, вводя в повествование наряду с реальными лицами вымышленных персонажей, </w:t>
      </w:r>
      <w:proofErr w:type="spellStart"/>
      <w:r w:rsidRPr="00AE6900">
        <w:rPr>
          <w:color w:val="000000"/>
          <w:sz w:val="28"/>
          <w:szCs w:val="28"/>
        </w:rPr>
        <w:t>Колум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написал не биографию, но признание в любви и уважении к великому человеку. И вписал свое имя в историю мировой литературы.</w:t>
      </w:r>
    </w:p>
    <w:p w:rsidR="00430396" w:rsidRPr="00AE6900" w:rsidRDefault="00430396" w:rsidP="00430396">
      <w:pPr>
        <w:shd w:val="clear" w:color="auto" w:fill="FFFFFF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История начинается с описания  ледяной </w:t>
      </w:r>
      <w:proofErr w:type="spellStart"/>
      <w:r w:rsidRPr="00AE6900">
        <w:rPr>
          <w:color w:val="000000"/>
          <w:sz w:val="28"/>
          <w:szCs w:val="28"/>
        </w:rPr>
        <w:t>башкирсокй</w:t>
      </w:r>
      <w:proofErr w:type="spellEnd"/>
      <w:r w:rsidRPr="00AE6900">
        <w:rPr>
          <w:color w:val="000000"/>
          <w:sz w:val="28"/>
          <w:szCs w:val="28"/>
        </w:rPr>
        <w:t xml:space="preserve"> зимы 1941-го.</w:t>
      </w:r>
      <w:r w:rsidRPr="00AE6900">
        <w:rPr>
          <w:b/>
          <w:color w:val="000000"/>
          <w:sz w:val="28"/>
          <w:szCs w:val="28"/>
          <w:u w:val="single"/>
        </w:rPr>
        <w:t xml:space="preserve"> </w:t>
      </w:r>
      <w:r w:rsidRPr="00AE6900">
        <w:rPr>
          <w:color w:val="000000"/>
          <w:sz w:val="28"/>
          <w:szCs w:val="28"/>
        </w:rPr>
        <w:t xml:space="preserve">В убогом бараке на земляном полу вращается в танце маленький мальчик, из-под его </w:t>
      </w:r>
      <w:proofErr w:type="gramStart"/>
      <w:r w:rsidRPr="00AE6900">
        <w:rPr>
          <w:color w:val="000000"/>
          <w:sz w:val="28"/>
          <w:szCs w:val="28"/>
        </w:rPr>
        <w:t>драных башмаков</w:t>
      </w:r>
      <w:proofErr w:type="gramEnd"/>
      <w:r w:rsidRPr="00AE6900">
        <w:rPr>
          <w:color w:val="000000"/>
          <w:sz w:val="28"/>
          <w:szCs w:val="28"/>
        </w:rPr>
        <w:t xml:space="preserve"> летит </w:t>
      </w:r>
      <w:proofErr w:type="spellStart"/>
      <w:r w:rsidRPr="00AE6900">
        <w:rPr>
          <w:color w:val="000000"/>
          <w:sz w:val="28"/>
          <w:szCs w:val="28"/>
        </w:rPr>
        <w:t>пыль.</w:t>
      </w:r>
      <w:hyperlink r:id="rId13" w:history="1">
        <w:r w:rsidRPr="00AE6900">
          <w:rPr>
            <w:color w:val="1868A0"/>
            <w:sz w:val="28"/>
            <w:szCs w:val="28"/>
            <w:u w:val="single"/>
          </w:rPr>
          <w:t>Двадцать</w:t>
        </w:r>
        <w:proofErr w:type="spellEnd"/>
        <w:r w:rsidRPr="00AE6900">
          <w:rPr>
            <w:color w:val="1868A0"/>
            <w:sz w:val="28"/>
            <w:szCs w:val="28"/>
            <w:u w:val="single"/>
          </w:rPr>
          <w:t xml:space="preserve"> лет спустя</w:t>
        </w:r>
      </w:hyperlink>
      <w:r w:rsidRPr="00AE6900">
        <w:rPr>
          <w:color w:val="000000"/>
          <w:sz w:val="28"/>
          <w:szCs w:val="28"/>
        </w:rPr>
        <w:t xml:space="preserve">, Париж, у его босых ног весь мир. Роман о гении балета, самом загадочном и непостижимом танцовщике в истории. Роман о человеке, для которого танец - сама жизнь и навязчивая идея одновременно, о гении и злодее в одном лице. Подобно герою, вращающегося в совершенном танце, электроны </w:t>
      </w:r>
      <w:proofErr w:type="spellStart"/>
      <w:r w:rsidRPr="00AE6900">
        <w:rPr>
          <w:color w:val="000000"/>
          <w:sz w:val="28"/>
          <w:szCs w:val="28"/>
        </w:rPr>
        <w:t>маккэновской</w:t>
      </w:r>
      <w:proofErr w:type="spellEnd"/>
      <w:r w:rsidRPr="00AE6900">
        <w:rPr>
          <w:color w:val="000000"/>
          <w:sz w:val="28"/>
          <w:szCs w:val="28"/>
        </w:rPr>
        <w:t xml:space="preserve"> прозы вращаются вокруг излучающего и поглощающего свет ядра - таинственного Рудольфа Нуриева. </w:t>
      </w:r>
      <w:hyperlink r:id="rId14" w:history="1">
        <w:r w:rsidRPr="00AE6900">
          <w:rPr>
            <w:color w:val="1868A0"/>
            <w:sz w:val="28"/>
            <w:szCs w:val="28"/>
            <w:u w:val="single"/>
          </w:rPr>
          <w:t>Рудольф Нуриев</w:t>
        </w:r>
      </w:hyperlink>
      <w:r w:rsidRPr="00AE6900">
        <w:rPr>
          <w:color w:val="000000"/>
          <w:sz w:val="28"/>
          <w:szCs w:val="28"/>
        </w:rPr>
        <w:t xml:space="preserve"> - самый знаменитый танцовщик в истории балета. Нуриев совершил революцию в балете, сбежал из СССР, стал </w:t>
      </w:r>
      <w:proofErr w:type="spellStart"/>
      <w:r w:rsidRPr="00AE6900">
        <w:rPr>
          <w:color w:val="000000"/>
          <w:sz w:val="28"/>
          <w:szCs w:val="28"/>
        </w:rPr>
        <w:t>гламурной</w:t>
      </w:r>
      <w:proofErr w:type="spellEnd"/>
      <w:r w:rsidRPr="00AE6900">
        <w:rPr>
          <w:color w:val="000000"/>
          <w:sz w:val="28"/>
          <w:szCs w:val="28"/>
        </w:rPr>
        <w:t xml:space="preserve"> иконой, прославился не только своими балетными па, но и драками, он был чудовищем и красавцем в одном лице. Его круглые сутки преследовали папарацци, своими похождениями он кормил сотни светских обозревателей. О нем написаны миллионы и миллионы слов. </w:t>
      </w:r>
      <w:proofErr w:type="gramStart"/>
      <w:r w:rsidRPr="00AE6900">
        <w:rPr>
          <w:color w:val="000000"/>
          <w:sz w:val="28"/>
          <w:szCs w:val="28"/>
        </w:rPr>
        <w:t>Но</w:t>
      </w:r>
      <w:proofErr w:type="gramEnd"/>
      <w:r w:rsidRPr="00AE6900">
        <w:rPr>
          <w:color w:val="000000"/>
          <w:sz w:val="28"/>
          <w:szCs w:val="28"/>
        </w:rPr>
        <w:t xml:space="preserve"> несмотря на то, что жизнь Рудольфа Нуриева проходила в безжалостном свете софитов, тайна его личности так и осталась тайной. У Нуриева было слишком много лиц, но каков он был на самом деле? Великодушный </w:t>
      </w:r>
      <w:hyperlink r:id="rId15" w:history="1">
        <w:r w:rsidRPr="00AE6900">
          <w:rPr>
            <w:color w:val="1868A0"/>
            <w:sz w:val="28"/>
            <w:szCs w:val="28"/>
            <w:u w:val="single"/>
          </w:rPr>
          <w:t>эгоист</w:t>
        </w:r>
      </w:hyperlink>
      <w:r w:rsidRPr="00AE6900">
        <w:rPr>
          <w:color w:val="000000"/>
          <w:sz w:val="28"/>
          <w:szCs w:val="28"/>
        </w:rPr>
        <w:t xml:space="preserve">, щедрый </w:t>
      </w:r>
      <w:proofErr w:type="gramStart"/>
      <w:r w:rsidRPr="00AE6900">
        <w:rPr>
          <w:color w:val="000000"/>
          <w:sz w:val="28"/>
          <w:szCs w:val="28"/>
        </w:rPr>
        <w:t>скряга</w:t>
      </w:r>
      <w:proofErr w:type="gramEnd"/>
      <w:r w:rsidRPr="00AE6900">
        <w:rPr>
          <w:color w:val="000000"/>
          <w:sz w:val="28"/>
          <w:szCs w:val="28"/>
        </w:rPr>
        <w:t>, застенчивый скандалист, благородный негодяй... Нуриев постоянно что-то выдумывал о себе, провоцировал нелепые слухи, а его близкие друзья хранили поразительное молчание. "Танцовщик" - роман о Рудольфе Нуриеве, здесь художественный вымысел тесно сплетен с фактами. Эта </w:t>
      </w:r>
      <w:hyperlink r:id="rId16" w:history="1">
        <w:r w:rsidRPr="00AE6900">
          <w:rPr>
            <w:color w:val="1868A0"/>
            <w:sz w:val="28"/>
            <w:szCs w:val="28"/>
            <w:u w:val="single"/>
          </w:rPr>
          <w:t>книга</w:t>
        </w:r>
      </w:hyperlink>
      <w:r w:rsidRPr="00AE6900">
        <w:rPr>
          <w:color w:val="000000"/>
          <w:sz w:val="28"/>
          <w:szCs w:val="28"/>
        </w:rPr>
        <w:t xml:space="preserve"> вовсе не очередная попытка создать </w:t>
      </w:r>
      <w:proofErr w:type="spellStart"/>
      <w:r w:rsidRPr="00AE6900">
        <w:rPr>
          <w:color w:val="000000"/>
          <w:sz w:val="28"/>
          <w:szCs w:val="28"/>
        </w:rPr>
        <w:t>гламурный</w:t>
      </w:r>
      <w:proofErr w:type="spellEnd"/>
      <w:r w:rsidRPr="00AE6900">
        <w:rPr>
          <w:color w:val="000000"/>
          <w:sz w:val="28"/>
          <w:szCs w:val="28"/>
        </w:rPr>
        <w:t xml:space="preserve"> или, напротив, пугающий образ великого танцовщика. Это попытка постичь суть, что скрывалась за </w:t>
      </w:r>
      <w:proofErr w:type="spellStart"/>
      <w:r w:rsidRPr="00AE6900">
        <w:rPr>
          <w:color w:val="000000"/>
          <w:sz w:val="28"/>
          <w:szCs w:val="28"/>
        </w:rPr>
        <w:t>фантасмагоричной</w:t>
      </w:r>
      <w:proofErr w:type="spellEnd"/>
      <w:r w:rsidRPr="00AE6900">
        <w:rPr>
          <w:color w:val="000000"/>
          <w:sz w:val="28"/>
          <w:szCs w:val="28"/>
        </w:rPr>
        <w:t xml:space="preserve"> жизнью. </w:t>
      </w:r>
      <w:proofErr w:type="spellStart"/>
      <w:r w:rsidRPr="00AE6900">
        <w:rPr>
          <w:color w:val="000000"/>
          <w:sz w:val="28"/>
          <w:szCs w:val="28"/>
        </w:rPr>
        <w:t>Колум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наблюдает за Нуриевым глазами людей, которые всегда </w:t>
      </w:r>
      <w:r w:rsidRPr="00AE6900">
        <w:rPr>
          <w:color w:val="000000"/>
          <w:sz w:val="28"/>
          <w:szCs w:val="28"/>
        </w:rPr>
        <w:lastRenderedPageBreak/>
        <w:t>пребывали в глубокой тени: сестры, экономки, обувщика, дочери первой учительницы... Их голоса ведут рассказ о том, как отчаянный и одинокий мальчик из нищей семьи постепенно обращается в безжалостного к себе и всему миру великого </w:t>
      </w:r>
      <w:hyperlink r:id="rId17" w:history="1">
        <w:r w:rsidRPr="00AE6900">
          <w:rPr>
            <w:color w:val="1868A0"/>
            <w:sz w:val="28"/>
            <w:szCs w:val="28"/>
            <w:u w:val="single"/>
          </w:rPr>
          <w:t>художника</w:t>
        </w:r>
      </w:hyperlink>
      <w:r w:rsidRPr="00AE6900">
        <w:rPr>
          <w:color w:val="000000"/>
          <w:sz w:val="28"/>
          <w:szCs w:val="28"/>
        </w:rPr>
        <w:t xml:space="preserve">, пытающегося танцем заставить прекрасный мир вращаться. "Танцовщик" - это не беллетризованная биография, это роман, в котором </w:t>
      </w:r>
      <w:proofErr w:type="spellStart"/>
      <w:r w:rsidRPr="00AE6900">
        <w:rPr>
          <w:color w:val="000000"/>
          <w:sz w:val="28"/>
          <w:szCs w:val="28"/>
        </w:rPr>
        <w:t>Колум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Маккэнн</w:t>
      </w:r>
      <w:proofErr w:type="spellEnd"/>
      <w:r w:rsidRPr="00AE6900">
        <w:rPr>
          <w:color w:val="000000"/>
          <w:sz w:val="28"/>
          <w:szCs w:val="28"/>
        </w:rPr>
        <w:t xml:space="preserve"> соединил вымысел и реальность, вдохновившись неординарной личностью Нуриева и необычностью его </w:t>
      </w:r>
      <w:hyperlink r:id="rId18" w:history="1">
        <w:r w:rsidRPr="00AE6900">
          <w:rPr>
            <w:color w:val="1868A0"/>
            <w:sz w:val="28"/>
            <w:szCs w:val="28"/>
            <w:u w:val="single"/>
          </w:rPr>
          <w:t>судьбы</w:t>
        </w:r>
      </w:hyperlink>
      <w:r>
        <w:rPr>
          <w:color w:val="000000"/>
          <w:sz w:val="28"/>
          <w:szCs w:val="28"/>
        </w:rPr>
        <w:t>.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Язык изложения добавляет достоверности роману. </w:t>
      </w:r>
      <w:proofErr w:type="spell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Маккен</w:t>
      </w:r>
      <w:proofErr w:type="spell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мастерски наполняет слова друзей Нуреева, ведущего о нем монологи, метафорами, эпитетами, не стыдиться и нецензурной лексики, использует жаргонные слова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proofErr w:type="gramEnd"/>
      <w:r w:rsidRPr="00AE69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тобы наиболее полно раскрыть образ Рудольфа. </w:t>
      </w:r>
      <w:r w:rsidRPr="00AE69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Проникая во многие сферы действительности, жаргон становится средством создания своеобразной экспрессии и колорита в кино и литературе.</w:t>
      </w:r>
    </w:p>
    <w:p w:rsidR="00430396" w:rsidRPr="00AE6900" w:rsidRDefault="00430396" w:rsidP="00430396">
      <w:pPr>
        <w:shd w:val="clear" w:color="auto" w:fill="FFFFFF"/>
        <w:spacing w:line="199" w:lineRule="atLeast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Чувствительность в переживаниях, в настроениях; мягкость и тонкость эмоционального начала придают лиризмы, которых очень много у </w:t>
      </w:r>
      <w:proofErr w:type="spellStart"/>
      <w:r w:rsidRPr="00AE6900">
        <w:rPr>
          <w:color w:val="000000"/>
          <w:sz w:val="28"/>
          <w:szCs w:val="28"/>
        </w:rPr>
        <w:t>Маккэнна</w:t>
      </w:r>
      <w:proofErr w:type="spellEnd"/>
      <w:r w:rsidRPr="00AE6900">
        <w:rPr>
          <w:color w:val="000000"/>
          <w:sz w:val="28"/>
          <w:szCs w:val="28"/>
        </w:rPr>
        <w:t xml:space="preserve"> и благодаря которым с головой погружаешься в текст и читаешь роман на одном дыхании, переживаешь вместе с героем всю палитру чувств.</w:t>
      </w:r>
    </w:p>
    <w:p w:rsidR="00430396" w:rsidRPr="00AE6900" w:rsidRDefault="00430396" w:rsidP="00430396">
      <w:pPr>
        <w:shd w:val="clear" w:color="auto" w:fill="FFFFFF"/>
        <w:spacing w:line="199" w:lineRule="atLeast"/>
        <w:jc w:val="both"/>
        <w:rPr>
          <w:b/>
          <w:sz w:val="28"/>
          <w:szCs w:val="28"/>
          <w:shd w:val="clear" w:color="auto" w:fill="FFFFFF"/>
        </w:rPr>
      </w:pPr>
      <w:r w:rsidRPr="00AE6900">
        <w:rPr>
          <w:color w:val="000000"/>
          <w:sz w:val="28"/>
          <w:szCs w:val="28"/>
        </w:rPr>
        <w:t>«Тамара, если это письмо дойдет до тебя, скажи маме, что я думаю о ней бесконечно. Скажи: ее сын танцует, чтобы сделать мир лучше. И прошепчи моё имя траве, под которой лежит отец. Вот и всё».</w:t>
      </w:r>
      <w:r w:rsidRPr="00AE6900">
        <w:rPr>
          <w:color w:val="000000"/>
          <w:sz w:val="28"/>
          <w:szCs w:val="28"/>
        </w:rPr>
        <w:br/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AE690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Режиссерская трактовка темы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AE6900">
        <w:rPr>
          <w:rFonts w:ascii="Times New Roman" w:hAnsi="Times New Roman" w:cs="Times New Roman"/>
          <w:sz w:val="28"/>
          <w:szCs w:val="28"/>
        </w:rPr>
        <w:t xml:space="preserve">Я посчитала нужным внести некоторые изменения в текст, добавить достоверности (а именно: не показывать военный период, так как </w:t>
      </w:r>
      <w:proofErr w:type="spellStart"/>
      <w:r w:rsidRPr="00AE6900">
        <w:rPr>
          <w:rFonts w:ascii="Times New Roman" w:hAnsi="Times New Roman" w:cs="Times New Roman"/>
          <w:sz w:val="28"/>
          <w:szCs w:val="28"/>
        </w:rPr>
        <w:t>онизложен</w:t>
      </w:r>
      <w:proofErr w:type="spellEnd"/>
      <w:r w:rsidRPr="00AE6900">
        <w:rPr>
          <w:rFonts w:ascii="Times New Roman" w:hAnsi="Times New Roman" w:cs="Times New Roman"/>
          <w:sz w:val="28"/>
          <w:szCs w:val="28"/>
        </w:rPr>
        <w:t xml:space="preserve"> в книге недостоверно и изменить концовку: закончить не приездом на Родину, а последними днями и смертью в Париже, где мы </w:t>
      </w:r>
      <w:proofErr w:type="gramStart"/>
      <w:r w:rsidRPr="00AE6900">
        <w:rPr>
          <w:rFonts w:ascii="Times New Roman" w:hAnsi="Times New Roman" w:cs="Times New Roman"/>
          <w:sz w:val="28"/>
          <w:szCs w:val="28"/>
        </w:rPr>
        <w:t>видим чего достиг</w:t>
      </w:r>
      <w:proofErr w:type="gramEnd"/>
      <w:r w:rsidRPr="00AE6900">
        <w:rPr>
          <w:rFonts w:ascii="Times New Roman" w:hAnsi="Times New Roman" w:cs="Times New Roman"/>
          <w:sz w:val="28"/>
          <w:szCs w:val="28"/>
        </w:rPr>
        <w:t xml:space="preserve"> герой). Основную часть я разделила на 9 периодов. Показала постепенное становление Рудольфа, его путь к мечте и славе.</w:t>
      </w:r>
    </w:p>
    <w:p w:rsidR="00430396" w:rsidRPr="00AE6900" w:rsidRDefault="00430396" w:rsidP="00430396">
      <w:pPr>
        <w:pStyle w:val="af4"/>
        <w:jc w:val="both"/>
        <w:rPr>
          <w:b/>
          <w:color w:val="000000"/>
          <w:sz w:val="28"/>
          <w:szCs w:val="28"/>
        </w:rPr>
      </w:pPr>
      <w:r w:rsidRPr="00AE6900">
        <w:rPr>
          <w:b/>
          <w:color w:val="000000"/>
          <w:sz w:val="28"/>
          <w:szCs w:val="28"/>
        </w:rPr>
        <w:t>4.Обоснование пластической трактовки темы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Чтобы верно пластически трактовать выбранное произведение, были проделаны следующие этапы работы: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Выписки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В задачу входило найти как можно больше сведений из авторского текста об эпохе, главном герое – Рудольфе </w:t>
      </w:r>
      <w:proofErr w:type="spellStart"/>
      <w:r w:rsidRPr="00AE6900">
        <w:rPr>
          <w:color w:val="000000"/>
          <w:sz w:val="28"/>
          <w:szCs w:val="28"/>
        </w:rPr>
        <w:t>нуриеве</w:t>
      </w:r>
      <w:proofErr w:type="spellEnd"/>
      <w:r w:rsidRPr="00AE6900">
        <w:rPr>
          <w:color w:val="000000"/>
          <w:sz w:val="28"/>
          <w:szCs w:val="28"/>
        </w:rPr>
        <w:t xml:space="preserve"> и его друзьях, семье, учителях.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Сбор материала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Следующий этап работы состоял в том, чтобы наиболее полно собрать материал по выбранной теме. Что касается времени действия романа, то работы предстояло много. Действия развиваются в период с конца 30-х до </w:t>
      </w:r>
      <w:r w:rsidRPr="00AE6900">
        <w:rPr>
          <w:color w:val="000000"/>
          <w:sz w:val="28"/>
          <w:szCs w:val="28"/>
        </w:rPr>
        <w:lastRenderedPageBreak/>
        <w:t>начала 90-х годов 20го века. Важно было показать атмосферу, знак, силуэт, цвет и фактуру выбранного времени. В этом мне помогли фотографии из личных архивов, из сети Интернет, также я обращалась к произведениям живописи, плакатам, кинохронике, кинокартинам.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Поиски образов персонажей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Далее разрабатывались сами персонажи, происходил поиск характера. Нужно было понять образ каждого из героев.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Поиск состояний, передающих атмосферу времени, в котором жил наш герой. Этот поиск отображен в моей экспликации.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Экспликация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Работа над экспликацией помогает глубже понять цветовое и ритмическое состояние произведения. Чтобы преодолеть некоторые трудности, такие как отсутствие жестко выстроенной сюжетной линии, я определила 9 наиболее важных и ярких этапов в жизни </w:t>
      </w:r>
      <w:proofErr w:type="gramStart"/>
      <w:r w:rsidRPr="00AE6900">
        <w:rPr>
          <w:color w:val="000000"/>
          <w:sz w:val="28"/>
          <w:szCs w:val="28"/>
        </w:rPr>
        <w:t>Нуриева</w:t>
      </w:r>
      <w:proofErr w:type="gramEnd"/>
      <w:r w:rsidRPr="00AE6900">
        <w:rPr>
          <w:color w:val="000000"/>
          <w:sz w:val="28"/>
          <w:szCs w:val="28"/>
        </w:rPr>
        <w:t xml:space="preserve"> и каждый решила в своей цветовой гамме. 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Поиск композиционного решения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Поиск общего цветового решения фильма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* Поиск техники исполнения. 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* Исполнение чистовых эскизов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E6900">
        <w:rPr>
          <w:rFonts w:ascii="Times New Roman" w:hAnsi="Times New Roman" w:cs="Times New Roman"/>
          <w:b/>
          <w:color w:val="000000"/>
          <w:sz w:val="28"/>
          <w:szCs w:val="28"/>
        </w:rPr>
        <w:t>5. Возможность и метод производственной реализации дипломного проекта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 xml:space="preserve"> «Танцовщик», на мой взгляд, может стать прекрасной литературной основой для кинематографического сценария. Многослойная структура текста произведения предоставляет простор для деятельности и полета фантазии всех членов съемочной группы. Повествование изложенное в романе я несколько изменила для того чтобы выстроить четкую линию жизни героя, чтобы зрителю было комфортно наблюдать за становлением Рудольфа, его взрослением. Постепенно </w:t>
      </w:r>
      <w:proofErr w:type="spellStart"/>
      <w:r w:rsidRPr="00AE6900">
        <w:rPr>
          <w:color w:val="000000"/>
          <w:sz w:val="28"/>
          <w:szCs w:val="28"/>
        </w:rPr>
        <w:t>ссюжетная</w:t>
      </w:r>
      <w:proofErr w:type="spellEnd"/>
      <w:r w:rsidRPr="00AE6900">
        <w:rPr>
          <w:color w:val="000000"/>
          <w:sz w:val="28"/>
          <w:szCs w:val="28"/>
        </w:rPr>
        <w:t xml:space="preserve"> основа обрастает все новыми и новыми смыслами, которые авторам будущего фильма предстоит раскрыть. Как сам Рудольф Нуриев всегда стремился в танце и жизни к разрушению стереотипов и изобретению новых форм, так и будущая кинокартина может удивить зрителя свежестью и нестандартностью решений, разнообразием ритмов, динамики, планов.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proofErr w:type="spellStart"/>
      <w:r w:rsidRPr="00AE6900">
        <w:rPr>
          <w:color w:val="000000"/>
          <w:sz w:val="28"/>
          <w:szCs w:val="28"/>
        </w:rPr>
        <w:lastRenderedPageBreak/>
        <w:t>Руди</w:t>
      </w:r>
      <w:proofErr w:type="spellEnd"/>
      <w:r w:rsidRPr="00AE6900">
        <w:rPr>
          <w:color w:val="000000"/>
          <w:sz w:val="28"/>
          <w:szCs w:val="28"/>
        </w:rPr>
        <w:t xml:space="preserve">, как называли его друзья, живет и играет деньгами, чувствами в лабиринтах искрящихся фантазий. Кто может разгадать </w:t>
      </w:r>
      <w:proofErr w:type="spellStart"/>
      <w:r w:rsidRPr="00AE6900">
        <w:rPr>
          <w:color w:val="000000"/>
          <w:sz w:val="28"/>
          <w:szCs w:val="28"/>
        </w:rPr>
        <w:t>Руди</w:t>
      </w:r>
      <w:proofErr w:type="spellEnd"/>
      <w:r w:rsidRPr="00AE6900">
        <w:rPr>
          <w:color w:val="000000"/>
          <w:sz w:val="28"/>
          <w:szCs w:val="28"/>
        </w:rPr>
        <w:t xml:space="preserve">? Заглянуть в его глаза и замереть там на века. Он видится как </w:t>
      </w:r>
      <w:proofErr w:type="spellStart"/>
      <w:r w:rsidRPr="00AE6900">
        <w:rPr>
          <w:color w:val="000000"/>
          <w:sz w:val="28"/>
          <w:szCs w:val="28"/>
        </w:rPr>
        <w:t>Rond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de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jambe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par</w:t>
      </w:r>
      <w:proofErr w:type="spellEnd"/>
      <w:r w:rsidRPr="00AE6900">
        <w:rPr>
          <w:color w:val="000000"/>
          <w:sz w:val="28"/>
          <w:szCs w:val="28"/>
        </w:rPr>
        <w:t xml:space="preserve"> </w:t>
      </w:r>
      <w:proofErr w:type="spellStart"/>
      <w:r w:rsidRPr="00AE6900">
        <w:rPr>
          <w:color w:val="000000"/>
          <w:sz w:val="28"/>
          <w:szCs w:val="28"/>
        </w:rPr>
        <w:t>terre</w:t>
      </w:r>
      <w:proofErr w:type="spellEnd"/>
      <w:r w:rsidRPr="00AE6900">
        <w:rPr>
          <w:color w:val="000000"/>
          <w:sz w:val="28"/>
          <w:szCs w:val="28"/>
        </w:rPr>
        <w:t xml:space="preserve"> - воплощение свободы, сумасшествия, </w:t>
      </w:r>
      <w:proofErr w:type="spellStart"/>
      <w:r w:rsidRPr="00AE6900">
        <w:rPr>
          <w:color w:val="000000"/>
          <w:sz w:val="28"/>
          <w:szCs w:val="28"/>
        </w:rPr>
        <w:t>непрогибания</w:t>
      </w:r>
      <w:proofErr w:type="spellEnd"/>
      <w:r w:rsidRPr="00AE6900">
        <w:rPr>
          <w:color w:val="000000"/>
          <w:sz w:val="28"/>
          <w:szCs w:val="28"/>
        </w:rPr>
        <w:t>, воли, грации и неимоверной силы!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proofErr w:type="gramStart"/>
      <w:r w:rsidRPr="00AE6900">
        <w:rPr>
          <w:color w:val="000000"/>
          <w:sz w:val="28"/>
          <w:szCs w:val="28"/>
        </w:rPr>
        <w:t>Бесспорно</w:t>
      </w:r>
      <w:proofErr w:type="gramEnd"/>
      <w:r w:rsidRPr="00AE6900">
        <w:rPr>
          <w:color w:val="000000"/>
          <w:sz w:val="28"/>
          <w:szCs w:val="28"/>
        </w:rPr>
        <w:t xml:space="preserve"> Рудольф привлекает к себе внимание. Человек с сердцем и разумом, </w:t>
      </w:r>
      <w:proofErr w:type="gramStart"/>
      <w:r w:rsidRPr="00AE6900">
        <w:rPr>
          <w:color w:val="000000"/>
          <w:sz w:val="28"/>
          <w:szCs w:val="28"/>
        </w:rPr>
        <w:t>восприимчивыми</w:t>
      </w:r>
      <w:proofErr w:type="gramEnd"/>
      <w:r w:rsidRPr="00AE6900">
        <w:rPr>
          <w:color w:val="000000"/>
          <w:sz w:val="28"/>
          <w:szCs w:val="28"/>
        </w:rPr>
        <w:t xml:space="preserve"> к красоте окружающего мира гораздо сильнее, чем у кого-либо. Всё несказанное величие и богатство мира искусства, заключенного в природу личности Нуриева, вынести без слёз для него просто невозможно. Все происходящее вокруг герой ощущает как неповторимую симфонию – еще один дар Рудольфа – необычайный слух и великая любовь к музыке. История чувств побед и поражений загадочного </w:t>
      </w:r>
      <w:proofErr w:type="spellStart"/>
      <w:r w:rsidRPr="00AE6900">
        <w:rPr>
          <w:color w:val="000000"/>
          <w:sz w:val="28"/>
          <w:szCs w:val="28"/>
        </w:rPr>
        <w:t>Руди</w:t>
      </w:r>
      <w:proofErr w:type="spellEnd"/>
      <w:r w:rsidRPr="00AE6900">
        <w:rPr>
          <w:color w:val="000000"/>
          <w:sz w:val="28"/>
          <w:szCs w:val="28"/>
        </w:rPr>
        <w:t>, на мой взгляд, нашла бы своего зрителя.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Для художник</w:t>
      </w:r>
      <w:proofErr w:type="gramStart"/>
      <w:r w:rsidRPr="00AE6900">
        <w:rPr>
          <w:color w:val="000000"/>
          <w:sz w:val="28"/>
          <w:szCs w:val="28"/>
        </w:rPr>
        <w:t>а-</w:t>
      </w:r>
      <w:proofErr w:type="gramEnd"/>
      <w:r w:rsidRPr="00AE6900">
        <w:rPr>
          <w:color w:val="000000"/>
          <w:sz w:val="28"/>
          <w:szCs w:val="28"/>
        </w:rPr>
        <w:t xml:space="preserve"> постановщика данного проекта особенно привлекательны острота и выразительность образов персонажей, как главного, так и второстепенных, разнообразие среды, в которую попадает герой. Все это требует от художника-постановщика и его команды трудоемкой работы.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Для реализации данного проекта важно располагать некоторым бюджетом.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Сроки подготовки:</w:t>
      </w:r>
    </w:p>
    <w:p w:rsidR="00430396" w:rsidRPr="00AE6900" w:rsidRDefault="00430396" w:rsidP="00430396">
      <w:pPr>
        <w:pStyle w:val="af4"/>
        <w:jc w:val="both"/>
        <w:rPr>
          <w:color w:val="000000"/>
          <w:sz w:val="28"/>
          <w:szCs w:val="28"/>
        </w:rPr>
      </w:pPr>
      <w:r w:rsidRPr="00AE6900">
        <w:rPr>
          <w:color w:val="000000"/>
          <w:sz w:val="28"/>
          <w:szCs w:val="28"/>
        </w:rPr>
        <w:t>Подготовительный период к данному кинофильму рекомендуется не менее 3х месяцев.</w:t>
      </w: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900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AE6900">
        <w:rPr>
          <w:rFonts w:ascii="Times New Roman" w:hAnsi="Times New Roman" w:cs="Times New Roman"/>
          <w:sz w:val="28"/>
          <w:szCs w:val="28"/>
        </w:rPr>
        <w:t xml:space="preserve">В начале своей работы над дипломом я поставила цель раскрыть сложную личность Нуриева и, на мой взгляд, достигла этой цели путем изображения персонажа в различные периоды его жизни от детства до самой смерти. </w:t>
      </w:r>
      <w:proofErr w:type="gramStart"/>
      <w:r w:rsidRPr="00AE6900">
        <w:rPr>
          <w:rFonts w:ascii="Times New Roman" w:hAnsi="Times New Roman" w:cs="Times New Roman"/>
          <w:sz w:val="28"/>
          <w:szCs w:val="28"/>
        </w:rPr>
        <w:t>Прошлась по основным, на мой взгляд, моментам его биографии (Уфа, Ленинград, академия Вагановой, Париж, Лондон, Нью-Йорк, опять Париж, приезд на Родину, покупка острова близ Италии).</w:t>
      </w:r>
      <w:proofErr w:type="gramEnd"/>
      <w:r w:rsidRPr="00AE6900">
        <w:rPr>
          <w:rFonts w:ascii="Times New Roman" w:hAnsi="Times New Roman" w:cs="Times New Roman"/>
          <w:sz w:val="28"/>
          <w:szCs w:val="28"/>
        </w:rPr>
        <w:t xml:space="preserve"> Но мне важно было не проиллюстрировать биографию, а раскрыть сложную и противоречивую личность, показать ее взлет и падение, переживания, одиночество.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430396" w:rsidRPr="001E1707" w:rsidRDefault="00430396" w:rsidP="00430396">
      <w:pPr>
        <w:pStyle w:val="af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1707">
        <w:rPr>
          <w:rFonts w:ascii="Times New Roman" w:hAnsi="Times New Roman" w:cs="Times New Roman"/>
          <w:color w:val="000000"/>
          <w:sz w:val="28"/>
          <w:szCs w:val="28"/>
        </w:rPr>
        <w:t xml:space="preserve">Говорят каждый человек - это маленькая вселенная. Если даже самый заурядный человек - вселенная, то гений - это множество миров и пространств, которые светятся ярче, насыщенней, отчаянней других. Светиться - это их призвание, их дар и проклятье. Нуриев был одним из таких гениев. </w:t>
      </w:r>
      <w:proofErr w:type="spellStart"/>
      <w:r w:rsidRPr="001E1707">
        <w:rPr>
          <w:rFonts w:ascii="Times New Roman" w:hAnsi="Times New Roman" w:cs="Times New Roman"/>
          <w:color w:val="000000"/>
          <w:sz w:val="28"/>
          <w:szCs w:val="28"/>
        </w:rPr>
        <w:t>Руди-труженник</w:t>
      </w:r>
      <w:proofErr w:type="spellEnd"/>
      <w:r w:rsidRPr="001E170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E1707">
        <w:rPr>
          <w:rFonts w:ascii="Times New Roman" w:hAnsi="Times New Roman" w:cs="Times New Roman"/>
          <w:color w:val="000000"/>
          <w:sz w:val="28"/>
          <w:szCs w:val="28"/>
        </w:rPr>
        <w:t>Руди-перфекционист</w:t>
      </w:r>
      <w:proofErr w:type="spellEnd"/>
      <w:r w:rsidRPr="001E1707">
        <w:rPr>
          <w:rFonts w:ascii="Times New Roman" w:hAnsi="Times New Roman" w:cs="Times New Roman"/>
          <w:color w:val="000000"/>
          <w:sz w:val="28"/>
          <w:szCs w:val="28"/>
        </w:rPr>
        <w:t xml:space="preserve"> все-таки жил в Нуриеве. Великим можно родиться, но не растерять дары означает титанические ежедневные усилия. И он изо дня в день становился лучше, уходя вперед, чтобы гореть на сцене. "Танцовщик" - дань не только Нуриеву, но и дань людям, которые окружали его, впитывая частицу гения артиста. </w:t>
      </w:r>
      <w:proofErr w:type="gramStart"/>
      <w:r w:rsidRPr="001E1707">
        <w:rPr>
          <w:rFonts w:ascii="Times New Roman" w:hAnsi="Times New Roman" w:cs="Times New Roman"/>
          <w:color w:val="000000"/>
          <w:sz w:val="28"/>
          <w:szCs w:val="28"/>
        </w:rPr>
        <w:t>Прикасайтесь к гениям чаще и это поможет</w:t>
      </w:r>
      <w:proofErr w:type="gramEnd"/>
      <w:r w:rsidRPr="001E1707">
        <w:rPr>
          <w:rFonts w:ascii="Times New Roman" w:hAnsi="Times New Roman" w:cs="Times New Roman"/>
          <w:color w:val="000000"/>
          <w:sz w:val="28"/>
          <w:szCs w:val="28"/>
        </w:rPr>
        <w:t xml:space="preserve"> вашей вселенной светиться ярче.</w:t>
      </w:r>
      <w:r w:rsidRPr="001E170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0396" w:rsidRPr="00AE6900" w:rsidRDefault="00430396" w:rsidP="00430396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394552">
      <w:pPr>
        <w:ind w:firstLine="709"/>
        <w:jc w:val="center"/>
        <w:rPr>
          <w:color w:val="000000"/>
          <w:sz w:val="24"/>
          <w:szCs w:val="24"/>
        </w:rPr>
      </w:pPr>
    </w:p>
    <w:p w:rsidR="00430396" w:rsidRDefault="00430396" w:rsidP="00D365E8">
      <w:pPr>
        <w:pStyle w:val="af3"/>
        <w:jc w:val="center"/>
      </w:pPr>
    </w:p>
    <w:p w:rsidR="00430396" w:rsidRDefault="00430396" w:rsidP="00D365E8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D365E8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D365E8" w:rsidRPr="00D365E8" w:rsidRDefault="00D365E8" w:rsidP="00430396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430396" w:rsidRPr="00D365E8" w:rsidRDefault="00430396" w:rsidP="00D365E8">
      <w:pPr>
        <w:pStyle w:val="a4"/>
        <w:numPr>
          <w:ilvl w:val="0"/>
          <w:numId w:val="13"/>
        </w:numPr>
        <w:rPr>
          <w:sz w:val="28"/>
          <w:szCs w:val="28"/>
        </w:rPr>
      </w:pPr>
      <w:proofErr w:type="spellStart"/>
      <w:r w:rsidRPr="00D365E8">
        <w:rPr>
          <w:sz w:val="28"/>
          <w:szCs w:val="28"/>
        </w:rPr>
        <w:t>Рюнтю</w:t>
      </w:r>
      <w:proofErr w:type="spellEnd"/>
      <w:r w:rsidRPr="00D365E8">
        <w:rPr>
          <w:sz w:val="28"/>
          <w:szCs w:val="28"/>
        </w:rPr>
        <w:t xml:space="preserve"> Ю. М. – </w:t>
      </w:r>
      <w:proofErr w:type="spellStart"/>
      <w:r w:rsidRPr="00D365E8">
        <w:rPr>
          <w:sz w:val="28"/>
          <w:szCs w:val="28"/>
        </w:rPr>
        <w:t>Руди</w:t>
      </w:r>
      <w:proofErr w:type="spellEnd"/>
      <w:r w:rsidRPr="00D365E8">
        <w:rPr>
          <w:sz w:val="28"/>
          <w:szCs w:val="28"/>
        </w:rPr>
        <w:t xml:space="preserve"> «Нуриев без макияжа» 1995</w:t>
      </w:r>
    </w:p>
    <w:p w:rsidR="00430396" w:rsidRPr="00D365E8" w:rsidRDefault="00430396" w:rsidP="00D365E8">
      <w:pPr>
        <w:pStyle w:val="a4"/>
        <w:numPr>
          <w:ilvl w:val="0"/>
          <w:numId w:val="13"/>
        </w:numPr>
        <w:rPr>
          <w:sz w:val="28"/>
          <w:szCs w:val="28"/>
        </w:rPr>
      </w:pPr>
      <w:r w:rsidRPr="00D365E8">
        <w:rPr>
          <w:sz w:val="28"/>
          <w:szCs w:val="28"/>
        </w:rPr>
        <w:t>Закржевская Т. И.  – «Рудольф Нуриев. Три года на Кировской сцене» - 1995</w:t>
      </w:r>
    </w:p>
    <w:p w:rsidR="00430396" w:rsidRPr="00D365E8" w:rsidRDefault="00D365E8" w:rsidP="00D365E8">
      <w:pPr>
        <w:pStyle w:val="a4"/>
        <w:numPr>
          <w:ilvl w:val="0"/>
          <w:numId w:val="13"/>
        </w:numPr>
        <w:rPr>
          <w:sz w:val="28"/>
          <w:szCs w:val="28"/>
        </w:rPr>
      </w:pPr>
      <w:r w:rsidRPr="00D365E8">
        <w:rPr>
          <w:sz w:val="28"/>
          <w:szCs w:val="28"/>
        </w:rPr>
        <w:t>Стюарт О. – «Рудольф Нуриев. Вечное движение» - 1998</w:t>
      </w:r>
    </w:p>
    <w:p w:rsidR="00D365E8" w:rsidRPr="00D365E8" w:rsidRDefault="00D365E8" w:rsidP="00D365E8">
      <w:pPr>
        <w:pStyle w:val="a4"/>
        <w:numPr>
          <w:ilvl w:val="0"/>
          <w:numId w:val="13"/>
        </w:numPr>
        <w:rPr>
          <w:sz w:val="28"/>
          <w:szCs w:val="28"/>
        </w:rPr>
      </w:pPr>
      <w:r w:rsidRPr="00D365E8">
        <w:rPr>
          <w:sz w:val="28"/>
          <w:szCs w:val="28"/>
        </w:rPr>
        <w:t>Нуриев Р. Х. – «Автобиография» - 2000</w:t>
      </w:r>
    </w:p>
    <w:p w:rsidR="00D365E8" w:rsidRPr="00D365E8" w:rsidRDefault="00D365E8" w:rsidP="00D365E8">
      <w:pPr>
        <w:pStyle w:val="a4"/>
        <w:numPr>
          <w:ilvl w:val="0"/>
          <w:numId w:val="13"/>
        </w:numPr>
        <w:rPr>
          <w:color w:val="000000"/>
          <w:sz w:val="28"/>
          <w:szCs w:val="28"/>
        </w:rPr>
      </w:pPr>
      <w:proofErr w:type="spellStart"/>
      <w:r w:rsidRPr="00D365E8">
        <w:rPr>
          <w:sz w:val="28"/>
          <w:szCs w:val="28"/>
        </w:rPr>
        <w:t>Обоймина</w:t>
      </w:r>
      <w:proofErr w:type="spellEnd"/>
      <w:r w:rsidRPr="00D365E8">
        <w:rPr>
          <w:sz w:val="28"/>
          <w:szCs w:val="28"/>
        </w:rPr>
        <w:t xml:space="preserve"> Е. Н. – «Рудольф Нуреев. Я умру полубогом!» - 2016</w:t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</w:t>
      </w: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Эскизы</w:t>
      </w: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13612" cy="3630480"/>
            <wp:effectExtent l="19050" t="0" r="0" b="0"/>
            <wp:docPr id="1" name="Рисунок 1" descr="C:\Users\twins\Desktop\выложить дипл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wins\Desktop\выложить диплом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44" cy="363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52010" cy="3826848"/>
            <wp:effectExtent l="19050" t="0" r="0" b="0"/>
            <wp:docPr id="3" name="Рисунок 2" descr="C:\Users\twins\Desktop\выложить дипл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wins\Desktop\выложить диплом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08" cy="382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8619" cy="2651760"/>
            <wp:effectExtent l="19050" t="0" r="0" b="0"/>
            <wp:docPr id="4" name="Рисунок 3" descr="C:\Users\twins\Desktop\выложить дипло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wins\Desktop\выложить диплом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51" cy="26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18760" cy="2707235"/>
            <wp:effectExtent l="19050" t="0" r="0" b="0"/>
            <wp:docPr id="6" name="Рисунок 5" descr="C:\Users\twins\Desktop\выложить дипло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wins\Desktop\выложить диплом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80" cy="270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66366" cy="2727960"/>
            <wp:effectExtent l="19050" t="0" r="5734" b="0"/>
            <wp:docPr id="5" name="Рисунок 4" descr="C:\Users\twins\Desktop\выложить дипл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wins\Desktop\выложить диплом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66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77790" cy="2994866"/>
            <wp:effectExtent l="19050" t="0" r="3810" b="0"/>
            <wp:docPr id="7" name="Рисунок 6" descr="C:\Users\twins\Desktop\выложить дипло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wins\Desktop\выложить диплом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35" cy="299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24824" cy="2743200"/>
            <wp:effectExtent l="19050" t="0" r="0" b="0"/>
            <wp:docPr id="10" name="Рисунок 7" descr="C:\Users\twins\Desktop\выложить дипл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wins\Desktop\выложить диплом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20" cy="274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394020" w:rsidRDefault="00D365E8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61610" cy="3025932"/>
            <wp:effectExtent l="19050" t="0" r="0" b="0"/>
            <wp:docPr id="9" name="Рисунок 8" descr="C:\Users\twins\Desktop\выложить дипло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wins\Desktop\выложить диплом\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91" cy="302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02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08837" cy="2773680"/>
            <wp:effectExtent l="19050" t="0" r="6113" b="0"/>
            <wp:docPr id="11" name="Рисунок 9" descr="C:\Users\twins\Desktop\выложить дипл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wins\Desktop\выложить диплом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964" cy="277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20" w:rsidRDefault="00394020" w:rsidP="00D365E8">
      <w:pPr>
        <w:ind w:left="426"/>
        <w:rPr>
          <w:color w:val="000000"/>
          <w:sz w:val="28"/>
          <w:szCs w:val="28"/>
        </w:rPr>
      </w:pPr>
    </w:p>
    <w:p w:rsidR="00394020" w:rsidRDefault="00394020" w:rsidP="00D365E8">
      <w:pPr>
        <w:ind w:left="426"/>
        <w:rPr>
          <w:color w:val="000000"/>
          <w:sz w:val="28"/>
          <w:szCs w:val="28"/>
        </w:rPr>
      </w:pPr>
    </w:p>
    <w:p w:rsidR="00394020" w:rsidRDefault="00394020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9235" cy="2787519"/>
            <wp:effectExtent l="19050" t="0" r="5715" b="0"/>
            <wp:docPr id="13" name="Рисунок 11" descr="C:\Users\twins\Desktop\выложить дипло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wins\Desktop\выложить диплом\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78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20" w:rsidRDefault="00394020" w:rsidP="00D365E8">
      <w:pPr>
        <w:ind w:left="426"/>
        <w:rPr>
          <w:color w:val="000000"/>
          <w:sz w:val="28"/>
          <w:szCs w:val="28"/>
        </w:rPr>
      </w:pPr>
    </w:p>
    <w:p w:rsidR="00394020" w:rsidRDefault="00394020" w:rsidP="00D365E8">
      <w:pPr>
        <w:ind w:left="426"/>
        <w:rPr>
          <w:color w:val="000000"/>
          <w:sz w:val="28"/>
          <w:szCs w:val="28"/>
        </w:rPr>
      </w:pPr>
    </w:p>
    <w:p w:rsidR="00D365E8" w:rsidRDefault="00394020" w:rsidP="00D365E8">
      <w:pPr>
        <w:ind w:left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9235" cy="2746626"/>
            <wp:effectExtent l="19050" t="0" r="5715" b="0"/>
            <wp:docPr id="12" name="Рисунок 10" descr="C:\Users\twins\Desktop\выложить дипло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wins\Desktop\выложить диплом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74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Default="00D365E8" w:rsidP="00D365E8">
      <w:pPr>
        <w:ind w:left="426"/>
        <w:rPr>
          <w:color w:val="000000"/>
          <w:sz w:val="28"/>
          <w:szCs w:val="28"/>
        </w:rPr>
      </w:pPr>
    </w:p>
    <w:p w:rsidR="00D365E8" w:rsidRPr="00D365E8" w:rsidRDefault="00D365E8" w:rsidP="00D365E8">
      <w:pPr>
        <w:ind w:left="426"/>
        <w:rPr>
          <w:color w:val="000000"/>
          <w:sz w:val="28"/>
          <w:szCs w:val="28"/>
        </w:rPr>
      </w:pPr>
    </w:p>
    <w:sectPr w:rsidR="00D365E8" w:rsidRPr="00D365E8" w:rsidSect="00430396">
      <w:pgSz w:w="11906" w:h="16838" w:code="9"/>
      <w:pgMar w:top="1134" w:right="851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6611" w:rsidRDefault="00556611" w:rsidP="00FF15EF">
      <w:r>
        <w:separator/>
      </w:r>
    </w:p>
  </w:endnote>
  <w:endnote w:type="continuationSeparator" w:id="0">
    <w:p w:rsidR="00556611" w:rsidRDefault="00556611" w:rsidP="00FF15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6611" w:rsidRDefault="00556611" w:rsidP="00FF15EF">
      <w:r>
        <w:separator/>
      </w:r>
    </w:p>
  </w:footnote>
  <w:footnote w:type="continuationSeparator" w:id="0">
    <w:p w:rsidR="00556611" w:rsidRDefault="00556611" w:rsidP="00FF15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054FF"/>
    <w:multiLevelType w:val="hybridMultilevel"/>
    <w:tmpl w:val="903CE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EF064E"/>
    <w:multiLevelType w:val="hybridMultilevel"/>
    <w:tmpl w:val="9C0C1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B1F61"/>
    <w:multiLevelType w:val="hybridMultilevel"/>
    <w:tmpl w:val="E83CD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93D14"/>
    <w:multiLevelType w:val="hybridMultilevel"/>
    <w:tmpl w:val="A2203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E68AA"/>
    <w:multiLevelType w:val="hybridMultilevel"/>
    <w:tmpl w:val="D64E0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970BE"/>
    <w:multiLevelType w:val="hybridMultilevel"/>
    <w:tmpl w:val="30209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204DC"/>
    <w:multiLevelType w:val="hybridMultilevel"/>
    <w:tmpl w:val="1F14B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767CB"/>
    <w:multiLevelType w:val="hybridMultilevel"/>
    <w:tmpl w:val="2BA22F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FD76F9F"/>
    <w:multiLevelType w:val="hybridMultilevel"/>
    <w:tmpl w:val="5B22A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E560DE"/>
    <w:multiLevelType w:val="hybridMultilevel"/>
    <w:tmpl w:val="AA5293DA"/>
    <w:lvl w:ilvl="0" w:tplc="6304F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9131CBB"/>
    <w:multiLevelType w:val="hybridMultilevel"/>
    <w:tmpl w:val="AC88812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94E4682"/>
    <w:multiLevelType w:val="hybridMultilevel"/>
    <w:tmpl w:val="A128E79A"/>
    <w:lvl w:ilvl="0" w:tplc="0419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2">
    <w:nsid w:val="5D9F7039"/>
    <w:multiLevelType w:val="hybridMultilevel"/>
    <w:tmpl w:val="80A2664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1"/>
  </w:num>
  <w:num w:numId="5">
    <w:abstractNumId w:val="7"/>
  </w:num>
  <w:num w:numId="6">
    <w:abstractNumId w:val="10"/>
  </w:num>
  <w:num w:numId="7">
    <w:abstractNumId w:val="0"/>
  </w:num>
  <w:num w:numId="8">
    <w:abstractNumId w:val="6"/>
  </w:num>
  <w:num w:numId="9">
    <w:abstractNumId w:val="2"/>
  </w:num>
  <w:num w:numId="10">
    <w:abstractNumId w:val="3"/>
  </w:num>
  <w:num w:numId="11">
    <w:abstractNumId w:val="4"/>
  </w:num>
  <w:num w:numId="12">
    <w:abstractNumId w:val="9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84431A"/>
    <w:rsid w:val="00036B71"/>
    <w:rsid w:val="00043E67"/>
    <w:rsid w:val="000C789C"/>
    <w:rsid w:val="000D5374"/>
    <w:rsid w:val="000D6F0C"/>
    <w:rsid w:val="000E34AF"/>
    <w:rsid w:val="000F653B"/>
    <w:rsid w:val="000F7495"/>
    <w:rsid w:val="0011719B"/>
    <w:rsid w:val="00125DD7"/>
    <w:rsid w:val="00152965"/>
    <w:rsid w:val="001642D8"/>
    <w:rsid w:val="00165050"/>
    <w:rsid w:val="00184AA9"/>
    <w:rsid w:val="001A03F0"/>
    <w:rsid w:val="001A0D45"/>
    <w:rsid w:val="001A3BCA"/>
    <w:rsid w:val="001C446F"/>
    <w:rsid w:val="001D0FAE"/>
    <w:rsid w:val="001F2E29"/>
    <w:rsid w:val="0024192F"/>
    <w:rsid w:val="00282832"/>
    <w:rsid w:val="002D337C"/>
    <w:rsid w:val="002D6B32"/>
    <w:rsid w:val="002F376B"/>
    <w:rsid w:val="002F41D4"/>
    <w:rsid w:val="003133D7"/>
    <w:rsid w:val="0031751C"/>
    <w:rsid w:val="00340E19"/>
    <w:rsid w:val="00344FCE"/>
    <w:rsid w:val="00345552"/>
    <w:rsid w:val="0038126A"/>
    <w:rsid w:val="003858FB"/>
    <w:rsid w:val="00394020"/>
    <w:rsid w:val="00394552"/>
    <w:rsid w:val="003A1FF0"/>
    <w:rsid w:val="003A401A"/>
    <w:rsid w:val="003A4A2E"/>
    <w:rsid w:val="003F7A6E"/>
    <w:rsid w:val="004061B9"/>
    <w:rsid w:val="004214D0"/>
    <w:rsid w:val="00424BE8"/>
    <w:rsid w:val="00430396"/>
    <w:rsid w:val="00455480"/>
    <w:rsid w:val="004A16FE"/>
    <w:rsid w:val="004E7997"/>
    <w:rsid w:val="005562E7"/>
    <w:rsid w:val="00556611"/>
    <w:rsid w:val="0057583E"/>
    <w:rsid w:val="005807F6"/>
    <w:rsid w:val="005A2BC6"/>
    <w:rsid w:val="005E0BD8"/>
    <w:rsid w:val="00600B1F"/>
    <w:rsid w:val="006472A9"/>
    <w:rsid w:val="0065375D"/>
    <w:rsid w:val="006645C0"/>
    <w:rsid w:val="006659F4"/>
    <w:rsid w:val="006B11F9"/>
    <w:rsid w:val="006D731C"/>
    <w:rsid w:val="006E22C7"/>
    <w:rsid w:val="00745CDE"/>
    <w:rsid w:val="00755E47"/>
    <w:rsid w:val="00764239"/>
    <w:rsid w:val="00764CD5"/>
    <w:rsid w:val="00767CA2"/>
    <w:rsid w:val="007829E1"/>
    <w:rsid w:val="0079482F"/>
    <w:rsid w:val="007A596E"/>
    <w:rsid w:val="007A7689"/>
    <w:rsid w:val="00806AE4"/>
    <w:rsid w:val="00821496"/>
    <w:rsid w:val="0084431A"/>
    <w:rsid w:val="00844589"/>
    <w:rsid w:val="008458BB"/>
    <w:rsid w:val="008519EC"/>
    <w:rsid w:val="008752C3"/>
    <w:rsid w:val="008808B1"/>
    <w:rsid w:val="008A042F"/>
    <w:rsid w:val="008A376B"/>
    <w:rsid w:val="008A7C39"/>
    <w:rsid w:val="008B4BC2"/>
    <w:rsid w:val="008E381F"/>
    <w:rsid w:val="0091727A"/>
    <w:rsid w:val="0092193C"/>
    <w:rsid w:val="0094198F"/>
    <w:rsid w:val="00945B13"/>
    <w:rsid w:val="00965B61"/>
    <w:rsid w:val="009B7046"/>
    <w:rsid w:val="009C159F"/>
    <w:rsid w:val="00A45A51"/>
    <w:rsid w:val="00A70FAF"/>
    <w:rsid w:val="00AD435A"/>
    <w:rsid w:val="00AE2B29"/>
    <w:rsid w:val="00B4555B"/>
    <w:rsid w:val="00B475DA"/>
    <w:rsid w:val="00B611DE"/>
    <w:rsid w:val="00B63577"/>
    <w:rsid w:val="00B64992"/>
    <w:rsid w:val="00B67B5B"/>
    <w:rsid w:val="00B7359E"/>
    <w:rsid w:val="00B75270"/>
    <w:rsid w:val="00BA0959"/>
    <w:rsid w:val="00BB38A2"/>
    <w:rsid w:val="00BC377F"/>
    <w:rsid w:val="00BE460C"/>
    <w:rsid w:val="00BF12B9"/>
    <w:rsid w:val="00C2603B"/>
    <w:rsid w:val="00C856DD"/>
    <w:rsid w:val="00CB62C7"/>
    <w:rsid w:val="00CD3266"/>
    <w:rsid w:val="00D20536"/>
    <w:rsid w:val="00D30A23"/>
    <w:rsid w:val="00D365E8"/>
    <w:rsid w:val="00D375C5"/>
    <w:rsid w:val="00D54AE0"/>
    <w:rsid w:val="00D568D9"/>
    <w:rsid w:val="00D7373A"/>
    <w:rsid w:val="00DD5068"/>
    <w:rsid w:val="00DF1796"/>
    <w:rsid w:val="00E022B1"/>
    <w:rsid w:val="00E4442C"/>
    <w:rsid w:val="00E60A12"/>
    <w:rsid w:val="00E71314"/>
    <w:rsid w:val="00E90CBC"/>
    <w:rsid w:val="00EB3F05"/>
    <w:rsid w:val="00ED691D"/>
    <w:rsid w:val="00EE0161"/>
    <w:rsid w:val="00EE3498"/>
    <w:rsid w:val="00F06314"/>
    <w:rsid w:val="00F11EB7"/>
    <w:rsid w:val="00F12736"/>
    <w:rsid w:val="00F12D1C"/>
    <w:rsid w:val="00F17288"/>
    <w:rsid w:val="00F244D5"/>
    <w:rsid w:val="00F67B9E"/>
    <w:rsid w:val="00F80B09"/>
    <w:rsid w:val="00FD5C28"/>
    <w:rsid w:val="00FF1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31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4431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64992"/>
    <w:pPr>
      <w:ind w:left="720"/>
      <w:contextualSpacing/>
    </w:pPr>
  </w:style>
  <w:style w:type="paragraph" w:styleId="a5">
    <w:name w:val="Body Text"/>
    <w:basedOn w:val="a"/>
    <w:link w:val="a6"/>
    <w:unhideWhenUsed/>
    <w:rsid w:val="00184AA9"/>
    <w:pPr>
      <w:widowControl/>
      <w:autoSpaceDE/>
      <w:autoSpaceDN/>
      <w:adjustRightInd/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rsid w:val="00184AA9"/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FF15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1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FF15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15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CD3266"/>
  </w:style>
  <w:style w:type="character" w:customStyle="1" w:styleId="ac">
    <w:name w:val="Текст концевой сноски Знак"/>
    <w:basedOn w:val="a0"/>
    <w:link w:val="ab"/>
    <w:uiPriority w:val="99"/>
    <w:semiHidden/>
    <w:rsid w:val="00CD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CD3266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CD3266"/>
  </w:style>
  <w:style w:type="character" w:customStyle="1" w:styleId="af">
    <w:name w:val="Текст сноски Знак"/>
    <w:basedOn w:val="a0"/>
    <w:link w:val="ae"/>
    <w:uiPriority w:val="99"/>
    <w:semiHidden/>
    <w:rsid w:val="00CD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CD3266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E71314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71314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43039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30396"/>
  </w:style>
  <w:style w:type="paragraph" w:styleId="af4">
    <w:name w:val="Normal (Web)"/>
    <w:basedOn w:val="a"/>
    <w:uiPriority w:val="99"/>
    <w:unhideWhenUsed/>
    <w:rsid w:val="0043039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post-b">
    <w:name w:val="post-b"/>
    <w:basedOn w:val="a0"/>
    <w:rsid w:val="004303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biblionight/" TargetMode="External"/><Relationship Id="rId13" Type="http://schemas.openxmlformats.org/officeDocument/2006/relationships/hyperlink" Target="http://www.labirint.ru/books/202251/" TargetMode="External"/><Relationship Id="rId18" Type="http://schemas.openxmlformats.org/officeDocument/2006/relationships/hyperlink" Target="http://www.labirint.ru/books/316673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labirint.ru/reviews/goods/440392/" TargetMode="External"/><Relationship Id="rId17" Type="http://schemas.openxmlformats.org/officeDocument/2006/relationships/hyperlink" Target="http://www.labirint.ru/books/436297/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labirint.ru/books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birint.ru/screenshot/goods/440392/1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labirint.ru/books/300116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://www.labirint.ru/reviews/goods/440392/" TargetMode="External"/><Relationship Id="rId19" Type="http://schemas.openxmlformats.org/officeDocument/2006/relationships/image" Target="media/image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abirint.ru/books/440392/" TargetMode="External"/><Relationship Id="rId14" Type="http://schemas.openxmlformats.org/officeDocument/2006/relationships/hyperlink" Target="http://www.labirint.ru/books/423883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548E5-43A3-4BC1-B564-3F53B4540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2257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twins</cp:lastModifiedBy>
  <cp:revision>2</cp:revision>
  <dcterms:created xsi:type="dcterms:W3CDTF">2017-05-23T13:14:00Z</dcterms:created>
  <dcterms:modified xsi:type="dcterms:W3CDTF">2017-05-23T13:14:00Z</dcterms:modified>
</cp:coreProperties>
</file>