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37" w:rsidRPr="00936F37" w:rsidRDefault="00936F37" w:rsidP="00936F37">
      <w:pPr>
        <w:jc w:val="center"/>
        <w:rPr>
          <w:rFonts w:ascii="Times New Roman" w:hAnsi="Times New Roman" w:cs="Times New Roman"/>
          <w:sz w:val="28"/>
          <w:szCs w:val="28"/>
        </w:rPr>
      </w:pPr>
      <w:bookmarkStart w:id="0" w:name="_GoBack"/>
      <w:bookmarkEnd w:id="0"/>
      <w:r w:rsidRPr="00936F37">
        <w:rPr>
          <w:rFonts w:ascii="Times New Roman" w:hAnsi="Times New Roman" w:cs="Times New Roman"/>
          <w:sz w:val="28"/>
          <w:szCs w:val="28"/>
        </w:rPr>
        <w:t>Санкт-Петербургс</w:t>
      </w:r>
      <w:r w:rsidR="008720F9">
        <w:rPr>
          <w:rFonts w:ascii="Times New Roman" w:hAnsi="Times New Roman" w:cs="Times New Roman"/>
          <w:sz w:val="28"/>
          <w:szCs w:val="28"/>
        </w:rPr>
        <w:t>кий государственный университет</w:t>
      </w:r>
      <w:r w:rsidRPr="00936F37">
        <w:rPr>
          <w:rFonts w:ascii="Times New Roman" w:hAnsi="Times New Roman" w:cs="Times New Roman"/>
          <w:sz w:val="28"/>
          <w:szCs w:val="28"/>
        </w:rPr>
        <w:t xml:space="preserve"> </w:t>
      </w:r>
    </w:p>
    <w:p w:rsidR="00936F37" w:rsidRDefault="00936F37" w:rsidP="00936F37">
      <w:pPr>
        <w:jc w:val="center"/>
        <w:rPr>
          <w:rFonts w:ascii="Times New Roman" w:hAnsi="Times New Roman" w:cs="Times New Roman"/>
          <w:sz w:val="28"/>
          <w:szCs w:val="28"/>
        </w:rPr>
      </w:pPr>
    </w:p>
    <w:p w:rsidR="00F42594" w:rsidRDefault="00F42594" w:rsidP="008720F9">
      <w:pPr>
        <w:rPr>
          <w:rFonts w:ascii="Times New Roman" w:hAnsi="Times New Roman" w:cs="Times New Roman"/>
          <w:sz w:val="28"/>
          <w:szCs w:val="28"/>
        </w:rPr>
      </w:pPr>
    </w:p>
    <w:p w:rsidR="00F42594" w:rsidRDefault="00F42594" w:rsidP="00936F37">
      <w:pPr>
        <w:jc w:val="center"/>
        <w:rPr>
          <w:rFonts w:ascii="Times New Roman" w:hAnsi="Times New Roman" w:cs="Times New Roman"/>
          <w:sz w:val="28"/>
          <w:szCs w:val="28"/>
        </w:rPr>
      </w:pPr>
    </w:p>
    <w:p w:rsidR="008720F9" w:rsidRPr="002C7A86" w:rsidRDefault="008720F9" w:rsidP="008720F9">
      <w:pPr>
        <w:jc w:val="center"/>
        <w:rPr>
          <w:rFonts w:ascii="Times New Roman" w:hAnsi="Times New Roman" w:cs="Times New Roman"/>
          <w:smallCaps/>
          <w:sz w:val="32"/>
          <w:szCs w:val="32"/>
        </w:rPr>
      </w:pPr>
      <w:r w:rsidRPr="002C7A86">
        <w:rPr>
          <w:rFonts w:ascii="Times New Roman" w:hAnsi="Times New Roman" w:cs="Times New Roman"/>
          <w:smallCaps/>
          <w:sz w:val="32"/>
          <w:szCs w:val="32"/>
        </w:rPr>
        <w:t xml:space="preserve">Сравнительный анализ уголовного законодательства империй цинь и </w:t>
      </w:r>
      <w:proofErr w:type="gramStart"/>
      <w:r w:rsidRPr="002C7A86">
        <w:rPr>
          <w:rFonts w:ascii="Times New Roman" w:hAnsi="Times New Roman" w:cs="Times New Roman"/>
          <w:smallCaps/>
          <w:sz w:val="32"/>
          <w:szCs w:val="32"/>
        </w:rPr>
        <w:t>западн</w:t>
      </w:r>
      <w:r>
        <w:rPr>
          <w:rFonts w:ascii="Times New Roman" w:hAnsi="Times New Roman" w:cs="Times New Roman"/>
          <w:smallCaps/>
          <w:sz w:val="32"/>
          <w:szCs w:val="32"/>
        </w:rPr>
        <w:t>а</w:t>
      </w:r>
      <w:r w:rsidRPr="002C7A86">
        <w:rPr>
          <w:rFonts w:ascii="Times New Roman" w:hAnsi="Times New Roman" w:cs="Times New Roman"/>
          <w:smallCaps/>
          <w:sz w:val="32"/>
          <w:szCs w:val="32"/>
        </w:rPr>
        <w:t>я</w:t>
      </w:r>
      <w:proofErr w:type="gramEnd"/>
      <w:r w:rsidRPr="002C7A86">
        <w:rPr>
          <w:rFonts w:ascii="Times New Roman" w:hAnsi="Times New Roman" w:cs="Times New Roman"/>
          <w:smallCaps/>
          <w:sz w:val="32"/>
          <w:szCs w:val="32"/>
        </w:rPr>
        <w:t xml:space="preserve"> хань</w:t>
      </w:r>
    </w:p>
    <w:p w:rsidR="00F42594" w:rsidRDefault="00F42594" w:rsidP="00936F37">
      <w:pPr>
        <w:jc w:val="center"/>
        <w:rPr>
          <w:rFonts w:ascii="Times New Roman" w:hAnsi="Times New Roman" w:cs="Times New Roman"/>
          <w:sz w:val="28"/>
          <w:szCs w:val="28"/>
        </w:rPr>
      </w:pPr>
    </w:p>
    <w:p w:rsidR="002C7A86" w:rsidRDefault="00F42594" w:rsidP="002C7A86">
      <w:pPr>
        <w:jc w:val="center"/>
        <w:rPr>
          <w:rFonts w:ascii="Times New Roman" w:hAnsi="Times New Roman" w:cs="Times New Roman"/>
          <w:sz w:val="28"/>
          <w:szCs w:val="28"/>
        </w:rPr>
      </w:pPr>
      <w:r>
        <w:rPr>
          <w:rFonts w:ascii="Times New Roman" w:hAnsi="Times New Roman" w:cs="Times New Roman"/>
          <w:sz w:val="28"/>
          <w:szCs w:val="28"/>
        </w:rPr>
        <w:t>Вы</w:t>
      </w:r>
      <w:r w:rsidR="008720F9">
        <w:rPr>
          <w:rFonts w:ascii="Times New Roman" w:hAnsi="Times New Roman" w:cs="Times New Roman"/>
          <w:sz w:val="28"/>
          <w:szCs w:val="28"/>
        </w:rPr>
        <w:t>пускная квалификационная работа</w:t>
      </w:r>
    </w:p>
    <w:p w:rsidR="008720F9" w:rsidRDefault="008720F9" w:rsidP="002C7A86">
      <w:pPr>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w:t>
      </w:r>
      <w:r>
        <w:rPr>
          <w:rFonts w:ascii="Times New Roman" w:hAnsi="Times New Roman" w:cs="Times New Roman"/>
          <w:sz w:val="28"/>
          <w:szCs w:val="28"/>
        </w:rPr>
        <w:t>033000 «Культурология»</w:t>
      </w:r>
    </w:p>
    <w:p w:rsidR="008720F9" w:rsidRDefault="008720F9" w:rsidP="002C7A86">
      <w:pPr>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«Китайская культура»</w:t>
      </w:r>
    </w:p>
    <w:p w:rsidR="008720F9" w:rsidRPr="002C7A86" w:rsidRDefault="008720F9" w:rsidP="002C7A86">
      <w:pPr>
        <w:jc w:val="center"/>
        <w:rPr>
          <w:rFonts w:ascii="Times New Roman" w:hAnsi="Times New Roman" w:cs="Times New Roman"/>
          <w:sz w:val="28"/>
          <w:szCs w:val="28"/>
        </w:rPr>
      </w:pPr>
    </w:p>
    <w:p w:rsidR="00F42594" w:rsidRDefault="00F42594" w:rsidP="008720F9">
      <w:pPr>
        <w:ind w:right="560"/>
        <w:rPr>
          <w:rFonts w:ascii="Times New Roman" w:hAnsi="Times New Roman" w:cs="Times New Roman"/>
          <w:sz w:val="28"/>
          <w:szCs w:val="28"/>
        </w:rPr>
      </w:pPr>
    </w:p>
    <w:p w:rsidR="008720F9" w:rsidRDefault="008720F9" w:rsidP="008720F9">
      <w:pPr>
        <w:ind w:right="560"/>
        <w:rPr>
          <w:rFonts w:ascii="Times New Roman" w:hAnsi="Times New Roman" w:cs="Times New Roman"/>
          <w:sz w:val="28"/>
          <w:szCs w:val="28"/>
        </w:rPr>
      </w:pPr>
    </w:p>
    <w:p w:rsidR="008720F9" w:rsidRDefault="008720F9" w:rsidP="008720F9">
      <w:pPr>
        <w:ind w:right="560"/>
        <w:rPr>
          <w:rFonts w:ascii="Times New Roman" w:hAnsi="Times New Roman" w:cs="Times New Roman"/>
          <w:sz w:val="28"/>
          <w:szCs w:val="28"/>
        </w:rPr>
      </w:pPr>
    </w:p>
    <w:p w:rsidR="008720F9" w:rsidRDefault="00F42594" w:rsidP="00F42594">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F42594" w:rsidRDefault="00F42594" w:rsidP="00F42594">
      <w:pPr>
        <w:jc w:val="right"/>
        <w:rPr>
          <w:rFonts w:ascii="Times New Roman" w:hAnsi="Times New Roman" w:cs="Times New Roman"/>
          <w:sz w:val="28"/>
          <w:szCs w:val="28"/>
        </w:rPr>
      </w:pPr>
      <w:r>
        <w:rPr>
          <w:rFonts w:ascii="Times New Roman" w:hAnsi="Times New Roman" w:cs="Times New Roman"/>
          <w:sz w:val="28"/>
          <w:szCs w:val="28"/>
        </w:rPr>
        <w:t xml:space="preserve">студентка 4 курса очной формы обучения </w:t>
      </w:r>
    </w:p>
    <w:p w:rsidR="00F42594" w:rsidRPr="003E5004" w:rsidRDefault="00F42594" w:rsidP="008720F9">
      <w:pPr>
        <w:ind w:right="140"/>
        <w:jc w:val="right"/>
        <w:rPr>
          <w:rFonts w:ascii="Times New Roman" w:hAnsi="Times New Roman" w:cs="Times New Roman"/>
          <w:b/>
          <w:sz w:val="28"/>
          <w:szCs w:val="28"/>
        </w:rPr>
      </w:pPr>
      <w:r w:rsidRPr="003E5004">
        <w:rPr>
          <w:rFonts w:ascii="Times New Roman" w:hAnsi="Times New Roman" w:cs="Times New Roman"/>
          <w:b/>
          <w:sz w:val="28"/>
          <w:szCs w:val="28"/>
        </w:rPr>
        <w:t>Беличенко Вероника Сергеевна</w:t>
      </w:r>
    </w:p>
    <w:p w:rsidR="008720F9" w:rsidRDefault="00F42594" w:rsidP="00F42594">
      <w:pPr>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F42594" w:rsidRDefault="00096EA0" w:rsidP="00F42594">
      <w:pPr>
        <w:jc w:val="right"/>
        <w:rPr>
          <w:rFonts w:ascii="Times New Roman" w:hAnsi="Times New Roman" w:cs="Times New Roman"/>
          <w:sz w:val="28"/>
          <w:szCs w:val="28"/>
        </w:rPr>
      </w:pPr>
      <w:r>
        <w:rPr>
          <w:rFonts w:ascii="Times New Roman" w:hAnsi="Times New Roman" w:cs="Times New Roman"/>
          <w:sz w:val="28"/>
          <w:szCs w:val="28"/>
        </w:rPr>
        <w:t xml:space="preserve">кандидат исторических наук </w:t>
      </w:r>
      <w:r w:rsidRPr="003E5004">
        <w:rPr>
          <w:rFonts w:ascii="Times New Roman" w:hAnsi="Times New Roman" w:cs="Times New Roman"/>
          <w:b/>
          <w:sz w:val="28"/>
          <w:szCs w:val="28"/>
        </w:rPr>
        <w:t xml:space="preserve">Терехов Антон </w:t>
      </w:r>
      <w:r w:rsidR="00F42594" w:rsidRPr="003E5004">
        <w:rPr>
          <w:rFonts w:ascii="Times New Roman" w:hAnsi="Times New Roman" w:cs="Times New Roman"/>
          <w:b/>
          <w:sz w:val="28"/>
          <w:szCs w:val="28"/>
        </w:rPr>
        <w:t>Эдуардович</w:t>
      </w:r>
    </w:p>
    <w:p w:rsidR="008720F9" w:rsidRDefault="00096EA0" w:rsidP="00F42594">
      <w:pPr>
        <w:jc w:val="right"/>
        <w:rPr>
          <w:rFonts w:ascii="Times New Roman" w:hAnsi="Times New Roman" w:cs="Times New Roman"/>
          <w:sz w:val="28"/>
          <w:szCs w:val="28"/>
        </w:rPr>
      </w:pPr>
      <w:r>
        <w:rPr>
          <w:rFonts w:ascii="Times New Roman" w:hAnsi="Times New Roman" w:cs="Times New Roman"/>
          <w:sz w:val="28"/>
          <w:szCs w:val="28"/>
        </w:rPr>
        <w:t xml:space="preserve">Рецензент: </w:t>
      </w:r>
    </w:p>
    <w:p w:rsidR="00F42594" w:rsidRDefault="00096EA0" w:rsidP="00F42594">
      <w:pPr>
        <w:jc w:val="right"/>
        <w:rPr>
          <w:rFonts w:ascii="Times New Roman" w:hAnsi="Times New Roman" w:cs="Times New Roman"/>
          <w:sz w:val="28"/>
          <w:szCs w:val="28"/>
        </w:rPr>
      </w:pPr>
      <w:r>
        <w:rPr>
          <w:rFonts w:ascii="Times New Roman" w:hAnsi="Times New Roman" w:cs="Times New Roman"/>
          <w:sz w:val="28"/>
          <w:szCs w:val="28"/>
        </w:rPr>
        <w:t xml:space="preserve">доктор исторических наук </w:t>
      </w:r>
      <w:r w:rsidRPr="003E5004">
        <w:rPr>
          <w:rFonts w:ascii="Times New Roman" w:hAnsi="Times New Roman" w:cs="Times New Roman"/>
          <w:b/>
          <w:sz w:val="28"/>
          <w:szCs w:val="28"/>
        </w:rPr>
        <w:t>Рыбаков В</w:t>
      </w:r>
      <w:r w:rsidR="00956169" w:rsidRPr="003E5004">
        <w:rPr>
          <w:rFonts w:ascii="Times New Roman" w:hAnsi="Times New Roman" w:cs="Times New Roman"/>
          <w:b/>
          <w:sz w:val="28"/>
          <w:szCs w:val="28"/>
        </w:rPr>
        <w:t>ячеслав Михайлович</w:t>
      </w:r>
    </w:p>
    <w:p w:rsidR="000C7B21" w:rsidRDefault="000C7B21" w:rsidP="00F42594">
      <w:pPr>
        <w:jc w:val="right"/>
        <w:rPr>
          <w:rFonts w:ascii="Times New Roman" w:hAnsi="Times New Roman" w:cs="Times New Roman"/>
          <w:sz w:val="28"/>
          <w:szCs w:val="28"/>
        </w:rPr>
      </w:pPr>
    </w:p>
    <w:p w:rsidR="00B37E02" w:rsidRDefault="00B37E02" w:rsidP="00F42594">
      <w:pPr>
        <w:jc w:val="right"/>
        <w:rPr>
          <w:rFonts w:ascii="Times New Roman" w:hAnsi="Times New Roman" w:cs="Times New Roman"/>
          <w:sz w:val="28"/>
          <w:szCs w:val="28"/>
        </w:rPr>
      </w:pPr>
    </w:p>
    <w:p w:rsidR="00EF4A36" w:rsidRDefault="00EF4A36" w:rsidP="000C7B21">
      <w:pPr>
        <w:rPr>
          <w:rFonts w:ascii="Times New Roman" w:hAnsi="Times New Roman" w:cs="Times New Roman"/>
          <w:sz w:val="28"/>
          <w:szCs w:val="28"/>
        </w:rPr>
      </w:pPr>
    </w:p>
    <w:p w:rsidR="00F42594" w:rsidRDefault="00F42594" w:rsidP="00F42594">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F42594" w:rsidRDefault="00F42594" w:rsidP="00F42594">
      <w:pPr>
        <w:jc w:val="center"/>
        <w:rPr>
          <w:rFonts w:ascii="Times New Roman" w:hAnsi="Times New Roman" w:cs="Times New Roman"/>
          <w:sz w:val="28"/>
          <w:szCs w:val="28"/>
        </w:rPr>
      </w:pPr>
      <w:r>
        <w:rPr>
          <w:rFonts w:ascii="Times New Roman" w:hAnsi="Times New Roman" w:cs="Times New Roman"/>
          <w:sz w:val="28"/>
          <w:szCs w:val="28"/>
        </w:rPr>
        <w:t>2017</w:t>
      </w:r>
    </w:p>
    <w:sdt>
      <w:sdtPr>
        <w:rPr>
          <w:rFonts w:asciiTheme="minorHAnsi" w:eastAsiaTheme="minorEastAsia" w:hAnsiTheme="minorHAnsi" w:cstheme="minorBidi"/>
          <w:b w:val="0"/>
          <w:bCs w:val="0"/>
          <w:color w:val="auto"/>
          <w:sz w:val="22"/>
          <w:szCs w:val="22"/>
        </w:rPr>
        <w:id w:val="-267084569"/>
        <w:docPartObj>
          <w:docPartGallery w:val="Table of Contents"/>
          <w:docPartUnique/>
        </w:docPartObj>
      </w:sdtPr>
      <w:sdtEndPr>
        <w:rPr>
          <w:rFonts w:ascii="Times New Roman" w:hAnsi="Times New Roman" w:cs="Times New Roman"/>
          <w:sz w:val="28"/>
          <w:szCs w:val="28"/>
        </w:rPr>
      </w:sdtEndPr>
      <w:sdtContent>
        <w:p w:rsidR="00B37E02" w:rsidRPr="00B37E02" w:rsidRDefault="00B37E02" w:rsidP="00B37E02">
          <w:pPr>
            <w:pStyle w:val="af1"/>
            <w:jc w:val="center"/>
            <w:rPr>
              <w:rFonts w:ascii="Arial" w:hAnsi="Arial" w:cs="Arial"/>
              <w:caps/>
              <w:color w:val="auto"/>
              <w:sz w:val="32"/>
              <w:szCs w:val="32"/>
            </w:rPr>
          </w:pPr>
          <w:r w:rsidRPr="00B37E02">
            <w:rPr>
              <w:rFonts w:ascii="Arial" w:hAnsi="Arial" w:cs="Arial"/>
              <w:caps/>
              <w:color w:val="auto"/>
              <w:sz w:val="32"/>
              <w:szCs w:val="32"/>
            </w:rPr>
            <w:t>Оглавление</w:t>
          </w:r>
          <w:r>
            <w:rPr>
              <w:rFonts w:ascii="Arial" w:hAnsi="Arial" w:cs="Arial"/>
              <w:caps/>
              <w:color w:val="auto"/>
              <w:sz w:val="32"/>
              <w:szCs w:val="32"/>
            </w:rPr>
            <w:t>:</w:t>
          </w:r>
        </w:p>
        <w:p w:rsidR="000429A3" w:rsidRPr="008720F9" w:rsidRDefault="00B37E02" w:rsidP="000429A3">
          <w:pPr>
            <w:pStyle w:val="11"/>
            <w:rPr>
              <w:rFonts w:ascii="Times New Roman" w:hAnsi="Times New Roman" w:cs="Times New Roman"/>
              <w:caps/>
              <w:noProof/>
              <w:sz w:val="28"/>
              <w:szCs w:val="28"/>
            </w:rPr>
          </w:pPr>
          <w:r w:rsidRPr="008D3376">
            <w:rPr>
              <w:rFonts w:ascii="Times New Roman" w:hAnsi="Times New Roman" w:cs="Times New Roman"/>
              <w:sz w:val="28"/>
              <w:szCs w:val="28"/>
            </w:rPr>
            <w:fldChar w:fldCharType="begin"/>
          </w:r>
          <w:r w:rsidRPr="008D3376">
            <w:rPr>
              <w:rFonts w:ascii="Times New Roman" w:hAnsi="Times New Roman" w:cs="Times New Roman"/>
              <w:sz w:val="28"/>
              <w:szCs w:val="28"/>
            </w:rPr>
            <w:instrText xml:space="preserve"> TOC \o "1-3" \h \z \u </w:instrText>
          </w:r>
          <w:r w:rsidRPr="008D3376">
            <w:rPr>
              <w:rFonts w:ascii="Times New Roman" w:hAnsi="Times New Roman" w:cs="Times New Roman"/>
              <w:sz w:val="28"/>
              <w:szCs w:val="28"/>
            </w:rPr>
            <w:fldChar w:fldCharType="separate"/>
          </w:r>
          <w:hyperlink w:anchor="_Toc481795460" w:history="1">
            <w:r w:rsidR="000429A3" w:rsidRPr="008720F9">
              <w:rPr>
                <w:rStyle w:val="a8"/>
                <w:rFonts w:ascii="Times New Roman" w:hAnsi="Times New Roman" w:cs="Times New Roman"/>
                <w:caps/>
                <w:noProof/>
                <w:color w:val="auto"/>
                <w:sz w:val="28"/>
                <w:szCs w:val="28"/>
                <w:u w:val="none"/>
              </w:rPr>
              <w:t>ВВЕДЕНИЕ.</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_Toc481795460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3</w:t>
            </w:r>
            <w:r w:rsidR="000429A3"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rPr>
            <w:t xml:space="preserve">ГЛАВА </w:t>
          </w:r>
          <w:r w:rsidRPr="008720F9">
            <w:rPr>
              <w:rStyle w:val="a8"/>
              <w:rFonts w:ascii="Times New Roman" w:hAnsi="Times New Roman" w:cs="Times New Roman"/>
              <w:caps/>
              <w:noProof/>
              <w:color w:val="auto"/>
              <w:sz w:val="28"/>
              <w:szCs w:val="28"/>
              <w:u w:val="none"/>
              <w:lang w:val="en-US"/>
            </w:rPr>
            <w:t xml:space="preserve">I. </w:t>
          </w:r>
          <w:hyperlink w:anchor="_Toc481795462" w:history="1">
            <w:r w:rsidRPr="008720F9">
              <w:rPr>
                <w:rStyle w:val="a8"/>
                <w:rFonts w:ascii="Times New Roman" w:eastAsia="TimesET" w:hAnsi="Times New Roman" w:cs="Times New Roman"/>
                <w:caps/>
                <w:noProof/>
                <w:color w:val="auto"/>
                <w:sz w:val="28"/>
                <w:szCs w:val="28"/>
                <w:u w:val="none"/>
              </w:rPr>
              <w:t>ЗАРОЖДЕНИЕ И ПЕРВЫЕ ЭТАПЫ РАЗВИТИЯ ДРЕВНЕКИТАЙСКОГО ЗАКОНОДАТЕЛЬСТВА.</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_Toc481795462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7</w:t>
            </w:r>
            <w:r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lang w:val="en-US"/>
            </w:rPr>
            <w:t xml:space="preserve">1.1. </w:t>
          </w:r>
          <w:hyperlink w:anchor="_Toc481795464" w:history="1">
            <w:r w:rsidRPr="008720F9">
              <w:rPr>
                <w:rStyle w:val="a8"/>
                <w:rFonts w:ascii="Times New Roman" w:eastAsia="TimesET" w:hAnsi="Times New Roman" w:cs="Times New Roman"/>
                <w:caps/>
                <w:noProof/>
                <w:color w:val="auto"/>
                <w:sz w:val="28"/>
                <w:szCs w:val="28"/>
                <w:u w:val="none"/>
              </w:rPr>
              <w:t>ПЕРВЫЕ КОДЕКСЫ ЗАКОНОВ В ДРЕВНЕМ КИТАЕ.</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_Toc481795464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7</w:t>
            </w:r>
            <w:r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lang w:val="en-US"/>
            </w:rPr>
            <w:t xml:space="preserve">1.2. </w:t>
          </w:r>
          <w:hyperlink w:anchor="_Toc481795466" w:history="1">
            <w:r w:rsidRPr="008720F9">
              <w:rPr>
                <w:rStyle w:val="a8"/>
                <w:rFonts w:ascii="Times New Roman" w:eastAsia="SimSun" w:hAnsi="Times New Roman" w:cs="Times New Roman"/>
                <w:caps/>
                <w:noProof/>
                <w:color w:val="auto"/>
                <w:sz w:val="28"/>
                <w:szCs w:val="28"/>
                <w:u w:val="none"/>
              </w:rPr>
              <w:t>ВЛИЯНИЕ ЛЕГИЗМА И КОНФУЦИАНСТВА НА СТАНОВЛЕНИЕ РАННЕИМПЕРСКОГО ЗАКОНОДАТЕЛЬСТВА.</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_Toc481795466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10</w:t>
            </w:r>
            <w:r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lang w:val="en-US"/>
            </w:rPr>
            <w:t xml:space="preserve">1.3. </w:t>
          </w:r>
          <w:hyperlink w:anchor="_Toc481795468" w:history="1">
            <w:r w:rsidRPr="008720F9">
              <w:rPr>
                <w:rStyle w:val="a8"/>
                <w:rFonts w:ascii="Times New Roman" w:eastAsia="Times-Roman" w:hAnsi="Times New Roman" w:cs="Times New Roman"/>
                <w:caps/>
                <w:noProof/>
                <w:color w:val="auto"/>
                <w:sz w:val="28"/>
                <w:szCs w:val="28"/>
                <w:u w:val="none"/>
              </w:rPr>
              <w:t>ХАРАКТЕРИСТИКА</w:t>
            </w:r>
            <w:r w:rsidRPr="008720F9">
              <w:rPr>
                <w:rStyle w:val="a8"/>
                <w:rFonts w:ascii="Times New Roman" w:eastAsia="Times-Roman" w:hAnsi="Times New Roman" w:cs="Times New Roman"/>
                <w:caps/>
                <w:noProof/>
                <w:color w:val="auto"/>
                <w:sz w:val="28"/>
                <w:szCs w:val="28"/>
                <w:u w:val="none"/>
                <w:lang w:val="en-US"/>
              </w:rPr>
              <w:t xml:space="preserve"> </w:t>
            </w:r>
            <w:r w:rsidRPr="008720F9">
              <w:rPr>
                <w:rStyle w:val="a8"/>
                <w:rFonts w:ascii="Times New Roman" w:eastAsia="Times-Roman" w:hAnsi="Times New Roman" w:cs="Times New Roman"/>
                <w:caps/>
                <w:noProof/>
                <w:color w:val="auto"/>
                <w:sz w:val="28"/>
                <w:szCs w:val="28"/>
                <w:u w:val="none"/>
              </w:rPr>
              <w:t>РАННЕИМПЕРСКОГО</w:t>
            </w:r>
            <w:r w:rsidRPr="008720F9">
              <w:rPr>
                <w:rStyle w:val="a8"/>
                <w:rFonts w:ascii="Times New Roman" w:eastAsia="Times-Roman" w:hAnsi="Times New Roman" w:cs="Times New Roman"/>
                <w:caps/>
                <w:noProof/>
                <w:color w:val="auto"/>
                <w:sz w:val="28"/>
                <w:szCs w:val="28"/>
                <w:u w:val="none"/>
                <w:lang w:val="en-US"/>
              </w:rPr>
              <w:t xml:space="preserve"> </w:t>
            </w:r>
            <w:r w:rsidRPr="008720F9">
              <w:rPr>
                <w:rStyle w:val="a8"/>
                <w:rFonts w:ascii="Times New Roman" w:eastAsia="Times-Roman" w:hAnsi="Times New Roman" w:cs="Times New Roman"/>
                <w:caps/>
                <w:noProof/>
                <w:color w:val="auto"/>
                <w:sz w:val="28"/>
                <w:szCs w:val="28"/>
                <w:u w:val="none"/>
              </w:rPr>
              <w:t xml:space="preserve">ЗАКОНОДАТЕЛЬСТВА: </w:t>
            </w:r>
            <w:r w:rsidRPr="008720F9">
              <w:rPr>
                <w:rStyle w:val="a8"/>
                <w:rFonts w:ascii="Times New Roman" w:hAnsi="Times New Roman" w:cs="Times New Roman"/>
                <w:caps/>
                <w:noProof/>
                <w:color w:val="auto"/>
                <w:sz w:val="28"/>
                <w:szCs w:val="28"/>
                <w:u w:val="none"/>
              </w:rPr>
              <w:t>ПОНЯТИЕ «НАКАЗАНИЯ» И СУДЕБНЫЙ ПРОЦЕСС В РАННЕИМПЕРСКОМ КИТАЕ.</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_Toc481795468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20</w:t>
            </w:r>
            <w:r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69" w:history="1">
            <w:r w:rsidR="000429A3" w:rsidRPr="008720F9">
              <w:rPr>
                <w:rStyle w:val="a8"/>
                <w:rFonts w:ascii="Times New Roman" w:hAnsi="Times New Roman" w:cs="Times New Roman"/>
                <w:caps/>
                <w:noProof/>
                <w:color w:val="auto"/>
                <w:sz w:val="28"/>
                <w:szCs w:val="28"/>
                <w:u w:val="none"/>
              </w:rPr>
              <w:t xml:space="preserve">ГЛАВА </w:t>
            </w:r>
            <w:r w:rsidR="000429A3" w:rsidRPr="008720F9">
              <w:rPr>
                <w:rStyle w:val="a8"/>
                <w:rFonts w:ascii="Times New Roman" w:hAnsi="Times New Roman" w:cs="Times New Roman"/>
                <w:caps/>
                <w:noProof/>
                <w:color w:val="auto"/>
                <w:sz w:val="28"/>
                <w:szCs w:val="28"/>
                <w:u w:val="none"/>
                <w:lang w:val="en-US"/>
              </w:rPr>
              <w:t>II</w:t>
            </w:r>
            <w:r w:rsidR="000429A3" w:rsidRPr="008720F9">
              <w:rPr>
                <w:rStyle w:val="a8"/>
                <w:rFonts w:ascii="Times New Roman" w:hAnsi="Times New Roman" w:cs="Times New Roman"/>
                <w:caps/>
                <w:noProof/>
                <w:color w:val="auto"/>
                <w:sz w:val="28"/>
                <w:szCs w:val="28"/>
                <w:u w:val="none"/>
              </w:rPr>
              <w:t>. СУДЕБНИКИ ЦИНЬ И ХАНЬ.</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_Toc481795469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27</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70" w:history="1">
            <w:r w:rsidR="000429A3" w:rsidRPr="008720F9">
              <w:rPr>
                <w:rStyle w:val="a8"/>
                <w:rFonts w:ascii="Times New Roman" w:hAnsi="Times New Roman" w:cs="Times New Roman"/>
                <w:caps/>
                <w:noProof/>
                <w:color w:val="auto"/>
                <w:sz w:val="28"/>
                <w:szCs w:val="28"/>
                <w:u w:val="none"/>
                <w:lang w:val="en-US"/>
              </w:rPr>
              <w:t>2.1.</w:t>
            </w:r>
          </w:hyperlink>
          <w:r w:rsidR="000429A3" w:rsidRPr="008720F9">
            <w:rPr>
              <w:rStyle w:val="a8"/>
              <w:rFonts w:ascii="Times New Roman" w:hAnsi="Times New Roman" w:cs="Times New Roman"/>
              <w:caps/>
              <w:noProof/>
              <w:color w:val="auto"/>
              <w:sz w:val="28"/>
              <w:szCs w:val="28"/>
              <w:u w:val="none"/>
              <w:lang w:val="en-US"/>
            </w:rPr>
            <w:t xml:space="preserve"> </w:t>
          </w:r>
          <w:hyperlink w:anchor="_Toc481795471" w:history="1">
            <w:r w:rsidR="000429A3" w:rsidRPr="008720F9">
              <w:rPr>
                <w:rStyle w:val="a8"/>
                <w:rFonts w:ascii="Times New Roman" w:hAnsi="Times New Roman" w:cs="Times New Roman"/>
                <w:caps/>
                <w:noProof/>
                <w:color w:val="auto"/>
                <w:sz w:val="28"/>
                <w:szCs w:val="28"/>
                <w:u w:val="none"/>
              </w:rPr>
              <w:t>ЦИНЬСКИЙ СУДЕБНИК ИЗ ШУЙХУДИ.</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_Toc481795471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27</w:t>
            </w:r>
            <w:r w:rsidR="000429A3"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lang w:val="en-US"/>
            </w:rPr>
            <w:t xml:space="preserve">2.2. </w:t>
          </w:r>
          <w:hyperlink w:anchor="_Toc481795473" w:history="1">
            <w:r w:rsidRPr="008720F9">
              <w:rPr>
                <w:rStyle w:val="a8"/>
                <w:rFonts w:ascii="Times New Roman" w:hAnsi="Times New Roman" w:cs="Times New Roman"/>
                <w:caps/>
                <w:noProof/>
                <w:color w:val="auto"/>
                <w:sz w:val="28"/>
                <w:szCs w:val="28"/>
                <w:u w:val="none"/>
              </w:rPr>
              <w:t>ХАНЬСКИЙ СУДЕБНИК ИЗ ЧЖАНЦЗЯШАНЬ.</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_Toc481795473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30</w:t>
            </w:r>
            <w:r w:rsidRPr="008720F9">
              <w:rPr>
                <w:rFonts w:ascii="Times New Roman" w:hAnsi="Times New Roman" w:cs="Times New Roman"/>
                <w:caps/>
                <w:noProof/>
                <w:webHidden/>
                <w:sz w:val="28"/>
                <w:szCs w:val="28"/>
              </w:rPr>
              <w:fldChar w:fldCharType="end"/>
            </w:r>
          </w:hyperlink>
        </w:p>
        <w:p w:rsidR="000429A3" w:rsidRPr="008720F9" w:rsidRDefault="000429A3" w:rsidP="000429A3">
          <w:pPr>
            <w:pStyle w:val="11"/>
            <w:rPr>
              <w:rFonts w:ascii="Times New Roman" w:hAnsi="Times New Roman" w:cs="Times New Roman"/>
              <w:caps/>
              <w:noProof/>
              <w:sz w:val="28"/>
              <w:szCs w:val="28"/>
            </w:rPr>
          </w:pPr>
          <w:r w:rsidRPr="008720F9">
            <w:rPr>
              <w:rStyle w:val="a8"/>
              <w:rFonts w:ascii="Times New Roman" w:hAnsi="Times New Roman" w:cs="Times New Roman"/>
              <w:caps/>
              <w:noProof/>
              <w:color w:val="auto"/>
              <w:sz w:val="28"/>
              <w:szCs w:val="28"/>
              <w:u w:val="none"/>
              <w:lang w:val="en-US"/>
            </w:rPr>
            <w:t xml:space="preserve">2.3. </w:t>
          </w:r>
          <w:hyperlink w:anchor="_Toc481795475" w:history="1">
            <w:r w:rsidRPr="008720F9">
              <w:rPr>
                <w:rStyle w:val="a8"/>
                <w:rFonts w:ascii="Times New Roman" w:hAnsi="Times New Roman" w:cs="Times New Roman"/>
                <w:caps/>
                <w:noProof/>
                <w:color w:val="auto"/>
                <w:sz w:val="28"/>
                <w:szCs w:val="28"/>
                <w:u w:val="none"/>
              </w:rPr>
              <w:t>СРАВНИТЕЛЬНЫЙ АНАЛИЗ СУДЕБНИКОВ ЦИНЬ И ХАНЬ НА ОСНОВЕ ПЕРЕВОДА УГОЛОВНЫХ ЗАКОНОВ.</w:t>
            </w:r>
            <w:r w:rsidRPr="008720F9">
              <w:rPr>
                <w:rFonts w:ascii="Times New Roman" w:hAnsi="Times New Roman" w:cs="Times New Roman"/>
                <w:caps/>
                <w:noProof/>
                <w:webHidden/>
                <w:sz w:val="28"/>
                <w:szCs w:val="28"/>
              </w:rPr>
              <w:tab/>
            </w:r>
            <w:r w:rsidRPr="008720F9">
              <w:rPr>
                <w:rFonts w:ascii="Times New Roman" w:hAnsi="Times New Roman" w:cs="Times New Roman"/>
                <w:caps/>
                <w:noProof/>
                <w:webHidden/>
                <w:sz w:val="28"/>
                <w:szCs w:val="28"/>
              </w:rPr>
              <w:fldChar w:fldCharType="begin"/>
            </w:r>
            <w:r w:rsidRPr="008720F9">
              <w:rPr>
                <w:rFonts w:ascii="Times New Roman" w:hAnsi="Times New Roman" w:cs="Times New Roman"/>
                <w:caps/>
                <w:noProof/>
                <w:webHidden/>
                <w:sz w:val="28"/>
                <w:szCs w:val="28"/>
              </w:rPr>
              <w:instrText xml:space="preserve"> PAGEREF _Toc481795475 \h </w:instrText>
            </w:r>
            <w:r w:rsidRPr="008720F9">
              <w:rPr>
                <w:rFonts w:ascii="Times New Roman" w:hAnsi="Times New Roman" w:cs="Times New Roman"/>
                <w:caps/>
                <w:noProof/>
                <w:webHidden/>
                <w:sz w:val="28"/>
                <w:szCs w:val="28"/>
              </w:rPr>
            </w:r>
            <w:r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42</w:t>
            </w:r>
            <w:r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76" w:history="1">
            <w:r w:rsidR="008720F9">
              <w:rPr>
                <w:rStyle w:val="a8"/>
                <w:rFonts w:ascii="Times New Roman" w:hAnsi="Times New Roman" w:cs="Times New Roman"/>
                <w:caps/>
                <w:noProof/>
                <w:color w:val="auto"/>
                <w:sz w:val="28"/>
                <w:szCs w:val="28"/>
                <w:u w:val="none"/>
              </w:rPr>
              <w:t>2.3.1. ВИДЫ НАКАЗАНИЙ</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_Toc481795476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44</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77" w:history="1">
            <w:r w:rsidR="000429A3" w:rsidRPr="008720F9">
              <w:rPr>
                <w:rStyle w:val="a8"/>
                <w:rFonts w:ascii="Times New Roman" w:hAnsi="Times New Roman" w:cs="Times New Roman"/>
                <w:caps/>
                <w:noProof/>
                <w:color w:val="auto"/>
                <w:sz w:val="28"/>
                <w:szCs w:val="28"/>
                <w:u w:val="none"/>
              </w:rPr>
              <w:t>2.3.2. ЗАКОНЫ ОБ УБИЙСТВАХ И ИЗБИЕНИЯХ.</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_Toc481795477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48</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78" w:history="1">
            <w:r w:rsidR="000429A3" w:rsidRPr="008720F9">
              <w:rPr>
                <w:rStyle w:val="a8"/>
                <w:rFonts w:ascii="Times New Roman" w:hAnsi="Times New Roman" w:cs="Times New Roman"/>
                <w:caps/>
                <w:noProof/>
                <w:color w:val="auto"/>
                <w:sz w:val="28"/>
                <w:szCs w:val="28"/>
                <w:u w:val="none"/>
              </w:rPr>
              <w:t>2.3.3. ЗАКОНЫ О КРАЖАХ.</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_Toc481795478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55</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79" w:history="1">
            <w:r w:rsidR="000429A3" w:rsidRPr="008720F9">
              <w:rPr>
                <w:rStyle w:val="a8"/>
                <w:rFonts w:ascii="Times New Roman" w:hAnsi="Times New Roman" w:cs="Times New Roman"/>
                <w:caps/>
                <w:noProof/>
                <w:color w:val="auto"/>
                <w:sz w:val="28"/>
                <w:szCs w:val="28"/>
                <w:u w:val="none"/>
              </w:rPr>
              <w:t>2.3.4. ЗАКОНЫ О ПОДДЕЛКЕ ДОКУМЕНТОВ.</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_Toc481795479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57</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80" w:history="1">
            <w:r w:rsidR="000429A3" w:rsidRPr="008720F9">
              <w:rPr>
                <w:rStyle w:val="a8"/>
                <w:rFonts w:ascii="Times New Roman" w:hAnsi="Times New Roman" w:cs="Times New Roman"/>
                <w:caps/>
                <w:noProof/>
                <w:color w:val="auto"/>
                <w:sz w:val="28"/>
                <w:szCs w:val="28"/>
                <w:u w:val="none"/>
              </w:rPr>
              <w:t>2.3.5. ЗАКОНЫ О ПОТЕРЕ ДОКУМЕНТОВ.</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_Toc481795480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59</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81" w:history="1">
            <w:r w:rsidR="000429A3" w:rsidRPr="008720F9">
              <w:rPr>
                <w:rStyle w:val="a8"/>
                <w:rFonts w:ascii="Times New Roman" w:hAnsi="Times New Roman" w:cs="Times New Roman"/>
                <w:caps/>
                <w:noProof/>
                <w:color w:val="auto"/>
                <w:sz w:val="28"/>
                <w:szCs w:val="28"/>
                <w:u w:val="none"/>
              </w:rPr>
              <w:t>ЗАКЛЮЧЕНИЕ.</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_Toc481795481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62</w:t>
            </w:r>
            <w:r w:rsidR="000429A3" w:rsidRPr="008720F9">
              <w:rPr>
                <w:rFonts w:ascii="Times New Roman" w:hAnsi="Times New Roman" w:cs="Times New Roman"/>
                <w:caps/>
                <w:noProof/>
                <w:webHidden/>
                <w:sz w:val="28"/>
                <w:szCs w:val="28"/>
              </w:rPr>
              <w:fldChar w:fldCharType="end"/>
            </w:r>
          </w:hyperlink>
        </w:p>
        <w:p w:rsidR="000429A3" w:rsidRPr="008720F9" w:rsidRDefault="000811AC" w:rsidP="000429A3">
          <w:pPr>
            <w:pStyle w:val="11"/>
            <w:rPr>
              <w:rFonts w:ascii="Times New Roman" w:hAnsi="Times New Roman" w:cs="Times New Roman"/>
              <w:caps/>
              <w:noProof/>
              <w:sz w:val="28"/>
              <w:szCs w:val="28"/>
            </w:rPr>
          </w:pPr>
          <w:hyperlink w:anchor="_Toc481795482" w:history="1">
            <w:r w:rsidR="000429A3" w:rsidRPr="008720F9">
              <w:rPr>
                <w:rStyle w:val="a8"/>
                <w:rFonts w:ascii="Times New Roman" w:hAnsi="Times New Roman" w:cs="Times New Roman"/>
                <w:caps/>
                <w:noProof/>
                <w:color w:val="auto"/>
                <w:sz w:val="28"/>
                <w:szCs w:val="28"/>
                <w:u w:val="none"/>
              </w:rPr>
              <w:t>СПИСОК ИСПОЛЬЗОВАННОЙ ЛИТЕРАТУРЫ.</w:t>
            </w:r>
            <w:r w:rsidR="000429A3" w:rsidRPr="008720F9">
              <w:rPr>
                <w:rFonts w:ascii="Times New Roman" w:hAnsi="Times New Roman" w:cs="Times New Roman"/>
                <w:caps/>
                <w:noProof/>
                <w:webHidden/>
                <w:sz w:val="28"/>
                <w:szCs w:val="28"/>
              </w:rPr>
              <w:tab/>
            </w:r>
            <w:r w:rsidR="000429A3" w:rsidRPr="008720F9">
              <w:rPr>
                <w:rFonts w:ascii="Times New Roman" w:hAnsi="Times New Roman" w:cs="Times New Roman"/>
                <w:caps/>
                <w:noProof/>
                <w:webHidden/>
                <w:sz w:val="28"/>
                <w:szCs w:val="28"/>
              </w:rPr>
              <w:fldChar w:fldCharType="begin"/>
            </w:r>
            <w:r w:rsidR="000429A3" w:rsidRPr="008720F9">
              <w:rPr>
                <w:rFonts w:ascii="Times New Roman" w:hAnsi="Times New Roman" w:cs="Times New Roman"/>
                <w:caps/>
                <w:noProof/>
                <w:webHidden/>
                <w:sz w:val="28"/>
                <w:szCs w:val="28"/>
              </w:rPr>
              <w:instrText xml:space="preserve"> PAGEREF _Toc481795482 \h </w:instrText>
            </w:r>
            <w:r w:rsidR="000429A3" w:rsidRPr="008720F9">
              <w:rPr>
                <w:rFonts w:ascii="Times New Roman" w:hAnsi="Times New Roman" w:cs="Times New Roman"/>
                <w:caps/>
                <w:noProof/>
                <w:webHidden/>
                <w:sz w:val="28"/>
                <w:szCs w:val="28"/>
              </w:rPr>
            </w:r>
            <w:r w:rsidR="000429A3" w:rsidRPr="008720F9">
              <w:rPr>
                <w:rFonts w:ascii="Times New Roman" w:hAnsi="Times New Roman" w:cs="Times New Roman"/>
                <w:caps/>
                <w:noProof/>
                <w:webHidden/>
                <w:sz w:val="28"/>
                <w:szCs w:val="28"/>
              </w:rPr>
              <w:fldChar w:fldCharType="separate"/>
            </w:r>
            <w:r w:rsidR="009E540F" w:rsidRPr="008720F9">
              <w:rPr>
                <w:rFonts w:ascii="Times New Roman" w:hAnsi="Times New Roman" w:cs="Times New Roman"/>
                <w:caps/>
                <w:noProof/>
                <w:webHidden/>
                <w:sz w:val="28"/>
                <w:szCs w:val="28"/>
              </w:rPr>
              <w:t>65</w:t>
            </w:r>
            <w:r w:rsidR="000429A3" w:rsidRPr="008720F9">
              <w:rPr>
                <w:rFonts w:ascii="Times New Roman" w:hAnsi="Times New Roman" w:cs="Times New Roman"/>
                <w:caps/>
                <w:noProof/>
                <w:webHidden/>
                <w:sz w:val="28"/>
                <w:szCs w:val="28"/>
              </w:rPr>
              <w:fldChar w:fldCharType="end"/>
            </w:r>
          </w:hyperlink>
        </w:p>
        <w:p w:rsidR="00B37E02" w:rsidRDefault="00B37E02" w:rsidP="000429A3">
          <w:pPr>
            <w:spacing w:line="360" w:lineRule="auto"/>
            <w:jc w:val="both"/>
            <w:rPr>
              <w:rFonts w:ascii="Times New Roman" w:hAnsi="Times New Roman" w:cs="Times New Roman"/>
              <w:sz w:val="28"/>
              <w:szCs w:val="28"/>
            </w:rPr>
          </w:pPr>
          <w:r w:rsidRPr="008D3376">
            <w:rPr>
              <w:rFonts w:ascii="Times New Roman" w:hAnsi="Times New Roman" w:cs="Times New Roman"/>
              <w:b/>
              <w:bCs/>
              <w:sz w:val="28"/>
              <w:szCs w:val="28"/>
            </w:rPr>
            <w:fldChar w:fldCharType="end"/>
          </w:r>
        </w:p>
      </w:sdtContent>
    </w:sdt>
    <w:p w:rsidR="006938C9" w:rsidRDefault="006938C9" w:rsidP="000C7B21">
      <w:pPr>
        <w:rPr>
          <w:rFonts w:ascii="Times New Roman" w:hAnsi="Times New Roman" w:cs="Times New Roman"/>
          <w:sz w:val="28"/>
          <w:szCs w:val="28"/>
          <w:lang w:val="en-US"/>
        </w:rPr>
      </w:pPr>
    </w:p>
    <w:p w:rsidR="000429A3" w:rsidRDefault="000429A3" w:rsidP="000C7B21">
      <w:pPr>
        <w:rPr>
          <w:rFonts w:ascii="Times New Roman" w:hAnsi="Times New Roman" w:cs="Times New Roman"/>
          <w:sz w:val="28"/>
          <w:szCs w:val="28"/>
          <w:lang w:val="en-US"/>
        </w:rPr>
      </w:pPr>
    </w:p>
    <w:p w:rsidR="000429A3" w:rsidRPr="000429A3" w:rsidRDefault="000429A3" w:rsidP="000C7B21">
      <w:pPr>
        <w:rPr>
          <w:rFonts w:ascii="Times New Roman" w:hAnsi="Times New Roman" w:cs="Times New Roman"/>
          <w:sz w:val="28"/>
          <w:szCs w:val="28"/>
          <w:lang w:val="en-US"/>
        </w:rPr>
      </w:pPr>
    </w:p>
    <w:p w:rsidR="00F42594" w:rsidRPr="002C7A86" w:rsidRDefault="00F42594" w:rsidP="002019E9">
      <w:pPr>
        <w:pStyle w:val="1"/>
        <w:jc w:val="center"/>
        <w:rPr>
          <w:rFonts w:ascii="Arial" w:hAnsi="Arial" w:cs="Arial"/>
          <w:sz w:val="32"/>
          <w:szCs w:val="32"/>
        </w:rPr>
      </w:pPr>
      <w:bookmarkStart w:id="1" w:name="_Toc481795460"/>
      <w:r w:rsidRPr="002C7A86">
        <w:rPr>
          <w:rFonts w:ascii="Arial" w:hAnsi="Arial" w:cs="Arial"/>
          <w:sz w:val="32"/>
          <w:szCs w:val="32"/>
        </w:rPr>
        <w:lastRenderedPageBreak/>
        <w:t>ВВЕДЕНИЕ.</w:t>
      </w:r>
      <w:bookmarkEnd w:id="1"/>
    </w:p>
    <w:p w:rsidR="00F42594" w:rsidRDefault="00A405B1" w:rsidP="00F42594">
      <w:pPr>
        <w:pStyle w:val="Standard"/>
        <w:spacing w:line="360" w:lineRule="auto"/>
        <w:ind w:firstLine="567"/>
        <w:jc w:val="both"/>
        <w:rPr>
          <w:rFonts w:cs="Times New Roman"/>
          <w:bCs/>
          <w:sz w:val="28"/>
          <w:szCs w:val="28"/>
        </w:rPr>
      </w:pPr>
      <w:proofErr w:type="gramStart"/>
      <w:r>
        <w:rPr>
          <w:rFonts w:cs="Times New Roman"/>
          <w:sz w:val="28"/>
          <w:szCs w:val="28"/>
        </w:rPr>
        <w:t xml:space="preserve">Моя дипломная работа </w:t>
      </w:r>
      <w:r w:rsidR="00F42594">
        <w:rPr>
          <w:rFonts w:cs="Times New Roman"/>
          <w:sz w:val="28"/>
          <w:szCs w:val="28"/>
        </w:rPr>
        <w:t xml:space="preserve">посвящена исследованию начального этапа формирования древнекитайского законодательства, в частности уголовного, в период Чжаньго (5 в. до н.э. – 221 г. до н.э.) и </w:t>
      </w:r>
      <w:r>
        <w:rPr>
          <w:rFonts w:cs="Times New Roman"/>
          <w:sz w:val="28"/>
          <w:szCs w:val="28"/>
        </w:rPr>
        <w:t>империй</w:t>
      </w:r>
      <w:r w:rsidR="00F42594">
        <w:rPr>
          <w:rFonts w:cs="Times New Roman"/>
          <w:sz w:val="28"/>
          <w:szCs w:val="28"/>
        </w:rPr>
        <w:t xml:space="preserve"> Цинь </w:t>
      </w:r>
      <w:r w:rsidR="00F42594" w:rsidRPr="00B11B7B">
        <w:rPr>
          <w:rFonts w:cs="Times New Roman"/>
          <w:sz w:val="28"/>
          <w:szCs w:val="28"/>
        </w:rPr>
        <w:t>(</w:t>
      </w:r>
      <w:r w:rsidR="00F42594" w:rsidRPr="00B11B7B">
        <w:rPr>
          <w:rFonts w:cs="Times New Roman"/>
          <w:sz w:val="28"/>
          <w:szCs w:val="28"/>
          <w:shd w:val="clear" w:color="auto" w:fill="FFFFFF"/>
        </w:rPr>
        <w:t>221—207 до н. э.)</w:t>
      </w:r>
      <w:r w:rsidR="00F42594">
        <w:rPr>
          <w:rFonts w:cs="Times New Roman"/>
          <w:sz w:val="28"/>
          <w:szCs w:val="28"/>
        </w:rPr>
        <w:t xml:space="preserve"> и Хань </w:t>
      </w:r>
      <w:r w:rsidR="00F42594" w:rsidRPr="00B11B7B">
        <w:rPr>
          <w:rFonts w:cs="Times New Roman"/>
          <w:sz w:val="28"/>
          <w:szCs w:val="28"/>
        </w:rPr>
        <w:t>(</w:t>
      </w:r>
      <w:r w:rsidR="00F42594" w:rsidRPr="00B11B7B">
        <w:rPr>
          <w:rFonts w:cs="Times New Roman"/>
          <w:sz w:val="28"/>
          <w:szCs w:val="28"/>
          <w:shd w:val="clear" w:color="auto" w:fill="FFFFFF"/>
        </w:rPr>
        <w:t>206 г. до н. э.—220 н. э.</w:t>
      </w:r>
      <w:r w:rsidR="00F42594" w:rsidRPr="00B11B7B">
        <w:rPr>
          <w:rFonts w:cs="Times New Roman"/>
          <w:sz w:val="28"/>
          <w:szCs w:val="28"/>
        </w:rPr>
        <w:t>.</w:t>
      </w:r>
      <w:r w:rsidR="00F42594">
        <w:rPr>
          <w:rFonts w:cs="Times New Roman"/>
          <w:bCs/>
          <w:sz w:val="28"/>
          <w:szCs w:val="28"/>
        </w:rPr>
        <w:t>), а также сравнению двух уголовных судебников</w:t>
      </w:r>
      <w:r>
        <w:rPr>
          <w:rFonts w:cs="Times New Roman"/>
          <w:bCs/>
          <w:sz w:val="28"/>
          <w:szCs w:val="28"/>
        </w:rPr>
        <w:t>, один из которых датируется</w:t>
      </w:r>
      <w:r w:rsidR="00F42594">
        <w:rPr>
          <w:rFonts w:cs="Times New Roman"/>
          <w:bCs/>
          <w:sz w:val="28"/>
          <w:szCs w:val="28"/>
        </w:rPr>
        <w:t xml:space="preserve"> </w:t>
      </w:r>
      <w:r>
        <w:rPr>
          <w:rFonts w:cs="Times New Roman"/>
          <w:bCs/>
          <w:sz w:val="28"/>
          <w:szCs w:val="28"/>
        </w:rPr>
        <w:t xml:space="preserve">эпохой </w:t>
      </w:r>
      <w:r w:rsidR="00F42594">
        <w:rPr>
          <w:rFonts w:cs="Times New Roman"/>
          <w:bCs/>
          <w:sz w:val="28"/>
          <w:szCs w:val="28"/>
        </w:rPr>
        <w:t>Цинь</w:t>
      </w:r>
      <w:r>
        <w:rPr>
          <w:rFonts w:cs="Times New Roman"/>
          <w:bCs/>
          <w:sz w:val="28"/>
          <w:szCs w:val="28"/>
        </w:rPr>
        <w:t>, а другой Ранней (Западней</w:t>
      </w:r>
      <w:r w:rsidR="00F42594">
        <w:rPr>
          <w:rFonts w:cs="Times New Roman"/>
          <w:bCs/>
          <w:sz w:val="28"/>
          <w:szCs w:val="28"/>
        </w:rPr>
        <w:t>) Хань</w:t>
      </w:r>
      <w:proofErr w:type="gramEnd"/>
      <w:r w:rsidR="00167985">
        <w:rPr>
          <w:rFonts w:cs="Times New Roman"/>
          <w:bCs/>
          <w:sz w:val="28"/>
          <w:szCs w:val="28"/>
        </w:rPr>
        <w:t xml:space="preserve"> (</w:t>
      </w:r>
      <w:proofErr w:type="gramStart"/>
      <w:r w:rsidR="00167985">
        <w:rPr>
          <w:color w:val="000000"/>
          <w:sz w:val="27"/>
          <w:szCs w:val="27"/>
          <w:shd w:val="clear" w:color="auto" w:fill="FFFFFF"/>
        </w:rPr>
        <w:t>206 г. до н. э. — 8 г. н. э.)</w:t>
      </w:r>
      <w:r w:rsidR="00F42594">
        <w:rPr>
          <w:rFonts w:cs="Times New Roman"/>
          <w:bCs/>
          <w:sz w:val="28"/>
          <w:szCs w:val="28"/>
        </w:rPr>
        <w:t xml:space="preserve">. </w:t>
      </w:r>
      <w:r w:rsidR="00F42594" w:rsidRPr="00B11B7B">
        <w:rPr>
          <w:rFonts w:cs="Times New Roman"/>
          <w:bCs/>
          <w:sz w:val="28"/>
          <w:szCs w:val="28"/>
        </w:rPr>
        <w:t xml:space="preserve"> </w:t>
      </w:r>
      <w:proofErr w:type="gramEnd"/>
    </w:p>
    <w:p w:rsidR="00F42594" w:rsidRDefault="00F42594" w:rsidP="00F42594">
      <w:pPr>
        <w:pStyle w:val="Standard"/>
        <w:spacing w:line="360" w:lineRule="auto"/>
        <w:ind w:firstLine="567"/>
        <w:jc w:val="both"/>
        <w:rPr>
          <w:rFonts w:cs="Times New Roman"/>
          <w:bCs/>
          <w:sz w:val="28"/>
          <w:szCs w:val="28"/>
        </w:rPr>
      </w:pPr>
      <w:r>
        <w:rPr>
          <w:rFonts w:cs="Times New Roman"/>
          <w:bCs/>
          <w:sz w:val="28"/>
          <w:szCs w:val="28"/>
        </w:rPr>
        <w:t>Несмотря на то, что процесс законотворчества</w:t>
      </w:r>
      <w:r w:rsidR="0060054D">
        <w:rPr>
          <w:rFonts w:cs="Times New Roman"/>
          <w:bCs/>
          <w:sz w:val="28"/>
          <w:szCs w:val="28"/>
        </w:rPr>
        <w:t xml:space="preserve"> в Китае начался</w:t>
      </w:r>
      <w:r>
        <w:rPr>
          <w:rFonts w:cs="Times New Roman"/>
          <w:bCs/>
          <w:sz w:val="28"/>
          <w:szCs w:val="28"/>
        </w:rPr>
        <w:t xml:space="preserve">, по некоторым данным, еще в 3 тыс. до н.э., однако именно периоды Чжаньго, Цинь и Хань стали отправными точками создания единого законодательства древнего Китая. </w:t>
      </w:r>
      <w:proofErr w:type="gramStart"/>
      <w:r>
        <w:rPr>
          <w:rFonts w:cs="Times New Roman"/>
          <w:bCs/>
          <w:sz w:val="28"/>
          <w:szCs w:val="28"/>
        </w:rPr>
        <w:t>В эти эпохи были заложены основные характеристики др</w:t>
      </w:r>
      <w:r w:rsidR="00C3766B">
        <w:rPr>
          <w:rFonts w:cs="Times New Roman"/>
          <w:bCs/>
          <w:sz w:val="28"/>
          <w:szCs w:val="28"/>
        </w:rPr>
        <w:t>евнекитайского законодательства – ретроспективность (публичность и жестокость казней)</w:t>
      </w:r>
      <w:r>
        <w:rPr>
          <w:rFonts w:cs="Times New Roman"/>
          <w:bCs/>
          <w:sz w:val="28"/>
          <w:szCs w:val="28"/>
        </w:rPr>
        <w:t xml:space="preserve">, </w:t>
      </w:r>
      <w:r w:rsidR="00C3766B">
        <w:rPr>
          <w:rFonts w:cs="Times New Roman"/>
          <w:bCs/>
          <w:sz w:val="28"/>
          <w:szCs w:val="28"/>
        </w:rPr>
        <w:t>философская составляющая (</w:t>
      </w:r>
      <w:r>
        <w:rPr>
          <w:rFonts w:cs="Times New Roman"/>
          <w:bCs/>
          <w:sz w:val="28"/>
          <w:szCs w:val="28"/>
        </w:rPr>
        <w:t>огромное влияние философский воззрений на время и место проведения казней</w:t>
      </w:r>
      <w:r w:rsidR="00C3766B">
        <w:rPr>
          <w:rFonts w:cs="Times New Roman"/>
          <w:bCs/>
          <w:sz w:val="28"/>
          <w:szCs w:val="28"/>
        </w:rPr>
        <w:t>)</w:t>
      </w:r>
      <w:r>
        <w:rPr>
          <w:rFonts w:cs="Times New Roman"/>
          <w:bCs/>
          <w:sz w:val="28"/>
          <w:szCs w:val="28"/>
        </w:rPr>
        <w:t xml:space="preserve">, </w:t>
      </w:r>
      <w:r w:rsidR="00C3766B">
        <w:rPr>
          <w:rFonts w:cs="Times New Roman"/>
          <w:bCs/>
          <w:sz w:val="28"/>
          <w:szCs w:val="28"/>
        </w:rPr>
        <w:t>коммуникация между простолюдином и преступником (</w:t>
      </w:r>
      <w:r>
        <w:rPr>
          <w:rFonts w:cs="Times New Roman"/>
          <w:bCs/>
          <w:sz w:val="28"/>
          <w:szCs w:val="28"/>
        </w:rPr>
        <w:t>активная вовлеченность простолюдинов</w:t>
      </w:r>
      <w:r w:rsidR="0060054D">
        <w:rPr>
          <w:rFonts w:cs="Times New Roman"/>
          <w:bCs/>
          <w:sz w:val="28"/>
          <w:szCs w:val="28"/>
        </w:rPr>
        <w:t xml:space="preserve"> в судопроизводственный процесс</w:t>
      </w:r>
      <w:r w:rsidR="00C3766B">
        <w:rPr>
          <w:rFonts w:cs="Times New Roman"/>
          <w:bCs/>
          <w:sz w:val="28"/>
          <w:szCs w:val="28"/>
        </w:rPr>
        <w:t xml:space="preserve">: </w:t>
      </w:r>
      <w:r w:rsidR="0048748C">
        <w:rPr>
          <w:rFonts w:cs="Times New Roman"/>
          <w:bCs/>
          <w:sz w:val="28"/>
          <w:szCs w:val="28"/>
        </w:rPr>
        <w:t>дача показан</w:t>
      </w:r>
      <w:r w:rsidR="00C3766B">
        <w:rPr>
          <w:rFonts w:cs="Times New Roman"/>
          <w:bCs/>
          <w:sz w:val="28"/>
          <w:szCs w:val="28"/>
        </w:rPr>
        <w:t xml:space="preserve">ий, очная ставка, доносы), </w:t>
      </w:r>
      <w:r w:rsidR="0060054D">
        <w:rPr>
          <w:rFonts w:cs="Times New Roman"/>
          <w:bCs/>
          <w:sz w:val="28"/>
          <w:szCs w:val="28"/>
        </w:rPr>
        <w:t>и др</w:t>
      </w:r>
      <w:r>
        <w:rPr>
          <w:rFonts w:cs="Times New Roman"/>
          <w:bCs/>
          <w:sz w:val="28"/>
          <w:szCs w:val="28"/>
        </w:rPr>
        <w:t>.</w:t>
      </w:r>
      <w:proofErr w:type="gramEnd"/>
    </w:p>
    <w:p w:rsidR="00F42594" w:rsidRPr="009E27FF" w:rsidRDefault="00F42594" w:rsidP="00F42594">
      <w:pPr>
        <w:pStyle w:val="Standard"/>
        <w:spacing w:line="360" w:lineRule="auto"/>
        <w:ind w:firstLine="567"/>
        <w:jc w:val="both"/>
        <w:rPr>
          <w:rFonts w:cs="Times New Roman"/>
          <w:bCs/>
          <w:sz w:val="28"/>
          <w:szCs w:val="28"/>
        </w:rPr>
      </w:pPr>
      <w:r>
        <w:rPr>
          <w:rFonts w:cs="Times New Roman"/>
          <w:bCs/>
          <w:sz w:val="28"/>
          <w:szCs w:val="28"/>
        </w:rPr>
        <w:t xml:space="preserve">Помимо натурфилософии, </w:t>
      </w:r>
      <w:r w:rsidR="0048748C">
        <w:rPr>
          <w:rFonts w:cs="Times New Roman"/>
          <w:bCs/>
          <w:sz w:val="28"/>
          <w:szCs w:val="28"/>
        </w:rPr>
        <w:t xml:space="preserve">влияние на развитие законотворческого процесса оказал политический и исторический фон. </w:t>
      </w:r>
      <w:r>
        <w:rPr>
          <w:rFonts w:cs="Times New Roman"/>
          <w:bCs/>
          <w:sz w:val="28"/>
          <w:szCs w:val="28"/>
        </w:rPr>
        <w:t>После централизации государства при империи Цинь законодательная система упрочилась, добавились новые законодательные акты, большое внимание стало уделяться уголовному праву, появился метод дарения рангов аристократическому кругу, для контроля и управления над ними, введение коллективной ответственности в общине и системы доносов должно было усилить власть и контроль императора над обществом.</w:t>
      </w:r>
    </w:p>
    <w:p w:rsidR="00F42594" w:rsidRDefault="00F42594" w:rsidP="00F42594">
      <w:pPr>
        <w:pStyle w:val="Standard"/>
        <w:spacing w:line="360" w:lineRule="auto"/>
        <w:ind w:firstLine="567"/>
        <w:jc w:val="both"/>
        <w:rPr>
          <w:rFonts w:cs="Times New Roman"/>
          <w:bCs/>
          <w:sz w:val="28"/>
          <w:szCs w:val="28"/>
        </w:rPr>
      </w:pPr>
      <w:r>
        <w:rPr>
          <w:rFonts w:cs="Times New Roman"/>
          <w:bCs/>
          <w:sz w:val="28"/>
          <w:szCs w:val="28"/>
        </w:rPr>
        <w:t xml:space="preserve">Отдельно стоит отметить большую роль, которую сыграли учения конфуцианцев и легистов, не только в формировании единого законодательства, но и в проблеме достижения мира и гармонии внутри государства. «Камнем преткновения» для противостояния двух крупных </w:t>
      </w:r>
      <w:r>
        <w:rPr>
          <w:rFonts w:cs="Times New Roman"/>
          <w:bCs/>
          <w:sz w:val="28"/>
          <w:szCs w:val="28"/>
        </w:rPr>
        <w:lastRenderedPageBreak/>
        <w:t xml:space="preserve">философских школ стал вопрос о том, чем следует руководствоваться императору при управлении государством – морально-этическими (социальными нормами) </w:t>
      </w:r>
      <w:r w:rsidRPr="001D458D">
        <w:rPr>
          <w:rFonts w:cs="Times New Roman"/>
          <w:bCs/>
          <w:i/>
          <w:sz w:val="28"/>
          <w:szCs w:val="28"/>
        </w:rPr>
        <w:t xml:space="preserve">ли </w:t>
      </w:r>
      <w:r>
        <w:rPr>
          <w:rFonts w:cs="Times New Roman"/>
          <w:bCs/>
          <w:sz w:val="28"/>
          <w:szCs w:val="28"/>
        </w:rPr>
        <w:t xml:space="preserve">либо жестким и обязательным для всех законом </w:t>
      </w:r>
      <w:r w:rsidRPr="001D458D">
        <w:rPr>
          <w:rFonts w:cs="Times New Roman"/>
          <w:bCs/>
          <w:i/>
          <w:sz w:val="28"/>
          <w:szCs w:val="28"/>
        </w:rPr>
        <w:t>фа</w:t>
      </w:r>
      <w:r>
        <w:rPr>
          <w:rFonts w:cs="Times New Roman"/>
          <w:bCs/>
          <w:sz w:val="28"/>
          <w:szCs w:val="28"/>
        </w:rPr>
        <w:t xml:space="preserve">. Долгая полемика привела к слиянию двух течений, которые образовали ортодоксальное </w:t>
      </w:r>
      <w:r w:rsidR="006F1AD1">
        <w:rPr>
          <w:rFonts w:cs="Times New Roman"/>
          <w:bCs/>
          <w:sz w:val="28"/>
          <w:szCs w:val="28"/>
        </w:rPr>
        <w:t xml:space="preserve">конфуцианство в эпоху </w:t>
      </w:r>
      <w:r>
        <w:rPr>
          <w:rFonts w:cs="Times New Roman"/>
          <w:bCs/>
          <w:sz w:val="28"/>
          <w:szCs w:val="28"/>
        </w:rPr>
        <w:t>Хань. Это означало, что правитель должен был опираться на закон и социальные нормы в равной степени (</w:t>
      </w:r>
      <w:r w:rsidRPr="00CF15B8">
        <w:rPr>
          <w:rFonts w:cs="Times New Roman"/>
          <w:bCs/>
          <w:i/>
          <w:sz w:val="28"/>
          <w:szCs w:val="28"/>
        </w:rPr>
        <w:t>ли</w:t>
      </w:r>
      <w:r>
        <w:rPr>
          <w:rFonts w:cs="Times New Roman"/>
          <w:bCs/>
          <w:sz w:val="28"/>
          <w:szCs w:val="28"/>
        </w:rPr>
        <w:t xml:space="preserve"> определяли образец поведения, если некто не соблюдал правила поведения, его наказывали в соответствии с </w:t>
      </w:r>
      <w:r w:rsidRPr="00CF15B8">
        <w:rPr>
          <w:rFonts w:cs="Times New Roman"/>
          <w:bCs/>
          <w:i/>
          <w:sz w:val="28"/>
          <w:szCs w:val="28"/>
        </w:rPr>
        <w:t>фа</w:t>
      </w:r>
      <w:r>
        <w:rPr>
          <w:rFonts w:cs="Times New Roman"/>
          <w:bCs/>
          <w:sz w:val="28"/>
          <w:szCs w:val="28"/>
        </w:rPr>
        <w:t>).</w:t>
      </w:r>
    </w:p>
    <w:p w:rsidR="00F42594" w:rsidRDefault="00EE0C98" w:rsidP="00F42594">
      <w:pPr>
        <w:pStyle w:val="Standard"/>
        <w:spacing w:line="360" w:lineRule="auto"/>
        <w:ind w:firstLine="567"/>
        <w:jc w:val="both"/>
        <w:rPr>
          <w:rFonts w:cs="Times New Roman"/>
          <w:bCs/>
          <w:sz w:val="28"/>
          <w:szCs w:val="28"/>
        </w:rPr>
      </w:pPr>
      <w:proofErr w:type="gramStart"/>
      <w:r>
        <w:rPr>
          <w:rFonts w:cs="Times New Roman"/>
          <w:bCs/>
          <w:sz w:val="28"/>
          <w:szCs w:val="28"/>
        </w:rPr>
        <w:t xml:space="preserve">Благодаря находке множества юридических и административных документов, мы имеем возможность исследовать не только устройство раннеимперской законодательной системы, но и социальную структуру, экономику, взаимоотношение государства и аристократии, предметы быта (то есть исследуем культуру повседневности) и многое др. </w:t>
      </w:r>
      <w:r w:rsidR="00F42594">
        <w:rPr>
          <w:rFonts w:cs="Times New Roman"/>
          <w:bCs/>
          <w:sz w:val="28"/>
          <w:szCs w:val="28"/>
        </w:rPr>
        <w:t>Мое исследование основано на анализе и сравнении двух судебников – циньского из Шуйхуди и ханьского из Чжанцзяшань.</w:t>
      </w:r>
      <w:proofErr w:type="gramEnd"/>
      <w:r w:rsidR="00F42594">
        <w:rPr>
          <w:rFonts w:cs="Times New Roman"/>
          <w:bCs/>
          <w:sz w:val="28"/>
          <w:szCs w:val="28"/>
        </w:rPr>
        <w:t xml:space="preserve"> </w:t>
      </w:r>
      <w:r w:rsidR="00167985">
        <w:rPr>
          <w:rFonts w:cs="Times New Roman"/>
          <w:bCs/>
          <w:sz w:val="28"/>
          <w:szCs w:val="28"/>
        </w:rPr>
        <w:t xml:space="preserve">Найденные тексты представляют </w:t>
      </w:r>
      <w:r w:rsidR="008D3376">
        <w:rPr>
          <w:rFonts w:cs="Times New Roman"/>
          <w:bCs/>
          <w:sz w:val="28"/>
          <w:szCs w:val="28"/>
        </w:rPr>
        <w:t xml:space="preserve">собой </w:t>
      </w:r>
      <w:r w:rsidR="00167985">
        <w:rPr>
          <w:rFonts w:cs="Times New Roman"/>
          <w:bCs/>
          <w:sz w:val="28"/>
          <w:szCs w:val="28"/>
        </w:rPr>
        <w:t>культурную и юридическую ценности</w:t>
      </w:r>
      <w:r w:rsidR="00F42594">
        <w:rPr>
          <w:rFonts w:cs="Times New Roman"/>
          <w:bCs/>
          <w:sz w:val="28"/>
          <w:szCs w:val="28"/>
        </w:rPr>
        <w:t xml:space="preserve">. </w:t>
      </w:r>
    </w:p>
    <w:p w:rsidR="00F42594" w:rsidRPr="00C3210B" w:rsidRDefault="00F42594" w:rsidP="00F42594">
      <w:pPr>
        <w:pStyle w:val="Standard"/>
        <w:spacing w:line="360" w:lineRule="auto"/>
        <w:ind w:firstLine="567"/>
        <w:jc w:val="both"/>
        <w:rPr>
          <w:rFonts w:cs="Times New Roman"/>
          <w:bCs/>
          <w:sz w:val="28"/>
          <w:szCs w:val="28"/>
        </w:rPr>
      </w:pPr>
      <w:r>
        <w:rPr>
          <w:rFonts w:cs="Times New Roman"/>
          <w:bCs/>
          <w:sz w:val="28"/>
          <w:szCs w:val="28"/>
        </w:rPr>
        <w:t>На основе авторского перевода</w:t>
      </w:r>
      <w:r w:rsidR="008F5618">
        <w:rPr>
          <w:rFonts w:cs="Times New Roman"/>
          <w:bCs/>
          <w:sz w:val="28"/>
          <w:szCs w:val="28"/>
        </w:rPr>
        <w:t xml:space="preserve"> и анализа</w:t>
      </w:r>
      <w:r>
        <w:rPr>
          <w:rFonts w:cs="Times New Roman"/>
          <w:bCs/>
          <w:sz w:val="28"/>
          <w:szCs w:val="28"/>
        </w:rPr>
        <w:t xml:space="preserve"> уголовных законов из двух кодексов, </w:t>
      </w:r>
      <w:r>
        <w:rPr>
          <w:rFonts w:cs="Times New Roman"/>
          <w:sz w:val="28"/>
          <w:szCs w:val="28"/>
        </w:rPr>
        <w:t>мы можем детально рассмотреть классификацию преступлений, видов наказаний, а также провести аналогии и различия между уголовными за</w:t>
      </w:r>
      <w:r w:rsidR="005D6EB5">
        <w:rPr>
          <w:rFonts w:cs="Times New Roman"/>
          <w:sz w:val="28"/>
          <w:szCs w:val="28"/>
        </w:rPr>
        <w:t xml:space="preserve">конами двух эпох – Цинь и Хань, тем </w:t>
      </w:r>
      <w:r>
        <w:rPr>
          <w:rFonts w:cs="Times New Roman"/>
          <w:sz w:val="28"/>
          <w:szCs w:val="28"/>
        </w:rPr>
        <w:t xml:space="preserve">самым проследить процесс видоизменения и расширения уголовного законодательства в раннеимперский период. </w:t>
      </w:r>
      <w:r w:rsidR="00985B1B">
        <w:rPr>
          <w:rFonts w:eastAsia="Times New Roman" w:cs="Times New Roman"/>
          <w:color w:val="000000"/>
          <w:sz w:val="28"/>
          <w:szCs w:val="28"/>
        </w:rPr>
        <w:t>При работе над переводом я обращалась к иероглифическому указателю терминов и формулировок, данных в «Уголовных установлениях Тан с разъяснениями» ведущего научного сотрудника ИВР РАН, доктора исторических наук В.М. Рыбакова.</w:t>
      </w:r>
    </w:p>
    <w:p w:rsidR="00F42594" w:rsidRDefault="00F42594" w:rsidP="00F42594">
      <w:pPr>
        <w:pStyle w:val="Standard"/>
        <w:spacing w:line="360" w:lineRule="auto"/>
        <w:jc w:val="both"/>
        <w:rPr>
          <w:rFonts w:cs="Times New Roman"/>
          <w:sz w:val="28"/>
          <w:szCs w:val="28"/>
        </w:rPr>
      </w:pPr>
      <w:r>
        <w:rPr>
          <w:rFonts w:cs="Times New Roman"/>
          <w:sz w:val="28"/>
          <w:szCs w:val="28"/>
        </w:rPr>
        <w:t xml:space="preserve">        Тема исследования древнекитайского (в частности раннеимперского) зак</w:t>
      </w:r>
      <w:r w:rsidR="008525BB">
        <w:rPr>
          <w:rFonts w:cs="Times New Roman"/>
          <w:sz w:val="28"/>
          <w:szCs w:val="28"/>
        </w:rPr>
        <w:t>онодательства, а также сравнения</w:t>
      </w:r>
      <w:r>
        <w:rPr>
          <w:rFonts w:cs="Times New Roman"/>
          <w:sz w:val="28"/>
          <w:szCs w:val="28"/>
        </w:rPr>
        <w:t xml:space="preserve"> циньских и ханьских уголовных законов хорошо развита в зарубежной литературе (в работах таких крупных синологов как</w:t>
      </w:r>
      <w:r w:rsidR="008D3376">
        <w:rPr>
          <w:rFonts w:cs="Times New Roman"/>
          <w:sz w:val="28"/>
          <w:szCs w:val="28"/>
        </w:rPr>
        <w:t xml:space="preserve"> Х. Крил, А. Хюльсеве, М. Э. Льюис</w:t>
      </w:r>
      <w:r>
        <w:rPr>
          <w:rFonts w:cs="Times New Roman"/>
          <w:sz w:val="28"/>
          <w:szCs w:val="28"/>
        </w:rPr>
        <w:t xml:space="preserve">, Ч. Санфт); В основном их работы посвящены подробному анализу и характеристике </w:t>
      </w:r>
      <w:r>
        <w:rPr>
          <w:rFonts w:cs="Times New Roman"/>
          <w:sz w:val="28"/>
          <w:szCs w:val="28"/>
        </w:rPr>
        <w:lastRenderedPageBreak/>
        <w:t>истории возникновения раннеимперского законодательства, его особенностей, влиянию философских воззрений на его становление, подробному описанию найденных планок, наказаний, судопроизводства и др.</w:t>
      </w:r>
    </w:p>
    <w:p w:rsidR="00F42594" w:rsidRDefault="00F42594" w:rsidP="00F42594">
      <w:pPr>
        <w:pStyle w:val="Standard"/>
        <w:spacing w:line="360" w:lineRule="auto"/>
        <w:ind w:firstLine="567"/>
        <w:jc w:val="both"/>
        <w:rPr>
          <w:rFonts w:cs="Times New Roman"/>
          <w:sz w:val="28"/>
          <w:szCs w:val="28"/>
        </w:rPr>
      </w:pPr>
      <w:r>
        <w:rPr>
          <w:rFonts w:cs="Times New Roman"/>
          <w:sz w:val="28"/>
          <w:szCs w:val="28"/>
        </w:rPr>
        <w:t>В отечественной науке подробным исследованием данного вопроса занимались М.В. Корольков, Е.И. Кычанов, А.И. Кобзев, Л.С. Васильев, С.Р. Кучера и др. Их работы посвящены истории становления и развития древнекитайского законодательства. М.В. Корольков отдельно посвятил несколько работ подробному анализу чжанцзяшаньского</w:t>
      </w:r>
      <w:r w:rsidR="005B5BD9">
        <w:rPr>
          <w:rFonts w:cs="Times New Roman"/>
          <w:sz w:val="28"/>
          <w:szCs w:val="28"/>
        </w:rPr>
        <w:t xml:space="preserve"> судебника, истории его находки и структуры.</w:t>
      </w:r>
      <w:r w:rsidR="008525BB">
        <w:rPr>
          <w:rFonts w:cs="Times New Roman"/>
          <w:sz w:val="28"/>
          <w:szCs w:val="28"/>
        </w:rPr>
        <w:t xml:space="preserve"> С.Р. Кучера написал</w:t>
      </w:r>
      <w:r>
        <w:rPr>
          <w:rFonts w:cs="Times New Roman"/>
          <w:sz w:val="28"/>
          <w:szCs w:val="28"/>
        </w:rPr>
        <w:t xml:space="preserve"> работу, посвященную становлению коллективной ответственности. </w:t>
      </w:r>
      <w:proofErr w:type="gramStart"/>
      <w:r w:rsidR="00305C8F">
        <w:rPr>
          <w:rFonts w:cs="Times New Roman"/>
          <w:sz w:val="28"/>
          <w:szCs w:val="28"/>
        </w:rPr>
        <w:t xml:space="preserve">Не смотря на то, что с первого взгляда работа посвящена коллективной ответственности, однако она также излагает историю появления древнекитайского законодательства, </w:t>
      </w:r>
      <w:r w:rsidR="008D3376">
        <w:rPr>
          <w:rFonts w:cs="Times New Roman"/>
          <w:sz w:val="28"/>
          <w:szCs w:val="28"/>
        </w:rPr>
        <w:t xml:space="preserve">описывает </w:t>
      </w:r>
      <w:r w:rsidR="00305C8F">
        <w:rPr>
          <w:rFonts w:cs="Times New Roman"/>
          <w:sz w:val="28"/>
          <w:szCs w:val="28"/>
        </w:rPr>
        <w:t>полемику ко</w:t>
      </w:r>
      <w:r w:rsidR="00054DF2">
        <w:rPr>
          <w:rFonts w:cs="Times New Roman"/>
          <w:sz w:val="28"/>
          <w:szCs w:val="28"/>
        </w:rPr>
        <w:t xml:space="preserve">нфуцианцев и легистов, </w:t>
      </w:r>
      <w:r w:rsidR="00305C8F">
        <w:rPr>
          <w:rFonts w:cs="Times New Roman"/>
          <w:sz w:val="28"/>
          <w:szCs w:val="28"/>
        </w:rPr>
        <w:t xml:space="preserve">виды смертной казни и др. </w:t>
      </w:r>
      <w:r>
        <w:rPr>
          <w:rFonts w:cs="Times New Roman"/>
          <w:sz w:val="28"/>
          <w:szCs w:val="28"/>
        </w:rPr>
        <w:t>Работы Л.С. Переломова и Л.С. Васильева дают историческую и политическую характеристику эпох Цинь и Хань, а также сведения о полемике легистов и конфуцианцев.</w:t>
      </w:r>
      <w:proofErr w:type="gramEnd"/>
      <w:r w:rsidR="005B5BD9">
        <w:rPr>
          <w:rFonts w:cs="Times New Roman"/>
          <w:sz w:val="28"/>
          <w:szCs w:val="28"/>
        </w:rPr>
        <w:t xml:space="preserve"> </w:t>
      </w:r>
      <w:r w:rsidR="00120224">
        <w:rPr>
          <w:rFonts w:cs="Times New Roman"/>
          <w:sz w:val="28"/>
          <w:szCs w:val="28"/>
        </w:rPr>
        <w:t>Кодификация законов Е.И.Кычанова дает общую характеристику древнекитайского законодательства, описывает первые кодексы и др.</w:t>
      </w:r>
    </w:p>
    <w:p w:rsidR="00F42594" w:rsidRDefault="00F42594" w:rsidP="00F42594">
      <w:pPr>
        <w:pStyle w:val="Standard"/>
        <w:spacing w:line="360" w:lineRule="auto"/>
        <w:ind w:firstLine="567"/>
        <w:jc w:val="both"/>
        <w:rPr>
          <w:rFonts w:cs="Times New Roman"/>
          <w:sz w:val="28"/>
          <w:szCs w:val="28"/>
        </w:rPr>
      </w:pPr>
      <w:r w:rsidRPr="009676A7">
        <w:rPr>
          <w:rFonts w:cs="Times New Roman"/>
          <w:b/>
          <w:sz w:val="28"/>
          <w:szCs w:val="28"/>
        </w:rPr>
        <w:t>Актуальность</w:t>
      </w:r>
      <w:r>
        <w:rPr>
          <w:rFonts w:cs="Times New Roman"/>
          <w:sz w:val="28"/>
          <w:szCs w:val="28"/>
        </w:rPr>
        <w:t xml:space="preserve"> </w:t>
      </w:r>
      <w:r w:rsidR="008525BB">
        <w:rPr>
          <w:rFonts w:cs="Times New Roman"/>
          <w:sz w:val="28"/>
          <w:szCs w:val="28"/>
        </w:rPr>
        <w:t xml:space="preserve">ВКР обусловлена важностью уголовных законов Цинь и Хань </w:t>
      </w:r>
      <w:r>
        <w:rPr>
          <w:rFonts w:cs="Times New Roman"/>
          <w:sz w:val="28"/>
          <w:szCs w:val="28"/>
        </w:rPr>
        <w:t>для изучения структуры раннеимперского уголовного права, сравнени</w:t>
      </w:r>
      <w:r w:rsidR="008525BB">
        <w:rPr>
          <w:rFonts w:cs="Times New Roman"/>
          <w:sz w:val="28"/>
          <w:szCs w:val="28"/>
        </w:rPr>
        <w:t xml:space="preserve">я его с последующими кодексами. Изучение этой важной, но недостаточно изученной в отечественной науке темы </w:t>
      </w:r>
      <w:r>
        <w:rPr>
          <w:rFonts w:cs="Times New Roman"/>
          <w:sz w:val="28"/>
          <w:szCs w:val="28"/>
        </w:rPr>
        <w:t>позволит проследить процесс видоизменения уголовного законодательства.</w:t>
      </w:r>
    </w:p>
    <w:p w:rsidR="00F42594" w:rsidRDefault="00F42594" w:rsidP="00F42594">
      <w:pPr>
        <w:pStyle w:val="Standard"/>
        <w:spacing w:line="360" w:lineRule="auto"/>
        <w:ind w:firstLine="567"/>
        <w:jc w:val="both"/>
        <w:rPr>
          <w:rFonts w:cs="Times New Roman"/>
          <w:b/>
          <w:sz w:val="28"/>
          <w:szCs w:val="28"/>
        </w:rPr>
      </w:pPr>
      <w:r>
        <w:rPr>
          <w:rFonts w:cs="Times New Roman"/>
          <w:b/>
          <w:sz w:val="28"/>
          <w:szCs w:val="28"/>
        </w:rPr>
        <w:t xml:space="preserve">Объектом исследования </w:t>
      </w:r>
      <w:r w:rsidRPr="00BE07C4">
        <w:rPr>
          <w:rFonts w:cs="Times New Roman"/>
          <w:sz w:val="28"/>
          <w:szCs w:val="28"/>
        </w:rPr>
        <w:t>является древнекитайское законодательство.</w:t>
      </w:r>
      <w:r>
        <w:rPr>
          <w:rFonts w:cs="Times New Roman"/>
          <w:b/>
          <w:sz w:val="28"/>
          <w:szCs w:val="28"/>
        </w:rPr>
        <w:t xml:space="preserve"> Предметом исследования </w:t>
      </w:r>
      <w:r w:rsidRPr="00BE07C4">
        <w:rPr>
          <w:rFonts w:cs="Times New Roman"/>
          <w:sz w:val="28"/>
          <w:szCs w:val="28"/>
        </w:rPr>
        <w:t>является раннеимперское уголовное законодательство.</w:t>
      </w:r>
    </w:p>
    <w:p w:rsidR="00F42594" w:rsidRDefault="00F42594" w:rsidP="00F42594">
      <w:pPr>
        <w:pStyle w:val="Standard"/>
        <w:spacing w:line="360" w:lineRule="auto"/>
        <w:ind w:firstLine="567"/>
        <w:jc w:val="both"/>
        <w:rPr>
          <w:rFonts w:cs="Times New Roman"/>
          <w:sz w:val="28"/>
          <w:szCs w:val="28"/>
        </w:rPr>
      </w:pPr>
      <w:r>
        <w:rPr>
          <w:rFonts w:cs="Times New Roman"/>
          <w:b/>
          <w:sz w:val="28"/>
          <w:szCs w:val="28"/>
        </w:rPr>
        <w:t>Целью</w:t>
      </w:r>
      <w:r>
        <w:rPr>
          <w:rFonts w:cs="Times New Roman"/>
          <w:sz w:val="28"/>
          <w:szCs w:val="28"/>
        </w:rPr>
        <w:t xml:space="preserve"> данной работы является </w:t>
      </w:r>
      <w:r w:rsidR="006561EC">
        <w:rPr>
          <w:rFonts w:cs="Times New Roman"/>
          <w:sz w:val="28"/>
          <w:szCs w:val="28"/>
        </w:rPr>
        <w:t xml:space="preserve">определение соотношения между уголовным законодательством эпох Цинь и </w:t>
      </w:r>
      <w:proofErr w:type="gramStart"/>
      <w:r w:rsidR="006561EC">
        <w:rPr>
          <w:rFonts w:cs="Times New Roman"/>
          <w:sz w:val="28"/>
          <w:szCs w:val="28"/>
        </w:rPr>
        <w:t>Ранняя</w:t>
      </w:r>
      <w:proofErr w:type="gramEnd"/>
      <w:r w:rsidR="006561EC">
        <w:rPr>
          <w:rFonts w:cs="Times New Roman"/>
          <w:sz w:val="28"/>
          <w:szCs w:val="28"/>
        </w:rPr>
        <w:t xml:space="preserve"> Хань.</w:t>
      </w:r>
    </w:p>
    <w:p w:rsidR="00C5274E" w:rsidRDefault="00C5274E" w:rsidP="00F42594">
      <w:pPr>
        <w:pStyle w:val="Standard"/>
        <w:spacing w:line="360" w:lineRule="auto"/>
        <w:ind w:firstLine="567"/>
        <w:jc w:val="both"/>
        <w:rPr>
          <w:rFonts w:cs="Times New Roman"/>
          <w:sz w:val="28"/>
          <w:szCs w:val="28"/>
        </w:rPr>
      </w:pPr>
    </w:p>
    <w:p w:rsidR="00C5274E" w:rsidRDefault="00C5274E" w:rsidP="00F42594">
      <w:pPr>
        <w:pStyle w:val="Standard"/>
        <w:spacing w:line="360" w:lineRule="auto"/>
        <w:ind w:firstLine="567"/>
        <w:jc w:val="both"/>
        <w:rPr>
          <w:rFonts w:cs="Times New Roman"/>
          <w:sz w:val="28"/>
          <w:szCs w:val="28"/>
        </w:rPr>
      </w:pPr>
    </w:p>
    <w:p w:rsidR="00C16055" w:rsidRDefault="00F42594" w:rsidP="00F42594">
      <w:pPr>
        <w:pStyle w:val="Standard"/>
        <w:spacing w:line="360" w:lineRule="auto"/>
        <w:ind w:firstLine="567"/>
        <w:jc w:val="both"/>
        <w:rPr>
          <w:rFonts w:cs="Times New Roman"/>
          <w:sz w:val="28"/>
          <w:szCs w:val="28"/>
        </w:rPr>
      </w:pPr>
      <w:r w:rsidRPr="001D65A4">
        <w:rPr>
          <w:rFonts w:cs="Times New Roman"/>
          <w:b/>
          <w:sz w:val="28"/>
          <w:szCs w:val="28"/>
        </w:rPr>
        <w:t>Задачами</w:t>
      </w:r>
      <w:r w:rsidR="00C16055">
        <w:rPr>
          <w:rFonts w:cs="Times New Roman"/>
          <w:sz w:val="28"/>
          <w:szCs w:val="28"/>
        </w:rPr>
        <w:t xml:space="preserve"> данной работы являются:</w:t>
      </w:r>
    </w:p>
    <w:p w:rsidR="00C16055" w:rsidRDefault="00F42594" w:rsidP="00C16055">
      <w:pPr>
        <w:pStyle w:val="Standard"/>
        <w:numPr>
          <w:ilvl w:val="0"/>
          <w:numId w:val="42"/>
        </w:numPr>
        <w:spacing w:line="360" w:lineRule="auto"/>
        <w:jc w:val="both"/>
        <w:rPr>
          <w:rFonts w:cs="Times New Roman"/>
          <w:sz w:val="28"/>
          <w:szCs w:val="28"/>
        </w:rPr>
      </w:pPr>
      <w:r>
        <w:rPr>
          <w:rFonts w:cs="Times New Roman"/>
          <w:sz w:val="28"/>
          <w:szCs w:val="28"/>
        </w:rPr>
        <w:t>определение особенностей древнекитай</w:t>
      </w:r>
      <w:r w:rsidR="00C16055">
        <w:rPr>
          <w:rFonts w:cs="Times New Roman"/>
          <w:sz w:val="28"/>
          <w:szCs w:val="28"/>
        </w:rPr>
        <w:t>ского права и законодательства</w:t>
      </w:r>
      <w:r w:rsidR="00DA6994">
        <w:rPr>
          <w:rFonts w:cs="Times New Roman"/>
          <w:sz w:val="28"/>
          <w:szCs w:val="28"/>
        </w:rPr>
        <w:t>;</w:t>
      </w:r>
    </w:p>
    <w:p w:rsidR="00DA6994" w:rsidRDefault="00DA6994" w:rsidP="00DA6994">
      <w:pPr>
        <w:pStyle w:val="Standard"/>
        <w:numPr>
          <w:ilvl w:val="0"/>
          <w:numId w:val="42"/>
        </w:numPr>
        <w:spacing w:line="360" w:lineRule="auto"/>
        <w:jc w:val="both"/>
        <w:rPr>
          <w:rFonts w:cs="Times New Roman"/>
          <w:sz w:val="28"/>
          <w:szCs w:val="28"/>
        </w:rPr>
      </w:pPr>
      <w:r>
        <w:rPr>
          <w:rFonts w:cs="Times New Roman"/>
          <w:sz w:val="28"/>
          <w:szCs w:val="28"/>
        </w:rPr>
        <w:t>определение влияния исторического процесса и философских воззрений на становление законодательной системы Древнего Китая;</w:t>
      </w:r>
    </w:p>
    <w:p w:rsidR="00DA6994" w:rsidRDefault="00120224" w:rsidP="00DA6994">
      <w:pPr>
        <w:pStyle w:val="Standard"/>
        <w:numPr>
          <w:ilvl w:val="0"/>
          <w:numId w:val="42"/>
        </w:numPr>
        <w:spacing w:line="360" w:lineRule="auto"/>
        <w:jc w:val="both"/>
        <w:rPr>
          <w:rFonts w:cs="Times New Roman"/>
          <w:sz w:val="28"/>
          <w:szCs w:val="28"/>
        </w:rPr>
      </w:pPr>
      <w:r>
        <w:rPr>
          <w:rFonts w:cs="Times New Roman"/>
          <w:sz w:val="28"/>
          <w:szCs w:val="28"/>
        </w:rPr>
        <w:t xml:space="preserve">описание </w:t>
      </w:r>
      <w:r w:rsidR="00F42594" w:rsidRPr="00DA6994">
        <w:rPr>
          <w:rFonts w:cs="Times New Roman"/>
          <w:sz w:val="28"/>
          <w:szCs w:val="28"/>
        </w:rPr>
        <w:t>содержания первых кодексов</w:t>
      </w:r>
      <w:r w:rsidR="00DA6994">
        <w:rPr>
          <w:rFonts w:cs="Times New Roman"/>
          <w:sz w:val="28"/>
          <w:szCs w:val="28"/>
        </w:rPr>
        <w:t>;</w:t>
      </w:r>
    </w:p>
    <w:p w:rsidR="00DA6994" w:rsidRDefault="00DA6994" w:rsidP="00DA6994">
      <w:pPr>
        <w:pStyle w:val="Standard"/>
        <w:numPr>
          <w:ilvl w:val="0"/>
          <w:numId w:val="42"/>
        </w:numPr>
        <w:spacing w:line="360" w:lineRule="auto"/>
        <w:jc w:val="both"/>
        <w:rPr>
          <w:rFonts w:cs="Times New Roman"/>
          <w:sz w:val="28"/>
          <w:szCs w:val="28"/>
        </w:rPr>
      </w:pPr>
      <w:r>
        <w:rPr>
          <w:rFonts w:cs="Times New Roman"/>
          <w:sz w:val="28"/>
          <w:szCs w:val="28"/>
        </w:rPr>
        <w:t>подробный анализ</w:t>
      </w:r>
      <w:r w:rsidR="00F42594" w:rsidRPr="00DA6994">
        <w:rPr>
          <w:rFonts w:cs="Times New Roman"/>
          <w:sz w:val="28"/>
          <w:szCs w:val="28"/>
        </w:rPr>
        <w:t xml:space="preserve"> </w:t>
      </w:r>
      <w:r w:rsidR="00F153B7">
        <w:rPr>
          <w:rFonts w:cs="Times New Roman"/>
          <w:sz w:val="28"/>
          <w:szCs w:val="28"/>
        </w:rPr>
        <w:t>системы наказаний, судопроизводственного</w:t>
      </w:r>
      <w:r>
        <w:rPr>
          <w:rFonts w:cs="Times New Roman"/>
          <w:sz w:val="28"/>
          <w:szCs w:val="28"/>
        </w:rPr>
        <w:t xml:space="preserve"> процесс</w:t>
      </w:r>
      <w:r w:rsidR="00F153B7">
        <w:rPr>
          <w:rFonts w:cs="Times New Roman"/>
          <w:sz w:val="28"/>
          <w:szCs w:val="28"/>
        </w:rPr>
        <w:t>а и др.</w:t>
      </w:r>
      <w:r>
        <w:rPr>
          <w:rFonts w:cs="Times New Roman"/>
          <w:sz w:val="28"/>
          <w:szCs w:val="28"/>
        </w:rPr>
        <w:t>;</w:t>
      </w:r>
    </w:p>
    <w:p w:rsidR="00F42594" w:rsidRPr="00DA6994" w:rsidRDefault="00F42594" w:rsidP="00DA6994">
      <w:pPr>
        <w:pStyle w:val="Standard"/>
        <w:numPr>
          <w:ilvl w:val="0"/>
          <w:numId w:val="42"/>
        </w:numPr>
        <w:spacing w:line="360" w:lineRule="auto"/>
        <w:jc w:val="both"/>
        <w:rPr>
          <w:rFonts w:cs="Times New Roman"/>
          <w:sz w:val="28"/>
          <w:szCs w:val="28"/>
        </w:rPr>
      </w:pPr>
      <w:r w:rsidRPr="00DA6994">
        <w:rPr>
          <w:rFonts w:cs="Times New Roman"/>
          <w:sz w:val="28"/>
          <w:szCs w:val="28"/>
        </w:rPr>
        <w:t>сопоставление уголовных коде</w:t>
      </w:r>
      <w:r w:rsidR="00DA6994">
        <w:rPr>
          <w:rFonts w:cs="Times New Roman"/>
          <w:sz w:val="28"/>
          <w:szCs w:val="28"/>
        </w:rPr>
        <w:t xml:space="preserve">ксов империй Цинь и </w:t>
      </w:r>
      <w:proofErr w:type="gramStart"/>
      <w:r w:rsidR="00DA6994">
        <w:rPr>
          <w:rFonts w:cs="Times New Roman"/>
          <w:sz w:val="28"/>
          <w:szCs w:val="28"/>
        </w:rPr>
        <w:t>Ранней</w:t>
      </w:r>
      <w:proofErr w:type="gramEnd"/>
      <w:r w:rsidR="00DA6994">
        <w:rPr>
          <w:rFonts w:cs="Times New Roman"/>
          <w:sz w:val="28"/>
          <w:szCs w:val="28"/>
        </w:rPr>
        <w:t xml:space="preserve"> Хань.</w:t>
      </w:r>
    </w:p>
    <w:p w:rsidR="00F42594" w:rsidRDefault="00F42594" w:rsidP="00F42594">
      <w:pPr>
        <w:pStyle w:val="Standard"/>
        <w:spacing w:line="360" w:lineRule="auto"/>
        <w:ind w:firstLine="567"/>
        <w:jc w:val="both"/>
        <w:rPr>
          <w:rFonts w:cs="Times New Roman"/>
          <w:sz w:val="28"/>
          <w:szCs w:val="28"/>
        </w:rPr>
      </w:pPr>
      <w:r w:rsidRPr="00F700A1">
        <w:rPr>
          <w:rFonts w:cs="Times New Roman"/>
          <w:b/>
          <w:sz w:val="28"/>
          <w:szCs w:val="28"/>
        </w:rPr>
        <w:t>Методы</w:t>
      </w:r>
      <w:r>
        <w:rPr>
          <w:rFonts w:cs="Times New Roman"/>
          <w:sz w:val="28"/>
          <w:szCs w:val="28"/>
        </w:rPr>
        <w:t>, применяемые в работе это изучение и анализ отечественной и зарубежной литературы;</w:t>
      </w:r>
      <w:r w:rsidR="00DA6994">
        <w:rPr>
          <w:rFonts w:cs="Times New Roman"/>
          <w:sz w:val="28"/>
          <w:szCs w:val="28"/>
        </w:rPr>
        <w:t xml:space="preserve"> сравнительный анализ</w:t>
      </w:r>
      <w:r>
        <w:rPr>
          <w:rFonts w:cs="Times New Roman"/>
          <w:sz w:val="28"/>
          <w:szCs w:val="28"/>
        </w:rPr>
        <w:t xml:space="preserve">; классификация; обобщение. </w:t>
      </w:r>
    </w:p>
    <w:p w:rsidR="00F153B7" w:rsidRDefault="00F153B7" w:rsidP="00F153B7">
      <w:pPr>
        <w:pStyle w:val="Standard"/>
        <w:spacing w:line="360" w:lineRule="auto"/>
        <w:ind w:firstLine="567"/>
        <w:jc w:val="both"/>
        <w:rPr>
          <w:rFonts w:cs="Times New Roman"/>
          <w:sz w:val="28"/>
          <w:szCs w:val="28"/>
        </w:rPr>
      </w:pPr>
      <w:r w:rsidRPr="00E67138">
        <w:rPr>
          <w:rFonts w:cs="Times New Roman"/>
          <w:b/>
          <w:sz w:val="28"/>
          <w:szCs w:val="28"/>
        </w:rPr>
        <w:t>Научная новизна</w:t>
      </w:r>
      <w:r>
        <w:rPr>
          <w:rFonts w:cs="Times New Roman"/>
          <w:b/>
          <w:sz w:val="28"/>
          <w:szCs w:val="28"/>
        </w:rPr>
        <w:t xml:space="preserve"> </w:t>
      </w:r>
      <w:r w:rsidRPr="00E67138">
        <w:rPr>
          <w:rFonts w:cs="Times New Roman"/>
          <w:sz w:val="28"/>
          <w:szCs w:val="28"/>
        </w:rPr>
        <w:t>заключается в</w:t>
      </w:r>
      <w:r>
        <w:rPr>
          <w:rFonts w:cs="Times New Roman"/>
          <w:sz w:val="28"/>
          <w:szCs w:val="28"/>
        </w:rPr>
        <w:t>о введении в научный оборот  ранее не переводившихся на русский язык фрагментов циньских и раннеханьских эпиграфических памятников юридического характера, а также в проведении конкретного сравнительного анализа этих текстов.</w:t>
      </w:r>
    </w:p>
    <w:p w:rsidR="00F42594" w:rsidRDefault="00F42594" w:rsidP="00F42594">
      <w:pPr>
        <w:pStyle w:val="Standard"/>
        <w:spacing w:line="360" w:lineRule="auto"/>
        <w:ind w:firstLine="567"/>
        <w:jc w:val="both"/>
        <w:rPr>
          <w:rFonts w:cs="Times New Roman"/>
          <w:sz w:val="28"/>
          <w:szCs w:val="28"/>
        </w:rPr>
      </w:pPr>
      <w:r>
        <w:rPr>
          <w:rFonts w:cs="Times New Roman"/>
          <w:sz w:val="28"/>
          <w:szCs w:val="28"/>
        </w:rPr>
        <w:t xml:space="preserve">ВКР состоит из введения; </w:t>
      </w:r>
      <w:r w:rsidR="00C738C8">
        <w:rPr>
          <w:rFonts w:cs="Times New Roman"/>
          <w:sz w:val="28"/>
          <w:szCs w:val="28"/>
        </w:rPr>
        <w:t>двух глав; заключения; списка использованной литературы. Первая глава разделена на 3 параграфа.</w:t>
      </w:r>
      <w:r w:rsidR="00642998">
        <w:rPr>
          <w:rFonts w:cs="Times New Roman"/>
          <w:sz w:val="28"/>
          <w:szCs w:val="28"/>
        </w:rPr>
        <w:t xml:space="preserve"> В первом параграфе дается характеристика древнекитайского законодательства, включая обозрение первых писаных кодексов; второй параграф посвящен </w:t>
      </w:r>
      <w:r>
        <w:rPr>
          <w:rFonts w:cs="Times New Roman"/>
          <w:sz w:val="28"/>
          <w:szCs w:val="28"/>
        </w:rPr>
        <w:t xml:space="preserve">влиянию философских воззрений конфуцианцев и легистов на становление единого законодательства; </w:t>
      </w:r>
      <w:r w:rsidR="00642998">
        <w:rPr>
          <w:rFonts w:cs="Times New Roman"/>
          <w:sz w:val="28"/>
          <w:szCs w:val="28"/>
        </w:rPr>
        <w:t>третий параграф включает в себя характеристику основных видов наказаний и судопроизводственного процесса в раннеимперский период. Вторая глава также разделена на 3 параграфа. В пер</w:t>
      </w:r>
      <w:r w:rsidR="00120224">
        <w:rPr>
          <w:rFonts w:cs="Times New Roman"/>
          <w:sz w:val="28"/>
          <w:szCs w:val="28"/>
        </w:rPr>
        <w:t>вом параграфе дается характерист</w:t>
      </w:r>
      <w:r w:rsidR="00642998">
        <w:rPr>
          <w:rFonts w:cs="Times New Roman"/>
          <w:sz w:val="28"/>
          <w:szCs w:val="28"/>
        </w:rPr>
        <w:t xml:space="preserve">ика </w:t>
      </w:r>
      <w:r>
        <w:rPr>
          <w:rFonts w:cs="Times New Roman"/>
          <w:sz w:val="28"/>
          <w:szCs w:val="28"/>
        </w:rPr>
        <w:t xml:space="preserve">циньского </w:t>
      </w:r>
      <w:r w:rsidR="00642998">
        <w:rPr>
          <w:rFonts w:cs="Times New Roman"/>
          <w:sz w:val="28"/>
          <w:szCs w:val="28"/>
        </w:rPr>
        <w:t xml:space="preserve">судебника </w:t>
      </w:r>
      <w:r>
        <w:rPr>
          <w:rFonts w:cs="Times New Roman"/>
          <w:sz w:val="28"/>
          <w:szCs w:val="28"/>
        </w:rPr>
        <w:t xml:space="preserve">из </w:t>
      </w:r>
      <w:r w:rsidRPr="001A05AE">
        <w:rPr>
          <w:rFonts w:cs="Times New Roman"/>
          <w:sz w:val="28"/>
          <w:szCs w:val="28"/>
        </w:rPr>
        <w:t>Шуйхуди</w:t>
      </w:r>
      <w:r w:rsidR="00642998">
        <w:rPr>
          <w:rFonts w:cs="Times New Roman"/>
          <w:sz w:val="28"/>
          <w:szCs w:val="28"/>
        </w:rPr>
        <w:t>; во втором параграфе описывается ханьский</w:t>
      </w:r>
      <w:r w:rsidR="00120224">
        <w:rPr>
          <w:rFonts w:cs="Times New Roman"/>
          <w:sz w:val="28"/>
          <w:szCs w:val="28"/>
        </w:rPr>
        <w:t xml:space="preserve"> судебник</w:t>
      </w:r>
      <w:r>
        <w:rPr>
          <w:rFonts w:cs="Times New Roman"/>
          <w:sz w:val="28"/>
          <w:szCs w:val="28"/>
        </w:rPr>
        <w:t xml:space="preserve"> из </w:t>
      </w:r>
      <w:r w:rsidRPr="001A05AE">
        <w:rPr>
          <w:rFonts w:cs="Times New Roman"/>
          <w:sz w:val="28"/>
          <w:szCs w:val="28"/>
        </w:rPr>
        <w:t>Чжанцзяшань</w:t>
      </w:r>
      <w:r w:rsidR="00120224">
        <w:rPr>
          <w:rFonts w:cs="Times New Roman"/>
          <w:sz w:val="28"/>
          <w:szCs w:val="28"/>
        </w:rPr>
        <w:t xml:space="preserve">; в третьем параграфе </w:t>
      </w:r>
      <w:r w:rsidR="00120224">
        <w:rPr>
          <w:rFonts w:cs="Times New Roman"/>
          <w:sz w:val="28"/>
          <w:szCs w:val="28"/>
        </w:rPr>
        <w:lastRenderedPageBreak/>
        <w:t>дается</w:t>
      </w:r>
      <w:r w:rsidR="00642998">
        <w:rPr>
          <w:rFonts w:cs="Times New Roman"/>
          <w:sz w:val="28"/>
          <w:szCs w:val="28"/>
        </w:rPr>
        <w:t xml:space="preserve"> подробный перевод и анализ</w:t>
      </w:r>
      <w:r>
        <w:rPr>
          <w:rFonts w:cs="Times New Roman"/>
          <w:sz w:val="28"/>
          <w:szCs w:val="28"/>
        </w:rPr>
        <w:t xml:space="preserve"> уголовных законов</w:t>
      </w:r>
      <w:r w:rsidR="00642998">
        <w:rPr>
          <w:rFonts w:cs="Times New Roman"/>
          <w:sz w:val="28"/>
          <w:szCs w:val="28"/>
        </w:rPr>
        <w:t xml:space="preserve"> из двух судебников. </w:t>
      </w:r>
      <w:r>
        <w:rPr>
          <w:rFonts w:cs="Times New Roman"/>
          <w:sz w:val="28"/>
          <w:szCs w:val="28"/>
        </w:rPr>
        <w:t xml:space="preserve"> </w:t>
      </w:r>
    </w:p>
    <w:p w:rsidR="00F42594" w:rsidRDefault="00F42594" w:rsidP="000C7B21">
      <w:pPr>
        <w:rPr>
          <w:rFonts w:ascii="Times New Roman" w:hAnsi="Times New Roman" w:cs="Times New Roman"/>
          <w:sz w:val="28"/>
          <w:szCs w:val="28"/>
        </w:rPr>
      </w:pPr>
    </w:p>
    <w:p w:rsidR="00F42594" w:rsidRPr="002C7A86" w:rsidRDefault="00F42594" w:rsidP="00EF4A36">
      <w:pPr>
        <w:pStyle w:val="1"/>
        <w:spacing w:line="360" w:lineRule="auto"/>
        <w:jc w:val="center"/>
        <w:rPr>
          <w:rFonts w:ascii="Arial" w:eastAsia="TimesET" w:hAnsi="Arial" w:cs="Arial"/>
          <w:sz w:val="32"/>
          <w:szCs w:val="32"/>
        </w:rPr>
      </w:pPr>
      <w:bookmarkStart w:id="2" w:name="_Toc481704778"/>
      <w:bookmarkStart w:id="3" w:name="_Toc481795461"/>
      <w:r w:rsidRPr="002C7A86">
        <w:rPr>
          <w:rFonts w:ascii="Arial" w:eastAsia="TimesET" w:hAnsi="Arial" w:cs="Arial"/>
          <w:sz w:val="32"/>
          <w:szCs w:val="32"/>
        </w:rPr>
        <w:t xml:space="preserve">ГЛАВА </w:t>
      </w:r>
      <w:r w:rsidRPr="002C7A86">
        <w:rPr>
          <w:rFonts w:ascii="Arial" w:eastAsia="TimesET" w:hAnsi="Arial" w:cs="Arial"/>
          <w:sz w:val="32"/>
          <w:szCs w:val="32"/>
          <w:lang w:val="en-US"/>
        </w:rPr>
        <w:t>I</w:t>
      </w:r>
      <w:r w:rsidRPr="002C7A86">
        <w:rPr>
          <w:rFonts w:ascii="Arial" w:eastAsia="TimesET" w:hAnsi="Arial" w:cs="Arial"/>
          <w:sz w:val="32"/>
          <w:szCs w:val="32"/>
        </w:rPr>
        <w:t>.</w:t>
      </w:r>
      <w:bookmarkEnd w:id="2"/>
      <w:bookmarkEnd w:id="3"/>
    </w:p>
    <w:p w:rsidR="00F42594" w:rsidRPr="002C7A86" w:rsidRDefault="00996C22" w:rsidP="006938C9">
      <w:pPr>
        <w:pStyle w:val="1"/>
        <w:spacing w:line="360" w:lineRule="auto"/>
        <w:jc w:val="center"/>
        <w:rPr>
          <w:rFonts w:ascii="Arial" w:eastAsia="TimesET" w:hAnsi="Arial" w:cs="Arial"/>
          <w:sz w:val="32"/>
          <w:szCs w:val="32"/>
        </w:rPr>
      </w:pPr>
      <w:bookmarkStart w:id="4" w:name="_Toc481795462"/>
      <w:r>
        <w:rPr>
          <w:rFonts w:ascii="Arial" w:eastAsia="TimesET" w:hAnsi="Arial" w:cs="Arial"/>
          <w:sz w:val="32"/>
          <w:szCs w:val="32"/>
        </w:rPr>
        <w:t>ЗАРОЖДЕНИЕ И ПЕРВЫЕ ЭТАПЫ РАЗВИТИЯ ДРЕВНЕКИТАЙСКОГО ЗАКОНОДАТЕЛЬСТВА</w:t>
      </w:r>
      <w:r w:rsidR="00F42594" w:rsidRPr="002C7A86">
        <w:rPr>
          <w:rFonts w:ascii="Arial" w:eastAsia="TimesET" w:hAnsi="Arial" w:cs="Arial"/>
          <w:sz w:val="32"/>
          <w:szCs w:val="32"/>
        </w:rPr>
        <w:t>.</w:t>
      </w:r>
      <w:bookmarkEnd w:id="4"/>
    </w:p>
    <w:p w:rsidR="00F42594" w:rsidRPr="002C7A86" w:rsidRDefault="00F42594" w:rsidP="006938C9">
      <w:pPr>
        <w:pStyle w:val="1"/>
        <w:spacing w:line="360" w:lineRule="auto"/>
        <w:jc w:val="center"/>
        <w:rPr>
          <w:rFonts w:ascii="Arial" w:eastAsia="TimesET" w:hAnsi="Arial" w:cs="Arial"/>
          <w:sz w:val="32"/>
          <w:szCs w:val="32"/>
        </w:rPr>
      </w:pPr>
      <w:bookmarkStart w:id="5" w:name="_Toc481704780"/>
      <w:bookmarkStart w:id="6" w:name="_Toc481795463"/>
      <w:r w:rsidRPr="002C7A86">
        <w:rPr>
          <w:rFonts w:ascii="Arial" w:eastAsia="TimesET" w:hAnsi="Arial" w:cs="Arial"/>
          <w:sz w:val="32"/>
          <w:szCs w:val="32"/>
        </w:rPr>
        <w:t>1.1.</w:t>
      </w:r>
      <w:bookmarkEnd w:id="5"/>
      <w:bookmarkEnd w:id="6"/>
    </w:p>
    <w:p w:rsidR="00F42594" w:rsidRPr="002C7A86" w:rsidRDefault="00F42594" w:rsidP="006938C9">
      <w:pPr>
        <w:pStyle w:val="1"/>
        <w:spacing w:line="360" w:lineRule="auto"/>
        <w:jc w:val="center"/>
        <w:rPr>
          <w:rFonts w:ascii="Arial" w:eastAsia="TimesET" w:hAnsi="Arial" w:cs="Arial"/>
          <w:sz w:val="32"/>
          <w:szCs w:val="32"/>
        </w:rPr>
      </w:pPr>
      <w:bookmarkStart w:id="7" w:name="_Toc481795464"/>
      <w:r w:rsidRPr="002C7A86">
        <w:rPr>
          <w:rFonts w:ascii="Arial" w:eastAsia="TimesET" w:hAnsi="Arial" w:cs="Arial"/>
          <w:sz w:val="32"/>
          <w:szCs w:val="32"/>
        </w:rPr>
        <w:t xml:space="preserve">ПЕРВЫЕ КОДЕКСЫ </w:t>
      </w:r>
      <w:r w:rsidR="00996C22">
        <w:rPr>
          <w:rFonts w:ascii="Arial" w:eastAsia="TimesET" w:hAnsi="Arial" w:cs="Arial"/>
          <w:sz w:val="32"/>
          <w:szCs w:val="32"/>
        </w:rPr>
        <w:t xml:space="preserve">ЗАКОНОВ </w:t>
      </w:r>
      <w:r w:rsidRPr="002C7A86">
        <w:rPr>
          <w:rFonts w:ascii="Arial" w:eastAsia="TimesET" w:hAnsi="Arial" w:cs="Arial"/>
          <w:sz w:val="32"/>
          <w:szCs w:val="32"/>
        </w:rPr>
        <w:t>В ДРЕВНЕМ КИТАЕ.</w:t>
      </w:r>
      <w:bookmarkEnd w:id="7"/>
    </w:p>
    <w:p w:rsidR="00F42594" w:rsidRPr="00713930" w:rsidRDefault="00F42594" w:rsidP="00F42594">
      <w:pPr>
        <w:pStyle w:val="Standard"/>
        <w:spacing w:line="360" w:lineRule="auto"/>
        <w:ind w:firstLine="555"/>
        <w:jc w:val="both"/>
        <w:rPr>
          <w:rFonts w:eastAsia="TimesET" w:cs="Times New Roman"/>
          <w:sz w:val="28"/>
          <w:szCs w:val="28"/>
        </w:rPr>
      </w:pPr>
      <w:r w:rsidRPr="00713930">
        <w:rPr>
          <w:rFonts w:eastAsia="TimesET" w:cs="Times New Roman"/>
          <w:sz w:val="28"/>
          <w:szCs w:val="28"/>
        </w:rPr>
        <w:t xml:space="preserve">Китайскому праву всегда приписывался не только «самодержавный» характер, поскольку единоличным источником закона и власти выступал император, но и ретроспективный характер, так как центральным понятием </w:t>
      </w:r>
      <w:r>
        <w:rPr>
          <w:rFonts w:eastAsia="TimesET" w:cs="Times New Roman"/>
          <w:sz w:val="28"/>
          <w:szCs w:val="28"/>
        </w:rPr>
        <w:t>древнекитайского права выступало жестокое наказание</w:t>
      </w:r>
      <w:r w:rsidRPr="00713930">
        <w:rPr>
          <w:rFonts w:eastAsia="TimesET" w:cs="Times New Roman"/>
          <w:sz w:val="28"/>
          <w:szCs w:val="28"/>
        </w:rPr>
        <w:t>. Жестокость и насилие стали основными чертами древнекитайског</w:t>
      </w:r>
      <w:r w:rsidR="00345162">
        <w:rPr>
          <w:rFonts w:eastAsia="TimesET" w:cs="Times New Roman"/>
          <w:sz w:val="28"/>
          <w:szCs w:val="28"/>
        </w:rPr>
        <w:t xml:space="preserve">о закона. Почему так сложилось? </w:t>
      </w:r>
      <w:r w:rsidR="00345162">
        <w:rPr>
          <w:rFonts w:cs="Times New Roman"/>
          <w:kern w:val="0"/>
          <w:sz w:val="28"/>
          <w:szCs w:val="28"/>
          <w:lang w:bidi="ar-SA"/>
        </w:rPr>
        <w:t>Н</w:t>
      </w:r>
      <w:r w:rsidRPr="00713930">
        <w:rPr>
          <w:rFonts w:cs="Times New Roman"/>
          <w:kern w:val="0"/>
          <w:sz w:val="28"/>
          <w:szCs w:val="28"/>
          <w:lang w:bidi="ar-SA"/>
        </w:rPr>
        <w:t xml:space="preserve">ачало правотворчества в Китае соотносится с варварской периферией, с областями, </w:t>
      </w:r>
      <w:r>
        <w:rPr>
          <w:rFonts w:cs="Times New Roman"/>
          <w:kern w:val="0"/>
          <w:sz w:val="28"/>
          <w:szCs w:val="28"/>
          <w:lang w:bidi="ar-SA"/>
        </w:rPr>
        <w:t xml:space="preserve">которые населяли не понимающие морали дикари. Они </w:t>
      </w:r>
      <w:r w:rsidRPr="00713930">
        <w:rPr>
          <w:rFonts w:cs="Times New Roman"/>
          <w:kern w:val="0"/>
          <w:sz w:val="28"/>
          <w:szCs w:val="28"/>
          <w:lang w:bidi="ar-SA"/>
        </w:rPr>
        <w:t xml:space="preserve">вынуждены были все время прибегать к насилию, чтобы поддерживать хоть какое-то подобие единства; лишь позднее, когда </w:t>
      </w:r>
      <w:r w:rsidRPr="00713930">
        <w:rPr>
          <w:rFonts w:ascii="Cambria Math" w:hAnsi="Cambria Math" w:cs="Cambria Math"/>
          <w:kern w:val="0"/>
          <w:sz w:val="28"/>
          <w:szCs w:val="28"/>
          <w:lang w:bidi="ar-SA"/>
        </w:rPr>
        <w:t>«</w:t>
      </w:r>
      <w:r w:rsidRPr="00713930">
        <w:rPr>
          <w:rFonts w:cs="Times New Roman"/>
          <w:kern w:val="0"/>
          <w:sz w:val="28"/>
          <w:szCs w:val="28"/>
          <w:lang w:bidi="ar-SA"/>
        </w:rPr>
        <w:t>нравы стали портиться</w:t>
      </w:r>
      <w:r w:rsidRPr="00713930">
        <w:rPr>
          <w:rFonts w:ascii="Cambria Math" w:hAnsi="Cambria Math" w:cs="Cambria Math"/>
          <w:kern w:val="0"/>
          <w:sz w:val="28"/>
          <w:szCs w:val="28"/>
          <w:lang w:bidi="ar-SA"/>
        </w:rPr>
        <w:t>»</w:t>
      </w:r>
      <w:r w:rsidRPr="00713930">
        <w:rPr>
          <w:rFonts w:cs="Times New Roman"/>
          <w:kern w:val="0"/>
          <w:sz w:val="28"/>
          <w:szCs w:val="28"/>
          <w:lang w:bidi="ar-SA"/>
        </w:rPr>
        <w:t>, в самом Китае пришлось принять аморальную варварскую методику</w:t>
      </w:r>
      <w:r w:rsidRPr="00713930">
        <w:rPr>
          <w:rStyle w:val="a4"/>
          <w:rFonts w:cs="Times New Roman"/>
          <w:kern w:val="0"/>
          <w:sz w:val="28"/>
          <w:szCs w:val="28"/>
          <w:lang w:bidi="ar-SA"/>
        </w:rPr>
        <w:footnoteReference w:id="1"/>
      </w:r>
      <w:r w:rsidRPr="00713930">
        <w:rPr>
          <w:rFonts w:cs="Times New Roman"/>
          <w:kern w:val="0"/>
          <w:sz w:val="28"/>
          <w:szCs w:val="28"/>
          <w:lang w:bidi="ar-SA"/>
        </w:rPr>
        <w:t>.</w:t>
      </w:r>
    </w:p>
    <w:p w:rsidR="00F42594" w:rsidRPr="00713930" w:rsidRDefault="00F42594" w:rsidP="00F42594">
      <w:pPr>
        <w:pStyle w:val="Standard"/>
        <w:spacing w:line="360" w:lineRule="auto"/>
        <w:ind w:firstLine="555"/>
        <w:jc w:val="both"/>
        <w:rPr>
          <w:rFonts w:cs="Times New Roman"/>
          <w:kern w:val="0"/>
          <w:sz w:val="28"/>
          <w:szCs w:val="28"/>
          <w:lang w:bidi="ar-SA"/>
        </w:rPr>
      </w:pPr>
      <w:r w:rsidRPr="00713930">
        <w:rPr>
          <w:rFonts w:eastAsia="TimesET" w:cs="Times New Roman"/>
          <w:sz w:val="28"/>
          <w:szCs w:val="28"/>
        </w:rPr>
        <w:t>Самые древние китайские кодексы именовались «свод</w:t>
      </w:r>
      <w:r>
        <w:rPr>
          <w:rFonts w:eastAsia="TimesET" w:cs="Times New Roman"/>
          <w:sz w:val="28"/>
          <w:szCs w:val="28"/>
        </w:rPr>
        <w:t>ом</w:t>
      </w:r>
      <w:r w:rsidRPr="00713930">
        <w:rPr>
          <w:rFonts w:eastAsia="TimesET" w:cs="Times New Roman"/>
          <w:sz w:val="28"/>
          <w:szCs w:val="28"/>
        </w:rPr>
        <w:t xml:space="preserve"> уголовных наказаний» (</w:t>
      </w:r>
      <w:r w:rsidRPr="00713930">
        <w:rPr>
          <w:rFonts w:eastAsia="TimesET" w:cs="Times New Roman"/>
          <w:i/>
          <w:iCs/>
          <w:sz w:val="28"/>
          <w:szCs w:val="28"/>
        </w:rPr>
        <w:t xml:space="preserve">син </w:t>
      </w:r>
      <w:r w:rsidRPr="00713930">
        <w:rPr>
          <w:rFonts w:ascii="SimSun" w:hAnsi="SimSun" w:cs="SimSun" w:hint="eastAsia"/>
          <w:iCs/>
          <w:sz w:val="28"/>
          <w:szCs w:val="28"/>
        </w:rPr>
        <w:t>刑</w:t>
      </w:r>
      <w:r w:rsidRPr="00713930">
        <w:rPr>
          <w:rFonts w:asciiTheme="minorHAnsi" w:hAnsiTheme="minorHAnsi" w:cs="SimSun"/>
          <w:iCs/>
          <w:sz w:val="28"/>
          <w:szCs w:val="28"/>
        </w:rPr>
        <w:t>)</w:t>
      </w:r>
      <w:r w:rsidRPr="00713930">
        <w:rPr>
          <w:rStyle w:val="a4"/>
          <w:rFonts w:eastAsia="TimesET" w:cs="Times New Roman"/>
          <w:sz w:val="28"/>
          <w:szCs w:val="28"/>
        </w:rPr>
        <w:footnoteReference w:id="2"/>
      </w:r>
      <w:r w:rsidRPr="00713930">
        <w:rPr>
          <w:rFonts w:eastAsia="TimesET" w:cs="Times New Roman"/>
          <w:sz w:val="28"/>
          <w:szCs w:val="28"/>
        </w:rPr>
        <w:t xml:space="preserve">. По мнению </w:t>
      </w:r>
      <w:r w:rsidRPr="00713930">
        <w:rPr>
          <w:rFonts w:eastAsia="TimesET" w:cs="TimesET"/>
          <w:sz w:val="28"/>
          <w:szCs w:val="28"/>
        </w:rPr>
        <w:t xml:space="preserve">одного из основателей российского китаеведения </w:t>
      </w:r>
      <w:r w:rsidRPr="00713930">
        <w:rPr>
          <w:rFonts w:eastAsia="TimesET" w:cs="Times New Roman"/>
          <w:sz w:val="28"/>
          <w:szCs w:val="28"/>
        </w:rPr>
        <w:t xml:space="preserve">Н.Я. Бичурина </w:t>
      </w:r>
      <w:r w:rsidRPr="00713930">
        <w:rPr>
          <w:rFonts w:eastAsia="TimesET" w:cs="TimesET"/>
          <w:sz w:val="28"/>
          <w:szCs w:val="28"/>
        </w:rPr>
        <w:t>(1777-1853)</w:t>
      </w:r>
      <w:r w:rsidRPr="00713930">
        <w:rPr>
          <w:rFonts w:eastAsia="TimesET" w:cs="Times New Roman"/>
          <w:sz w:val="28"/>
          <w:szCs w:val="28"/>
        </w:rPr>
        <w:t xml:space="preserve">, </w:t>
      </w:r>
      <w:r w:rsidR="00345162">
        <w:rPr>
          <w:rFonts w:eastAsia="TimesET" w:cs="Times New Roman"/>
          <w:sz w:val="28"/>
          <w:szCs w:val="28"/>
        </w:rPr>
        <w:t xml:space="preserve">следовавшего за китайской </w:t>
      </w:r>
      <w:r w:rsidR="00345162">
        <w:rPr>
          <w:rFonts w:eastAsia="TimesET" w:cs="Times New Roman"/>
          <w:sz w:val="28"/>
          <w:szCs w:val="28"/>
        </w:rPr>
        <w:lastRenderedPageBreak/>
        <w:t xml:space="preserve">традицией, </w:t>
      </w:r>
      <w:r w:rsidRPr="00713930">
        <w:rPr>
          <w:rFonts w:eastAsia="TimesET" w:cs="Times New Roman"/>
          <w:sz w:val="28"/>
          <w:szCs w:val="28"/>
        </w:rPr>
        <w:t>первые уголовные законы существовали еще при правлении государя Яо (2282 г. до н.э.). Уже в то время сложилась система наказаний, включающая в себя клеймение лица, отрезание носа, ног и собственно сама смертная казнь</w:t>
      </w:r>
      <w:r w:rsidRPr="00713930">
        <w:rPr>
          <w:rStyle w:val="a4"/>
          <w:rFonts w:eastAsia="TimesET" w:cs="Times New Roman"/>
          <w:sz w:val="28"/>
          <w:szCs w:val="28"/>
        </w:rPr>
        <w:footnoteReference w:id="3"/>
      </w:r>
      <w:r w:rsidRPr="00713930">
        <w:rPr>
          <w:rFonts w:eastAsia="TimesET" w:cs="Times New Roman"/>
          <w:sz w:val="28"/>
          <w:szCs w:val="28"/>
        </w:rPr>
        <w:t xml:space="preserve">. По другим источникам, </w:t>
      </w:r>
      <w:r w:rsidRPr="00713930">
        <w:rPr>
          <w:rFonts w:cs="Times New Roman"/>
          <w:kern w:val="0"/>
          <w:sz w:val="28"/>
          <w:szCs w:val="28"/>
          <w:lang w:bidi="ar-SA"/>
        </w:rPr>
        <w:t>первым кодексом законов в древнем Китае был «Кодекс наказаний, [составленный] Ф</w:t>
      </w:r>
      <w:proofErr w:type="gramStart"/>
      <w:r w:rsidRPr="00713930">
        <w:rPr>
          <w:rFonts w:cs="Times New Roman"/>
          <w:kern w:val="0"/>
          <w:sz w:val="28"/>
          <w:szCs w:val="28"/>
          <w:lang w:bidi="ar-SA"/>
        </w:rPr>
        <w:t>у[</w:t>
      </w:r>
      <w:proofErr w:type="gramEnd"/>
      <w:r w:rsidRPr="00713930">
        <w:rPr>
          <w:rFonts w:cs="Times New Roman"/>
          <w:kern w:val="0"/>
          <w:sz w:val="28"/>
          <w:szCs w:val="28"/>
          <w:lang w:bidi="ar-SA"/>
        </w:rPr>
        <w:t>-хоу]» (</w:t>
      </w:r>
      <w:r w:rsidRPr="00713930">
        <w:rPr>
          <w:rFonts w:cs="Times New Roman"/>
          <w:i/>
          <w:kern w:val="0"/>
          <w:sz w:val="28"/>
          <w:szCs w:val="28"/>
          <w:lang w:bidi="ar-SA"/>
        </w:rPr>
        <w:t>Фу син</w:t>
      </w:r>
      <w:r w:rsidRPr="00713930">
        <w:rPr>
          <w:rFonts w:cs="Times New Roman"/>
          <w:kern w:val="0"/>
          <w:sz w:val="28"/>
          <w:szCs w:val="28"/>
          <w:lang w:bidi="ar-SA"/>
        </w:rPr>
        <w:t xml:space="preserve"> </w:t>
      </w:r>
      <w:r w:rsidRPr="00713930">
        <w:rPr>
          <w:rFonts w:ascii="SimSun" w:hAnsi="SimSun" w:cs="SimSun" w:hint="eastAsia"/>
          <w:sz w:val="28"/>
          <w:szCs w:val="28"/>
        </w:rPr>
        <w:t>甫刑</w:t>
      </w:r>
      <w:r w:rsidRPr="00713930">
        <w:rPr>
          <w:rFonts w:asciiTheme="minorHAnsi" w:hAnsiTheme="minorHAnsi" w:cs="SimSun"/>
          <w:sz w:val="28"/>
          <w:szCs w:val="28"/>
        </w:rPr>
        <w:t>)</w:t>
      </w:r>
      <w:r w:rsidRPr="00713930">
        <w:rPr>
          <w:rFonts w:cs="Times New Roman"/>
          <w:kern w:val="0"/>
          <w:sz w:val="28"/>
          <w:szCs w:val="28"/>
          <w:lang w:bidi="ar-SA"/>
        </w:rPr>
        <w:t xml:space="preserve">, появившийся в правление Му-вана </w:t>
      </w:r>
      <w:r w:rsidRPr="00713930">
        <w:rPr>
          <w:rFonts w:ascii="SimSun" w:hAnsi="SimSun" w:cs="SimSun" w:hint="eastAsia"/>
          <w:sz w:val="28"/>
          <w:szCs w:val="28"/>
        </w:rPr>
        <w:t>穆王</w:t>
      </w:r>
      <w:r w:rsidRPr="00713930">
        <w:rPr>
          <w:rFonts w:cs="Times New Roman"/>
          <w:kern w:val="0"/>
          <w:sz w:val="28"/>
          <w:szCs w:val="28"/>
          <w:lang w:bidi="ar-SA"/>
        </w:rPr>
        <w:t>(947—927 до н.э.)</w:t>
      </w:r>
      <w:r w:rsidRPr="00713930">
        <w:rPr>
          <w:rStyle w:val="a4"/>
          <w:rFonts w:cs="Times New Roman"/>
          <w:kern w:val="0"/>
          <w:sz w:val="28"/>
          <w:szCs w:val="28"/>
          <w:lang w:bidi="ar-SA"/>
        </w:rPr>
        <w:footnoteReference w:id="4"/>
      </w:r>
      <w:r w:rsidRPr="00713930">
        <w:rPr>
          <w:rFonts w:cs="Times New Roman"/>
          <w:kern w:val="0"/>
          <w:sz w:val="28"/>
          <w:szCs w:val="28"/>
          <w:lang w:bidi="ar-SA"/>
        </w:rPr>
        <w:t xml:space="preserve">. Состоял из 3 тысяч статей. </w:t>
      </w:r>
    </w:p>
    <w:p w:rsidR="00F42594" w:rsidRPr="00713930" w:rsidRDefault="00F42594" w:rsidP="00F42594">
      <w:pPr>
        <w:pStyle w:val="Standard"/>
        <w:spacing w:line="360" w:lineRule="auto"/>
        <w:ind w:firstLine="555"/>
        <w:jc w:val="both"/>
        <w:rPr>
          <w:rFonts w:eastAsia="TimesET" w:cs="TimesET"/>
          <w:sz w:val="28"/>
          <w:szCs w:val="28"/>
        </w:rPr>
      </w:pPr>
      <w:r w:rsidRPr="00713930">
        <w:rPr>
          <w:rFonts w:cs="Times New Roman"/>
          <w:kern w:val="0"/>
          <w:sz w:val="28"/>
          <w:szCs w:val="28"/>
          <w:lang w:bidi="ar-SA"/>
        </w:rPr>
        <w:t>Помимо него также существовали</w:t>
      </w:r>
      <w:r>
        <w:rPr>
          <w:rStyle w:val="a4"/>
          <w:rFonts w:cs="Times New Roman"/>
          <w:kern w:val="0"/>
          <w:sz w:val="28"/>
          <w:szCs w:val="28"/>
          <w:lang w:bidi="ar-SA"/>
        </w:rPr>
        <w:footnoteReference w:id="5"/>
      </w:r>
      <w:r w:rsidR="00996C22">
        <w:rPr>
          <w:rFonts w:cs="Times New Roman"/>
          <w:kern w:val="0"/>
          <w:sz w:val="28"/>
          <w:szCs w:val="28"/>
          <w:lang w:bidi="ar-SA"/>
        </w:rPr>
        <w:t>, но до наших дней не сохранились</w:t>
      </w:r>
      <w:r w:rsidR="00996C22">
        <w:rPr>
          <w:rStyle w:val="a4"/>
          <w:rFonts w:cs="Times New Roman"/>
          <w:kern w:val="0"/>
          <w:sz w:val="28"/>
          <w:szCs w:val="28"/>
          <w:lang w:bidi="ar-SA"/>
        </w:rPr>
        <w:footnoteReference w:id="6"/>
      </w:r>
      <w:r w:rsidR="00996C22">
        <w:rPr>
          <w:rFonts w:cs="Times New Roman"/>
          <w:kern w:val="0"/>
          <w:sz w:val="28"/>
          <w:szCs w:val="28"/>
          <w:lang w:bidi="ar-SA"/>
        </w:rPr>
        <w:t>:</w:t>
      </w:r>
      <w:r w:rsidRPr="00713930">
        <w:rPr>
          <w:rFonts w:cs="Times New Roman"/>
          <w:kern w:val="0"/>
          <w:sz w:val="28"/>
          <w:szCs w:val="28"/>
          <w:lang w:bidi="ar-SA"/>
        </w:rPr>
        <w:t xml:space="preserve"> </w:t>
      </w:r>
    </w:p>
    <w:p w:rsidR="00F42594" w:rsidRPr="00713930" w:rsidRDefault="00F42594" w:rsidP="00F42594">
      <w:pPr>
        <w:pStyle w:val="Standard"/>
        <w:widowControl w:val="0"/>
        <w:numPr>
          <w:ilvl w:val="0"/>
          <w:numId w:val="3"/>
        </w:numPr>
        <w:spacing w:line="360" w:lineRule="auto"/>
        <w:ind w:left="0"/>
        <w:jc w:val="both"/>
        <w:rPr>
          <w:rFonts w:cs="Times New Roman"/>
          <w:kern w:val="0"/>
          <w:sz w:val="28"/>
          <w:szCs w:val="28"/>
          <w:lang w:bidi="ar-SA"/>
        </w:rPr>
      </w:pPr>
      <w:r w:rsidRPr="00713930">
        <w:rPr>
          <w:rFonts w:cs="Times New Roman"/>
          <w:kern w:val="0"/>
          <w:sz w:val="28"/>
          <w:szCs w:val="28"/>
          <w:lang w:bidi="ar-SA"/>
        </w:rPr>
        <w:t>«Книга уголовных законов, отлитая на [бронзовых сосудах]»</w:t>
      </w:r>
      <w:r>
        <w:rPr>
          <w:rFonts w:cs="Times New Roman"/>
          <w:kern w:val="0"/>
          <w:sz w:val="28"/>
          <w:szCs w:val="28"/>
          <w:lang w:bidi="ar-SA"/>
        </w:rPr>
        <w:t xml:space="preserve"> </w:t>
      </w:r>
      <w:r w:rsidRPr="00713930">
        <w:rPr>
          <w:rFonts w:cs="Times New Roman"/>
          <w:kern w:val="0"/>
          <w:sz w:val="28"/>
          <w:szCs w:val="28"/>
          <w:lang w:bidi="ar-SA"/>
        </w:rPr>
        <w:t>(</w:t>
      </w:r>
      <w:r w:rsidRPr="00713930">
        <w:rPr>
          <w:rFonts w:cs="Times New Roman"/>
          <w:i/>
          <w:kern w:val="0"/>
          <w:sz w:val="28"/>
          <w:szCs w:val="28"/>
          <w:lang w:bidi="ar-SA"/>
        </w:rPr>
        <w:t>Чжу син шу</w:t>
      </w:r>
      <w:r w:rsidRPr="00713930">
        <w:rPr>
          <w:rFonts w:asciiTheme="majorHAnsi" w:hAnsiTheme="majorHAnsi" w:cs="Times New Roman"/>
          <w:kern w:val="0"/>
          <w:sz w:val="28"/>
          <w:szCs w:val="28"/>
          <w:lang w:bidi="ar-SA"/>
        </w:rPr>
        <w:t xml:space="preserve"> </w:t>
      </w:r>
      <w:r w:rsidRPr="00713930">
        <w:rPr>
          <w:rFonts w:ascii="SimSun" w:hAnsi="SimSun" w:cs="Times New Roman"/>
          <w:kern w:val="0"/>
          <w:sz w:val="28"/>
          <w:szCs w:val="28"/>
          <w:lang w:bidi="ar-SA"/>
        </w:rPr>
        <w:t>鑄刑書</w:t>
      </w:r>
      <w:proofErr w:type="gramStart"/>
      <w:r w:rsidRPr="00713930">
        <w:rPr>
          <w:rFonts w:asciiTheme="minorHAnsi" w:eastAsia="SimHei" w:hAnsiTheme="minorHAnsi" w:cs="Times New Roman"/>
          <w:kern w:val="0"/>
          <w:sz w:val="28"/>
          <w:szCs w:val="28"/>
          <w:lang w:bidi="ar-SA"/>
        </w:rPr>
        <w:t xml:space="preserve"> </w:t>
      </w:r>
      <w:r w:rsidRPr="00713930">
        <w:rPr>
          <w:rFonts w:cs="Times New Roman"/>
          <w:kern w:val="0"/>
          <w:sz w:val="28"/>
          <w:szCs w:val="28"/>
          <w:lang w:bidi="ar-SA"/>
        </w:rPr>
        <w:t>)</w:t>
      </w:r>
      <w:proofErr w:type="gramEnd"/>
      <w:r w:rsidRPr="00713930">
        <w:rPr>
          <w:rFonts w:cs="Times New Roman"/>
          <w:kern w:val="0"/>
          <w:sz w:val="28"/>
          <w:szCs w:val="28"/>
          <w:lang w:bidi="ar-SA"/>
        </w:rPr>
        <w:t>. Составитель Цзы Чань</w:t>
      </w:r>
      <w:r w:rsidRPr="00713930">
        <w:rPr>
          <w:rFonts w:cs="Times New Roman" w:hint="eastAsia"/>
          <w:kern w:val="0"/>
          <w:sz w:val="28"/>
          <w:szCs w:val="28"/>
          <w:lang w:bidi="ar-SA"/>
        </w:rPr>
        <w:t xml:space="preserve"> </w:t>
      </w:r>
      <w:r w:rsidRPr="00713930">
        <w:rPr>
          <w:rFonts w:cs="Times New Roman" w:hint="eastAsia"/>
          <w:kern w:val="0"/>
          <w:sz w:val="28"/>
          <w:szCs w:val="28"/>
          <w:lang w:bidi="ar-SA"/>
        </w:rPr>
        <w:t>子產</w:t>
      </w:r>
      <w:r w:rsidR="00952A53">
        <w:rPr>
          <w:rFonts w:cs="Times New Roman"/>
          <w:kern w:val="0"/>
          <w:sz w:val="28"/>
          <w:szCs w:val="28"/>
          <w:lang w:bidi="ar-SA"/>
        </w:rPr>
        <w:t xml:space="preserve">, 535 г. до н.э. </w:t>
      </w:r>
    </w:p>
    <w:p w:rsidR="00F42594" w:rsidRPr="00713930" w:rsidRDefault="00F42594" w:rsidP="00F42594">
      <w:pPr>
        <w:pStyle w:val="Standard"/>
        <w:widowControl w:val="0"/>
        <w:numPr>
          <w:ilvl w:val="0"/>
          <w:numId w:val="3"/>
        </w:numPr>
        <w:spacing w:line="360" w:lineRule="auto"/>
        <w:ind w:left="0"/>
        <w:jc w:val="both"/>
        <w:rPr>
          <w:rFonts w:cs="Times New Roman"/>
          <w:kern w:val="0"/>
          <w:sz w:val="28"/>
          <w:szCs w:val="28"/>
          <w:lang w:bidi="ar-SA"/>
        </w:rPr>
      </w:pPr>
      <w:r w:rsidRPr="00713930">
        <w:rPr>
          <w:rFonts w:cs="Times New Roman"/>
          <w:kern w:val="0"/>
          <w:sz w:val="28"/>
          <w:szCs w:val="28"/>
          <w:lang w:bidi="ar-SA"/>
        </w:rPr>
        <w:t>«Книга уголовных законов, записанная на бамбуковых планках» (</w:t>
      </w:r>
      <w:r w:rsidRPr="00713930">
        <w:rPr>
          <w:rFonts w:cs="Times New Roman"/>
          <w:i/>
          <w:kern w:val="0"/>
          <w:sz w:val="28"/>
          <w:szCs w:val="28"/>
          <w:lang w:bidi="ar-SA"/>
        </w:rPr>
        <w:t>Чжу син</w:t>
      </w:r>
      <w:r w:rsidRPr="00713930">
        <w:rPr>
          <w:rFonts w:cs="Times New Roman"/>
          <w:kern w:val="0"/>
          <w:sz w:val="28"/>
          <w:szCs w:val="28"/>
          <w:lang w:bidi="ar-SA"/>
        </w:rPr>
        <w:t xml:space="preserve"> </w:t>
      </w:r>
      <w:r w:rsidRPr="00713930">
        <w:rPr>
          <w:rFonts w:cs="Times New Roman"/>
          <w:kern w:val="0"/>
          <w:sz w:val="28"/>
          <w:szCs w:val="28"/>
          <w:lang w:bidi="ar-SA"/>
        </w:rPr>
        <w:t>竹刑</w:t>
      </w:r>
      <w:r w:rsidRPr="00713930">
        <w:rPr>
          <w:rFonts w:cs="Times New Roman"/>
          <w:kern w:val="0"/>
          <w:sz w:val="28"/>
          <w:szCs w:val="28"/>
          <w:lang w:bidi="ar-SA"/>
        </w:rPr>
        <w:t>). Составитель Дэн Си</w:t>
      </w:r>
      <w:r w:rsidRPr="00713930">
        <w:rPr>
          <w:rFonts w:cs="Times New Roman" w:hint="eastAsia"/>
          <w:kern w:val="0"/>
          <w:sz w:val="28"/>
          <w:szCs w:val="28"/>
          <w:lang w:bidi="ar-SA"/>
        </w:rPr>
        <w:t xml:space="preserve">  </w:t>
      </w:r>
      <w:r w:rsidRPr="00713930">
        <w:rPr>
          <w:rFonts w:cs="Times New Roman" w:hint="eastAsia"/>
          <w:kern w:val="0"/>
          <w:sz w:val="28"/>
          <w:szCs w:val="28"/>
          <w:lang w:bidi="ar-SA"/>
        </w:rPr>
        <w:t>鄧析</w:t>
      </w:r>
      <w:r w:rsidRPr="00713930">
        <w:rPr>
          <w:rFonts w:cs="Times New Roman" w:hint="eastAsia"/>
          <w:kern w:val="0"/>
          <w:sz w:val="28"/>
          <w:szCs w:val="28"/>
          <w:lang w:bidi="ar-SA"/>
        </w:rPr>
        <w:t xml:space="preserve"> </w:t>
      </w:r>
      <w:r w:rsidRPr="00713930">
        <w:rPr>
          <w:rFonts w:cs="Times New Roman"/>
          <w:kern w:val="0"/>
          <w:sz w:val="28"/>
          <w:szCs w:val="28"/>
          <w:lang w:bidi="ar-SA"/>
        </w:rPr>
        <w:t xml:space="preserve"> (?—501 до н.э.). </w:t>
      </w:r>
    </w:p>
    <w:p w:rsidR="00F42594" w:rsidRPr="00713930" w:rsidRDefault="00F42594" w:rsidP="00F42594">
      <w:pPr>
        <w:pStyle w:val="Standard"/>
        <w:widowControl w:val="0"/>
        <w:numPr>
          <w:ilvl w:val="0"/>
          <w:numId w:val="3"/>
        </w:numPr>
        <w:spacing w:line="360" w:lineRule="auto"/>
        <w:ind w:left="0"/>
        <w:jc w:val="both"/>
        <w:rPr>
          <w:rFonts w:cs="Times New Roman"/>
          <w:kern w:val="0"/>
          <w:sz w:val="28"/>
          <w:szCs w:val="28"/>
          <w:lang w:bidi="ar-SA"/>
        </w:rPr>
      </w:pPr>
      <w:r w:rsidRPr="00713930">
        <w:rPr>
          <w:rFonts w:cs="Times New Roman"/>
          <w:kern w:val="0"/>
          <w:sz w:val="28"/>
          <w:szCs w:val="28"/>
          <w:lang w:bidi="ar-SA"/>
        </w:rPr>
        <w:t>«Канон законов» (</w:t>
      </w:r>
      <w:r w:rsidRPr="00713930">
        <w:rPr>
          <w:rFonts w:cs="Times New Roman"/>
          <w:i/>
          <w:kern w:val="0"/>
          <w:sz w:val="28"/>
          <w:szCs w:val="28"/>
          <w:lang w:bidi="ar-SA"/>
        </w:rPr>
        <w:t>Фа цзин</w:t>
      </w:r>
      <w:r w:rsidRPr="00713930">
        <w:rPr>
          <w:rFonts w:cs="Times New Roman"/>
          <w:kern w:val="0"/>
          <w:sz w:val="28"/>
          <w:szCs w:val="28"/>
          <w:lang w:bidi="ar-SA"/>
        </w:rPr>
        <w:t xml:space="preserve"> </w:t>
      </w:r>
      <w:r w:rsidRPr="00713930">
        <w:rPr>
          <w:rFonts w:cs="Times New Roman" w:hint="eastAsia"/>
          <w:kern w:val="0"/>
          <w:sz w:val="28"/>
          <w:szCs w:val="28"/>
          <w:lang w:bidi="ar-SA"/>
        </w:rPr>
        <w:t>法經</w:t>
      </w:r>
      <w:r w:rsidRPr="00713930">
        <w:rPr>
          <w:rFonts w:cs="Times New Roman"/>
          <w:kern w:val="0"/>
          <w:sz w:val="28"/>
          <w:szCs w:val="28"/>
          <w:lang w:bidi="ar-SA"/>
        </w:rPr>
        <w:t>), составитель</w:t>
      </w:r>
      <w:proofErr w:type="gramStart"/>
      <w:r w:rsidRPr="00713930">
        <w:rPr>
          <w:rFonts w:cs="Times New Roman"/>
          <w:kern w:val="0"/>
          <w:sz w:val="28"/>
          <w:szCs w:val="28"/>
          <w:lang w:bidi="ar-SA"/>
        </w:rPr>
        <w:t xml:space="preserve"> Л</w:t>
      </w:r>
      <w:proofErr w:type="gramEnd"/>
      <w:r w:rsidRPr="00713930">
        <w:rPr>
          <w:rFonts w:cs="Times New Roman"/>
          <w:kern w:val="0"/>
          <w:sz w:val="28"/>
          <w:szCs w:val="28"/>
          <w:lang w:bidi="ar-SA"/>
        </w:rPr>
        <w:t xml:space="preserve">и Куй </w:t>
      </w:r>
      <w:r w:rsidRPr="00713930">
        <w:rPr>
          <w:rFonts w:cs="Times New Roman" w:hint="eastAsia"/>
          <w:kern w:val="0"/>
          <w:sz w:val="28"/>
          <w:szCs w:val="28"/>
          <w:lang w:bidi="ar-SA"/>
        </w:rPr>
        <w:t>李悝</w:t>
      </w:r>
      <w:r w:rsidRPr="00713930">
        <w:rPr>
          <w:rFonts w:cs="Times New Roman"/>
          <w:kern w:val="0"/>
          <w:sz w:val="28"/>
          <w:szCs w:val="28"/>
          <w:lang w:bidi="ar-SA"/>
        </w:rPr>
        <w:t>, дата составления около 407 г. до н.э. Современные китайские историки права считают «</w:t>
      </w:r>
      <w:r w:rsidRPr="00713930">
        <w:rPr>
          <w:rFonts w:cs="Times New Roman"/>
          <w:i/>
          <w:kern w:val="0"/>
          <w:sz w:val="28"/>
          <w:szCs w:val="28"/>
          <w:lang w:bidi="ar-SA"/>
        </w:rPr>
        <w:t>Фа цзин</w:t>
      </w:r>
      <w:r w:rsidRPr="00713930">
        <w:rPr>
          <w:rFonts w:cs="Times New Roman"/>
          <w:kern w:val="0"/>
          <w:sz w:val="28"/>
          <w:szCs w:val="28"/>
          <w:lang w:bidi="ar-SA"/>
        </w:rPr>
        <w:t xml:space="preserve">» первой полной и систематизированной книгой законов. Кодекс имел разделы о кражах и иных хищениях имущества, об аресте и содержании под стражей, раздел «разные законы», раздел о грабежах (ограблениях), содержал статьи о наказаниях за мятеж, убийство и причинение ранения; специальный раздел об увеличении или уменьшении мер наказания. </w:t>
      </w:r>
    </w:p>
    <w:p w:rsidR="00EF4A36" w:rsidRPr="00952A53" w:rsidRDefault="00F42594" w:rsidP="00EF4A36">
      <w:pPr>
        <w:pStyle w:val="Standard"/>
        <w:widowControl w:val="0"/>
        <w:numPr>
          <w:ilvl w:val="0"/>
          <w:numId w:val="3"/>
        </w:numPr>
        <w:spacing w:line="360" w:lineRule="auto"/>
        <w:ind w:left="0"/>
        <w:jc w:val="both"/>
        <w:rPr>
          <w:rFonts w:cs="Times New Roman"/>
          <w:kern w:val="0"/>
          <w:sz w:val="28"/>
          <w:szCs w:val="28"/>
          <w:lang w:bidi="ar-SA"/>
        </w:rPr>
      </w:pPr>
      <w:proofErr w:type="gramStart"/>
      <w:r w:rsidRPr="00713930">
        <w:rPr>
          <w:rFonts w:eastAsia="Times-Roman" w:cs="Times New Roman"/>
          <w:sz w:val="28"/>
          <w:szCs w:val="28"/>
        </w:rPr>
        <w:t xml:space="preserve">Одним из первых материальных свидетельств писаных законов в Древнем Китае стал бронзовый треножник с текстом "Обозрения законов", </w:t>
      </w:r>
      <w:r w:rsidRPr="00713930">
        <w:rPr>
          <w:rFonts w:eastAsia="Times-Roman" w:cs="Times New Roman"/>
          <w:sz w:val="28"/>
          <w:szCs w:val="28"/>
        </w:rPr>
        <w:lastRenderedPageBreak/>
        <w:t xml:space="preserve">относящийся к 536 году до н.э. (под 536 г. до н. э. хроника </w:t>
      </w:r>
      <w:r w:rsidRPr="00713930">
        <w:rPr>
          <w:rFonts w:cs="Times New Roman"/>
          <w:sz w:val="28"/>
          <w:szCs w:val="28"/>
          <w:shd w:val="clear" w:color="auto" w:fill="FFFFFF"/>
        </w:rPr>
        <w:t>«Комментарий Цзо»</w:t>
      </w:r>
      <w:r w:rsidRPr="00713930">
        <w:rPr>
          <w:rFonts w:eastAsia="Times-Roman" w:cs="Times New Roman"/>
          <w:i/>
          <w:iCs/>
          <w:sz w:val="28"/>
          <w:szCs w:val="28"/>
        </w:rPr>
        <w:t xml:space="preserve">  </w:t>
      </w:r>
      <w:r w:rsidRPr="004117CB">
        <w:rPr>
          <w:rFonts w:eastAsia="Times-Roman" w:cs="Times New Roman"/>
          <w:iCs/>
          <w:sz w:val="28"/>
          <w:szCs w:val="28"/>
        </w:rPr>
        <w:t>(</w:t>
      </w:r>
      <w:r w:rsidRPr="004117CB">
        <w:rPr>
          <w:rFonts w:eastAsia="Times-Roman" w:cs="Times New Roman"/>
          <w:i/>
          <w:iCs/>
          <w:sz w:val="28"/>
          <w:szCs w:val="28"/>
        </w:rPr>
        <w:t>Цзо чжуань</w:t>
      </w:r>
      <w:r w:rsidRPr="00713930">
        <w:rPr>
          <w:rFonts w:eastAsia="Times-Roman" w:cs="Times New Roman"/>
          <w:sz w:val="28"/>
          <w:szCs w:val="28"/>
        </w:rPr>
        <w:t xml:space="preserve"> </w:t>
      </w:r>
      <w:r w:rsidRPr="00713930">
        <w:rPr>
          <w:rFonts w:asciiTheme="minorHAnsi" w:hAnsiTheme="minorHAnsi"/>
          <w:sz w:val="28"/>
          <w:szCs w:val="28"/>
          <w:shd w:val="clear" w:color="auto" w:fill="FFFFFF"/>
        </w:rPr>
        <w:t>左</w:t>
      </w:r>
      <w:r w:rsidRPr="00713930">
        <w:rPr>
          <w:rFonts w:asciiTheme="minorHAnsi" w:hAnsiTheme="minorHAnsi" w:cs="SimSun"/>
          <w:sz w:val="28"/>
          <w:szCs w:val="28"/>
          <w:shd w:val="clear" w:color="auto" w:fill="FFFFFF"/>
        </w:rPr>
        <w:t>傳</w:t>
      </w:r>
      <w:r w:rsidRPr="00713930">
        <w:rPr>
          <w:rFonts w:asciiTheme="minorHAnsi" w:hAnsiTheme="minorHAnsi" w:cs="SimSun"/>
          <w:sz w:val="28"/>
          <w:szCs w:val="28"/>
          <w:shd w:val="clear" w:color="auto" w:fill="FFFFFF"/>
        </w:rPr>
        <w:t xml:space="preserve">) </w:t>
      </w:r>
      <w:r w:rsidRPr="00713930">
        <w:rPr>
          <w:rFonts w:eastAsia="Times-Roman" w:cs="Times New Roman"/>
          <w:sz w:val="28"/>
          <w:szCs w:val="28"/>
        </w:rPr>
        <w:t>сообщает:</w:t>
      </w:r>
      <w:proofErr w:type="gramEnd"/>
      <w:r w:rsidRPr="00713930">
        <w:rPr>
          <w:rFonts w:eastAsia="Times-Roman" w:cs="Times New Roman"/>
          <w:sz w:val="28"/>
          <w:szCs w:val="28"/>
        </w:rPr>
        <w:t xml:space="preserve"> </w:t>
      </w:r>
      <w:proofErr w:type="gramStart"/>
      <w:r w:rsidRPr="00713930">
        <w:rPr>
          <w:rFonts w:eastAsia="Times-Roman" w:cs="Times New Roman"/>
          <w:sz w:val="28"/>
          <w:szCs w:val="28"/>
        </w:rPr>
        <w:t xml:space="preserve">«В 3й луне, жители государства Чжэн отлили треножник </w:t>
      </w:r>
      <w:r w:rsidRPr="00713930">
        <w:rPr>
          <w:rFonts w:eastAsia="Times-Roman" w:cs="Times New Roman"/>
          <w:i/>
          <w:iCs/>
          <w:sz w:val="28"/>
          <w:szCs w:val="28"/>
        </w:rPr>
        <w:t>дин</w:t>
      </w:r>
      <w:r w:rsidRPr="00713930">
        <w:rPr>
          <w:rFonts w:eastAsia="Times-Roman" w:cs="Times New Roman"/>
          <w:sz w:val="28"/>
          <w:szCs w:val="28"/>
        </w:rPr>
        <w:t xml:space="preserve"> </w:t>
      </w:r>
      <w:r w:rsidRPr="00713930">
        <w:rPr>
          <w:rFonts w:asciiTheme="minorHAnsi" w:hAnsiTheme="minorHAnsi"/>
          <w:sz w:val="28"/>
          <w:szCs w:val="28"/>
          <w:shd w:val="clear" w:color="auto" w:fill="FFFFFF"/>
        </w:rPr>
        <w:t>鼎</w:t>
      </w:r>
      <w:r w:rsidRPr="00713930">
        <w:rPr>
          <w:rFonts w:eastAsia="Times-Roman" w:cs="Times New Roman"/>
          <w:sz w:val="28"/>
          <w:szCs w:val="28"/>
        </w:rPr>
        <w:t>с текстом законов»)</w:t>
      </w:r>
      <w:r w:rsidRPr="00713930">
        <w:rPr>
          <w:rStyle w:val="a4"/>
          <w:rFonts w:eastAsia="TimesET" w:cs="Times New Roman"/>
          <w:sz w:val="28"/>
          <w:szCs w:val="28"/>
        </w:rPr>
        <w:footnoteReference w:id="7"/>
      </w:r>
      <w:r w:rsidRPr="00713930">
        <w:rPr>
          <w:rFonts w:eastAsia="Times-Roman" w:cs="Times New Roman"/>
          <w:sz w:val="28"/>
          <w:szCs w:val="28"/>
        </w:rPr>
        <w:t>, основой которого стало понятие пяти видов наказаний за преступления</w:t>
      </w:r>
      <w:r w:rsidRPr="00713930">
        <w:rPr>
          <w:rFonts w:eastAsia="Times-Roman" w:cs="Times New Roman"/>
          <w:i/>
          <w:sz w:val="28"/>
          <w:szCs w:val="28"/>
        </w:rPr>
        <w:t xml:space="preserve"> (у син</w:t>
      </w:r>
      <w:r w:rsidRPr="00713930">
        <w:rPr>
          <w:rFonts w:eastAsia="Times-Roman" w:cs="Times New Roman"/>
          <w:sz w:val="28"/>
          <w:szCs w:val="28"/>
        </w:rPr>
        <w:t xml:space="preserve"> </w:t>
      </w:r>
      <w:r w:rsidRPr="00713930">
        <w:rPr>
          <w:rFonts w:ascii="PMingLiU" w:eastAsia="PMingLiU" w:hAnsi="PMingLiU" w:cs="PMingLiU"/>
          <w:sz w:val="28"/>
          <w:szCs w:val="28"/>
        </w:rPr>
        <w:t>五刑</w:t>
      </w:r>
      <w:r w:rsidRPr="00713930">
        <w:rPr>
          <w:rFonts w:asciiTheme="minorHAnsi" w:eastAsia="PMingLiU" w:hAnsiTheme="minorHAnsi" w:cs="PMingLiU"/>
          <w:sz w:val="28"/>
          <w:szCs w:val="28"/>
        </w:rPr>
        <w:t>)</w:t>
      </w:r>
      <w:r w:rsidRPr="00713930">
        <w:rPr>
          <w:rFonts w:eastAsia="Times-Roman" w:cs="Times New Roman"/>
          <w:sz w:val="28"/>
          <w:szCs w:val="28"/>
        </w:rPr>
        <w:t>.</w:t>
      </w:r>
      <w:proofErr w:type="gramEnd"/>
    </w:p>
    <w:p w:rsidR="00F42594" w:rsidRPr="00713930" w:rsidRDefault="00F42594" w:rsidP="00F42594">
      <w:pPr>
        <w:pStyle w:val="Standard"/>
        <w:widowControl w:val="0"/>
        <w:numPr>
          <w:ilvl w:val="0"/>
          <w:numId w:val="3"/>
        </w:numPr>
        <w:spacing w:line="360" w:lineRule="auto"/>
        <w:ind w:left="0"/>
        <w:jc w:val="both"/>
        <w:rPr>
          <w:rFonts w:cs="Times New Roman"/>
          <w:kern w:val="0"/>
          <w:sz w:val="28"/>
          <w:szCs w:val="28"/>
          <w:lang w:bidi="ar-SA"/>
        </w:rPr>
      </w:pPr>
      <w:r w:rsidRPr="00713930">
        <w:rPr>
          <w:rFonts w:cs="Times New Roman"/>
          <w:kern w:val="0"/>
          <w:sz w:val="28"/>
          <w:szCs w:val="28"/>
          <w:lang w:bidi="ar-SA"/>
        </w:rPr>
        <w:t>«[Кодекс в девяти главах (разделах)]» (</w:t>
      </w:r>
      <w:r w:rsidRPr="00713930">
        <w:rPr>
          <w:rFonts w:cs="Times New Roman"/>
          <w:i/>
          <w:kern w:val="0"/>
          <w:sz w:val="28"/>
          <w:szCs w:val="28"/>
          <w:lang w:bidi="ar-SA"/>
        </w:rPr>
        <w:t>Цзю чжан люй</w:t>
      </w:r>
      <w:r w:rsidRPr="00713930">
        <w:rPr>
          <w:rFonts w:eastAsia="TimesET" w:cs="Times New Roman"/>
          <w:sz w:val="28"/>
          <w:szCs w:val="28"/>
        </w:rPr>
        <w:t xml:space="preserve"> </w:t>
      </w:r>
      <w:r w:rsidRPr="00713930">
        <w:rPr>
          <w:rFonts w:ascii="SimSun" w:hAnsi="SimSun" w:cs="SimSun" w:hint="eastAsia"/>
          <w:sz w:val="28"/>
          <w:szCs w:val="28"/>
        </w:rPr>
        <w:t>九章律</w:t>
      </w:r>
      <w:r w:rsidRPr="00713930">
        <w:rPr>
          <w:rFonts w:eastAsia="TimesET" w:cs="Times New Roman"/>
          <w:sz w:val="28"/>
          <w:szCs w:val="28"/>
        </w:rPr>
        <w:t xml:space="preserve">); </w:t>
      </w:r>
      <w:r w:rsidRPr="00713930">
        <w:rPr>
          <w:rFonts w:cs="Times New Roman"/>
          <w:kern w:val="0"/>
          <w:sz w:val="28"/>
          <w:szCs w:val="28"/>
          <w:lang w:bidi="ar-SA"/>
        </w:rPr>
        <w:t>второе название «[Кодекс Хань в девяти главах (разделах)]» (</w:t>
      </w:r>
      <w:r w:rsidRPr="00713930">
        <w:rPr>
          <w:rFonts w:cs="Times New Roman"/>
          <w:i/>
          <w:kern w:val="0"/>
          <w:sz w:val="28"/>
          <w:szCs w:val="28"/>
          <w:lang w:bidi="ar-SA"/>
        </w:rPr>
        <w:t>Хань люй цзю чжан</w:t>
      </w:r>
      <w:r w:rsidRPr="00713930">
        <w:rPr>
          <w:rFonts w:ascii="SimSun" w:hAnsi="SimSun" w:cs="SimSun" w:hint="eastAsia"/>
          <w:sz w:val="28"/>
          <w:szCs w:val="28"/>
        </w:rPr>
        <w:t>漢律九章</w:t>
      </w:r>
      <w:r w:rsidRPr="00713930">
        <w:rPr>
          <w:rFonts w:eastAsia="TimesET" w:cs="Times New Roman"/>
          <w:sz w:val="28"/>
          <w:szCs w:val="28"/>
        </w:rPr>
        <w:t>)</w:t>
      </w:r>
      <w:r w:rsidRPr="00713930">
        <w:rPr>
          <w:rFonts w:cs="Times New Roman"/>
          <w:kern w:val="0"/>
          <w:sz w:val="28"/>
          <w:szCs w:val="28"/>
          <w:lang w:bidi="ar-SA"/>
        </w:rPr>
        <w:t>, составленный Сяо Хэ</w:t>
      </w:r>
      <w:r w:rsidRPr="00713930">
        <w:rPr>
          <w:rFonts w:ascii="SimSun" w:hAnsi="SimSun" w:cs="Times New Roman"/>
          <w:sz w:val="28"/>
          <w:szCs w:val="28"/>
        </w:rPr>
        <w:t>蕭何</w:t>
      </w:r>
      <w:r w:rsidRPr="00713930">
        <w:rPr>
          <w:rFonts w:asciiTheme="minorHAnsi" w:hAnsiTheme="minorHAnsi" w:cs="Times New Roman"/>
          <w:sz w:val="28"/>
          <w:szCs w:val="28"/>
        </w:rPr>
        <w:t xml:space="preserve"> </w:t>
      </w:r>
      <w:r w:rsidRPr="00713930">
        <w:rPr>
          <w:rFonts w:cs="Times New Roman"/>
          <w:sz w:val="28"/>
          <w:szCs w:val="28"/>
        </w:rPr>
        <w:t>(?-193 г. до н.э.)</w:t>
      </w:r>
      <w:r w:rsidRPr="00713930">
        <w:rPr>
          <w:rFonts w:cs="Times New Roman"/>
          <w:kern w:val="0"/>
          <w:sz w:val="28"/>
          <w:szCs w:val="28"/>
          <w:lang w:bidi="ar-SA"/>
        </w:rPr>
        <w:t xml:space="preserve"> в правление ханьского императора Гао-цзу</w:t>
      </w:r>
      <w:r w:rsidRPr="00713930">
        <w:rPr>
          <w:rFonts w:ascii="SimSun" w:hAnsi="SimSun" w:cs="SimSun" w:hint="eastAsia"/>
          <w:sz w:val="28"/>
          <w:szCs w:val="28"/>
        </w:rPr>
        <w:t>高祖</w:t>
      </w:r>
      <w:r w:rsidRPr="00713930">
        <w:rPr>
          <w:rFonts w:eastAsia="TimesET" w:cs="Times New Roman"/>
          <w:sz w:val="28"/>
          <w:szCs w:val="28"/>
        </w:rPr>
        <w:t xml:space="preserve"> </w:t>
      </w:r>
      <w:r w:rsidRPr="00713930">
        <w:rPr>
          <w:rFonts w:cs="Times New Roman"/>
          <w:kern w:val="0"/>
          <w:sz w:val="28"/>
          <w:szCs w:val="28"/>
          <w:lang w:bidi="ar-SA"/>
        </w:rPr>
        <w:t>(206—194 до н.э.) на основе «</w:t>
      </w:r>
      <w:r w:rsidRPr="00713930">
        <w:rPr>
          <w:rFonts w:cs="Times New Roman"/>
          <w:i/>
          <w:kern w:val="0"/>
          <w:sz w:val="28"/>
          <w:szCs w:val="28"/>
          <w:lang w:bidi="ar-SA"/>
        </w:rPr>
        <w:t>Фа цзина</w:t>
      </w:r>
      <w:r w:rsidRPr="00713930">
        <w:rPr>
          <w:rFonts w:cs="Times New Roman"/>
          <w:kern w:val="0"/>
          <w:sz w:val="28"/>
          <w:szCs w:val="28"/>
          <w:lang w:bidi="ar-SA"/>
        </w:rPr>
        <w:t>» Ли</w:t>
      </w:r>
      <w:proofErr w:type="gramStart"/>
      <w:r w:rsidRPr="00713930">
        <w:rPr>
          <w:rFonts w:cs="Times New Roman"/>
          <w:kern w:val="0"/>
          <w:sz w:val="28"/>
          <w:szCs w:val="28"/>
          <w:lang w:bidi="ar-SA"/>
        </w:rPr>
        <w:t xml:space="preserve"> К</w:t>
      </w:r>
      <w:proofErr w:type="gramEnd"/>
      <w:r w:rsidRPr="00713930">
        <w:rPr>
          <w:rFonts w:cs="Times New Roman"/>
          <w:kern w:val="0"/>
          <w:sz w:val="28"/>
          <w:szCs w:val="28"/>
          <w:lang w:bidi="ar-SA"/>
        </w:rPr>
        <w:t>уя. К шести разделам кодекса</w:t>
      </w:r>
      <w:proofErr w:type="gramStart"/>
      <w:r w:rsidRPr="00713930">
        <w:rPr>
          <w:rFonts w:cs="Times New Roman"/>
          <w:kern w:val="0"/>
          <w:sz w:val="28"/>
          <w:szCs w:val="28"/>
          <w:lang w:bidi="ar-SA"/>
        </w:rPr>
        <w:t xml:space="preserve"> Л</w:t>
      </w:r>
      <w:proofErr w:type="gramEnd"/>
      <w:r w:rsidRPr="00713930">
        <w:rPr>
          <w:rFonts w:cs="Times New Roman"/>
          <w:kern w:val="0"/>
          <w:sz w:val="28"/>
          <w:szCs w:val="28"/>
          <w:lang w:bidi="ar-SA"/>
        </w:rPr>
        <w:t xml:space="preserve">и Куя были добавлены еще три, отсюда и название «девять глав» (девять разделов), которые включали: 1) законы о кражах; 2) законы о грабежах (разбое); 3) законы о содержании под стражей; 4) законы об аресте; 5) «разные законы»; 6) законы об утвари и оружии; 7) законы о семьях (дворах); 8) законы о мобилизации на военную службу и трудовые повинности; 9) законы об императорских конюшнях. </w:t>
      </w:r>
    </w:p>
    <w:p w:rsidR="00F42594" w:rsidRDefault="00F42594" w:rsidP="00F42594">
      <w:pPr>
        <w:pStyle w:val="Standard"/>
        <w:spacing w:line="360" w:lineRule="auto"/>
        <w:ind w:firstLine="567"/>
        <w:jc w:val="both"/>
        <w:rPr>
          <w:rFonts w:cs="Times New Roman"/>
          <w:kern w:val="0"/>
          <w:sz w:val="28"/>
          <w:szCs w:val="28"/>
          <w:lang w:bidi="ar-SA"/>
        </w:rPr>
      </w:pPr>
      <w:r w:rsidRPr="00713930">
        <w:rPr>
          <w:rFonts w:cs="Times New Roman"/>
          <w:kern w:val="0"/>
          <w:sz w:val="28"/>
          <w:szCs w:val="28"/>
          <w:lang w:bidi="ar-SA"/>
        </w:rPr>
        <w:t>Историки китайского права полагают, что так или иначе все последующие китайские кодексы пошли от «</w:t>
      </w:r>
      <w:r w:rsidRPr="00713930">
        <w:rPr>
          <w:rFonts w:cs="Times New Roman"/>
          <w:i/>
          <w:kern w:val="0"/>
          <w:sz w:val="28"/>
          <w:szCs w:val="28"/>
          <w:lang w:bidi="ar-SA"/>
        </w:rPr>
        <w:t>Цзю чжан люй</w:t>
      </w:r>
      <w:r w:rsidRPr="00713930">
        <w:rPr>
          <w:rFonts w:cs="Times New Roman"/>
          <w:kern w:val="0"/>
          <w:sz w:val="28"/>
          <w:szCs w:val="28"/>
          <w:lang w:bidi="ar-SA"/>
        </w:rPr>
        <w:t xml:space="preserve">» </w:t>
      </w:r>
      <w:r w:rsidR="00443ABB">
        <w:rPr>
          <w:rFonts w:cs="Times New Roman"/>
          <w:kern w:val="0"/>
          <w:sz w:val="28"/>
          <w:szCs w:val="28"/>
          <w:lang w:bidi="ar-SA"/>
        </w:rPr>
        <w:t xml:space="preserve">эпохи </w:t>
      </w:r>
      <w:r w:rsidRPr="00713930">
        <w:rPr>
          <w:rFonts w:cs="Times New Roman"/>
          <w:kern w:val="0"/>
          <w:sz w:val="28"/>
          <w:szCs w:val="28"/>
          <w:lang w:bidi="ar-SA"/>
        </w:rPr>
        <w:t xml:space="preserve">Хань, </w:t>
      </w:r>
      <w:proofErr w:type="gramStart"/>
      <w:r w:rsidRPr="00713930">
        <w:rPr>
          <w:rFonts w:cs="Times New Roman"/>
          <w:kern w:val="0"/>
          <w:sz w:val="28"/>
          <w:szCs w:val="28"/>
          <w:lang w:bidi="ar-SA"/>
        </w:rPr>
        <w:t>который</w:t>
      </w:r>
      <w:proofErr w:type="gramEnd"/>
      <w:r w:rsidRPr="00713930">
        <w:rPr>
          <w:rFonts w:cs="Times New Roman"/>
          <w:kern w:val="0"/>
          <w:sz w:val="28"/>
          <w:szCs w:val="28"/>
          <w:lang w:bidi="ar-SA"/>
        </w:rPr>
        <w:t xml:space="preserve"> до наших дней не сохранился. </w:t>
      </w:r>
    </w:p>
    <w:p w:rsidR="000C7B21" w:rsidRPr="00952A53" w:rsidRDefault="00F42594" w:rsidP="00952A53">
      <w:pPr>
        <w:pStyle w:val="Standard"/>
        <w:spacing w:line="360" w:lineRule="auto"/>
        <w:ind w:firstLine="567"/>
        <w:jc w:val="both"/>
        <w:rPr>
          <w:rFonts w:cs="Times New Roman"/>
          <w:kern w:val="0"/>
          <w:sz w:val="28"/>
          <w:szCs w:val="28"/>
          <w:lang w:bidi="ar-SA"/>
        </w:rPr>
      </w:pPr>
      <w:r w:rsidRPr="00713930">
        <w:rPr>
          <w:rFonts w:cs="Times New Roman"/>
          <w:kern w:val="0"/>
          <w:sz w:val="28"/>
          <w:szCs w:val="28"/>
          <w:lang w:bidi="ar-SA"/>
        </w:rPr>
        <w:t>Разделы кодексов менялись от династии к династии, хотя в них было много общего, восходящего к древности</w:t>
      </w:r>
      <w:r w:rsidRPr="00713930">
        <w:rPr>
          <w:rStyle w:val="a4"/>
          <w:rFonts w:cs="Times New Roman"/>
          <w:kern w:val="0"/>
          <w:sz w:val="28"/>
          <w:szCs w:val="28"/>
          <w:lang w:bidi="ar-SA"/>
        </w:rPr>
        <w:footnoteReference w:id="8"/>
      </w:r>
      <w:r w:rsidRPr="00713930">
        <w:rPr>
          <w:rFonts w:cs="Times New Roman"/>
          <w:kern w:val="0"/>
          <w:sz w:val="28"/>
          <w:szCs w:val="28"/>
          <w:lang w:bidi="ar-SA"/>
        </w:rPr>
        <w:t xml:space="preserve">. </w:t>
      </w:r>
      <w:r w:rsidRPr="00713930">
        <w:rPr>
          <w:rFonts w:eastAsia="Times New Roman" w:cs="Times New Roman"/>
          <w:sz w:val="28"/>
          <w:szCs w:val="28"/>
        </w:rPr>
        <w:t>Кодексы не предусматривал</w:t>
      </w:r>
      <w:r>
        <w:rPr>
          <w:rFonts w:eastAsia="Times New Roman" w:cs="Times New Roman"/>
          <w:sz w:val="28"/>
          <w:szCs w:val="28"/>
        </w:rPr>
        <w:t>и всех видов преступных деяний</w:t>
      </w:r>
      <w:r w:rsidRPr="00713930">
        <w:rPr>
          <w:rFonts w:eastAsia="Times New Roman" w:cs="Times New Roman"/>
          <w:sz w:val="28"/>
          <w:szCs w:val="28"/>
        </w:rPr>
        <w:t>, и китайское право широко</w:t>
      </w:r>
      <w:r>
        <w:rPr>
          <w:rFonts w:eastAsia="Times New Roman" w:cs="Times New Roman"/>
          <w:sz w:val="28"/>
          <w:szCs w:val="28"/>
        </w:rPr>
        <w:t xml:space="preserve"> пользовалось методом аналогии </w:t>
      </w:r>
      <w:r w:rsidR="00952A53">
        <w:rPr>
          <w:rFonts w:eastAsia="Times New Roman" w:cs="Times New Roman"/>
          <w:sz w:val="28"/>
          <w:szCs w:val="28"/>
        </w:rPr>
        <w:t xml:space="preserve">наказания </w:t>
      </w:r>
      <w:r w:rsidRPr="00713930">
        <w:rPr>
          <w:rFonts w:eastAsia="Times New Roman" w:cs="Times New Roman"/>
          <w:sz w:val="28"/>
          <w:szCs w:val="28"/>
        </w:rPr>
        <w:t>з</w:t>
      </w:r>
      <w:r w:rsidR="00952A53">
        <w:rPr>
          <w:rFonts w:eastAsia="Times New Roman" w:cs="Times New Roman"/>
          <w:sz w:val="28"/>
          <w:szCs w:val="28"/>
        </w:rPr>
        <w:t>а наиболее сходное преступление</w:t>
      </w:r>
      <w:r w:rsidRPr="00713930">
        <w:rPr>
          <w:rFonts w:eastAsia="Times New Roman" w:cs="Times New Roman"/>
          <w:sz w:val="28"/>
          <w:szCs w:val="28"/>
        </w:rPr>
        <w:t xml:space="preserve">. </w:t>
      </w:r>
      <w:r w:rsidRPr="00713930">
        <w:rPr>
          <w:rFonts w:cs="Times New Roman"/>
          <w:kern w:val="0"/>
          <w:sz w:val="28"/>
          <w:szCs w:val="28"/>
          <w:lang w:bidi="ar-SA"/>
        </w:rPr>
        <w:t>С течением времени кодексы пополнялись новыми разделами, в которые добавляли но</w:t>
      </w:r>
      <w:r>
        <w:rPr>
          <w:rFonts w:cs="Times New Roman"/>
          <w:kern w:val="0"/>
          <w:sz w:val="28"/>
          <w:szCs w:val="28"/>
          <w:lang w:bidi="ar-SA"/>
        </w:rPr>
        <w:t>вые виды преступлений, наказаний</w:t>
      </w:r>
      <w:r w:rsidRPr="00713930">
        <w:rPr>
          <w:rFonts w:cs="Times New Roman"/>
          <w:kern w:val="0"/>
          <w:sz w:val="28"/>
          <w:szCs w:val="28"/>
          <w:lang w:bidi="ar-SA"/>
        </w:rPr>
        <w:t xml:space="preserve">, появились новые условия задержания преступников, система доносов и коллективной ответственности, возможность откупа от казни, амнистия и т.д. </w:t>
      </w:r>
      <w:r w:rsidRPr="00713930">
        <w:rPr>
          <w:rFonts w:cs="Times New Roman"/>
          <w:kern w:val="0"/>
          <w:sz w:val="28"/>
          <w:szCs w:val="28"/>
          <w:lang w:bidi="ar-SA"/>
        </w:rPr>
        <w:lastRenderedPageBreak/>
        <w:t xml:space="preserve">Исследовав уголовный кодекс определённой эпохи, можно сделать вывод о том, как функционировал механизм правового регулирования. </w:t>
      </w:r>
    </w:p>
    <w:p w:rsidR="00F42594" w:rsidRPr="002C7A86" w:rsidRDefault="00F42594" w:rsidP="00EF4A36">
      <w:pPr>
        <w:pStyle w:val="1"/>
        <w:spacing w:line="360" w:lineRule="auto"/>
        <w:jc w:val="center"/>
        <w:rPr>
          <w:rFonts w:ascii="Arial" w:eastAsia="SimSun" w:hAnsi="Arial" w:cs="Arial"/>
          <w:sz w:val="32"/>
          <w:szCs w:val="32"/>
        </w:rPr>
      </w:pPr>
      <w:bookmarkStart w:id="8" w:name="_Toc481704782"/>
      <w:bookmarkStart w:id="9" w:name="_Toc481795465"/>
      <w:r w:rsidRPr="002C7A86">
        <w:rPr>
          <w:rFonts w:ascii="Arial" w:eastAsia="SimSun" w:hAnsi="Arial" w:cs="Arial"/>
          <w:sz w:val="32"/>
          <w:szCs w:val="32"/>
        </w:rPr>
        <w:t>1.2.</w:t>
      </w:r>
      <w:bookmarkEnd w:id="8"/>
      <w:bookmarkEnd w:id="9"/>
    </w:p>
    <w:p w:rsidR="00F42594" w:rsidRPr="002C7A86" w:rsidRDefault="00F42594" w:rsidP="006938C9">
      <w:pPr>
        <w:pStyle w:val="1"/>
        <w:spacing w:line="360" w:lineRule="auto"/>
        <w:jc w:val="center"/>
        <w:rPr>
          <w:rFonts w:ascii="Arial" w:eastAsia="SimSun" w:hAnsi="Arial" w:cs="Arial"/>
          <w:sz w:val="32"/>
          <w:szCs w:val="32"/>
        </w:rPr>
      </w:pPr>
      <w:bookmarkStart w:id="10" w:name="_Toc481795466"/>
      <w:r w:rsidRPr="002C7A86">
        <w:rPr>
          <w:rFonts w:ascii="Arial" w:eastAsia="SimSun" w:hAnsi="Arial" w:cs="Arial"/>
          <w:sz w:val="32"/>
          <w:szCs w:val="32"/>
        </w:rPr>
        <w:t xml:space="preserve">ВЛИЯНИЕ </w:t>
      </w:r>
      <w:r w:rsidR="006739FD">
        <w:rPr>
          <w:rFonts w:ascii="Arial" w:eastAsia="SimSun" w:hAnsi="Arial" w:cs="Arial"/>
          <w:sz w:val="32"/>
          <w:szCs w:val="32"/>
        </w:rPr>
        <w:t xml:space="preserve">ЛЕГИЗМА И КОНФУЦИАНСТВА </w:t>
      </w:r>
      <w:r w:rsidRPr="002C7A86">
        <w:rPr>
          <w:rFonts w:ascii="Arial" w:eastAsia="SimSun" w:hAnsi="Arial" w:cs="Arial"/>
          <w:sz w:val="32"/>
          <w:szCs w:val="32"/>
        </w:rPr>
        <w:t>НА СТАНОВЛЕНИЕ РАННЕИМПЕРСКОГО ЗАКОНОДАТЕЛЬСТВА.</w:t>
      </w:r>
      <w:bookmarkEnd w:id="10"/>
    </w:p>
    <w:p w:rsidR="00F42594" w:rsidRPr="00713930" w:rsidRDefault="00F42594" w:rsidP="00F42594">
      <w:pPr>
        <w:pStyle w:val="Standard"/>
        <w:spacing w:line="360" w:lineRule="auto"/>
        <w:ind w:firstLine="555"/>
        <w:jc w:val="both"/>
        <w:rPr>
          <w:rFonts w:eastAsia="Times New Roman" w:cs="Times New Roman"/>
          <w:sz w:val="28"/>
          <w:szCs w:val="28"/>
        </w:rPr>
      </w:pPr>
      <w:r w:rsidRPr="00713930">
        <w:rPr>
          <w:rFonts w:cs="Times New Roman"/>
          <w:sz w:val="28"/>
        </w:rPr>
        <w:t xml:space="preserve">Ведя разговор о становлении раннеимперского законодательства, нельзя не отметить огромное влияние философских школ на этот процесс. </w:t>
      </w:r>
      <w:r w:rsidRPr="00713930">
        <w:rPr>
          <w:rFonts w:eastAsia="Times New Roman" w:cs="Times New Roman"/>
          <w:sz w:val="28"/>
          <w:szCs w:val="28"/>
        </w:rPr>
        <w:t>Все представители основных философских школ – конфуцианцы, моисты, легисты, даосы, занимались проблемами управления государством. Многие из них пытались создать модель идеа</w:t>
      </w:r>
      <w:r w:rsidR="00443ABB">
        <w:rPr>
          <w:rFonts w:eastAsia="Times New Roman" w:cs="Times New Roman"/>
          <w:sz w:val="28"/>
          <w:szCs w:val="28"/>
        </w:rPr>
        <w:t>льного государства, однако наибольших успехов в этом деле достигли конфуцианцы и легисты</w:t>
      </w:r>
      <w:r w:rsidR="002703F8">
        <w:rPr>
          <w:rStyle w:val="a4"/>
          <w:rFonts w:eastAsia="Times New Roman" w:cs="Times New Roman"/>
          <w:sz w:val="28"/>
          <w:szCs w:val="28"/>
        </w:rPr>
        <w:footnoteReference w:id="9"/>
      </w:r>
      <w:r w:rsidR="00443ABB">
        <w:rPr>
          <w:rFonts w:eastAsia="Times New Roman" w:cs="Times New Roman"/>
          <w:sz w:val="28"/>
          <w:szCs w:val="28"/>
        </w:rPr>
        <w:t>. И</w:t>
      </w:r>
      <w:r w:rsidRPr="00713930">
        <w:rPr>
          <w:rFonts w:eastAsia="Times New Roman" w:cs="Times New Roman"/>
          <w:sz w:val="28"/>
          <w:szCs w:val="28"/>
        </w:rPr>
        <w:t>менно их идеологии стали решающими в процессе формирования теории государства и права в Древнем Китае.</w:t>
      </w:r>
      <w:r w:rsidRPr="00713930">
        <w:rPr>
          <w:rStyle w:val="a4"/>
          <w:rFonts w:eastAsia="Times New Roman" w:cs="Times New Roman"/>
          <w:sz w:val="28"/>
          <w:szCs w:val="28"/>
        </w:rPr>
        <w:footnoteReference w:id="10"/>
      </w:r>
      <w:r w:rsidRPr="00713930">
        <w:rPr>
          <w:rFonts w:eastAsia="Times New Roman" w:cs="Times New Roman"/>
          <w:sz w:val="28"/>
          <w:szCs w:val="28"/>
        </w:rPr>
        <w:t xml:space="preserve"> </w:t>
      </w:r>
    </w:p>
    <w:p w:rsidR="00F42594" w:rsidRPr="00713930" w:rsidRDefault="00F42594" w:rsidP="00F42594">
      <w:pPr>
        <w:pStyle w:val="Standard"/>
        <w:spacing w:line="360" w:lineRule="auto"/>
        <w:ind w:firstLine="555"/>
        <w:jc w:val="both"/>
        <w:rPr>
          <w:sz w:val="28"/>
        </w:rPr>
      </w:pPr>
      <w:r w:rsidRPr="00713930">
        <w:rPr>
          <w:rFonts w:eastAsia="Times New Roman" w:cs="Times New Roman"/>
          <w:sz w:val="28"/>
          <w:szCs w:val="28"/>
        </w:rPr>
        <w:t xml:space="preserve">Главный вопрос, который волновал правителя, </w:t>
      </w:r>
      <w:r w:rsidR="00443ABB">
        <w:rPr>
          <w:rFonts w:eastAsia="Times New Roman" w:cs="Times New Roman"/>
          <w:sz w:val="28"/>
          <w:szCs w:val="28"/>
        </w:rPr>
        <w:t xml:space="preserve">заключался в том, </w:t>
      </w:r>
      <w:r w:rsidRPr="00713930">
        <w:rPr>
          <w:rFonts w:eastAsia="Times New Roman" w:cs="Times New Roman"/>
          <w:sz w:val="28"/>
          <w:szCs w:val="28"/>
        </w:rPr>
        <w:t>какие меры необходимо использовать для</w:t>
      </w:r>
      <w:r w:rsidR="00443ABB">
        <w:rPr>
          <w:rFonts w:eastAsia="Times New Roman" w:cs="Times New Roman"/>
          <w:sz w:val="28"/>
          <w:szCs w:val="28"/>
        </w:rPr>
        <w:t xml:space="preserve"> </w:t>
      </w:r>
      <w:proofErr w:type="gramStart"/>
      <w:r w:rsidR="00443ABB">
        <w:rPr>
          <w:rFonts w:eastAsia="Times New Roman" w:cs="Times New Roman"/>
          <w:sz w:val="28"/>
          <w:szCs w:val="28"/>
        </w:rPr>
        <w:t>защиты</w:t>
      </w:r>
      <w:proofErr w:type="gramEnd"/>
      <w:r w:rsidR="00443ABB">
        <w:rPr>
          <w:rFonts w:eastAsia="Times New Roman" w:cs="Times New Roman"/>
          <w:sz w:val="28"/>
          <w:szCs w:val="28"/>
        </w:rPr>
        <w:t xml:space="preserve"> как частных, так и общественных интересов. </w:t>
      </w:r>
      <w:r w:rsidRPr="00713930">
        <w:rPr>
          <w:rFonts w:eastAsia="Times New Roman" w:cs="Times New Roman"/>
          <w:sz w:val="28"/>
          <w:szCs w:val="28"/>
        </w:rPr>
        <w:t>Для установления жесткого порядка существовала одна мера – закон (</w:t>
      </w:r>
      <w:r w:rsidRPr="00713930">
        <w:rPr>
          <w:rFonts w:eastAsia="Times New Roman" w:cs="Times New Roman"/>
          <w:i/>
          <w:iCs/>
          <w:sz w:val="28"/>
          <w:szCs w:val="28"/>
        </w:rPr>
        <w:t xml:space="preserve">фа </w:t>
      </w:r>
      <w:r w:rsidRPr="00713930">
        <w:rPr>
          <w:rFonts w:cs="Times New Roman"/>
          <w:sz w:val="28"/>
          <w:szCs w:val="28"/>
        </w:rPr>
        <w:t>法</w:t>
      </w:r>
      <w:r w:rsidRPr="00713930">
        <w:rPr>
          <w:rFonts w:cs="Times New Roman"/>
          <w:sz w:val="28"/>
          <w:szCs w:val="28"/>
        </w:rPr>
        <w:t>)</w:t>
      </w:r>
      <w:r w:rsidRPr="00713930">
        <w:rPr>
          <w:rFonts w:eastAsia="Times New Roman" w:cs="Times New Roman"/>
          <w:sz w:val="28"/>
          <w:szCs w:val="28"/>
        </w:rPr>
        <w:t xml:space="preserve">. Это сейчас мы используем этот термин в качестве эквивалента к термину закон, однако изначально термин </w:t>
      </w:r>
      <w:r w:rsidRPr="00713930">
        <w:rPr>
          <w:rFonts w:eastAsia="Times New Roman" w:cs="Times New Roman"/>
          <w:i/>
          <w:iCs/>
          <w:sz w:val="28"/>
          <w:szCs w:val="28"/>
        </w:rPr>
        <w:t>фа</w:t>
      </w:r>
      <w:r w:rsidRPr="00713930">
        <w:rPr>
          <w:rFonts w:eastAsia="Times New Roman" w:cs="Times New Roman"/>
          <w:sz w:val="28"/>
          <w:szCs w:val="28"/>
        </w:rPr>
        <w:t xml:space="preserve"> переводится как «модель», «образец»</w:t>
      </w:r>
      <w:r w:rsidRPr="00713930">
        <w:rPr>
          <w:rStyle w:val="a4"/>
          <w:rFonts w:eastAsia="Times New Roman" w:cs="Times New Roman"/>
          <w:sz w:val="28"/>
          <w:szCs w:val="28"/>
        </w:rPr>
        <w:footnoteReference w:id="11"/>
      </w:r>
      <w:r w:rsidRPr="00713930">
        <w:rPr>
          <w:rFonts w:eastAsia="Times New Roman" w:cs="Times New Roman"/>
          <w:sz w:val="28"/>
          <w:szCs w:val="28"/>
        </w:rPr>
        <w:t>.</w:t>
      </w:r>
      <w:r w:rsidRPr="00713930">
        <w:rPr>
          <w:rFonts w:eastAsia="Times New Roman" w:cs="Times New Roman"/>
          <w:b/>
          <w:bCs/>
          <w:sz w:val="26"/>
          <w:szCs w:val="26"/>
        </w:rPr>
        <w:t xml:space="preserve"> </w:t>
      </w:r>
      <w:r w:rsidRPr="00713930">
        <w:rPr>
          <w:rFonts w:eastAsia="Times New Roman" w:cs="Times New Roman"/>
          <w:sz w:val="28"/>
          <w:szCs w:val="28"/>
        </w:rPr>
        <w:t xml:space="preserve">Отсюда становится понятно, что </w:t>
      </w:r>
      <w:r w:rsidRPr="00713930">
        <w:rPr>
          <w:rFonts w:eastAsia="Times New Roman" w:cs="Times New Roman"/>
          <w:i/>
          <w:iCs/>
          <w:sz w:val="28"/>
          <w:szCs w:val="28"/>
        </w:rPr>
        <w:t>фа</w:t>
      </w:r>
      <w:r w:rsidRPr="00713930">
        <w:rPr>
          <w:rFonts w:eastAsia="Times New Roman" w:cs="Times New Roman"/>
          <w:sz w:val="28"/>
          <w:szCs w:val="28"/>
        </w:rPr>
        <w:t xml:space="preserve"> есть </w:t>
      </w:r>
      <w:proofErr w:type="gramStart"/>
      <w:r w:rsidRPr="00713930">
        <w:rPr>
          <w:rFonts w:eastAsia="Times New Roman" w:cs="Times New Roman"/>
          <w:sz w:val="28"/>
          <w:szCs w:val="28"/>
        </w:rPr>
        <w:t>ни что иное, как</w:t>
      </w:r>
      <w:proofErr w:type="gramEnd"/>
      <w:r w:rsidRPr="00713930">
        <w:rPr>
          <w:rFonts w:eastAsia="Times New Roman" w:cs="Times New Roman"/>
          <w:sz w:val="28"/>
          <w:szCs w:val="28"/>
        </w:rPr>
        <w:t xml:space="preserve"> образец поведения, которым должен </w:t>
      </w:r>
      <w:r w:rsidRPr="00713930">
        <w:rPr>
          <w:rFonts w:eastAsia="Times New Roman" w:cs="Times New Roman"/>
          <w:sz w:val="28"/>
          <w:szCs w:val="28"/>
        </w:rPr>
        <w:lastRenderedPageBreak/>
        <w:t xml:space="preserve">обладать каждый человек в обществе. И этот образец </w:t>
      </w:r>
      <w:r w:rsidR="00C57A4D">
        <w:rPr>
          <w:rFonts w:eastAsia="Times New Roman" w:cs="Times New Roman"/>
          <w:sz w:val="28"/>
          <w:szCs w:val="28"/>
        </w:rPr>
        <w:t xml:space="preserve">был </w:t>
      </w:r>
      <w:r w:rsidRPr="00713930">
        <w:rPr>
          <w:rFonts w:eastAsia="Times New Roman" w:cs="Times New Roman"/>
          <w:sz w:val="28"/>
          <w:szCs w:val="28"/>
        </w:rPr>
        <w:t>строго регламентирован в законодательстве.</w:t>
      </w:r>
    </w:p>
    <w:p w:rsidR="00F42594" w:rsidRPr="00713930" w:rsidRDefault="00F42594" w:rsidP="00F42594">
      <w:pPr>
        <w:pStyle w:val="Standard"/>
        <w:spacing w:line="360" w:lineRule="auto"/>
        <w:ind w:firstLine="555"/>
        <w:jc w:val="both"/>
        <w:rPr>
          <w:rFonts w:eastAsia="Times New Roman" w:cs="Times New Roman"/>
          <w:sz w:val="28"/>
          <w:szCs w:val="28"/>
        </w:rPr>
      </w:pPr>
      <w:proofErr w:type="gramStart"/>
      <w:r w:rsidRPr="00713930">
        <w:rPr>
          <w:rFonts w:eastAsia="Times New Roman" w:cs="Times New Roman"/>
          <w:sz w:val="28"/>
          <w:szCs w:val="28"/>
        </w:rPr>
        <w:t>Именно вопрос о том, чем стоит руководствоваться правителю при управлении государством, стал «камнем преткновения» между двумя ведущими философскими течениями — конфуцианством и легизмом</w:t>
      </w:r>
      <w:r w:rsidRPr="00713930">
        <w:rPr>
          <w:rStyle w:val="a4"/>
          <w:rFonts w:eastAsia="Times New Roman" w:cs="Times New Roman"/>
          <w:sz w:val="28"/>
          <w:szCs w:val="28"/>
        </w:rPr>
        <w:footnoteReference w:id="12"/>
      </w:r>
      <w:r w:rsidRPr="00713930">
        <w:rPr>
          <w:rFonts w:eastAsia="Times New Roman" w:cs="Times New Roman"/>
          <w:sz w:val="28"/>
          <w:szCs w:val="28"/>
        </w:rPr>
        <w:t>. В соответствии с идейными представлениями (полное отрицание любых проявлений гуманности, проявление войны как пути к сильному государству, к дисциплине и покорности народа)</w:t>
      </w:r>
      <w:r w:rsidRPr="00713930">
        <w:rPr>
          <w:rStyle w:val="a4"/>
          <w:rFonts w:eastAsia="Times New Roman" w:cs="Times New Roman"/>
          <w:sz w:val="28"/>
          <w:szCs w:val="28"/>
        </w:rPr>
        <w:footnoteReference w:id="13"/>
      </w:r>
      <w:r w:rsidRPr="00713930">
        <w:rPr>
          <w:rFonts w:eastAsia="Times New Roman" w:cs="Times New Roman"/>
          <w:sz w:val="28"/>
          <w:szCs w:val="28"/>
        </w:rPr>
        <w:t xml:space="preserve"> легисты выступали за жестокий закон, в то время как конфуцианцы отстаивали моральные нормы поведения.</w:t>
      </w:r>
      <w:proofErr w:type="gramEnd"/>
    </w:p>
    <w:p w:rsidR="00F42594" w:rsidRPr="00713930" w:rsidRDefault="00F42594" w:rsidP="00F42594">
      <w:pPr>
        <w:pStyle w:val="Standard"/>
        <w:spacing w:line="360" w:lineRule="auto"/>
        <w:ind w:firstLine="570"/>
        <w:jc w:val="both"/>
        <w:rPr>
          <w:rFonts w:eastAsia="TimesNewRomanPSMT" w:cs="Times New Roman"/>
          <w:sz w:val="28"/>
          <w:szCs w:val="28"/>
        </w:rPr>
      </w:pPr>
      <w:r w:rsidRPr="00713930">
        <w:rPr>
          <w:rFonts w:eastAsia="Times New Roman" w:cs="Times New Roman"/>
          <w:sz w:val="28"/>
          <w:szCs w:val="28"/>
        </w:rPr>
        <w:t xml:space="preserve">Легисты считали, что закон нужен исключительно для усиления монархической власти и государственной мощи. </w:t>
      </w:r>
      <w:r w:rsidRPr="00713930">
        <w:rPr>
          <w:rFonts w:eastAsia="TimesNewRomanPS-ItalicMT" w:cs="TimesNewRomanPS-ItalicMT"/>
          <w:sz w:val="28"/>
          <w:szCs w:val="28"/>
        </w:rPr>
        <w:t>Для достижения этих целей,</w:t>
      </w:r>
      <w:r w:rsidR="00452D15">
        <w:rPr>
          <w:rFonts w:eastAsia="TimesNewRomanPS-ItalicMT" w:cs="TimesNewRomanPS-ItalicMT"/>
          <w:sz w:val="28"/>
          <w:szCs w:val="28"/>
        </w:rPr>
        <w:t xml:space="preserve"> правителю необходимо было принимать</w:t>
      </w:r>
      <w:r w:rsidRPr="00713930">
        <w:rPr>
          <w:rFonts w:eastAsia="TimesNewRomanPS-ItalicMT" w:cs="TimesNewRomanPS-ItalicMT"/>
          <w:sz w:val="28"/>
          <w:szCs w:val="28"/>
        </w:rPr>
        <w:t xml:space="preserve"> закон</w:t>
      </w:r>
      <w:r w:rsidR="00452D15">
        <w:rPr>
          <w:rFonts w:eastAsia="TimesNewRomanPS-ItalicMT" w:cs="TimesNewRomanPS-ItalicMT"/>
          <w:sz w:val="28"/>
          <w:szCs w:val="28"/>
        </w:rPr>
        <w:t>ы</w:t>
      </w:r>
      <w:r w:rsidRPr="00713930">
        <w:rPr>
          <w:rFonts w:eastAsia="TimesNewRomanPS-ItalicMT" w:cs="TimesNewRomanPS-ItalicMT"/>
          <w:sz w:val="28"/>
          <w:szCs w:val="28"/>
        </w:rPr>
        <w:t xml:space="preserve"> в соответствии с политической обстановкой. Легисты </w:t>
      </w:r>
      <w:r w:rsidRPr="00713930">
        <w:rPr>
          <w:rFonts w:eastAsia="TimesNewRomanPSMT" w:cs="TimesNewRomanPSMT"/>
          <w:sz w:val="28"/>
          <w:szCs w:val="28"/>
        </w:rPr>
        <w:t>верили, что жадность и эгоизм простолюдинов неизбежно приведут их к ложному пути. Именно суровые законы приведут к снижению уровня преступности</w:t>
      </w:r>
      <w:r w:rsidRPr="00713930">
        <w:rPr>
          <w:rStyle w:val="a4"/>
          <w:rFonts w:eastAsia="TimesNewRomanPSMT" w:cs="TimesNewRomanPSMT"/>
          <w:sz w:val="28"/>
          <w:szCs w:val="28"/>
        </w:rPr>
        <w:footnoteReference w:id="14"/>
      </w:r>
      <w:r w:rsidRPr="00713930">
        <w:rPr>
          <w:rFonts w:eastAsia="TimesNewRomanPSMT" w:cs="TimesNewRomanPSMT"/>
          <w:sz w:val="28"/>
          <w:szCs w:val="28"/>
        </w:rPr>
        <w:t xml:space="preserve">. </w:t>
      </w:r>
      <w:r w:rsidRPr="00713930">
        <w:rPr>
          <w:rFonts w:eastAsia="TimesNewRomanPSMT" w:cs="Times New Roman"/>
          <w:sz w:val="28"/>
          <w:szCs w:val="28"/>
        </w:rPr>
        <w:t>Новаторский метод политического контроля, основанный на воззрениях легистов, это принуждение к порядку, посредством строго отрегулированного бюрократического аппарата.</w:t>
      </w:r>
    </w:p>
    <w:p w:rsidR="006938C9" w:rsidRDefault="00F42594" w:rsidP="006938C9">
      <w:pPr>
        <w:pStyle w:val="Standard"/>
        <w:spacing w:line="360" w:lineRule="auto"/>
        <w:ind w:firstLine="570"/>
        <w:jc w:val="both"/>
        <w:rPr>
          <w:rFonts w:eastAsia="Times New Roman" w:cs="Times New Roman"/>
          <w:sz w:val="28"/>
          <w:szCs w:val="28"/>
        </w:rPr>
      </w:pPr>
      <w:r w:rsidRPr="00713930">
        <w:rPr>
          <w:rFonts w:eastAsia="Times New Roman" w:cs="Times New Roman"/>
          <w:sz w:val="28"/>
          <w:szCs w:val="28"/>
        </w:rPr>
        <w:t xml:space="preserve">Считающийся одним из прародителей легизма Гуань Чжун  </w:t>
      </w:r>
      <w:r w:rsidRPr="00713930">
        <w:rPr>
          <w:rFonts w:cs="PMingLiU"/>
          <w:sz w:val="28"/>
          <w:szCs w:val="28"/>
        </w:rPr>
        <w:t>管仲</w:t>
      </w:r>
      <w:r w:rsidRPr="00713930">
        <w:rPr>
          <w:rFonts w:eastAsia="Times New Roman" w:cs="Times New Roman"/>
          <w:sz w:val="28"/>
          <w:szCs w:val="28"/>
        </w:rPr>
        <w:t xml:space="preserve"> (720 до н.э. — 645 до н.э.) пытался, согласно дошедшим до нас источникам, доказать, что закон защитит права всех свободных, их же задача – подчиняться требованиям закона. Так</w:t>
      </w:r>
      <w:r>
        <w:rPr>
          <w:rFonts w:eastAsia="Times New Roman" w:cs="Times New Roman"/>
          <w:sz w:val="28"/>
          <w:szCs w:val="28"/>
        </w:rPr>
        <w:t>,</w:t>
      </w:r>
      <w:r w:rsidRPr="00713930">
        <w:rPr>
          <w:rFonts w:eastAsia="Times New Roman" w:cs="Times New Roman"/>
          <w:sz w:val="28"/>
          <w:szCs w:val="28"/>
        </w:rPr>
        <w:t xml:space="preserve"> в трактате </w:t>
      </w:r>
      <w:r w:rsidRPr="007041FF">
        <w:rPr>
          <w:rFonts w:eastAsia="Times New Roman" w:cs="Times New Roman"/>
          <w:sz w:val="28"/>
          <w:szCs w:val="28"/>
        </w:rPr>
        <w:t>Гуань-цзы</w:t>
      </w:r>
      <w:r w:rsidRPr="00713930">
        <w:rPr>
          <w:rFonts w:cs="Times New Roman"/>
          <w:sz w:val="28"/>
          <w:szCs w:val="28"/>
          <w:shd w:val="clear" w:color="auto" w:fill="FFFFFF"/>
        </w:rPr>
        <w:t>管子</w:t>
      </w:r>
      <w:r w:rsidRPr="00713930">
        <w:rPr>
          <w:rFonts w:eastAsia="Times New Roman" w:cs="Times New Roman"/>
          <w:sz w:val="28"/>
          <w:szCs w:val="28"/>
        </w:rPr>
        <w:t>Гуань Чжуна возникло изречение: «Законы – это отец и мать народа</w:t>
      </w:r>
      <w:r w:rsidR="007041FF">
        <w:rPr>
          <w:rFonts w:eastAsia="Times New Roman" w:cs="Times New Roman"/>
          <w:sz w:val="28"/>
          <w:szCs w:val="28"/>
        </w:rPr>
        <w:t>»</w:t>
      </w:r>
      <w:r w:rsidR="007041FF">
        <w:rPr>
          <w:rStyle w:val="a4"/>
          <w:rFonts w:eastAsia="Times New Roman" w:cs="Times New Roman"/>
          <w:sz w:val="28"/>
          <w:szCs w:val="28"/>
        </w:rPr>
        <w:footnoteReference w:id="15"/>
      </w:r>
      <w:r w:rsidRPr="00713930">
        <w:rPr>
          <w:rFonts w:eastAsia="Times New Roman" w:cs="Times New Roman"/>
          <w:sz w:val="28"/>
          <w:szCs w:val="28"/>
        </w:rPr>
        <w:t xml:space="preserve">. </w:t>
      </w:r>
      <w:r w:rsidRPr="00713930">
        <w:rPr>
          <w:rFonts w:eastAsia="Times New Roman" w:cs="Times New Roman"/>
          <w:sz w:val="28"/>
          <w:szCs w:val="28"/>
        </w:rPr>
        <w:lastRenderedPageBreak/>
        <w:t>«Правитель и чиновники, высшие и низшие, все должны следовать закону. Это и есть великое искусство правлением государством»</w:t>
      </w:r>
      <w:r w:rsidR="003A6FD9">
        <w:rPr>
          <w:rStyle w:val="a4"/>
          <w:rFonts w:eastAsia="Times New Roman" w:cs="Times New Roman"/>
          <w:sz w:val="28"/>
          <w:szCs w:val="28"/>
        </w:rPr>
        <w:footnoteReference w:id="16"/>
      </w:r>
      <w:r w:rsidRPr="00713930">
        <w:rPr>
          <w:rFonts w:eastAsia="Times New Roman" w:cs="Times New Roman"/>
          <w:sz w:val="28"/>
          <w:szCs w:val="28"/>
        </w:rPr>
        <w:t>. Проповедуя всеобщность закона, Гуань Чжун говорил, что закон стоит не под государством, а над ним,  следовательно, правитель тоже обязан подчиняться закону. Говоря о методах управления, Гуань Чжун больше склонялся к наказаниям, чем к моральным воздействиям.</w:t>
      </w:r>
      <w:r w:rsidRPr="00713930">
        <w:rPr>
          <w:rStyle w:val="a4"/>
          <w:rFonts w:eastAsia="Times New Roman"/>
          <w:sz w:val="28"/>
          <w:szCs w:val="28"/>
        </w:rPr>
        <w:footnoteReference w:id="17"/>
      </w:r>
    </w:p>
    <w:p w:rsidR="00F42594" w:rsidRPr="00713930" w:rsidRDefault="00F42594" w:rsidP="006938C9">
      <w:pPr>
        <w:pStyle w:val="Standard"/>
        <w:spacing w:line="360" w:lineRule="auto"/>
        <w:ind w:firstLine="570"/>
        <w:jc w:val="both"/>
        <w:rPr>
          <w:rFonts w:eastAsia="Times New Roman" w:cs="Times New Roman"/>
          <w:sz w:val="28"/>
          <w:szCs w:val="28"/>
        </w:rPr>
      </w:pPr>
      <w:r w:rsidRPr="00713930">
        <w:rPr>
          <w:rFonts w:eastAsia="Times-Roman" w:cs="Times New Roman"/>
          <w:sz w:val="28"/>
          <w:szCs w:val="28"/>
        </w:rPr>
        <w:t xml:space="preserve">Наиболее ярким представителем легизма </w:t>
      </w:r>
      <w:r w:rsidR="006F5713">
        <w:rPr>
          <w:rFonts w:eastAsia="Times-Roman" w:cs="Times New Roman"/>
          <w:sz w:val="28"/>
          <w:szCs w:val="28"/>
        </w:rPr>
        <w:t xml:space="preserve">считается </w:t>
      </w:r>
      <w:r w:rsidRPr="00713930">
        <w:rPr>
          <w:rFonts w:eastAsia="Times-Roman" w:cs="Times New Roman"/>
          <w:sz w:val="28"/>
          <w:szCs w:val="28"/>
        </w:rPr>
        <w:t>Шан Ян</w:t>
      </w:r>
      <w:r w:rsidRPr="00713930">
        <w:rPr>
          <w:rFonts w:cs="Times New Roman"/>
          <w:sz w:val="28"/>
          <w:szCs w:val="28"/>
        </w:rPr>
        <w:t>商鞅</w:t>
      </w:r>
      <w:r w:rsidRPr="00713930">
        <w:rPr>
          <w:rStyle w:val="a4"/>
          <w:rFonts w:cs="Times New Roman"/>
          <w:sz w:val="28"/>
          <w:szCs w:val="28"/>
        </w:rPr>
        <w:footnoteReference w:id="18"/>
      </w:r>
      <w:r w:rsidRPr="00713930">
        <w:rPr>
          <w:rFonts w:eastAsia="Times New Roman" w:cs="Times New Roman"/>
          <w:sz w:val="28"/>
          <w:szCs w:val="28"/>
        </w:rPr>
        <w:t xml:space="preserve"> (390 до н.э. — 338 до н.э.)</w:t>
      </w:r>
      <w:r w:rsidR="006F5713">
        <w:rPr>
          <w:rFonts w:eastAsia="Times-Roman" w:cs="Times New Roman"/>
          <w:sz w:val="28"/>
          <w:szCs w:val="28"/>
        </w:rPr>
        <w:t>, отстаивавшй</w:t>
      </w:r>
      <w:r w:rsidRPr="00713930">
        <w:rPr>
          <w:rFonts w:eastAsia="Times-Roman" w:cs="Times New Roman"/>
          <w:sz w:val="28"/>
          <w:szCs w:val="28"/>
        </w:rPr>
        <w:t xml:space="preserve"> абсолютную власть правителя, который с помощью строго установленного, не подлежащего обсуждению закона</w:t>
      </w:r>
      <w:r>
        <w:rPr>
          <w:rFonts w:eastAsia="Times-Roman" w:cs="Times New Roman"/>
          <w:sz w:val="28"/>
          <w:szCs w:val="28"/>
        </w:rPr>
        <w:t>, определял</w:t>
      </w:r>
      <w:r w:rsidRPr="00713930">
        <w:rPr>
          <w:rFonts w:eastAsia="Times-Roman" w:cs="Times New Roman"/>
          <w:sz w:val="28"/>
          <w:szCs w:val="28"/>
        </w:rPr>
        <w:t xml:space="preserve"> всю жизнь подданных и народа. </w:t>
      </w:r>
      <w:r w:rsidRPr="00713930">
        <w:rPr>
          <w:rFonts w:eastAsia="Times New Roman" w:cs="Times New Roman"/>
          <w:sz w:val="28"/>
          <w:szCs w:val="28"/>
        </w:rPr>
        <w:t>Полемизируя с конфуцианцами,  Шан Ян критиковал концепции конфуцианцев о гуманном правителе как</w:t>
      </w:r>
      <w:r w:rsidR="00140174">
        <w:rPr>
          <w:rFonts w:eastAsia="Times New Roman" w:cs="Times New Roman"/>
          <w:sz w:val="28"/>
          <w:szCs w:val="28"/>
        </w:rPr>
        <w:t xml:space="preserve"> далекие от реальности</w:t>
      </w:r>
      <w:r w:rsidRPr="00713930">
        <w:rPr>
          <w:rFonts w:eastAsia="Times New Roman" w:cs="Times New Roman"/>
          <w:sz w:val="28"/>
          <w:szCs w:val="28"/>
        </w:rPr>
        <w:t>.</w:t>
      </w:r>
      <w:r w:rsidRPr="00713930">
        <w:rPr>
          <w:rStyle w:val="a4"/>
          <w:rFonts w:eastAsia="Times New Roman" w:cs="Arial"/>
          <w:sz w:val="28"/>
          <w:szCs w:val="28"/>
        </w:rPr>
        <w:footnoteReference w:id="19"/>
      </w:r>
      <w:r w:rsidRPr="00713930">
        <w:rPr>
          <w:rFonts w:eastAsia="Times New Roman" w:cs="Arial"/>
          <w:sz w:val="28"/>
          <w:szCs w:val="28"/>
        </w:rPr>
        <w:t xml:space="preserve"> </w:t>
      </w:r>
      <w:r w:rsidRPr="00713930">
        <w:rPr>
          <w:rFonts w:eastAsia="Times New Roman" w:cs="Times New Roman"/>
          <w:sz w:val="28"/>
          <w:szCs w:val="28"/>
        </w:rPr>
        <w:t xml:space="preserve">По его мнению, гуманный правитель не способен проводить разумную политику и наводить порядок в стране. В </w:t>
      </w:r>
      <w:r w:rsidR="00140174">
        <w:rPr>
          <w:rFonts w:eastAsia="Times New Roman" w:cs="Times New Roman"/>
          <w:sz w:val="28"/>
          <w:szCs w:val="28"/>
        </w:rPr>
        <w:t xml:space="preserve">приписываемой ему </w:t>
      </w:r>
      <w:r>
        <w:rPr>
          <w:rFonts w:eastAsia="Times New Roman" w:cs="Times New Roman"/>
          <w:sz w:val="28"/>
          <w:szCs w:val="28"/>
        </w:rPr>
        <w:t xml:space="preserve">«Книге </w:t>
      </w:r>
      <w:r w:rsidRPr="00713930">
        <w:rPr>
          <w:rFonts w:eastAsia="Times New Roman" w:cs="Times New Roman"/>
          <w:sz w:val="28"/>
          <w:szCs w:val="28"/>
        </w:rPr>
        <w:t>правителя области Шан» (</w:t>
      </w:r>
      <w:r w:rsidRPr="004117CB">
        <w:rPr>
          <w:rFonts w:eastAsia="Times New Roman" w:cs="Times New Roman"/>
          <w:i/>
          <w:sz w:val="28"/>
          <w:szCs w:val="28"/>
        </w:rPr>
        <w:t>Шан-цзюньшу</w:t>
      </w:r>
      <w:r w:rsidRPr="00713930">
        <w:rPr>
          <w:rFonts w:eastAsia="Times New Roman" w:cs="Times New Roman"/>
          <w:sz w:val="28"/>
          <w:szCs w:val="28"/>
        </w:rPr>
        <w:t xml:space="preserve"> </w:t>
      </w:r>
      <w:r w:rsidRPr="00713930">
        <w:rPr>
          <w:rFonts w:cs="PMingLiU"/>
          <w:sz w:val="28"/>
          <w:szCs w:val="28"/>
        </w:rPr>
        <w:t>商君書</w:t>
      </w:r>
      <w:r w:rsidRPr="00713930">
        <w:rPr>
          <w:rFonts w:cs="PMingLiU"/>
          <w:sz w:val="28"/>
          <w:szCs w:val="28"/>
        </w:rPr>
        <w:t>)</w:t>
      </w:r>
      <w:r w:rsidR="00140174">
        <w:rPr>
          <w:rFonts w:eastAsia="Times New Roman" w:cs="Times New Roman"/>
          <w:sz w:val="28"/>
          <w:szCs w:val="28"/>
        </w:rPr>
        <w:t xml:space="preserve"> </w:t>
      </w:r>
      <w:r w:rsidRPr="00713930">
        <w:rPr>
          <w:rFonts w:eastAsia="Times New Roman" w:cs="Times New Roman"/>
          <w:sz w:val="28"/>
          <w:szCs w:val="28"/>
        </w:rPr>
        <w:t>говорится: «Человеколюбивый может быть человеколюбивым к другим людям, но таковыми он их сделать не может, справедливый может любить других людей, но заставить людей</w:t>
      </w:r>
      <w:r w:rsidR="00875B7D">
        <w:rPr>
          <w:rFonts w:eastAsia="Times New Roman" w:cs="Times New Roman"/>
          <w:sz w:val="28"/>
          <w:szCs w:val="28"/>
        </w:rPr>
        <w:t xml:space="preserve"> любить друг друга он не может»</w:t>
      </w:r>
      <w:r w:rsidR="00875B7D">
        <w:rPr>
          <w:rStyle w:val="a4"/>
          <w:rFonts w:eastAsia="Times New Roman" w:cs="Times New Roman"/>
          <w:sz w:val="28"/>
          <w:szCs w:val="28"/>
        </w:rPr>
        <w:footnoteReference w:id="20"/>
      </w:r>
      <w:r w:rsidR="00875B7D">
        <w:rPr>
          <w:rFonts w:eastAsia="Times New Roman" w:cs="Times New Roman"/>
          <w:sz w:val="28"/>
          <w:szCs w:val="28"/>
        </w:rPr>
        <w:t xml:space="preserve">. </w:t>
      </w:r>
      <w:r w:rsidRPr="00713930">
        <w:rPr>
          <w:rFonts w:eastAsia="Times New Roman" w:cs="Times New Roman"/>
          <w:sz w:val="28"/>
          <w:szCs w:val="28"/>
        </w:rPr>
        <w:t xml:space="preserve">Отсюда становится ясно, что одного человеколюбия и гуманности не хватает для управления </w:t>
      </w:r>
      <w:r w:rsidRPr="00713930">
        <w:rPr>
          <w:rFonts w:eastAsia="Times New Roman" w:cs="Times New Roman"/>
          <w:sz w:val="28"/>
          <w:szCs w:val="28"/>
        </w:rPr>
        <w:lastRenderedPageBreak/>
        <w:t>Поднебесной.</w:t>
      </w:r>
      <w:r w:rsidRPr="00713930">
        <w:rPr>
          <w:rStyle w:val="a4"/>
          <w:rFonts w:eastAsia="Times New Roman" w:cs="Times New Roman"/>
          <w:sz w:val="28"/>
          <w:szCs w:val="28"/>
        </w:rPr>
        <w:footnoteReference w:id="21"/>
      </w:r>
      <w:r w:rsidRPr="00713930">
        <w:rPr>
          <w:rFonts w:eastAsia="Times New Roman" w:cs="Times New Roman"/>
          <w:sz w:val="28"/>
          <w:szCs w:val="28"/>
        </w:rPr>
        <w:t xml:space="preserve"> Хорошее управление Поднебесной возможно лишь при исполнении единых и обязательных для всех законов.</w:t>
      </w:r>
    </w:p>
    <w:p w:rsidR="00F42594" w:rsidRPr="00713930" w:rsidRDefault="00F42594" w:rsidP="00F42594">
      <w:pPr>
        <w:pStyle w:val="Standard"/>
        <w:spacing w:line="360" w:lineRule="auto"/>
        <w:ind w:firstLine="570"/>
        <w:jc w:val="both"/>
        <w:rPr>
          <w:rFonts w:eastAsia="Times New Roman" w:cs="Arial"/>
          <w:sz w:val="28"/>
          <w:szCs w:val="28"/>
        </w:rPr>
      </w:pPr>
      <w:r w:rsidRPr="00713930">
        <w:rPr>
          <w:rFonts w:eastAsia="Times New Roman" w:cs="Times New Roman"/>
          <w:sz w:val="28"/>
          <w:szCs w:val="28"/>
        </w:rPr>
        <w:t xml:space="preserve">По теории Шан Яна главное в управлении государством и народом — это жесткая власть, основанная на системе доносов и суровых наказаний даже за незначительные проступки. Пороки надлежит сурово и решительно искоренять, для чего в стране необходимо </w:t>
      </w:r>
      <w:r w:rsidRPr="00713930">
        <w:rPr>
          <w:rFonts w:cs="Times New Roman"/>
          <w:sz w:val="28"/>
          <w:szCs w:val="28"/>
        </w:rPr>
        <w:t xml:space="preserve">ввести </w:t>
      </w:r>
      <w:r w:rsidR="007E5AE7">
        <w:rPr>
          <w:rFonts w:eastAsia="Times New Roman" w:cs="Times New Roman"/>
          <w:sz w:val="28"/>
          <w:szCs w:val="28"/>
        </w:rPr>
        <w:t>господство законов и приказов</w:t>
      </w:r>
      <w:r w:rsidRPr="00713930">
        <w:rPr>
          <w:rFonts w:eastAsia="Times New Roman" w:cs="Times New Roman"/>
          <w:sz w:val="28"/>
          <w:szCs w:val="28"/>
        </w:rPr>
        <w:t>. Приказы должны быть ясными и понятными всем, а выполнение их — задача администрации. Блюсти законы обязаны все, независимо от должности. Если закон и, следовательно, порядок господствуют в стране, то государство становится сильным</w:t>
      </w:r>
      <w:r w:rsidRPr="00713930">
        <w:rPr>
          <w:rStyle w:val="a4"/>
          <w:rFonts w:eastAsia="Times New Roman" w:cs="Arial"/>
          <w:sz w:val="28"/>
          <w:szCs w:val="28"/>
        </w:rPr>
        <w:footnoteReference w:id="22"/>
      </w:r>
      <w:r w:rsidRPr="00713930">
        <w:rPr>
          <w:rFonts w:eastAsia="Times New Roman" w:cs="Arial"/>
          <w:sz w:val="28"/>
          <w:szCs w:val="28"/>
        </w:rPr>
        <w:t>.</w:t>
      </w:r>
    </w:p>
    <w:p w:rsidR="00F42594" w:rsidRPr="00713930" w:rsidRDefault="00F42594" w:rsidP="00F42594">
      <w:pPr>
        <w:pStyle w:val="Textbody"/>
        <w:widowControl/>
        <w:spacing w:line="360" w:lineRule="auto"/>
        <w:ind w:firstLine="555"/>
        <w:jc w:val="both"/>
        <w:rPr>
          <w:rFonts w:cs="Times New Roman"/>
          <w:sz w:val="28"/>
          <w:szCs w:val="28"/>
          <w:lang w:val="ru-RU"/>
        </w:rPr>
      </w:pPr>
      <w:r w:rsidRPr="00713930">
        <w:rPr>
          <w:rFonts w:eastAsia="SimSun" w:cs="Times New Roman"/>
          <w:sz w:val="28"/>
          <w:szCs w:val="28"/>
          <w:lang w:val="ru-RU" w:eastAsia="zh-CN"/>
        </w:rPr>
        <w:t>Общественный порядок исходил из соблюдения ритуала и других стандартов поведения, восприятия законности, а не из простого следования букве закона. Шан Ян настаивал на том, чтобы содержание законов было известно народу. Эта система</w:t>
      </w:r>
      <w:r w:rsidR="006265CB">
        <w:rPr>
          <w:rFonts w:eastAsia="SimSun" w:cs="Times New Roman"/>
          <w:sz w:val="28"/>
          <w:szCs w:val="28"/>
          <w:lang w:val="ru-RU" w:eastAsia="zh-CN"/>
        </w:rPr>
        <w:t xml:space="preserve"> оглашения законов публике</w:t>
      </w:r>
      <w:r w:rsidRPr="00713930">
        <w:rPr>
          <w:rFonts w:eastAsia="SimSun" w:cs="Times New Roman"/>
          <w:sz w:val="28"/>
          <w:szCs w:val="28"/>
          <w:lang w:val="ru-RU" w:eastAsia="zh-CN"/>
        </w:rPr>
        <w:t xml:space="preserve"> называлась «обнародованные документы»</w:t>
      </w:r>
      <w:r w:rsidRPr="00713930">
        <w:rPr>
          <w:rFonts w:eastAsia="SimSun" w:cs="Times New Roman"/>
          <w:i/>
          <w:iCs/>
          <w:sz w:val="28"/>
          <w:szCs w:val="28"/>
          <w:lang w:val="ru-RU" w:eastAsia="zh-CN"/>
        </w:rPr>
        <w:t xml:space="preserve"> </w:t>
      </w:r>
      <w:r w:rsidRPr="00713930">
        <w:rPr>
          <w:rFonts w:eastAsia="SimSun" w:cs="Times New Roman"/>
          <w:iCs/>
          <w:sz w:val="28"/>
          <w:szCs w:val="28"/>
          <w:lang w:val="ru-RU" w:eastAsia="zh-CN"/>
        </w:rPr>
        <w:t>(</w:t>
      </w:r>
      <w:r w:rsidRPr="00713930">
        <w:rPr>
          <w:rFonts w:eastAsia="SimSun" w:cs="Times New Roman"/>
          <w:i/>
          <w:iCs/>
          <w:sz w:val="28"/>
          <w:szCs w:val="28"/>
          <w:lang w:val="ru-RU" w:eastAsia="zh-CN"/>
        </w:rPr>
        <w:t>бянь шу</w:t>
      </w:r>
      <w:r w:rsidRPr="00713930">
        <w:rPr>
          <w:rFonts w:eastAsia="SimSun" w:cs="Times New Roman"/>
          <w:sz w:val="28"/>
          <w:szCs w:val="28"/>
          <w:lang w:eastAsia="zh-CN"/>
        </w:rPr>
        <w:t>扁</w:t>
      </w:r>
      <w:r w:rsidRPr="00713930">
        <w:rPr>
          <w:rFonts w:eastAsia="SimSun" w:cs="Times New Roman"/>
          <w:sz w:val="28"/>
          <w:szCs w:val="28"/>
          <w:lang w:val="ru-RU" w:eastAsia="zh-CN"/>
        </w:rPr>
        <w:t>書</w:t>
      </w:r>
      <w:r w:rsidR="000D7B5D">
        <w:rPr>
          <w:rFonts w:eastAsia="SimSun" w:cs="Times New Roman"/>
          <w:sz w:val="28"/>
          <w:szCs w:val="28"/>
          <w:lang w:val="ru-RU" w:eastAsia="zh-CN"/>
        </w:rPr>
        <w:t xml:space="preserve">), к которой активно прибегали </w:t>
      </w:r>
      <w:r w:rsidRPr="00713930">
        <w:rPr>
          <w:rFonts w:eastAsia="SimSun" w:cs="Times New Roman"/>
          <w:sz w:val="28"/>
          <w:szCs w:val="28"/>
          <w:lang w:val="ru-RU" w:eastAsia="zh-CN"/>
        </w:rPr>
        <w:t xml:space="preserve">в эпоху Ранней Хань. Она представляла собой процесс оглашения законов на публике, </w:t>
      </w:r>
      <w:r w:rsidR="004117CB">
        <w:rPr>
          <w:rFonts w:eastAsia="SimSun" w:cs="Times New Roman"/>
          <w:sz w:val="28"/>
          <w:szCs w:val="28"/>
          <w:lang w:val="ru-RU" w:eastAsia="zh-CN"/>
        </w:rPr>
        <w:t xml:space="preserve">для </w:t>
      </w:r>
      <w:r w:rsidRPr="00713930">
        <w:rPr>
          <w:rFonts w:eastAsia="SimSun" w:cs="Times New Roman"/>
          <w:sz w:val="28"/>
          <w:szCs w:val="28"/>
          <w:lang w:val="ru-RU" w:eastAsia="zh-CN"/>
        </w:rPr>
        <w:t>избегани</w:t>
      </w:r>
      <w:r w:rsidR="004117CB">
        <w:rPr>
          <w:rFonts w:eastAsia="SimSun" w:cs="Times New Roman"/>
          <w:sz w:val="28"/>
          <w:szCs w:val="28"/>
          <w:lang w:val="ru-RU" w:eastAsia="zh-CN"/>
        </w:rPr>
        <w:t>я проблем понимания, возникавших</w:t>
      </w:r>
      <w:r w:rsidRPr="00713930">
        <w:rPr>
          <w:rFonts w:eastAsia="SimSun" w:cs="Times New Roman"/>
          <w:sz w:val="28"/>
          <w:szCs w:val="28"/>
          <w:lang w:val="ru-RU" w:eastAsia="zh-CN"/>
        </w:rPr>
        <w:t xml:space="preserve"> из-за неграмотности населения</w:t>
      </w:r>
      <w:r w:rsidRPr="00713930">
        <w:rPr>
          <w:rStyle w:val="a4"/>
          <w:rFonts w:eastAsia="SimSun" w:cs="Times New Roman"/>
          <w:sz w:val="28"/>
          <w:szCs w:val="28"/>
          <w:lang w:val="ru-RU" w:eastAsia="zh-CN"/>
        </w:rPr>
        <w:footnoteReference w:id="23"/>
      </w:r>
      <w:r w:rsidRPr="00713930">
        <w:rPr>
          <w:rFonts w:eastAsia="SimSun" w:cs="Times New Roman"/>
          <w:sz w:val="28"/>
          <w:szCs w:val="28"/>
          <w:lang w:val="ru-RU" w:eastAsia="zh-CN"/>
        </w:rPr>
        <w:t xml:space="preserve">. Доведение до сведения народа списка законов играло крайне важную роль. Ведь члены общества обязаны были доносить о преступлении властям, </w:t>
      </w:r>
      <w:r w:rsidR="001952AA">
        <w:rPr>
          <w:rFonts w:eastAsia="SimSun" w:cs="Times New Roman"/>
          <w:sz w:val="28"/>
          <w:szCs w:val="28"/>
          <w:lang w:val="ru-RU" w:eastAsia="zh-CN"/>
        </w:rPr>
        <w:t xml:space="preserve">и </w:t>
      </w:r>
      <w:r w:rsidRPr="00713930">
        <w:rPr>
          <w:rFonts w:eastAsia="SimSun" w:cs="Times New Roman"/>
          <w:sz w:val="28"/>
          <w:szCs w:val="28"/>
          <w:lang w:val="ru-RU" w:eastAsia="zh-CN"/>
        </w:rPr>
        <w:t xml:space="preserve">того, кто этого не делал, наказывали. </w:t>
      </w:r>
      <w:r w:rsidR="004D23FB">
        <w:rPr>
          <w:rFonts w:eastAsia="SimSun" w:cs="Times New Roman"/>
          <w:sz w:val="28"/>
          <w:szCs w:val="28"/>
          <w:lang w:val="ru-RU" w:eastAsia="zh-CN"/>
        </w:rPr>
        <w:t xml:space="preserve">Система </w:t>
      </w:r>
      <w:r w:rsidR="004D23FB">
        <w:rPr>
          <w:rFonts w:eastAsia="SimSun" w:cs="Times New Roman"/>
          <w:i/>
          <w:iCs/>
          <w:sz w:val="28"/>
          <w:szCs w:val="28"/>
          <w:lang w:val="ru-RU" w:eastAsia="zh-CN"/>
        </w:rPr>
        <w:t>б</w:t>
      </w:r>
      <w:r w:rsidRPr="00713930">
        <w:rPr>
          <w:rFonts w:eastAsia="SimSun" w:cs="Times New Roman"/>
          <w:i/>
          <w:iCs/>
          <w:sz w:val="28"/>
          <w:szCs w:val="28"/>
          <w:lang w:val="ru-RU" w:eastAsia="zh-CN"/>
        </w:rPr>
        <w:t>янь шу</w:t>
      </w:r>
      <w:r w:rsidRPr="00713930">
        <w:rPr>
          <w:rFonts w:eastAsia="SimSun" w:cs="Times New Roman"/>
          <w:sz w:val="28"/>
          <w:szCs w:val="28"/>
          <w:lang w:val="ru-RU" w:eastAsia="zh-CN"/>
        </w:rPr>
        <w:t xml:space="preserve"> </w:t>
      </w:r>
      <w:r w:rsidR="004D23FB">
        <w:rPr>
          <w:rFonts w:eastAsia="SimSun" w:cs="Times New Roman"/>
          <w:sz w:val="28"/>
          <w:szCs w:val="28"/>
          <w:lang w:val="ru-RU" w:eastAsia="zh-CN"/>
        </w:rPr>
        <w:t>подтверждала абсолютность законов, избавиться или не подчиниться которым</w:t>
      </w:r>
      <w:r w:rsidRPr="00713930">
        <w:rPr>
          <w:rFonts w:eastAsia="SimSun" w:cs="Times New Roman"/>
          <w:sz w:val="28"/>
          <w:szCs w:val="28"/>
          <w:lang w:val="ru-RU" w:eastAsia="zh-CN"/>
        </w:rPr>
        <w:t xml:space="preserve"> нельзя было. Ведь если некто нарушал закон, простолюдин обязан был донести на него властям, даже если правонарушитель – чиновник. Соответственно, чиновник попадал под статью.</w:t>
      </w:r>
      <w:r w:rsidRPr="00713930">
        <w:rPr>
          <w:rFonts w:cs="Times New Roman"/>
          <w:sz w:val="28"/>
          <w:szCs w:val="28"/>
          <w:lang w:val="ru-RU"/>
        </w:rPr>
        <w:t xml:space="preserve"> </w:t>
      </w:r>
    </w:p>
    <w:p w:rsidR="00F42594" w:rsidRPr="00713930" w:rsidRDefault="00F42594" w:rsidP="00F42594">
      <w:pPr>
        <w:pStyle w:val="Standard"/>
        <w:spacing w:line="360" w:lineRule="auto"/>
        <w:ind w:firstLine="570"/>
        <w:jc w:val="both"/>
        <w:rPr>
          <w:rFonts w:eastAsia="Times New Roman" w:cs="Times New Roman"/>
          <w:sz w:val="28"/>
          <w:szCs w:val="28"/>
        </w:rPr>
      </w:pPr>
      <w:r w:rsidRPr="00713930">
        <w:rPr>
          <w:rFonts w:eastAsia="Times New Roman" w:cs="Arial"/>
          <w:sz w:val="28"/>
          <w:szCs w:val="28"/>
        </w:rPr>
        <w:lastRenderedPageBreak/>
        <w:t xml:space="preserve">Система коллективной ответственности, которая имела место быть как в древнем так и в средневековом Китае, применялась за совершенное фактически </w:t>
      </w:r>
      <w:proofErr w:type="gramStart"/>
      <w:r w:rsidRPr="00713930">
        <w:rPr>
          <w:rFonts w:eastAsia="Times New Roman" w:cs="Arial"/>
          <w:sz w:val="28"/>
          <w:szCs w:val="28"/>
        </w:rPr>
        <w:t>или</w:t>
      </w:r>
      <w:proofErr w:type="gramEnd"/>
      <w:r w:rsidRPr="00713930">
        <w:rPr>
          <w:rFonts w:eastAsia="Times New Roman" w:cs="Arial"/>
          <w:sz w:val="28"/>
          <w:szCs w:val="28"/>
        </w:rPr>
        <w:t xml:space="preserve"> по мнению властей преступление. </w:t>
      </w:r>
      <w:r w:rsidRPr="00713930">
        <w:rPr>
          <w:rFonts w:eastAsia="Times New Roman" w:cs="Times New Roman"/>
          <w:sz w:val="28"/>
          <w:szCs w:val="28"/>
        </w:rPr>
        <w:t>Шан Ян «приказал разделить народ на десяти- и пят</w:t>
      </w:r>
      <w:proofErr w:type="gramStart"/>
      <w:r w:rsidRPr="00713930">
        <w:rPr>
          <w:rFonts w:eastAsia="Times New Roman" w:cs="Times New Roman"/>
          <w:sz w:val="28"/>
          <w:szCs w:val="28"/>
        </w:rPr>
        <w:t>и[</w:t>
      </w:r>
      <w:proofErr w:type="gramEnd"/>
      <w:r w:rsidRPr="00713930">
        <w:rPr>
          <w:rFonts w:eastAsia="Times New Roman" w:cs="Times New Roman"/>
          <w:sz w:val="28"/>
          <w:szCs w:val="28"/>
        </w:rPr>
        <w:t xml:space="preserve">дворки] для взаимного наблюдения и взаимной ответственности [за преступления]. Тот, кто не донесёт о преступнике, будет разрублен пополам; тот, кто донесёт о преступнике, будет награждён так же, как отрубивший </w:t>
      </w:r>
      <w:r>
        <w:rPr>
          <w:rFonts w:eastAsia="Times New Roman" w:cs="Times New Roman"/>
          <w:sz w:val="28"/>
          <w:szCs w:val="28"/>
        </w:rPr>
        <w:t>голову врага</w:t>
      </w:r>
      <w:r w:rsidR="00775B1B">
        <w:rPr>
          <w:rFonts w:eastAsia="Times New Roman" w:cs="Times New Roman"/>
          <w:sz w:val="28"/>
          <w:szCs w:val="28"/>
        </w:rPr>
        <w:t>»</w:t>
      </w:r>
      <w:r>
        <w:rPr>
          <w:rFonts w:eastAsia="Times New Roman" w:cs="Times New Roman"/>
          <w:sz w:val="28"/>
          <w:szCs w:val="28"/>
        </w:rPr>
        <w:t xml:space="preserve"> (т.е. получит ранг </w:t>
      </w:r>
      <w:r w:rsidRPr="00713930">
        <w:rPr>
          <w:rFonts w:eastAsia="Times New Roman" w:cs="Times New Roman"/>
          <w:sz w:val="28"/>
          <w:szCs w:val="28"/>
        </w:rPr>
        <w:t xml:space="preserve">знатности - С. Кучера); </w:t>
      </w:r>
      <w:proofErr w:type="gramStart"/>
      <w:r w:rsidR="00775B1B">
        <w:rPr>
          <w:rFonts w:eastAsia="Times New Roman" w:cs="Times New Roman"/>
          <w:sz w:val="28"/>
          <w:szCs w:val="28"/>
        </w:rPr>
        <w:t>«</w:t>
      </w:r>
      <w:r w:rsidRPr="00713930">
        <w:rPr>
          <w:rFonts w:eastAsia="Times New Roman" w:cs="Times New Roman"/>
          <w:sz w:val="28"/>
          <w:szCs w:val="28"/>
        </w:rPr>
        <w:t>тот, кто спрячет преступника, будет наказан так же, как сдавшийся врагу</w:t>
      </w:r>
      <w:r w:rsidR="00775B1B">
        <w:rPr>
          <w:rFonts w:eastAsia="Times New Roman" w:cs="Times New Roman"/>
          <w:sz w:val="28"/>
          <w:szCs w:val="28"/>
        </w:rPr>
        <w:t>»</w:t>
      </w:r>
      <w:r w:rsidRPr="00713930">
        <w:rPr>
          <w:rFonts w:eastAsia="Times New Roman" w:cs="Times New Roman"/>
          <w:sz w:val="28"/>
          <w:szCs w:val="28"/>
        </w:rPr>
        <w:t xml:space="preserve"> (т.е. он сам будет казнён, а его семья порабощена» - С. Кучера)</w:t>
      </w:r>
      <w:r w:rsidRPr="00713930">
        <w:rPr>
          <w:rStyle w:val="a4"/>
          <w:rFonts w:eastAsia="Times New Roman" w:cs="Times New Roman"/>
          <w:sz w:val="28"/>
          <w:szCs w:val="28"/>
        </w:rPr>
        <w:footnoteReference w:id="24"/>
      </w:r>
      <w:r w:rsidRPr="00713930">
        <w:rPr>
          <w:rFonts w:eastAsia="Times New Roman" w:cs="Times New Roman"/>
          <w:sz w:val="28"/>
          <w:szCs w:val="28"/>
        </w:rPr>
        <w:t>. В рамках своей десятисемейной группы все должны были следить друг за другом, доносить на всех и отвечать за всех и за всё</w:t>
      </w:r>
      <w:r w:rsidRPr="00713930">
        <w:rPr>
          <w:rStyle w:val="a4"/>
          <w:rFonts w:eastAsia="Times New Roman" w:cs="Times New Roman"/>
          <w:sz w:val="28"/>
          <w:szCs w:val="28"/>
        </w:rPr>
        <w:footnoteReference w:id="25"/>
      </w:r>
      <w:r w:rsidRPr="00713930">
        <w:rPr>
          <w:rFonts w:eastAsia="Times New Roman" w:cs="Times New Roman"/>
          <w:sz w:val="28"/>
          <w:szCs w:val="28"/>
        </w:rPr>
        <w:t>. Таким образом, обеспечивался постоянный и полный контроль за людьми в каждый момент их жизни.</w:t>
      </w:r>
      <w:proofErr w:type="gramEnd"/>
    </w:p>
    <w:p w:rsidR="00585B0C" w:rsidRPr="00713930" w:rsidRDefault="00585B0C" w:rsidP="00585B0C">
      <w:pPr>
        <w:pStyle w:val="Standard"/>
        <w:spacing w:line="360" w:lineRule="auto"/>
        <w:ind w:firstLine="570"/>
        <w:jc w:val="both"/>
        <w:rPr>
          <w:rFonts w:eastAsia="Times New Roman" w:cs="Times New Roman"/>
          <w:sz w:val="28"/>
          <w:szCs w:val="28"/>
        </w:rPr>
      </w:pPr>
      <w:r w:rsidRPr="00713930">
        <w:rPr>
          <w:rFonts w:eastAsia="Times New Roman" w:cs="Times New Roman"/>
          <w:sz w:val="28"/>
          <w:szCs w:val="28"/>
        </w:rPr>
        <w:t>Важно было показать, что закон абсолютно равен перед всеми, перед наказаниями и награждениями. Перед законом все равны, и никто кроме монарха не в силах изменить его. Однако</w:t>
      </w:r>
      <w:proofErr w:type="gramStart"/>
      <w:r w:rsidRPr="00713930">
        <w:rPr>
          <w:rFonts w:eastAsia="Times New Roman" w:cs="Times New Roman"/>
          <w:sz w:val="28"/>
          <w:szCs w:val="28"/>
        </w:rPr>
        <w:t>,</w:t>
      </w:r>
      <w:proofErr w:type="gramEnd"/>
      <w:r w:rsidRPr="00713930">
        <w:rPr>
          <w:rFonts w:eastAsia="Times New Roman" w:cs="Times New Roman"/>
          <w:sz w:val="28"/>
          <w:szCs w:val="28"/>
        </w:rPr>
        <w:t xml:space="preserve"> когда Шан Ян стал вводить новое законодательство, налагаемые им запреты нарушались многими людьми, включая наследника престола (будущего Хуэй-вана  </w:t>
      </w:r>
      <w:r w:rsidRPr="00713930">
        <w:rPr>
          <w:rFonts w:cs="Times New Roman"/>
          <w:sz w:val="28"/>
          <w:szCs w:val="28"/>
        </w:rPr>
        <w:t>梁惠王</w:t>
      </w:r>
      <w:r>
        <w:rPr>
          <w:rFonts w:eastAsia="Times New Roman" w:cs="Times New Roman"/>
          <w:sz w:val="28"/>
          <w:szCs w:val="28"/>
        </w:rPr>
        <w:t xml:space="preserve">;        400 </w:t>
      </w:r>
      <w:r w:rsidRPr="00713930">
        <w:rPr>
          <w:rFonts w:eastAsia="Times New Roman" w:cs="Times New Roman"/>
          <w:sz w:val="28"/>
          <w:szCs w:val="28"/>
        </w:rPr>
        <w:t>г. до н. э. – 319 г. до н. э.). Шан Ян сказал Сяо-гуну</w:t>
      </w:r>
      <w:r w:rsidRPr="00713930">
        <w:rPr>
          <w:rFonts w:ascii="SimSun" w:hAnsi="SimSun" w:cs="Arial"/>
          <w:sz w:val="28"/>
          <w:szCs w:val="28"/>
          <w:shd w:val="clear" w:color="auto" w:fill="FFFFFF"/>
          <w:lang w:eastAsia="zh-Hans"/>
        </w:rPr>
        <w:t>孝公</w:t>
      </w:r>
      <w:r w:rsidRPr="00713930">
        <w:rPr>
          <w:rFonts w:ascii="Arial" w:hAnsi="Arial" w:cs="Arial"/>
          <w:sz w:val="21"/>
          <w:szCs w:val="21"/>
          <w:shd w:val="clear" w:color="auto" w:fill="FFFFFF"/>
        </w:rPr>
        <w:t>,</w:t>
      </w:r>
      <w:r w:rsidRPr="00713930">
        <w:rPr>
          <w:rStyle w:val="a4"/>
          <w:rFonts w:eastAsia="Times New Roman" w:cs="Times New Roman"/>
          <w:sz w:val="28"/>
          <w:szCs w:val="28"/>
        </w:rPr>
        <w:t xml:space="preserve"> </w:t>
      </w:r>
      <w:r w:rsidRPr="00713930">
        <w:rPr>
          <w:rStyle w:val="a4"/>
          <w:rFonts w:eastAsia="Times New Roman" w:cs="Times New Roman"/>
          <w:sz w:val="28"/>
          <w:szCs w:val="28"/>
        </w:rPr>
        <w:footnoteReference w:id="26"/>
      </w:r>
      <w:r w:rsidRPr="00713930">
        <w:rPr>
          <w:rFonts w:eastAsia="Times New Roman" w:cs="Times New Roman"/>
          <w:sz w:val="28"/>
          <w:szCs w:val="28"/>
        </w:rPr>
        <w:t>: «Пример неисполнения подают ваши родственники. Если вы непременно хотите, чтобы законы исполнялись, то начните с наследника. Если наследника нельзя наказывать клейм</w:t>
      </w:r>
      <w:r w:rsidR="00CE6ADE">
        <w:rPr>
          <w:rFonts w:eastAsia="Times New Roman" w:cs="Times New Roman"/>
          <w:sz w:val="28"/>
          <w:szCs w:val="28"/>
        </w:rPr>
        <w:t>ением, клеймите его наставника»</w:t>
      </w:r>
      <w:r w:rsidRPr="00713930">
        <w:rPr>
          <w:rStyle w:val="a4"/>
          <w:rFonts w:eastAsia="Times New Roman" w:cs="Times New Roman"/>
          <w:sz w:val="28"/>
          <w:szCs w:val="28"/>
        </w:rPr>
        <w:footnoteReference w:id="27"/>
      </w:r>
      <w:r w:rsidR="00CE6ADE">
        <w:rPr>
          <w:rFonts w:eastAsia="Times New Roman" w:cs="Times New Roman"/>
          <w:sz w:val="28"/>
          <w:szCs w:val="28"/>
        </w:rPr>
        <w:t>.</w:t>
      </w:r>
    </w:p>
    <w:p w:rsidR="00F42594" w:rsidRPr="00AC23C5" w:rsidRDefault="00F42594" w:rsidP="00AC23C5">
      <w:pPr>
        <w:pStyle w:val="Standard"/>
        <w:spacing w:after="120" w:line="360" w:lineRule="auto"/>
        <w:ind w:firstLine="555"/>
        <w:jc w:val="both"/>
      </w:pPr>
      <w:r w:rsidRPr="00713930">
        <w:rPr>
          <w:rFonts w:eastAsia="Times New Roman" w:cs="Arial"/>
          <w:sz w:val="28"/>
          <w:szCs w:val="28"/>
        </w:rPr>
        <w:lastRenderedPageBreak/>
        <w:t>Коллективная ответственность, равно как и смертная казнь, выступали устрашением, при котором демонстрировалась тенденция подавления нежелательного поведения народа. То есть, поскольку за совершение преступления могла наказываться вся община, то в ее интересах было следить за членами, не допуская суровы</w:t>
      </w:r>
      <w:r w:rsidR="00775B1B">
        <w:rPr>
          <w:rFonts w:eastAsia="Times New Roman" w:cs="Arial"/>
          <w:sz w:val="28"/>
          <w:szCs w:val="28"/>
        </w:rPr>
        <w:t>х правонарушений. Сюда же входила</w:t>
      </w:r>
      <w:r w:rsidRPr="00713930">
        <w:rPr>
          <w:rFonts w:eastAsia="Times New Roman" w:cs="Arial"/>
          <w:sz w:val="28"/>
          <w:szCs w:val="28"/>
        </w:rPr>
        <w:t xml:space="preserve"> система доносов, которые </w:t>
      </w:r>
      <w:r w:rsidR="00775B1B">
        <w:rPr>
          <w:rFonts w:eastAsia="Times New Roman" w:cs="Arial"/>
          <w:sz w:val="28"/>
          <w:szCs w:val="28"/>
        </w:rPr>
        <w:t xml:space="preserve">подавались </w:t>
      </w:r>
      <w:r w:rsidRPr="00713930">
        <w:rPr>
          <w:rFonts w:eastAsia="Times New Roman" w:cs="Arial"/>
          <w:sz w:val="28"/>
          <w:szCs w:val="28"/>
        </w:rPr>
        <w:t>властям</w:t>
      </w:r>
      <w:r w:rsidRPr="00713930">
        <w:rPr>
          <w:rStyle w:val="a4"/>
          <w:rFonts w:eastAsia="Times New Roman" w:cs="Arial"/>
          <w:sz w:val="28"/>
          <w:szCs w:val="28"/>
        </w:rPr>
        <w:footnoteReference w:id="28"/>
      </w:r>
      <w:r w:rsidRPr="00713930">
        <w:rPr>
          <w:rFonts w:eastAsia="Times New Roman" w:cs="Arial"/>
          <w:sz w:val="28"/>
          <w:szCs w:val="28"/>
        </w:rPr>
        <w:t xml:space="preserve">. </w:t>
      </w:r>
      <w:r w:rsidRPr="00713930">
        <w:rPr>
          <w:rFonts w:eastAsia="AGaramondPro-Regular" w:cs="AGaramondPro-Regular"/>
          <w:sz w:val="28"/>
          <w:szCs w:val="28"/>
        </w:rPr>
        <w:t>Глава общины наделялся правом наказания ее членов, однако ему не разрешалось их калечить или убивать. Право осуществления смертной казни принадлежало судье (даже если казнили рабов)</w:t>
      </w:r>
      <w:r w:rsidRPr="00713930">
        <w:rPr>
          <w:rStyle w:val="a4"/>
          <w:rFonts w:eastAsia="AGaramondPro-Regular" w:cs="AGaramondPro-Regular"/>
          <w:sz w:val="28"/>
          <w:szCs w:val="28"/>
        </w:rPr>
        <w:footnoteReference w:id="29"/>
      </w:r>
      <w:r w:rsidRPr="00713930">
        <w:rPr>
          <w:rFonts w:eastAsia="AGaramondPro-Regular" w:cs="AGaramondPro-Regular"/>
          <w:sz w:val="28"/>
          <w:szCs w:val="28"/>
        </w:rPr>
        <w:t>.</w:t>
      </w:r>
      <w:r w:rsidR="00AC23C5">
        <w:rPr>
          <w:rFonts w:eastAsia="AGaramondPro-Regular" w:cs="AGaramondPro-Regular"/>
          <w:sz w:val="28"/>
          <w:szCs w:val="28"/>
        </w:rPr>
        <w:t xml:space="preserve"> </w:t>
      </w:r>
      <w:r w:rsidR="00AC23C5" w:rsidRPr="00713930">
        <w:rPr>
          <w:rFonts w:eastAsia="Times New Roman" w:cs="Times New Roman"/>
          <w:sz w:val="28"/>
          <w:szCs w:val="28"/>
        </w:rPr>
        <w:t>При Цинь Шихуане была разработана система наказаний, состоящая из двенадцати видов смертной казни. Одним из двенадцати видов смертной казни является уничтожение трех родственных патронимий: отца, матери,</w:t>
      </w:r>
      <w:r w:rsidR="00AC23C5">
        <w:rPr>
          <w:rFonts w:eastAsia="Times New Roman" w:cs="Times New Roman"/>
          <w:sz w:val="28"/>
          <w:szCs w:val="28"/>
        </w:rPr>
        <w:t xml:space="preserve"> </w:t>
      </w:r>
      <w:r w:rsidR="00AC23C5" w:rsidRPr="00713930">
        <w:rPr>
          <w:rFonts w:eastAsia="Times New Roman" w:cs="Times New Roman"/>
          <w:sz w:val="28"/>
          <w:szCs w:val="28"/>
        </w:rPr>
        <w:t>жены</w:t>
      </w:r>
      <w:r w:rsidR="00AC23C5" w:rsidRPr="00713930">
        <w:rPr>
          <w:rStyle w:val="a4"/>
          <w:rFonts w:eastAsia="Times New Roman" w:cs="Times New Roman"/>
          <w:sz w:val="28"/>
          <w:szCs w:val="28"/>
        </w:rPr>
        <w:footnoteReference w:id="30"/>
      </w:r>
      <w:r w:rsidR="00AC23C5" w:rsidRPr="00713930">
        <w:rPr>
          <w:rFonts w:eastAsia="Times New Roman" w:cs="Times New Roman"/>
          <w:sz w:val="28"/>
          <w:szCs w:val="28"/>
        </w:rPr>
        <w:t>. Данный вид наказания основан на системе круговой поруки, при его исполнении уничтожалось более тысячи человек</w:t>
      </w:r>
      <w:r w:rsidR="00AC23C5" w:rsidRPr="00713930">
        <w:rPr>
          <w:rStyle w:val="a4"/>
          <w:rFonts w:eastAsia="Times New Roman" w:cs="Times New Roman"/>
          <w:sz w:val="28"/>
          <w:szCs w:val="28"/>
        </w:rPr>
        <w:footnoteReference w:id="31"/>
      </w:r>
      <w:r w:rsidR="00AC23C5" w:rsidRPr="00713930">
        <w:rPr>
          <w:rFonts w:eastAsia="Times New Roman" w:cs="Times New Roman"/>
          <w:sz w:val="28"/>
          <w:szCs w:val="28"/>
        </w:rPr>
        <w:t>.</w:t>
      </w:r>
    </w:p>
    <w:p w:rsidR="00F42594" w:rsidRPr="00713930" w:rsidRDefault="00F42594" w:rsidP="00F42594">
      <w:pPr>
        <w:pStyle w:val="Standard"/>
        <w:spacing w:after="120" w:line="360" w:lineRule="auto"/>
        <w:ind w:firstLine="555"/>
        <w:jc w:val="both"/>
        <w:rPr>
          <w:rFonts w:eastAsia="TimesNewRomanPS-ItalicMT" w:cs="TimesNewRomanPS-ItalicMT"/>
          <w:sz w:val="28"/>
          <w:szCs w:val="28"/>
        </w:rPr>
      </w:pPr>
      <w:proofErr w:type="gramStart"/>
      <w:r w:rsidRPr="00713930">
        <w:rPr>
          <w:rFonts w:eastAsia="Times New Roman" w:cs="Arial"/>
          <w:sz w:val="28"/>
          <w:szCs w:val="28"/>
        </w:rPr>
        <w:t xml:space="preserve">При Цинь </w:t>
      </w:r>
      <w:r w:rsidRPr="00713930">
        <w:rPr>
          <w:rFonts w:eastAsia="TimesNewRomanPS-ItalicMT" w:cs="TimesNewRomanPS-ItalicMT"/>
          <w:sz w:val="28"/>
          <w:szCs w:val="28"/>
        </w:rPr>
        <w:t>за преступления, доложенным по официальным доносам, назначались более суровые наказания.</w:t>
      </w:r>
      <w:proofErr w:type="gramEnd"/>
      <w:r w:rsidRPr="00713930">
        <w:rPr>
          <w:rFonts w:eastAsia="TimesNewRomanPS-ItalicMT" w:cs="TimesNewRomanPS-ItalicMT"/>
          <w:sz w:val="28"/>
          <w:szCs w:val="28"/>
        </w:rPr>
        <w:t xml:space="preserve"> </w:t>
      </w:r>
      <w:r w:rsidR="00A979A3">
        <w:rPr>
          <w:rFonts w:eastAsia="TimesNewRomanPS-ItalicMT" w:cs="TimesNewRomanPS-ItalicMT"/>
          <w:sz w:val="28"/>
          <w:szCs w:val="28"/>
        </w:rPr>
        <w:t xml:space="preserve">Официальными считались доносы о преступлениях, совершенных </w:t>
      </w:r>
      <w:r w:rsidRPr="00713930">
        <w:rPr>
          <w:rFonts w:eastAsia="TimesNewRomanPS-ItalicMT" w:cs="TimesNewRomanPS-ItalicMT"/>
          <w:sz w:val="28"/>
          <w:szCs w:val="28"/>
        </w:rPr>
        <w:t>вне двора (семьи) – например, у</w:t>
      </w:r>
      <w:r w:rsidR="00A979A3">
        <w:rPr>
          <w:rFonts w:eastAsia="TimesNewRomanPS-ItalicMT" w:cs="TimesNewRomanPS-ItalicMT"/>
          <w:sz w:val="28"/>
          <w:szCs w:val="28"/>
        </w:rPr>
        <w:t xml:space="preserve">мышленная кража или убийство; </w:t>
      </w:r>
      <w:proofErr w:type="gramStart"/>
      <w:r w:rsidR="00A979A3">
        <w:rPr>
          <w:rFonts w:eastAsia="TimesNewRomanPS-ItalicMT" w:cs="TimesNewRomanPS-ItalicMT"/>
          <w:sz w:val="28"/>
          <w:szCs w:val="28"/>
        </w:rPr>
        <w:t xml:space="preserve">а </w:t>
      </w:r>
      <w:r w:rsidR="00F20597">
        <w:rPr>
          <w:rFonts w:eastAsia="TimesNewRomanPS-ItalicMT" w:cs="TimesNewRomanPS-ItalicMT"/>
          <w:sz w:val="28"/>
          <w:szCs w:val="28"/>
        </w:rPr>
        <w:t xml:space="preserve">неофициальными – </w:t>
      </w:r>
      <w:r w:rsidR="00A979A3">
        <w:rPr>
          <w:rFonts w:eastAsia="TimesNewRomanPS-ItalicMT" w:cs="TimesNewRomanPS-ItalicMT"/>
          <w:sz w:val="28"/>
          <w:szCs w:val="28"/>
        </w:rPr>
        <w:t xml:space="preserve">доносы о </w:t>
      </w:r>
      <w:r w:rsidRPr="00713930">
        <w:rPr>
          <w:rFonts w:eastAsia="TimesNewRomanPS-ItalicMT" w:cs="TimesNewRomanPS-ItalicMT"/>
          <w:sz w:val="28"/>
          <w:szCs w:val="28"/>
        </w:rPr>
        <w:t>преступления</w:t>
      </w:r>
      <w:r w:rsidR="00A979A3">
        <w:rPr>
          <w:rFonts w:eastAsia="TimesNewRomanPS-ItalicMT" w:cs="TimesNewRomanPS-ItalicMT"/>
          <w:sz w:val="28"/>
          <w:szCs w:val="28"/>
        </w:rPr>
        <w:t>х</w:t>
      </w:r>
      <w:r w:rsidRPr="00713930">
        <w:rPr>
          <w:rFonts w:eastAsia="TimesNewRomanPS-ItalicMT" w:cs="TimesNewRomanPS-ItalicMT"/>
          <w:sz w:val="28"/>
          <w:szCs w:val="28"/>
        </w:rPr>
        <w:t xml:space="preserve">, </w:t>
      </w:r>
      <w:r w:rsidR="00585B0C">
        <w:rPr>
          <w:rFonts w:eastAsia="TimesNewRomanPS-ItalicMT" w:cs="TimesNewRomanPS-ItalicMT"/>
          <w:sz w:val="28"/>
          <w:szCs w:val="28"/>
        </w:rPr>
        <w:t xml:space="preserve">совершенные внутри двора, </w:t>
      </w:r>
      <w:r w:rsidR="00585B0C" w:rsidRPr="00713930">
        <w:rPr>
          <w:rFonts w:eastAsia="TimesNewRomanPS-ItalicMT" w:cs="TimesNewRomanPS-ItalicMT"/>
          <w:sz w:val="28"/>
          <w:szCs w:val="28"/>
        </w:rPr>
        <w:t>например, ребенок совершает кражу или убивает своих родителей, или родители, без разрешения властей, убивают, калечат, обривают детей или своих слуг и т.д</w:t>
      </w:r>
      <w:r w:rsidR="00585B0C" w:rsidRPr="00713930">
        <w:rPr>
          <w:rStyle w:val="a4"/>
          <w:rFonts w:eastAsia="TimesNewRomanPS-ItalicMT" w:cs="TimesNewRomanPS-ItalicMT"/>
          <w:sz w:val="28"/>
          <w:szCs w:val="28"/>
        </w:rPr>
        <w:footnoteReference w:id="32"/>
      </w:r>
      <w:r w:rsidR="00585B0C" w:rsidRPr="00713930">
        <w:rPr>
          <w:rFonts w:eastAsia="TimesNewRomanPS-ItalicMT" w:cs="TimesNewRomanPS-ItalicMT"/>
          <w:sz w:val="28"/>
          <w:szCs w:val="28"/>
        </w:rPr>
        <w:t xml:space="preserve">. </w:t>
      </w:r>
      <w:r w:rsidRPr="00713930">
        <w:rPr>
          <w:rFonts w:eastAsia="TimesNewRomanPS-ItalicMT" w:cs="TimesNewRomanPS-ItalicMT"/>
          <w:sz w:val="28"/>
          <w:szCs w:val="28"/>
        </w:rPr>
        <w:t xml:space="preserve">И </w:t>
      </w:r>
      <w:r>
        <w:rPr>
          <w:rFonts w:eastAsia="TimesNewRomanPS-ItalicMT" w:cs="TimesNewRomanPS-ItalicMT"/>
          <w:sz w:val="28"/>
          <w:szCs w:val="28"/>
        </w:rPr>
        <w:t xml:space="preserve">за него </w:t>
      </w:r>
      <w:r w:rsidRPr="00713930">
        <w:rPr>
          <w:rFonts w:eastAsia="TimesNewRomanPS-ItalicMT" w:cs="TimesNewRomanPS-ItalicMT"/>
          <w:sz w:val="28"/>
          <w:szCs w:val="28"/>
        </w:rPr>
        <w:t>назначает</w:t>
      </w:r>
      <w:r>
        <w:rPr>
          <w:rFonts w:eastAsia="TimesNewRomanPS-ItalicMT" w:cs="TimesNewRomanPS-ItalicMT"/>
          <w:sz w:val="28"/>
          <w:szCs w:val="28"/>
        </w:rPr>
        <w:t>ся более мягкое наказание</w:t>
      </w:r>
      <w:r w:rsidRPr="00713930">
        <w:rPr>
          <w:rFonts w:eastAsia="TimesNewRomanPS-ItalicMT" w:cs="TimesNewRomanPS-ItalicMT"/>
          <w:sz w:val="28"/>
          <w:szCs w:val="28"/>
        </w:rPr>
        <w:t xml:space="preserve">, чем за аналогичное преступление, но </w:t>
      </w:r>
      <w:r w:rsidRPr="00713930">
        <w:rPr>
          <w:rFonts w:eastAsia="TimesNewRomanPS-ItalicMT" w:cs="TimesNewRomanPS-ItalicMT"/>
          <w:sz w:val="28"/>
          <w:szCs w:val="28"/>
        </w:rPr>
        <w:lastRenderedPageBreak/>
        <w:t>в рамках официального доноса</w:t>
      </w:r>
      <w:r w:rsidRPr="00713930">
        <w:rPr>
          <w:rStyle w:val="a4"/>
          <w:rFonts w:eastAsia="TimesNewRomanPS-ItalicMT" w:cs="TimesNewRomanPS-ItalicMT"/>
          <w:sz w:val="28"/>
          <w:szCs w:val="28"/>
        </w:rPr>
        <w:footnoteReference w:id="33"/>
      </w:r>
      <w:r w:rsidRPr="00713930">
        <w:rPr>
          <w:rFonts w:eastAsia="TimesNewRomanPS-ItalicMT" w:cs="TimesNewRomanPS-ItalicMT"/>
          <w:sz w:val="28"/>
          <w:szCs w:val="28"/>
        </w:rPr>
        <w:t>. Такая бифуркация идет вразрез с положением легизма о равном применении закона ко всем</w:t>
      </w:r>
      <w:proofErr w:type="gramEnd"/>
      <w:r w:rsidRPr="00713930">
        <w:rPr>
          <w:rFonts w:eastAsia="TimesNewRomanPS-ItalicMT" w:cs="TimesNewRomanPS-ItalicMT"/>
          <w:sz w:val="28"/>
          <w:szCs w:val="28"/>
        </w:rPr>
        <w:t xml:space="preserve"> простолюдинам. Государство старалось не вмешиваться во внутрисемейные дела, оно лишь принимало превентивные меры против нарушений. </w:t>
      </w:r>
    </w:p>
    <w:p w:rsidR="00F42594" w:rsidRPr="00713930" w:rsidRDefault="00801E93" w:rsidP="00F42594">
      <w:pPr>
        <w:pStyle w:val="Standard"/>
        <w:spacing w:after="120" w:line="360" w:lineRule="auto"/>
        <w:ind w:firstLine="555"/>
        <w:jc w:val="both"/>
        <w:rPr>
          <w:rFonts w:eastAsia="Times New Roman" w:cs="Times New Roman"/>
          <w:sz w:val="28"/>
          <w:szCs w:val="28"/>
        </w:rPr>
      </w:pPr>
      <w:r>
        <w:rPr>
          <w:rFonts w:cs="Times New Roman"/>
          <w:sz w:val="28"/>
          <w:szCs w:val="28"/>
        </w:rPr>
        <w:t>А</w:t>
      </w:r>
      <w:r w:rsidR="00F42594" w:rsidRPr="00713930">
        <w:rPr>
          <w:rFonts w:cs="Times New Roman"/>
          <w:sz w:val="28"/>
          <w:szCs w:val="28"/>
        </w:rPr>
        <w:t xml:space="preserve">ристократическое сословие времен Шан Яна была политически </w:t>
      </w:r>
      <w:proofErr w:type="gramStart"/>
      <w:r w:rsidR="00F42594" w:rsidRPr="00713930">
        <w:rPr>
          <w:rFonts w:cs="Times New Roman"/>
          <w:sz w:val="28"/>
          <w:szCs w:val="28"/>
        </w:rPr>
        <w:t>могущественным</w:t>
      </w:r>
      <w:proofErr w:type="gramEnd"/>
      <w:r w:rsidR="00F42594" w:rsidRPr="00713930">
        <w:rPr>
          <w:rFonts w:cs="Times New Roman"/>
          <w:sz w:val="28"/>
          <w:szCs w:val="28"/>
        </w:rPr>
        <w:t xml:space="preserve">, так как оно базировалось на институте наследования должностей и рангов знатности. Чтобы сохранять контроль над этим сословием, Шан Ян предложил правителю ввести новую систему – систему назначения на должность и присвоение рангов знатности. Так, по его мнению, </w:t>
      </w:r>
      <w:r w:rsidR="00071040">
        <w:rPr>
          <w:rFonts w:cs="Times New Roman"/>
          <w:sz w:val="28"/>
          <w:szCs w:val="28"/>
        </w:rPr>
        <w:t xml:space="preserve">правитель </w:t>
      </w:r>
      <w:r w:rsidR="00F42594" w:rsidRPr="00713930">
        <w:rPr>
          <w:rFonts w:cs="Times New Roman"/>
          <w:sz w:val="28"/>
          <w:szCs w:val="28"/>
        </w:rPr>
        <w:t>сосредоточит всю власть в своих руках. Разработанный Шан Яном метод наград и наказаний и введение круговой поруки необходимы были для абсолютизации власти и максимально возможного административно-социального контроля над обществом</w:t>
      </w:r>
      <w:r w:rsidR="00F42594" w:rsidRPr="00713930">
        <w:rPr>
          <w:rStyle w:val="a4"/>
          <w:rFonts w:cs="Times New Roman"/>
          <w:sz w:val="28"/>
          <w:szCs w:val="28"/>
        </w:rPr>
        <w:footnoteReference w:id="34"/>
      </w:r>
      <w:r w:rsidR="00F42594" w:rsidRPr="00713930">
        <w:rPr>
          <w:rFonts w:cs="Times New Roman"/>
          <w:sz w:val="28"/>
          <w:szCs w:val="28"/>
        </w:rPr>
        <w:t xml:space="preserve">. </w:t>
      </w:r>
      <w:r w:rsidR="00F42594" w:rsidRPr="00713930">
        <w:rPr>
          <w:rFonts w:eastAsia="Times New Roman" w:cs="Times New Roman"/>
          <w:sz w:val="28"/>
          <w:szCs w:val="28"/>
        </w:rPr>
        <w:t>Своими призывами к борьбе со злоупотреблением чиновников и введению строгого надзора за действиями администрации Шан Ян пытался ограничить произвол всех чиновников независимо от должности и занимаемого поста</w:t>
      </w:r>
      <w:r w:rsidR="00F42594" w:rsidRPr="00713930">
        <w:rPr>
          <w:rStyle w:val="a4"/>
          <w:rFonts w:eastAsia="Times New Roman" w:cs="Times New Roman"/>
          <w:sz w:val="28"/>
          <w:szCs w:val="28"/>
        </w:rPr>
        <w:footnoteReference w:id="35"/>
      </w:r>
      <w:r w:rsidR="00F42594" w:rsidRPr="00713930">
        <w:rPr>
          <w:rFonts w:eastAsia="Times New Roman" w:cs="Times New Roman"/>
          <w:sz w:val="28"/>
          <w:szCs w:val="28"/>
        </w:rPr>
        <w:t xml:space="preserve">. </w:t>
      </w:r>
    </w:p>
    <w:p w:rsidR="00F42594" w:rsidRPr="00713930" w:rsidRDefault="00F42594" w:rsidP="00F42594">
      <w:pPr>
        <w:pStyle w:val="Standard"/>
        <w:spacing w:after="120" w:line="360" w:lineRule="auto"/>
        <w:ind w:firstLine="555"/>
        <w:jc w:val="both"/>
        <w:rPr>
          <w:rFonts w:eastAsia="NewtonC, NewtonC" w:cs="NewtonC, NewtonC"/>
          <w:sz w:val="28"/>
          <w:szCs w:val="28"/>
        </w:rPr>
      </w:pPr>
      <w:r w:rsidRPr="00713930">
        <w:rPr>
          <w:rFonts w:eastAsia="NewtonC, NewtonC" w:cs="NewtonC, NewtonC"/>
          <w:sz w:val="28"/>
          <w:szCs w:val="28"/>
        </w:rPr>
        <w:t>Введение новой системы законов способствовало установлению нового типа отношений между государством и обществом — правитель — общинник</w:t>
      </w:r>
      <w:r w:rsidRPr="00713930">
        <w:rPr>
          <w:rStyle w:val="a4"/>
          <w:rFonts w:eastAsia="NewtonC, NewtonC" w:cs="NewtonC, NewtonC"/>
          <w:sz w:val="28"/>
          <w:szCs w:val="28"/>
        </w:rPr>
        <w:footnoteReference w:id="36"/>
      </w:r>
      <w:r w:rsidRPr="00713930">
        <w:rPr>
          <w:rFonts w:eastAsia="NewtonC, NewtonC" w:cs="NewtonC, NewtonC"/>
          <w:sz w:val="28"/>
          <w:szCs w:val="28"/>
        </w:rPr>
        <w:t>. Шан Ян неоднократно акцентировал внимание правителя на том, что необходимо учитывать обычаи и устои народа, во-первых для более стабильного применения законов и, во-вторых для установления мира и порядка в обществе</w:t>
      </w:r>
      <w:r w:rsidRPr="00713930">
        <w:rPr>
          <w:rStyle w:val="a4"/>
          <w:rFonts w:eastAsia="NewtonC, NewtonC" w:cs="NewtonC, NewtonC"/>
          <w:sz w:val="28"/>
          <w:szCs w:val="28"/>
        </w:rPr>
        <w:footnoteReference w:id="37"/>
      </w:r>
      <w:r w:rsidRPr="00713930">
        <w:rPr>
          <w:rFonts w:eastAsia="NewtonC, NewtonC" w:cs="NewtonC, NewtonC"/>
          <w:sz w:val="28"/>
          <w:szCs w:val="28"/>
        </w:rPr>
        <w:t>.</w:t>
      </w:r>
    </w:p>
    <w:p w:rsidR="00F55EF9" w:rsidRDefault="00F42594" w:rsidP="00F55EF9">
      <w:pPr>
        <w:pStyle w:val="Standard"/>
        <w:spacing w:line="360" w:lineRule="auto"/>
        <w:ind w:firstLine="570"/>
        <w:jc w:val="both"/>
        <w:rPr>
          <w:rFonts w:eastAsia="Times New Roman" w:cs="Times New Roman"/>
          <w:sz w:val="28"/>
          <w:szCs w:val="28"/>
        </w:rPr>
      </w:pPr>
      <w:r w:rsidRPr="00713930">
        <w:rPr>
          <w:rFonts w:eastAsia="Times New Roman" w:cs="Times New Roman"/>
          <w:sz w:val="28"/>
          <w:szCs w:val="28"/>
        </w:rPr>
        <w:lastRenderedPageBreak/>
        <w:t>Главным</w:t>
      </w:r>
      <w:r w:rsidR="009A0AB8">
        <w:rPr>
          <w:rFonts w:eastAsia="Times New Roman" w:cs="Times New Roman"/>
          <w:sz w:val="28"/>
          <w:szCs w:val="28"/>
        </w:rPr>
        <w:t>и оппонентами</w:t>
      </w:r>
      <w:r w:rsidRPr="00713930">
        <w:rPr>
          <w:rFonts w:eastAsia="Times New Roman" w:cs="Times New Roman"/>
          <w:sz w:val="28"/>
          <w:szCs w:val="28"/>
        </w:rPr>
        <w:t xml:space="preserve"> легистов были конфуцианцы. Центральным ядром их воззрения были морально-этические нормы (</w:t>
      </w:r>
      <w:r w:rsidRPr="00713930">
        <w:rPr>
          <w:rFonts w:eastAsia="Times New Roman" w:cs="Times New Roman"/>
          <w:i/>
          <w:iCs/>
          <w:sz w:val="28"/>
          <w:szCs w:val="28"/>
        </w:rPr>
        <w:t>ли</w:t>
      </w:r>
      <w:r w:rsidRPr="00713930">
        <w:rPr>
          <w:rFonts w:cs="PMingLiU"/>
          <w:sz w:val="28"/>
          <w:szCs w:val="28"/>
        </w:rPr>
        <w:t>禮</w:t>
      </w:r>
      <w:r w:rsidRPr="00713930">
        <w:rPr>
          <w:rFonts w:cs="PMingLiU"/>
          <w:sz w:val="28"/>
          <w:szCs w:val="28"/>
        </w:rPr>
        <w:t>)</w:t>
      </w:r>
      <w:r w:rsidR="00F55EF9">
        <w:rPr>
          <w:rFonts w:eastAsia="Times New Roman" w:cs="Times New Roman"/>
          <w:sz w:val="28"/>
          <w:szCs w:val="28"/>
        </w:rPr>
        <w:t xml:space="preserve">. </w:t>
      </w:r>
    </w:p>
    <w:p w:rsidR="00F42594" w:rsidRPr="00F55EF9" w:rsidRDefault="00F55EF9" w:rsidP="00F55EF9">
      <w:pPr>
        <w:pStyle w:val="Standard"/>
        <w:spacing w:line="360" w:lineRule="auto"/>
        <w:ind w:firstLine="570"/>
        <w:jc w:val="both"/>
        <w:rPr>
          <w:rFonts w:eastAsia="Times New Roman" w:cs="Times New Roman"/>
          <w:sz w:val="28"/>
          <w:szCs w:val="28"/>
        </w:rPr>
      </w:pPr>
      <w:r w:rsidRPr="00F55EF9">
        <w:rPr>
          <w:rFonts w:eastAsia="Times New Roman" w:cs="Times New Roman"/>
          <w:i/>
          <w:sz w:val="28"/>
          <w:szCs w:val="28"/>
        </w:rPr>
        <w:t>Ли</w:t>
      </w:r>
      <w:r>
        <w:rPr>
          <w:rFonts w:eastAsia="Times New Roman" w:cs="Times New Roman"/>
          <w:sz w:val="28"/>
          <w:szCs w:val="28"/>
        </w:rPr>
        <w:t xml:space="preserve"> </w:t>
      </w:r>
      <w:r w:rsidR="00F42594" w:rsidRPr="00713930">
        <w:rPr>
          <w:rFonts w:eastAsia="Times New Roman" w:cs="Times New Roman"/>
          <w:sz w:val="28"/>
          <w:szCs w:val="28"/>
        </w:rPr>
        <w:t>не обладали силой закона и находились вне уголовного права (т.е. вне имеющихся текстов законов).</w:t>
      </w:r>
      <w:r>
        <w:rPr>
          <w:rFonts w:eastAsia="Times New Roman" w:cs="Times New Roman"/>
          <w:sz w:val="28"/>
          <w:szCs w:val="28"/>
        </w:rPr>
        <w:t xml:space="preserve"> Они </w:t>
      </w:r>
      <w:r w:rsidR="00F42594" w:rsidRPr="00713930">
        <w:rPr>
          <w:rFonts w:eastAsia="Times New Roman" w:cs="Times New Roman"/>
          <w:sz w:val="28"/>
          <w:szCs w:val="28"/>
        </w:rPr>
        <w:t xml:space="preserve">точно определяли место индивидуума в социуме и его поведение по отношению </w:t>
      </w:r>
      <w:r>
        <w:rPr>
          <w:rFonts w:eastAsia="Times New Roman" w:cs="Times New Roman"/>
          <w:sz w:val="28"/>
          <w:szCs w:val="28"/>
        </w:rPr>
        <w:t xml:space="preserve">к высшим, равным себе и низшим; </w:t>
      </w:r>
      <w:r w:rsidR="00F42594" w:rsidRPr="00713930">
        <w:rPr>
          <w:rFonts w:eastAsia="Times New Roman" w:cs="Times New Roman"/>
          <w:sz w:val="28"/>
          <w:szCs w:val="28"/>
        </w:rPr>
        <w:t>выросли из ритуальной практики</w:t>
      </w:r>
      <w:r>
        <w:rPr>
          <w:rFonts w:eastAsia="Times New Roman" w:cs="Times New Roman"/>
          <w:sz w:val="28"/>
          <w:szCs w:val="28"/>
        </w:rPr>
        <w:t xml:space="preserve">; </w:t>
      </w:r>
      <w:r w:rsidR="00F42594" w:rsidRPr="00713930">
        <w:rPr>
          <w:rFonts w:eastAsia="Times New Roman" w:cs="Times New Roman"/>
          <w:sz w:val="28"/>
          <w:szCs w:val="28"/>
        </w:rPr>
        <w:t xml:space="preserve">оказывали влияние на право (уже законы Хань стали включать в свой состав ряд положений из книг о </w:t>
      </w:r>
      <w:r w:rsidR="00F42594" w:rsidRPr="00713930">
        <w:rPr>
          <w:rFonts w:eastAsia="Times New Roman" w:cs="Times New Roman"/>
          <w:i/>
          <w:iCs/>
          <w:sz w:val="28"/>
          <w:szCs w:val="28"/>
        </w:rPr>
        <w:t xml:space="preserve">ли, </w:t>
      </w:r>
      <w:r w:rsidR="00F42594" w:rsidRPr="00713930">
        <w:rPr>
          <w:rFonts w:eastAsia="Times New Roman" w:cs="Times New Roman"/>
          <w:sz w:val="28"/>
          <w:szCs w:val="28"/>
        </w:rPr>
        <w:t>таких как</w:t>
      </w:r>
      <w:proofErr w:type="gramStart"/>
      <w:r w:rsidR="00F42594" w:rsidRPr="00713930">
        <w:rPr>
          <w:rFonts w:eastAsia="Times New Roman" w:cs="Times New Roman"/>
          <w:i/>
          <w:iCs/>
          <w:sz w:val="28"/>
          <w:szCs w:val="28"/>
        </w:rPr>
        <w:t xml:space="preserve"> И</w:t>
      </w:r>
      <w:proofErr w:type="gramEnd"/>
      <w:r w:rsidR="00F42594" w:rsidRPr="00713930">
        <w:rPr>
          <w:rFonts w:eastAsia="Times New Roman" w:cs="Times New Roman"/>
          <w:i/>
          <w:iCs/>
          <w:sz w:val="28"/>
          <w:szCs w:val="28"/>
        </w:rPr>
        <w:t xml:space="preserve"> ли </w:t>
      </w:r>
      <w:r w:rsidR="00F42594" w:rsidRPr="00713930">
        <w:rPr>
          <w:rFonts w:cs="PMingLiU"/>
          <w:sz w:val="28"/>
          <w:szCs w:val="28"/>
        </w:rPr>
        <w:t>儀禮</w:t>
      </w:r>
      <w:r w:rsidR="00F42594" w:rsidRPr="00713930">
        <w:rPr>
          <w:rFonts w:eastAsia="Times New Roman" w:cs="Times New Roman"/>
          <w:sz w:val="28"/>
          <w:szCs w:val="28"/>
        </w:rPr>
        <w:t xml:space="preserve">, </w:t>
      </w:r>
      <w:r w:rsidR="00F42594" w:rsidRPr="00713930">
        <w:rPr>
          <w:rFonts w:eastAsia="Times New Roman" w:cs="Times New Roman"/>
          <w:i/>
          <w:iCs/>
          <w:sz w:val="28"/>
          <w:szCs w:val="28"/>
        </w:rPr>
        <w:t xml:space="preserve">Ли Цзи </w:t>
      </w:r>
      <w:r w:rsidR="00F42594" w:rsidRPr="00713930">
        <w:rPr>
          <w:rFonts w:cs="PMingLiU"/>
          <w:sz w:val="28"/>
          <w:szCs w:val="28"/>
        </w:rPr>
        <w:t>禮記</w:t>
      </w:r>
      <w:r w:rsidR="00F42594" w:rsidRPr="00713930">
        <w:rPr>
          <w:rFonts w:eastAsia="Times New Roman" w:cs="Times New Roman"/>
          <w:sz w:val="28"/>
          <w:szCs w:val="28"/>
        </w:rPr>
        <w:t xml:space="preserve"> </w:t>
      </w:r>
      <w:r w:rsidR="00F42594" w:rsidRPr="00713930">
        <w:rPr>
          <w:rFonts w:eastAsia="Times New Roman" w:cs="Times New Roman"/>
          <w:i/>
          <w:iCs/>
          <w:sz w:val="28"/>
          <w:szCs w:val="28"/>
        </w:rPr>
        <w:t xml:space="preserve">и Чжоу Ли  </w:t>
      </w:r>
      <w:r w:rsidR="00F42594" w:rsidRPr="00713930">
        <w:rPr>
          <w:rFonts w:cs="PMingLiU"/>
          <w:sz w:val="28"/>
          <w:szCs w:val="28"/>
        </w:rPr>
        <w:t>周禮</w:t>
      </w:r>
      <w:r w:rsidR="007C2782">
        <w:rPr>
          <w:rFonts w:cs="PMingLiU"/>
          <w:sz w:val="28"/>
          <w:szCs w:val="28"/>
        </w:rPr>
        <w:t>)</w:t>
      </w:r>
      <w:r w:rsidR="00F42594">
        <w:rPr>
          <w:rFonts w:cs="PMingLiU"/>
          <w:sz w:val="28"/>
          <w:szCs w:val="28"/>
        </w:rPr>
        <w:t>.</w:t>
      </w:r>
      <w:r>
        <w:rPr>
          <w:rFonts w:eastAsia="Times New Roman" w:cs="Times New Roman"/>
          <w:sz w:val="28"/>
          <w:szCs w:val="28"/>
        </w:rPr>
        <w:t xml:space="preserve"> К</w:t>
      </w:r>
      <w:r w:rsidR="00F42594" w:rsidRPr="00713930">
        <w:rPr>
          <w:rFonts w:eastAsia="Times New Roman" w:cs="Times New Roman"/>
          <w:sz w:val="28"/>
          <w:szCs w:val="28"/>
        </w:rPr>
        <w:t xml:space="preserve">ниги о </w:t>
      </w:r>
      <w:r w:rsidR="00F42594" w:rsidRPr="00713930">
        <w:rPr>
          <w:rFonts w:eastAsia="Times New Roman" w:cs="Times New Roman"/>
          <w:i/>
          <w:iCs/>
          <w:sz w:val="28"/>
          <w:szCs w:val="28"/>
        </w:rPr>
        <w:t xml:space="preserve">ли </w:t>
      </w:r>
      <w:r w:rsidR="00F42594" w:rsidRPr="00713930">
        <w:rPr>
          <w:rFonts w:eastAsia="Times New Roman" w:cs="Times New Roman"/>
          <w:sz w:val="28"/>
          <w:szCs w:val="28"/>
        </w:rPr>
        <w:t>были признаны каноническими, обязательными для изучения и практического следования их положениям</w:t>
      </w:r>
      <w:r w:rsidR="00F42594">
        <w:rPr>
          <w:rFonts w:eastAsia="Times New Roman" w:cs="Times New Roman"/>
          <w:sz w:val="28"/>
          <w:szCs w:val="28"/>
        </w:rPr>
        <w:t>.</w:t>
      </w:r>
      <w:r>
        <w:rPr>
          <w:rFonts w:eastAsia="Times New Roman" w:cs="Times New Roman"/>
          <w:sz w:val="28"/>
          <w:szCs w:val="28"/>
        </w:rPr>
        <w:t xml:space="preserve"> </w:t>
      </w:r>
      <w:r w:rsidRPr="00F55EF9">
        <w:rPr>
          <w:rFonts w:eastAsia="Times New Roman" w:cs="Times New Roman"/>
          <w:i/>
          <w:sz w:val="28"/>
          <w:szCs w:val="28"/>
        </w:rPr>
        <w:t>Ли</w:t>
      </w:r>
      <w:r>
        <w:rPr>
          <w:rFonts w:eastAsia="Times New Roman" w:cs="Times New Roman"/>
          <w:sz w:val="28"/>
          <w:szCs w:val="28"/>
        </w:rPr>
        <w:t xml:space="preserve"> включали</w:t>
      </w:r>
      <w:r w:rsidR="00F42594" w:rsidRPr="00713930">
        <w:rPr>
          <w:rFonts w:eastAsia="Times New Roman" w:cs="Times New Roman"/>
          <w:sz w:val="28"/>
          <w:szCs w:val="28"/>
        </w:rPr>
        <w:t xml:space="preserve"> в себя человеколюбие (</w:t>
      </w:r>
      <w:r w:rsidR="00F42594" w:rsidRPr="00713930">
        <w:rPr>
          <w:rFonts w:eastAsia="Times New Roman" w:cs="Times New Roman"/>
          <w:i/>
          <w:sz w:val="28"/>
          <w:szCs w:val="28"/>
        </w:rPr>
        <w:t xml:space="preserve">жэнь </w:t>
      </w:r>
      <w:r w:rsidR="00F42594" w:rsidRPr="00713930">
        <w:rPr>
          <w:rFonts w:cs="PMingLiU"/>
          <w:sz w:val="28"/>
          <w:szCs w:val="28"/>
        </w:rPr>
        <w:t>仁</w:t>
      </w:r>
      <w:r w:rsidR="00F42594" w:rsidRPr="00713930">
        <w:rPr>
          <w:rFonts w:cs="PMingLiU"/>
          <w:sz w:val="28"/>
          <w:szCs w:val="28"/>
        </w:rPr>
        <w:t>)</w:t>
      </w:r>
      <w:r w:rsidR="00F42594" w:rsidRPr="00713930">
        <w:rPr>
          <w:rFonts w:eastAsia="Times New Roman" w:cs="Times New Roman"/>
          <w:sz w:val="28"/>
          <w:szCs w:val="28"/>
        </w:rPr>
        <w:t xml:space="preserve">, </w:t>
      </w:r>
      <w:r w:rsidR="00F42594">
        <w:rPr>
          <w:rFonts w:eastAsia="Times New Roman" w:cs="Times New Roman"/>
          <w:sz w:val="28"/>
          <w:szCs w:val="28"/>
        </w:rPr>
        <w:t>сыновнюю почтительность</w:t>
      </w:r>
      <w:r w:rsidR="00F42594">
        <w:rPr>
          <w:rFonts w:cs="PMingLiU"/>
          <w:sz w:val="28"/>
          <w:szCs w:val="28"/>
        </w:rPr>
        <w:t xml:space="preserve"> </w:t>
      </w:r>
      <w:r w:rsidR="00F42594" w:rsidRPr="00713930">
        <w:rPr>
          <w:rFonts w:eastAsia="Times New Roman" w:cs="Times New Roman"/>
          <w:sz w:val="28"/>
          <w:szCs w:val="28"/>
        </w:rPr>
        <w:t>к родителям и предкам (</w:t>
      </w:r>
      <w:r w:rsidR="00F42594" w:rsidRPr="00713930">
        <w:rPr>
          <w:rFonts w:eastAsia="Times New Roman" w:cs="Times New Roman"/>
          <w:i/>
          <w:sz w:val="28"/>
          <w:szCs w:val="28"/>
        </w:rPr>
        <w:t>сяо</w:t>
      </w:r>
      <w:r w:rsidR="00F42594" w:rsidRPr="00713930">
        <w:rPr>
          <w:rFonts w:eastAsia="Times New Roman" w:cs="Times New Roman"/>
          <w:sz w:val="28"/>
          <w:szCs w:val="28"/>
        </w:rPr>
        <w:t xml:space="preserve"> </w:t>
      </w:r>
      <w:r w:rsidR="00F42594" w:rsidRPr="00713930">
        <w:rPr>
          <w:rFonts w:cs="PMingLiU"/>
          <w:sz w:val="28"/>
          <w:szCs w:val="28"/>
        </w:rPr>
        <w:t>孝</w:t>
      </w:r>
      <w:r w:rsidR="00F42594" w:rsidRPr="00713930">
        <w:rPr>
          <w:rFonts w:eastAsia="Times New Roman" w:cs="Times New Roman"/>
          <w:sz w:val="28"/>
          <w:szCs w:val="28"/>
        </w:rPr>
        <w:t>), честность, искренность, уважение, вежливость и др</w:t>
      </w:r>
      <w:r w:rsidRPr="00713930">
        <w:rPr>
          <w:rStyle w:val="a4"/>
          <w:rFonts w:eastAsia="Times New Roman"/>
          <w:sz w:val="28"/>
          <w:szCs w:val="28"/>
        </w:rPr>
        <w:footnoteReference w:id="38"/>
      </w:r>
      <w:r w:rsidR="00F42594" w:rsidRPr="00713930">
        <w:rPr>
          <w:rFonts w:eastAsia="Times New Roman" w:cs="Times New Roman"/>
          <w:sz w:val="28"/>
          <w:szCs w:val="28"/>
        </w:rPr>
        <w:t xml:space="preserve">. </w:t>
      </w:r>
    </w:p>
    <w:p w:rsidR="00F42594" w:rsidRPr="00713930" w:rsidRDefault="00F42594" w:rsidP="00F42594">
      <w:pPr>
        <w:pStyle w:val="Standard"/>
        <w:spacing w:line="360" w:lineRule="auto"/>
        <w:ind w:firstLine="570"/>
        <w:jc w:val="both"/>
      </w:pPr>
      <w:r w:rsidRPr="00713930">
        <w:rPr>
          <w:rFonts w:eastAsia="Times New Roman" w:cs="Times New Roman"/>
          <w:sz w:val="28"/>
          <w:szCs w:val="28"/>
        </w:rPr>
        <w:t xml:space="preserve">Основная философская идея конфуцианства — гармония как основа всеобщего порядка. Гармония выражалась в поведении и отношениях между людьми, между подданными и правителем. </w:t>
      </w:r>
      <w:r w:rsidRPr="00713930">
        <w:rPr>
          <w:rFonts w:eastAsia="Times-Roman" w:cs="Times New Roman"/>
          <w:sz w:val="28"/>
          <w:szCs w:val="28"/>
        </w:rPr>
        <w:t xml:space="preserve">Бюрократический аппарат не только должен был следить за порядком соблюдения </w:t>
      </w:r>
      <w:r w:rsidRPr="00713930">
        <w:rPr>
          <w:rFonts w:eastAsia="Times-Roman" w:cs="Times New Roman"/>
          <w:i/>
          <w:sz w:val="28"/>
          <w:szCs w:val="28"/>
        </w:rPr>
        <w:t>ли</w:t>
      </w:r>
      <w:r w:rsidRPr="00713930">
        <w:rPr>
          <w:rFonts w:eastAsia="Times-Roman" w:cs="Times New Roman"/>
          <w:sz w:val="28"/>
          <w:szCs w:val="28"/>
        </w:rPr>
        <w:t>, но и воплощать их в жизнь на собстве</w:t>
      </w:r>
      <w:r w:rsidR="007C2782">
        <w:rPr>
          <w:rFonts w:eastAsia="Times-Roman" w:cs="Times New Roman"/>
          <w:sz w:val="28"/>
          <w:szCs w:val="28"/>
        </w:rPr>
        <w:t>нном примере. Именно он являлся</w:t>
      </w:r>
      <w:r w:rsidRPr="00713930">
        <w:rPr>
          <w:rFonts w:eastAsia="Times-Roman" w:cs="Times New Roman"/>
          <w:sz w:val="28"/>
          <w:szCs w:val="28"/>
        </w:rPr>
        <w:t xml:space="preserve"> толкователем и носителем </w:t>
      </w:r>
      <w:r w:rsidRPr="00713930">
        <w:rPr>
          <w:rFonts w:eastAsia="Times-Roman" w:cs="Times New Roman"/>
          <w:i/>
          <w:sz w:val="28"/>
          <w:szCs w:val="28"/>
        </w:rPr>
        <w:t>ли</w:t>
      </w:r>
      <w:r w:rsidRPr="00713930">
        <w:rPr>
          <w:rStyle w:val="a4"/>
          <w:rFonts w:eastAsia="Times-Roman" w:cs="Times New Roman"/>
          <w:sz w:val="28"/>
          <w:szCs w:val="28"/>
        </w:rPr>
        <w:footnoteReference w:id="39"/>
      </w:r>
      <w:r w:rsidRPr="00713930">
        <w:rPr>
          <w:rFonts w:eastAsia="Times-Roman" w:cs="Times New Roman"/>
          <w:sz w:val="28"/>
          <w:szCs w:val="28"/>
        </w:rPr>
        <w:t>.</w:t>
      </w:r>
    </w:p>
    <w:p w:rsidR="00F42594" w:rsidRPr="00713930" w:rsidRDefault="00F42594" w:rsidP="00F42594">
      <w:pPr>
        <w:pStyle w:val="Standard"/>
        <w:spacing w:line="360" w:lineRule="auto"/>
        <w:ind w:firstLine="570"/>
        <w:jc w:val="both"/>
      </w:pPr>
      <w:r w:rsidRPr="00713930">
        <w:rPr>
          <w:rFonts w:eastAsia="Times New Roman" w:cs="Times New Roman"/>
          <w:sz w:val="28"/>
          <w:szCs w:val="28"/>
        </w:rPr>
        <w:t xml:space="preserve">Конфуцианские нормы </w:t>
      </w:r>
      <w:r w:rsidRPr="00713930">
        <w:rPr>
          <w:rFonts w:eastAsia="Times New Roman" w:cs="Times New Roman"/>
          <w:i/>
          <w:iCs/>
          <w:sz w:val="28"/>
          <w:szCs w:val="28"/>
        </w:rPr>
        <w:t>ли</w:t>
      </w:r>
      <w:r w:rsidRPr="00713930">
        <w:rPr>
          <w:rFonts w:eastAsia="Times New Roman" w:cs="Times New Roman"/>
          <w:sz w:val="28"/>
          <w:szCs w:val="28"/>
        </w:rPr>
        <w:t xml:space="preserve"> </w:t>
      </w:r>
      <w:r w:rsidR="007974E5">
        <w:rPr>
          <w:rFonts w:eastAsia="Times New Roman" w:cs="Times New Roman"/>
          <w:sz w:val="28"/>
          <w:szCs w:val="28"/>
        </w:rPr>
        <w:t xml:space="preserve">не были </w:t>
      </w:r>
      <w:r w:rsidRPr="00713930">
        <w:rPr>
          <w:rFonts w:eastAsia="Times New Roman" w:cs="Times New Roman"/>
          <w:sz w:val="28"/>
          <w:szCs w:val="28"/>
        </w:rPr>
        <w:t xml:space="preserve">законом. За несоблюдение </w:t>
      </w:r>
      <w:r w:rsidRPr="00713930">
        <w:rPr>
          <w:rFonts w:eastAsia="Times New Roman" w:cs="Times New Roman"/>
          <w:i/>
          <w:iCs/>
          <w:sz w:val="28"/>
          <w:szCs w:val="28"/>
        </w:rPr>
        <w:t>ли</w:t>
      </w:r>
      <w:r w:rsidRPr="00713930">
        <w:rPr>
          <w:rFonts w:eastAsia="Times New Roman" w:cs="Times New Roman"/>
          <w:sz w:val="28"/>
          <w:szCs w:val="28"/>
        </w:rPr>
        <w:t xml:space="preserve"> не назначались санкции или наказание. Однако, любой индивид, должен был неукоснительно соблюдать </w:t>
      </w:r>
      <w:r w:rsidRPr="00713930">
        <w:rPr>
          <w:rFonts w:eastAsia="Times New Roman" w:cs="Times New Roman"/>
          <w:i/>
          <w:iCs/>
          <w:sz w:val="28"/>
          <w:szCs w:val="28"/>
        </w:rPr>
        <w:t>ли</w:t>
      </w:r>
      <w:r w:rsidRPr="00713930">
        <w:rPr>
          <w:rFonts w:eastAsia="Times New Roman" w:cs="Times New Roman"/>
          <w:sz w:val="28"/>
          <w:szCs w:val="28"/>
        </w:rPr>
        <w:t xml:space="preserve">, равно как и закон. В современном обществе </w:t>
      </w:r>
      <w:r w:rsidRPr="00713930">
        <w:rPr>
          <w:rFonts w:eastAsia="Times New Roman" w:cs="Times New Roman"/>
          <w:i/>
          <w:iCs/>
          <w:sz w:val="28"/>
          <w:szCs w:val="28"/>
        </w:rPr>
        <w:t>ли</w:t>
      </w:r>
      <w:r w:rsidRPr="00713930">
        <w:rPr>
          <w:rFonts w:eastAsia="Times New Roman" w:cs="Times New Roman"/>
          <w:sz w:val="28"/>
          <w:szCs w:val="28"/>
        </w:rPr>
        <w:t xml:space="preserve"> рассматривали бы как некие социальные нормы/правила, которые регулировали бы отношения между индивидами внутри общества. Еще одно отличие </w:t>
      </w:r>
      <w:r w:rsidRPr="00713930">
        <w:rPr>
          <w:rFonts w:eastAsia="Times New Roman" w:cs="Times New Roman"/>
          <w:i/>
          <w:iCs/>
          <w:sz w:val="28"/>
          <w:szCs w:val="28"/>
        </w:rPr>
        <w:t>ли</w:t>
      </w:r>
      <w:r w:rsidRPr="00713930">
        <w:rPr>
          <w:rFonts w:eastAsia="Times New Roman" w:cs="Times New Roman"/>
          <w:sz w:val="28"/>
          <w:szCs w:val="28"/>
        </w:rPr>
        <w:t xml:space="preserve"> от закона состоит в том, что закон санкционирован государством, а </w:t>
      </w:r>
      <w:r w:rsidRPr="00713930">
        <w:rPr>
          <w:rFonts w:eastAsia="Times New Roman" w:cs="Times New Roman"/>
          <w:i/>
          <w:iCs/>
          <w:sz w:val="28"/>
          <w:szCs w:val="28"/>
        </w:rPr>
        <w:t>ли</w:t>
      </w:r>
      <w:r w:rsidRPr="00713930">
        <w:rPr>
          <w:rFonts w:eastAsia="Times New Roman" w:cs="Times New Roman"/>
          <w:sz w:val="28"/>
          <w:szCs w:val="28"/>
        </w:rPr>
        <w:t xml:space="preserve"> обществом. </w:t>
      </w:r>
      <w:proofErr w:type="gramStart"/>
      <w:r w:rsidRPr="00713930">
        <w:rPr>
          <w:rFonts w:eastAsia="Times New Roman" w:cs="Times New Roman"/>
          <w:sz w:val="28"/>
          <w:szCs w:val="28"/>
        </w:rPr>
        <w:t>Санкционированные</w:t>
      </w:r>
      <w:proofErr w:type="gramEnd"/>
      <w:r w:rsidRPr="00713930">
        <w:rPr>
          <w:rFonts w:eastAsia="Times New Roman" w:cs="Times New Roman"/>
          <w:sz w:val="28"/>
          <w:szCs w:val="28"/>
        </w:rPr>
        <w:t xml:space="preserve"> обществом </w:t>
      </w:r>
      <w:r w:rsidRPr="00713930">
        <w:rPr>
          <w:rFonts w:eastAsia="Times New Roman" w:cs="Times New Roman"/>
          <w:i/>
          <w:iCs/>
          <w:sz w:val="28"/>
          <w:szCs w:val="28"/>
        </w:rPr>
        <w:t>ли,</w:t>
      </w:r>
      <w:r w:rsidR="00ED571D">
        <w:rPr>
          <w:rFonts w:eastAsia="Times New Roman" w:cs="Times New Roman"/>
          <w:sz w:val="28"/>
          <w:szCs w:val="28"/>
        </w:rPr>
        <w:t xml:space="preserve"> </w:t>
      </w:r>
      <w:r w:rsidR="00ED571D">
        <w:rPr>
          <w:rFonts w:eastAsia="Times New Roman" w:cs="Times New Roman"/>
          <w:sz w:val="28"/>
          <w:szCs w:val="28"/>
        </w:rPr>
        <w:lastRenderedPageBreak/>
        <w:t xml:space="preserve">отвечали </w:t>
      </w:r>
      <w:r w:rsidRPr="00713930">
        <w:rPr>
          <w:rFonts w:eastAsia="Times New Roman" w:cs="Times New Roman"/>
          <w:sz w:val="28"/>
          <w:szCs w:val="28"/>
        </w:rPr>
        <w:t xml:space="preserve">требованиям и запросам простолюдинов, в то время как закон </w:t>
      </w:r>
      <w:r w:rsidR="00ED571D">
        <w:rPr>
          <w:rFonts w:eastAsia="Times New Roman" w:cs="Times New Roman"/>
          <w:sz w:val="28"/>
          <w:szCs w:val="28"/>
        </w:rPr>
        <w:t xml:space="preserve">был </w:t>
      </w:r>
      <w:r w:rsidRPr="00713930">
        <w:rPr>
          <w:rFonts w:eastAsia="Times New Roman" w:cs="Times New Roman"/>
          <w:sz w:val="28"/>
          <w:szCs w:val="28"/>
        </w:rPr>
        <w:t>санкционирован привилегированным сословием</w:t>
      </w:r>
      <w:r w:rsidRPr="00713930">
        <w:rPr>
          <w:rStyle w:val="a4"/>
          <w:rFonts w:eastAsia="Times New Roman" w:cs="Times New Roman"/>
          <w:sz w:val="28"/>
          <w:szCs w:val="28"/>
        </w:rPr>
        <w:footnoteReference w:id="40"/>
      </w:r>
      <w:r w:rsidRPr="00713930">
        <w:rPr>
          <w:rFonts w:eastAsia="Times New Roman" w:cs="Times New Roman"/>
          <w:sz w:val="28"/>
          <w:szCs w:val="28"/>
        </w:rPr>
        <w:t>.</w:t>
      </w:r>
    </w:p>
    <w:p w:rsidR="00F42594" w:rsidRPr="00713930" w:rsidRDefault="00F42594" w:rsidP="00F42594">
      <w:pPr>
        <w:pStyle w:val="Standard"/>
        <w:spacing w:line="360" w:lineRule="auto"/>
        <w:ind w:firstLine="555"/>
        <w:jc w:val="both"/>
        <w:rPr>
          <w:rFonts w:eastAsia="Times New Roman"/>
          <w:sz w:val="28"/>
        </w:rPr>
      </w:pPr>
      <w:r w:rsidRPr="00713930">
        <w:rPr>
          <w:rFonts w:eastAsia="Times New Roman" w:cs="Times New Roman"/>
          <w:sz w:val="28"/>
          <w:szCs w:val="28"/>
        </w:rPr>
        <w:t xml:space="preserve">Социальные нормы не могли в полной мере организовывать порядок в обществе и наказывать виновных. Вскоре стало ясно, что моральное осуждение недостаточно для наказания. Так или иначе, для определения порядка были необходимы законы и наказания. </w:t>
      </w:r>
    </w:p>
    <w:p w:rsidR="00F42594" w:rsidRPr="00713930" w:rsidRDefault="00F42594" w:rsidP="00F42594">
      <w:pPr>
        <w:pStyle w:val="Standard"/>
        <w:spacing w:line="360" w:lineRule="auto"/>
        <w:ind w:firstLine="555"/>
        <w:jc w:val="both"/>
        <w:rPr>
          <w:rFonts w:eastAsia="Times New Roman"/>
          <w:sz w:val="28"/>
          <w:szCs w:val="28"/>
        </w:rPr>
      </w:pPr>
      <w:r w:rsidRPr="00713930">
        <w:rPr>
          <w:rFonts w:eastAsia="Times New Roman" w:cs="Times New Roman"/>
          <w:sz w:val="28"/>
          <w:szCs w:val="28"/>
        </w:rPr>
        <w:t>В тексте «</w:t>
      </w:r>
      <w:r w:rsidR="007363B9">
        <w:rPr>
          <w:rFonts w:eastAsia="Times New Roman" w:cs="Times New Roman"/>
          <w:sz w:val="28"/>
          <w:szCs w:val="28"/>
        </w:rPr>
        <w:t>Лунью</w:t>
      </w:r>
      <w:r w:rsidRPr="000C7B21">
        <w:rPr>
          <w:rFonts w:eastAsia="Times New Roman" w:cs="Times New Roman"/>
          <w:sz w:val="28"/>
          <w:szCs w:val="28"/>
        </w:rPr>
        <w:t>я</w:t>
      </w:r>
      <w:r w:rsidRPr="00713930">
        <w:rPr>
          <w:rFonts w:eastAsia="Times New Roman" w:cs="Times New Roman"/>
          <w:sz w:val="28"/>
          <w:szCs w:val="28"/>
        </w:rPr>
        <w:t>»</w:t>
      </w:r>
      <w:r w:rsidR="000C7B21">
        <w:rPr>
          <w:rFonts w:eastAsia="Times New Roman" w:cs="Times New Roman"/>
          <w:sz w:val="28"/>
          <w:szCs w:val="28"/>
        </w:rPr>
        <w:t xml:space="preserve"> </w:t>
      </w:r>
      <w:r w:rsidRPr="00713930">
        <w:rPr>
          <w:rFonts w:cs="Times New Roman"/>
          <w:sz w:val="28"/>
          <w:szCs w:val="28"/>
        </w:rPr>
        <w:t>論語</w:t>
      </w:r>
      <w:r w:rsidRPr="00713930">
        <w:rPr>
          <w:rStyle w:val="a4"/>
          <w:rFonts w:cs="Times New Roman"/>
          <w:sz w:val="28"/>
          <w:szCs w:val="28"/>
        </w:rPr>
        <w:footnoteReference w:id="41"/>
      </w:r>
      <w:r w:rsidRPr="00713930">
        <w:rPr>
          <w:rFonts w:eastAsia="Times New Roman" w:cs="Times New Roman"/>
          <w:sz w:val="28"/>
          <w:szCs w:val="28"/>
        </w:rPr>
        <w:t xml:space="preserve"> встречаются вполне ясные объяснения точки зрения о вредности и неприятии законов, их непригодности для управления государством и народом: «Если наставлять народ путем правления, основанного на законах, и поддерживать порядок путем наказаний, то народ станет избегать наказаний и потеряет чувство стыда».</w:t>
      </w:r>
      <w:r w:rsidRPr="00713930">
        <w:rPr>
          <w:rStyle w:val="a4"/>
          <w:rFonts w:eastAsia="Times New Roman"/>
          <w:sz w:val="28"/>
          <w:szCs w:val="28"/>
        </w:rPr>
        <w:footnoteReference w:id="42"/>
      </w:r>
    </w:p>
    <w:p w:rsidR="00F42594" w:rsidRPr="00713930" w:rsidRDefault="00F42594" w:rsidP="00F42594">
      <w:pPr>
        <w:pStyle w:val="Standard"/>
        <w:spacing w:line="360" w:lineRule="auto"/>
        <w:ind w:firstLine="555"/>
        <w:jc w:val="both"/>
        <w:rPr>
          <w:rFonts w:eastAsia="Times New Roman"/>
          <w:sz w:val="28"/>
          <w:szCs w:val="28"/>
        </w:rPr>
      </w:pPr>
      <w:r w:rsidRPr="00713930">
        <w:rPr>
          <w:rFonts w:eastAsia="Times New Roman" w:cs="Times New Roman"/>
          <w:sz w:val="28"/>
          <w:szCs w:val="28"/>
        </w:rPr>
        <w:t>При Конфуции в ряде ца</w:t>
      </w:r>
      <w:proofErr w:type="gramStart"/>
      <w:r w:rsidRPr="00713930">
        <w:rPr>
          <w:rFonts w:eastAsia="Times New Roman" w:cs="Times New Roman"/>
          <w:sz w:val="28"/>
          <w:szCs w:val="28"/>
        </w:rPr>
        <w:t>рств вв</w:t>
      </w:r>
      <w:proofErr w:type="gramEnd"/>
      <w:r w:rsidRPr="00713930">
        <w:rPr>
          <w:rFonts w:eastAsia="Times New Roman" w:cs="Times New Roman"/>
          <w:sz w:val="28"/>
          <w:szCs w:val="28"/>
        </w:rPr>
        <w:t>одились законы по теории легистов, включая закон о круговой поруке. Взоры людей всегд</w:t>
      </w:r>
      <w:r w:rsidR="007363B9">
        <w:rPr>
          <w:rFonts w:eastAsia="Times New Roman" w:cs="Times New Roman"/>
          <w:sz w:val="28"/>
          <w:szCs w:val="28"/>
        </w:rPr>
        <w:t>а устремлялись на главу общины, в</w:t>
      </w:r>
      <w:r w:rsidRPr="00713930">
        <w:rPr>
          <w:rFonts w:eastAsia="Times New Roman" w:cs="Times New Roman"/>
          <w:sz w:val="28"/>
          <w:szCs w:val="28"/>
        </w:rPr>
        <w:t xml:space="preserve">едь именно он вершил суд в общине. Поэтому ему самому необходимо было являть собой образец выполнения </w:t>
      </w:r>
      <w:r w:rsidRPr="00713930">
        <w:rPr>
          <w:rFonts w:eastAsia="Times New Roman" w:cs="Times New Roman"/>
          <w:i/>
          <w:iCs/>
          <w:sz w:val="28"/>
          <w:szCs w:val="28"/>
        </w:rPr>
        <w:t>ли</w:t>
      </w:r>
      <w:r w:rsidRPr="00713930">
        <w:rPr>
          <w:rFonts w:eastAsia="Times New Roman" w:cs="Times New Roman"/>
          <w:sz w:val="28"/>
          <w:szCs w:val="28"/>
        </w:rPr>
        <w:t xml:space="preserve">. В каждой общине нормы права были обязательными для всех. Конфуций переделал эту модель «надзора в общине» и распространил ее на все государство. </w:t>
      </w:r>
      <w:proofErr w:type="gramStart"/>
      <w:r w:rsidRPr="00713930">
        <w:rPr>
          <w:rStyle w:val="A40"/>
          <w:sz w:val="28"/>
          <w:szCs w:val="28"/>
        </w:rPr>
        <w:t xml:space="preserve">Он наделил </w:t>
      </w:r>
      <w:r w:rsidRPr="00713930">
        <w:rPr>
          <w:rStyle w:val="A40"/>
          <w:i/>
          <w:iCs/>
          <w:sz w:val="28"/>
          <w:szCs w:val="28"/>
        </w:rPr>
        <w:t xml:space="preserve">ли </w:t>
      </w:r>
      <w:r w:rsidRPr="00713930">
        <w:rPr>
          <w:rStyle w:val="A40"/>
          <w:sz w:val="28"/>
          <w:szCs w:val="28"/>
        </w:rPr>
        <w:t xml:space="preserve">идеей всеобщности и обязал всех, включая и правителя, соблюдать весь комплекс норм, связанных с </w:t>
      </w:r>
      <w:r w:rsidRPr="00713930">
        <w:rPr>
          <w:rStyle w:val="A40"/>
          <w:i/>
          <w:iCs/>
          <w:sz w:val="28"/>
          <w:szCs w:val="28"/>
        </w:rPr>
        <w:t>ли</w:t>
      </w:r>
      <w:r w:rsidRPr="00713930">
        <w:rPr>
          <w:rStyle w:val="a4"/>
          <w:rFonts w:eastAsia="NewtonC, NewtonC" w:cs="NewtonC, NewtonC"/>
          <w:iCs/>
          <w:sz w:val="28"/>
          <w:szCs w:val="28"/>
        </w:rPr>
        <w:footnoteReference w:id="43"/>
      </w:r>
      <w:r w:rsidRPr="00713930">
        <w:rPr>
          <w:rStyle w:val="A40"/>
          <w:sz w:val="28"/>
          <w:szCs w:val="28"/>
        </w:rPr>
        <w:t xml:space="preserve">.  </w:t>
      </w:r>
      <w:r w:rsidRPr="00713930">
        <w:rPr>
          <w:rFonts w:eastAsia="NewtonC, NewtonC" w:cs="NewtonC, NewtonC"/>
          <w:sz w:val="28"/>
          <w:szCs w:val="28"/>
        </w:rPr>
        <w:t xml:space="preserve">«Если верхи любят </w:t>
      </w:r>
      <w:r w:rsidRPr="00713930">
        <w:rPr>
          <w:rFonts w:eastAsia="NewtonC, NewtonC" w:cs="NewtonC, NewtonC"/>
          <w:i/>
          <w:iCs/>
          <w:sz w:val="28"/>
          <w:szCs w:val="28"/>
        </w:rPr>
        <w:t xml:space="preserve">ли, </w:t>
      </w:r>
      <w:r w:rsidRPr="00713930">
        <w:rPr>
          <w:rFonts w:eastAsia="NewtonC, NewtonC" w:cs="NewtonC, NewtonC"/>
          <w:sz w:val="28"/>
          <w:szCs w:val="28"/>
        </w:rPr>
        <w:t>то в народе не сыщется ни одного, кто бы решился не проявить почтительности; если верхи любят справедливость, то в народе не сыщется ни одного, кто бы решился не подчиниться;</w:t>
      </w:r>
      <w:proofErr w:type="gramEnd"/>
      <w:r w:rsidRPr="00713930">
        <w:rPr>
          <w:rFonts w:eastAsia="NewtonC, NewtonC" w:cs="NewtonC, NewtonC"/>
          <w:sz w:val="28"/>
          <w:szCs w:val="28"/>
        </w:rPr>
        <w:t xml:space="preserve"> если верхи любят </w:t>
      </w:r>
      <w:r w:rsidRPr="00713930">
        <w:rPr>
          <w:rFonts w:eastAsia="NewtonC, NewtonC" w:cs="NewtonC, NewtonC"/>
          <w:sz w:val="28"/>
          <w:szCs w:val="28"/>
        </w:rPr>
        <w:lastRenderedPageBreak/>
        <w:t xml:space="preserve">честность, то в народе не </w:t>
      </w:r>
      <w:proofErr w:type="gramStart"/>
      <w:r w:rsidRPr="00713930">
        <w:rPr>
          <w:rFonts w:eastAsia="NewtonC, NewtonC" w:cs="NewtonC, NewtonC"/>
          <w:sz w:val="28"/>
          <w:szCs w:val="28"/>
        </w:rPr>
        <w:t>сыщется</w:t>
      </w:r>
      <w:proofErr w:type="gramEnd"/>
      <w:r w:rsidRPr="00713930">
        <w:rPr>
          <w:rFonts w:eastAsia="NewtonC, NewtonC" w:cs="NewtonC, NewtonC"/>
          <w:sz w:val="28"/>
          <w:szCs w:val="28"/>
        </w:rPr>
        <w:t xml:space="preserve"> ни одного, кто решился бы не быть искренним»</w:t>
      </w:r>
      <w:r w:rsidRPr="00713930">
        <w:rPr>
          <w:rStyle w:val="a4"/>
          <w:rFonts w:eastAsia="NewtonC, NewtonC" w:cs="NewtonC, NewtonC"/>
          <w:sz w:val="28"/>
          <w:szCs w:val="28"/>
        </w:rPr>
        <w:footnoteReference w:id="44"/>
      </w:r>
      <w:r w:rsidRPr="00713930">
        <w:rPr>
          <w:rFonts w:eastAsia="NewtonC, NewtonC" w:cs="NewtonC, NewtonC"/>
          <w:sz w:val="28"/>
          <w:szCs w:val="28"/>
        </w:rPr>
        <w:t>.</w:t>
      </w:r>
      <w:r w:rsidR="00AE47B0">
        <w:rPr>
          <w:rFonts w:eastAsia="NewtonC, NewtonC" w:cs="NewtonC, NewtonC"/>
          <w:sz w:val="28"/>
          <w:szCs w:val="28"/>
        </w:rPr>
        <w:t xml:space="preserve"> </w:t>
      </w:r>
    </w:p>
    <w:p w:rsidR="00235AF2" w:rsidRDefault="00F16B07" w:rsidP="00235AF2">
      <w:pPr>
        <w:pStyle w:val="Standard"/>
        <w:spacing w:after="120" w:line="360" w:lineRule="auto"/>
        <w:ind w:firstLine="555"/>
        <w:jc w:val="both"/>
        <w:rPr>
          <w:rFonts w:cs="Times New Roman"/>
          <w:sz w:val="28"/>
          <w:szCs w:val="28"/>
        </w:rPr>
      </w:pPr>
      <w:r>
        <w:rPr>
          <w:rFonts w:eastAsia="Times-Roman" w:cs="Times New Roman"/>
          <w:sz w:val="28"/>
          <w:szCs w:val="28"/>
        </w:rPr>
        <w:t xml:space="preserve">На </w:t>
      </w:r>
      <w:r w:rsidR="00F42594" w:rsidRPr="00713930">
        <w:rPr>
          <w:rFonts w:eastAsia="Times-Roman" w:cs="Times New Roman"/>
          <w:sz w:val="28"/>
          <w:szCs w:val="28"/>
        </w:rPr>
        <w:t>последнем этапе формирования древнекитайского права (III в. до н.э. — III</w:t>
      </w:r>
      <w:r>
        <w:rPr>
          <w:rFonts w:eastAsia="Times-Roman" w:cs="Times New Roman"/>
          <w:sz w:val="28"/>
          <w:szCs w:val="28"/>
        </w:rPr>
        <w:t xml:space="preserve"> в. н.э.), который пришелся на времена эпохи Хань,</w:t>
      </w:r>
      <w:r w:rsidR="00F42594" w:rsidRPr="00713930">
        <w:rPr>
          <w:rFonts w:eastAsia="Times-Roman" w:cs="Times New Roman"/>
          <w:sz w:val="28"/>
          <w:szCs w:val="28"/>
        </w:rPr>
        <w:t xml:space="preserve"> происходит слияние легизма и конфуцианства в новое учение – ортодоксальное конфуцианство. Формирование ортодоксального конфуцианства связано с именем Дун Чжун-шу </w:t>
      </w:r>
      <w:r w:rsidR="00F42594" w:rsidRPr="00713930">
        <w:rPr>
          <w:rFonts w:cs="Times New Roman"/>
          <w:sz w:val="28"/>
          <w:szCs w:val="28"/>
        </w:rPr>
        <w:t>董仲舒</w:t>
      </w:r>
      <w:r w:rsidR="00F42594" w:rsidRPr="00713930">
        <w:rPr>
          <w:rFonts w:eastAsia="Times New Roman" w:cs="Times New Roman"/>
          <w:sz w:val="28"/>
          <w:szCs w:val="28"/>
        </w:rPr>
        <w:t xml:space="preserve"> </w:t>
      </w:r>
      <w:r>
        <w:rPr>
          <w:rFonts w:eastAsia="Times-Roman" w:cs="Times New Roman"/>
          <w:sz w:val="28"/>
          <w:szCs w:val="28"/>
        </w:rPr>
        <w:t>(187-120) – китайского философа и государственного деятеля</w:t>
      </w:r>
      <w:r w:rsidR="00F42594" w:rsidRPr="00713930">
        <w:rPr>
          <w:rFonts w:eastAsia="Times-Roman" w:cs="Times New Roman"/>
          <w:sz w:val="28"/>
          <w:szCs w:val="28"/>
        </w:rPr>
        <w:t>. В отличие от Конфуц</w:t>
      </w:r>
      <w:r w:rsidR="00BD2FA5">
        <w:rPr>
          <w:rFonts w:eastAsia="Times-Roman" w:cs="Times New Roman"/>
          <w:sz w:val="28"/>
          <w:szCs w:val="28"/>
        </w:rPr>
        <w:t>ия и Мэн-цзы, развивавших</w:t>
      </w:r>
      <w:r w:rsidR="00F42594" w:rsidRPr="00713930">
        <w:rPr>
          <w:rFonts w:eastAsia="Times-Roman" w:cs="Times New Roman"/>
          <w:sz w:val="28"/>
          <w:szCs w:val="28"/>
        </w:rPr>
        <w:t xml:space="preserve"> идею гуманных методов пр</w:t>
      </w:r>
      <w:r w:rsidR="00BD2FA5">
        <w:rPr>
          <w:rFonts w:eastAsia="Times-Roman" w:cs="Times New Roman"/>
          <w:sz w:val="28"/>
          <w:szCs w:val="28"/>
        </w:rPr>
        <w:t>авления, Дун Чжун-шу не осуждал</w:t>
      </w:r>
      <w:r w:rsidR="00F42594" w:rsidRPr="00713930">
        <w:rPr>
          <w:rFonts w:eastAsia="Times-Roman" w:cs="Times New Roman"/>
          <w:sz w:val="28"/>
          <w:szCs w:val="28"/>
        </w:rPr>
        <w:t xml:space="preserve"> </w:t>
      </w:r>
      <w:r w:rsidR="00895CC9">
        <w:rPr>
          <w:rFonts w:eastAsia="Times-Roman" w:cs="Times New Roman"/>
          <w:sz w:val="28"/>
          <w:szCs w:val="28"/>
        </w:rPr>
        <w:t xml:space="preserve">применение </w:t>
      </w:r>
      <w:r w:rsidR="00F42594" w:rsidRPr="00713930">
        <w:rPr>
          <w:rFonts w:eastAsia="Times-Roman" w:cs="Times New Roman"/>
          <w:sz w:val="28"/>
          <w:szCs w:val="28"/>
        </w:rPr>
        <w:t>насилия</w:t>
      </w:r>
      <w:r w:rsidR="00895CC9">
        <w:rPr>
          <w:rFonts w:eastAsia="Times-Roman" w:cs="Times New Roman"/>
          <w:sz w:val="28"/>
          <w:szCs w:val="28"/>
        </w:rPr>
        <w:t xml:space="preserve"> государством</w:t>
      </w:r>
      <w:r w:rsidR="00F42594" w:rsidRPr="00713930">
        <w:rPr>
          <w:rStyle w:val="a4"/>
          <w:rFonts w:eastAsia="Times-Roman" w:cs="Times New Roman"/>
          <w:sz w:val="28"/>
          <w:szCs w:val="28"/>
        </w:rPr>
        <w:footnoteReference w:id="45"/>
      </w:r>
      <w:r w:rsidR="00BD2FA5">
        <w:rPr>
          <w:rFonts w:eastAsia="Times-Roman" w:cs="Times New Roman"/>
          <w:sz w:val="28"/>
          <w:szCs w:val="28"/>
        </w:rPr>
        <w:t>. Он выступал</w:t>
      </w:r>
      <w:r w:rsidR="00F42594" w:rsidRPr="00713930">
        <w:rPr>
          <w:rFonts w:eastAsia="Times-Roman" w:cs="Times New Roman"/>
          <w:sz w:val="28"/>
          <w:szCs w:val="28"/>
        </w:rPr>
        <w:t xml:space="preserve"> за легистскую форму наград и наказаний, считая их наиболее эффективными средствами правления.</w:t>
      </w:r>
    </w:p>
    <w:p w:rsidR="00F42594" w:rsidRPr="00235AF2" w:rsidRDefault="00F42594" w:rsidP="00235AF2">
      <w:pPr>
        <w:pStyle w:val="Standard"/>
        <w:spacing w:after="120" w:line="360" w:lineRule="auto"/>
        <w:ind w:firstLine="555"/>
        <w:jc w:val="both"/>
        <w:rPr>
          <w:rFonts w:cs="Times New Roman"/>
          <w:sz w:val="28"/>
          <w:szCs w:val="28"/>
        </w:rPr>
      </w:pPr>
      <w:r w:rsidRPr="00713930">
        <w:rPr>
          <w:rFonts w:eastAsia="Times-Roman" w:cs="Times New Roman"/>
          <w:sz w:val="28"/>
          <w:szCs w:val="28"/>
        </w:rPr>
        <w:t>Ханьское конфуцианство открыто пропагандировало насилие, как один из способов управления народом.  Сторонники э</w:t>
      </w:r>
      <w:r w:rsidR="00BD2FA5">
        <w:rPr>
          <w:rFonts w:eastAsia="Times-Roman" w:cs="Times New Roman"/>
          <w:sz w:val="28"/>
          <w:szCs w:val="28"/>
        </w:rPr>
        <w:t>того нового течения уже не вели</w:t>
      </w:r>
      <w:r w:rsidRPr="00713930">
        <w:rPr>
          <w:rFonts w:eastAsia="Times-Roman" w:cs="Times New Roman"/>
          <w:sz w:val="28"/>
          <w:szCs w:val="28"/>
        </w:rPr>
        <w:t xml:space="preserve"> борьбу против законов. Ортодоксальное конфуцианство не отвергало закона, строгих наказаний, предполагая взаимодействие строгости и снисхождения. Из этого предположения вытекало, что мораль и право совпадали. Мораль задавала стиль поведения, право с помощью наказаний запрещало от него уклоняться.</w:t>
      </w:r>
      <w:r w:rsidRPr="00713930">
        <w:rPr>
          <w:rStyle w:val="a4"/>
          <w:rFonts w:eastAsia="Times New Roman" w:cs="Times New Roman"/>
          <w:sz w:val="28"/>
          <w:szCs w:val="28"/>
        </w:rPr>
        <w:footnoteReference w:id="46"/>
      </w:r>
      <w:r w:rsidRPr="00713930">
        <w:rPr>
          <w:rFonts w:eastAsia="Times-Roman" w:cs="Times New Roman"/>
          <w:sz w:val="28"/>
          <w:szCs w:val="28"/>
        </w:rPr>
        <w:t xml:space="preserve"> Нормы конфуцианской морали должны были отныне насаждаться силой, строгим законом </w:t>
      </w:r>
      <w:r w:rsidRPr="00713930">
        <w:rPr>
          <w:rFonts w:eastAsia="Times-Roman" w:cs="Times New Roman"/>
          <w:i/>
          <w:sz w:val="28"/>
          <w:szCs w:val="28"/>
        </w:rPr>
        <w:t>фа</w:t>
      </w:r>
      <w:r w:rsidRPr="00713930">
        <w:rPr>
          <w:rFonts w:eastAsia="PMingLiU" w:cs="Times New Roman"/>
          <w:i/>
          <w:sz w:val="28"/>
          <w:szCs w:val="28"/>
          <w:lang w:eastAsia="zh-TW"/>
        </w:rPr>
        <w:t xml:space="preserve"> </w:t>
      </w:r>
      <w:r w:rsidRPr="00713930">
        <w:rPr>
          <w:rFonts w:cs="Times New Roman"/>
          <w:sz w:val="28"/>
          <w:szCs w:val="28"/>
        </w:rPr>
        <w:t>法</w:t>
      </w:r>
      <w:r w:rsidRPr="00713930">
        <w:rPr>
          <w:rFonts w:eastAsia="Times-Roman" w:cs="Times New Roman"/>
          <w:sz w:val="28"/>
          <w:szCs w:val="28"/>
        </w:rPr>
        <w:t xml:space="preserve">, что и нашло выражение в формулах ортодоксального конфуцианства: там, где недостает </w:t>
      </w:r>
      <w:r w:rsidRPr="00713930">
        <w:rPr>
          <w:rFonts w:eastAsia="Times-Roman" w:cs="Times New Roman"/>
          <w:i/>
          <w:sz w:val="28"/>
          <w:szCs w:val="28"/>
        </w:rPr>
        <w:t>ли</w:t>
      </w:r>
      <w:r w:rsidRPr="00713930">
        <w:rPr>
          <w:rFonts w:eastAsia="Times-Roman" w:cs="Times New Roman"/>
          <w:sz w:val="28"/>
          <w:szCs w:val="28"/>
        </w:rPr>
        <w:t xml:space="preserve">, следует применять </w:t>
      </w:r>
      <w:r w:rsidRPr="00713930">
        <w:rPr>
          <w:rFonts w:eastAsia="Times-Roman" w:cs="Times New Roman"/>
          <w:i/>
          <w:sz w:val="28"/>
          <w:szCs w:val="28"/>
        </w:rPr>
        <w:t xml:space="preserve">фа. </w:t>
      </w:r>
      <w:r w:rsidRPr="00713930">
        <w:rPr>
          <w:rFonts w:eastAsia="Times-Roman" w:cs="Times New Roman"/>
          <w:sz w:val="28"/>
          <w:szCs w:val="28"/>
        </w:rPr>
        <w:t xml:space="preserve">Слияние конфуцианства и легизма способствовало тому, что нормы </w:t>
      </w:r>
      <w:r w:rsidRPr="00713930">
        <w:rPr>
          <w:rFonts w:eastAsia="Times-Roman" w:cs="Times New Roman"/>
          <w:i/>
          <w:sz w:val="28"/>
          <w:szCs w:val="28"/>
        </w:rPr>
        <w:t>ли</w:t>
      </w:r>
      <w:r w:rsidRPr="00713930">
        <w:rPr>
          <w:rFonts w:eastAsia="Times-Roman" w:cs="Times New Roman"/>
          <w:sz w:val="28"/>
          <w:szCs w:val="28"/>
        </w:rPr>
        <w:t xml:space="preserve"> приобрели обязательность и формализм.</w:t>
      </w:r>
    </w:p>
    <w:p w:rsidR="006938C9" w:rsidRPr="00302C2A" w:rsidRDefault="006938C9" w:rsidP="00F42594">
      <w:pPr>
        <w:pStyle w:val="Standard"/>
        <w:spacing w:after="120" w:line="360" w:lineRule="auto"/>
        <w:jc w:val="both"/>
        <w:rPr>
          <w:sz w:val="28"/>
        </w:rPr>
      </w:pPr>
    </w:p>
    <w:p w:rsidR="00F42594" w:rsidRPr="006938C9" w:rsidRDefault="006938C9" w:rsidP="006938C9">
      <w:pPr>
        <w:pStyle w:val="1"/>
        <w:spacing w:line="360" w:lineRule="auto"/>
        <w:jc w:val="center"/>
        <w:rPr>
          <w:rFonts w:ascii="Arial" w:hAnsi="Arial" w:cs="Arial"/>
          <w:sz w:val="32"/>
          <w:szCs w:val="32"/>
        </w:rPr>
      </w:pPr>
      <w:bookmarkStart w:id="11" w:name="_Toc481704784"/>
      <w:bookmarkStart w:id="12" w:name="_Toc481795467"/>
      <w:r>
        <w:rPr>
          <w:rFonts w:ascii="Arial" w:hAnsi="Arial" w:cs="Arial"/>
          <w:sz w:val="32"/>
          <w:szCs w:val="32"/>
        </w:rPr>
        <w:lastRenderedPageBreak/>
        <w:t>1.3</w:t>
      </w:r>
      <w:r w:rsidR="00F42594" w:rsidRPr="006938C9">
        <w:rPr>
          <w:rFonts w:ascii="Arial" w:hAnsi="Arial" w:cs="Arial"/>
          <w:sz w:val="32"/>
          <w:szCs w:val="32"/>
        </w:rPr>
        <w:t>.</w:t>
      </w:r>
      <w:bookmarkEnd w:id="11"/>
      <w:bookmarkEnd w:id="12"/>
    </w:p>
    <w:p w:rsidR="00F42594" w:rsidRPr="006938C9" w:rsidRDefault="00F42594" w:rsidP="006938C9">
      <w:pPr>
        <w:pStyle w:val="1"/>
        <w:spacing w:line="360" w:lineRule="auto"/>
        <w:jc w:val="center"/>
        <w:rPr>
          <w:rFonts w:ascii="Arial" w:eastAsia="Times-Roman" w:hAnsi="Arial" w:cs="Arial"/>
          <w:sz w:val="32"/>
          <w:szCs w:val="32"/>
        </w:rPr>
      </w:pPr>
      <w:bookmarkStart w:id="13" w:name="_Toc481795468"/>
      <w:r w:rsidRPr="006938C9">
        <w:rPr>
          <w:rFonts w:ascii="Arial" w:eastAsia="Times-Roman" w:hAnsi="Arial" w:cs="Arial"/>
          <w:sz w:val="32"/>
          <w:szCs w:val="32"/>
        </w:rPr>
        <w:t xml:space="preserve">ХАРАКТЕРИСТИКА РАННЕИМПЕРСКОГО ЗАКОНОДАТЕЛЬСТВА: </w:t>
      </w:r>
      <w:r w:rsidRPr="006938C9">
        <w:rPr>
          <w:rFonts w:ascii="Arial" w:hAnsi="Arial" w:cs="Arial"/>
          <w:sz w:val="32"/>
          <w:szCs w:val="32"/>
        </w:rPr>
        <w:t>ПОНЯТИЕ «НАКАЗАНИЯ» И СУДЕБНЫЙ ПРОЦЕСС В РАННЕИМПЕРСКОМ КИТАЕ.</w:t>
      </w:r>
      <w:bookmarkEnd w:id="13"/>
    </w:p>
    <w:p w:rsidR="00F42594" w:rsidRPr="004D7762" w:rsidRDefault="00F42594" w:rsidP="00F42594">
      <w:pPr>
        <w:pStyle w:val="Standard"/>
        <w:spacing w:line="360" w:lineRule="auto"/>
        <w:ind w:firstLine="567"/>
        <w:jc w:val="both"/>
        <w:rPr>
          <w:rFonts w:cs="Times New Roman"/>
          <w:kern w:val="0"/>
          <w:sz w:val="28"/>
          <w:szCs w:val="28"/>
          <w:lang w:bidi="ar-SA"/>
        </w:rPr>
      </w:pPr>
      <w:r w:rsidRPr="00713930">
        <w:rPr>
          <w:rFonts w:eastAsia="Times New Roman" w:cs="Times New Roman"/>
          <w:sz w:val="28"/>
          <w:szCs w:val="28"/>
        </w:rPr>
        <w:t xml:space="preserve">Эпохи Чжоу, Цинь и Хань стали </w:t>
      </w:r>
      <w:r w:rsidR="00EE35F6">
        <w:rPr>
          <w:rFonts w:eastAsia="Times New Roman" w:cs="Times New Roman"/>
          <w:sz w:val="28"/>
          <w:szCs w:val="28"/>
        </w:rPr>
        <w:t xml:space="preserve">базисом </w:t>
      </w:r>
      <w:r w:rsidRPr="00713930">
        <w:rPr>
          <w:rFonts w:eastAsia="Times New Roman" w:cs="Times New Roman"/>
          <w:sz w:val="28"/>
          <w:szCs w:val="28"/>
        </w:rPr>
        <w:t xml:space="preserve">для закладки основных черт </w:t>
      </w:r>
      <w:r>
        <w:rPr>
          <w:rFonts w:eastAsia="Times New Roman" w:cs="Times New Roman"/>
          <w:sz w:val="28"/>
          <w:szCs w:val="28"/>
        </w:rPr>
        <w:t xml:space="preserve">раннеимперского </w:t>
      </w:r>
      <w:r w:rsidRPr="00713930">
        <w:rPr>
          <w:rFonts w:eastAsia="Times New Roman" w:cs="Times New Roman"/>
          <w:sz w:val="28"/>
          <w:szCs w:val="28"/>
        </w:rPr>
        <w:t>уголовного закона, который включал закрепленный комплекс наказаний, космологическую связь наказания с природой, публичность казней</w:t>
      </w:r>
      <w:r w:rsidRPr="00713930">
        <w:rPr>
          <w:rStyle w:val="a4"/>
          <w:rFonts w:eastAsia="Times New Roman" w:cs="Times New Roman"/>
          <w:sz w:val="28"/>
          <w:szCs w:val="28"/>
        </w:rPr>
        <w:footnoteReference w:id="47"/>
      </w:r>
      <w:r w:rsidRPr="00713930">
        <w:rPr>
          <w:rFonts w:eastAsia="Times New Roman" w:cs="Times New Roman"/>
          <w:sz w:val="28"/>
          <w:szCs w:val="28"/>
        </w:rPr>
        <w:t>. Бань Гу</w:t>
      </w:r>
      <w:r w:rsidRPr="00713930">
        <w:rPr>
          <w:rFonts w:cs="Times New Roman"/>
          <w:sz w:val="28"/>
          <w:szCs w:val="28"/>
          <w:shd w:val="clear" w:color="auto" w:fill="FFFFFF"/>
        </w:rPr>
        <w:t>班固</w:t>
      </w:r>
      <w:r w:rsidRPr="00713930">
        <w:rPr>
          <w:rFonts w:cs="Times New Roman"/>
          <w:sz w:val="28"/>
          <w:szCs w:val="28"/>
          <w:shd w:val="clear" w:color="auto" w:fill="FFFFFF"/>
        </w:rPr>
        <w:t xml:space="preserve"> (32 г. н.э. - 92)</w:t>
      </w:r>
      <w:r w:rsidRPr="00713930">
        <w:rPr>
          <w:rFonts w:eastAsia="Times New Roman" w:cs="Times New Roman"/>
          <w:sz w:val="28"/>
          <w:szCs w:val="28"/>
        </w:rPr>
        <w:t xml:space="preserve"> в своём главном труде — «История династии Хань» (</w:t>
      </w:r>
      <w:r w:rsidRPr="00713930">
        <w:rPr>
          <w:rFonts w:eastAsia="Times New Roman" w:cs="Times New Roman"/>
          <w:i/>
          <w:sz w:val="28"/>
          <w:szCs w:val="28"/>
        </w:rPr>
        <w:t>Ханьшу</w:t>
      </w:r>
      <w:r w:rsidRPr="00713930">
        <w:rPr>
          <w:rFonts w:eastAsia="Times New Roman" w:cs="Times New Roman"/>
          <w:sz w:val="28"/>
          <w:szCs w:val="28"/>
        </w:rPr>
        <w:t xml:space="preserve"> </w:t>
      </w:r>
      <w:r w:rsidRPr="00713930">
        <w:rPr>
          <w:rFonts w:cs="Times New Roman"/>
          <w:sz w:val="28"/>
          <w:szCs w:val="28"/>
          <w:shd w:val="clear" w:color="auto" w:fill="FFFFFF"/>
        </w:rPr>
        <w:t>漢書</w:t>
      </w:r>
      <w:r w:rsidRPr="00713930">
        <w:rPr>
          <w:rFonts w:cs="Times New Roman"/>
          <w:sz w:val="28"/>
          <w:szCs w:val="28"/>
          <w:shd w:val="clear" w:color="auto" w:fill="FFFFFF"/>
        </w:rPr>
        <w:t xml:space="preserve">) </w:t>
      </w:r>
      <w:r w:rsidRPr="00713930">
        <w:rPr>
          <w:rFonts w:eastAsia="Times New Roman" w:cs="Times New Roman"/>
          <w:sz w:val="28"/>
          <w:szCs w:val="28"/>
        </w:rPr>
        <w:t xml:space="preserve">писал: «В «Книге истории» говорится: «Небо награждает [людей], соблюдающих правила поведения и карает [тех, кто] совершает преступления. </w:t>
      </w:r>
      <w:proofErr w:type="gramStart"/>
      <w:r w:rsidRPr="00713930">
        <w:rPr>
          <w:rFonts w:eastAsia="Times New Roman" w:cs="Times New Roman"/>
          <w:sz w:val="28"/>
          <w:szCs w:val="28"/>
        </w:rPr>
        <w:t>Поэтому совершенномудрые, сообразуясь с [тем, что] награждается Небом, создали пять [категорий] правил поведения</w:t>
      </w:r>
      <w:r w:rsidRPr="00713930">
        <w:rPr>
          <w:rStyle w:val="a4"/>
          <w:rFonts w:eastAsia="Times New Roman" w:cs="Times New Roman"/>
          <w:sz w:val="28"/>
          <w:szCs w:val="28"/>
        </w:rPr>
        <w:footnoteReference w:id="48"/>
      </w:r>
      <w:r w:rsidRPr="00713930">
        <w:rPr>
          <w:rFonts w:eastAsia="Times New Roman" w:cs="Times New Roman"/>
          <w:sz w:val="28"/>
          <w:szCs w:val="28"/>
        </w:rPr>
        <w:t>, а сообразуясь с [тем, что] Небом карается, установили пять [видов] наказаний»</w:t>
      </w:r>
      <w:r w:rsidRPr="00713930">
        <w:t xml:space="preserve"> </w:t>
      </w:r>
      <w:r w:rsidR="009F3306">
        <w:t xml:space="preserve"> </w:t>
      </w:r>
      <w:r w:rsidR="00821AB9">
        <w:rPr>
          <w:rFonts w:eastAsia="Times New Roman" w:cs="Times New Roman"/>
          <w:sz w:val="28"/>
          <w:szCs w:val="28"/>
        </w:rPr>
        <w:t>(перевод Кучеры</w:t>
      </w:r>
      <w:r w:rsidRPr="00713930">
        <w:rPr>
          <w:rFonts w:eastAsia="Times New Roman" w:cs="Times New Roman"/>
          <w:sz w:val="28"/>
          <w:szCs w:val="28"/>
        </w:rPr>
        <w:t xml:space="preserve"> С.</w:t>
      </w:r>
      <w:r w:rsidR="00821AB9">
        <w:rPr>
          <w:rFonts w:eastAsia="Times New Roman" w:cs="Times New Roman"/>
          <w:sz w:val="28"/>
          <w:szCs w:val="28"/>
        </w:rPr>
        <w:t>Р.</w:t>
      </w:r>
      <w:r w:rsidRPr="00713930">
        <w:rPr>
          <w:rFonts w:eastAsia="Times New Roman" w:cs="Times New Roman"/>
          <w:sz w:val="28"/>
          <w:szCs w:val="28"/>
        </w:rPr>
        <w:t>)</w:t>
      </w:r>
      <w:r w:rsidR="009F3306">
        <w:rPr>
          <w:rStyle w:val="a4"/>
          <w:rFonts w:eastAsia="Times New Roman" w:cs="Times New Roman"/>
          <w:sz w:val="28"/>
          <w:szCs w:val="28"/>
        </w:rPr>
        <w:footnoteReference w:id="49"/>
      </w:r>
      <w:r w:rsidRPr="00713930">
        <w:rPr>
          <w:rFonts w:eastAsia="Times New Roman" w:cs="Times New Roman"/>
          <w:sz w:val="28"/>
          <w:szCs w:val="28"/>
        </w:rPr>
        <w:t>.</w:t>
      </w:r>
      <w:proofErr w:type="gramEnd"/>
    </w:p>
    <w:p w:rsidR="00F42594" w:rsidRPr="00713930" w:rsidRDefault="00F42594" w:rsidP="00F42594">
      <w:pPr>
        <w:pStyle w:val="Standard"/>
        <w:spacing w:line="360" w:lineRule="auto"/>
        <w:ind w:firstLine="555"/>
        <w:jc w:val="both"/>
        <w:rPr>
          <w:rFonts w:eastAsia="Times New Roman" w:cs="TimesET"/>
          <w:sz w:val="28"/>
          <w:szCs w:val="28"/>
        </w:rPr>
      </w:pPr>
      <w:r w:rsidRPr="00713930">
        <w:rPr>
          <w:rFonts w:eastAsia="Times New Roman" w:cs="Times New Roman"/>
          <w:sz w:val="28"/>
          <w:szCs w:val="28"/>
        </w:rPr>
        <w:t>В ханьское время ученые отмечали, что суть порядка в древнекитайском обществе должна заключаться в пяти видах наказаний (</w:t>
      </w:r>
      <w:r w:rsidRPr="00713930">
        <w:rPr>
          <w:rStyle w:val="a5"/>
          <w:rFonts w:eastAsia="Times New Roman" w:cs="TimesET"/>
          <w:sz w:val="28"/>
          <w:szCs w:val="28"/>
        </w:rPr>
        <w:t>у син</w:t>
      </w:r>
      <w:r w:rsidRPr="00713930">
        <w:rPr>
          <w:rFonts w:ascii="SimSun" w:hAnsi="SimSun" w:cs="TimesET"/>
          <w:sz w:val="28"/>
          <w:szCs w:val="28"/>
        </w:rPr>
        <w:t>五刑</w:t>
      </w:r>
      <w:r w:rsidRPr="00713930">
        <w:rPr>
          <w:rFonts w:asciiTheme="minorHAnsi" w:hAnsiTheme="minorHAnsi" w:cs="TimesET"/>
          <w:sz w:val="28"/>
          <w:szCs w:val="28"/>
        </w:rPr>
        <w:t xml:space="preserve">). </w:t>
      </w:r>
      <w:r w:rsidRPr="00713930">
        <w:rPr>
          <w:rFonts w:eastAsia="Times New Roman" w:cs="TimesET"/>
          <w:sz w:val="28"/>
          <w:szCs w:val="28"/>
        </w:rPr>
        <w:t xml:space="preserve">Иероглиф </w:t>
      </w:r>
      <w:r w:rsidRPr="00713930">
        <w:rPr>
          <w:rStyle w:val="a5"/>
          <w:rFonts w:eastAsia="Times New Roman" w:cs="TimesET"/>
          <w:sz w:val="28"/>
          <w:szCs w:val="28"/>
        </w:rPr>
        <w:t>син</w:t>
      </w:r>
      <w:r w:rsidRPr="00713930">
        <w:rPr>
          <w:rFonts w:cs="TimesET"/>
          <w:sz w:val="28"/>
          <w:szCs w:val="28"/>
        </w:rPr>
        <w:t>刑</w:t>
      </w:r>
      <w:r w:rsidRPr="00713930">
        <w:rPr>
          <w:rFonts w:cs="TimesET"/>
          <w:sz w:val="28"/>
          <w:szCs w:val="28"/>
        </w:rPr>
        <w:t>, который</w:t>
      </w:r>
      <w:r w:rsidRPr="00713930">
        <w:rPr>
          <w:rFonts w:eastAsia="Times New Roman" w:cs="TimesET"/>
          <w:sz w:val="28"/>
          <w:szCs w:val="28"/>
        </w:rPr>
        <w:t xml:space="preserve"> фигурирует и в системе пяти видов наказаний и в системе наград и наказаний  (</w:t>
      </w:r>
      <w:r w:rsidRPr="00713930">
        <w:rPr>
          <w:rStyle w:val="a5"/>
          <w:rFonts w:eastAsia="Times New Roman" w:cs="TimesET"/>
          <w:sz w:val="28"/>
          <w:szCs w:val="28"/>
        </w:rPr>
        <w:t>шан  син</w:t>
      </w:r>
      <w:r w:rsidRPr="00713930">
        <w:rPr>
          <w:rFonts w:ascii="SimSun" w:hAnsi="SimSun" w:cs="TimesET"/>
          <w:sz w:val="28"/>
          <w:szCs w:val="28"/>
        </w:rPr>
        <w:t>賞刑</w:t>
      </w:r>
      <w:r w:rsidRPr="00713930">
        <w:rPr>
          <w:rFonts w:asciiTheme="minorHAnsi" w:hAnsiTheme="minorHAnsi" w:cs="TimesET"/>
          <w:sz w:val="28"/>
          <w:szCs w:val="28"/>
        </w:rPr>
        <w:t>),</w:t>
      </w:r>
      <w:r w:rsidRPr="00713930">
        <w:rPr>
          <w:rFonts w:eastAsia="Times New Roman" w:cs="TimesET"/>
          <w:sz w:val="28"/>
          <w:szCs w:val="28"/>
        </w:rPr>
        <w:t xml:space="preserve"> означает «наказание за преступление». В него входит ключ «нож». И это не случайно: нож часто был орудием осуществления наказания, поскольку система </w:t>
      </w:r>
      <w:r w:rsidRPr="00713930">
        <w:rPr>
          <w:rStyle w:val="a5"/>
          <w:rFonts w:eastAsia="Times New Roman" w:cs="TimesET"/>
          <w:sz w:val="28"/>
          <w:szCs w:val="28"/>
        </w:rPr>
        <w:t>у син</w:t>
      </w:r>
      <w:r w:rsidRPr="00713930">
        <w:rPr>
          <w:rStyle w:val="a5"/>
          <w:rFonts w:eastAsia="Times New Roman" w:cs="TimesET"/>
          <w:szCs w:val="28"/>
        </w:rPr>
        <w:t xml:space="preserve"> </w:t>
      </w:r>
      <w:r w:rsidRPr="00713930">
        <w:rPr>
          <w:rFonts w:eastAsia="Times New Roman" w:cs="TimesET"/>
          <w:sz w:val="28"/>
          <w:szCs w:val="28"/>
        </w:rPr>
        <w:t xml:space="preserve">охватывала клеймение, отрезание носа, отрубание одной </w:t>
      </w:r>
      <w:r w:rsidRPr="00713930">
        <w:rPr>
          <w:rFonts w:eastAsia="Times New Roman" w:cs="TimesET"/>
          <w:sz w:val="28"/>
          <w:szCs w:val="28"/>
        </w:rPr>
        <w:lastRenderedPageBreak/>
        <w:t xml:space="preserve">или обеих </w:t>
      </w:r>
      <w:r>
        <w:rPr>
          <w:rFonts w:eastAsia="Times New Roman" w:cs="TimesET"/>
          <w:sz w:val="28"/>
          <w:szCs w:val="28"/>
        </w:rPr>
        <w:t>ступней</w:t>
      </w:r>
      <w:r w:rsidRPr="00713930">
        <w:rPr>
          <w:rFonts w:eastAsia="Times New Roman" w:cs="TimesET"/>
          <w:sz w:val="28"/>
          <w:szCs w:val="28"/>
        </w:rPr>
        <w:t>, кастрацию и смертную казнь. Поэтому нож можно считать символом древнекитайского закона в его и теоретическом и практическом выражении</w:t>
      </w:r>
      <w:r w:rsidRPr="00713930">
        <w:rPr>
          <w:rStyle w:val="a4"/>
          <w:rFonts w:eastAsia="Times New Roman" w:cs="TimesET"/>
          <w:sz w:val="28"/>
          <w:szCs w:val="28"/>
        </w:rPr>
        <w:footnoteReference w:id="50"/>
      </w:r>
      <w:r w:rsidRPr="00713930">
        <w:rPr>
          <w:rFonts w:eastAsia="Times New Roman" w:cs="TimesET"/>
          <w:sz w:val="28"/>
          <w:szCs w:val="28"/>
        </w:rPr>
        <w:t>. Пять видов наказаний, не только строились по образцу пяти движущих сил, но представляли собой основу для «Великого закона», который должен контролировать все процессы, происходящие внутри общества</w:t>
      </w:r>
      <w:r w:rsidRPr="00713930">
        <w:rPr>
          <w:rStyle w:val="a4"/>
          <w:rFonts w:eastAsia="Times New Roman" w:cs="TimesET"/>
          <w:sz w:val="28"/>
          <w:szCs w:val="28"/>
        </w:rPr>
        <w:footnoteReference w:id="51"/>
      </w:r>
      <w:r w:rsidRPr="00713930">
        <w:rPr>
          <w:rFonts w:eastAsia="Times New Roman" w:cs="TimesET"/>
          <w:sz w:val="28"/>
          <w:szCs w:val="28"/>
        </w:rPr>
        <w:t>.</w:t>
      </w:r>
    </w:p>
    <w:p w:rsidR="00F42594" w:rsidRPr="00713930" w:rsidRDefault="00F42594" w:rsidP="00F42594">
      <w:pPr>
        <w:pStyle w:val="Textbody"/>
        <w:widowControl/>
        <w:spacing w:line="360" w:lineRule="auto"/>
        <w:ind w:firstLine="555"/>
        <w:jc w:val="both"/>
      </w:pPr>
      <w:r w:rsidRPr="00713930">
        <w:rPr>
          <w:rFonts w:eastAsia="Times New Roman"/>
          <w:sz w:val="28"/>
          <w:szCs w:val="28"/>
        </w:rPr>
        <w:t>Стоит отметить многоступенчатость системы наказаний</w:t>
      </w:r>
      <w:r w:rsidRPr="00713930">
        <w:rPr>
          <w:rFonts w:eastAsia="Times New Roman"/>
          <w:sz w:val="28"/>
          <w:szCs w:val="28"/>
          <w:lang w:val="ru-RU"/>
        </w:rPr>
        <w:t xml:space="preserve"> </w:t>
      </w:r>
      <w:r w:rsidRPr="00713930">
        <w:rPr>
          <w:rFonts w:eastAsia="Times New Roman"/>
          <w:i/>
          <w:sz w:val="28"/>
          <w:szCs w:val="28"/>
          <w:lang w:val="ru-RU"/>
        </w:rPr>
        <w:t>у син</w:t>
      </w:r>
      <w:r w:rsidR="00E119DF">
        <w:rPr>
          <w:rFonts w:eastAsia="Times New Roman"/>
          <w:sz w:val="28"/>
          <w:szCs w:val="28"/>
        </w:rPr>
        <w:t>, сложность ее конструкции.</w:t>
      </w:r>
      <w:r w:rsidR="00E119DF">
        <w:rPr>
          <w:rFonts w:eastAsia="Times New Roman"/>
          <w:sz w:val="28"/>
          <w:szCs w:val="28"/>
          <w:lang w:val="ru-RU"/>
        </w:rPr>
        <w:t xml:space="preserve"> Когда она могла возникнуть? </w:t>
      </w:r>
      <w:r w:rsidRPr="00713930">
        <w:rPr>
          <w:rFonts w:eastAsia="Times New Roman"/>
          <w:sz w:val="28"/>
          <w:szCs w:val="28"/>
        </w:rPr>
        <w:t xml:space="preserve">Никаких записей не найдено ни на гадательных костях, ни на бронзовых сосудах. </w:t>
      </w:r>
      <w:r w:rsidR="00821AB9">
        <w:rPr>
          <w:rFonts w:eastAsia="Times New Roman"/>
          <w:sz w:val="28"/>
          <w:szCs w:val="28"/>
          <w:lang w:val="ru-RU"/>
        </w:rPr>
        <w:t xml:space="preserve">В </w:t>
      </w:r>
      <w:r w:rsidRPr="00713930">
        <w:rPr>
          <w:rFonts w:eastAsia="Times New Roman"/>
          <w:sz w:val="28"/>
          <w:szCs w:val="28"/>
        </w:rPr>
        <w:t xml:space="preserve">статье Чжао Пэй-синя «К исследованию пяти шанских мер наказания в свете надписей на костях (с дешифровкой иероглифов </w:t>
      </w:r>
      <w:proofErr w:type="gramStart"/>
      <w:r w:rsidRPr="00713930">
        <w:rPr>
          <w:rStyle w:val="a5"/>
          <w:rFonts w:eastAsia="Times New Roman"/>
          <w:sz w:val="28"/>
          <w:szCs w:val="28"/>
        </w:rPr>
        <w:t xml:space="preserve">кунь </w:t>
      </w:r>
      <w:r w:rsidRPr="00713930">
        <w:rPr>
          <w:rFonts w:eastAsia="Times New Roman"/>
          <w:sz w:val="28"/>
          <w:szCs w:val="28"/>
        </w:rPr>
        <w:t>и</w:t>
      </w:r>
      <w:proofErr w:type="gramEnd"/>
      <w:r w:rsidRPr="00713930">
        <w:rPr>
          <w:rFonts w:eastAsia="Times New Roman"/>
          <w:sz w:val="28"/>
          <w:szCs w:val="28"/>
        </w:rPr>
        <w:t xml:space="preserve"> </w:t>
      </w:r>
      <w:r w:rsidRPr="00713930">
        <w:rPr>
          <w:rStyle w:val="a5"/>
          <w:rFonts w:eastAsia="Times New Roman"/>
          <w:sz w:val="28"/>
          <w:szCs w:val="28"/>
        </w:rPr>
        <w:t>ду</w:t>
      </w:r>
      <w:r w:rsidRPr="00713930">
        <w:rPr>
          <w:rFonts w:eastAsia="Times New Roman"/>
          <w:sz w:val="28"/>
          <w:szCs w:val="28"/>
        </w:rPr>
        <w:t>)», можно найти сведения о том, что автор нашел в надписях на костях лишь 2 упоминания наказаний (каст</w:t>
      </w:r>
      <w:r>
        <w:rPr>
          <w:rFonts w:eastAsia="Times New Roman"/>
          <w:sz w:val="28"/>
          <w:szCs w:val="28"/>
        </w:rPr>
        <w:t>рация и отрезание конечностей)</w:t>
      </w:r>
      <w:r>
        <w:rPr>
          <w:rFonts w:eastAsia="Times New Roman"/>
          <w:sz w:val="28"/>
          <w:szCs w:val="28"/>
          <w:lang w:val="ru-RU"/>
        </w:rPr>
        <w:t>. Т</w:t>
      </w:r>
      <w:r w:rsidRPr="00713930">
        <w:rPr>
          <w:rFonts w:eastAsia="Times New Roman"/>
          <w:sz w:val="28"/>
          <w:szCs w:val="28"/>
        </w:rPr>
        <w:t xml:space="preserve">акже он отмечает отсутствие упоминание термина </w:t>
      </w:r>
      <w:r w:rsidRPr="00713930">
        <w:rPr>
          <w:rFonts w:eastAsia="Times New Roman"/>
          <w:i/>
          <w:iCs/>
          <w:sz w:val="28"/>
          <w:szCs w:val="28"/>
        </w:rPr>
        <w:t>у син</w:t>
      </w:r>
      <w:r w:rsidRPr="00713930">
        <w:rPr>
          <w:rFonts w:eastAsia="Times New Roman"/>
          <w:sz w:val="28"/>
          <w:szCs w:val="28"/>
        </w:rPr>
        <w:t xml:space="preserve"> в иньских надписях. Так что теория возникновения</w:t>
      </w:r>
      <w:r w:rsidRPr="00713930">
        <w:rPr>
          <w:rFonts w:eastAsia="Times New Roman"/>
          <w:i/>
          <w:iCs/>
          <w:sz w:val="28"/>
          <w:szCs w:val="28"/>
        </w:rPr>
        <w:t xml:space="preserve"> у син</w:t>
      </w:r>
      <w:r w:rsidRPr="00713930">
        <w:rPr>
          <w:rFonts w:eastAsia="Times New Roman"/>
          <w:sz w:val="28"/>
          <w:szCs w:val="28"/>
        </w:rPr>
        <w:t xml:space="preserve"> в шаньский период остается бездоказательной</w:t>
      </w:r>
      <w:r w:rsidRPr="00713930">
        <w:rPr>
          <w:rStyle w:val="a4"/>
          <w:rFonts w:eastAsia="Times New Roman"/>
          <w:sz w:val="28"/>
          <w:szCs w:val="28"/>
        </w:rPr>
        <w:footnoteReference w:id="52"/>
      </w:r>
      <w:r w:rsidRPr="00713930">
        <w:rPr>
          <w:rFonts w:eastAsia="Times New Roman"/>
          <w:sz w:val="28"/>
          <w:szCs w:val="28"/>
        </w:rPr>
        <w:t>.</w:t>
      </w:r>
    </w:p>
    <w:p w:rsidR="00F42594" w:rsidRDefault="00F42594" w:rsidP="00F42594">
      <w:pPr>
        <w:pStyle w:val="Textbody"/>
        <w:widowControl/>
        <w:spacing w:line="360" w:lineRule="auto"/>
        <w:ind w:firstLine="555"/>
        <w:jc w:val="both"/>
        <w:rPr>
          <w:rFonts w:eastAsia="Times New Roman" w:cs="Times New Roman"/>
          <w:sz w:val="28"/>
          <w:szCs w:val="28"/>
          <w:lang w:val="ru-RU" w:eastAsia="zh-CN"/>
        </w:rPr>
      </w:pPr>
      <w:r w:rsidRPr="00713930">
        <w:rPr>
          <w:rFonts w:eastAsia="Times New Roman" w:cs="Times New Roman"/>
          <w:sz w:val="28"/>
          <w:szCs w:val="28"/>
          <w:lang w:val="ru-RU" w:eastAsia="zh-CN"/>
        </w:rPr>
        <w:t>Могла ли эта система существовать в эпоху Западного Чжоу? Благодаря исследованию американского синолога и философа Х.Г. Крила</w:t>
      </w:r>
      <w:r>
        <w:rPr>
          <w:rFonts w:eastAsia="Times New Roman" w:cs="Times New Roman"/>
          <w:sz w:val="28"/>
          <w:szCs w:val="28"/>
          <w:lang w:val="ru-RU" w:eastAsia="zh-CN"/>
        </w:rPr>
        <w:t xml:space="preserve"> стало известно</w:t>
      </w:r>
      <w:r w:rsidRPr="00713930">
        <w:rPr>
          <w:rFonts w:eastAsia="Times New Roman" w:cs="Times New Roman"/>
          <w:sz w:val="28"/>
          <w:szCs w:val="28"/>
          <w:lang w:val="ru-RU" w:eastAsia="zh-CN"/>
        </w:rPr>
        <w:t xml:space="preserve">, что упоминание этой системы наказаний не было ни в одном из дошедших до нас  западночжоуских текстов. Нет его и в документах периода Чуньцю </w:t>
      </w:r>
      <w:r w:rsidRPr="00713930">
        <w:rPr>
          <w:rFonts w:eastAsia="Times New Roman" w:cs="Times New Roman"/>
          <w:i/>
          <w:sz w:val="28"/>
          <w:szCs w:val="28"/>
          <w:lang w:val="ru-RU" w:eastAsia="zh-CN"/>
        </w:rPr>
        <w:t>(«Цзо чжуани»).</w:t>
      </w:r>
      <w:r w:rsidRPr="00713930">
        <w:rPr>
          <w:rFonts w:eastAsia="Times New Roman" w:cs="Times New Roman"/>
          <w:sz w:val="28"/>
          <w:szCs w:val="28"/>
          <w:lang w:val="ru-RU" w:eastAsia="zh-CN"/>
        </w:rPr>
        <w:t xml:space="preserve"> Поэтому можно предположить, что эта система появилась в эпоху Чжаньго</w:t>
      </w:r>
      <w:r w:rsidRPr="00713930">
        <w:rPr>
          <w:rStyle w:val="a4"/>
          <w:rFonts w:eastAsia="Times New Roman" w:cs="Times New Roman"/>
          <w:sz w:val="28"/>
          <w:szCs w:val="28"/>
          <w:lang w:val="ru-RU" w:eastAsia="zh-CN"/>
        </w:rPr>
        <w:footnoteReference w:id="53"/>
      </w:r>
      <w:r w:rsidRPr="00713930">
        <w:rPr>
          <w:rFonts w:eastAsia="Times New Roman" w:cs="Times New Roman"/>
          <w:sz w:val="28"/>
          <w:szCs w:val="28"/>
          <w:lang w:val="ru-RU" w:eastAsia="zh-CN"/>
        </w:rPr>
        <w:t>.</w:t>
      </w:r>
    </w:p>
    <w:p w:rsidR="00F42594" w:rsidRPr="004D7762" w:rsidRDefault="00F42594" w:rsidP="00F42594">
      <w:pPr>
        <w:pStyle w:val="Textbody"/>
        <w:widowControl/>
        <w:spacing w:line="360" w:lineRule="auto"/>
        <w:ind w:firstLine="555"/>
        <w:jc w:val="both"/>
        <w:rPr>
          <w:rFonts w:eastAsia="Times-Roman" w:cs="Times New Roman"/>
          <w:sz w:val="28"/>
          <w:szCs w:val="28"/>
          <w:lang w:val="ru-RU" w:eastAsia="zh-CN"/>
        </w:rPr>
      </w:pPr>
      <w:r w:rsidRPr="00713930">
        <w:rPr>
          <w:rFonts w:eastAsia="Times-Roman" w:cs="Times New Roman"/>
          <w:sz w:val="28"/>
          <w:szCs w:val="28"/>
          <w:lang w:val="ru-RU" w:eastAsia="zh-CN"/>
        </w:rPr>
        <w:t>Поскольку китайское мировоззрение тесно связано с философией, то она не могла не повлиять на становление законодательной системы.</w:t>
      </w:r>
      <w:r>
        <w:rPr>
          <w:rFonts w:eastAsia="Times-Roman" w:cs="Times New Roman"/>
          <w:sz w:val="28"/>
          <w:szCs w:val="28"/>
          <w:lang w:val="ru-RU" w:eastAsia="zh-CN"/>
        </w:rPr>
        <w:t xml:space="preserve"> </w:t>
      </w:r>
      <w:r w:rsidRPr="00713930">
        <w:rPr>
          <w:rFonts w:eastAsia="Times-Roman" w:cs="Times New Roman"/>
          <w:sz w:val="28"/>
          <w:szCs w:val="28"/>
          <w:lang w:val="ru-RU" w:eastAsia="zh-CN"/>
        </w:rPr>
        <w:t xml:space="preserve">Китайская философия до Хань и после ясно отражала идею не только о взаимодействии и взаимозависимости между всеми элементами </w:t>
      </w:r>
      <w:r w:rsidRPr="00713930">
        <w:rPr>
          <w:rFonts w:eastAsia="Times-Roman" w:cs="Times New Roman"/>
          <w:sz w:val="28"/>
          <w:szCs w:val="28"/>
          <w:lang w:val="ru-RU" w:eastAsia="zh-CN"/>
        </w:rPr>
        <w:lastRenderedPageBreak/>
        <w:t>вселенной, но и о том, как поступки человека открыто влияли на окружающую среду</w:t>
      </w:r>
      <w:r w:rsidRPr="00713930">
        <w:rPr>
          <w:rStyle w:val="a4"/>
          <w:rFonts w:eastAsia="Times-Roman" w:cs="Times New Roman"/>
          <w:sz w:val="28"/>
          <w:szCs w:val="28"/>
          <w:lang w:val="ru-RU" w:eastAsia="zh-CN"/>
        </w:rPr>
        <w:footnoteReference w:id="54"/>
      </w:r>
      <w:r w:rsidRPr="00713930">
        <w:rPr>
          <w:rFonts w:eastAsia="Times-Roman" w:cs="Times New Roman"/>
          <w:sz w:val="28"/>
          <w:szCs w:val="28"/>
          <w:lang w:val="ru-RU" w:eastAsia="zh-CN"/>
        </w:rPr>
        <w:t>. Согласно тому, что человеческие поступки тесно связаны с космическими процессами, казни могли совершаться лишь в период смерти и разложения. Как правило, это осень и зима. Весной казни не следовало проводить, поскольку они нарушали естественные процессы в природе, что могло вызвать бедствие</w:t>
      </w:r>
      <w:r w:rsidRPr="00713930">
        <w:rPr>
          <w:rStyle w:val="a4"/>
          <w:rFonts w:eastAsia="Times-Roman" w:cs="Times New Roman"/>
          <w:sz w:val="28"/>
          <w:szCs w:val="28"/>
          <w:lang w:val="ru-RU" w:eastAsia="zh-CN"/>
        </w:rPr>
        <w:footnoteReference w:id="55"/>
      </w:r>
      <w:r w:rsidRPr="00713930">
        <w:rPr>
          <w:rFonts w:eastAsia="Times-Roman" w:cs="Times New Roman"/>
          <w:sz w:val="28"/>
          <w:szCs w:val="28"/>
          <w:lang w:val="ru-RU" w:eastAsia="zh-CN"/>
        </w:rPr>
        <w:t>. То есть, если человек приговорен к смертельной казни после зимы, то с большой вероятностью ему отменяли казнь</w:t>
      </w:r>
      <w:r w:rsidRPr="00713930">
        <w:rPr>
          <w:rStyle w:val="a4"/>
          <w:rFonts w:eastAsia="Times-Roman" w:cs="Times New Roman"/>
          <w:sz w:val="28"/>
          <w:szCs w:val="28"/>
          <w:lang w:val="ru-RU" w:eastAsia="zh-CN"/>
        </w:rPr>
        <w:footnoteReference w:id="56"/>
      </w:r>
      <w:r w:rsidRPr="00713930">
        <w:rPr>
          <w:rFonts w:eastAsia="Times-Roman" w:cs="Times New Roman"/>
          <w:sz w:val="28"/>
          <w:szCs w:val="28"/>
          <w:lang w:val="ru-RU" w:eastAsia="zh-CN"/>
        </w:rPr>
        <w:t>. Поэтому в интересах полиции и суда было задержать и казнить преступника до начала весны. Если индивид совершил поступок, нарушающий порядок и гармонию в обществе, то он также обязан восстановить этот баланс другим действием, которое перекроет первое нарушение.</w:t>
      </w:r>
    </w:p>
    <w:p w:rsidR="00F42594" w:rsidRPr="00713930" w:rsidRDefault="00F42594" w:rsidP="00F42594">
      <w:pPr>
        <w:pStyle w:val="Textbody"/>
        <w:widowControl/>
        <w:spacing w:line="360" w:lineRule="auto"/>
        <w:ind w:firstLine="555"/>
        <w:jc w:val="both"/>
        <w:rPr>
          <w:rFonts w:eastAsia="Times New Roman" w:cs="Times New Roman"/>
          <w:sz w:val="28"/>
          <w:szCs w:val="28"/>
          <w:lang w:val="ru-RU" w:eastAsia="zh-CN"/>
        </w:rPr>
      </w:pPr>
      <w:r w:rsidRPr="00713930">
        <w:rPr>
          <w:rFonts w:cs="Times New Roman"/>
          <w:sz w:val="28"/>
          <w:szCs w:val="28"/>
          <w:lang w:val="ru-RU" w:eastAsia="zh-CN"/>
        </w:rPr>
        <w:t xml:space="preserve">До установления империи, в Китае наказания рассматривались как «реакция» или «возмездие» </w:t>
      </w:r>
      <w:proofErr w:type="gramStart"/>
      <w:r w:rsidRPr="00713930">
        <w:rPr>
          <w:rFonts w:cs="Times New Roman"/>
          <w:sz w:val="28"/>
          <w:szCs w:val="28"/>
          <w:lang w:val="ru-RU" w:eastAsia="zh-CN"/>
        </w:rPr>
        <w:t>за</w:t>
      </w:r>
      <w:proofErr w:type="gramEnd"/>
      <w:r w:rsidRPr="00713930">
        <w:rPr>
          <w:rFonts w:cs="Times New Roman"/>
          <w:sz w:val="28"/>
          <w:szCs w:val="28"/>
          <w:lang w:val="ru-RU" w:eastAsia="zh-CN"/>
        </w:rPr>
        <w:t xml:space="preserve"> содеянное. В таком контексте любому преступлению соответствовало конкретное наказание. Это соответствие обозначается </w:t>
      </w:r>
      <w:r w:rsidR="00E9453D">
        <w:rPr>
          <w:rFonts w:cs="Times New Roman"/>
          <w:sz w:val="28"/>
          <w:szCs w:val="28"/>
          <w:lang w:val="ru-RU" w:eastAsia="zh-CN"/>
        </w:rPr>
        <w:t xml:space="preserve">иероглифом </w:t>
      </w:r>
      <w:r w:rsidR="00F72387">
        <w:rPr>
          <w:rFonts w:cs="Times New Roman"/>
          <w:sz w:val="28"/>
          <w:szCs w:val="28"/>
          <w:lang w:val="ru-RU" w:eastAsia="zh-CN"/>
        </w:rPr>
        <w:t>«подобие, аналогия» (</w:t>
      </w:r>
      <w:r w:rsidRPr="00713930">
        <w:rPr>
          <w:rFonts w:cs="Times New Roman"/>
          <w:i/>
          <w:iCs/>
          <w:sz w:val="28"/>
          <w:szCs w:val="28"/>
          <w:lang w:val="ru-RU" w:eastAsia="zh-CN"/>
        </w:rPr>
        <w:t xml:space="preserve">лэй </w:t>
      </w:r>
      <w:r w:rsidRPr="00713930">
        <w:rPr>
          <w:rFonts w:eastAsia="SimSun" w:cs="Times New Roman"/>
          <w:sz w:val="28"/>
          <w:szCs w:val="28"/>
          <w:lang w:val="ru-RU" w:eastAsia="zh-CN"/>
        </w:rPr>
        <w:t>類</w:t>
      </w:r>
      <w:r w:rsidR="00F72387">
        <w:rPr>
          <w:rFonts w:eastAsia="SimSun" w:cs="Times New Roman"/>
          <w:sz w:val="28"/>
          <w:szCs w:val="28"/>
          <w:lang w:val="ru-RU" w:eastAsia="zh-CN"/>
        </w:rPr>
        <w:t>)</w:t>
      </w:r>
      <w:r w:rsidRPr="00713930">
        <w:rPr>
          <w:rFonts w:cs="Times New Roman"/>
          <w:sz w:val="28"/>
          <w:szCs w:val="28"/>
          <w:lang w:val="ru-RU" w:eastAsia="zh-CN"/>
        </w:rPr>
        <w:t xml:space="preserve">. Это означает, что заслуга и награда, преступление и наказание должны быть одного вида, то есть соответствовать друг другу. Существует несколько свидетельств соответствия преступления и наказания и во времена Цинь – Хань (т.е. эта традиция получила развитие в имперском Китае). </w:t>
      </w:r>
      <w:r w:rsidR="00E9453D">
        <w:rPr>
          <w:rFonts w:cs="Times New Roman"/>
          <w:sz w:val="28"/>
          <w:szCs w:val="28"/>
          <w:lang w:val="ru-RU" w:eastAsia="zh-CN"/>
        </w:rPr>
        <w:t>Д</w:t>
      </w:r>
      <w:r w:rsidRPr="00713930">
        <w:rPr>
          <w:rFonts w:cs="Times New Roman"/>
          <w:sz w:val="28"/>
          <w:szCs w:val="28"/>
          <w:lang w:val="ru-RU" w:eastAsia="zh-CN"/>
        </w:rPr>
        <w:t>ругой при</w:t>
      </w:r>
      <w:r w:rsidR="00E9453D">
        <w:rPr>
          <w:rFonts w:cs="Times New Roman"/>
          <w:sz w:val="28"/>
          <w:szCs w:val="28"/>
          <w:lang w:val="ru-RU" w:eastAsia="zh-CN"/>
        </w:rPr>
        <w:t xml:space="preserve">нцип был установлен в </w:t>
      </w:r>
      <w:r w:rsidRPr="00713930">
        <w:rPr>
          <w:rFonts w:cs="Times New Roman"/>
          <w:sz w:val="28"/>
          <w:szCs w:val="28"/>
          <w:lang w:val="ru-RU" w:eastAsia="zh-CN"/>
        </w:rPr>
        <w:t>самом начале династии Хань (207-206 г. до н.э.). Этот принцип подразумевал, что смертная казнь должна назначаться за убийства, за нетяжкие виды преступления (побои, ранения, кража) преступника калечили</w:t>
      </w:r>
      <w:r w:rsidRPr="00713930">
        <w:rPr>
          <w:rStyle w:val="a4"/>
          <w:rFonts w:cs="Times New Roman"/>
          <w:sz w:val="28"/>
          <w:szCs w:val="28"/>
          <w:lang w:val="ru-RU" w:eastAsia="zh-CN"/>
        </w:rPr>
        <w:footnoteReference w:id="57"/>
      </w:r>
      <w:r w:rsidRPr="00713930">
        <w:rPr>
          <w:rFonts w:cs="Times New Roman"/>
          <w:sz w:val="28"/>
          <w:szCs w:val="28"/>
          <w:lang w:val="ru-RU" w:eastAsia="zh-CN"/>
        </w:rPr>
        <w:t>.</w:t>
      </w:r>
    </w:p>
    <w:p w:rsidR="00F42594" w:rsidRPr="00713930" w:rsidRDefault="00F42594" w:rsidP="00F42594">
      <w:pPr>
        <w:pStyle w:val="Standard"/>
        <w:spacing w:line="360" w:lineRule="auto"/>
        <w:ind w:firstLine="555"/>
        <w:jc w:val="both"/>
        <w:rPr>
          <w:rFonts w:eastAsia="TimesET" w:cs="TimesET"/>
          <w:sz w:val="28"/>
          <w:szCs w:val="28"/>
        </w:rPr>
      </w:pPr>
      <w:r w:rsidRPr="00713930">
        <w:rPr>
          <w:rFonts w:eastAsia="TimesET" w:cs="TimesET"/>
          <w:sz w:val="28"/>
          <w:szCs w:val="28"/>
        </w:rPr>
        <w:lastRenderedPageBreak/>
        <w:t xml:space="preserve"> С самых древних времен в Китае считалось, что чем страшнее и тяжелее мера наказания, тем меньше народ захочет нарушать закон</w:t>
      </w:r>
      <w:r w:rsidR="007E2F2B">
        <w:rPr>
          <w:rStyle w:val="a4"/>
          <w:rFonts w:eastAsia="TimesET" w:cs="TimesET"/>
          <w:sz w:val="28"/>
          <w:szCs w:val="28"/>
        </w:rPr>
        <w:footnoteReference w:id="58"/>
      </w:r>
      <w:r w:rsidRPr="00713930">
        <w:rPr>
          <w:rFonts w:eastAsia="TimesET" w:cs="TimesET"/>
          <w:sz w:val="28"/>
          <w:szCs w:val="28"/>
        </w:rPr>
        <w:t>. При этом особое внимание уделялось институту смертной казни</w:t>
      </w:r>
      <w:r w:rsidRPr="00713930">
        <w:rPr>
          <w:rStyle w:val="a4"/>
          <w:rFonts w:eastAsia="TimesET" w:cs="TimesET"/>
          <w:sz w:val="28"/>
          <w:szCs w:val="28"/>
        </w:rPr>
        <w:footnoteReference w:id="59"/>
      </w:r>
      <w:r w:rsidRPr="00713930">
        <w:rPr>
          <w:rFonts w:eastAsia="TimesET" w:cs="TimesET"/>
          <w:sz w:val="28"/>
          <w:szCs w:val="28"/>
        </w:rPr>
        <w:t>. Смертная казнь признана была существовать «не во вред народу, а ради пресечения зла и преступлений». О государстве, где нет осужденных говорят: «Если наказания ясны, исчезнет смертная казнь»</w:t>
      </w:r>
      <w:r w:rsidRPr="00713930">
        <w:rPr>
          <w:rStyle w:val="a4"/>
          <w:rFonts w:eastAsia="TimesET" w:cs="TimesET"/>
          <w:sz w:val="28"/>
          <w:szCs w:val="28"/>
        </w:rPr>
        <w:footnoteReference w:id="60"/>
      </w:r>
      <w:r w:rsidRPr="00713930">
        <w:rPr>
          <w:rFonts w:eastAsia="TimesET" w:cs="TimesET"/>
          <w:sz w:val="28"/>
          <w:szCs w:val="28"/>
        </w:rPr>
        <w:t xml:space="preserve">. </w:t>
      </w:r>
    </w:p>
    <w:p w:rsidR="00F42594" w:rsidRPr="00713930" w:rsidRDefault="00F42594" w:rsidP="00F42594">
      <w:pPr>
        <w:pStyle w:val="Standard"/>
        <w:spacing w:line="360" w:lineRule="auto"/>
        <w:ind w:firstLine="555"/>
        <w:jc w:val="both"/>
        <w:rPr>
          <w:rFonts w:eastAsia="TimesET" w:cs="TimesET"/>
          <w:sz w:val="28"/>
          <w:szCs w:val="28"/>
        </w:rPr>
      </w:pPr>
      <w:r w:rsidRPr="00713930">
        <w:rPr>
          <w:rFonts w:eastAsia="TimesET" w:cs="TimesET"/>
          <w:sz w:val="28"/>
          <w:szCs w:val="28"/>
        </w:rPr>
        <w:t>В 19 веке Н.Я. Бичурин писал, что «наказания малою планкою производятся для стыда, ибо маловажные преступления стыдом должны быть наказываемы. Наказания большою планкою производятся для обуздания, ибо страхом от сего наказания удерживаются от преступлений»</w:t>
      </w:r>
      <w:r w:rsidRPr="00713930">
        <w:rPr>
          <w:rStyle w:val="a4"/>
          <w:rFonts w:eastAsia="TimesET" w:cs="TimesET"/>
          <w:sz w:val="28"/>
          <w:szCs w:val="28"/>
        </w:rPr>
        <w:footnoteReference w:id="61"/>
      </w:r>
      <w:r w:rsidR="00BC12A8">
        <w:rPr>
          <w:rFonts w:eastAsia="TimesET" w:cs="TimesET"/>
          <w:sz w:val="28"/>
          <w:szCs w:val="28"/>
        </w:rPr>
        <w:t>. С</w:t>
      </w:r>
      <w:r w:rsidRPr="00713930">
        <w:rPr>
          <w:rFonts w:eastAsia="TimesET" w:cs="TimesET"/>
          <w:sz w:val="28"/>
          <w:szCs w:val="28"/>
        </w:rPr>
        <w:t xml:space="preserve">мертная казнь применялась непосредственно к тем преступникам, которые совершали серьезные правонарушения. </w:t>
      </w:r>
    </w:p>
    <w:p w:rsidR="000E462D" w:rsidRPr="00713930" w:rsidRDefault="000C115F" w:rsidP="000E462D">
      <w:pPr>
        <w:pStyle w:val="Standard"/>
        <w:spacing w:line="360" w:lineRule="auto"/>
        <w:ind w:firstLine="555"/>
        <w:jc w:val="both"/>
        <w:rPr>
          <w:rFonts w:eastAsia="TimesET" w:cs="TimesET"/>
          <w:sz w:val="28"/>
          <w:szCs w:val="28"/>
        </w:rPr>
      </w:pPr>
      <w:r>
        <w:rPr>
          <w:rFonts w:eastAsia="Times New Roman" w:cs="Times New Roman"/>
          <w:sz w:val="28"/>
          <w:szCs w:val="28"/>
        </w:rPr>
        <w:t xml:space="preserve">Она </w:t>
      </w:r>
      <w:r w:rsidR="00F42594" w:rsidRPr="00713930">
        <w:rPr>
          <w:rFonts w:eastAsia="Times New Roman" w:cs="Times New Roman"/>
          <w:sz w:val="28"/>
          <w:szCs w:val="28"/>
        </w:rPr>
        <w:t>должна была проводиться публично, кастрация в специально отведенном помещении, а остальные 3 вида наказания в здании, чт</w:t>
      </w:r>
      <w:r w:rsidR="00F42594">
        <w:rPr>
          <w:rFonts w:eastAsia="Times New Roman" w:cs="Times New Roman"/>
          <w:sz w:val="28"/>
          <w:szCs w:val="28"/>
        </w:rPr>
        <w:t>обы холод не провоцировал смерть</w:t>
      </w:r>
      <w:r w:rsidR="00F42594" w:rsidRPr="00713930">
        <w:rPr>
          <w:rStyle w:val="a4"/>
          <w:rFonts w:eastAsia="Times New Roman" w:cs="Times New Roman"/>
          <w:sz w:val="28"/>
          <w:szCs w:val="28"/>
        </w:rPr>
        <w:footnoteReference w:id="62"/>
      </w:r>
      <w:r w:rsidR="00F42594" w:rsidRPr="00713930">
        <w:rPr>
          <w:rFonts w:eastAsia="Times New Roman" w:cs="Times New Roman"/>
          <w:sz w:val="28"/>
          <w:szCs w:val="28"/>
        </w:rPr>
        <w:t xml:space="preserve">. </w:t>
      </w:r>
      <w:r w:rsidR="000E462D" w:rsidRPr="00713930">
        <w:rPr>
          <w:rFonts w:eastAsia="TimesET" w:cs="TimesET"/>
          <w:sz w:val="28"/>
          <w:szCs w:val="28"/>
        </w:rPr>
        <w:t xml:space="preserve">Публичный характер проводимых казней производил неизгладимое впечатление на людей, тем самым снижая вероятность совершения новых тяжелых преступлений. </w:t>
      </w:r>
    </w:p>
    <w:p w:rsidR="00E70197" w:rsidRDefault="00F42594" w:rsidP="00E70197">
      <w:pPr>
        <w:pStyle w:val="Textbody"/>
        <w:widowControl/>
        <w:spacing w:line="360" w:lineRule="auto"/>
        <w:ind w:firstLine="555"/>
        <w:jc w:val="both"/>
        <w:rPr>
          <w:sz w:val="28"/>
          <w:szCs w:val="28"/>
          <w:lang w:val="ru-RU"/>
        </w:rPr>
      </w:pPr>
      <w:r w:rsidRPr="00713930">
        <w:rPr>
          <w:rFonts w:eastAsia="Times New Roman" w:cs="Times New Roman"/>
          <w:sz w:val="28"/>
          <w:szCs w:val="28"/>
          <w:lang w:val="ru-RU" w:eastAsia="zh-CN"/>
        </w:rPr>
        <w:t xml:space="preserve">В документе </w:t>
      </w:r>
      <w:r w:rsidRPr="00713930">
        <w:rPr>
          <w:rFonts w:cs="Times New Roman"/>
          <w:sz w:val="28"/>
          <w:szCs w:val="28"/>
          <w:shd w:val="clear" w:color="auto" w:fill="FFFFFF"/>
        </w:rPr>
        <w:t>«Рассуждения о благодати/добродетели [в Зале] белого тигра»</w:t>
      </w:r>
      <w:r w:rsidRPr="00713930">
        <w:rPr>
          <w:rFonts w:cs="Times New Roman"/>
          <w:sz w:val="28"/>
          <w:szCs w:val="28"/>
          <w:shd w:val="clear" w:color="auto" w:fill="FFFFFF"/>
          <w:lang w:val="ru-RU"/>
        </w:rPr>
        <w:t xml:space="preserve"> (</w:t>
      </w:r>
      <w:r w:rsidRPr="00713930">
        <w:rPr>
          <w:rFonts w:eastAsia="Times New Roman" w:cs="Times New Roman"/>
          <w:i/>
          <w:sz w:val="28"/>
          <w:szCs w:val="28"/>
          <w:lang w:val="ru-RU" w:eastAsia="zh-CN"/>
        </w:rPr>
        <w:t>Бай-ху тун-дэ лунь</w:t>
      </w:r>
      <w:r w:rsidRPr="00713930">
        <w:rPr>
          <w:rFonts w:ascii="SimSun" w:eastAsia="SimSun" w:hAnsi="SimSun"/>
          <w:sz w:val="28"/>
          <w:szCs w:val="28"/>
          <w:shd w:val="clear" w:color="auto" w:fill="FFFFFF"/>
        </w:rPr>
        <w:t>白虎通德論</w:t>
      </w:r>
      <w:r w:rsidRPr="00713930">
        <w:rPr>
          <w:rFonts w:asciiTheme="minorHAnsi" w:eastAsia="SimSun" w:hAnsiTheme="minorHAnsi"/>
          <w:sz w:val="28"/>
          <w:szCs w:val="28"/>
          <w:shd w:val="clear" w:color="auto" w:fill="FFFFFF"/>
          <w:lang w:val="ru-RU"/>
        </w:rPr>
        <w:t xml:space="preserve">), </w:t>
      </w:r>
      <w:r w:rsidRPr="00713930">
        <w:rPr>
          <w:rFonts w:eastAsia="Times New Roman" w:cs="Times New Roman"/>
          <w:sz w:val="28"/>
          <w:szCs w:val="28"/>
          <w:lang w:val="ru-RU" w:eastAsia="zh-CN"/>
        </w:rPr>
        <w:t xml:space="preserve">составленного на основе дискуссии о классических книгах, проведённой в 79 г. н.э. по решению императора Чжан-ди </w:t>
      </w:r>
      <w:r w:rsidRPr="00713930">
        <w:rPr>
          <w:rFonts w:cs="Times New Roman" w:hint="eastAsia"/>
          <w:sz w:val="28"/>
          <w:szCs w:val="28"/>
          <w:lang w:val="ru-RU" w:eastAsia="zh-CN"/>
        </w:rPr>
        <w:t>章帝</w:t>
      </w:r>
      <w:r w:rsidR="000C115F">
        <w:rPr>
          <w:rFonts w:cs="Times New Roman"/>
          <w:sz w:val="28"/>
          <w:szCs w:val="28"/>
          <w:lang w:val="ru-RU" w:eastAsia="zh-CN"/>
        </w:rPr>
        <w:t xml:space="preserve"> </w:t>
      </w:r>
      <w:r w:rsidRPr="00713930">
        <w:rPr>
          <w:rFonts w:eastAsia="Times New Roman" w:cs="Times New Roman"/>
          <w:sz w:val="28"/>
          <w:szCs w:val="28"/>
          <w:lang w:val="ru-RU" w:eastAsia="zh-CN"/>
        </w:rPr>
        <w:t xml:space="preserve">(76–88) написано, что для управления Поднебесной требовались наказания. Потому что они — мера, к которой необходимо ссылаться при недостатке добродетели. Это метод </w:t>
      </w:r>
      <w:r w:rsidRPr="00713930">
        <w:rPr>
          <w:rFonts w:eastAsia="Times New Roman" w:cs="Times New Roman"/>
          <w:sz w:val="28"/>
          <w:szCs w:val="28"/>
          <w:lang w:val="ru-RU" w:eastAsia="zh-CN"/>
        </w:rPr>
        <w:lastRenderedPageBreak/>
        <w:t>устрашения.</w:t>
      </w:r>
      <w:r w:rsidRPr="00713930">
        <w:rPr>
          <w:rFonts w:ascii="Tahoma" w:hAnsi="Tahoma"/>
          <w:shd w:val="clear" w:color="auto" w:fill="FFFFFF"/>
        </w:rPr>
        <w:t xml:space="preserve"> </w:t>
      </w:r>
      <w:r w:rsidRPr="00713930">
        <w:rPr>
          <w:rFonts w:cs="Times New Roman"/>
          <w:sz w:val="28"/>
          <w:szCs w:val="28"/>
          <w:shd w:val="clear" w:color="auto" w:fill="FFFFFF"/>
        </w:rPr>
        <w:t xml:space="preserve">Поэтому </w:t>
      </w:r>
      <w:r w:rsidR="000E462D">
        <w:rPr>
          <w:rFonts w:cs="Times New Roman"/>
          <w:sz w:val="28"/>
          <w:szCs w:val="28"/>
          <w:shd w:val="clear" w:color="auto" w:fill="FFFFFF"/>
          <w:lang w:val="ru-RU"/>
        </w:rPr>
        <w:t>«</w:t>
      </w:r>
      <w:r w:rsidRPr="00713930">
        <w:rPr>
          <w:rFonts w:cs="Times New Roman"/>
          <w:sz w:val="28"/>
          <w:szCs w:val="28"/>
          <w:shd w:val="clear" w:color="auto" w:fill="FFFFFF"/>
        </w:rPr>
        <w:t>вывешиваются [указы о пожалованиях] рангов знатности и о наградах, [чтобы всем] указать, [что] есть чем воодушевиться, и устанавливаются казни и наказания, [чтобы всем] показать, [что] есть чего бояться</w:t>
      </w:r>
      <w:r w:rsidR="000E462D">
        <w:rPr>
          <w:rFonts w:cs="Times New Roman"/>
          <w:sz w:val="28"/>
          <w:szCs w:val="28"/>
          <w:shd w:val="clear" w:color="auto" w:fill="FFFFFF"/>
          <w:lang w:val="ru-RU"/>
        </w:rPr>
        <w:t>»</w:t>
      </w:r>
      <w:r w:rsidRPr="00713930">
        <w:rPr>
          <w:rStyle w:val="a4"/>
          <w:rFonts w:cs="Times New Roman"/>
          <w:sz w:val="28"/>
          <w:szCs w:val="28"/>
          <w:shd w:val="clear" w:color="auto" w:fill="FFFFFF"/>
        </w:rPr>
        <w:footnoteReference w:id="63"/>
      </w:r>
      <w:r w:rsidRPr="00713930">
        <w:rPr>
          <w:rFonts w:cs="Times New Roman"/>
          <w:sz w:val="28"/>
          <w:szCs w:val="28"/>
          <w:shd w:val="clear" w:color="auto" w:fill="FFFFFF"/>
        </w:rPr>
        <w:t>.</w:t>
      </w:r>
      <w:r w:rsidRPr="00713930">
        <w:rPr>
          <w:rFonts w:eastAsia="Times New Roman" w:cs="Times New Roman"/>
          <w:sz w:val="28"/>
          <w:szCs w:val="28"/>
          <w:lang w:val="ru-RU" w:eastAsia="zh-CN"/>
        </w:rPr>
        <w:t xml:space="preserve"> За основу были взяты 5 стихий</w:t>
      </w:r>
      <w:r w:rsidRPr="00713930">
        <w:rPr>
          <w:rStyle w:val="a4"/>
          <w:rFonts w:eastAsia="Times New Roman" w:cs="Times New Roman"/>
          <w:sz w:val="28"/>
          <w:szCs w:val="28"/>
          <w:lang w:val="ru-RU" w:eastAsia="zh-CN"/>
        </w:rPr>
        <w:footnoteReference w:id="64"/>
      </w:r>
      <w:r w:rsidRPr="00713930">
        <w:rPr>
          <w:rFonts w:eastAsia="Times New Roman" w:cs="Times New Roman"/>
          <w:sz w:val="28"/>
          <w:szCs w:val="28"/>
          <w:lang w:val="ru-RU" w:eastAsia="zh-CN"/>
        </w:rPr>
        <w:t>.</w:t>
      </w:r>
      <w:r w:rsidRPr="00713930">
        <w:rPr>
          <w:sz w:val="28"/>
          <w:szCs w:val="28"/>
          <w:lang w:val="ru-RU"/>
        </w:rPr>
        <w:t xml:space="preserve"> Также при Цинь и Хань для устрашения народа придавались огласке имена преступников и их преступления. Например, на рыночной площади рядом с отрубленной головой преступника вывешивали список его злодеяний, для того чтобы народ знал</w:t>
      </w:r>
      <w:r>
        <w:rPr>
          <w:sz w:val="28"/>
          <w:szCs w:val="28"/>
          <w:lang w:val="ru-RU"/>
        </w:rPr>
        <w:t>,</w:t>
      </w:r>
      <w:r w:rsidRPr="00713930">
        <w:rPr>
          <w:sz w:val="28"/>
          <w:szCs w:val="28"/>
          <w:lang w:val="ru-RU"/>
        </w:rPr>
        <w:t xml:space="preserve"> за что применяется столь суровое наказание</w:t>
      </w:r>
      <w:r w:rsidRPr="00713930">
        <w:rPr>
          <w:rStyle w:val="a4"/>
          <w:sz w:val="28"/>
          <w:szCs w:val="28"/>
          <w:lang w:val="ru-RU"/>
        </w:rPr>
        <w:footnoteReference w:id="65"/>
      </w:r>
      <w:r w:rsidR="00E70197">
        <w:rPr>
          <w:sz w:val="28"/>
          <w:szCs w:val="28"/>
          <w:lang w:val="ru-RU"/>
        </w:rPr>
        <w:t xml:space="preserve">.  </w:t>
      </w:r>
    </w:p>
    <w:p w:rsidR="00F42594" w:rsidRPr="00E70197" w:rsidRDefault="00F42594" w:rsidP="00E70197">
      <w:pPr>
        <w:pStyle w:val="Textbody"/>
        <w:widowControl/>
        <w:spacing w:line="360" w:lineRule="auto"/>
        <w:ind w:firstLine="555"/>
        <w:jc w:val="both"/>
        <w:rPr>
          <w:sz w:val="28"/>
          <w:szCs w:val="28"/>
          <w:lang w:val="ru-RU"/>
        </w:rPr>
      </w:pPr>
      <w:r w:rsidRPr="00E70197">
        <w:rPr>
          <w:rFonts w:eastAsia="Times New Roman" w:cs="Times New Roman"/>
          <w:sz w:val="28"/>
          <w:szCs w:val="28"/>
        </w:rPr>
        <w:t>Пр</w:t>
      </w:r>
      <w:r w:rsidR="00903C22" w:rsidRPr="00E70197">
        <w:rPr>
          <w:rFonts w:eastAsia="Times New Roman" w:cs="Times New Roman"/>
          <w:sz w:val="28"/>
          <w:szCs w:val="28"/>
        </w:rPr>
        <w:t xml:space="preserve">иведение наказаний в исполнение – </w:t>
      </w:r>
      <w:r w:rsidRPr="00E70197">
        <w:rPr>
          <w:rFonts w:eastAsia="Times New Roman" w:cs="Times New Roman"/>
          <w:sz w:val="28"/>
          <w:szCs w:val="28"/>
        </w:rPr>
        <w:t xml:space="preserve">это не только наглядный пример функционирования закона, но и отражение </w:t>
      </w:r>
      <w:r w:rsidRPr="00E70197">
        <w:rPr>
          <w:rFonts w:cs="Times New Roman"/>
          <w:sz w:val="28"/>
          <w:szCs w:val="28"/>
        </w:rPr>
        <w:t>«общения» или «связи» простолюдинов с преступником. Как</w:t>
      </w:r>
      <w:r w:rsidRPr="00E70197">
        <w:rPr>
          <w:rFonts w:cs="Times New Roman"/>
          <w:sz w:val="28"/>
          <w:szCs w:val="28"/>
          <w:lang w:val="ru-RU"/>
        </w:rPr>
        <w:t xml:space="preserve"> </w:t>
      </w:r>
      <w:r w:rsidRPr="00E70197">
        <w:rPr>
          <w:rFonts w:cs="Times New Roman"/>
          <w:sz w:val="28"/>
          <w:szCs w:val="28"/>
        </w:rPr>
        <w:t>писал</w:t>
      </w:r>
      <w:r w:rsidRPr="00E70197">
        <w:rPr>
          <w:rFonts w:cs="Times New Roman"/>
          <w:sz w:val="28"/>
          <w:szCs w:val="28"/>
          <w:lang w:val="ru-RU"/>
        </w:rPr>
        <w:t xml:space="preserve"> </w:t>
      </w:r>
      <w:r w:rsidRPr="00E70197">
        <w:rPr>
          <w:rFonts w:cs="Times New Roman"/>
          <w:sz w:val="28"/>
          <w:szCs w:val="28"/>
        </w:rPr>
        <w:t>американский</w:t>
      </w:r>
      <w:r w:rsidRPr="00E70197">
        <w:rPr>
          <w:rFonts w:cs="Times New Roman"/>
          <w:sz w:val="28"/>
          <w:szCs w:val="28"/>
          <w:lang w:val="ru-RU"/>
        </w:rPr>
        <w:t xml:space="preserve"> </w:t>
      </w:r>
      <w:r w:rsidRPr="00E70197">
        <w:rPr>
          <w:rFonts w:cs="Times New Roman"/>
          <w:sz w:val="28"/>
          <w:szCs w:val="28"/>
        </w:rPr>
        <w:t>историк</w:t>
      </w:r>
      <w:r w:rsidRPr="00E70197">
        <w:rPr>
          <w:rFonts w:cs="Times New Roman"/>
          <w:sz w:val="28"/>
          <w:szCs w:val="28"/>
          <w:lang w:val="ru-RU"/>
        </w:rPr>
        <w:t xml:space="preserve"> </w:t>
      </w:r>
      <w:r w:rsidRPr="00E70197">
        <w:rPr>
          <w:rFonts w:cs="Times New Roman"/>
          <w:sz w:val="28"/>
          <w:szCs w:val="28"/>
        </w:rPr>
        <w:t>Марк</w:t>
      </w:r>
      <w:r w:rsidRPr="00E70197">
        <w:rPr>
          <w:rFonts w:cs="Times New Roman"/>
          <w:sz w:val="28"/>
          <w:szCs w:val="28"/>
          <w:lang w:val="ru-RU"/>
        </w:rPr>
        <w:t xml:space="preserve"> </w:t>
      </w:r>
      <w:r w:rsidRPr="00E70197">
        <w:rPr>
          <w:rFonts w:cs="Times New Roman"/>
          <w:sz w:val="28"/>
          <w:szCs w:val="28"/>
        </w:rPr>
        <w:t>Э</w:t>
      </w:r>
      <w:r w:rsidRPr="00E70197">
        <w:rPr>
          <w:rFonts w:cs="Times New Roman"/>
          <w:sz w:val="28"/>
          <w:szCs w:val="28"/>
          <w:lang w:val="ru-RU"/>
        </w:rPr>
        <w:t xml:space="preserve">. </w:t>
      </w:r>
      <w:r w:rsidRPr="00E70197">
        <w:rPr>
          <w:rFonts w:cs="Times New Roman"/>
          <w:sz w:val="28"/>
          <w:szCs w:val="28"/>
        </w:rPr>
        <w:t>Льюис</w:t>
      </w:r>
      <w:r w:rsidR="00305256">
        <w:rPr>
          <w:rFonts w:cs="Times New Roman"/>
          <w:sz w:val="28"/>
          <w:szCs w:val="28"/>
          <w:lang w:val="ru-RU"/>
        </w:rPr>
        <w:t>,</w:t>
      </w:r>
      <w:r w:rsidR="00844C98" w:rsidRPr="00E70197">
        <w:rPr>
          <w:rFonts w:cs="Times New Roman"/>
          <w:sz w:val="28"/>
          <w:szCs w:val="28"/>
          <w:lang w:val="ru-RU"/>
        </w:rPr>
        <w:t xml:space="preserve"> </w:t>
      </w:r>
      <w:r w:rsidRPr="00E70197">
        <w:rPr>
          <w:rFonts w:cs="Times New Roman"/>
          <w:sz w:val="28"/>
          <w:szCs w:val="28"/>
          <w:lang w:val="ru-RU"/>
        </w:rPr>
        <w:t>наказания и смертная казнь — это прямое общение с народом</w:t>
      </w:r>
      <w:r w:rsidR="00E70197">
        <w:rPr>
          <w:rStyle w:val="a4"/>
          <w:rFonts w:cs="Times New Roman"/>
          <w:sz w:val="28"/>
          <w:szCs w:val="28"/>
          <w:lang w:val="ru-RU"/>
        </w:rPr>
        <w:footnoteReference w:id="66"/>
      </w:r>
      <w:r w:rsidR="00DF6D9C">
        <w:rPr>
          <w:rFonts w:cs="Times New Roman"/>
          <w:sz w:val="28"/>
          <w:szCs w:val="28"/>
          <w:lang w:val="ru-RU"/>
        </w:rPr>
        <w:t xml:space="preserve">. </w:t>
      </w:r>
      <w:r w:rsidR="00787F12">
        <w:rPr>
          <w:rFonts w:cs="Times New Roman"/>
          <w:sz w:val="28"/>
          <w:szCs w:val="28"/>
          <w:lang w:val="ru-RU"/>
        </w:rPr>
        <w:t>«</w:t>
      </w:r>
      <w:r w:rsidRPr="00305256">
        <w:rPr>
          <w:rFonts w:cs="Times New Roman"/>
          <w:i/>
          <w:sz w:val="28"/>
          <w:szCs w:val="28"/>
          <w:lang w:val="ru-RU"/>
        </w:rPr>
        <w:t>Ханьшу</w:t>
      </w:r>
      <w:r w:rsidR="00787F12">
        <w:rPr>
          <w:rFonts w:cs="Times New Roman"/>
          <w:sz w:val="28"/>
          <w:szCs w:val="28"/>
          <w:lang w:val="ru-RU"/>
        </w:rPr>
        <w:t>»</w:t>
      </w:r>
      <w:r w:rsidRPr="00E70197">
        <w:rPr>
          <w:rFonts w:cs="Times New Roman"/>
          <w:i/>
          <w:sz w:val="28"/>
          <w:szCs w:val="28"/>
          <w:lang w:val="ru-RU"/>
        </w:rPr>
        <w:t xml:space="preserve"> </w:t>
      </w:r>
      <w:r w:rsidRPr="00E70197">
        <w:rPr>
          <w:rFonts w:cs="Times New Roman"/>
          <w:sz w:val="28"/>
          <w:szCs w:val="28"/>
          <w:lang w:val="ru-RU"/>
        </w:rPr>
        <w:t>указывает на то, что суд и вынос решения проходили на публике. Даже заключение в тюрьму проходило на глазах у зрителей. При исполнении наказаний публика слышала последние слова преступника, видела его страдания, сопровождала казнь громкими возгласами. Даже если наказывали чиновников, то все равно присутствовали зрители. Помимо публичности еще одной неотъемлемой частью наказаний было унижение</w:t>
      </w:r>
      <w:r w:rsidRPr="00E70197">
        <w:rPr>
          <w:rStyle w:val="a4"/>
          <w:rFonts w:cs="Times New Roman"/>
          <w:sz w:val="28"/>
          <w:szCs w:val="28"/>
          <w:lang w:val="ru-RU"/>
        </w:rPr>
        <w:footnoteReference w:id="67"/>
      </w:r>
      <w:r w:rsidRPr="00E70197">
        <w:rPr>
          <w:rFonts w:cs="Times New Roman"/>
          <w:sz w:val="28"/>
          <w:szCs w:val="28"/>
          <w:lang w:val="ru-RU"/>
        </w:rPr>
        <w:t xml:space="preserve"> перед казнью. Исключение для акта унижения составляла чиновничья среда</w:t>
      </w:r>
      <w:r w:rsidRPr="00E70197">
        <w:rPr>
          <w:rStyle w:val="a4"/>
          <w:rFonts w:cs="Times New Roman"/>
          <w:sz w:val="28"/>
          <w:szCs w:val="28"/>
          <w:lang w:val="ru-RU"/>
        </w:rPr>
        <w:footnoteReference w:id="68"/>
      </w:r>
      <w:r w:rsidRPr="00E70197">
        <w:rPr>
          <w:rFonts w:cs="Times New Roman"/>
          <w:sz w:val="28"/>
          <w:szCs w:val="28"/>
          <w:lang w:val="ru-RU"/>
        </w:rPr>
        <w:t>.</w:t>
      </w:r>
    </w:p>
    <w:p w:rsidR="00F42594" w:rsidRPr="00713930" w:rsidRDefault="00F42594" w:rsidP="00F42594">
      <w:pPr>
        <w:pStyle w:val="Textbody"/>
        <w:widowControl/>
        <w:spacing w:line="360" w:lineRule="auto"/>
        <w:ind w:firstLine="555"/>
        <w:jc w:val="both"/>
        <w:rPr>
          <w:rFonts w:eastAsia="SimSun"/>
          <w:sz w:val="28"/>
          <w:szCs w:val="28"/>
          <w:lang w:val="ru-RU" w:eastAsia="zh-CN"/>
        </w:rPr>
      </w:pPr>
      <w:r w:rsidRPr="00713930">
        <w:rPr>
          <w:rFonts w:eastAsia="SimSun"/>
          <w:sz w:val="28"/>
          <w:szCs w:val="28"/>
          <w:lang w:val="ru-RU" w:eastAsia="zh-CN"/>
        </w:rPr>
        <w:lastRenderedPageBreak/>
        <w:t>Во времена Цинь и Хань судебный процесс проходил так: подозреваемых или преступников арестовывала окружная полиция</w:t>
      </w:r>
      <w:r w:rsidR="00C76DC1">
        <w:rPr>
          <w:rStyle w:val="a4"/>
          <w:rFonts w:eastAsia="SimSun"/>
          <w:sz w:val="28"/>
          <w:szCs w:val="28"/>
          <w:lang w:val="ru-RU" w:eastAsia="zh-CN"/>
        </w:rPr>
        <w:footnoteReference w:id="69"/>
      </w:r>
      <w:r w:rsidRPr="00713930">
        <w:rPr>
          <w:rFonts w:eastAsia="SimSun"/>
          <w:sz w:val="28"/>
          <w:szCs w:val="28"/>
          <w:lang w:val="ru-RU" w:eastAsia="zh-CN"/>
        </w:rPr>
        <w:t>. Арест зачастую был результатом кропотливой следственной работы, а также</w:t>
      </w:r>
      <w:r w:rsidR="009F6C56">
        <w:rPr>
          <w:rFonts w:eastAsia="SimSun"/>
          <w:sz w:val="28"/>
          <w:szCs w:val="28"/>
          <w:lang w:val="ru-RU" w:eastAsia="zh-CN"/>
        </w:rPr>
        <w:t xml:space="preserve"> поимки «по горячим следам»</w:t>
      </w:r>
      <w:r w:rsidRPr="00713930">
        <w:rPr>
          <w:rFonts w:eastAsia="SimSun"/>
          <w:sz w:val="28"/>
          <w:szCs w:val="28"/>
          <w:lang w:val="ru-RU" w:eastAsia="zh-CN"/>
        </w:rPr>
        <w:t>. Подозреваемых задер</w:t>
      </w:r>
      <w:r w:rsidR="009F6C56">
        <w:rPr>
          <w:rFonts w:eastAsia="SimSun"/>
          <w:sz w:val="28"/>
          <w:szCs w:val="28"/>
          <w:lang w:val="ru-RU" w:eastAsia="zh-CN"/>
        </w:rPr>
        <w:t xml:space="preserve">живали и допрашивали, признания </w:t>
      </w:r>
      <w:r w:rsidRPr="00713930">
        <w:rPr>
          <w:rFonts w:eastAsia="SimSun"/>
          <w:sz w:val="28"/>
          <w:szCs w:val="28"/>
          <w:lang w:val="ru-RU" w:eastAsia="zh-CN"/>
        </w:rPr>
        <w:t xml:space="preserve">добивались путем пыток. Под пытками </w:t>
      </w:r>
      <w:r w:rsidR="009F6C56">
        <w:rPr>
          <w:rFonts w:eastAsia="SimSun"/>
          <w:sz w:val="28"/>
          <w:szCs w:val="28"/>
          <w:lang w:val="ru-RU" w:eastAsia="zh-CN"/>
        </w:rPr>
        <w:t xml:space="preserve">обычно </w:t>
      </w:r>
      <w:r w:rsidRPr="00713930">
        <w:rPr>
          <w:rFonts w:eastAsia="SimSun"/>
          <w:sz w:val="28"/>
          <w:szCs w:val="28"/>
          <w:lang w:val="ru-RU" w:eastAsia="zh-CN"/>
        </w:rPr>
        <w:t>подразумевалось битье бамбуковыми палками по ягодицам и бедрам. Судьи предупреждали, что необходимо относится к пыткам щадяще</w:t>
      </w:r>
      <w:r w:rsidRPr="00713930">
        <w:rPr>
          <w:rStyle w:val="a4"/>
          <w:rFonts w:eastAsia="SimSun"/>
          <w:sz w:val="28"/>
          <w:szCs w:val="28"/>
          <w:lang w:val="ru-RU" w:eastAsia="zh-CN"/>
        </w:rPr>
        <w:footnoteReference w:id="70"/>
      </w:r>
      <w:r w:rsidRPr="00713930">
        <w:rPr>
          <w:rFonts w:eastAsia="SimSun"/>
          <w:sz w:val="28"/>
          <w:szCs w:val="28"/>
          <w:lang w:val="ru-RU" w:eastAsia="zh-CN"/>
        </w:rPr>
        <w:t>.</w:t>
      </w:r>
    </w:p>
    <w:p w:rsidR="00F42594" w:rsidRPr="00713930" w:rsidRDefault="00F42594" w:rsidP="00F42594">
      <w:pPr>
        <w:pStyle w:val="Textbody"/>
        <w:widowControl/>
        <w:spacing w:line="360" w:lineRule="auto"/>
        <w:ind w:firstLine="555"/>
        <w:jc w:val="both"/>
        <w:rPr>
          <w:sz w:val="28"/>
          <w:szCs w:val="28"/>
          <w:lang w:val="ru-RU"/>
        </w:rPr>
      </w:pPr>
      <w:r w:rsidRPr="00713930">
        <w:rPr>
          <w:rFonts w:eastAsia="SimSun"/>
          <w:sz w:val="28"/>
          <w:szCs w:val="28"/>
          <w:lang w:val="ru-RU" w:eastAsia="zh-CN"/>
        </w:rPr>
        <w:t xml:space="preserve"> На суде для подозреваемых подготавливали список вопросов, записывали показания, также практиковалась очная ставка между свидетелями. Их могли задерживать также как и родственников обвиняемого. После получения признания, преступника наказывали. Местные суды обладали полным правом на осуществление всех видов наказаний, включая смертную казнь. Только после раннеимперского периода необходимо было делать запрос в центральное правительство о смертной казни</w:t>
      </w:r>
      <w:r w:rsidRPr="00713930">
        <w:rPr>
          <w:rStyle w:val="a4"/>
          <w:rFonts w:eastAsia="SimSun"/>
          <w:sz w:val="28"/>
          <w:szCs w:val="28"/>
          <w:lang w:val="ru-RU" w:eastAsia="zh-CN"/>
        </w:rPr>
        <w:footnoteReference w:id="71"/>
      </w:r>
      <w:r w:rsidRPr="00713930">
        <w:rPr>
          <w:rFonts w:eastAsia="SimSun"/>
          <w:sz w:val="28"/>
          <w:szCs w:val="28"/>
          <w:lang w:val="ru-RU" w:eastAsia="zh-CN"/>
        </w:rPr>
        <w:t>.</w:t>
      </w:r>
    </w:p>
    <w:p w:rsidR="00F42594" w:rsidRDefault="00F42594" w:rsidP="00F42594">
      <w:pPr>
        <w:pStyle w:val="Textbody"/>
        <w:widowControl/>
        <w:spacing w:line="360" w:lineRule="auto"/>
        <w:ind w:firstLine="555"/>
        <w:jc w:val="both"/>
        <w:rPr>
          <w:rFonts w:eastAsia="SimSun" w:cs="Times New Roman"/>
          <w:sz w:val="28"/>
          <w:lang w:val="ru-RU" w:eastAsia="zh-CN"/>
        </w:rPr>
      </w:pPr>
      <w:r w:rsidRPr="00713930">
        <w:rPr>
          <w:rFonts w:eastAsia="Times New Roman" w:cs="Times New Roman"/>
          <w:sz w:val="28"/>
          <w:szCs w:val="28"/>
        </w:rPr>
        <w:t>Приговор подписывал</w:t>
      </w:r>
      <w:r w:rsidRPr="00713930">
        <w:rPr>
          <w:rFonts w:eastAsia="Times New Roman" w:cs="Times New Roman"/>
          <w:sz w:val="28"/>
          <w:szCs w:val="28"/>
          <w:lang w:val="ru-RU"/>
        </w:rPr>
        <w:t>и</w:t>
      </w:r>
      <w:r w:rsidRPr="00713930">
        <w:rPr>
          <w:rFonts w:eastAsia="Times New Roman" w:cs="Times New Roman"/>
          <w:sz w:val="28"/>
          <w:szCs w:val="28"/>
        </w:rPr>
        <w:t xml:space="preserve"> правитель уезда и</w:t>
      </w:r>
      <w:r w:rsidRPr="00713930">
        <w:rPr>
          <w:rFonts w:eastAsia="Times New Roman" w:cs="Times New Roman"/>
          <w:sz w:val="28"/>
          <w:szCs w:val="28"/>
          <w:lang w:val="ru-RU"/>
        </w:rPr>
        <w:t>ли</w:t>
      </w:r>
      <w:r w:rsidRPr="00713930">
        <w:rPr>
          <w:rFonts w:eastAsia="Times New Roman" w:cs="Times New Roman"/>
          <w:sz w:val="28"/>
          <w:szCs w:val="28"/>
        </w:rPr>
        <w:t xml:space="preserve"> округа и сам осужденный; если он был неграмотен, то ставил отпечаток пальца. По закону осужденный должен был выразить согласие с мерой наказания</w:t>
      </w:r>
      <w:r w:rsidRPr="00713930">
        <w:rPr>
          <w:rStyle w:val="a4"/>
          <w:rFonts w:eastAsia="Times New Roman" w:cs="Times New Roman"/>
          <w:sz w:val="28"/>
          <w:szCs w:val="28"/>
        </w:rPr>
        <w:footnoteReference w:id="72"/>
      </w:r>
      <w:r w:rsidRPr="00713930">
        <w:rPr>
          <w:rFonts w:eastAsia="Times New Roman" w:cs="Times New Roman"/>
          <w:sz w:val="28"/>
          <w:szCs w:val="28"/>
        </w:rPr>
        <w:t>.</w:t>
      </w:r>
      <w:r w:rsidRPr="00713930">
        <w:rPr>
          <w:rFonts w:eastAsia="Times New Roman" w:cs="Times New Roman"/>
          <w:sz w:val="28"/>
          <w:szCs w:val="28"/>
          <w:lang w:val="ru-RU"/>
        </w:rPr>
        <w:t xml:space="preserve"> </w:t>
      </w:r>
    </w:p>
    <w:p w:rsidR="00F42594" w:rsidRPr="00020D25" w:rsidRDefault="00531E7E" w:rsidP="00020D25">
      <w:pPr>
        <w:pStyle w:val="Textbody"/>
        <w:widowControl/>
        <w:spacing w:line="360" w:lineRule="auto"/>
        <w:ind w:firstLine="555"/>
        <w:jc w:val="both"/>
        <w:rPr>
          <w:rFonts w:cs="Times New Roman"/>
          <w:sz w:val="28"/>
          <w:szCs w:val="28"/>
          <w:lang w:val="ru-RU"/>
        </w:rPr>
      </w:pPr>
      <w:r>
        <w:rPr>
          <w:sz w:val="28"/>
          <w:szCs w:val="28"/>
        </w:rPr>
        <w:t xml:space="preserve">Подводя итог, </w:t>
      </w:r>
      <w:r w:rsidR="00844C98">
        <w:rPr>
          <w:sz w:val="28"/>
          <w:szCs w:val="28"/>
        </w:rPr>
        <w:t xml:space="preserve">можно сказать, что </w:t>
      </w:r>
      <w:r w:rsidR="00F42594">
        <w:rPr>
          <w:sz w:val="28"/>
          <w:szCs w:val="28"/>
        </w:rPr>
        <w:t xml:space="preserve">главным источником последующих китайских кодексов стал </w:t>
      </w:r>
      <w:r w:rsidR="00F42594" w:rsidRPr="00713930">
        <w:rPr>
          <w:rFonts w:cs="Times New Roman"/>
          <w:kern w:val="0"/>
          <w:sz w:val="28"/>
          <w:szCs w:val="28"/>
          <w:lang w:bidi="ar-SA"/>
        </w:rPr>
        <w:t>«</w:t>
      </w:r>
      <w:r w:rsidR="00F42594" w:rsidRPr="00305256">
        <w:rPr>
          <w:rFonts w:cs="Times New Roman"/>
          <w:i/>
          <w:kern w:val="0"/>
          <w:sz w:val="28"/>
          <w:szCs w:val="28"/>
          <w:lang w:bidi="ar-SA"/>
        </w:rPr>
        <w:t>Цзю чжан люй</w:t>
      </w:r>
      <w:r w:rsidR="00F42594" w:rsidRPr="00713930">
        <w:rPr>
          <w:rFonts w:cs="Times New Roman"/>
          <w:kern w:val="0"/>
          <w:sz w:val="28"/>
          <w:szCs w:val="28"/>
          <w:lang w:bidi="ar-SA"/>
        </w:rPr>
        <w:t>» династии Хань</w:t>
      </w:r>
      <w:r w:rsidR="00F42594">
        <w:rPr>
          <w:rFonts w:cs="Times New Roman"/>
          <w:kern w:val="0"/>
          <w:sz w:val="28"/>
          <w:szCs w:val="28"/>
          <w:lang w:bidi="ar-SA"/>
        </w:rPr>
        <w:t xml:space="preserve">. </w:t>
      </w:r>
      <w:r>
        <w:rPr>
          <w:rFonts w:cs="Times New Roman"/>
          <w:kern w:val="0"/>
          <w:sz w:val="28"/>
          <w:szCs w:val="28"/>
          <w:lang w:bidi="ar-SA"/>
        </w:rPr>
        <w:t>С течением времени м</w:t>
      </w:r>
      <w:r w:rsidR="00F42594">
        <w:rPr>
          <w:rFonts w:cs="Times New Roman"/>
          <w:kern w:val="0"/>
          <w:sz w:val="28"/>
          <w:szCs w:val="28"/>
          <w:lang w:bidi="ar-SA"/>
        </w:rPr>
        <w:t>енялись разделы кодексов, добавля</w:t>
      </w:r>
      <w:r w:rsidR="00844C98">
        <w:rPr>
          <w:rFonts w:cs="Times New Roman"/>
          <w:kern w:val="0"/>
          <w:sz w:val="28"/>
          <w:szCs w:val="28"/>
          <w:lang w:bidi="ar-SA"/>
        </w:rPr>
        <w:t xml:space="preserve">лись новые законодательные акты. </w:t>
      </w:r>
      <w:r w:rsidR="00844C98">
        <w:rPr>
          <w:sz w:val="28"/>
          <w:szCs w:val="28"/>
        </w:rPr>
        <w:t>Л</w:t>
      </w:r>
      <w:r w:rsidR="00F42594" w:rsidRPr="00713930">
        <w:rPr>
          <w:sz w:val="28"/>
          <w:szCs w:val="28"/>
        </w:rPr>
        <w:t xml:space="preserve">егизм </w:t>
      </w:r>
      <w:r w:rsidR="00903C22">
        <w:rPr>
          <w:sz w:val="28"/>
          <w:szCs w:val="28"/>
        </w:rPr>
        <w:t>наравне с конфуцианством сыграл</w:t>
      </w:r>
      <w:r w:rsidR="00F42594" w:rsidRPr="00713930">
        <w:rPr>
          <w:sz w:val="28"/>
          <w:szCs w:val="28"/>
        </w:rPr>
        <w:t xml:space="preserve"> большую роль в становлении раннеимперского законодательства. Если</w:t>
      </w:r>
      <w:r w:rsidR="00F42594">
        <w:rPr>
          <w:sz w:val="28"/>
          <w:szCs w:val="28"/>
        </w:rPr>
        <w:t>,</w:t>
      </w:r>
      <w:r w:rsidR="00F42594" w:rsidRPr="00713930">
        <w:rPr>
          <w:sz w:val="28"/>
          <w:szCs w:val="28"/>
        </w:rPr>
        <w:t xml:space="preserve">  благодаря легиз</w:t>
      </w:r>
      <w:r w:rsidR="00F42594">
        <w:rPr>
          <w:sz w:val="28"/>
          <w:szCs w:val="28"/>
        </w:rPr>
        <w:t xml:space="preserve">му, </w:t>
      </w:r>
      <w:r w:rsidR="00F42594" w:rsidRPr="00713930">
        <w:rPr>
          <w:sz w:val="28"/>
          <w:szCs w:val="28"/>
        </w:rPr>
        <w:lastRenderedPageBreak/>
        <w:t>в</w:t>
      </w:r>
      <w:r w:rsidR="00F42594">
        <w:rPr>
          <w:sz w:val="28"/>
          <w:szCs w:val="28"/>
        </w:rPr>
        <w:t>о времена</w:t>
      </w:r>
      <w:r w:rsidR="00F42594" w:rsidRPr="00713930">
        <w:rPr>
          <w:sz w:val="28"/>
          <w:szCs w:val="28"/>
        </w:rPr>
        <w:t xml:space="preserve"> Чжаньго, Цинь и Хань установился порядок проведения наказаний, их вариации, появились судебные органы, </w:t>
      </w:r>
      <w:r w:rsidR="00F42594">
        <w:rPr>
          <w:sz w:val="28"/>
          <w:szCs w:val="28"/>
        </w:rPr>
        <w:t xml:space="preserve">был четко регламентирован судопроизводственный процесс, </w:t>
      </w:r>
      <w:r w:rsidR="00F42594" w:rsidRPr="00713930">
        <w:rPr>
          <w:sz w:val="28"/>
          <w:szCs w:val="28"/>
        </w:rPr>
        <w:t>то</w:t>
      </w:r>
      <w:r w:rsidR="00F42594">
        <w:rPr>
          <w:sz w:val="28"/>
          <w:szCs w:val="28"/>
        </w:rPr>
        <w:t>,</w:t>
      </w:r>
      <w:r w:rsidR="00F42594" w:rsidRPr="00713930">
        <w:rPr>
          <w:sz w:val="28"/>
          <w:szCs w:val="28"/>
        </w:rPr>
        <w:t xml:space="preserve"> благодаря конфуцианству</w:t>
      </w:r>
      <w:r w:rsidR="00F42594">
        <w:rPr>
          <w:sz w:val="28"/>
          <w:szCs w:val="28"/>
        </w:rPr>
        <w:t>,</w:t>
      </w:r>
      <w:r w:rsidR="00F42594" w:rsidRPr="00713930">
        <w:rPr>
          <w:sz w:val="28"/>
          <w:szCs w:val="28"/>
        </w:rPr>
        <w:t xml:space="preserve"> не каждое правонарушение могло рассматриваться </w:t>
      </w:r>
      <w:r w:rsidR="00F42594">
        <w:rPr>
          <w:sz w:val="28"/>
          <w:szCs w:val="28"/>
        </w:rPr>
        <w:t xml:space="preserve">с точки зрения уголовного дела (то есть за незначительную провинность морального толка не назначалось суровое наказание). </w:t>
      </w:r>
      <w:r w:rsidR="00F42594" w:rsidRPr="00713930">
        <w:rPr>
          <w:rFonts w:eastAsia="Times New Roman"/>
          <w:sz w:val="28"/>
          <w:szCs w:val="28"/>
        </w:rPr>
        <w:t>Получается, что слияние легизма с конфуцианством это вовсе не отрицательное явлен</w:t>
      </w:r>
      <w:r w:rsidR="00305256">
        <w:rPr>
          <w:rFonts w:eastAsia="Times New Roman"/>
          <w:sz w:val="28"/>
          <w:szCs w:val="28"/>
        </w:rPr>
        <w:t>ие. В результате этого процесса</w:t>
      </w:r>
      <w:r w:rsidR="00F42594" w:rsidRPr="00713930">
        <w:rPr>
          <w:rFonts w:eastAsia="Times New Roman"/>
          <w:sz w:val="28"/>
          <w:szCs w:val="28"/>
        </w:rPr>
        <w:t xml:space="preserve"> закон обрел полноценность. Он</w:t>
      </w:r>
      <w:r w:rsidR="00305256">
        <w:rPr>
          <w:rFonts w:eastAsia="Times New Roman"/>
          <w:sz w:val="28"/>
          <w:szCs w:val="28"/>
          <w:lang w:val="ru-RU"/>
        </w:rPr>
        <w:t>,</w:t>
      </w:r>
      <w:r w:rsidR="00F42594" w:rsidRPr="00713930">
        <w:rPr>
          <w:rFonts w:eastAsia="Times New Roman"/>
          <w:sz w:val="28"/>
          <w:szCs w:val="28"/>
        </w:rPr>
        <w:t xml:space="preserve"> с одной стороны</w:t>
      </w:r>
      <w:r w:rsidR="00305256">
        <w:rPr>
          <w:rFonts w:eastAsia="Times New Roman"/>
          <w:sz w:val="28"/>
          <w:szCs w:val="28"/>
          <w:lang w:val="ru-RU"/>
        </w:rPr>
        <w:t>,</w:t>
      </w:r>
      <w:r w:rsidR="00F42594" w:rsidRPr="00713930">
        <w:rPr>
          <w:rFonts w:eastAsia="Times New Roman"/>
          <w:sz w:val="28"/>
          <w:szCs w:val="28"/>
        </w:rPr>
        <w:t xml:space="preserve"> не давал подрывать устои государства и общества, с другой стороны регулировал мелкие п</w:t>
      </w:r>
      <w:r w:rsidR="00F42594">
        <w:rPr>
          <w:rFonts w:eastAsia="Times New Roman"/>
          <w:sz w:val="28"/>
          <w:szCs w:val="28"/>
        </w:rPr>
        <w:t>равонарушения морального толк</w:t>
      </w:r>
      <w:r w:rsidR="00844C98">
        <w:rPr>
          <w:rFonts w:eastAsia="Times New Roman"/>
          <w:sz w:val="28"/>
          <w:szCs w:val="28"/>
        </w:rPr>
        <w:t>а. Б</w:t>
      </w:r>
      <w:r w:rsidR="00F42594">
        <w:rPr>
          <w:rFonts w:eastAsia="Times New Roman"/>
          <w:sz w:val="28"/>
          <w:szCs w:val="28"/>
        </w:rPr>
        <w:t>ольшое влияние на формирование особенностей раннеимперского наказательного института оказала философия, которая определила временные ранки проведения казней, а также установила 5 главных</w:t>
      </w:r>
      <w:r>
        <w:rPr>
          <w:rFonts w:eastAsia="Times New Roman"/>
          <w:sz w:val="28"/>
          <w:szCs w:val="28"/>
        </w:rPr>
        <w:t xml:space="preserve"> </w:t>
      </w:r>
      <w:r w:rsidR="00F42594">
        <w:rPr>
          <w:rFonts w:eastAsia="Times New Roman"/>
          <w:sz w:val="28"/>
          <w:szCs w:val="28"/>
        </w:rPr>
        <w:t xml:space="preserve">видов казни. Наказание и процесс проведения казни играли не только практическую роль, но и представляли собой </w:t>
      </w:r>
      <w:r w:rsidR="00787F12">
        <w:rPr>
          <w:rFonts w:eastAsia="Times New Roman"/>
          <w:sz w:val="28"/>
          <w:szCs w:val="28"/>
          <w:lang w:val="ru-RU"/>
        </w:rPr>
        <w:t xml:space="preserve">«общение» между </w:t>
      </w:r>
      <w:r w:rsidR="00F42594">
        <w:rPr>
          <w:rFonts w:eastAsia="Times New Roman"/>
          <w:sz w:val="28"/>
          <w:szCs w:val="28"/>
        </w:rPr>
        <w:t xml:space="preserve">индивидом и преступником. </w:t>
      </w:r>
      <w:r w:rsidR="00787F12">
        <w:rPr>
          <w:sz w:val="28"/>
          <w:szCs w:val="28"/>
          <w:lang w:val="ru-RU"/>
        </w:rPr>
        <w:t xml:space="preserve">Народ наблюдал </w:t>
      </w:r>
      <w:r w:rsidR="00020D25">
        <w:rPr>
          <w:sz w:val="28"/>
          <w:szCs w:val="28"/>
          <w:lang w:val="ru-RU"/>
        </w:rPr>
        <w:t>за преступниками, которых вот-вот казнят</w:t>
      </w:r>
      <w:r w:rsidR="00787F12">
        <w:rPr>
          <w:sz w:val="28"/>
          <w:szCs w:val="28"/>
          <w:lang w:val="ru-RU"/>
        </w:rPr>
        <w:t xml:space="preserve"> или видел</w:t>
      </w:r>
      <w:r w:rsidR="00020D25">
        <w:rPr>
          <w:sz w:val="28"/>
          <w:szCs w:val="28"/>
          <w:lang w:val="ru-RU"/>
        </w:rPr>
        <w:t xml:space="preserve"> некоторых заключенных в робе каторжанена</w:t>
      </w:r>
      <w:r w:rsidR="00787F12">
        <w:rPr>
          <w:sz w:val="28"/>
          <w:szCs w:val="28"/>
          <w:lang w:val="ru-RU"/>
        </w:rPr>
        <w:t xml:space="preserve"> – все это способствовало созданию целой коммуникационной сети, целью которой было распространить содержание законов, а также наглядно показать последствия за их нарушение (опять же наглядное функционирование метода устрашения). </w:t>
      </w:r>
    </w:p>
    <w:p w:rsidR="006938C9" w:rsidRDefault="006938C9" w:rsidP="00F42594">
      <w:pPr>
        <w:pStyle w:val="Standard"/>
        <w:spacing w:after="120" w:line="360" w:lineRule="auto"/>
        <w:ind w:firstLine="555"/>
        <w:jc w:val="both"/>
        <w:rPr>
          <w:rFonts w:eastAsia="Times New Roman"/>
          <w:sz w:val="28"/>
          <w:szCs w:val="28"/>
        </w:rPr>
      </w:pPr>
    </w:p>
    <w:p w:rsidR="006938C9" w:rsidRDefault="006938C9" w:rsidP="00F42594">
      <w:pPr>
        <w:pStyle w:val="Standard"/>
        <w:spacing w:after="120" w:line="360" w:lineRule="auto"/>
        <w:ind w:firstLine="555"/>
        <w:jc w:val="both"/>
        <w:rPr>
          <w:rFonts w:eastAsia="Times New Roman"/>
          <w:sz w:val="28"/>
          <w:szCs w:val="28"/>
        </w:rPr>
      </w:pPr>
    </w:p>
    <w:p w:rsidR="006938C9" w:rsidRDefault="006938C9" w:rsidP="00F42594">
      <w:pPr>
        <w:pStyle w:val="Standard"/>
        <w:spacing w:after="120" w:line="360" w:lineRule="auto"/>
        <w:ind w:firstLine="555"/>
        <w:jc w:val="both"/>
        <w:rPr>
          <w:rFonts w:eastAsia="Times New Roman"/>
          <w:sz w:val="28"/>
          <w:szCs w:val="28"/>
        </w:rPr>
      </w:pPr>
    </w:p>
    <w:p w:rsidR="006938C9" w:rsidRDefault="006938C9" w:rsidP="00F42594">
      <w:pPr>
        <w:pStyle w:val="Standard"/>
        <w:spacing w:after="120" w:line="360" w:lineRule="auto"/>
        <w:ind w:firstLine="555"/>
        <w:jc w:val="both"/>
        <w:rPr>
          <w:rFonts w:eastAsia="Times New Roman"/>
          <w:sz w:val="28"/>
          <w:szCs w:val="28"/>
        </w:rPr>
      </w:pPr>
    </w:p>
    <w:p w:rsidR="006938C9" w:rsidRDefault="006938C9" w:rsidP="000C7B21">
      <w:pPr>
        <w:pStyle w:val="Standard"/>
        <w:spacing w:after="120" w:line="360" w:lineRule="auto"/>
        <w:jc w:val="both"/>
        <w:rPr>
          <w:rFonts w:eastAsia="Times New Roman"/>
          <w:sz w:val="28"/>
          <w:szCs w:val="28"/>
        </w:rPr>
      </w:pPr>
    </w:p>
    <w:p w:rsidR="00787F12" w:rsidRDefault="00787F12" w:rsidP="000C7B21">
      <w:pPr>
        <w:pStyle w:val="Standard"/>
        <w:spacing w:after="120" w:line="360" w:lineRule="auto"/>
        <w:jc w:val="both"/>
        <w:rPr>
          <w:rFonts w:cs="Times New Roman"/>
          <w:kern w:val="0"/>
          <w:sz w:val="28"/>
          <w:szCs w:val="28"/>
          <w:lang w:bidi="ar-SA"/>
        </w:rPr>
      </w:pPr>
    </w:p>
    <w:p w:rsidR="00DF6D9C" w:rsidRDefault="00DF6D9C" w:rsidP="000C7B21">
      <w:pPr>
        <w:pStyle w:val="Standard"/>
        <w:spacing w:after="120" w:line="360" w:lineRule="auto"/>
        <w:jc w:val="both"/>
        <w:rPr>
          <w:rFonts w:cs="Times New Roman"/>
          <w:kern w:val="0"/>
          <w:sz w:val="28"/>
          <w:szCs w:val="28"/>
          <w:lang w:bidi="ar-SA"/>
        </w:rPr>
      </w:pPr>
    </w:p>
    <w:p w:rsidR="00DF6D9C" w:rsidRPr="008720F9" w:rsidRDefault="00DF6D9C" w:rsidP="000C7B21">
      <w:pPr>
        <w:pStyle w:val="Standard"/>
        <w:spacing w:after="120" w:line="360" w:lineRule="auto"/>
        <w:jc w:val="both"/>
        <w:rPr>
          <w:rFonts w:cs="Times New Roman"/>
          <w:kern w:val="0"/>
          <w:sz w:val="28"/>
          <w:szCs w:val="28"/>
          <w:lang w:bidi="ar-SA"/>
        </w:rPr>
      </w:pPr>
    </w:p>
    <w:p w:rsidR="00CF4A18" w:rsidRDefault="00CF4A18" w:rsidP="006938C9">
      <w:pPr>
        <w:pStyle w:val="1"/>
        <w:shd w:val="clear" w:color="auto" w:fill="FFFFFF"/>
        <w:spacing w:before="225" w:beforeAutospacing="0" w:after="225" w:afterAutospacing="0" w:line="360" w:lineRule="auto"/>
        <w:jc w:val="center"/>
        <w:textAlignment w:val="baseline"/>
        <w:rPr>
          <w:rFonts w:ascii="Arial" w:eastAsiaTheme="minorEastAsia" w:hAnsi="Arial" w:cs="Arial"/>
          <w:color w:val="000000"/>
          <w:sz w:val="32"/>
          <w:szCs w:val="32"/>
        </w:rPr>
      </w:pPr>
      <w:bookmarkStart w:id="14" w:name="_Toc481315172"/>
      <w:bookmarkStart w:id="15" w:name="_Toc481795469"/>
      <w:r>
        <w:rPr>
          <w:rFonts w:ascii="Arial" w:eastAsiaTheme="minorEastAsia" w:hAnsi="Arial" w:cs="Arial"/>
          <w:color w:val="000000"/>
          <w:sz w:val="32"/>
          <w:szCs w:val="32"/>
        </w:rPr>
        <w:lastRenderedPageBreak/>
        <w:t xml:space="preserve">ГЛАВА </w:t>
      </w:r>
      <w:r>
        <w:rPr>
          <w:rFonts w:ascii="Arial" w:eastAsiaTheme="minorEastAsia" w:hAnsi="Arial" w:cs="Arial"/>
          <w:color w:val="000000"/>
          <w:sz w:val="32"/>
          <w:szCs w:val="32"/>
          <w:lang w:val="en-US"/>
        </w:rPr>
        <w:t>II</w:t>
      </w:r>
      <w:r>
        <w:rPr>
          <w:rFonts w:ascii="Arial" w:eastAsiaTheme="minorEastAsia" w:hAnsi="Arial" w:cs="Arial"/>
          <w:color w:val="000000"/>
          <w:sz w:val="32"/>
          <w:szCs w:val="32"/>
        </w:rPr>
        <w:t>.</w:t>
      </w:r>
      <w:bookmarkEnd w:id="14"/>
      <w:r w:rsidR="00096EA0">
        <w:rPr>
          <w:rFonts w:ascii="Arial" w:eastAsiaTheme="minorEastAsia" w:hAnsi="Arial" w:cs="Arial"/>
          <w:color w:val="000000"/>
          <w:sz w:val="32"/>
          <w:szCs w:val="32"/>
        </w:rPr>
        <w:t xml:space="preserve"> СУДЕБНИКИ ЦИНЬ И ХАНЬ.</w:t>
      </w:r>
      <w:bookmarkEnd w:id="15"/>
    </w:p>
    <w:p w:rsidR="00CF4A18" w:rsidRDefault="00CF4A18" w:rsidP="006938C9">
      <w:pPr>
        <w:pStyle w:val="1"/>
        <w:shd w:val="clear" w:color="auto" w:fill="FFFFFF"/>
        <w:spacing w:before="225" w:beforeAutospacing="0" w:after="225" w:afterAutospacing="0" w:line="360" w:lineRule="auto"/>
        <w:jc w:val="center"/>
        <w:textAlignment w:val="baseline"/>
        <w:rPr>
          <w:rFonts w:ascii="Arial" w:eastAsiaTheme="minorEastAsia" w:hAnsi="Arial" w:cs="Arial"/>
          <w:color w:val="000000"/>
          <w:sz w:val="32"/>
          <w:szCs w:val="32"/>
        </w:rPr>
      </w:pPr>
      <w:bookmarkStart w:id="16" w:name="_Toc481315173"/>
      <w:bookmarkStart w:id="17" w:name="_Toc481704787"/>
      <w:bookmarkStart w:id="18" w:name="_Toc481795470"/>
      <w:r>
        <w:rPr>
          <w:rFonts w:ascii="Arial" w:eastAsiaTheme="minorEastAsia" w:hAnsi="Arial" w:cs="Arial"/>
          <w:color w:val="000000"/>
          <w:sz w:val="32"/>
          <w:szCs w:val="32"/>
        </w:rPr>
        <w:t>2.1.</w:t>
      </w:r>
      <w:bookmarkEnd w:id="16"/>
      <w:bookmarkEnd w:id="17"/>
      <w:bookmarkEnd w:id="18"/>
      <w:r>
        <w:rPr>
          <w:rFonts w:ascii="Arial" w:eastAsiaTheme="minorEastAsia" w:hAnsi="Arial" w:cs="Arial"/>
          <w:color w:val="000000"/>
          <w:sz w:val="32"/>
          <w:szCs w:val="32"/>
        </w:rPr>
        <w:t xml:space="preserve"> </w:t>
      </w:r>
    </w:p>
    <w:p w:rsidR="00CF4A18" w:rsidRPr="000A0645" w:rsidRDefault="00CF4A18" w:rsidP="006938C9">
      <w:pPr>
        <w:pStyle w:val="1"/>
        <w:shd w:val="clear" w:color="auto" w:fill="FFFFFF"/>
        <w:spacing w:before="225" w:beforeAutospacing="0" w:after="225" w:afterAutospacing="0" w:line="360" w:lineRule="auto"/>
        <w:jc w:val="center"/>
        <w:textAlignment w:val="baseline"/>
        <w:rPr>
          <w:rFonts w:ascii="Arial" w:eastAsiaTheme="minorEastAsia" w:hAnsi="Arial" w:cs="Arial"/>
          <w:color w:val="000000"/>
          <w:sz w:val="32"/>
          <w:szCs w:val="32"/>
        </w:rPr>
      </w:pPr>
      <w:bookmarkStart w:id="19" w:name="_Toc481315174"/>
      <w:bookmarkStart w:id="20" w:name="_Toc481795471"/>
      <w:r>
        <w:rPr>
          <w:rFonts w:ascii="Arial" w:eastAsiaTheme="minorEastAsia" w:hAnsi="Arial" w:cs="Arial"/>
          <w:color w:val="000000"/>
          <w:sz w:val="32"/>
          <w:szCs w:val="32"/>
        </w:rPr>
        <w:t>ЦИНЬСКИЙ СУДЕБНИК ИЗ ШУЙХУДИ.</w:t>
      </w:r>
      <w:bookmarkEnd w:id="19"/>
      <w:bookmarkEnd w:id="20"/>
    </w:p>
    <w:p w:rsidR="009B60A5" w:rsidRDefault="00903C22" w:rsidP="00CF4A18">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eastAsia="zh-TW"/>
        </w:rPr>
        <w:t>Если о</w:t>
      </w:r>
      <w:r w:rsidR="00CF4A18" w:rsidRPr="006938C9">
        <w:rPr>
          <w:rFonts w:ascii="Times New Roman" w:hAnsi="Times New Roman" w:cs="Times New Roman"/>
          <w:sz w:val="28"/>
          <w:szCs w:val="28"/>
          <w:lang w:eastAsia="zh-TW"/>
        </w:rPr>
        <w:t xml:space="preserve"> юридических документах ханьского времени было известно достаточно много, то о периоде Цинь — практически ничего</w:t>
      </w:r>
      <w:r w:rsidR="00CF4A18" w:rsidRPr="006938C9">
        <w:rPr>
          <w:rFonts w:ascii="Times New Roman" w:hAnsi="Times New Roman" w:cs="Times New Roman"/>
          <w:sz w:val="28"/>
          <w:szCs w:val="28"/>
          <w:vertAlign w:val="superscript"/>
          <w:lang w:eastAsia="zh-TW"/>
        </w:rPr>
        <w:footnoteReference w:id="73"/>
      </w:r>
      <w:r w:rsidR="00CF4A18" w:rsidRPr="006938C9">
        <w:rPr>
          <w:rFonts w:ascii="Times New Roman" w:hAnsi="Times New Roman" w:cs="Times New Roman"/>
          <w:b/>
          <w:sz w:val="28"/>
          <w:szCs w:val="28"/>
          <w:vertAlign w:val="subscript"/>
          <w:lang w:eastAsia="zh-TW"/>
        </w:rPr>
        <w:t>.</w:t>
      </w:r>
      <w:r w:rsidR="00CF4A18" w:rsidRPr="006938C9">
        <w:rPr>
          <w:rFonts w:ascii="Times New Roman" w:hAnsi="Times New Roman" w:cs="Times New Roman"/>
          <w:sz w:val="28"/>
          <w:szCs w:val="28"/>
          <w:lang w:eastAsia="zh-TW"/>
        </w:rPr>
        <w:t xml:space="preserve"> Однако эта ситуация изменилась в</w:t>
      </w:r>
      <w:r w:rsidR="00CF4A18" w:rsidRPr="006938C9">
        <w:rPr>
          <w:rFonts w:ascii="Times New Roman" w:hAnsi="Times New Roman" w:cs="Times New Roman"/>
          <w:sz w:val="28"/>
          <w:szCs w:val="28"/>
        </w:rPr>
        <w:t xml:space="preserve"> 1975 году, когда в гробнице номер 11 из </w:t>
      </w:r>
      <w:r w:rsidR="00CF4A18" w:rsidRPr="006938C9">
        <w:rPr>
          <w:rFonts w:ascii="Times New Roman" w:hAnsi="Times New Roman" w:cs="Times New Roman"/>
          <w:iCs/>
          <w:sz w:val="28"/>
          <w:szCs w:val="28"/>
        </w:rPr>
        <w:t>Шуйхуди</w:t>
      </w:r>
      <w:r w:rsidR="00CF4A18" w:rsidRPr="006938C9">
        <w:rPr>
          <w:rFonts w:ascii="Times New Roman" w:hAnsi="Times New Roman" w:cs="Times New Roman"/>
          <w:i/>
          <w:iCs/>
          <w:sz w:val="28"/>
          <w:szCs w:val="28"/>
        </w:rPr>
        <w:t xml:space="preserve"> </w:t>
      </w:r>
      <w:r w:rsidR="00CF4A18" w:rsidRPr="006938C9">
        <w:rPr>
          <w:rFonts w:ascii="Times New Roman" w:hAnsi="Times New Roman" w:cs="Times New Roman"/>
          <w:sz w:val="28"/>
          <w:szCs w:val="28"/>
        </w:rPr>
        <w:t>睡虎地</w:t>
      </w:r>
      <w:r w:rsidR="00CF4A18" w:rsidRPr="006938C9">
        <w:rPr>
          <w:rFonts w:ascii="Times New Roman" w:hAnsi="Times New Roman" w:cs="Times New Roman"/>
          <w:sz w:val="28"/>
          <w:szCs w:val="28"/>
        </w:rPr>
        <w:t xml:space="preserve"> (уезд Юньмэн, пров. Хубэй) времен империи Цинь были обнаружены </w:t>
      </w:r>
      <w:r w:rsidR="009B60A5">
        <w:rPr>
          <w:rFonts w:ascii="Times New Roman" w:hAnsi="Times New Roman" w:cs="Times New Roman"/>
          <w:sz w:val="28"/>
          <w:szCs w:val="28"/>
        </w:rPr>
        <w:t>не менее 612</w:t>
      </w:r>
      <w:r w:rsidR="00CF4A18" w:rsidRPr="006938C9">
        <w:rPr>
          <w:rFonts w:ascii="Times New Roman" w:hAnsi="Times New Roman" w:cs="Times New Roman"/>
          <w:sz w:val="28"/>
          <w:szCs w:val="28"/>
        </w:rPr>
        <w:t xml:space="preserve"> бамбуковых планок с циньскими законами, датируемыми 217 г. до н.э</w:t>
      </w:r>
      <w:r w:rsidR="00CF4A18" w:rsidRPr="009B60A5">
        <w:rPr>
          <w:rFonts w:ascii="Times New Roman" w:hAnsi="Times New Roman" w:cs="Times New Roman"/>
          <w:sz w:val="28"/>
          <w:szCs w:val="28"/>
        </w:rPr>
        <w:t xml:space="preserve">. </w:t>
      </w:r>
      <w:r w:rsidR="009B60A5" w:rsidRPr="009B60A5">
        <w:rPr>
          <w:rFonts w:ascii="Times New Roman" w:hAnsi="Times New Roman" w:cs="Times New Roman"/>
          <w:sz w:val="28"/>
          <w:szCs w:val="28"/>
        </w:rPr>
        <w:t>Еще 500 планок</w:t>
      </w:r>
      <w:r w:rsidR="005205B9">
        <w:rPr>
          <w:rFonts w:ascii="Times New Roman" w:hAnsi="Times New Roman" w:cs="Times New Roman"/>
          <w:sz w:val="28"/>
          <w:szCs w:val="28"/>
        </w:rPr>
        <w:t>,</w:t>
      </w:r>
      <w:r w:rsidR="009B60A5" w:rsidRPr="009B60A5">
        <w:rPr>
          <w:rFonts w:ascii="Times New Roman" w:hAnsi="Times New Roman" w:cs="Times New Roman"/>
          <w:sz w:val="28"/>
          <w:szCs w:val="28"/>
        </w:rPr>
        <w:t xml:space="preserve"> обнаруженных в этой же</w:t>
      </w:r>
      <w:proofErr w:type="gramEnd"/>
      <w:r w:rsidR="009B60A5" w:rsidRPr="009B60A5">
        <w:rPr>
          <w:rFonts w:ascii="Times New Roman" w:hAnsi="Times New Roman" w:cs="Times New Roman"/>
          <w:sz w:val="28"/>
          <w:szCs w:val="28"/>
        </w:rPr>
        <w:t xml:space="preserve"> </w:t>
      </w:r>
      <w:proofErr w:type="gramStart"/>
      <w:r w:rsidR="009B60A5" w:rsidRPr="009B60A5">
        <w:rPr>
          <w:rFonts w:ascii="Times New Roman" w:hAnsi="Times New Roman" w:cs="Times New Roman"/>
          <w:sz w:val="28"/>
          <w:szCs w:val="28"/>
        </w:rPr>
        <w:t>гробнице, содержали в основном философские книги, гадательные тексты и др. Документы были написаны на бамбуковых планках и деревянных дощечках, поскольку именно эти материалы чаще всего использовались до изобретения бумаги во 2 веке н.э. Писали черной тушью из ламповой сажи и кистью из шерсти кролика, в стиле</w:t>
      </w:r>
      <w:r w:rsidR="009B60A5" w:rsidRPr="009B60A5">
        <w:rPr>
          <w:rFonts w:ascii="Times New Roman" w:hAnsi="Times New Roman" w:cs="Times New Roman"/>
          <w:i/>
          <w:iCs/>
          <w:sz w:val="28"/>
          <w:szCs w:val="28"/>
        </w:rPr>
        <w:t xml:space="preserve"> лишу</w:t>
      </w:r>
      <w:r w:rsidR="009B60A5" w:rsidRPr="009B60A5">
        <w:rPr>
          <w:rFonts w:ascii="Times New Roman" w:hAnsi="Times New Roman" w:cs="Times New Roman"/>
          <w:color w:val="000000"/>
          <w:sz w:val="28"/>
          <w:szCs w:val="28"/>
        </w:rPr>
        <w:t>隸書</w:t>
      </w:r>
      <w:r w:rsidR="009B60A5" w:rsidRPr="009B60A5">
        <w:rPr>
          <w:rFonts w:ascii="Times New Roman" w:hAnsi="Times New Roman" w:cs="Times New Roman"/>
          <w:sz w:val="28"/>
          <w:szCs w:val="28"/>
        </w:rPr>
        <w:t>. Планки связывали между собой.</w:t>
      </w:r>
      <w:r w:rsidR="009B60A5" w:rsidRPr="009B60A5">
        <w:rPr>
          <w:rFonts w:ascii="Times New Roman" w:hAnsi="Times New Roman" w:cs="Times New Roman"/>
          <w:sz w:val="28"/>
          <w:szCs w:val="28"/>
          <w:vertAlign w:val="superscript"/>
        </w:rPr>
        <w:footnoteReference w:id="74"/>
      </w:r>
      <w:r w:rsidR="009B60A5" w:rsidRPr="009B60A5">
        <w:rPr>
          <w:rFonts w:ascii="Times New Roman" w:hAnsi="Times New Roman" w:cs="Times New Roman"/>
          <w:sz w:val="28"/>
          <w:szCs w:val="28"/>
        </w:rPr>
        <w:t>.</w:t>
      </w:r>
      <w:proofErr w:type="gramEnd"/>
      <w:r w:rsidR="009B60A5" w:rsidRPr="009B60A5">
        <w:rPr>
          <w:rFonts w:ascii="Times New Roman" w:hAnsi="Times New Roman" w:cs="Times New Roman"/>
          <w:sz w:val="28"/>
          <w:szCs w:val="28"/>
        </w:rPr>
        <w:t xml:space="preserve"> </w:t>
      </w:r>
      <w:r w:rsidR="009B60A5" w:rsidRPr="009B60A5">
        <w:rPr>
          <w:rFonts w:ascii="Times New Roman" w:hAnsi="Times New Roman" w:cs="Times New Roman"/>
          <w:color w:val="000000"/>
          <w:sz w:val="28"/>
          <w:szCs w:val="28"/>
        </w:rPr>
        <w:t>Документы написаны на бамбуковых планках разной длины — 25.3 и 27 см</w:t>
      </w:r>
      <w:r w:rsidR="009B60A5" w:rsidRPr="009B60A5">
        <w:rPr>
          <w:rFonts w:ascii="Times New Roman" w:hAnsi="Times New Roman" w:cs="Times New Roman"/>
          <w:color w:val="000000"/>
          <w:sz w:val="28"/>
          <w:szCs w:val="28"/>
          <w:vertAlign w:val="superscript"/>
        </w:rPr>
        <w:footnoteReference w:id="75"/>
      </w:r>
      <w:r w:rsidR="009B60A5" w:rsidRPr="009B60A5">
        <w:rPr>
          <w:rFonts w:ascii="Times New Roman" w:hAnsi="Times New Roman" w:cs="Times New Roman"/>
          <w:color w:val="000000"/>
          <w:sz w:val="28"/>
          <w:szCs w:val="28"/>
        </w:rPr>
        <w:t>.</w:t>
      </w:r>
    </w:p>
    <w:p w:rsidR="00CF4A18" w:rsidRPr="006938C9" w:rsidRDefault="00CF4A18" w:rsidP="00CF4A18">
      <w:pPr>
        <w:spacing w:line="360" w:lineRule="auto"/>
        <w:ind w:firstLine="567"/>
        <w:jc w:val="both"/>
        <w:rPr>
          <w:rFonts w:ascii="Times New Roman" w:hAnsi="Times New Roman" w:cs="Times New Roman"/>
          <w:b/>
          <w:bCs/>
          <w:sz w:val="28"/>
          <w:szCs w:val="28"/>
          <w:vertAlign w:val="subscript"/>
        </w:rPr>
      </w:pPr>
      <w:r w:rsidRPr="006938C9">
        <w:rPr>
          <w:rFonts w:ascii="Times New Roman" w:hAnsi="Times New Roman" w:cs="Times New Roman"/>
          <w:sz w:val="28"/>
          <w:szCs w:val="28"/>
        </w:rPr>
        <w:t>Неопровержимым доказательством соотнесения законов с 3 в. до н.э. является упоминание в законах циньской столицы — Сяньяна</w:t>
      </w:r>
      <w:r w:rsidRPr="006938C9">
        <w:rPr>
          <w:rFonts w:ascii="Times New Roman" w:hAnsi="Times New Roman" w:cs="Times New Roman"/>
          <w:sz w:val="28"/>
          <w:szCs w:val="28"/>
        </w:rPr>
        <w:t>咸阳</w:t>
      </w:r>
      <w:r w:rsidRPr="006938C9">
        <w:rPr>
          <w:rFonts w:ascii="Times New Roman" w:hAnsi="Times New Roman" w:cs="Times New Roman"/>
          <w:sz w:val="28"/>
          <w:szCs w:val="28"/>
        </w:rPr>
        <w:t xml:space="preserve">, </w:t>
      </w:r>
      <w:r w:rsidR="00903C22">
        <w:rPr>
          <w:rFonts w:ascii="Times New Roman" w:hAnsi="Times New Roman" w:cs="Times New Roman"/>
          <w:sz w:val="28"/>
          <w:szCs w:val="28"/>
        </w:rPr>
        <w:t xml:space="preserve">поскольку </w:t>
      </w:r>
      <w:r w:rsidRPr="006938C9">
        <w:rPr>
          <w:rFonts w:ascii="Times New Roman" w:hAnsi="Times New Roman" w:cs="Times New Roman"/>
          <w:sz w:val="28"/>
          <w:szCs w:val="28"/>
        </w:rPr>
        <w:t xml:space="preserve">уже во время первого года правления правителя Гао-цзу </w:t>
      </w:r>
      <w:r w:rsidRPr="006938C9">
        <w:rPr>
          <w:rFonts w:ascii="Times New Roman" w:hAnsi="Times New Roman" w:cs="Times New Roman"/>
          <w:color w:val="252525"/>
          <w:sz w:val="28"/>
          <w:szCs w:val="28"/>
        </w:rPr>
        <w:t>高祖</w:t>
      </w:r>
      <w:r w:rsidRPr="006938C9">
        <w:rPr>
          <w:rFonts w:ascii="Times New Roman" w:hAnsi="Times New Roman" w:cs="Times New Roman"/>
          <w:color w:val="252525"/>
          <w:sz w:val="28"/>
          <w:szCs w:val="28"/>
          <w:vertAlign w:val="superscript"/>
        </w:rPr>
        <w:footnoteReference w:id="76"/>
      </w:r>
      <w:r w:rsidR="009E540F">
        <w:rPr>
          <w:rFonts w:ascii="Times New Roman" w:hAnsi="Times New Roman" w:cs="Times New Roman"/>
          <w:sz w:val="28"/>
          <w:szCs w:val="28"/>
        </w:rPr>
        <w:t xml:space="preserve">. </w:t>
      </w:r>
      <w:r w:rsidRPr="006938C9">
        <w:rPr>
          <w:rFonts w:ascii="Times New Roman" w:hAnsi="Times New Roman" w:cs="Times New Roman"/>
          <w:sz w:val="28"/>
          <w:szCs w:val="28"/>
        </w:rPr>
        <w:lastRenderedPageBreak/>
        <w:t>Сяньян переименовали в Синьчэн</w:t>
      </w:r>
      <w:r w:rsidRPr="006938C9">
        <w:rPr>
          <w:rFonts w:ascii="Times New Roman" w:hAnsi="Times New Roman" w:cs="Times New Roman"/>
          <w:sz w:val="28"/>
          <w:szCs w:val="28"/>
        </w:rPr>
        <w:t>新城</w:t>
      </w:r>
      <w:r w:rsidRPr="006938C9">
        <w:rPr>
          <w:rFonts w:ascii="Times New Roman" w:hAnsi="Times New Roman" w:cs="Times New Roman"/>
          <w:sz w:val="28"/>
          <w:szCs w:val="28"/>
          <w:vertAlign w:val="superscript"/>
        </w:rPr>
        <w:footnoteReference w:id="77"/>
      </w:r>
      <w:r w:rsidRPr="006938C9">
        <w:rPr>
          <w:rFonts w:ascii="Times New Roman" w:hAnsi="Times New Roman" w:cs="Times New Roman"/>
          <w:sz w:val="28"/>
          <w:szCs w:val="28"/>
          <w:vertAlign w:val="subscript"/>
        </w:rPr>
        <w:t>.</w:t>
      </w:r>
      <w:r w:rsidRPr="006938C9">
        <w:rPr>
          <w:rFonts w:ascii="Times New Roman" w:hAnsi="Times New Roman" w:cs="Times New Roman"/>
          <w:sz w:val="28"/>
          <w:szCs w:val="28"/>
        </w:rPr>
        <w:t xml:space="preserve"> Поэтому можно смело заявлять, что эти тексты относятся к эпохе Цинь.</w:t>
      </w:r>
    </w:p>
    <w:p w:rsidR="005205B9" w:rsidRDefault="00CF4A18" w:rsidP="009B60A5">
      <w:pPr>
        <w:pStyle w:val="Textbody"/>
        <w:spacing w:line="360" w:lineRule="auto"/>
        <w:ind w:firstLine="567"/>
        <w:jc w:val="both"/>
        <w:rPr>
          <w:rFonts w:cs="Times New Roman"/>
          <w:color w:val="000000"/>
          <w:sz w:val="28"/>
          <w:szCs w:val="28"/>
          <w:lang w:val="ru-RU" w:eastAsia="zh-TW"/>
        </w:rPr>
      </w:pPr>
      <w:r>
        <w:rPr>
          <w:rFonts w:cs="Times New Roman"/>
          <w:color w:val="000000"/>
          <w:sz w:val="28"/>
          <w:szCs w:val="28"/>
          <w:lang w:eastAsia="zh-TW"/>
        </w:rPr>
        <w:t>Юридические тексты включа</w:t>
      </w:r>
      <w:r w:rsidR="00DF6D9C">
        <w:rPr>
          <w:rFonts w:cs="Times New Roman"/>
          <w:color w:val="000000"/>
          <w:sz w:val="28"/>
          <w:szCs w:val="28"/>
          <w:lang w:val="ru-RU" w:eastAsia="zh-TW"/>
        </w:rPr>
        <w:t>ли</w:t>
      </w:r>
      <w:r>
        <w:rPr>
          <w:rFonts w:cs="Times New Roman"/>
          <w:color w:val="000000"/>
          <w:sz w:val="28"/>
          <w:szCs w:val="28"/>
          <w:lang w:eastAsia="zh-TW"/>
        </w:rPr>
        <w:t xml:space="preserve"> в себя около 200 административных правил, которые представляют собой законченные статьи из 28 законов. К примеру, закон о полях, закон о проверке и др. Написаны они были на 304 бамбуковых планках. Еще 210 планок включали в себя материалы по уголовному кодексу, включая 41 статью из уголовного права. </w:t>
      </w:r>
      <w:r w:rsidR="005205B9">
        <w:rPr>
          <w:rFonts w:cs="Times New Roman"/>
          <w:color w:val="000000"/>
          <w:sz w:val="28"/>
          <w:szCs w:val="28"/>
          <w:lang w:val="ru-RU" w:eastAsia="zh-TW"/>
        </w:rPr>
        <w:t xml:space="preserve">98 планок описывали </w:t>
      </w:r>
      <w:r w:rsidR="00BE69D9">
        <w:rPr>
          <w:rFonts w:cs="Times New Roman"/>
          <w:color w:val="000000"/>
          <w:sz w:val="28"/>
          <w:szCs w:val="28"/>
          <w:lang w:val="ru-RU" w:eastAsia="zh-TW"/>
        </w:rPr>
        <w:t xml:space="preserve">примеры </w:t>
      </w:r>
      <w:r w:rsidR="005205B9">
        <w:rPr>
          <w:rFonts w:cs="Times New Roman"/>
          <w:color w:val="000000"/>
          <w:sz w:val="28"/>
          <w:szCs w:val="28"/>
          <w:lang w:val="ru-RU" w:eastAsia="zh-TW"/>
        </w:rPr>
        <w:t>доносов</w:t>
      </w:r>
      <w:r w:rsidR="00BE69D9">
        <w:rPr>
          <w:rStyle w:val="a4"/>
          <w:rFonts w:cs="Times New Roman"/>
          <w:color w:val="000000"/>
          <w:sz w:val="28"/>
          <w:szCs w:val="28"/>
          <w:lang w:val="ru-RU" w:eastAsia="zh-TW"/>
        </w:rPr>
        <w:footnoteReference w:id="78"/>
      </w:r>
      <w:r w:rsidR="005205B9">
        <w:rPr>
          <w:rFonts w:cs="Times New Roman"/>
          <w:color w:val="000000"/>
          <w:sz w:val="28"/>
          <w:szCs w:val="28"/>
          <w:lang w:val="ru-RU" w:eastAsia="zh-TW"/>
        </w:rPr>
        <w:t xml:space="preserve">. </w:t>
      </w:r>
    </w:p>
    <w:p w:rsidR="009B60A5" w:rsidRDefault="005205B9" w:rsidP="009B60A5">
      <w:pPr>
        <w:pStyle w:val="Textbody"/>
        <w:spacing w:line="360" w:lineRule="auto"/>
        <w:ind w:firstLine="567"/>
        <w:jc w:val="both"/>
        <w:rPr>
          <w:lang w:val="ru-RU"/>
        </w:rPr>
      </w:pPr>
      <w:r>
        <w:rPr>
          <w:rFonts w:cs="Times New Roman"/>
          <w:color w:val="000000"/>
          <w:sz w:val="28"/>
          <w:szCs w:val="28"/>
          <w:lang w:val="ru-RU" w:eastAsia="zh-TW"/>
        </w:rPr>
        <w:t xml:space="preserve">Уголовные законы на планках </w:t>
      </w:r>
      <w:r w:rsidR="00CF4A18">
        <w:rPr>
          <w:rFonts w:cs="Times New Roman"/>
          <w:color w:val="000000"/>
          <w:sz w:val="28"/>
          <w:szCs w:val="28"/>
          <w:lang w:eastAsia="zh-TW"/>
        </w:rPr>
        <w:t>представляют собой практические примеры ситуаций, к которым применим тот или иной закон или в этих текстах объясняется его действенность</w:t>
      </w:r>
      <w:r w:rsidR="00CF4A18" w:rsidRPr="00716F92">
        <w:rPr>
          <w:rFonts w:cs="Times New Roman"/>
          <w:color w:val="000000"/>
          <w:sz w:val="28"/>
          <w:szCs w:val="28"/>
          <w:vertAlign w:val="superscript"/>
          <w:lang w:eastAsia="zh-TW"/>
        </w:rPr>
        <w:footnoteReference w:id="79"/>
      </w:r>
      <w:r w:rsidR="00CF4A18">
        <w:rPr>
          <w:rFonts w:cs="Times New Roman"/>
          <w:color w:val="000000"/>
          <w:sz w:val="28"/>
          <w:szCs w:val="28"/>
          <w:lang w:eastAsia="zh-TW"/>
        </w:rPr>
        <w:t>. Также упоминаются реальные уголовные дела, однако имена настоящих участников заменялись термином некто (</w:t>
      </w:r>
      <w:r w:rsidR="00CF4A18">
        <w:rPr>
          <w:rFonts w:cs="Times New Roman"/>
          <w:i/>
          <w:color w:val="000000"/>
          <w:sz w:val="28"/>
          <w:szCs w:val="28"/>
          <w:lang w:eastAsia="zh-TW"/>
        </w:rPr>
        <w:t>моу</w:t>
      </w:r>
      <w:r w:rsidR="00CF4A18">
        <w:rPr>
          <w:rFonts w:cs="Times New Roman"/>
          <w:color w:val="000000"/>
          <w:sz w:val="28"/>
          <w:szCs w:val="28"/>
          <w:lang w:eastAsia="zh-TW"/>
        </w:rPr>
        <w:t>某</w:t>
      </w:r>
      <w:r w:rsidR="00CF4A18">
        <w:rPr>
          <w:rFonts w:cs="Times New Roman"/>
          <w:color w:val="000000"/>
          <w:sz w:val="28"/>
          <w:szCs w:val="28"/>
          <w:lang w:eastAsia="zh-TW"/>
        </w:rPr>
        <w:t xml:space="preserve">) или же участников ситуации именовали  </w:t>
      </w:r>
      <w:r w:rsidR="00CF4A18">
        <w:rPr>
          <w:rFonts w:cs="Times New Roman"/>
          <w:color w:val="000000"/>
          <w:sz w:val="28"/>
          <w:szCs w:val="28"/>
          <w:lang w:val="en-US" w:eastAsia="zh-TW"/>
        </w:rPr>
        <w:t>A</w:t>
      </w:r>
      <w:r w:rsidR="00CF4A18">
        <w:rPr>
          <w:rFonts w:cs="Times New Roman"/>
          <w:color w:val="000000"/>
          <w:sz w:val="28"/>
          <w:szCs w:val="28"/>
          <w:lang w:eastAsia="zh-TW"/>
        </w:rPr>
        <w:t>,</w:t>
      </w:r>
      <w:r w:rsidR="00CF4A18">
        <w:rPr>
          <w:rFonts w:cs="Times New Roman"/>
          <w:color w:val="000000"/>
          <w:sz w:val="28"/>
          <w:szCs w:val="28"/>
          <w:lang w:val="en-US" w:eastAsia="zh-TW"/>
        </w:rPr>
        <w:t>B</w:t>
      </w:r>
      <w:r w:rsidR="00CF4A18">
        <w:rPr>
          <w:rFonts w:cs="Times New Roman"/>
          <w:color w:val="000000"/>
          <w:sz w:val="28"/>
          <w:szCs w:val="28"/>
          <w:lang w:eastAsia="zh-TW"/>
        </w:rPr>
        <w:t>,</w:t>
      </w:r>
      <w:r w:rsidR="00CF4A18">
        <w:rPr>
          <w:rFonts w:cs="Times New Roman"/>
          <w:color w:val="000000"/>
          <w:sz w:val="28"/>
          <w:szCs w:val="28"/>
          <w:lang w:val="en-US" w:eastAsia="zh-TW"/>
        </w:rPr>
        <w:t>C</w:t>
      </w:r>
      <w:r w:rsidR="00CF4A18">
        <w:rPr>
          <w:rFonts w:cs="Times New Roman"/>
          <w:color w:val="000000"/>
          <w:sz w:val="28"/>
          <w:szCs w:val="28"/>
          <w:lang w:eastAsia="zh-TW"/>
        </w:rPr>
        <w:t>,</w:t>
      </w:r>
      <w:r w:rsidR="00CF4A18">
        <w:rPr>
          <w:rFonts w:cs="Times New Roman"/>
          <w:color w:val="000000"/>
          <w:sz w:val="28"/>
          <w:szCs w:val="28"/>
          <w:lang w:val="en-US" w:eastAsia="zh-TW"/>
        </w:rPr>
        <w:t>D</w:t>
      </w:r>
      <w:r w:rsidR="00CF4A18" w:rsidRPr="005C70C9">
        <w:rPr>
          <w:rFonts w:cs="Times New Roman"/>
          <w:color w:val="000000"/>
          <w:sz w:val="28"/>
          <w:szCs w:val="28"/>
          <w:lang w:eastAsia="zh-TW"/>
        </w:rPr>
        <w:t xml:space="preserve"> </w:t>
      </w:r>
      <w:r w:rsidR="00CF4A18">
        <w:rPr>
          <w:rFonts w:cs="Times New Roman"/>
          <w:color w:val="000000"/>
          <w:sz w:val="28"/>
          <w:szCs w:val="28"/>
          <w:lang w:eastAsia="zh-TW"/>
        </w:rPr>
        <w:t xml:space="preserve"> (</w:t>
      </w:r>
      <w:r w:rsidR="00CF4A18">
        <w:rPr>
          <w:rFonts w:cs="Times New Roman"/>
          <w:i/>
          <w:color w:val="000000"/>
          <w:sz w:val="28"/>
          <w:szCs w:val="28"/>
          <w:lang w:eastAsia="zh-TW"/>
        </w:rPr>
        <w:t xml:space="preserve">цзя </w:t>
      </w:r>
      <w:r w:rsidR="00CF4A18">
        <w:rPr>
          <w:rFonts w:cs="Times New Roman"/>
          <w:color w:val="000000"/>
          <w:sz w:val="28"/>
          <w:szCs w:val="28"/>
          <w:lang w:eastAsia="zh-TW"/>
        </w:rPr>
        <w:t>甲</w:t>
      </w:r>
      <w:r w:rsidR="00CF4A18">
        <w:rPr>
          <w:rFonts w:cs="Times New Roman"/>
          <w:color w:val="000000"/>
          <w:sz w:val="28"/>
          <w:szCs w:val="28"/>
          <w:lang w:eastAsia="zh-TW"/>
        </w:rPr>
        <w:t xml:space="preserve">, </w:t>
      </w:r>
      <w:r w:rsidR="00CF4A18">
        <w:rPr>
          <w:rFonts w:cs="Times New Roman"/>
          <w:i/>
          <w:color w:val="000000"/>
          <w:sz w:val="28"/>
          <w:szCs w:val="28"/>
          <w:lang w:eastAsia="zh-TW"/>
        </w:rPr>
        <w:t>и</w:t>
      </w:r>
      <w:r w:rsidR="00CF4A18">
        <w:rPr>
          <w:rFonts w:cs="Times New Roman"/>
          <w:color w:val="000000"/>
          <w:sz w:val="28"/>
          <w:szCs w:val="28"/>
          <w:lang w:eastAsia="zh-TW"/>
        </w:rPr>
        <w:t>乙</w:t>
      </w:r>
      <w:r w:rsidR="00CF4A18">
        <w:rPr>
          <w:rFonts w:cs="Times New Roman"/>
          <w:color w:val="000000"/>
          <w:sz w:val="28"/>
          <w:szCs w:val="28"/>
          <w:lang w:eastAsia="zh-TW"/>
        </w:rPr>
        <w:t xml:space="preserve">, </w:t>
      </w:r>
      <w:r w:rsidR="00CF4A18">
        <w:rPr>
          <w:rFonts w:cs="Times New Roman"/>
          <w:i/>
          <w:color w:val="000000"/>
          <w:sz w:val="28"/>
          <w:szCs w:val="28"/>
          <w:lang w:eastAsia="zh-TW"/>
        </w:rPr>
        <w:t>бин</w:t>
      </w:r>
      <w:r w:rsidR="00CF4A18">
        <w:rPr>
          <w:rFonts w:cs="Times New Roman"/>
          <w:color w:val="000000"/>
          <w:sz w:val="28"/>
          <w:szCs w:val="28"/>
          <w:lang w:eastAsia="zh-TW"/>
        </w:rPr>
        <w:t>丙</w:t>
      </w:r>
      <w:r w:rsidR="00CF4A18">
        <w:rPr>
          <w:rFonts w:cs="Times New Roman"/>
          <w:color w:val="000000"/>
          <w:sz w:val="28"/>
          <w:szCs w:val="28"/>
          <w:lang w:eastAsia="zh-TW"/>
        </w:rPr>
        <w:t xml:space="preserve">, </w:t>
      </w:r>
      <w:r w:rsidR="00CF4A18">
        <w:rPr>
          <w:rFonts w:cs="Times New Roman"/>
          <w:i/>
          <w:color w:val="000000"/>
          <w:sz w:val="28"/>
          <w:szCs w:val="28"/>
          <w:lang w:eastAsia="zh-TW"/>
        </w:rPr>
        <w:t>дин</w:t>
      </w:r>
      <w:r w:rsidR="00CF4A18">
        <w:rPr>
          <w:rFonts w:cs="Times New Roman"/>
          <w:color w:val="000000"/>
          <w:sz w:val="28"/>
          <w:szCs w:val="28"/>
          <w:lang w:eastAsia="zh-TW"/>
        </w:rPr>
        <w:t>丁</w:t>
      </w:r>
      <w:r w:rsidR="00CF4A18">
        <w:rPr>
          <w:rFonts w:cs="Times New Roman"/>
          <w:color w:val="000000"/>
          <w:sz w:val="28"/>
          <w:szCs w:val="28"/>
          <w:lang w:eastAsia="zh-TW"/>
        </w:rPr>
        <w:t>)</w:t>
      </w:r>
      <w:r w:rsidR="00CF4A18">
        <w:rPr>
          <w:rStyle w:val="a4"/>
          <w:rFonts w:cs="Times New Roman"/>
          <w:color w:val="000000"/>
          <w:sz w:val="28"/>
          <w:szCs w:val="28"/>
          <w:lang w:eastAsia="zh-TW"/>
        </w:rPr>
        <w:footnoteReference w:id="80"/>
      </w:r>
      <w:r w:rsidR="00CF4A18">
        <w:rPr>
          <w:rFonts w:cs="Times New Roman"/>
          <w:color w:val="000000"/>
          <w:sz w:val="28"/>
          <w:szCs w:val="28"/>
          <w:lang w:eastAsia="zh-TW"/>
        </w:rPr>
        <w:t>.</w:t>
      </w:r>
    </w:p>
    <w:p w:rsidR="00CF4A18" w:rsidRPr="009B60A5" w:rsidRDefault="00B60B77" w:rsidP="009B60A5">
      <w:pPr>
        <w:pStyle w:val="Textbody"/>
        <w:spacing w:line="360" w:lineRule="auto"/>
        <w:ind w:firstLine="567"/>
        <w:jc w:val="both"/>
      </w:pPr>
      <w:r>
        <w:rPr>
          <w:rFonts w:cs="Times New Roman"/>
          <w:sz w:val="28"/>
          <w:szCs w:val="28"/>
        </w:rPr>
        <w:t>Тексты Шуйхуди принадлежа</w:t>
      </w:r>
      <w:r>
        <w:rPr>
          <w:rFonts w:cs="Times New Roman"/>
          <w:sz w:val="28"/>
          <w:szCs w:val="28"/>
          <w:lang w:val="ru-RU"/>
        </w:rPr>
        <w:t>ли</w:t>
      </w:r>
      <w:r w:rsidR="00CF4A18" w:rsidRPr="006548D5">
        <w:rPr>
          <w:rFonts w:cs="Times New Roman"/>
          <w:sz w:val="28"/>
          <w:szCs w:val="28"/>
        </w:rPr>
        <w:t xml:space="preserve"> человеку по имени Си</w:t>
      </w:r>
      <w:r w:rsidR="00CF4A18" w:rsidRPr="006548D5">
        <w:rPr>
          <w:rFonts w:cs="Times New Roman"/>
          <w:sz w:val="28"/>
          <w:szCs w:val="28"/>
        </w:rPr>
        <w:t>喜</w:t>
      </w:r>
      <w:r w:rsidR="00CF4A18" w:rsidRPr="006548D5">
        <w:rPr>
          <w:rFonts w:cs="Times New Roman"/>
          <w:sz w:val="28"/>
          <w:szCs w:val="28"/>
        </w:rPr>
        <w:t>, который предположительно родился в 262 г. до н.э.  Он стал секретарем при императоре в 244 г. до н.э. , а позже его повысили до секретаря уезда в 241 г. до н.э. В 235 г. до н.э. на него возложили обязанности заслушивания уголовных дел. Этот факт объясняет</w:t>
      </w:r>
      <w:r w:rsidR="00CF4A18">
        <w:rPr>
          <w:rFonts w:cs="Times New Roman"/>
          <w:sz w:val="28"/>
          <w:szCs w:val="28"/>
        </w:rPr>
        <w:t>,</w:t>
      </w:r>
      <w:r w:rsidR="00CF4A18" w:rsidRPr="006548D5">
        <w:rPr>
          <w:rFonts w:cs="Times New Roman"/>
          <w:sz w:val="28"/>
          <w:szCs w:val="28"/>
        </w:rPr>
        <w:t xml:space="preserve"> почему в его гробнице были найдены многочисленные материалы по административному и уголовному праву</w:t>
      </w:r>
      <w:r w:rsidR="00CF4A18" w:rsidRPr="006548D5">
        <w:rPr>
          <w:rFonts w:cs="Times New Roman"/>
          <w:sz w:val="28"/>
          <w:szCs w:val="28"/>
          <w:vertAlign w:val="superscript"/>
        </w:rPr>
        <w:footnoteReference w:id="81"/>
      </w:r>
      <w:r w:rsidR="00CF4A18" w:rsidRPr="006548D5">
        <w:rPr>
          <w:rFonts w:cs="Times New Roman"/>
          <w:sz w:val="28"/>
          <w:szCs w:val="28"/>
        </w:rPr>
        <w:t>.</w:t>
      </w:r>
    </w:p>
    <w:p w:rsidR="00CF4A18" w:rsidRDefault="00CF4A18" w:rsidP="00CF4A18">
      <w:pPr>
        <w:pStyle w:val="Standard"/>
        <w:spacing w:line="360" w:lineRule="auto"/>
        <w:ind w:firstLine="567"/>
        <w:jc w:val="both"/>
      </w:pPr>
      <w:r>
        <w:rPr>
          <w:rFonts w:cs="Times New Roman"/>
          <w:color w:val="000000"/>
          <w:sz w:val="28"/>
          <w:szCs w:val="28"/>
          <w:lang w:eastAsia="zh-TW"/>
        </w:rPr>
        <w:t xml:space="preserve">Юридические тексты из Шуйхуди публиковались четырежды. Первый раз  в археологическом журнале </w:t>
      </w:r>
      <w:r>
        <w:rPr>
          <w:rFonts w:cs="Times New Roman"/>
          <w:i/>
          <w:iCs/>
          <w:color w:val="000000"/>
          <w:sz w:val="28"/>
          <w:szCs w:val="28"/>
          <w:lang w:eastAsia="zh-TW"/>
        </w:rPr>
        <w:t>Вэньу</w:t>
      </w:r>
      <w:r>
        <w:rPr>
          <w:rFonts w:cs="Times New Roman"/>
          <w:color w:val="000000"/>
          <w:sz w:val="28"/>
          <w:szCs w:val="28"/>
        </w:rPr>
        <w:t>文物</w:t>
      </w:r>
      <w:r>
        <w:rPr>
          <w:rFonts w:cs="Times New Roman"/>
          <w:color w:val="000000"/>
          <w:sz w:val="28"/>
          <w:szCs w:val="28"/>
        </w:rPr>
        <w:t xml:space="preserve"> только в транскрипции; затем в фолианте с крупными фотографиями планок с </w:t>
      </w:r>
      <w:r>
        <w:rPr>
          <w:rFonts w:cs="Times New Roman"/>
          <w:color w:val="000000"/>
          <w:sz w:val="28"/>
          <w:szCs w:val="28"/>
        </w:rPr>
        <w:lastRenderedPageBreak/>
        <w:t>транскрипцией и краткими комментариями; потом в альбоме с обложкой, с транскрипцией, полным переводом и комментариями; и, в конце концов, в археологическом докладе о раскопках, с транскрипцией и фотографиями. Полный перевод законодательства был опубликован несколькими годами позже</w:t>
      </w:r>
      <w:r>
        <w:rPr>
          <w:rStyle w:val="a4"/>
          <w:rFonts w:cs="Times New Roman"/>
          <w:color w:val="000000"/>
          <w:sz w:val="28"/>
          <w:szCs w:val="28"/>
        </w:rPr>
        <w:footnoteReference w:id="82"/>
      </w:r>
      <w:r>
        <w:rPr>
          <w:rFonts w:cs="Times New Roman"/>
          <w:color w:val="000000"/>
          <w:sz w:val="28"/>
          <w:szCs w:val="28"/>
        </w:rPr>
        <w:t>.</w:t>
      </w:r>
    </w:p>
    <w:p w:rsidR="00CF4A18" w:rsidRDefault="00CF4A18" w:rsidP="00CF4A18">
      <w:pPr>
        <w:pStyle w:val="Textbody"/>
        <w:spacing w:line="360" w:lineRule="auto"/>
        <w:ind w:firstLine="567"/>
        <w:jc w:val="both"/>
        <w:rPr>
          <w:rFonts w:cs="Times New Roman"/>
          <w:color w:val="000000"/>
          <w:sz w:val="28"/>
          <w:szCs w:val="28"/>
          <w:shd w:val="clear" w:color="auto" w:fill="FFFFFF"/>
        </w:rPr>
      </w:pPr>
      <w:r w:rsidRPr="001B280F">
        <w:rPr>
          <w:rFonts w:cs="Times New Roman"/>
          <w:sz w:val="28"/>
          <w:szCs w:val="28"/>
        </w:rPr>
        <w:t xml:space="preserve">Судебник </w:t>
      </w:r>
      <w:r>
        <w:rPr>
          <w:rFonts w:cs="Times New Roman"/>
          <w:sz w:val="28"/>
          <w:szCs w:val="28"/>
        </w:rPr>
        <w:t xml:space="preserve">из </w:t>
      </w:r>
      <w:r w:rsidRPr="001B280F">
        <w:rPr>
          <w:rFonts w:cs="Times New Roman"/>
          <w:sz w:val="28"/>
          <w:szCs w:val="28"/>
        </w:rPr>
        <w:t>Шуйхуди</w:t>
      </w:r>
      <w:r w:rsidR="00A27AC1">
        <w:rPr>
          <w:rFonts w:cs="Times New Roman"/>
          <w:sz w:val="28"/>
          <w:szCs w:val="28"/>
          <w:lang w:val="ru-RU"/>
        </w:rPr>
        <w:t xml:space="preserve">, который переводится как «Бамбуковые планки </w:t>
      </w:r>
      <w:r w:rsidR="000F47A1">
        <w:rPr>
          <w:rFonts w:cs="Times New Roman"/>
          <w:sz w:val="28"/>
          <w:szCs w:val="28"/>
          <w:lang w:val="ru-RU"/>
        </w:rPr>
        <w:t xml:space="preserve"> </w:t>
      </w:r>
      <w:r w:rsidR="00A27AC1">
        <w:rPr>
          <w:rFonts w:cs="Times New Roman"/>
          <w:sz w:val="28"/>
          <w:szCs w:val="28"/>
          <w:lang w:val="ru-RU"/>
        </w:rPr>
        <w:t xml:space="preserve">из </w:t>
      </w:r>
      <w:r w:rsidR="00CF07ED">
        <w:rPr>
          <w:rFonts w:cs="Times New Roman"/>
          <w:sz w:val="28"/>
          <w:szCs w:val="28"/>
          <w:lang w:val="ru-RU"/>
        </w:rPr>
        <w:t xml:space="preserve">циньского захоронения </w:t>
      </w:r>
      <w:r w:rsidR="006D5C41">
        <w:rPr>
          <w:rFonts w:cs="Times New Roman"/>
          <w:sz w:val="28"/>
          <w:szCs w:val="28"/>
          <w:lang w:val="ru-RU"/>
        </w:rPr>
        <w:t xml:space="preserve">в </w:t>
      </w:r>
      <w:r w:rsidR="00A27AC1">
        <w:rPr>
          <w:rFonts w:cs="Times New Roman"/>
          <w:sz w:val="28"/>
          <w:szCs w:val="28"/>
          <w:lang w:val="ru-RU"/>
        </w:rPr>
        <w:t>Шуйхуди» (</w:t>
      </w:r>
      <w:r w:rsidR="00305256">
        <w:rPr>
          <w:rFonts w:cs="Times New Roman"/>
          <w:i/>
          <w:sz w:val="28"/>
          <w:szCs w:val="28"/>
          <w:lang w:val="ru-RU"/>
        </w:rPr>
        <w:t>Ш</w:t>
      </w:r>
      <w:r w:rsidR="00A27AC1" w:rsidRPr="000F47A1">
        <w:rPr>
          <w:rFonts w:cs="Times New Roman"/>
          <w:i/>
          <w:sz w:val="28"/>
          <w:szCs w:val="28"/>
          <w:lang w:val="ru-RU"/>
        </w:rPr>
        <w:t>уйхуди цинь</w:t>
      </w:r>
      <w:r w:rsidR="00345C75">
        <w:rPr>
          <w:rFonts w:cs="Times New Roman"/>
          <w:i/>
          <w:sz w:val="28"/>
          <w:szCs w:val="28"/>
          <w:lang w:val="ru-RU"/>
        </w:rPr>
        <w:t xml:space="preserve"> му чжу цзянь</w:t>
      </w:r>
      <w:r w:rsidR="00345C75" w:rsidRPr="00CF07ED">
        <w:rPr>
          <w:rFonts w:cs="Times New Roman"/>
          <w:i/>
          <w:sz w:val="28"/>
          <w:szCs w:val="28"/>
          <w:lang w:val="ru-RU"/>
        </w:rPr>
        <w:t xml:space="preserve"> </w:t>
      </w:r>
      <w:r w:rsidR="000F47A1" w:rsidRPr="00CF07ED">
        <w:rPr>
          <w:rFonts w:ascii="SimSun" w:eastAsia="SimSun" w:hAnsi="SimSun" w:cs="Times New Roman"/>
          <w:sz w:val="28"/>
          <w:szCs w:val="28"/>
          <w:lang w:eastAsia="zh-CN"/>
        </w:rPr>
        <w:t>睡虎地秦</w:t>
      </w:r>
      <w:r w:rsidR="00345C75" w:rsidRPr="00CF07ED">
        <w:rPr>
          <w:rFonts w:ascii="SimSun" w:eastAsia="SimSun" w:hAnsi="SimSun" w:cs="Times New Roman"/>
          <w:color w:val="000000"/>
          <w:sz w:val="28"/>
          <w:szCs w:val="28"/>
          <w:shd w:val="clear" w:color="auto" w:fill="FFFFFF"/>
        </w:rPr>
        <w:t>墓</w:t>
      </w:r>
      <w:r w:rsidR="00CF07ED" w:rsidRPr="00CF07ED">
        <w:rPr>
          <w:rFonts w:ascii="SimSun" w:eastAsia="SimSun" w:hAnsi="SimSun" w:cs="Times New Roman"/>
          <w:color w:val="000000"/>
          <w:sz w:val="28"/>
          <w:szCs w:val="28"/>
          <w:shd w:val="clear" w:color="auto" w:fill="FFFFFF"/>
        </w:rPr>
        <w:t>竹簡</w:t>
      </w:r>
      <w:r w:rsidR="000F47A1" w:rsidRPr="00CF07ED">
        <w:rPr>
          <w:rFonts w:ascii="SimSun" w:eastAsia="SimSun" w:hAnsi="SimSun" w:cs="Times New Roman" w:hint="eastAsia"/>
          <w:sz w:val="28"/>
          <w:szCs w:val="28"/>
          <w:lang w:eastAsia="zh-CN"/>
        </w:rPr>
        <w:t>)</w:t>
      </w:r>
      <w:r w:rsidR="000F47A1">
        <w:rPr>
          <w:rFonts w:cs="Times New Roman"/>
          <w:sz w:val="28"/>
          <w:szCs w:val="28"/>
          <w:lang w:val="ru-RU" w:eastAsia="zh-CN"/>
        </w:rPr>
        <w:t xml:space="preserve"> </w:t>
      </w:r>
      <w:r w:rsidRPr="001B280F">
        <w:rPr>
          <w:rFonts w:cs="Times New Roman"/>
          <w:sz w:val="28"/>
          <w:szCs w:val="28"/>
        </w:rPr>
        <w:t>состоит из 7 разделов. Раздел «А» называется</w:t>
      </w:r>
      <w:r>
        <w:rPr>
          <w:rFonts w:cs="Times New Roman"/>
          <w:sz w:val="28"/>
          <w:szCs w:val="28"/>
        </w:rPr>
        <w:t xml:space="preserve"> «18 циньских законов»</w:t>
      </w:r>
      <w:r w:rsidRPr="001B280F">
        <w:rPr>
          <w:rFonts w:cs="Times New Roman"/>
          <w:sz w:val="28"/>
          <w:szCs w:val="28"/>
        </w:rPr>
        <w:t xml:space="preserve"> </w:t>
      </w:r>
      <w:r>
        <w:rPr>
          <w:rFonts w:cs="Times New Roman"/>
          <w:sz w:val="28"/>
          <w:szCs w:val="28"/>
        </w:rPr>
        <w:t>(</w:t>
      </w:r>
      <w:r w:rsidRPr="001B280F">
        <w:rPr>
          <w:rFonts w:cs="Times New Roman"/>
          <w:i/>
          <w:sz w:val="28"/>
          <w:szCs w:val="28"/>
        </w:rPr>
        <w:t xml:space="preserve">цинь люй ши ба чжун </w:t>
      </w:r>
      <w:r w:rsidRPr="001B280F">
        <w:rPr>
          <w:rFonts w:cs="Times New Roman"/>
          <w:sz w:val="28"/>
          <w:szCs w:val="28"/>
        </w:rPr>
        <w:t>秦律十八種</w:t>
      </w:r>
      <w:r>
        <w:rPr>
          <w:rFonts w:cs="Times New Roman"/>
          <w:sz w:val="28"/>
          <w:szCs w:val="28"/>
        </w:rPr>
        <w:t>)</w:t>
      </w:r>
      <w:r w:rsidRPr="001B280F">
        <w:rPr>
          <w:rFonts w:cs="Times New Roman"/>
          <w:sz w:val="28"/>
          <w:szCs w:val="28"/>
        </w:rPr>
        <w:t xml:space="preserve">. Он состоит из 110 статей, куда входят закон о труде, валюте, агрокультуре и др. Раздел «В» состоит из 29 статей, называется он </w:t>
      </w:r>
      <w:r>
        <w:rPr>
          <w:rFonts w:cs="Times New Roman"/>
          <w:sz w:val="28"/>
          <w:szCs w:val="28"/>
        </w:rPr>
        <w:t>«Закон о проверке» (</w:t>
      </w:r>
      <w:r w:rsidRPr="001B280F">
        <w:rPr>
          <w:rFonts w:cs="Times New Roman"/>
          <w:i/>
          <w:sz w:val="28"/>
          <w:szCs w:val="28"/>
        </w:rPr>
        <w:t xml:space="preserve">сяо люй </w:t>
      </w:r>
      <w:r w:rsidRPr="001B280F">
        <w:rPr>
          <w:rFonts w:cs="Times New Roman"/>
          <w:sz w:val="28"/>
          <w:szCs w:val="28"/>
        </w:rPr>
        <w:t>效律</w:t>
      </w:r>
      <w:r>
        <w:rPr>
          <w:rFonts w:cs="Times New Roman"/>
          <w:sz w:val="28"/>
          <w:szCs w:val="28"/>
        </w:rPr>
        <w:t xml:space="preserve">). </w:t>
      </w:r>
      <w:r w:rsidRPr="001B280F">
        <w:rPr>
          <w:rFonts w:cs="Times New Roman"/>
          <w:sz w:val="28"/>
          <w:szCs w:val="28"/>
        </w:rPr>
        <w:t>К группе «С</w:t>
      </w:r>
      <w:r>
        <w:rPr>
          <w:rFonts w:cs="Times New Roman"/>
          <w:sz w:val="28"/>
          <w:szCs w:val="28"/>
        </w:rPr>
        <w:t>» относится «З</w:t>
      </w:r>
      <w:r w:rsidRPr="001B280F">
        <w:rPr>
          <w:rFonts w:cs="Times New Roman"/>
          <w:sz w:val="28"/>
          <w:szCs w:val="28"/>
        </w:rPr>
        <w:t>акон о разном</w:t>
      </w:r>
      <w:r>
        <w:rPr>
          <w:rFonts w:cs="Times New Roman"/>
          <w:sz w:val="28"/>
          <w:szCs w:val="28"/>
        </w:rPr>
        <w:t>»</w:t>
      </w:r>
      <w:r w:rsidRPr="001B280F">
        <w:rPr>
          <w:rFonts w:cs="Times New Roman"/>
          <w:sz w:val="28"/>
          <w:szCs w:val="28"/>
        </w:rPr>
        <w:t xml:space="preserve"> </w:t>
      </w:r>
      <w:r>
        <w:rPr>
          <w:rFonts w:cs="Times New Roman"/>
          <w:sz w:val="28"/>
          <w:szCs w:val="28"/>
        </w:rPr>
        <w:t>(</w:t>
      </w:r>
      <w:r w:rsidRPr="001B280F">
        <w:rPr>
          <w:rFonts w:cs="Times New Roman"/>
          <w:i/>
          <w:sz w:val="28"/>
          <w:szCs w:val="28"/>
        </w:rPr>
        <w:t>цинь люй цза чао</w:t>
      </w:r>
      <w:r w:rsidRPr="001B280F">
        <w:rPr>
          <w:rFonts w:cs="Times New Roman"/>
          <w:sz w:val="28"/>
          <w:szCs w:val="28"/>
        </w:rPr>
        <w:t xml:space="preserve"> </w:t>
      </w:r>
      <w:r w:rsidRPr="001B280F">
        <w:rPr>
          <w:rFonts w:cs="Times New Roman"/>
          <w:sz w:val="28"/>
          <w:szCs w:val="28"/>
        </w:rPr>
        <w:t>秦律襍抄</w:t>
      </w:r>
      <w:r>
        <w:rPr>
          <w:rFonts w:cs="Times New Roman"/>
          <w:sz w:val="28"/>
          <w:szCs w:val="28"/>
        </w:rPr>
        <w:t>)</w:t>
      </w:r>
      <w:r w:rsidRPr="001B280F">
        <w:rPr>
          <w:rFonts w:cs="Times New Roman"/>
          <w:sz w:val="28"/>
          <w:szCs w:val="28"/>
        </w:rPr>
        <w:t>, который состоит из 26 статей. К группе «</w:t>
      </w:r>
      <w:r w:rsidRPr="001B280F">
        <w:rPr>
          <w:rFonts w:cs="Times New Roman"/>
          <w:sz w:val="28"/>
          <w:szCs w:val="28"/>
          <w:lang w:val="en-US"/>
        </w:rPr>
        <w:t>D</w:t>
      </w:r>
      <w:r w:rsidRPr="001B280F">
        <w:rPr>
          <w:rFonts w:cs="Times New Roman"/>
          <w:sz w:val="28"/>
          <w:szCs w:val="28"/>
        </w:rPr>
        <w:t xml:space="preserve">» относится </w:t>
      </w:r>
      <w:r>
        <w:rPr>
          <w:rFonts w:cs="Times New Roman"/>
          <w:sz w:val="28"/>
          <w:szCs w:val="28"/>
        </w:rPr>
        <w:t xml:space="preserve">«Ответы на вопросы о </w:t>
      </w:r>
      <w:r w:rsidRPr="009E0A59">
        <w:rPr>
          <w:rFonts w:cs="Times New Roman"/>
          <w:sz w:val="28"/>
          <w:szCs w:val="28"/>
        </w:rPr>
        <w:t>[</w:t>
      </w:r>
      <w:r>
        <w:rPr>
          <w:rFonts w:cs="Times New Roman"/>
          <w:sz w:val="28"/>
          <w:szCs w:val="28"/>
        </w:rPr>
        <w:t>циньских</w:t>
      </w:r>
      <w:r w:rsidRPr="009E0A59">
        <w:rPr>
          <w:rFonts w:cs="Times New Roman"/>
          <w:sz w:val="28"/>
          <w:szCs w:val="28"/>
        </w:rPr>
        <w:t>]</w:t>
      </w:r>
      <w:r>
        <w:rPr>
          <w:rFonts w:cs="Times New Roman"/>
          <w:sz w:val="28"/>
          <w:szCs w:val="28"/>
        </w:rPr>
        <w:t xml:space="preserve"> законах» (</w:t>
      </w:r>
      <w:r w:rsidRPr="001B280F">
        <w:rPr>
          <w:rFonts w:cs="Times New Roman"/>
          <w:i/>
          <w:sz w:val="28"/>
          <w:szCs w:val="28"/>
        </w:rPr>
        <w:t>фа люй да вэнь</w:t>
      </w:r>
      <w:r w:rsidRPr="001B280F">
        <w:rPr>
          <w:rFonts w:cs="Times New Roman"/>
          <w:color w:val="000000"/>
          <w:sz w:val="28"/>
          <w:szCs w:val="28"/>
        </w:rPr>
        <w:t>法律答問</w:t>
      </w:r>
      <w:r>
        <w:rPr>
          <w:rFonts w:cs="Times New Roman"/>
          <w:color w:val="000000"/>
          <w:sz w:val="28"/>
          <w:szCs w:val="28"/>
        </w:rPr>
        <w:t xml:space="preserve">), состоит из 190 статей. К группе «Е» относятся 25 статей </w:t>
      </w:r>
      <w:r>
        <w:rPr>
          <w:rFonts w:cs="Times New Roman"/>
          <w:color w:val="000000"/>
          <w:sz w:val="28"/>
          <w:szCs w:val="28"/>
          <w:shd w:val="clear" w:color="auto" w:fill="FFFFFF"/>
        </w:rPr>
        <w:t>«Формы</w:t>
      </w:r>
      <w:r w:rsidRPr="00CF762D">
        <w:rPr>
          <w:rFonts w:cs="Times New Roman"/>
          <w:color w:val="000000"/>
          <w:sz w:val="28"/>
          <w:szCs w:val="28"/>
          <w:shd w:val="clear" w:color="auto" w:fill="FFFFFF"/>
        </w:rPr>
        <w:t xml:space="preserve"> уголовного судопроизводства»</w:t>
      </w:r>
      <w:r>
        <w:rPr>
          <w:rFonts w:cs="Times New Roman"/>
          <w:color w:val="000000"/>
          <w:sz w:val="28"/>
          <w:szCs w:val="28"/>
          <w:shd w:val="clear" w:color="auto" w:fill="FFFFFF"/>
        </w:rPr>
        <w:t xml:space="preserve"> (</w:t>
      </w:r>
      <w:r>
        <w:rPr>
          <w:rFonts w:cs="Times New Roman"/>
          <w:i/>
          <w:color w:val="000000"/>
          <w:sz w:val="28"/>
          <w:szCs w:val="28"/>
        </w:rPr>
        <w:t>чжи</w:t>
      </w:r>
      <w:r w:rsidRPr="00CF762D">
        <w:rPr>
          <w:rFonts w:cs="Times New Roman"/>
          <w:i/>
          <w:color w:val="000000"/>
          <w:sz w:val="28"/>
          <w:szCs w:val="28"/>
        </w:rPr>
        <w:t xml:space="preserve"> юй чэн ши</w:t>
      </w:r>
      <w:r>
        <w:rPr>
          <w:rFonts w:cs="Times New Roman" w:hint="eastAsia"/>
          <w:color w:val="000000"/>
          <w:sz w:val="28"/>
          <w:szCs w:val="28"/>
        </w:rPr>
        <w:t>治</w:t>
      </w:r>
      <w:r w:rsidRPr="00CF762D">
        <w:rPr>
          <w:rFonts w:ascii="SimSun" w:hAnsi="SimSun" w:hint="eastAsia"/>
          <w:color w:val="000000"/>
          <w:sz w:val="28"/>
          <w:szCs w:val="28"/>
          <w:shd w:val="clear" w:color="auto" w:fill="FFFFFF"/>
        </w:rPr>
        <w:t>獄</w:t>
      </w:r>
      <w:r>
        <w:rPr>
          <w:rFonts w:ascii="SimSun" w:hAnsi="SimSun" w:hint="eastAsia"/>
          <w:color w:val="000000"/>
          <w:sz w:val="28"/>
          <w:szCs w:val="28"/>
          <w:shd w:val="clear" w:color="auto" w:fill="FFFFFF"/>
        </w:rPr>
        <w:t>程式</w:t>
      </w:r>
      <w:r>
        <w:rPr>
          <w:rFonts w:asciiTheme="minorHAnsi" w:hAnsiTheme="minorHAnsi"/>
          <w:color w:val="000000"/>
          <w:sz w:val="28"/>
          <w:szCs w:val="28"/>
          <w:shd w:val="clear" w:color="auto" w:fill="FFFFFF"/>
        </w:rPr>
        <w:t>)</w:t>
      </w:r>
      <w:r w:rsidRPr="00CF762D">
        <w:rPr>
          <w:rFonts w:cs="Times New Roman"/>
          <w:color w:val="000000"/>
          <w:sz w:val="28"/>
          <w:szCs w:val="28"/>
          <w:shd w:val="clear" w:color="auto" w:fill="FFFFFF"/>
        </w:rPr>
        <w:t>.</w:t>
      </w:r>
      <w:r w:rsidRPr="00892D95">
        <w:rPr>
          <w:rFonts w:cs="Times New Roman"/>
          <w:color w:val="000000"/>
          <w:sz w:val="28"/>
          <w:szCs w:val="28"/>
          <w:shd w:val="clear" w:color="auto" w:fill="FFFFFF"/>
        </w:rPr>
        <w:t xml:space="preserve"> </w:t>
      </w:r>
      <w:r>
        <w:rPr>
          <w:rFonts w:cs="Times New Roman"/>
          <w:color w:val="000000"/>
          <w:sz w:val="28"/>
          <w:szCs w:val="28"/>
          <w:shd w:val="clear" w:color="auto" w:fill="FFFFFF"/>
        </w:rPr>
        <w:t>К группе «</w:t>
      </w:r>
      <w:r>
        <w:rPr>
          <w:rFonts w:cs="Times New Roman"/>
          <w:color w:val="000000"/>
          <w:sz w:val="28"/>
          <w:szCs w:val="28"/>
          <w:shd w:val="clear" w:color="auto" w:fill="FFFFFF"/>
          <w:lang w:val="en-US"/>
        </w:rPr>
        <w:t>F</w:t>
      </w:r>
      <w:r>
        <w:rPr>
          <w:rFonts w:cs="Times New Roman"/>
          <w:color w:val="000000"/>
          <w:sz w:val="28"/>
          <w:szCs w:val="28"/>
          <w:shd w:val="clear" w:color="auto" w:fill="FFFFFF"/>
        </w:rPr>
        <w:t>» относятся 2 статьи о том, как стать хорошим чиновником (</w:t>
      </w:r>
      <w:r w:rsidRPr="00892D95">
        <w:rPr>
          <w:rFonts w:cs="Times New Roman"/>
          <w:i/>
          <w:color w:val="000000"/>
          <w:sz w:val="28"/>
          <w:szCs w:val="28"/>
          <w:shd w:val="clear" w:color="auto" w:fill="FFFFFF"/>
        </w:rPr>
        <w:t>вэй ли чжи дао</w:t>
      </w:r>
      <w:r>
        <w:rPr>
          <w:rFonts w:cs="Times New Roman"/>
          <w:i/>
          <w:color w:val="000000"/>
          <w:sz w:val="28"/>
          <w:szCs w:val="28"/>
          <w:shd w:val="clear" w:color="auto" w:fill="FFFFFF"/>
        </w:rPr>
        <w:t xml:space="preserve"> </w:t>
      </w:r>
      <w:r>
        <w:rPr>
          <w:rFonts w:cs="Times New Roman" w:hint="eastAsia"/>
          <w:color w:val="000000"/>
          <w:sz w:val="28"/>
          <w:szCs w:val="28"/>
          <w:shd w:val="clear" w:color="auto" w:fill="FFFFFF"/>
        </w:rPr>
        <w:t>為吏之道</w:t>
      </w:r>
      <w:r>
        <w:rPr>
          <w:rFonts w:cs="Times New Roman" w:hint="eastAsia"/>
          <w:color w:val="000000"/>
          <w:sz w:val="28"/>
          <w:szCs w:val="28"/>
          <w:shd w:val="clear" w:color="auto" w:fill="FFFFFF"/>
        </w:rPr>
        <w:t>)</w:t>
      </w:r>
      <w:r w:rsidR="00C0361E">
        <w:rPr>
          <w:rFonts w:cs="Times New Roman"/>
          <w:color w:val="000000"/>
          <w:sz w:val="28"/>
          <w:szCs w:val="28"/>
          <w:shd w:val="clear" w:color="auto" w:fill="FFFFFF"/>
        </w:rPr>
        <w:t xml:space="preserve">. </w:t>
      </w:r>
      <w:r w:rsidR="00C0361E">
        <w:rPr>
          <w:rFonts w:cs="Times New Roman"/>
          <w:color w:val="000000"/>
          <w:sz w:val="28"/>
          <w:szCs w:val="28"/>
          <w:shd w:val="clear" w:color="auto" w:fill="FFFFFF"/>
          <w:lang w:val="ru-RU"/>
        </w:rPr>
        <w:t xml:space="preserve">К </w:t>
      </w:r>
      <w:r>
        <w:rPr>
          <w:rFonts w:cs="Times New Roman"/>
          <w:color w:val="000000"/>
          <w:sz w:val="28"/>
          <w:szCs w:val="28"/>
          <w:shd w:val="clear" w:color="auto" w:fill="FFFFFF"/>
        </w:rPr>
        <w:t>разделу «</w:t>
      </w:r>
      <w:r>
        <w:rPr>
          <w:rFonts w:cs="Times New Roman"/>
          <w:color w:val="000000"/>
          <w:sz w:val="28"/>
          <w:szCs w:val="28"/>
          <w:shd w:val="clear" w:color="auto" w:fill="FFFFFF"/>
          <w:lang w:val="en-US"/>
        </w:rPr>
        <w:t>G</w:t>
      </w:r>
      <w:r>
        <w:rPr>
          <w:rFonts w:cs="Times New Roman"/>
          <w:color w:val="000000"/>
          <w:sz w:val="28"/>
          <w:szCs w:val="28"/>
          <w:shd w:val="clear" w:color="auto" w:fill="FFFFFF"/>
        </w:rPr>
        <w:t xml:space="preserve">» относится раннециньский закон об агрокультуре. </w:t>
      </w:r>
    </w:p>
    <w:p w:rsidR="00CF4A18" w:rsidRDefault="00CF4A18" w:rsidP="00CF4A18">
      <w:pPr>
        <w:pStyle w:val="Textbody"/>
        <w:spacing w:line="360" w:lineRule="auto"/>
        <w:ind w:firstLine="567"/>
        <w:jc w:val="both"/>
        <w:rPr>
          <w:rFonts w:cs="Times New Roman"/>
          <w:color w:val="000000"/>
          <w:sz w:val="28"/>
          <w:szCs w:val="28"/>
          <w:shd w:val="clear" w:color="auto" w:fill="FFFFFF"/>
        </w:rPr>
      </w:pPr>
    </w:p>
    <w:p w:rsidR="00CF4A18" w:rsidRDefault="00CF4A18" w:rsidP="00CF4A18">
      <w:pPr>
        <w:pStyle w:val="Textbody"/>
        <w:spacing w:line="360" w:lineRule="auto"/>
        <w:ind w:firstLine="567"/>
        <w:jc w:val="both"/>
        <w:rPr>
          <w:rFonts w:cs="Times New Roman"/>
          <w:color w:val="000000"/>
          <w:sz w:val="28"/>
          <w:szCs w:val="28"/>
          <w:shd w:val="clear" w:color="auto" w:fill="FFFFFF"/>
        </w:rPr>
      </w:pPr>
    </w:p>
    <w:p w:rsidR="00CF4A18" w:rsidRDefault="00CF4A18" w:rsidP="00CF4A18">
      <w:pPr>
        <w:pStyle w:val="Textbody"/>
        <w:spacing w:line="360" w:lineRule="auto"/>
        <w:ind w:firstLine="567"/>
        <w:jc w:val="both"/>
        <w:rPr>
          <w:rFonts w:cs="Times New Roman"/>
          <w:color w:val="000000"/>
          <w:sz w:val="28"/>
          <w:szCs w:val="28"/>
          <w:shd w:val="clear" w:color="auto" w:fill="FFFFFF"/>
        </w:rPr>
      </w:pPr>
    </w:p>
    <w:p w:rsidR="00CF4A18" w:rsidRDefault="00CF4A18" w:rsidP="00CF4A18">
      <w:pPr>
        <w:pStyle w:val="Textbody"/>
        <w:spacing w:line="360" w:lineRule="auto"/>
        <w:ind w:firstLine="567"/>
        <w:jc w:val="both"/>
        <w:rPr>
          <w:rFonts w:cs="Times New Roman"/>
          <w:color w:val="000000"/>
          <w:sz w:val="28"/>
          <w:szCs w:val="28"/>
          <w:shd w:val="clear" w:color="auto" w:fill="FFFFFF"/>
        </w:rPr>
      </w:pPr>
    </w:p>
    <w:p w:rsidR="00CF4A18" w:rsidRDefault="00CF4A18" w:rsidP="00CF4A18">
      <w:pPr>
        <w:pStyle w:val="Textbody"/>
        <w:spacing w:line="360" w:lineRule="auto"/>
        <w:ind w:firstLine="567"/>
        <w:jc w:val="both"/>
        <w:rPr>
          <w:rFonts w:cs="Times New Roman"/>
          <w:color w:val="000000"/>
          <w:sz w:val="28"/>
          <w:szCs w:val="28"/>
          <w:shd w:val="clear" w:color="auto" w:fill="FFFFFF"/>
        </w:rPr>
      </w:pPr>
    </w:p>
    <w:p w:rsidR="00CF4A18" w:rsidRDefault="00CF4A18" w:rsidP="00CF4A18">
      <w:pPr>
        <w:pStyle w:val="Textbody"/>
        <w:spacing w:line="360" w:lineRule="auto"/>
        <w:jc w:val="both"/>
        <w:rPr>
          <w:rFonts w:cs="Times New Roman"/>
          <w:color w:val="000000"/>
          <w:sz w:val="28"/>
          <w:szCs w:val="28"/>
          <w:shd w:val="clear" w:color="auto" w:fill="FFFFFF"/>
          <w:lang w:val="ru-RU"/>
        </w:rPr>
      </w:pPr>
    </w:p>
    <w:p w:rsidR="00DF6D9C" w:rsidRPr="000C7B21" w:rsidRDefault="00DF6D9C" w:rsidP="00CF4A18">
      <w:pPr>
        <w:pStyle w:val="Textbody"/>
        <w:spacing w:line="360" w:lineRule="auto"/>
        <w:jc w:val="both"/>
        <w:rPr>
          <w:rFonts w:cs="Times New Roman"/>
          <w:color w:val="000000"/>
          <w:sz w:val="28"/>
          <w:szCs w:val="28"/>
          <w:shd w:val="clear" w:color="auto" w:fill="FFFFFF"/>
          <w:lang w:val="ru-RU"/>
        </w:rPr>
      </w:pPr>
    </w:p>
    <w:p w:rsidR="00CF4A18" w:rsidRPr="006938C9" w:rsidRDefault="00CF4A18" w:rsidP="00EF4A36">
      <w:pPr>
        <w:pStyle w:val="1"/>
        <w:jc w:val="center"/>
        <w:rPr>
          <w:rFonts w:ascii="Arial" w:hAnsi="Arial" w:cs="Arial"/>
          <w:sz w:val="32"/>
          <w:szCs w:val="32"/>
        </w:rPr>
      </w:pPr>
      <w:bookmarkStart w:id="21" w:name="_Toc481704789"/>
      <w:bookmarkStart w:id="22" w:name="_Toc481795472"/>
      <w:r w:rsidRPr="006938C9">
        <w:rPr>
          <w:rFonts w:ascii="Arial" w:hAnsi="Arial" w:cs="Arial"/>
          <w:sz w:val="32"/>
          <w:szCs w:val="32"/>
        </w:rPr>
        <w:lastRenderedPageBreak/>
        <w:t>2.2.</w:t>
      </w:r>
      <w:bookmarkEnd w:id="21"/>
      <w:bookmarkEnd w:id="22"/>
    </w:p>
    <w:p w:rsidR="00CF4A18" w:rsidRPr="006938C9" w:rsidRDefault="00CF4A18" w:rsidP="006938C9">
      <w:pPr>
        <w:pStyle w:val="1"/>
        <w:jc w:val="center"/>
        <w:rPr>
          <w:rFonts w:ascii="Arial" w:hAnsi="Arial" w:cs="Arial"/>
          <w:sz w:val="32"/>
          <w:szCs w:val="32"/>
        </w:rPr>
      </w:pPr>
      <w:bookmarkStart w:id="23" w:name="_Toc481795473"/>
      <w:r w:rsidRPr="006938C9">
        <w:rPr>
          <w:rFonts w:ascii="Arial" w:hAnsi="Arial" w:cs="Arial"/>
          <w:sz w:val="32"/>
          <w:szCs w:val="32"/>
        </w:rPr>
        <w:t>ХАНЬСКИЙ СУДЕБНИК ИЗ ЧЖАНЦЗЯШАНЬ.</w:t>
      </w:r>
      <w:bookmarkEnd w:id="23"/>
    </w:p>
    <w:p w:rsidR="00294DF6" w:rsidRDefault="00294DF6" w:rsidP="00294DF6">
      <w:pPr>
        <w:pStyle w:val="Textbody"/>
        <w:spacing w:line="360" w:lineRule="auto"/>
        <w:ind w:firstLine="567"/>
        <w:jc w:val="both"/>
      </w:pPr>
      <w:r>
        <w:rPr>
          <w:rFonts w:eastAsia="Times New Roman"/>
          <w:sz w:val="28"/>
          <w:szCs w:val="28"/>
          <w:lang w:val="es-ES"/>
        </w:rPr>
        <w:t>В конце 1983 – начале 1984 г. экспедиция регионального музея Цзинчжоу (провинция Хэбэй) проводила раскопки в местечке Чжанцзяшань (уезд Цзянлин, провинции Хэбэй) и обнаружила три могилы, датированные началом эпохи Ранняя Хань (206 г. до н.э. – 9 г. н.э.). Могилы получили обозначения М247, М249 и М258. В них, наряду с погребальным инвентарем, были обнаружены записи на бамбуковых планках, большинство из которых был</w:t>
      </w:r>
      <w:r>
        <w:rPr>
          <w:rFonts w:eastAsia="Times New Roman"/>
          <w:sz w:val="28"/>
          <w:szCs w:val="28"/>
        </w:rPr>
        <w:t>и</w:t>
      </w:r>
      <w:r>
        <w:rPr>
          <w:rFonts w:eastAsia="Times New Roman"/>
          <w:sz w:val="28"/>
          <w:szCs w:val="28"/>
          <w:lang w:val="es-ES"/>
        </w:rPr>
        <w:t xml:space="preserve"> в погребении М247</w:t>
      </w:r>
      <w:r>
        <w:rPr>
          <w:rStyle w:val="a4"/>
          <w:sz w:val="28"/>
          <w:szCs w:val="28"/>
        </w:rPr>
        <w:footnoteReference w:id="83"/>
      </w:r>
      <w:r>
        <w:rPr>
          <w:rFonts w:eastAsia="Times New Roman"/>
          <w:sz w:val="28"/>
          <w:szCs w:val="28"/>
          <w:lang w:val="es-ES"/>
        </w:rPr>
        <w:t>.</w:t>
      </w:r>
      <w:r w:rsidR="00F2567B">
        <w:rPr>
          <w:rFonts w:eastAsia="Times New Roman"/>
          <w:sz w:val="28"/>
          <w:szCs w:val="28"/>
          <w:lang w:val="ru-RU"/>
        </w:rPr>
        <w:t xml:space="preserve"> Всего было найдено 1236 бамбуковых планок</w:t>
      </w:r>
      <w:r w:rsidR="00F2567B">
        <w:rPr>
          <w:rStyle w:val="a4"/>
          <w:rFonts w:eastAsia="Times New Roman"/>
          <w:sz w:val="28"/>
          <w:szCs w:val="28"/>
          <w:lang w:val="ru-RU"/>
        </w:rPr>
        <w:footnoteReference w:id="84"/>
      </w:r>
      <w:r w:rsidR="00F2567B">
        <w:rPr>
          <w:rFonts w:eastAsia="Times New Roman"/>
          <w:sz w:val="28"/>
          <w:szCs w:val="28"/>
          <w:lang w:val="ru-RU"/>
        </w:rPr>
        <w:t>.</w:t>
      </w:r>
      <w:r>
        <w:rPr>
          <w:rFonts w:eastAsia="Times New Roman"/>
          <w:sz w:val="28"/>
          <w:szCs w:val="28"/>
          <w:lang w:val="es-ES"/>
        </w:rPr>
        <w:t xml:space="preserve"> По предположению исследователей изначально бамбуковые планки из чжанцзяшаньского погребения были объединены в свитки </w:t>
      </w:r>
      <w:r>
        <w:rPr>
          <w:rFonts w:eastAsia="Times New Roman"/>
          <w:sz w:val="28"/>
          <w:szCs w:val="28"/>
        </w:rPr>
        <w:t>(</w:t>
      </w:r>
      <w:r>
        <w:rPr>
          <w:rFonts w:eastAsia="Times New Roman"/>
          <w:i/>
          <w:iCs/>
          <w:sz w:val="28"/>
          <w:szCs w:val="28"/>
          <w:lang w:val="es-ES"/>
        </w:rPr>
        <w:t>цзюани</w:t>
      </w:r>
      <w:r>
        <w:rPr>
          <w:sz w:val="28"/>
          <w:szCs w:val="28"/>
          <w:lang w:val="es-ES"/>
        </w:rPr>
        <w:t>卷</w:t>
      </w:r>
      <w:r>
        <w:rPr>
          <w:sz w:val="28"/>
          <w:szCs w:val="28"/>
        </w:rPr>
        <w:t>)</w:t>
      </w:r>
      <w:r>
        <w:rPr>
          <w:rFonts w:eastAsia="Times New Roman"/>
          <w:sz w:val="28"/>
          <w:szCs w:val="28"/>
          <w:lang w:val="es-ES"/>
        </w:rPr>
        <w:t xml:space="preserve"> и хранились в специальных бамбуковых ящиках </w:t>
      </w:r>
      <w:r>
        <w:rPr>
          <w:rFonts w:eastAsia="Times New Roman"/>
          <w:sz w:val="28"/>
          <w:szCs w:val="28"/>
        </w:rPr>
        <w:t>(</w:t>
      </w:r>
      <w:r>
        <w:rPr>
          <w:rFonts w:eastAsia="Times New Roman"/>
          <w:i/>
          <w:iCs/>
          <w:sz w:val="28"/>
          <w:szCs w:val="28"/>
          <w:lang w:val="es-ES"/>
        </w:rPr>
        <w:t>сы</w:t>
      </w:r>
      <w:r>
        <w:rPr>
          <w:rFonts w:ascii="SimSun" w:hAnsi="SimSun"/>
          <w:color w:val="000000"/>
          <w:sz w:val="28"/>
          <w:szCs w:val="28"/>
          <w:lang w:val="es-ES"/>
        </w:rPr>
        <w:t>笥</w:t>
      </w:r>
      <w:r>
        <w:rPr>
          <w:rFonts w:asciiTheme="minorHAnsi" w:hAnsiTheme="minorHAnsi"/>
          <w:color w:val="000000"/>
          <w:sz w:val="28"/>
          <w:szCs w:val="28"/>
        </w:rPr>
        <w:t>)</w:t>
      </w:r>
      <w:r>
        <w:rPr>
          <w:color w:val="000000"/>
          <w:sz w:val="28"/>
          <w:szCs w:val="28"/>
          <w:lang w:val="es-ES"/>
        </w:rPr>
        <w:t xml:space="preserve">. Цзюани </w:t>
      </w:r>
      <w:r>
        <w:rPr>
          <w:color w:val="000000"/>
          <w:sz w:val="28"/>
          <w:szCs w:val="28"/>
        </w:rPr>
        <w:t xml:space="preserve">состояли из </w:t>
      </w:r>
      <w:r>
        <w:rPr>
          <w:rFonts w:eastAsia="TimesNewRoman" w:cs="TimesNewRoman"/>
          <w:color w:val="000000"/>
          <w:sz w:val="28"/>
          <w:szCs w:val="28"/>
          <w:lang w:val="es-ES"/>
        </w:rPr>
        <w:t>план</w:t>
      </w:r>
      <w:r>
        <w:rPr>
          <w:rFonts w:eastAsia="TimesNewRoman" w:cs="TimesNewRoman"/>
          <w:color w:val="000000"/>
          <w:sz w:val="28"/>
          <w:szCs w:val="28"/>
        </w:rPr>
        <w:t>ок</w:t>
      </w:r>
      <w:r>
        <w:rPr>
          <w:rFonts w:eastAsia="TimesNewRoman" w:cs="TimesNewRoman"/>
          <w:color w:val="000000"/>
          <w:sz w:val="28"/>
          <w:szCs w:val="28"/>
          <w:lang w:val="es-ES"/>
        </w:rPr>
        <w:t xml:space="preserve">, </w:t>
      </w:r>
      <w:r>
        <w:rPr>
          <w:rFonts w:eastAsia="TimesNewRoman" w:cs="TimesNewRoman"/>
          <w:color w:val="000000"/>
          <w:sz w:val="28"/>
          <w:szCs w:val="28"/>
        </w:rPr>
        <w:t xml:space="preserve">которые </w:t>
      </w:r>
      <w:r>
        <w:rPr>
          <w:rFonts w:eastAsia="TimesNewRoman" w:cs="TimesNewRoman"/>
          <w:color w:val="000000"/>
          <w:sz w:val="28"/>
          <w:szCs w:val="28"/>
          <w:lang w:val="es-ES"/>
        </w:rPr>
        <w:t>были связаны</w:t>
      </w:r>
      <w:r>
        <w:rPr>
          <w:rFonts w:eastAsia="TimesNewRoman" w:cs="TimesNewRoman"/>
          <w:color w:val="000000"/>
          <w:sz w:val="28"/>
          <w:szCs w:val="28"/>
        </w:rPr>
        <w:t xml:space="preserve"> друг с другом</w:t>
      </w:r>
      <w:r>
        <w:rPr>
          <w:rFonts w:eastAsia="TimesNewRoman" w:cs="TimesNewRoman"/>
          <w:color w:val="000000"/>
          <w:sz w:val="28"/>
          <w:szCs w:val="28"/>
          <w:lang w:val="es-ES"/>
        </w:rPr>
        <w:t xml:space="preserve"> верев</w:t>
      </w:r>
      <w:r>
        <w:rPr>
          <w:rFonts w:eastAsia="TimesNewRoman" w:cs="TimesNewRoman"/>
          <w:color w:val="000000"/>
          <w:sz w:val="28"/>
          <w:szCs w:val="28"/>
        </w:rPr>
        <w:t>ками</w:t>
      </w:r>
      <w:r>
        <w:rPr>
          <w:rFonts w:eastAsia="Times New Roman" w:cs="Times New Roman"/>
          <w:color w:val="000000"/>
          <w:sz w:val="28"/>
          <w:szCs w:val="28"/>
          <w:lang w:val="es-ES"/>
        </w:rPr>
        <w:t xml:space="preserve">. </w:t>
      </w:r>
      <w:r>
        <w:rPr>
          <w:rFonts w:eastAsia="TimesNewRoman" w:cs="TimesNewRoman"/>
          <w:color w:val="000000"/>
          <w:sz w:val="28"/>
          <w:szCs w:val="28"/>
          <w:lang w:val="es-ES"/>
        </w:rPr>
        <w:t xml:space="preserve">Текст обычно </w:t>
      </w:r>
      <w:r>
        <w:rPr>
          <w:rFonts w:eastAsia="TimesNewRoman" w:cs="TimesNewRoman"/>
          <w:sz w:val="28"/>
          <w:szCs w:val="28"/>
          <w:lang w:val="es-ES"/>
        </w:rPr>
        <w:t>записывался на одной стороне планок</w:t>
      </w:r>
      <w:r>
        <w:rPr>
          <w:rFonts w:eastAsia="Times New Roman" w:cs="Times New Roman"/>
          <w:sz w:val="28"/>
          <w:szCs w:val="28"/>
          <w:lang w:val="es-ES"/>
        </w:rPr>
        <w:t xml:space="preserve">, </w:t>
      </w:r>
      <w:r>
        <w:rPr>
          <w:rFonts w:eastAsia="TimesNewRoman" w:cs="TimesNewRoman"/>
          <w:sz w:val="28"/>
          <w:szCs w:val="28"/>
          <w:lang w:val="es-ES"/>
        </w:rPr>
        <w:t>свитки сворачивались так</w:t>
      </w:r>
      <w:r>
        <w:rPr>
          <w:rFonts w:eastAsia="Times New Roman" w:cs="Times New Roman"/>
          <w:sz w:val="28"/>
          <w:szCs w:val="28"/>
          <w:lang w:val="es-ES"/>
        </w:rPr>
        <w:t xml:space="preserve">, </w:t>
      </w:r>
      <w:r>
        <w:rPr>
          <w:rFonts w:eastAsia="TimesNewRoman" w:cs="TimesNewRoman"/>
          <w:sz w:val="28"/>
          <w:szCs w:val="28"/>
          <w:lang w:val="es-ES"/>
        </w:rPr>
        <w:t>чтобы сторона с текстом была обращена вовнутрь</w:t>
      </w:r>
      <w:r>
        <w:rPr>
          <w:rFonts w:eastAsia="Times New Roman" w:cs="Times New Roman"/>
          <w:sz w:val="28"/>
          <w:szCs w:val="28"/>
          <w:lang w:val="es-ES"/>
        </w:rPr>
        <w:t xml:space="preserve">. </w:t>
      </w:r>
      <w:r>
        <w:rPr>
          <w:rFonts w:eastAsia="TimesNewRoman" w:cs="TimesNewRoman"/>
          <w:sz w:val="28"/>
          <w:szCs w:val="28"/>
          <w:lang w:val="es-ES"/>
        </w:rPr>
        <w:t>На обратной</w:t>
      </w:r>
      <w:r>
        <w:rPr>
          <w:rFonts w:eastAsia="Times New Roman" w:cs="Times New Roman"/>
          <w:sz w:val="28"/>
          <w:szCs w:val="28"/>
          <w:lang w:val="es-ES"/>
        </w:rPr>
        <w:t xml:space="preserve">, </w:t>
      </w:r>
      <w:r>
        <w:rPr>
          <w:rFonts w:eastAsia="TimesNewRoman" w:cs="TimesNewRoman"/>
          <w:sz w:val="28"/>
          <w:szCs w:val="28"/>
          <w:lang w:val="es-ES"/>
        </w:rPr>
        <w:t>обращенной вовне стороне первой планки</w:t>
      </w:r>
      <w:r>
        <w:rPr>
          <w:rFonts w:eastAsia="TimesNewRoman" w:cs="TimesNewRoman"/>
          <w:sz w:val="28"/>
          <w:szCs w:val="28"/>
        </w:rPr>
        <w:t>,</w:t>
      </w:r>
      <w:r>
        <w:rPr>
          <w:rFonts w:eastAsia="TimesNewRoman" w:cs="TimesNewRoman"/>
          <w:sz w:val="28"/>
          <w:szCs w:val="28"/>
          <w:lang w:val="es-ES"/>
        </w:rPr>
        <w:t xml:space="preserve"> могло записываться название текста</w:t>
      </w:r>
      <w:r>
        <w:rPr>
          <w:rFonts w:eastAsia="Times New Roman" w:cs="Times New Roman"/>
          <w:sz w:val="28"/>
          <w:szCs w:val="28"/>
          <w:lang w:val="es-ES"/>
        </w:rPr>
        <w:t xml:space="preserve">. </w:t>
      </w:r>
      <w:r>
        <w:rPr>
          <w:color w:val="000000"/>
          <w:sz w:val="28"/>
          <w:szCs w:val="28"/>
          <w:lang w:val="es-ES"/>
        </w:rPr>
        <w:t>Погребение позже было разрушено илом, вследствие чего некоторые планки сломались, некоторые сгнили. Значительного смешения планок не произошло</w:t>
      </w:r>
      <w:r w:rsidRPr="00637CF8">
        <w:rPr>
          <w:color w:val="000000"/>
          <w:sz w:val="28"/>
          <w:szCs w:val="28"/>
          <w:vertAlign w:val="superscript"/>
          <w:lang w:val="es-ES"/>
        </w:rPr>
        <w:footnoteReference w:id="85"/>
      </w:r>
      <w:r>
        <w:rPr>
          <w:color w:val="000000"/>
          <w:sz w:val="28"/>
          <w:szCs w:val="28"/>
          <w:lang w:val="es-ES"/>
        </w:rPr>
        <w:t>.</w:t>
      </w:r>
    </w:p>
    <w:p w:rsidR="00CF4A18" w:rsidRDefault="00CF4A18" w:rsidP="006938C9">
      <w:pPr>
        <w:pStyle w:val="Textbody"/>
        <w:spacing w:line="360" w:lineRule="auto"/>
        <w:ind w:firstLine="567"/>
        <w:jc w:val="both"/>
        <w:rPr>
          <w:rFonts w:eastAsia="Times New Roman"/>
          <w:sz w:val="28"/>
          <w:szCs w:val="28"/>
        </w:rPr>
      </w:pPr>
      <w:r>
        <w:rPr>
          <w:rFonts w:eastAsia="Times New Roman"/>
          <w:sz w:val="28"/>
          <w:szCs w:val="28"/>
        </w:rPr>
        <w:t>Раннеханьские законодательные акты, найденные в гробнице 247 в Чжанцзяшань</w:t>
      </w:r>
      <w:r>
        <w:rPr>
          <w:rFonts w:ascii="PMingLiU" w:eastAsia="PMingLiU" w:hAnsi="PMingLiU" w:cs="PMingLiU"/>
          <w:color w:val="000000"/>
          <w:sz w:val="28"/>
          <w:szCs w:val="28"/>
        </w:rPr>
        <w:t>張</w:t>
      </w:r>
      <w:r>
        <w:rPr>
          <w:rFonts w:ascii="PMingLiU" w:eastAsia="PMingLiU" w:hAnsi="PMingLiU" w:cs="PMingLiU"/>
          <w:sz w:val="28"/>
          <w:szCs w:val="28"/>
        </w:rPr>
        <w:t>家山</w:t>
      </w:r>
      <w:r>
        <w:rPr>
          <w:rFonts w:eastAsia="Times New Roman"/>
          <w:sz w:val="28"/>
          <w:szCs w:val="28"/>
        </w:rPr>
        <w:t xml:space="preserve">в декабре 1983 г, в провинции Хубэй </w:t>
      </w:r>
      <w:r>
        <w:rPr>
          <w:rFonts w:ascii="PMingLiU" w:eastAsia="PMingLiU" w:hAnsi="PMingLiU"/>
          <w:color w:val="000000"/>
          <w:sz w:val="28"/>
          <w:szCs w:val="28"/>
          <w:lang w:eastAsia="zh-TW"/>
        </w:rPr>
        <w:t>湖北</w:t>
      </w:r>
      <w:r>
        <w:rPr>
          <w:rFonts w:eastAsia="Times New Roman"/>
          <w:sz w:val="28"/>
          <w:szCs w:val="28"/>
        </w:rPr>
        <w:t xml:space="preserve">, сразу же привлекли внимание исследователей. Эти и другие материалы позволяют </w:t>
      </w:r>
      <w:r>
        <w:rPr>
          <w:rFonts w:eastAsia="Times New Roman"/>
          <w:sz w:val="28"/>
          <w:szCs w:val="28"/>
        </w:rPr>
        <w:lastRenderedPageBreak/>
        <w:t>нам исследовать основы раннеханьского законодательства</w:t>
      </w:r>
      <w:r>
        <w:rPr>
          <w:rStyle w:val="a4"/>
          <w:sz w:val="28"/>
          <w:szCs w:val="28"/>
        </w:rPr>
        <w:footnoteReference w:id="86"/>
      </w:r>
      <w:r>
        <w:rPr>
          <w:rFonts w:eastAsia="Times New Roman"/>
          <w:sz w:val="28"/>
          <w:szCs w:val="28"/>
        </w:rPr>
        <w:t>. Несмотря на то, что судебник из Чжанцзяшань не является полной записью свода законов империи Ранней Хань, в настоящее время это наиболее полное собрание не только раннеханьского, но и всего раннеимперского (империи Цинь, Ранняя и Поздняя Хань) законодательства</w:t>
      </w:r>
      <w:r>
        <w:rPr>
          <w:rStyle w:val="a4"/>
          <w:sz w:val="28"/>
          <w:szCs w:val="28"/>
        </w:rPr>
        <w:footnoteReference w:id="87"/>
      </w:r>
      <w:r w:rsidR="006938C9">
        <w:rPr>
          <w:rFonts w:eastAsia="Times New Roman"/>
          <w:sz w:val="28"/>
          <w:szCs w:val="28"/>
        </w:rPr>
        <w:t>.</w:t>
      </w:r>
    </w:p>
    <w:p w:rsidR="00F2567B" w:rsidRPr="008857B1" w:rsidRDefault="00F2567B" w:rsidP="00F2567B">
      <w:pPr>
        <w:pStyle w:val="Textbody"/>
        <w:spacing w:line="360" w:lineRule="auto"/>
        <w:ind w:firstLine="567"/>
        <w:jc w:val="both"/>
        <w:rPr>
          <w:rFonts w:eastAsia="Times New Roman"/>
          <w:sz w:val="28"/>
          <w:szCs w:val="28"/>
          <w:lang w:eastAsia="zh-TW"/>
        </w:rPr>
      </w:pPr>
      <w:r>
        <w:rPr>
          <w:rFonts w:eastAsia="Times New Roman"/>
          <w:sz w:val="28"/>
          <w:szCs w:val="28"/>
          <w:lang w:val="es-ES" w:eastAsia="zh-TW"/>
        </w:rPr>
        <w:t xml:space="preserve">Для Ранней Хань одним из ведущих собраний уголовного типа был свод законов </w:t>
      </w:r>
      <w:r>
        <w:rPr>
          <w:rFonts w:eastAsia="Times New Roman"/>
          <w:sz w:val="28"/>
          <w:szCs w:val="28"/>
          <w:lang w:val="es-ES"/>
        </w:rPr>
        <w:t>«Законы и указы Второго года» (</w:t>
      </w:r>
      <w:r>
        <w:rPr>
          <w:rFonts w:eastAsia="Times New Roman"/>
          <w:i/>
          <w:iCs/>
          <w:sz w:val="28"/>
          <w:szCs w:val="28"/>
          <w:lang w:val="es-ES"/>
        </w:rPr>
        <w:t>Эр нянь люй лин</w:t>
      </w:r>
      <w:r>
        <w:rPr>
          <w:rFonts w:eastAsia="Times New Roman"/>
          <w:sz w:val="28"/>
          <w:szCs w:val="28"/>
        </w:rPr>
        <w:t xml:space="preserve"> </w:t>
      </w:r>
      <w:r>
        <w:rPr>
          <w:sz w:val="28"/>
          <w:szCs w:val="28"/>
          <w:lang w:val="es-ES"/>
        </w:rPr>
        <w:t>二年律令</w:t>
      </w:r>
      <w:r>
        <w:rPr>
          <w:sz w:val="28"/>
          <w:szCs w:val="28"/>
        </w:rPr>
        <w:t>),</w:t>
      </w:r>
      <w:r>
        <w:rPr>
          <w:rFonts w:eastAsia="Times New Roman"/>
          <w:sz w:val="28"/>
          <w:szCs w:val="28"/>
          <w:lang w:val="es-ES" w:eastAsia="zh-TW"/>
        </w:rPr>
        <w:t xml:space="preserve"> который позволяет судить не только о типах преступлений, совершаемых в то время, но и о методах наказаний, применяемых к преступникам. Более того, исследуя этот свод законов, у нас появляется возможность рассмотреть детально устройство раннеханьского общества, типы взаимоотношений, а также понять, какие именно преступления считались тяжелыми и какие наказания вообще применялись. Это важный фактор понимания устройства уголовного законодательства.</w:t>
      </w:r>
    </w:p>
    <w:p w:rsidR="00C65792" w:rsidRDefault="000D448C" w:rsidP="00C65792">
      <w:pPr>
        <w:pStyle w:val="Textbody"/>
        <w:spacing w:line="360" w:lineRule="auto"/>
        <w:ind w:firstLine="567"/>
        <w:jc w:val="both"/>
        <w:rPr>
          <w:rFonts w:eastAsia="Times New Roman" w:cs="Times New Roman"/>
          <w:sz w:val="28"/>
          <w:szCs w:val="28"/>
          <w:lang w:val="ru-RU"/>
        </w:rPr>
      </w:pPr>
      <w:r w:rsidRPr="000D448C">
        <w:rPr>
          <w:sz w:val="28"/>
          <w:szCs w:val="28"/>
          <w:lang w:val="ru-RU"/>
        </w:rPr>
        <w:t>Текст</w:t>
      </w:r>
      <w:r>
        <w:rPr>
          <w:i/>
          <w:sz w:val="28"/>
          <w:szCs w:val="28"/>
          <w:lang w:val="ru-RU"/>
        </w:rPr>
        <w:t xml:space="preserve"> «</w:t>
      </w:r>
      <w:r w:rsidR="00F2567B" w:rsidRPr="00F2567B">
        <w:rPr>
          <w:i/>
          <w:sz w:val="28"/>
          <w:szCs w:val="28"/>
          <w:lang w:val="ru-RU"/>
        </w:rPr>
        <w:t>Эр нянь люй лин</w:t>
      </w:r>
      <w:r>
        <w:rPr>
          <w:i/>
          <w:sz w:val="28"/>
          <w:szCs w:val="28"/>
          <w:lang w:val="ru-RU"/>
        </w:rPr>
        <w:t>»</w:t>
      </w:r>
      <w:r w:rsidR="00F2567B" w:rsidRPr="00F2567B">
        <w:rPr>
          <w:i/>
          <w:sz w:val="28"/>
          <w:szCs w:val="28"/>
          <w:lang w:val="ru-RU"/>
        </w:rPr>
        <w:t xml:space="preserve"> </w:t>
      </w:r>
      <w:r w:rsidR="00F2567B">
        <w:rPr>
          <w:rFonts w:eastAsia="TimesNewRoman" w:cs="TimesNewRoman"/>
          <w:sz w:val="28"/>
          <w:szCs w:val="28"/>
        </w:rPr>
        <w:t xml:space="preserve">записан на </w:t>
      </w:r>
      <w:r w:rsidR="00F2567B">
        <w:rPr>
          <w:rFonts w:eastAsia="Times New Roman" w:cs="Times New Roman"/>
          <w:sz w:val="28"/>
          <w:szCs w:val="28"/>
        </w:rPr>
        <w:t xml:space="preserve">526 </w:t>
      </w:r>
      <w:r w:rsidR="00F2567B">
        <w:rPr>
          <w:rFonts w:eastAsia="TimesNewRoman" w:cs="TimesNewRoman"/>
          <w:sz w:val="28"/>
          <w:szCs w:val="28"/>
        </w:rPr>
        <w:t xml:space="preserve">бамбуковых планках длиной </w:t>
      </w:r>
      <w:r w:rsidR="00F2567B">
        <w:rPr>
          <w:rFonts w:eastAsia="Times New Roman" w:cs="Times New Roman"/>
          <w:sz w:val="28"/>
          <w:szCs w:val="28"/>
        </w:rPr>
        <w:t xml:space="preserve">31 </w:t>
      </w:r>
      <w:r w:rsidR="00F2567B">
        <w:rPr>
          <w:rFonts w:eastAsia="TimesNewRoman" w:cs="TimesNewRoman"/>
          <w:sz w:val="28"/>
          <w:szCs w:val="28"/>
        </w:rPr>
        <w:t>см</w:t>
      </w:r>
      <w:r w:rsidR="00F2567B">
        <w:rPr>
          <w:rFonts w:eastAsia="Times New Roman" w:cs="Times New Roman"/>
          <w:sz w:val="28"/>
          <w:szCs w:val="28"/>
        </w:rPr>
        <w:t xml:space="preserve">. </w:t>
      </w:r>
      <w:r w:rsidR="00F2567B">
        <w:rPr>
          <w:rFonts w:eastAsia="TimesNewRoman" w:cs="TimesNewRoman"/>
          <w:sz w:val="28"/>
          <w:szCs w:val="28"/>
        </w:rPr>
        <w:t>Ширина планок различается достаточно сильно</w:t>
      </w:r>
      <w:r w:rsidR="00F2567B">
        <w:rPr>
          <w:rFonts w:eastAsia="Times New Roman" w:cs="Times New Roman"/>
          <w:sz w:val="28"/>
          <w:szCs w:val="28"/>
        </w:rPr>
        <w:t xml:space="preserve">, </w:t>
      </w:r>
      <w:r w:rsidR="00F2567B">
        <w:rPr>
          <w:rFonts w:eastAsia="TimesNewRoman" w:cs="TimesNewRoman"/>
          <w:sz w:val="28"/>
          <w:szCs w:val="28"/>
        </w:rPr>
        <w:t xml:space="preserve">от </w:t>
      </w:r>
      <w:r w:rsidR="00F2567B">
        <w:rPr>
          <w:rFonts w:eastAsia="Times New Roman" w:cs="Times New Roman"/>
          <w:sz w:val="28"/>
          <w:szCs w:val="28"/>
        </w:rPr>
        <w:t xml:space="preserve">4 </w:t>
      </w:r>
      <w:r w:rsidR="00F2567B">
        <w:rPr>
          <w:rFonts w:eastAsia="TimesNewRoman" w:cs="TimesNewRoman"/>
          <w:sz w:val="28"/>
          <w:szCs w:val="28"/>
        </w:rPr>
        <w:t xml:space="preserve">до </w:t>
      </w:r>
      <w:r w:rsidR="00F2567B">
        <w:rPr>
          <w:rFonts w:eastAsia="Times New Roman" w:cs="Times New Roman"/>
          <w:sz w:val="28"/>
          <w:szCs w:val="28"/>
        </w:rPr>
        <w:t xml:space="preserve">7 </w:t>
      </w:r>
      <w:r w:rsidR="00F2567B">
        <w:rPr>
          <w:rFonts w:eastAsia="TimesNewRoman" w:cs="TimesNewRoman"/>
          <w:sz w:val="28"/>
          <w:szCs w:val="28"/>
        </w:rPr>
        <w:t>мм</w:t>
      </w:r>
      <w:r w:rsidR="00F2567B">
        <w:rPr>
          <w:rFonts w:eastAsia="Times New Roman" w:cs="Times New Roman"/>
          <w:sz w:val="28"/>
          <w:szCs w:val="28"/>
        </w:rPr>
        <w:t xml:space="preserve">. </w:t>
      </w:r>
      <w:r w:rsidR="00C65792">
        <w:rPr>
          <w:rFonts w:eastAsia="Times New Roman"/>
          <w:sz w:val="28"/>
          <w:szCs w:val="28"/>
          <w:lang w:val="es-ES"/>
        </w:rPr>
        <w:t>В содержание включены 27 законов и 1 декрет</w:t>
      </w:r>
      <w:r w:rsidR="00C65792">
        <w:rPr>
          <w:rStyle w:val="a4"/>
          <w:rFonts w:eastAsia="Times New Roman"/>
          <w:sz w:val="28"/>
          <w:szCs w:val="28"/>
          <w:lang w:val="es-ES"/>
        </w:rPr>
        <w:footnoteReference w:id="88"/>
      </w:r>
      <w:r w:rsidR="00C65792">
        <w:rPr>
          <w:rFonts w:eastAsia="Times New Roman"/>
          <w:sz w:val="28"/>
          <w:szCs w:val="28"/>
          <w:lang w:val="es-ES"/>
        </w:rPr>
        <w:t>.</w:t>
      </w:r>
      <w:r w:rsidR="00C65792">
        <w:rPr>
          <w:rFonts w:eastAsia="TimesNewRoman" w:cs="TimesNewRoman"/>
          <w:sz w:val="28"/>
          <w:szCs w:val="28"/>
        </w:rPr>
        <w:t xml:space="preserve"> </w:t>
      </w:r>
      <w:r w:rsidR="00F2567B">
        <w:rPr>
          <w:rFonts w:eastAsia="TimesNewRoman" w:cs="TimesNewRoman"/>
          <w:sz w:val="28"/>
          <w:szCs w:val="28"/>
        </w:rPr>
        <w:t>Текст делится на законы</w:t>
      </w:r>
      <w:r w:rsidR="00F2567B">
        <w:rPr>
          <w:rFonts w:eastAsia="Times New Roman" w:cs="Times New Roman"/>
          <w:sz w:val="28"/>
          <w:szCs w:val="28"/>
        </w:rPr>
        <w:t xml:space="preserve">, </w:t>
      </w:r>
      <w:r w:rsidR="00F2567B">
        <w:rPr>
          <w:rFonts w:eastAsia="TimesNewRoman" w:cs="TimesNewRoman"/>
          <w:sz w:val="28"/>
          <w:szCs w:val="28"/>
        </w:rPr>
        <w:t>названия которых записаны на отдельных планках</w:t>
      </w:r>
      <w:r w:rsidR="00F2567B">
        <w:rPr>
          <w:rFonts w:eastAsia="Times New Roman" w:cs="Times New Roman"/>
          <w:sz w:val="28"/>
          <w:szCs w:val="28"/>
        </w:rPr>
        <w:t xml:space="preserve">. </w:t>
      </w:r>
      <w:r w:rsidR="00F2567B">
        <w:rPr>
          <w:rFonts w:eastAsia="TimesNewRoman" w:cs="TimesNewRoman"/>
          <w:sz w:val="28"/>
          <w:szCs w:val="28"/>
        </w:rPr>
        <w:t>Законы</w:t>
      </w:r>
      <w:r w:rsidR="00F2567B">
        <w:rPr>
          <w:rFonts w:eastAsia="Times New Roman" w:cs="Times New Roman"/>
          <w:sz w:val="28"/>
          <w:szCs w:val="28"/>
        </w:rPr>
        <w:t xml:space="preserve">, </w:t>
      </w:r>
      <w:r w:rsidR="00F2567B">
        <w:rPr>
          <w:rFonts w:eastAsia="TimesNewRoman" w:cs="TimesNewRoman"/>
          <w:sz w:val="28"/>
          <w:szCs w:val="28"/>
        </w:rPr>
        <w:t>в свою очередь</w:t>
      </w:r>
      <w:r w:rsidR="00F2567B">
        <w:rPr>
          <w:rFonts w:eastAsia="Times New Roman" w:cs="Times New Roman"/>
          <w:sz w:val="28"/>
          <w:szCs w:val="28"/>
        </w:rPr>
        <w:t xml:space="preserve">, </w:t>
      </w:r>
      <w:r w:rsidR="00F2567B">
        <w:rPr>
          <w:rFonts w:eastAsia="TimesNewRoman" w:cs="TimesNewRoman"/>
          <w:sz w:val="28"/>
          <w:szCs w:val="28"/>
        </w:rPr>
        <w:t>подразделяются на отдельные статьи</w:t>
      </w:r>
      <w:r w:rsidR="00F2567B">
        <w:rPr>
          <w:rFonts w:eastAsia="Times New Roman" w:cs="Times New Roman"/>
          <w:sz w:val="28"/>
          <w:szCs w:val="28"/>
        </w:rPr>
        <w:t xml:space="preserve">, </w:t>
      </w:r>
      <w:r w:rsidR="00F2567B">
        <w:rPr>
          <w:rFonts w:eastAsia="TimesNewRoman" w:cs="TimesNewRoman"/>
          <w:sz w:val="28"/>
          <w:szCs w:val="28"/>
        </w:rPr>
        <w:t>которые могут занимать либо одну планку</w:t>
      </w:r>
      <w:r w:rsidR="00F2567B">
        <w:rPr>
          <w:rFonts w:eastAsia="Times New Roman" w:cs="Times New Roman"/>
          <w:sz w:val="28"/>
          <w:szCs w:val="28"/>
        </w:rPr>
        <w:t xml:space="preserve">, </w:t>
      </w:r>
      <w:r w:rsidR="00F2567B">
        <w:rPr>
          <w:rFonts w:eastAsia="TimesNewRoman" w:cs="TimesNewRoman"/>
          <w:sz w:val="28"/>
          <w:szCs w:val="28"/>
        </w:rPr>
        <w:t>либо несколько</w:t>
      </w:r>
      <w:r w:rsidR="00F2567B">
        <w:rPr>
          <w:rFonts w:eastAsia="Times New Roman" w:cs="Times New Roman"/>
          <w:sz w:val="28"/>
          <w:szCs w:val="28"/>
        </w:rPr>
        <w:t xml:space="preserve">. </w:t>
      </w:r>
      <w:r w:rsidR="00F2567B">
        <w:rPr>
          <w:rFonts w:eastAsia="TimesNewRoman" w:cs="TimesNewRoman"/>
          <w:sz w:val="28"/>
          <w:szCs w:val="28"/>
        </w:rPr>
        <w:t>Новая статья всегда начинается с новой планки</w:t>
      </w:r>
      <w:r w:rsidR="00F2567B">
        <w:rPr>
          <w:rFonts w:eastAsia="Times New Roman" w:cs="Times New Roman"/>
          <w:sz w:val="28"/>
          <w:szCs w:val="28"/>
        </w:rPr>
        <w:t xml:space="preserve">. </w:t>
      </w:r>
      <w:r w:rsidR="00F2567B">
        <w:rPr>
          <w:rFonts w:eastAsia="TimesNewRoman" w:cs="TimesNewRoman"/>
          <w:sz w:val="28"/>
          <w:szCs w:val="28"/>
        </w:rPr>
        <w:t xml:space="preserve">Если статья </w:t>
      </w:r>
      <w:r w:rsidR="00F2567B">
        <w:rPr>
          <w:rFonts w:eastAsia="Times New Roman" w:cs="Times New Roman"/>
          <w:sz w:val="28"/>
          <w:szCs w:val="28"/>
        </w:rPr>
        <w:t>(</w:t>
      </w:r>
      <w:r w:rsidR="00F2567B">
        <w:rPr>
          <w:rFonts w:eastAsia="TimesNewRoman" w:cs="TimesNewRoman"/>
          <w:sz w:val="28"/>
          <w:szCs w:val="28"/>
        </w:rPr>
        <w:t>или окончание статьи</w:t>
      </w:r>
      <w:r w:rsidR="00F2567B">
        <w:rPr>
          <w:rFonts w:eastAsia="Times New Roman" w:cs="Times New Roman"/>
          <w:sz w:val="28"/>
          <w:szCs w:val="28"/>
        </w:rPr>
        <w:t xml:space="preserve">) </w:t>
      </w:r>
      <w:r w:rsidR="00F2567B">
        <w:rPr>
          <w:rFonts w:eastAsia="TimesNewRoman" w:cs="TimesNewRoman"/>
          <w:sz w:val="28"/>
          <w:szCs w:val="28"/>
        </w:rPr>
        <w:t>занимает только верхнюю часть планки</w:t>
      </w:r>
      <w:r w:rsidR="00F2567B">
        <w:rPr>
          <w:rFonts w:eastAsia="Times New Roman" w:cs="Times New Roman"/>
          <w:sz w:val="28"/>
          <w:szCs w:val="28"/>
        </w:rPr>
        <w:t xml:space="preserve">, </w:t>
      </w:r>
      <w:r w:rsidR="00F2567B">
        <w:rPr>
          <w:rFonts w:eastAsia="TimesNewRoman" w:cs="TimesNewRoman"/>
          <w:sz w:val="28"/>
          <w:szCs w:val="28"/>
        </w:rPr>
        <w:t>нижняя остается незаполненной</w:t>
      </w:r>
      <w:r w:rsidR="00F2567B">
        <w:rPr>
          <w:rFonts w:eastAsia="Times New Roman" w:cs="Times New Roman"/>
          <w:sz w:val="28"/>
          <w:szCs w:val="28"/>
        </w:rPr>
        <w:t xml:space="preserve">. </w:t>
      </w:r>
      <w:r w:rsidR="00F2567B">
        <w:rPr>
          <w:rFonts w:eastAsia="TimesNewRoman" w:cs="TimesNewRoman"/>
          <w:sz w:val="28"/>
          <w:szCs w:val="28"/>
        </w:rPr>
        <w:t>Таким образом</w:t>
      </w:r>
      <w:r w:rsidR="00F2567B">
        <w:rPr>
          <w:rFonts w:eastAsia="Times New Roman" w:cs="Times New Roman"/>
          <w:sz w:val="28"/>
          <w:szCs w:val="28"/>
        </w:rPr>
        <w:t xml:space="preserve">, </w:t>
      </w:r>
      <w:r w:rsidR="00F2567B">
        <w:rPr>
          <w:rFonts w:eastAsia="TimesNewRoman" w:cs="TimesNewRoman"/>
          <w:sz w:val="28"/>
          <w:szCs w:val="28"/>
        </w:rPr>
        <w:t xml:space="preserve">отдельные статьи или даже законы могли включаться или изыматься из судебника по мере надобности чиновника </w:t>
      </w:r>
      <w:r w:rsidR="00F2567B">
        <w:rPr>
          <w:rFonts w:eastAsia="Times New Roman" w:cs="Times New Roman"/>
          <w:sz w:val="28"/>
          <w:szCs w:val="28"/>
        </w:rPr>
        <w:t xml:space="preserve">– </w:t>
      </w:r>
      <w:r w:rsidR="00F2567B">
        <w:rPr>
          <w:rFonts w:eastAsia="TimesNewRoman" w:cs="TimesNewRoman"/>
          <w:sz w:val="28"/>
          <w:szCs w:val="28"/>
        </w:rPr>
        <w:t>хозяина текстов из Чжанцзяшань</w:t>
      </w:r>
      <w:r w:rsidR="00F2567B">
        <w:rPr>
          <w:rFonts w:eastAsia="Times New Roman" w:cs="Times New Roman"/>
          <w:sz w:val="28"/>
          <w:szCs w:val="28"/>
        </w:rPr>
        <w:t xml:space="preserve">. </w:t>
      </w:r>
      <w:r w:rsidR="00F2567B">
        <w:rPr>
          <w:rFonts w:eastAsia="TimesNewRoman" w:cs="TimesNewRoman"/>
          <w:sz w:val="28"/>
          <w:szCs w:val="28"/>
        </w:rPr>
        <w:t>В частности</w:t>
      </w:r>
      <w:r w:rsidR="00F2567B">
        <w:rPr>
          <w:rFonts w:eastAsia="Times New Roman" w:cs="Times New Roman"/>
          <w:sz w:val="28"/>
          <w:szCs w:val="28"/>
        </w:rPr>
        <w:t xml:space="preserve">, </w:t>
      </w:r>
      <w:r w:rsidR="00F2567B">
        <w:rPr>
          <w:rFonts w:eastAsia="TimesNewRoman" w:cs="TimesNewRoman"/>
          <w:sz w:val="28"/>
          <w:szCs w:val="28"/>
        </w:rPr>
        <w:t>к уже существующему тексту могли присоединяться новые правовые нормы</w:t>
      </w:r>
      <w:r w:rsidR="00F2567B">
        <w:rPr>
          <w:rFonts w:eastAsia="Times New Roman" w:cs="Times New Roman"/>
          <w:sz w:val="28"/>
          <w:szCs w:val="28"/>
        </w:rPr>
        <w:t xml:space="preserve">, </w:t>
      </w:r>
      <w:r w:rsidR="00F2567B">
        <w:rPr>
          <w:rFonts w:eastAsia="TimesNewRoman" w:cs="TimesNewRoman"/>
          <w:sz w:val="28"/>
          <w:szCs w:val="28"/>
        </w:rPr>
        <w:t xml:space="preserve">возникавшие после составления </w:t>
      </w:r>
      <w:r w:rsidR="00F2567B">
        <w:rPr>
          <w:rFonts w:eastAsia="TimesNewRoman" w:cs="TimesNewRoman"/>
          <w:sz w:val="28"/>
          <w:szCs w:val="28"/>
        </w:rPr>
        <w:lastRenderedPageBreak/>
        <w:t>основного текста</w:t>
      </w:r>
      <w:r w:rsidR="00F2567B">
        <w:rPr>
          <w:rStyle w:val="a4"/>
          <w:rFonts w:eastAsia="TimesNewRoman" w:cs="TimesNewRoman"/>
          <w:sz w:val="28"/>
          <w:szCs w:val="28"/>
        </w:rPr>
        <w:footnoteReference w:id="89"/>
      </w:r>
      <w:r w:rsidR="00F2567B">
        <w:rPr>
          <w:rFonts w:eastAsia="Times New Roman" w:cs="Times New Roman"/>
          <w:sz w:val="28"/>
          <w:szCs w:val="28"/>
        </w:rPr>
        <w:t>.</w:t>
      </w:r>
    </w:p>
    <w:p w:rsidR="00E67C1B" w:rsidRPr="00E67C1B" w:rsidRDefault="00E67C1B" w:rsidP="00E67C1B">
      <w:pPr>
        <w:pStyle w:val="Standard"/>
        <w:spacing w:line="360" w:lineRule="auto"/>
        <w:ind w:firstLine="570"/>
        <w:jc w:val="both"/>
        <w:rPr>
          <w:sz w:val="28"/>
          <w:szCs w:val="28"/>
        </w:rPr>
      </w:pPr>
      <w:r>
        <w:rPr>
          <w:rFonts w:eastAsia="TimesNewRoman" w:cs="TimesNewRoman"/>
          <w:sz w:val="28"/>
          <w:szCs w:val="28"/>
        </w:rPr>
        <w:t>Количество иероглифов</w:t>
      </w:r>
      <w:r>
        <w:rPr>
          <w:rFonts w:eastAsia="Times New Roman" w:cs="Times New Roman"/>
          <w:sz w:val="28"/>
          <w:szCs w:val="28"/>
        </w:rPr>
        <w:t xml:space="preserve">, </w:t>
      </w:r>
      <w:r>
        <w:rPr>
          <w:rFonts w:eastAsia="TimesNewRoman" w:cs="TimesNewRoman"/>
          <w:sz w:val="28"/>
          <w:szCs w:val="28"/>
        </w:rPr>
        <w:t>нанесенных на различные планки</w:t>
      </w:r>
      <w:r>
        <w:rPr>
          <w:rFonts w:eastAsia="Times New Roman" w:cs="Times New Roman"/>
          <w:sz w:val="28"/>
          <w:szCs w:val="28"/>
        </w:rPr>
        <w:t xml:space="preserve">, </w:t>
      </w:r>
      <w:r>
        <w:rPr>
          <w:rFonts w:eastAsia="TimesNewRoman" w:cs="TimesNewRoman"/>
          <w:sz w:val="28"/>
          <w:szCs w:val="28"/>
        </w:rPr>
        <w:t>варьируется</w:t>
      </w:r>
      <w:r>
        <w:rPr>
          <w:rFonts w:eastAsia="Times New Roman" w:cs="Times New Roman"/>
          <w:sz w:val="28"/>
          <w:szCs w:val="28"/>
        </w:rPr>
        <w:t xml:space="preserve">. </w:t>
      </w:r>
      <w:r>
        <w:rPr>
          <w:rFonts w:eastAsia="TimesNewRoman" w:cs="TimesNewRoman"/>
          <w:sz w:val="28"/>
          <w:szCs w:val="28"/>
        </w:rPr>
        <w:t>Планки</w:t>
      </w:r>
      <w:r>
        <w:rPr>
          <w:rFonts w:eastAsia="Times New Roman" w:cs="Times New Roman"/>
          <w:sz w:val="28"/>
          <w:szCs w:val="28"/>
        </w:rPr>
        <w:t xml:space="preserve">, </w:t>
      </w:r>
      <w:r>
        <w:rPr>
          <w:rFonts w:eastAsia="TimesNewRoman" w:cs="TimesNewRoman"/>
          <w:sz w:val="28"/>
          <w:szCs w:val="28"/>
        </w:rPr>
        <w:t>заполненные текстом</w:t>
      </w:r>
      <w:r>
        <w:rPr>
          <w:rFonts w:eastAsia="Times New Roman" w:cs="Times New Roman"/>
          <w:sz w:val="28"/>
          <w:szCs w:val="28"/>
        </w:rPr>
        <w:t xml:space="preserve">, </w:t>
      </w:r>
      <w:r>
        <w:rPr>
          <w:rFonts w:eastAsia="TimesNewRoman" w:cs="TimesNewRoman"/>
          <w:sz w:val="28"/>
          <w:szCs w:val="28"/>
        </w:rPr>
        <w:t xml:space="preserve">могут содержать от </w:t>
      </w:r>
      <w:r>
        <w:rPr>
          <w:rFonts w:eastAsia="Times New Roman" w:cs="Times New Roman"/>
          <w:sz w:val="28"/>
          <w:szCs w:val="28"/>
        </w:rPr>
        <w:t xml:space="preserve">30 </w:t>
      </w:r>
      <w:r>
        <w:rPr>
          <w:rFonts w:eastAsia="TimesNewRoman" w:cs="TimesNewRoman"/>
          <w:sz w:val="28"/>
          <w:szCs w:val="28"/>
        </w:rPr>
        <w:t xml:space="preserve">до </w:t>
      </w:r>
      <w:r>
        <w:rPr>
          <w:rFonts w:eastAsia="Times New Roman" w:cs="Times New Roman"/>
          <w:sz w:val="28"/>
          <w:szCs w:val="28"/>
        </w:rPr>
        <w:t xml:space="preserve">45 </w:t>
      </w:r>
      <w:r>
        <w:rPr>
          <w:rFonts w:eastAsia="TimesNewRoman" w:cs="TimesNewRoman"/>
          <w:sz w:val="28"/>
          <w:szCs w:val="28"/>
        </w:rPr>
        <w:t>знаков</w:t>
      </w:r>
      <w:r>
        <w:rPr>
          <w:rFonts w:eastAsia="Times New Roman" w:cs="Times New Roman"/>
          <w:sz w:val="28"/>
          <w:szCs w:val="28"/>
        </w:rPr>
        <w:t xml:space="preserve">. </w:t>
      </w:r>
      <w:r>
        <w:rPr>
          <w:rFonts w:eastAsia="TimesNewRoman" w:cs="TimesNewRoman"/>
          <w:sz w:val="28"/>
          <w:szCs w:val="28"/>
        </w:rPr>
        <w:t>Никаких знаков препинания в тексте не содержится</w:t>
      </w:r>
      <w:r>
        <w:rPr>
          <w:rFonts w:eastAsia="Times New Roman" w:cs="Times New Roman"/>
          <w:sz w:val="28"/>
          <w:szCs w:val="28"/>
        </w:rPr>
        <w:t xml:space="preserve">. </w:t>
      </w:r>
      <w:r>
        <w:rPr>
          <w:rFonts w:ascii="TimesNewRoman" w:eastAsia="TimesNewRoman" w:hAnsi="TimesNewRoman" w:cs="TimesNewRoman"/>
          <w:sz w:val="28"/>
          <w:szCs w:val="28"/>
        </w:rPr>
        <w:t>Текст нанесен на планки черными чернилами (из графита)</w:t>
      </w:r>
      <w:r>
        <w:rPr>
          <w:rFonts w:ascii="TimesNewRoman" w:eastAsia="TimesNewRoman" w:hAnsi="TimesNewRoman" w:cs="TimesNewRoman"/>
          <w:sz w:val="26"/>
          <w:szCs w:val="26"/>
        </w:rPr>
        <w:t>.</w:t>
      </w:r>
      <w:r>
        <w:rPr>
          <w:rFonts w:ascii="TimesNewRoman" w:eastAsia="TimesNewRoman" w:hAnsi="TimesNewRoman" w:cs="TimesNewRoman"/>
          <w:sz w:val="28"/>
          <w:szCs w:val="28"/>
        </w:rPr>
        <w:t xml:space="preserve"> </w:t>
      </w:r>
      <w:r>
        <w:rPr>
          <w:rFonts w:eastAsia="Times New Roman" w:cs="TimesNewRoman"/>
          <w:sz w:val="28"/>
          <w:szCs w:val="28"/>
        </w:rPr>
        <w:t xml:space="preserve">Иероглифы </w:t>
      </w:r>
      <w:proofErr w:type="gramStart"/>
      <w:r>
        <w:rPr>
          <w:rFonts w:eastAsia="Times New Roman" w:cs="TimesNewRoman"/>
          <w:sz w:val="28"/>
          <w:szCs w:val="28"/>
        </w:rPr>
        <w:t xml:space="preserve">записаны в стиле </w:t>
      </w:r>
      <w:r>
        <w:rPr>
          <w:rFonts w:eastAsia="Times New Roman" w:cs="TimesNewRoman,Italic"/>
          <w:i/>
          <w:iCs/>
          <w:sz w:val="28"/>
          <w:szCs w:val="28"/>
        </w:rPr>
        <w:t>лишу</w:t>
      </w:r>
      <w:proofErr w:type="gramEnd"/>
      <w:r>
        <w:rPr>
          <w:rFonts w:ascii="SimSun" w:hAnsi="SimSun" w:cs="TimesNewRoman,Italic"/>
          <w:i/>
          <w:iCs/>
          <w:sz w:val="28"/>
          <w:szCs w:val="28"/>
        </w:rPr>
        <w:t xml:space="preserve"> </w:t>
      </w:r>
      <w:r>
        <w:rPr>
          <w:rFonts w:ascii="SimSun" w:hAnsi="SimSun" w:cs="SimSun"/>
          <w:sz w:val="28"/>
          <w:szCs w:val="28"/>
        </w:rPr>
        <w:t>隸書</w:t>
      </w:r>
      <w:r>
        <w:rPr>
          <w:rFonts w:eastAsia="Times New Roman" w:cs="SimSun"/>
          <w:sz w:val="28"/>
          <w:szCs w:val="28"/>
        </w:rPr>
        <w:t xml:space="preserve"> </w:t>
      </w:r>
      <w:r>
        <w:rPr>
          <w:rFonts w:eastAsia="Times New Roman" w:cs="Times New Roman"/>
          <w:sz w:val="28"/>
          <w:szCs w:val="28"/>
        </w:rPr>
        <w:t xml:space="preserve">– </w:t>
      </w:r>
      <w:r>
        <w:rPr>
          <w:rFonts w:eastAsia="Times New Roman" w:cs="TimesNewRoman"/>
          <w:sz w:val="28"/>
          <w:szCs w:val="28"/>
        </w:rPr>
        <w:t xml:space="preserve">вариации уставного циньского письма </w:t>
      </w:r>
      <w:r>
        <w:rPr>
          <w:rFonts w:eastAsia="Times New Roman" w:cs="TimesNewRoman,Italic"/>
          <w:i/>
          <w:iCs/>
          <w:sz w:val="28"/>
          <w:szCs w:val="28"/>
        </w:rPr>
        <w:t xml:space="preserve">сяо чжуань </w:t>
      </w:r>
      <w:r>
        <w:rPr>
          <w:rFonts w:cs="SimSun"/>
          <w:sz w:val="28"/>
          <w:szCs w:val="28"/>
        </w:rPr>
        <w:t>小篆</w:t>
      </w:r>
      <w:r>
        <w:rPr>
          <w:rFonts w:eastAsia="Times New Roman" w:cs="Times New Roman"/>
          <w:sz w:val="28"/>
          <w:szCs w:val="28"/>
        </w:rPr>
        <w:t xml:space="preserve">, </w:t>
      </w:r>
      <w:r>
        <w:rPr>
          <w:rFonts w:eastAsia="Times New Roman" w:cs="TimesNewRoman"/>
          <w:sz w:val="28"/>
          <w:szCs w:val="28"/>
        </w:rPr>
        <w:t>ставшего обязательным на всей территории империи после унификации письменности при Цинь Ши</w:t>
      </w:r>
      <w:r>
        <w:rPr>
          <w:rFonts w:eastAsia="Times New Roman" w:cs="Times New Roman"/>
          <w:sz w:val="28"/>
          <w:szCs w:val="28"/>
        </w:rPr>
        <w:t>-</w:t>
      </w:r>
      <w:r>
        <w:rPr>
          <w:rFonts w:eastAsia="Times New Roman" w:cs="TimesNewRoman"/>
          <w:sz w:val="28"/>
          <w:szCs w:val="28"/>
        </w:rPr>
        <w:t xml:space="preserve">хуане </w:t>
      </w:r>
      <w:r>
        <w:rPr>
          <w:rFonts w:eastAsia="Times New Roman" w:cs="Times New Roman"/>
          <w:sz w:val="28"/>
          <w:szCs w:val="28"/>
        </w:rPr>
        <w:t xml:space="preserve">(221–210 </w:t>
      </w:r>
      <w:r>
        <w:rPr>
          <w:rFonts w:eastAsia="Times New Roman" w:cs="TimesNewRoman"/>
          <w:sz w:val="28"/>
          <w:szCs w:val="28"/>
        </w:rPr>
        <w:t>гг</w:t>
      </w:r>
      <w:r>
        <w:rPr>
          <w:rFonts w:eastAsia="Times New Roman" w:cs="Times New Roman"/>
          <w:sz w:val="28"/>
          <w:szCs w:val="28"/>
        </w:rPr>
        <w:t xml:space="preserve">. </w:t>
      </w:r>
      <w:r>
        <w:rPr>
          <w:rFonts w:eastAsia="Times New Roman" w:cs="TimesNewRoman"/>
          <w:sz w:val="28"/>
          <w:szCs w:val="28"/>
        </w:rPr>
        <w:t>до н</w:t>
      </w:r>
      <w:r>
        <w:rPr>
          <w:rFonts w:eastAsia="Times New Roman" w:cs="Times New Roman"/>
          <w:sz w:val="28"/>
          <w:szCs w:val="28"/>
        </w:rPr>
        <w:t>.</w:t>
      </w:r>
      <w:r>
        <w:rPr>
          <w:rFonts w:eastAsia="Times New Roman" w:cs="TimesNewRoman"/>
          <w:sz w:val="28"/>
          <w:szCs w:val="28"/>
        </w:rPr>
        <w:t>э</w:t>
      </w:r>
      <w:r>
        <w:rPr>
          <w:rFonts w:eastAsia="Times New Roman" w:cs="Times New Roman"/>
          <w:sz w:val="28"/>
          <w:szCs w:val="28"/>
        </w:rPr>
        <w:t>.)</w:t>
      </w:r>
      <w:r>
        <w:rPr>
          <w:rStyle w:val="a4"/>
          <w:rFonts w:eastAsia="Times New Roman" w:cs="Times New Roman"/>
          <w:sz w:val="28"/>
          <w:szCs w:val="28"/>
        </w:rPr>
        <w:footnoteReference w:id="90"/>
      </w:r>
      <w:r>
        <w:rPr>
          <w:rFonts w:eastAsia="Times New Roman" w:cs="Times New Roman"/>
          <w:sz w:val="28"/>
          <w:szCs w:val="28"/>
        </w:rPr>
        <w:t>.</w:t>
      </w:r>
    </w:p>
    <w:p w:rsidR="00F2567B" w:rsidRDefault="00C65792" w:rsidP="00F2567B">
      <w:pPr>
        <w:pStyle w:val="Textbody"/>
        <w:spacing w:line="360" w:lineRule="auto"/>
        <w:ind w:firstLine="567"/>
        <w:jc w:val="both"/>
        <w:rPr>
          <w:rFonts w:cs="SimSun"/>
          <w:sz w:val="28"/>
          <w:szCs w:val="28"/>
          <w:lang w:val="ru-RU"/>
        </w:rPr>
      </w:pPr>
      <w:r>
        <w:rPr>
          <w:rFonts w:eastAsia="Times New Roman"/>
          <w:sz w:val="28"/>
          <w:szCs w:val="28"/>
        </w:rPr>
        <w:t>Помимо законов, 200 из 5</w:t>
      </w:r>
      <w:r>
        <w:rPr>
          <w:rFonts w:eastAsia="Times New Roman"/>
          <w:sz w:val="28"/>
          <w:szCs w:val="28"/>
          <w:lang w:val="ru-RU"/>
        </w:rPr>
        <w:t>26</w:t>
      </w:r>
      <w:r w:rsidR="00F2567B">
        <w:rPr>
          <w:rFonts w:eastAsia="Times New Roman"/>
          <w:sz w:val="28"/>
          <w:szCs w:val="28"/>
        </w:rPr>
        <w:t xml:space="preserve"> планок содержали материалы уголовных дел, которые решались не местными властями, а Верховной судебной палатой (</w:t>
      </w:r>
      <w:r w:rsidR="00F2567B">
        <w:rPr>
          <w:rFonts w:eastAsia="Times New Roman"/>
          <w:i/>
          <w:sz w:val="28"/>
          <w:szCs w:val="28"/>
        </w:rPr>
        <w:t xml:space="preserve">тин вэй </w:t>
      </w:r>
      <w:r w:rsidR="00F2567B">
        <w:rPr>
          <w:rFonts w:ascii="PMingLiU" w:eastAsia="PMingLiU" w:hAnsi="PMingLiU" w:cs="PMingLiU"/>
          <w:color w:val="000000"/>
          <w:sz w:val="28"/>
          <w:szCs w:val="28"/>
        </w:rPr>
        <w:t>廷尉</w:t>
      </w:r>
      <w:r w:rsidR="00F2567B">
        <w:rPr>
          <w:rFonts w:eastAsia="Times New Roman"/>
          <w:sz w:val="28"/>
          <w:szCs w:val="28"/>
        </w:rPr>
        <w:t xml:space="preserve"> )</w:t>
      </w:r>
      <w:r w:rsidR="00F2567B">
        <w:rPr>
          <w:rStyle w:val="a4"/>
          <w:sz w:val="28"/>
          <w:szCs w:val="28"/>
        </w:rPr>
        <w:footnoteReference w:id="91"/>
      </w:r>
      <w:r w:rsidR="00F2567B">
        <w:rPr>
          <w:rFonts w:eastAsia="Times New Roman"/>
          <w:sz w:val="28"/>
          <w:szCs w:val="28"/>
        </w:rPr>
        <w:t xml:space="preserve">. </w:t>
      </w:r>
      <w:r w:rsidR="00F2567B">
        <w:rPr>
          <w:rFonts w:cs="SimSun"/>
          <w:sz w:val="28"/>
          <w:szCs w:val="28"/>
        </w:rPr>
        <w:t xml:space="preserve">Деление на законы и указы является одной из отличительных черт раннеханьской правовой и судебной системы по сравнению с циньской. В циньском судебнике из Шуйхуди есть только законы. </w:t>
      </w:r>
      <w:r w:rsidR="00F2567B">
        <w:rPr>
          <w:rFonts w:cs="SimSun"/>
          <w:sz w:val="28"/>
          <w:szCs w:val="28"/>
          <w:lang w:val="ru-RU"/>
        </w:rPr>
        <w:t xml:space="preserve">Можно предположить, что </w:t>
      </w:r>
      <w:r w:rsidR="00F2567B">
        <w:rPr>
          <w:rFonts w:cs="SimSun"/>
          <w:sz w:val="28"/>
          <w:szCs w:val="28"/>
        </w:rPr>
        <w:t>указы добавили в связи с новой политической и общественной обстановкой в стране. Ведь сама структура законодательной системы осталась прежней</w:t>
      </w:r>
      <w:r w:rsidR="00F2567B" w:rsidRPr="005B2A71">
        <w:rPr>
          <w:rFonts w:cs="SimSun"/>
          <w:sz w:val="28"/>
          <w:szCs w:val="28"/>
          <w:vertAlign w:val="superscript"/>
        </w:rPr>
        <w:footnoteReference w:id="92"/>
      </w:r>
      <w:r w:rsidR="00F2567B">
        <w:rPr>
          <w:rFonts w:cs="SimSun"/>
          <w:sz w:val="28"/>
          <w:szCs w:val="28"/>
        </w:rPr>
        <w:t>.</w:t>
      </w:r>
    </w:p>
    <w:p w:rsidR="00C65792" w:rsidRDefault="00C65792" w:rsidP="00C65792">
      <w:pPr>
        <w:pStyle w:val="Textbody"/>
        <w:spacing w:line="360" w:lineRule="auto"/>
        <w:ind w:firstLine="567"/>
        <w:jc w:val="both"/>
      </w:pPr>
      <w:r>
        <w:rPr>
          <w:rFonts w:eastAsia="Times New Roman" w:cs="Times New Roman"/>
          <w:sz w:val="28"/>
          <w:szCs w:val="28"/>
        </w:rPr>
        <w:t xml:space="preserve">Содержание </w:t>
      </w:r>
      <w:r w:rsidR="002F2B10">
        <w:rPr>
          <w:rFonts w:eastAsia="Times New Roman" w:cs="Times New Roman"/>
          <w:sz w:val="28"/>
          <w:szCs w:val="28"/>
          <w:lang w:val="ru-RU"/>
        </w:rPr>
        <w:t>«</w:t>
      </w:r>
      <w:r>
        <w:rPr>
          <w:rFonts w:eastAsia="Times New Roman" w:cs="Times New Roman"/>
          <w:i/>
          <w:iCs/>
          <w:sz w:val="28"/>
          <w:szCs w:val="28"/>
        </w:rPr>
        <w:t>Эр нянь люй лин</w:t>
      </w:r>
      <w:r w:rsidR="002F2B10">
        <w:rPr>
          <w:rFonts w:eastAsia="Times New Roman" w:cs="Times New Roman"/>
          <w:i/>
          <w:iCs/>
          <w:sz w:val="28"/>
          <w:szCs w:val="28"/>
          <w:lang w:val="ru-RU"/>
        </w:rPr>
        <w:t>»</w:t>
      </w:r>
      <w:r w:rsidRPr="00B17883">
        <w:rPr>
          <w:rStyle w:val="a4"/>
          <w:rFonts w:eastAsia="Times New Roman" w:cs="Times New Roman"/>
          <w:iCs/>
          <w:sz w:val="28"/>
          <w:szCs w:val="28"/>
        </w:rPr>
        <w:footnoteReference w:id="93"/>
      </w:r>
      <w:r>
        <w:rPr>
          <w:rFonts w:eastAsia="Times New Roman" w:cs="Times New Roman"/>
          <w:i/>
          <w:iCs/>
          <w:sz w:val="28"/>
          <w:szCs w:val="28"/>
        </w:rPr>
        <w:t xml:space="preserve"> </w:t>
      </w:r>
      <w:r>
        <w:rPr>
          <w:rFonts w:eastAsia="Times New Roman" w:cs="Times New Roman"/>
          <w:iCs/>
          <w:sz w:val="28"/>
          <w:szCs w:val="28"/>
        </w:rPr>
        <w:t>(</w:t>
      </w:r>
      <w:r w:rsidRPr="00B17883">
        <w:rPr>
          <w:rFonts w:eastAsia="Times New Roman" w:cs="Times New Roman"/>
          <w:iCs/>
          <w:sz w:val="28"/>
          <w:szCs w:val="28"/>
        </w:rPr>
        <w:t>перевод</w:t>
      </w:r>
      <w:r>
        <w:rPr>
          <w:rFonts w:eastAsia="Times New Roman" w:cs="Times New Roman"/>
          <w:iCs/>
          <w:sz w:val="28"/>
          <w:szCs w:val="28"/>
          <w:lang w:val="ru-RU"/>
        </w:rPr>
        <w:t xml:space="preserve"> названий предложен</w:t>
      </w:r>
      <w:r>
        <w:rPr>
          <w:rFonts w:eastAsia="Times New Roman" w:cs="Times New Roman"/>
          <w:iCs/>
          <w:sz w:val="28"/>
          <w:szCs w:val="28"/>
        </w:rPr>
        <w:t xml:space="preserve"> М.В.Корольков</w:t>
      </w:r>
      <w:r>
        <w:rPr>
          <w:rFonts w:eastAsia="Times New Roman" w:cs="Times New Roman"/>
          <w:iCs/>
          <w:sz w:val="28"/>
          <w:szCs w:val="28"/>
          <w:lang w:val="ru-RU"/>
        </w:rPr>
        <w:t>ым</w:t>
      </w:r>
      <w:r w:rsidRPr="00B17883">
        <w:rPr>
          <w:rFonts w:eastAsia="Times New Roman" w:cs="Times New Roman"/>
          <w:iCs/>
          <w:sz w:val="28"/>
          <w:szCs w:val="28"/>
        </w:rPr>
        <w:t>):</w:t>
      </w:r>
    </w:p>
    <w:p w:rsidR="00C65792" w:rsidRDefault="00C65792" w:rsidP="00C65792">
      <w:pPr>
        <w:pStyle w:val="ab"/>
        <w:numPr>
          <w:ilvl w:val="0"/>
          <w:numId w:val="10"/>
        </w:numPr>
        <w:spacing w:line="360" w:lineRule="auto"/>
        <w:ind w:left="0"/>
        <w:jc w:val="both"/>
      </w:pPr>
      <w:r>
        <w:rPr>
          <w:rFonts w:cs="Times New Roman"/>
          <w:sz w:val="28"/>
          <w:szCs w:val="28"/>
        </w:rPr>
        <w:t>«Закон о разбойниках» (</w:t>
      </w:r>
      <w:r>
        <w:rPr>
          <w:rFonts w:cs="Times New Roman"/>
          <w:i/>
          <w:sz w:val="28"/>
          <w:szCs w:val="28"/>
        </w:rPr>
        <w:t>цзэй люй</w:t>
      </w:r>
      <w:r>
        <w:rPr>
          <w:rFonts w:ascii="PMingLiU" w:eastAsia="PMingLiU" w:hAnsi="PMingLiU" w:cs="Arial, sans-serif"/>
          <w:color w:val="000000"/>
          <w:sz w:val="28"/>
          <w:szCs w:val="28"/>
        </w:rPr>
        <w:t>賊</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Calibri" w:eastAsia="PMingLiU" w:hAnsi="Calibri" w:cs="MingLiU"/>
          <w:color w:val="000000"/>
          <w:sz w:val="28"/>
          <w:szCs w:val="28"/>
        </w:rPr>
        <w:t>.</w:t>
      </w:r>
      <w:r>
        <w:rPr>
          <w:rFonts w:eastAsia="PMingLiU" w:cs="MingLiU"/>
          <w:color w:val="000000"/>
          <w:sz w:val="28"/>
          <w:szCs w:val="28"/>
        </w:rPr>
        <w:t xml:space="preserve">  </w:t>
      </w:r>
      <w:r>
        <w:rPr>
          <w:rFonts w:eastAsia="Times New Roman" w:cs="Times New Roman"/>
          <w:color w:val="000000"/>
          <w:sz w:val="28"/>
          <w:szCs w:val="28"/>
        </w:rPr>
        <w:t xml:space="preserve">54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color w:val="000000"/>
          <w:sz w:val="28"/>
          <w:szCs w:val="28"/>
        </w:rPr>
        <w:t xml:space="preserve">Определяет </w:t>
      </w:r>
      <w:r>
        <w:rPr>
          <w:rFonts w:eastAsia="TimesNewRoman" w:cs="TimesNewRoman"/>
          <w:sz w:val="28"/>
          <w:szCs w:val="28"/>
        </w:rPr>
        <w:t>наказания за убийство</w:t>
      </w:r>
      <w:r>
        <w:rPr>
          <w:rFonts w:eastAsia="Times New Roman" w:cs="Times New Roman"/>
          <w:sz w:val="28"/>
          <w:szCs w:val="28"/>
        </w:rPr>
        <w:t xml:space="preserve">, </w:t>
      </w:r>
      <w:r>
        <w:rPr>
          <w:rFonts w:eastAsia="TimesNewRoman" w:cs="TimesNewRoman"/>
          <w:sz w:val="28"/>
          <w:szCs w:val="28"/>
        </w:rPr>
        <w:t>нанесение телесных повреждений</w:t>
      </w:r>
      <w:r>
        <w:rPr>
          <w:rFonts w:eastAsia="Times New Roman" w:cs="Times New Roman"/>
          <w:sz w:val="28"/>
          <w:szCs w:val="28"/>
        </w:rPr>
        <w:t xml:space="preserve">, </w:t>
      </w:r>
      <w:r>
        <w:rPr>
          <w:rFonts w:eastAsia="TimesNewRoman" w:cs="TimesNewRoman"/>
          <w:sz w:val="28"/>
          <w:szCs w:val="28"/>
        </w:rPr>
        <w:t>сыновнюю непочтительность</w:t>
      </w:r>
      <w:r>
        <w:rPr>
          <w:rFonts w:eastAsia="Times New Roman" w:cs="Times New Roman"/>
          <w:sz w:val="28"/>
          <w:szCs w:val="28"/>
        </w:rPr>
        <w:t xml:space="preserve">, </w:t>
      </w:r>
      <w:r>
        <w:rPr>
          <w:rFonts w:eastAsia="TimesNewRoman" w:cs="TimesNewRoman"/>
          <w:sz w:val="28"/>
          <w:szCs w:val="28"/>
        </w:rPr>
        <w:t>переход на сторону противника во время военных действий</w:t>
      </w:r>
      <w:r>
        <w:rPr>
          <w:rFonts w:eastAsia="Times New Roman" w:cs="Times New Roman"/>
          <w:sz w:val="28"/>
          <w:szCs w:val="28"/>
        </w:rPr>
        <w:t xml:space="preserve">, </w:t>
      </w:r>
      <w:r>
        <w:rPr>
          <w:rFonts w:eastAsia="TimesNewRoman" w:cs="TimesNewRoman"/>
          <w:sz w:val="28"/>
          <w:szCs w:val="28"/>
        </w:rPr>
        <w:t>разбой</w:t>
      </w:r>
      <w:r>
        <w:rPr>
          <w:rFonts w:eastAsia="Times New Roman" w:cs="Times New Roman"/>
          <w:sz w:val="28"/>
          <w:szCs w:val="28"/>
        </w:rPr>
        <w:t xml:space="preserve">, </w:t>
      </w:r>
      <w:r>
        <w:rPr>
          <w:rFonts w:eastAsia="TimesNewRoman" w:cs="TimesNewRoman"/>
          <w:sz w:val="28"/>
          <w:szCs w:val="28"/>
        </w:rPr>
        <w:t>поджог</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sz w:val="28"/>
          <w:szCs w:val="28"/>
          <w:lang w:eastAsia="zh-TW"/>
        </w:rPr>
        <w:lastRenderedPageBreak/>
        <w:t>«Закон о грабителях»</w:t>
      </w:r>
      <w:r>
        <w:rPr>
          <w:rFonts w:ascii="Calibri" w:eastAsia="PMingLiU" w:hAnsi="Calibri" w:cs="Times New Roman"/>
          <w:sz w:val="28"/>
          <w:szCs w:val="28"/>
          <w:lang w:eastAsia="zh-TW"/>
        </w:rPr>
        <w:t xml:space="preserve"> (</w:t>
      </w:r>
      <w:r>
        <w:rPr>
          <w:rFonts w:eastAsia="PMingLiU" w:cs="Times New Roman"/>
          <w:i/>
          <w:sz w:val="28"/>
          <w:szCs w:val="28"/>
          <w:lang w:eastAsia="zh-TW"/>
        </w:rPr>
        <w:t xml:space="preserve">дао люй </w:t>
      </w:r>
      <w:r>
        <w:rPr>
          <w:rFonts w:ascii="PMingLiU" w:eastAsia="PMingLiU" w:hAnsi="PMingLiU" w:cs="MingLiU"/>
          <w:color w:val="000000"/>
          <w:sz w:val="28"/>
          <w:szCs w:val="28"/>
        </w:rPr>
        <w:t>盗律</w:t>
      </w:r>
      <w:r>
        <w:rPr>
          <w:rFonts w:asciiTheme="minorHAnsi" w:eastAsia="PMingLiU" w:hAnsiTheme="minorHAnsi" w:cs="MingLiU"/>
          <w:color w:val="000000"/>
          <w:sz w:val="28"/>
          <w:szCs w:val="28"/>
        </w:rPr>
        <w:t>)</w:t>
      </w:r>
      <w:r>
        <w:rPr>
          <w:rFonts w:ascii="Calibri" w:eastAsia="PMingLiU" w:hAnsi="Calibri" w:cs="MingLiU"/>
          <w:color w:val="000000"/>
          <w:sz w:val="28"/>
          <w:szCs w:val="28"/>
        </w:rPr>
        <w:t xml:space="preserve">. </w:t>
      </w:r>
      <w:r>
        <w:rPr>
          <w:rFonts w:eastAsia="Times New Roman" w:cs="Times New Roman"/>
          <w:color w:val="000000"/>
          <w:sz w:val="28"/>
          <w:szCs w:val="28"/>
        </w:rPr>
        <w:t xml:space="preserve">25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w:t>
      </w:r>
      <w:r>
        <w:rPr>
          <w:rFonts w:eastAsia="TimesNewRoman" w:cs="TimesNewRoman"/>
          <w:sz w:val="28"/>
          <w:szCs w:val="28"/>
        </w:rPr>
        <w:t>деляет наказания за воровство и грабеж</w:t>
      </w:r>
      <w:r>
        <w:rPr>
          <w:rFonts w:eastAsia="Times New Roman" w:cs="Times New Roman"/>
          <w:sz w:val="28"/>
          <w:szCs w:val="28"/>
        </w:rPr>
        <w:t xml:space="preserve">, </w:t>
      </w:r>
      <w:r>
        <w:rPr>
          <w:rFonts w:eastAsia="TimesNewRoman" w:cs="TimesNewRoman"/>
          <w:sz w:val="28"/>
          <w:szCs w:val="28"/>
        </w:rPr>
        <w:t>вывоз за границу запрещенных товаров</w:t>
      </w:r>
      <w:r>
        <w:rPr>
          <w:rFonts w:eastAsia="Times New Roman" w:cs="Times New Roman"/>
          <w:sz w:val="28"/>
          <w:szCs w:val="28"/>
        </w:rPr>
        <w:t xml:space="preserve">, </w:t>
      </w:r>
      <w:r>
        <w:rPr>
          <w:rFonts w:eastAsia="TimesNewRoman" w:cs="TimesNewRoman"/>
          <w:sz w:val="28"/>
          <w:szCs w:val="28"/>
        </w:rPr>
        <w:t>хищение казенного имущества чиновниками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применении наказаний» (</w:t>
      </w:r>
      <w:r>
        <w:rPr>
          <w:rFonts w:eastAsia="PMingLiU" w:cs="Times New Roman"/>
          <w:i/>
          <w:color w:val="000000"/>
          <w:sz w:val="28"/>
          <w:szCs w:val="28"/>
        </w:rPr>
        <w:t>цзюй люй</w:t>
      </w:r>
      <w:r>
        <w:rPr>
          <w:rFonts w:eastAsia="PMingLiU" w:cs="Times New Roman"/>
          <w:color w:val="000000"/>
          <w:sz w:val="28"/>
          <w:szCs w:val="28"/>
        </w:rPr>
        <w:t xml:space="preserve"> </w:t>
      </w:r>
      <w:r>
        <w:rPr>
          <w:rFonts w:ascii="PMingLiU" w:eastAsia="PMingLiU" w:hAnsi="PMingLiU" w:cs="MingLiU"/>
          <w:color w:val="000000"/>
          <w:sz w:val="28"/>
          <w:szCs w:val="28"/>
        </w:rPr>
        <w:t>具律</w:t>
      </w:r>
      <w:r>
        <w:rPr>
          <w:rFonts w:asciiTheme="minorHAnsi" w:eastAsia="PMingLiU" w:hAnsiTheme="minorHAnsi" w:cs="MingLiU"/>
          <w:color w:val="000000"/>
          <w:sz w:val="28"/>
          <w:szCs w:val="28"/>
        </w:rPr>
        <w:t>)</w:t>
      </w:r>
      <w:r>
        <w:rPr>
          <w:rFonts w:cs="Times New Roman"/>
          <w:sz w:val="28"/>
          <w:szCs w:val="28"/>
        </w:rPr>
        <w:t xml:space="preserve">. </w:t>
      </w:r>
      <w:r>
        <w:rPr>
          <w:rFonts w:eastAsia="Times New Roman" w:cs="Times New Roman"/>
          <w:sz w:val="28"/>
          <w:szCs w:val="28"/>
        </w:rPr>
        <w:t xml:space="preserve">43 </w:t>
      </w:r>
      <w:r>
        <w:rPr>
          <w:rFonts w:eastAsia="Times New Roman" w:cs="TimesNewRoman"/>
          <w:sz w:val="28"/>
          <w:szCs w:val="28"/>
        </w:rPr>
        <w:t>планки</w:t>
      </w:r>
      <w:r>
        <w:rPr>
          <w:rFonts w:eastAsia="Times New Roman" w:cs="Times New Roman"/>
          <w:sz w:val="28"/>
          <w:szCs w:val="28"/>
        </w:rPr>
        <w:t xml:space="preserve">. </w:t>
      </w:r>
      <w:r>
        <w:rPr>
          <w:rFonts w:eastAsia="Times New Roman" w:cs="TimesNewRoman"/>
          <w:sz w:val="28"/>
          <w:szCs w:val="28"/>
        </w:rPr>
        <w:t>Определение важнейших принципов</w:t>
      </w:r>
      <w:r>
        <w:rPr>
          <w:rFonts w:eastAsia="Times New Roman" w:cs="Times New Roman"/>
          <w:sz w:val="28"/>
          <w:szCs w:val="28"/>
        </w:rPr>
        <w:t xml:space="preserve">, </w:t>
      </w:r>
      <w:r>
        <w:rPr>
          <w:rFonts w:eastAsia="Times New Roman" w:cs="TimesNewRoman"/>
          <w:sz w:val="28"/>
          <w:szCs w:val="28"/>
        </w:rPr>
        <w:t>связанных с применением наказаний</w:t>
      </w:r>
      <w:r>
        <w:rPr>
          <w:rFonts w:eastAsia="Times New Roman" w:cs="Times New Roman"/>
          <w:sz w:val="28"/>
          <w:szCs w:val="28"/>
        </w:rPr>
        <w:t xml:space="preserve">: </w:t>
      </w:r>
      <w:r>
        <w:rPr>
          <w:rFonts w:eastAsia="Times New Roman" w:cs="TimesNewRoman"/>
          <w:sz w:val="28"/>
          <w:szCs w:val="28"/>
        </w:rPr>
        <w:t xml:space="preserve">наказания варьируются в зависимости от наличия или отсутствия у преступника ранга знатности </w:t>
      </w:r>
      <w:r>
        <w:rPr>
          <w:rFonts w:eastAsia="Times New Roman" w:cs="Times New Roman"/>
          <w:sz w:val="28"/>
          <w:szCs w:val="28"/>
        </w:rPr>
        <w:t>(</w:t>
      </w:r>
      <w:r>
        <w:rPr>
          <w:rFonts w:eastAsia="Times New Roman" w:cs="TimesNewRoman,Italic"/>
          <w:i/>
          <w:iCs/>
          <w:sz w:val="28"/>
          <w:szCs w:val="28"/>
        </w:rPr>
        <w:t xml:space="preserve">цзюэ </w:t>
      </w:r>
      <w:r>
        <w:rPr>
          <w:rFonts w:ascii="Nirmala UI" w:hAnsi="Nirmala UI" w:cs="SimSun"/>
          <w:sz w:val="28"/>
          <w:szCs w:val="28"/>
        </w:rPr>
        <w:t>爵</w:t>
      </w:r>
      <w:r>
        <w:rPr>
          <w:rFonts w:ascii="Nirmala UI" w:eastAsia="Nirmala UI" w:hAnsi="Nirmala UI" w:cs="Times New Roman"/>
          <w:sz w:val="28"/>
          <w:szCs w:val="28"/>
        </w:rPr>
        <w:t>);</w:t>
      </w:r>
      <w:r>
        <w:rPr>
          <w:rFonts w:asciiTheme="minorHAnsi" w:eastAsia="Nirmala UI" w:hAnsiTheme="minorHAnsi" w:cs="Times New Roman"/>
          <w:sz w:val="28"/>
          <w:szCs w:val="28"/>
        </w:rPr>
        <w:t xml:space="preserve"> </w:t>
      </w:r>
      <w:r>
        <w:rPr>
          <w:rFonts w:eastAsia="Times New Roman" w:cs="TimesNewRoman"/>
          <w:sz w:val="28"/>
          <w:szCs w:val="28"/>
        </w:rPr>
        <w:t>от наказания можно откупаться</w:t>
      </w:r>
      <w:r>
        <w:rPr>
          <w:rFonts w:eastAsia="Times New Roman" w:cs="Times New Roman"/>
          <w:sz w:val="28"/>
          <w:szCs w:val="28"/>
        </w:rPr>
        <w:t xml:space="preserve">. </w:t>
      </w:r>
      <w:r>
        <w:rPr>
          <w:rFonts w:eastAsia="Times New Roman" w:cs="TimesNewRoman"/>
          <w:sz w:val="28"/>
          <w:szCs w:val="28"/>
        </w:rPr>
        <w:t>Определяются нормы и порядок откупа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color w:val="000000"/>
          <w:sz w:val="28"/>
          <w:szCs w:val="28"/>
        </w:rPr>
        <w:t>«Закон о доносах» (</w:t>
      </w:r>
      <w:r>
        <w:rPr>
          <w:rFonts w:eastAsia="PMingLiU" w:cs="Times New Roman"/>
          <w:i/>
          <w:color w:val="000000"/>
          <w:sz w:val="28"/>
          <w:szCs w:val="28"/>
        </w:rPr>
        <w:t>гао люй</w:t>
      </w:r>
      <w:r>
        <w:rPr>
          <w:rFonts w:ascii="PMingLiU" w:eastAsia="PMingLiU" w:hAnsi="PMingLiU" w:cs="Times New Roman"/>
          <w:color w:val="000000"/>
          <w:sz w:val="28"/>
          <w:szCs w:val="28"/>
        </w:rPr>
        <w:t>告律</w:t>
      </w:r>
      <w:r>
        <w:rPr>
          <w:rFonts w:asciiTheme="minorHAnsi" w:eastAsia="PMingLiU" w:hAnsiTheme="minorHAnsi" w:cs="Times New Roman"/>
          <w:color w:val="000000"/>
          <w:sz w:val="28"/>
          <w:szCs w:val="28"/>
        </w:rPr>
        <w:t>)</w:t>
      </w:r>
      <w:r>
        <w:rPr>
          <w:rFonts w:ascii="PMingLiU" w:eastAsia="PMingLiU" w:hAnsi="PMingLiU" w:cs="MingLiU"/>
          <w:color w:val="000000"/>
          <w:sz w:val="28"/>
          <w:szCs w:val="28"/>
        </w:rPr>
        <w:t xml:space="preserve">. </w:t>
      </w:r>
      <w:r>
        <w:rPr>
          <w:rFonts w:eastAsia="Times New Roman" w:cs="Times New Roman"/>
          <w:color w:val="000000"/>
          <w:sz w:val="28"/>
          <w:szCs w:val="28"/>
        </w:rPr>
        <w:t xml:space="preserve">11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Определяются на</w:t>
      </w:r>
      <w:r>
        <w:rPr>
          <w:rFonts w:eastAsia="TimesNewRoman" w:cs="TimesNewRoman"/>
          <w:sz w:val="28"/>
          <w:szCs w:val="28"/>
        </w:rPr>
        <w:t>казания за ложные доносы</w:t>
      </w:r>
      <w:r>
        <w:rPr>
          <w:rFonts w:eastAsia="Times New Roman" w:cs="Times New Roman"/>
          <w:sz w:val="28"/>
          <w:szCs w:val="28"/>
        </w:rPr>
        <w:t xml:space="preserve">, </w:t>
      </w:r>
      <w:r>
        <w:rPr>
          <w:rFonts w:eastAsia="TimesNewRoman" w:cs="TimesNewRoman"/>
          <w:sz w:val="28"/>
          <w:szCs w:val="28"/>
        </w:rPr>
        <w:t>нормы смягчения наказания за явку с повинной</w:t>
      </w:r>
      <w:r>
        <w:rPr>
          <w:rFonts w:eastAsia="Times New Roman" w:cs="Times New Roman"/>
          <w:sz w:val="28"/>
          <w:szCs w:val="28"/>
        </w:rPr>
        <w:t xml:space="preserve">. </w:t>
      </w:r>
      <w:r>
        <w:rPr>
          <w:rFonts w:eastAsia="TimesNewRoman" w:cs="TimesNewRoman"/>
          <w:sz w:val="28"/>
          <w:szCs w:val="28"/>
        </w:rPr>
        <w:t>Запрещается доносительство со стороны определенных групп людей</w:t>
      </w:r>
      <w:r>
        <w:rPr>
          <w:rFonts w:eastAsia="Times New Roman" w:cs="Times New Roman"/>
          <w:sz w:val="28"/>
          <w:szCs w:val="28"/>
        </w:rPr>
        <w:t xml:space="preserve">: </w:t>
      </w:r>
      <w:r>
        <w:rPr>
          <w:rFonts w:eastAsia="TimesNewRoman" w:cs="TimesNewRoman"/>
          <w:sz w:val="28"/>
          <w:szCs w:val="28"/>
        </w:rPr>
        <w:t>доносы детей на родителей и рабов на хозяев</w:t>
      </w:r>
      <w:r>
        <w:rPr>
          <w:rFonts w:eastAsia="Times New Roman" w:cs="Times New Roman"/>
          <w:sz w:val="28"/>
          <w:szCs w:val="28"/>
        </w:rPr>
        <w:t xml:space="preserve">, </w:t>
      </w:r>
      <w:r>
        <w:rPr>
          <w:rFonts w:eastAsia="TimesNewRoman" w:cs="TimesNewRoman"/>
          <w:sz w:val="28"/>
          <w:szCs w:val="28"/>
        </w:rPr>
        <w:t>доносы со стороны несовершеннолетних и преступников</w:t>
      </w:r>
      <w:r>
        <w:rPr>
          <w:rFonts w:eastAsia="Times New Roman" w:cs="Times New Roman"/>
          <w:sz w:val="28"/>
          <w:szCs w:val="28"/>
        </w:rPr>
        <w:t xml:space="preserve">, </w:t>
      </w:r>
      <w:r>
        <w:rPr>
          <w:rFonts w:eastAsia="TimesNewRoman" w:cs="TimesNewRoman"/>
          <w:sz w:val="28"/>
          <w:szCs w:val="28"/>
        </w:rPr>
        <w:t>отбывающих наказание</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об аресте»</w:t>
      </w:r>
      <w:r>
        <w:rPr>
          <w:rFonts w:eastAsia="PMingLiU" w:cs="Times New Roman"/>
          <w:sz w:val="28"/>
          <w:szCs w:val="28"/>
          <w:lang w:eastAsia="zh-TW"/>
        </w:rPr>
        <w:t xml:space="preserve"> (</w:t>
      </w:r>
      <w:r>
        <w:rPr>
          <w:rFonts w:eastAsia="PMingLiU" w:cs="Times New Roman"/>
          <w:i/>
          <w:sz w:val="28"/>
          <w:szCs w:val="28"/>
          <w:lang w:eastAsia="zh-TW"/>
        </w:rPr>
        <w:t xml:space="preserve">бу люй </w:t>
      </w:r>
      <w:r>
        <w:rPr>
          <w:rFonts w:cs="Times New Roman"/>
          <w:sz w:val="28"/>
          <w:szCs w:val="28"/>
        </w:rPr>
        <w:t>捕</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Calibri" w:eastAsia="PMingLiU" w:hAnsi="Calibri" w:cs="MingLiU"/>
          <w:color w:val="000000"/>
          <w:sz w:val="28"/>
          <w:szCs w:val="28"/>
        </w:rPr>
        <w:t xml:space="preserve">. </w:t>
      </w:r>
      <w:r>
        <w:rPr>
          <w:rFonts w:eastAsia="Times New Roman" w:cs="Times New Roman"/>
          <w:color w:val="000000"/>
          <w:sz w:val="28"/>
          <w:szCs w:val="28"/>
        </w:rPr>
        <w:t xml:space="preserve">20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Ус</w:t>
      </w:r>
      <w:r>
        <w:rPr>
          <w:rFonts w:eastAsia="TimesNewRoman" w:cs="TimesNewRoman"/>
          <w:sz w:val="28"/>
          <w:szCs w:val="28"/>
        </w:rPr>
        <w:t>танавливает награды за поимку преступников в зависимости от тяжести их преступления</w:t>
      </w:r>
      <w:r>
        <w:rPr>
          <w:rFonts w:eastAsia="Times New Roman" w:cs="Times New Roman"/>
          <w:sz w:val="28"/>
          <w:szCs w:val="28"/>
        </w:rPr>
        <w:t xml:space="preserve">. </w:t>
      </w:r>
      <w:r>
        <w:rPr>
          <w:rFonts w:eastAsia="TimesNewRoman" w:cs="TimesNewRoman"/>
          <w:sz w:val="28"/>
          <w:szCs w:val="28"/>
        </w:rPr>
        <w:t>Определяет наказания для чиновников</w:t>
      </w:r>
      <w:r>
        <w:rPr>
          <w:rFonts w:eastAsia="Times New Roman" w:cs="Times New Roman"/>
          <w:sz w:val="28"/>
          <w:szCs w:val="28"/>
        </w:rPr>
        <w:t xml:space="preserve">, </w:t>
      </w:r>
      <w:r>
        <w:rPr>
          <w:rFonts w:eastAsia="TimesNewRoman" w:cs="TimesNewRoman"/>
          <w:sz w:val="28"/>
          <w:szCs w:val="28"/>
        </w:rPr>
        <w:t>не сумевших схватить преступника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беглых» (</w:t>
      </w:r>
      <w:r>
        <w:rPr>
          <w:rFonts w:eastAsia="PMingLiU" w:cs="Times New Roman"/>
          <w:i/>
          <w:sz w:val="28"/>
          <w:szCs w:val="28"/>
          <w:lang w:eastAsia="zh-TW"/>
        </w:rPr>
        <w:t>ван люй</w:t>
      </w:r>
      <w:r>
        <w:rPr>
          <w:rFonts w:cs="Times New Roman"/>
          <w:sz w:val="28"/>
          <w:szCs w:val="28"/>
        </w:rPr>
        <w:t>亡</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Calibri" w:eastAsia="PMingLiU" w:hAnsi="Calibri" w:cs="MingLiU"/>
          <w:color w:val="000000"/>
          <w:sz w:val="28"/>
          <w:szCs w:val="28"/>
        </w:rPr>
        <w:t xml:space="preserve">. </w:t>
      </w:r>
      <w:r>
        <w:rPr>
          <w:rFonts w:eastAsia="Times New Roman" w:cs="Times New Roman"/>
          <w:color w:val="000000"/>
          <w:sz w:val="28"/>
          <w:szCs w:val="28"/>
        </w:rPr>
        <w:t xml:space="preserve">17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Определяет нака</w:t>
      </w:r>
      <w:r>
        <w:rPr>
          <w:rFonts w:eastAsia="TimesNewRoman" w:cs="TimesNewRoman"/>
          <w:sz w:val="28"/>
          <w:szCs w:val="28"/>
        </w:rPr>
        <w:t>зания для беглых чиновников</w:t>
      </w:r>
      <w:r>
        <w:rPr>
          <w:rFonts w:eastAsia="Times New Roman" w:cs="Times New Roman"/>
          <w:sz w:val="28"/>
          <w:szCs w:val="28"/>
        </w:rPr>
        <w:t xml:space="preserve">, </w:t>
      </w:r>
      <w:r>
        <w:rPr>
          <w:rFonts w:eastAsia="TimesNewRoman" w:cs="TimesNewRoman"/>
          <w:sz w:val="28"/>
          <w:szCs w:val="28"/>
        </w:rPr>
        <w:t>простолюдинов и преступников</w:t>
      </w:r>
      <w:r>
        <w:rPr>
          <w:rFonts w:eastAsia="Times New Roman" w:cs="Times New Roman"/>
          <w:sz w:val="28"/>
          <w:szCs w:val="28"/>
        </w:rPr>
        <w:t xml:space="preserve">, </w:t>
      </w:r>
      <w:r>
        <w:rPr>
          <w:rFonts w:eastAsia="TimesNewRoman" w:cs="TimesNewRoman"/>
          <w:sz w:val="28"/>
          <w:szCs w:val="28"/>
        </w:rPr>
        <w:t>осужденных на каторжные работы</w:t>
      </w:r>
      <w:r>
        <w:rPr>
          <w:rFonts w:eastAsia="Times New Roman" w:cs="Times New Roman"/>
          <w:sz w:val="28"/>
          <w:szCs w:val="28"/>
        </w:rPr>
        <w:t xml:space="preserve">; </w:t>
      </w:r>
      <w:r>
        <w:rPr>
          <w:rFonts w:eastAsia="TimesNewRoman" w:cs="TimesNewRoman"/>
          <w:sz w:val="28"/>
          <w:szCs w:val="28"/>
        </w:rPr>
        <w:t>условия освобождения рабов по воле их хозяина и их обратного обращения в рабство</w:t>
      </w:r>
      <w:r>
        <w:rPr>
          <w:rFonts w:eastAsia="Times New Roman" w:cs="Times New Roman"/>
          <w:sz w:val="28"/>
          <w:szCs w:val="28"/>
        </w:rPr>
        <w:t xml:space="preserve">; </w:t>
      </w:r>
      <w:r>
        <w:rPr>
          <w:rFonts w:eastAsia="TimesNewRoman" w:cs="TimesNewRoman"/>
          <w:sz w:val="28"/>
          <w:szCs w:val="28"/>
        </w:rPr>
        <w:t>наказание за укрывательство беглых</w:t>
      </w:r>
      <w:r>
        <w:rPr>
          <w:rFonts w:eastAsia="Times New Roman" w:cs="Times New Roman"/>
          <w:sz w:val="28"/>
          <w:szCs w:val="28"/>
        </w:rPr>
        <w:t xml:space="preserve">, </w:t>
      </w:r>
      <w:r>
        <w:rPr>
          <w:rFonts w:eastAsia="TimesNewRoman" w:cs="TimesNewRoman"/>
          <w:sz w:val="28"/>
          <w:szCs w:val="28"/>
        </w:rPr>
        <w:t>браки с беглыми и наем беглого на работу</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об обращении в рабство» (</w:t>
      </w:r>
      <w:r>
        <w:rPr>
          <w:rFonts w:cs="Times New Roman"/>
          <w:i/>
          <w:sz w:val="28"/>
          <w:szCs w:val="28"/>
        </w:rPr>
        <w:t>шоу люй</w:t>
      </w:r>
      <w:r>
        <w:rPr>
          <w:rFonts w:cs="Times New Roman"/>
          <w:sz w:val="28"/>
          <w:szCs w:val="28"/>
        </w:rPr>
        <w:t>收</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Calibri" w:eastAsia="PMingLiU" w:hAnsi="Calibri" w:cs="MingLiU"/>
          <w:color w:val="000000"/>
          <w:sz w:val="28"/>
          <w:szCs w:val="28"/>
        </w:rPr>
        <w:t xml:space="preserve">. </w:t>
      </w:r>
      <w:r>
        <w:rPr>
          <w:rFonts w:eastAsia="Times New Roman" w:cs="Times New Roman"/>
          <w:color w:val="000000"/>
          <w:sz w:val="28"/>
          <w:szCs w:val="28"/>
        </w:rPr>
        <w:t xml:space="preserve">8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Родственники преступников подлежат </w:t>
      </w:r>
      <w:r>
        <w:rPr>
          <w:rFonts w:eastAsia="TimesNewRoman" w:cs="TimesNewRoman"/>
          <w:sz w:val="28"/>
          <w:szCs w:val="28"/>
        </w:rPr>
        <w:t>обращению в рабство</w:t>
      </w:r>
      <w:r>
        <w:rPr>
          <w:rFonts w:eastAsia="Times New Roman" w:cs="Times New Roman"/>
          <w:sz w:val="28"/>
          <w:szCs w:val="28"/>
        </w:rPr>
        <w:t xml:space="preserve">, </w:t>
      </w:r>
      <w:r>
        <w:rPr>
          <w:rFonts w:eastAsia="TimesNewRoman" w:cs="TimesNewRoman"/>
          <w:sz w:val="28"/>
          <w:szCs w:val="28"/>
        </w:rPr>
        <w:t>если они вовремя не донесли на преступника властям</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 xml:space="preserve">«Закон о </w:t>
      </w:r>
      <w:proofErr w:type="gramStart"/>
      <w:r>
        <w:rPr>
          <w:rFonts w:cs="Times New Roman"/>
          <w:sz w:val="28"/>
          <w:szCs w:val="28"/>
        </w:rPr>
        <w:t>разном</w:t>
      </w:r>
      <w:proofErr w:type="gramEnd"/>
      <w:r>
        <w:rPr>
          <w:rFonts w:cs="Times New Roman"/>
          <w:sz w:val="28"/>
          <w:szCs w:val="28"/>
        </w:rPr>
        <w:t>» (</w:t>
      </w:r>
      <w:r>
        <w:rPr>
          <w:rFonts w:cs="Times New Roman"/>
          <w:i/>
          <w:sz w:val="28"/>
          <w:szCs w:val="28"/>
        </w:rPr>
        <w:t xml:space="preserve">цза люй </w:t>
      </w:r>
      <w:r>
        <w:rPr>
          <w:rFonts w:ascii="PMingLiU" w:eastAsia="PMingLiU" w:hAnsi="PMingLiU" w:cs="MingLiU"/>
          <w:color w:val="000000"/>
          <w:sz w:val="28"/>
          <w:szCs w:val="28"/>
        </w:rPr>
        <w:t>襍律</w:t>
      </w:r>
      <w:r>
        <w:rPr>
          <w:rFonts w:asciiTheme="minorHAnsi" w:eastAsia="PMingLiU" w:hAnsiTheme="minorHAnsi" w:cs="MingLiU"/>
          <w:color w:val="000000"/>
          <w:sz w:val="28"/>
          <w:szCs w:val="28"/>
        </w:rPr>
        <w:t>)</w:t>
      </w:r>
      <w:r>
        <w:rPr>
          <w:rFonts w:ascii="PMingLiU" w:eastAsia="PMingLiU" w:hAnsi="PMingLiU" w:cs="MingLiU"/>
          <w:color w:val="000000"/>
          <w:sz w:val="28"/>
          <w:szCs w:val="28"/>
        </w:rPr>
        <w:t>.</w:t>
      </w:r>
      <w:r>
        <w:rPr>
          <w:rFonts w:ascii="Calibri" w:eastAsia="PMingLiU" w:hAnsi="Calibri" w:cs="MingLiU"/>
          <w:color w:val="000000"/>
          <w:sz w:val="28"/>
          <w:szCs w:val="28"/>
        </w:rPr>
        <w:t xml:space="preserve"> </w:t>
      </w:r>
      <w:r>
        <w:rPr>
          <w:rFonts w:eastAsia="Times New Roman" w:cs="Times New Roman"/>
          <w:color w:val="000000"/>
          <w:sz w:val="28"/>
          <w:szCs w:val="28"/>
        </w:rPr>
        <w:t xml:space="preserve">15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Определяет нака</w:t>
      </w:r>
      <w:r>
        <w:rPr>
          <w:rFonts w:eastAsia="TimesNewRoman" w:cs="TimesNewRoman"/>
          <w:sz w:val="28"/>
          <w:szCs w:val="28"/>
        </w:rPr>
        <w:t>зания за попытку ограбления</w:t>
      </w:r>
      <w:r>
        <w:rPr>
          <w:rFonts w:eastAsia="Times New Roman" w:cs="Times New Roman"/>
          <w:sz w:val="28"/>
          <w:szCs w:val="28"/>
        </w:rPr>
        <w:t xml:space="preserve">, </w:t>
      </w:r>
      <w:r>
        <w:rPr>
          <w:rFonts w:eastAsia="TimesNewRoman" w:cs="TimesNewRoman"/>
          <w:sz w:val="28"/>
          <w:szCs w:val="28"/>
        </w:rPr>
        <w:t>порядок поимки грабителя</w:t>
      </w:r>
      <w:r>
        <w:rPr>
          <w:rFonts w:eastAsia="Times New Roman" w:cs="Times New Roman"/>
          <w:sz w:val="28"/>
          <w:szCs w:val="28"/>
        </w:rPr>
        <w:t xml:space="preserve">; </w:t>
      </w:r>
      <w:r>
        <w:rPr>
          <w:rFonts w:eastAsia="TimesNewRoman" w:cs="TimesNewRoman"/>
          <w:sz w:val="28"/>
          <w:szCs w:val="28"/>
        </w:rPr>
        <w:t>наказания для чиновников и дворцовых служащих за занятие ростовщичеством</w:t>
      </w:r>
      <w:r>
        <w:rPr>
          <w:rFonts w:eastAsia="Times New Roman" w:cs="Times New Roman"/>
          <w:sz w:val="28"/>
          <w:szCs w:val="28"/>
        </w:rPr>
        <w:t xml:space="preserve">; </w:t>
      </w:r>
      <w:r>
        <w:rPr>
          <w:rFonts w:eastAsia="TimesNewRoman" w:cs="TimesNewRoman"/>
          <w:sz w:val="28"/>
          <w:szCs w:val="28"/>
        </w:rPr>
        <w:t>наказания за участие в азартных играх</w:t>
      </w:r>
      <w:r>
        <w:rPr>
          <w:rFonts w:eastAsia="Times New Roman" w:cs="Times New Roman"/>
          <w:sz w:val="28"/>
          <w:szCs w:val="28"/>
        </w:rPr>
        <w:t xml:space="preserve">; </w:t>
      </w:r>
      <w:r>
        <w:rPr>
          <w:rFonts w:eastAsia="TimesNewRoman" w:cs="TimesNewRoman"/>
          <w:sz w:val="28"/>
          <w:szCs w:val="28"/>
        </w:rPr>
        <w:t xml:space="preserve">за насильственное взятие </w:t>
      </w:r>
      <w:r>
        <w:rPr>
          <w:rFonts w:eastAsia="TimesNewRoman" w:cs="TimesNewRoman"/>
          <w:sz w:val="28"/>
          <w:szCs w:val="28"/>
        </w:rPr>
        <w:lastRenderedPageBreak/>
        <w:t>заимодавцем заложников или материального залога у должника</w:t>
      </w:r>
      <w:r>
        <w:rPr>
          <w:rFonts w:eastAsia="Times New Roman" w:cs="Times New Roman"/>
          <w:sz w:val="28"/>
          <w:szCs w:val="28"/>
        </w:rPr>
        <w:t xml:space="preserve">; </w:t>
      </w:r>
      <w:r>
        <w:rPr>
          <w:rFonts w:eastAsia="TimesNewRoman" w:cs="TimesNewRoman"/>
          <w:sz w:val="28"/>
          <w:szCs w:val="28"/>
        </w:rPr>
        <w:t>за прелюбодеяния</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«Денежный закон» (</w:t>
      </w:r>
      <w:r>
        <w:rPr>
          <w:rFonts w:cs="Times New Roman"/>
          <w:i/>
          <w:sz w:val="28"/>
          <w:szCs w:val="28"/>
        </w:rPr>
        <w:t xml:space="preserve">цянь люй </w:t>
      </w:r>
      <w:r>
        <w:rPr>
          <w:rFonts w:ascii="PMingLiU" w:eastAsia="PMingLiU" w:hAnsi="PMingLiU" w:cs="MingLiU"/>
          <w:color w:val="000000"/>
          <w:sz w:val="28"/>
          <w:szCs w:val="28"/>
        </w:rPr>
        <w:t>錢律</w:t>
      </w:r>
      <w:r>
        <w:rPr>
          <w:rFonts w:asciiTheme="minorHAnsi" w:eastAsia="PMingLiU" w:hAnsiTheme="minorHAnsi" w:cs="MingLiU"/>
          <w:color w:val="000000"/>
          <w:sz w:val="28"/>
          <w:szCs w:val="28"/>
        </w:rPr>
        <w:t>)</w:t>
      </w:r>
      <w:r>
        <w:rPr>
          <w:rFonts w:cs="Times New Roman"/>
          <w:sz w:val="28"/>
          <w:szCs w:val="28"/>
        </w:rPr>
        <w:t xml:space="preserve">. </w:t>
      </w:r>
      <w:r>
        <w:rPr>
          <w:rFonts w:eastAsia="Times New Roman" w:cs="Times New Roman"/>
          <w:sz w:val="28"/>
          <w:szCs w:val="28"/>
        </w:rPr>
        <w:t xml:space="preserve">13 </w:t>
      </w:r>
      <w:r>
        <w:rPr>
          <w:rFonts w:eastAsia="TimesNewRoman" w:cs="TimesNewRoman"/>
          <w:sz w:val="28"/>
          <w:szCs w:val="28"/>
        </w:rPr>
        <w:t>планок</w:t>
      </w:r>
      <w:r>
        <w:rPr>
          <w:rFonts w:eastAsia="Times New Roman" w:cs="Times New Roman"/>
          <w:sz w:val="28"/>
          <w:szCs w:val="28"/>
        </w:rPr>
        <w:t xml:space="preserve">. </w:t>
      </w:r>
      <w:r>
        <w:rPr>
          <w:rFonts w:eastAsia="TimesNewRoman" w:cs="TimesNewRoman"/>
          <w:sz w:val="28"/>
          <w:szCs w:val="28"/>
        </w:rPr>
        <w:t>Определяет весовой стандарт монеты и наказание за отказ принять имеющую хождение</w:t>
      </w:r>
      <w:r>
        <w:rPr>
          <w:rFonts w:eastAsia="TimesNewRoman" w:cs="Times New Roman"/>
          <w:sz w:val="28"/>
          <w:szCs w:val="28"/>
        </w:rPr>
        <w:t xml:space="preserve"> </w:t>
      </w:r>
      <w:r>
        <w:rPr>
          <w:rFonts w:eastAsia="TimesNewRoman" w:cs="TimesNewRoman"/>
          <w:sz w:val="28"/>
          <w:szCs w:val="28"/>
        </w:rPr>
        <w:t>монету</w:t>
      </w:r>
      <w:r>
        <w:rPr>
          <w:rFonts w:eastAsia="Times New Roman" w:cs="Times New Roman"/>
          <w:sz w:val="28"/>
          <w:szCs w:val="28"/>
        </w:rPr>
        <w:t xml:space="preserve">; </w:t>
      </w:r>
      <w:r>
        <w:rPr>
          <w:rFonts w:eastAsia="TimesNewRoman" w:cs="TimesNewRoman"/>
          <w:sz w:val="28"/>
          <w:szCs w:val="28"/>
        </w:rPr>
        <w:t>наказание за фальшивомонетничество и переплавку монеты в бронзу</w:t>
      </w:r>
      <w:r>
        <w:rPr>
          <w:rFonts w:eastAsia="Times New Roman" w:cs="Times New Roman"/>
          <w:sz w:val="28"/>
          <w:szCs w:val="28"/>
        </w:rPr>
        <w:t xml:space="preserve">; </w:t>
      </w:r>
      <w:r>
        <w:rPr>
          <w:rFonts w:eastAsia="TimesNewRoman" w:cs="TimesNewRoman"/>
          <w:sz w:val="28"/>
          <w:szCs w:val="28"/>
        </w:rPr>
        <w:t>награду за поимку фальшивомонетчика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назначении чиновников на должности» (</w:t>
      </w:r>
      <w:r>
        <w:rPr>
          <w:rFonts w:cs="Times New Roman"/>
          <w:i/>
          <w:sz w:val="28"/>
          <w:szCs w:val="28"/>
        </w:rPr>
        <w:t xml:space="preserve">чжи ли люй </w:t>
      </w:r>
      <w:r>
        <w:rPr>
          <w:rFonts w:ascii="PMingLiU" w:eastAsia="PMingLiU" w:hAnsi="PMingLiU" w:cs="Times New Roman"/>
          <w:sz w:val="28"/>
          <w:szCs w:val="28"/>
        </w:rPr>
        <w:t>置吏</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PMingLiU" w:eastAsia="PMingLiU" w:hAnsi="PMingLiU" w:cs="MingLiU"/>
          <w:color w:val="000000"/>
          <w:sz w:val="28"/>
          <w:szCs w:val="28"/>
        </w:rPr>
        <w:t>.</w:t>
      </w:r>
      <w:r>
        <w:rPr>
          <w:rFonts w:eastAsia="PMingLiU" w:cs="MingLiU"/>
          <w:color w:val="000000"/>
          <w:sz w:val="28"/>
          <w:szCs w:val="28"/>
        </w:rPr>
        <w:t xml:space="preserve"> </w:t>
      </w:r>
      <w:r>
        <w:rPr>
          <w:rFonts w:eastAsia="Times New Roman" w:cs="Times New Roman"/>
          <w:color w:val="000000"/>
          <w:sz w:val="28"/>
          <w:szCs w:val="28"/>
        </w:rPr>
        <w:t xml:space="preserve">15 </w:t>
      </w:r>
      <w:r>
        <w:rPr>
          <w:rFonts w:eastAsia="TimesNewRoman" w:cs="TimesNewRoman"/>
          <w:sz w:val="28"/>
          <w:szCs w:val="28"/>
        </w:rPr>
        <w:t>планок</w:t>
      </w:r>
      <w:r>
        <w:rPr>
          <w:rFonts w:eastAsia="Times New Roman" w:cs="Times New Roman"/>
          <w:sz w:val="28"/>
          <w:szCs w:val="28"/>
        </w:rPr>
        <w:t xml:space="preserve">. </w:t>
      </w:r>
      <w:r>
        <w:rPr>
          <w:rFonts w:eastAsia="TimesNewRoman" w:cs="TimesNewRoman"/>
          <w:sz w:val="28"/>
          <w:szCs w:val="28"/>
        </w:rPr>
        <w:t>Определяет порядок увольнения чиновников за служебное несоответствие</w:t>
      </w:r>
      <w:r>
        <w:rPr>
          <w:rFonts w:eastAsia="Times New Roman" w:cs="Times New Roman"/>
          <w:sz w:val="28"/>
          <w:szCs w:val="28"/>
        </w:rPr>
        <w:t xml:space="preserve">; </w:t>
      </w:r>
      <w:r>
        <w:rPr>
          <w:rFonts w:eastAsia="TimesNewRoman" w:cs="TimesNewRoman"/>
          <w:sz w:val="28"/>
          <w:szCs w:val="28"/>
        </w:rPr>
        <w:t>наказание для чиновников</w:t>
      </w:r>
      <w:r>
        <w:rPr>
          <w:rFonts w:eastAsia="Times New Roman" w:cs="Times New Roman"/>
          <w:sz w:val="28"/>
          <w:szCs w:val="28"/>
        </w:rPr>
        <w:t xml:space="preserve">, </w:t>
      </w:r>
      <w:r>
        <w:rPr>
          <w:rFonts w:eastAsia="TimesNewRoman" w:cs="TimesNewRoman"/>
          <w:sz w:val="28"/>
          <w:szCs w:val="28"/>
        </w:rPr>
        <w:t>ушедших с должности и не сдавших дела</w:t>
      </w:r>
      <w:r>
        <w:rPr>
          <w:rFonts w:eastAsia="Times New Roman" w:cs="Times New Roman"/>
          <w:sz w:val="28"/>
          <w:szCs w:val="28"/>
        </w:rPr>
        <w:t xml:space="preserve">; </w:t>
      </w:r>
      <w:r>
        <w:rPr>
          <w:rFonts w:eastAsia="TimesNewRoman" w:cs="TimesNewRoman"/>
          <w:sz w:val="28"/>
          <w:szCs w:val="28"/>
        </w:rPr>
        <w:t>порядок ускоренного следования служащих на границе чиновников к месту службы</w:t>
      </w:r>
      <w:r>
        <w:rPr>
          <w:rFonts w:eastAsia="Times New Roman" w:cs="Times New Roman"/>
          <w:sz w:val="28"/>
          <w:szCs w:val="28"/>
        </w:rPr>
        <w:t xml:space="preserve">; </w:t>
      </w:r>
      <w:r>
        <w:rPr>
          <w:rFonts w:eastAsia="TimesNewRoman" w:cs="TimesNewRoman"/>
          <w:sz w:val="28"/>
          <w:szCs w:val="28"/>
        </w:rPr>
        <w:t>порядок выходных дней для чиновников</w:t>
      </w:r>
      <w:r>
        <w:rPr>
          <w:rFonts w:eastAsia="Times New Roman" w:cs="Times New Roman"/>
          <w:sz w:val="28"/>
          <w:szCs w:val="28"/>
        </w:rPr>
        <w:t xml:space="preserve">; </w:t>
      </w:r>
      <w:r>
        <w:rPr>
          <w:rFonts w:eastAsia="TimesNewRoman" w:cs="TimesNewRoman"/>
          <w:sz w:val="28"/>
          <w:szCs w:val="28"/>
        </w:rPr>
        <w:t>порядок подачи запросов о трактовке законов и указов</w:t>
      </w:r>
      <w:r>
        <w:rPr>
          <w:rFonts w:eastAsia="Times New Roman" w:cs="Times New Roman"/>
          <w:sz w:val="28"/>
          <w:szCs w:val="28"/>
        </w:rPr>
        <w:t xml:space="preserve">. </w:t>
      </w:r>
      <w:r>
        <w:rPr>
          <w:rFonts w:eastAsia="TimesNewRoman" w:cs="TimesNewRoman"/>
          <w:sz w:val="28"/>
          <w:szCs w:val="28"/>
        </w:rPr>
        <w:t>Подтверждается право удельных правителей присваивать ранги своим наложницам</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sz w:val="28"/>
          <w:szCs w:val="28"/>
          <w:lang w:eastAsia="zh-TW"/>
        </w:rPr>
        <w:t>«Закон</w:t>
      </w:r>
      <w:r>
        <w:rPr>
          <w:rFonts w:cs="Times New Roman"/>
          <w:sz w:val="28"/>
          <w:szCs w:val="28"/>
        </w:rPr>
        <w:t xml:space="preserve"> об уравнительных перевозках» (</w:t>
      </w:r>
      <w:r>
        <w:rPr>
          <w:rFonts w:cs="Times New Roman"/>
          <w:i/>
          <w:sz w:val="28"/>
          <w:szCs w:val="28"/>
        </w:rPr>
        <w:t>цзюнь шу</w:t>
      </w:r>
      <w:r>
        <w:rPr>
          <w:rFonts w:cs="Times New Roman"/>
          <w:sz w:val="28"/>
          <w:szCs w:val="28"/>
        </w:rPr>
        <w:t xml:space="preserve"> </w:t>
      </w:r>
      <w:r>
        <w:rPr>
          <w:rFonts w:cs="Times New Roman"/>
          <w:i/>
          <w:sz w:val="28"/>
          <w:szCs w:val="28"/>
        </w:rPr>
        <w:t>люй</w:t>
      </w:r>
      <w:r>
        <w:rPr>
          <w:rFonts w:ascii="PMingLiU" w:eastAsia="PMingLiU" w:hAnsi="PMingLiU" w:cs="Arial, sans-serif"/>
          <w:color w:val="000000"/>
          <w:sz w:val="28"/>
          <w:szCs w:val="28"/>
        </w:rPr>
        <w:t>均</w:t>
      </w:r>
      <w:r>
        <w:rPr>
          <w:rFonts w:ascii="PMingLiU" w:eastAsia="PMingLiU" w:hAnsi="PMingLiU" w:cs="MingLiU"/>
          <w:color w:val="000000"/>
          <w:sz w:val="28"/>
          <w:szCs w:val="28"/>
        </w:rPr>
        <w:t>輸律</w:t>
      </w:r>
      <w:r>
        <w:rPr>
          <w:rFonts w:asciiTheme="minorHAnsi" w:eastAsia="PMingLiU" w:hAnsiTheme="minorHAnsi" w:cs="MingLiU"/>
          <w:color w:val="000000"/>
          <w:sz w:val="28"/>
          <w:szCs w:val="28"/>
        </w:rPr>
        <w:t>)</w:t>
      </w:r>
      <w:r>
        <w:rPr>
          <w:rFonts w:ascii="PMingLiU" w:eastAsia="PMingLiU" w:hAnsi="PMingLiU" w:cs="MingLiU"/>
          <w:color w:val="000000"/>
          <w:sz w:val="28"/>
          <w:szCs w:val="28"/>
        </w:rPr>
        <w:t xml:space="preserve">. </w:t>
      </w:r>
      <w:r>
        <w:rPr>
          <w:rFonts w:eastAsia="Times New Roman" w:cs="Times New Roman"/>
          <w:color w:val="000000"/>
          <w:sz w:val="28"/>
          <w:szCs w:val="28"/>
        </w:rPr>
        <w:t xml:space="preserve">3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color w:val="000000"/>
          <w:sz w:val="28"/>
          <w:szCs w:val="28"/>
        </w:rPr>
        <w:t>Перечень таможенных чиновников и порядок про</w:t>
      </w:r>
      <w:r>
        <w:rPr>
          <w:rFonts w:eastAsia="TimesNewRoman" w:cs="TimesNewRoman"/>
          <w:sz w:val="28"/>
          <w:szCs w:val="28"/>
        </w:rPr>
        <w:t>хождения таможни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раздаче продовольствия» (</w:t>
      </w:r>
      <w:r>
        <w:rPr>
          <w:rFonts w:cs="Times New Roman"/>
          <w:i/>
          <w:sz w:val="28"/>
          <w:szCs w:val="28"/>
        </w:rPr>
        <w:t>чжуань ши люй</w:t>
      </w:r>
      <w:r>
        <w:rPr>
          <w:rFonts w:ascii="PMingLiU" w:eastAsia="PMingLiU" w:hAnsi="PMingLiU" w:cs="Arial, sans-serif"/>
          <w:color w:val="000000"/>
          <w:sz w:val="28"/>
          <w:szCs w:val="28"/>
        </w:rPr>
        <w:t>傅</w:t>
      </w:r>
      <w:r>
        <w:rPr>
          <w:rFonts w:ascii="PMingLiU" w:eastAsia="PMingLiU" w:hAnsi="PMingLiU" w:cs="MingLiU"/>
          <w:color w:val="000000"/>
          <w:sz w:val="28"/>
          <w:szCs w:val="28"/>
        </w:rPr>
        <w:t>食律</w:t>
      </w:r>
      <w:r>
        <w:rPr>
          <w:rFonts w:asciiTheme="minorHAnsi" w:eastAsia="PMingLiU" w:hAnsiTheme="minorHAnsi" w:cs="MingLiU"/>
          <w:color w:val="000000"/>
          <w:sz w:val="28"/>
          <w:szCs w:val="28"/>
        </w:rPr>
        <w:t>)</w:t>
      </w:r>
      <w:r>
        <w:rPr>
          <w:rFonts w:ascii="PMingLiU" w:eastAsia="PMingLiU" w:hAnsi="PMingLiU" w:cs="MingLiU"/>
          <w:color w:val="000000"/>
          <w:sz w:val="28"/>
          <w:szCs w:val="28"/>
        </w:rPr>
        <w:t xml:space="preserve">. </w:t>
      </w:r>
      <w:r>
        <w:rPr>
          <w:rFonts w:eastAsia="Times New Roman" w:cs="Times New Roman"/>
          <w:color w:val="000000"/>
          <w:sz w:val="28"/>
          <w:szCs w:val="28"/>
        </w:rPr>
        <w:t xml:space="preserve">10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Определение нормы выдачи продовольствия чиновникам </w:t>
      </w:r>
      <w:r>
        <w:rPr>
          <w:rFonts w:eastAsia="TimesNewRoman" w:cs="TimesNewRoman"/>
          <w:sz w:val="28"/>
          <w:szCs w:val="28"/>
        </w:rPr>
        <w:t>во время служебных поездок</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полях» (</w:t>
      </w:r>
      <w:r>
        <w:rPr>
          <w:rFonts w:cs="Times New Roman"/>
          <w:i/>
          <w:sz w:val="28"/>
          <w:szCs w:val="28"/>
        </w:rPr>
        <w:t xml:space="preserve">тянь люй </w:t>
      </w:r>
      <w:r>
        <w:rPr>
          <w:rFonts w:cs="F1"/>
          <w:sz w:val="28"/>
          <w:szCs w:val="28"/>
        </w:rPr>
        <w:t>田</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PMingLiU" w:eastAsia="PMingLiU" w:hAnsi="PMingLiU" w:cs="MingLiU"/>
          <w:color w:val="000000"/>
          <w:sz w:val="28"/>
          <w:szCs w:val="28"/>
        </w:rPr>
        <w:t xml:space="preserve">. </w:t>
      </w:r>
      <w:r>
        <w:rPr>
          <w:rFonts w:eastAsia="Times New Roman" w:cs="Times New Roman"/>
          <w:color w:val="000000"/>
          <w:sz w:val="28"/>
          <w:szCs w:val="28"/>
        </w:rPr>
        <w:t xml:space="preserve">19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Определение на</w:t>
      </w:r>
      <w:r>
        <w:rPr>
          <w:rFonts w:eastAsia="TimesNewRoman" w:cs="TimesNewRoman"/>
          <w:sz w:val="28"/>
          <w:szCs w:val="28"/>
        </w:rPr>
        <w:t>логовых норм с разных категорий полей и для разных регионов</w:t>
      </w:r>
      <w:r>
        <w:rPr>
          <w:rFonts w:eastAsia="Times New Roman" w:cs="Times New Roman"/>
          <w:sz w:val="28"/>
          <w:szCs w:val="28"/>
        </w:rPr>
        <w:t xml:space="preserve">; </w:t>
      </w:r>
      <w:r>
        <w:rPr>
          <w:rFonts w:eastAsia="TimesNewRoman" w:cs="TimesNewRoman"/>
          <w:sz w:val="28"/>
          <w:szCs w:val="28"/>
        </w:rPr>
        <w:t>порядок возвращения в казну непригодных для обработки полей</w:t>
      </w:r>
      <w:r>
        <w:rPr>
          <w:rFonts w:eastAsia="Times New Roman" w:cs="Times New Roman"/>
          <w:sz w:val="28"/>
          <w:szCs w:val="28"/>
        </w:rPr>
        <w:t xml:space="preserve">; </w:t>
      </w:r>
      <w:r>
        <w:rPr>
          <w:rFonts w:eastAsia="TimesNewRoman" w:cs="TimesNewRoman"/>
          <w:sz w:val="28"/>
          <w:szCs w:val="28"/>
        </w:rPr>
        <w:t>наказания за неподдержание в хорошем состоянии проходящих через поля дорог</w:t>
      </w:r>
      <w:r>
        <w:rPr>
          <w:rFonts w:eastAsia="Times New Roman" w:cs="Times New Roman"/>
          <w:sz w:val="28"/>
          <w:szCs w:val="28"/>
        </w:rPr>
        <w:t xml:space="preserve">. </w:t>
      </w:r>
      <w:r>
        <w:rPr>
          <w:rFonts w:eastAsia="TimesNewRoman" w:cs="TimesNewRoman"/>
          <w:sz w:val="28"/>
          <w:szCs w:val="28"/>
        </w:rPr>
        <w:t>Требование сообщать властям о новых распаханных землях</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color w:val="000000"/>
          <w:sz w:val="28"/>
          <w:szCs w:val="28"/>
          <w:lang w:eastAsia="zh-TW"/>
        </w:rPr>
        <w:t>«Закон о торговле»</w:t>
      </w:r>
      <w:r>
        <w:rPr>
          <w:rFonts w:ascii="Calibri" w:eastAsia="PMingLiU" w:hAnsi="Calibri" w:cs="MingLiU"/>
          <w:color w:val="000000"/>
          <w:sz w:val="28"/>
          <w:szCs w:val="28"/>
          <w:lang w:eastAsia="zh-TW"/>
        </w:rPr>
        <w:t xml:space="preserve"> (</w:t>
      </w:r>
      <w:r>
        <w:rPr>
          <w:rFonts w:eastAsia="PMingLiU" w:cs="Times New Roman"/>
          <w:i/>
          <w:color w:val="000000"/>
          <w:sz w:val="28"/>
          <w:szCs w:val="28"/>
          <w:lang w:eastAsia="zh-TW"/>
        </w:rPr>
        <w:t>ши люй</w:t>
      </w:r>
      <w:r>
        <w:rPr>
          <w:rFonts w:ascii="PMingLiU" w:hAnsi="PMingLiU" w:cs="F1"/>
          <w:color w:val="000000"/>
          <w:sz w:val="28"/>
          <w:szCs w:val="28"/>
        </w:rPr>
        <w:t>市</w:t>
      </w:r>
      <w:r>
        <w:rPr>
          <w:rFonts w:ascii="PMingLiU" w:eastAsia="PMingLiU" w:hAnsi="PMingLiU" w:cs="MingLiU"/>
          <w:color w:val="000000"/>
          <w:sz w:val="28"/>
          <w:szCs w:val="28"/>
        </w:rPr>
        <w:t>律</w:t>
      </w:r>
      <w:r>
        <w:rPr>
          <w:rFonts w:asciiTheme="minorHAnsi" w:eastAsia="PMingLiU" w:hAnsiTheme="minorHAnsi" w:cs="MingLiU"/>
          <w:color w:val="000000"/>
          <w:sz w:val="28"/>
          <w:szCs w:val="28"/>
        </w:rPr>
        <w:t>)</w:t>
      </w:r>
      <w:r>
        <w:rPr>
          <w:rFonts w:ascii="PMingLiU" w:eastAsia="PMingLiU" w:hAnsi="PMingLiU" w:cs="MingLiU"/>
          <w:color w:val="000000"/>
          <w:sz w:val="28"/>
          <w:szCs w:val="28"/>
        </w:rPr>
        <w:t>.</w:t>
      </w:r>
      <w:r>
        <w:rPr>
          <w:rFonts w:eastAsia="PMingLiU" w:cs="MingLiU"/>
          <w:color w:val="000000"/>
          <w:sz w:val="28"/>
          <w:szCs w:val="28"/>
        </w:rPr>
        <w:t xml:space="preserve"> </w:t>
      </w:r>
      <w:r>
        <w:rPr>
          <w:rFonts w:eastAsia="Times New Roman" w:cs="Times New Roman"/>
          <w:color w:val="000000"/>
          <w:sz w:val="28"/>
          <w:szCs w:val="28"/>
        </w:rPr>
        <w:t xml:space="preserve">6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Определяет наказа</w:t>
      </w:r>
      <w:r>
        <w:rPr>
          <w:rFonts w:eastAsia="TimesNewRoman" w:cs="TimesNewRoman"/>
          <w:sz w:val="28"/>
          <w:szCs w:val="28"/>
        </w:rPr>
        <w:t>ния за торговлю шелковой тканью</w:t>
      </w:r>
      <w:r>
        <w:rPr>
          <w:rFonts w:eastAsia="Times New Roman" w:cs="Times New Roman"/>
          <w:sz w:val="28"/>
          <w:szCs w:val="28"/>
        </w:rPr>
        <w:t xml:space="preserve">, </w:t>
      </w:r>
      <w:r>
        <w:rPr>
          <w:rFonts w:eastAsia="TimesNewRoman" w:cs="TimesNewRoman"/>
          <w:sz w:val="28"/>
          <w:szCs w:val="28"/>
        </w:rPr>
        <w:t>не соответствующей требуемым параметрам</w:t>
      </w:r>
      <w:r>
        <w:rPr>
          <w:rFonts w:eastAsia="Times New Roman" w:cs="Times New Roman"/>
          <w:sz w:val="28"/>
          <w:szCs w:val="28"/>
        </w:rPr>
        <w:t xml:space="preserve">; </w:t>
      </w:r>
      <w:r>
        <w:rPr>
          <w:rFonts w:eastAsia="TimesNewRoman" w:cs="TimesNewRoman"/>
          <w:sz w:val="28"/>
          <w:szCs w:val="28"/>
        </w:rPr>
        <w:t>за торговлю на рынке без регистрации и внесения пошлины</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казеной почте» (</w:t>
      </w:r>
      <w:r>
        <w:rPr>
          <w:rFonts w:eastAsia="PMingLiU" w:cs="Times New Roman"/>
          <w:i/>
          <w:color w:val="000000"/>
          <w:sz w:val="28"/>
          <w:szCs w:val="28"/>
        </w:rPr>
        <w:t>син шу люй</w:t>
      </w:r>
      <w:r>
        <w:rPr>
          <w:rFonts w:ascii="PMingLiU" w:eastAsia="PMingLiU" w:hAnsi="PMingLiU" w:cs="Times New Roman"/>
          <w:color w:val="000000"/>
          <w:sz w:val="28"/>
          <w:szCs w:val="28"/>
        </w:rPr>
        <w:t>行書律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w:t>
      </w:r>
      <w:r>
        <w:rPr>
          <w:rFonts w:eastAsia="PMingLiU" w:cs="Times New Roman"/>
          <w:color w:val="000000"/>
          <w:sz w:val="28"/>
          <w:szCs w:val="28"/>
        </w:rPr>
        <w:t xml:space="preserve"> </w:t>
      </w:r>
      <w:r>
        <w:rPr>
          <w:rFonts w:eastAsia="Times New Roman" w:cs="Times New Roman"/>
          <w:color w:val="000000"/>
          <w:sz w:val="28"/>
          <w:szCs w:val="28"/>
        </w:rPr>
        <w:t xml:space="preserve">14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w:t>
      </w:r>
      <w:r>
        <w:rPr>
          <w:rFonts w:eastAsia="TimesNewRoman" w:cs="TimesNewRoman"/>
          <w:sz w:val="28"/>
          <w:szCs w:val="28"/>
        </w:rPr>
        <w:t>деляет порядок учреждений казенных почтовых станций</w:t>
      </w:r>
      <w:r>
        <w:rPr>
          <w:rFonts w:eastAsia="Times New Roman" w:cs="Times New Roman"/>
          <w:sz w:val="28"/>
          <w:szCs w:val="28"/>
        </w:rPr>
        <w:t xml:space="preserve">, </w:t>
      </w:r>
      <w:r>
        <w:rPr>
          <w:rFonts w:eastAsia="TimesNewRoman" w:cs="TimesNewRoman"/>
          <w:sz w:val="28"/>
          <w:szCs w:val="28"/>
        </w:rPr>
        <w:t>количество дворов</w:t>
      </w:r>
      <w:r>
        <w:rPr>
          <w:rFonts w:eastAsia="Times New Roman" w:cs="Times New Roman"/>
          <w:sz w:val="28"/>
          <w:szCs w:val="28"/>
        </w:rPr>
        <w:t xml:space="preserve">, </w:t>
      </w:r>
      <w:r>
        <w:rPr>
          <w:rFonts w:eastAsia="TimesNewRoman" w:cs="TimesNewRoman"/>
          <w:sz w:val="28"/>
          <w:szCs w:val="28"/>
        </w:rPr>
        <w:lastRenderedPageBreak/>
        <w:t>содержащих одну станцию</w:t>
      </w:r>
      <w:r>
        <w:rPr>
          <w:rFonts w:eastAsia="Times New Roman" w:cs="Times New Roman"/>
          <w:sz w:val="28"/>
          <w:szCs w:val="28"/>
        </w:rPr>
        <w:t xml:space="preserve">, </w:t>
      </w:r>
      <w:r>
        <w:rPr>
          <w:rFonts w:eastAsia="TimesNewRoman" w:cs="TimesNewRoman"/>
          <w:sz w:val="28"/>
          <w:szCs w:val="28"/>
        </w:rPr>
        <w:t>и наказание за опоздание курьера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об освобождении от трудовой повинности»</w:t>
      </w:r>
      <w:r>
        <w:rPr>
          <w:rFonts w:cs="Times New Roman"/>
          <w:i/>
          <w:sz w:val="28"/>
          <w:szCs w:val="28"/>
        </w:rPr>
        <w:t xml:space="preserve"> (</w:t>
      </w:r>
      <w:proofErr w:type="gramStart"/>
      <w:r>
        <w:rPr>
          <w:rFonts w:cs="Times New Roman"/>
          <w:i/>
          <w:sz w:val="28"/>
          <w:szCs w:val="28"/>
        </w:rPr>
        <w:t>фу</w:t>
      </w:r>
      <w:proofErr w:type="gramEnd"/>
      <w:r>
        <w:rPr>
          <w:rFonts w:cs="Times New Roman"/>
          <w:i/>
          <w:sz w:val="28"/>
          <w:szCs w:val="28"/>
        </w:rPr>
        <w:t xml:space="preserve"> люй</w:t>
      </w:r>
      <w:r>
        <w:rPr>
          <w:rFonts w:ascii="PMingLiU" w:eastAsia="PMingLiU" w:hAnsi="PMingLiU" w:cs="MingLiU"/>
          <w:color w:val="000000"/>
          <w:sz w:val="28"/>
          <w:szCs w:val="28"/>
        </w:rPr>
        <w:t>復律</w:t>
      </w:r>
      <w:r>
        <w:rPr>
          <w:rFonts w:asciiTheme="minorHAnsi" w:eastAsia="PMingLiU" w:hAnsiTheme="minorHAnsi" w:cs="MingLiU"/>
          <w:color w:val="000000"/>
          <w:sz w:val="28"/>
          <w:szCs w:val="28"/>
        </w:rPr>
        <w:t>)</w:t>
      </w:r>
      <w:r>
        <w:rPr>
          <w:rFonts w:ascii="PMingLiU" w:eastAsia="PMingLiU" w:hAnsi="PMingLiU" w:cs="MingLiU"/>
          <w:color w:val="000000"/>
          <w:sz w:val="28"/>
          <w:szCs w:val="28"/>
        </w:rPr>
        <w:t xml:space="preserve">. </w:t>
      </w:r>
      <w:r>
        <w:rPr>
          <w:rFonts w:eastAsia="Times New Roman" w:cs="Times New Roman"/>
          <w:color w:val="000000"/>
          <w:sz w:val="28"/>
          <w:szCs w:val="28"/>
        </w:rPr>
        <w:t xml:space="preserve">4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color w:val="000000"/>
          <w:sz w:val="28"/>
          <w:szCs w:val="28"/>
        </w:rPr>
        <w:t xml:space="preserve">Освобождение искусных ремесленников от обычной </w:t>
      </w:r>
      <w:r>
        <w:rPr>
          <w:rFonts w:eastAsia="TimesNewRoman" w:cs="TimesNewRoman"/>
          <w:sz w:val="28"/>
          <w:szCs w:val="28"/>
        </w:rPr>
        <w:t>трудовой повинности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color w:val="000000"/>
          <w:sz w:val="28"/>
          <w:szCs w:val="28"/>
        </w:rPr>
        <w:t>«Закон о пожалованиях» (</w:t>
      </w:r>
      <w:r>
        <w:rPr>
          <w:rFonts w:eastAsia="PMingLiU" w:cs="Times New Roman"/>
          <w:i/>
          <w:color w:val="000000"/>
          <w:sz w:val="28"/>
          <w:szCs w:val="28"/>
        </w:rPr>
        <w:t xml:space="preserve">цы люй </w:t>
      </w:r>
      <w:r>
        <w:rPr>
          <w:rFonts w:ascii="PMingLiU" w:eastAsia="PMingLiU" w:hAnsi="PMingLiU" w:cs="MingLiU"/>
          <w:color w:val="000000"/>
          <w:sz w:val="28"/>
          <w:szCs w:val="28"/>
        </w:rPr>
        <w:t>賜律</w:t>
      </w:r>
      <w:r>
        <w:rPr>
          <w:rFonts w:asciiTheme="minorHAnsi" w:eastAsia="PMingLiU" w:hAnsiTheme="minorHAnsi" w:cs="MingLiU"/>
          <w:color w:val="000000"/>
          <w:sz w:val="28"/>
          <w:szCs w:val="28"/>
        </w:rPr>
        <w:t>)</w:t>
      </w:r>
      <w:r>
        <w:rPr>
          <w:rFonts w:ascii="PMingLiU" w:eastAsia="PMingLiU" w:hAnsi="PMingLiU" w:cs="MingLiU"/>
          <w:color w:val="000000"/>
          <w:sz w:val="28"/>
          <w:szCs w:val="28"/>
        </w:rPr>
        <w:t>.</w:t>
      </w:r>
      <w:r>
        <w:rPr>
          <w:rFonts w:eastAsia="PMingLiU" w:cs="MingLiU"/>
          <w:color w:val="000000"/>
          <w:sz w:val="28"/>
          <w:szCs w:val="28"/>
        </w:rPr>
        <w:t xml:space="preserve"> </w:t>
      </w:r>
      <w:r>
        <w:rPr>
          <w:rFonts w:eastAsia="Times New Roman" w:cs="Times New Roman"/>
          <w:color w:val="000000"/>
          <w:sz w:val="28"/>
          <w:szCs w:val="28"/>
        </w:rPr>
        <w:t xml:space="preserve">27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Определе</w:t>
      </w:r>
      <w:r>
        <w:rPr>
          <w:rFonts w:eastAsia="TimesNewRoman" w:cs="TimesNewRoman"/>
          <w:sz w:val="28"/>
          <w:szCs w:val="28"/>
        </w:rPr>
        <w:t>ние норм пожалования подарков разным категориям чиновников</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color w:val="000000"/>
          <w:sz w:val="28"/>
          <w:szCs w:val="28"/>
        </w:rPr>
        <w:t>«Закон о домохозяйствах» (</w:t>
      </w:r>
      <w:r>
        <w:rPr>
          <w:rFonts w:eastAsia="PMingLiU" w:cs="Times New Roman"/>
          <w:i/>
          <w:color w:val="000000"/>
          <w:sz w:val="28"/>
          <w:szCs w:val="28"/>
        </w:rPr>
        <w:t>ху люй</w:t>
      </w:r>
      <w:r>
        <w:rPr>
          <w:rFonts w:ascii="PMingLiU" w:eastAsia="PMingLiU" w:hAnsi="PMingLiU" w:cs="Times New Roman"/>
          <w:color w:val="000000"/>
          <w:sz w:val="28"/>
          <w:szCs w:val="28"/>
        </w:rPr>
        <w:t xml:space="preserve"> 户律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42 </w:t>
      </w:r>
      <w:r>
        <w:rPr>
          <w:rFonts w:eastAsia="Times New Roman" w:cs="TimesNewRoman"/>
          <w:color w:val="000000"/>
          <w:sz w:val="28"/>
          <w:szCs w:val="28"/>
        </w:rPr>
        <w:t>планки</w:t>
      </w:r>
      <w:r>
        <w:rPr>
          <w:rFonts w:eastAsia="Times New Roman" w:cs="Times New Roman"/>
          <w:color w:val="000000"/>
          <w:sz w:val="28"/>
          <w:szCs w:val="28"/>
        </w:rPr>
        <w:t xml:space="preserve">. </w:t>
      </w:r>
      <w:r>
        <w:rPr>
          <w:rFonts w:eastAsia="Times New Roman" w:cs="TimesNewRoman"/>
          <w:color w:val="000000"/>
          <w:sz w:val="28"/>
          <w:szCs w:val="28"/>
        </w:rPr>
        <w:t>Постули</w:t>
      </w:r>
      <w:r>
        <w:rPr>
          <w:rFonts w:eastAsia="Times New Roman" w:cs="TimesNewRoman"/>
          <w:sz w:val="28"/>
          <w:szCs w:val="28"/>
        </w:rPr>
        <w:t xml:space="preserve">рует взаимную ответственность в рамках пятидворок </w:t>
      </w:r>
      <w:r>
        <w:rPr>
          <w:rFonts w:eastAsia="Times New Roman" w:cs="Times New Roman"/>
          <w:sz w:val="28"/>
          <w:szCs w:val="28"/>
        </w:rPr>
        <w:t>(</w:t>
      </w:r>
      <w:r>
        <w:rPr>
          <w:rFonts w:eastAsia="Times New Roman" w:cs="TimesNewRoman,Italic"/>
          <w:i/>
          <w:iCs/>
          <w:sz w:val="28"/>
          <w:szCs w:val="28"/>
        </w:rPr>
        <w:t>у</w:t>
      </w:r>
      <w:r>
        <w:rPr>
          <w:rFonts w:ascii="SimSun" w:hAnsi="SimSun" w:cs="TimesNewRoman,Italic"/>
          <w:i/>
          <w:iCs/>
          <w:sz w:val="28"/>
          <w:szCs w:val="28"/>
        </w:rPr>
        <w:t xml:space="preserve"> </w:t>
      </w:r>
      <w:r>
        <w:rPr>
          <w:rFonts w:ascii="SimSun" w:hAnsi="SimSun" w:cs="SimSun"/>
          <w:sz w:val="28"/>
          <w:szCs w:val="28"/>
        </w:rPr>
        <w:t>伍</w:t>
      </w:r>
      <w:r>
        <w:rPr>
          <w:rFonts w:eastAsia="Times New Roman" w:cs="Times New Roman"/>
          <w:sz w:val="28"/>
          <w:szCs w:val="28"/>
        </w:rPr>
        <w:t xml:space="preserve">); </w:t>
      </w:r>
      <w:r>
        <w:rPr>
          <w:rFonts w:eastAsia="Times New Roman" w:cs="TimesNewRoman"/>
          <w:sz w:val="28"/>
          <w:szCs w:val="28"/>
        </w:rPr>
        <w:t>определяет количество земли</w:t>
      </w:r>
      <w:r>
        <w:rPr>
          <w:rFonts w:eastAsia="Times New Roman" w:cs="Times New Roman"/>
          <w:sz w:val="28"/>
          <w:szCs w:val="28"/>
        </w:rPr>
        <w:t xml:space="preserve">, </w:t>
      </w:r>
      <w:r>
        <w:rPr>
          <w:rFonts w:eastAsia="Times New Roman" w:cs="TimesNewRoman"/>
          <w:sz w:val="28"/>
          <w:szCs w:val="28"/>
        </w:rPr>
        <w:t>полагающейся носителям разных рангов знатности</w:t>
      </w:r>
      <w:r>
        <w:rPr>
          <w:rFonts w:eastAsia="Times New Roman" w:cs="Times New Roman"/>
          <w:sz w:val="28"/>
          <w:szCs w:val="28"/>
        </w:rPr>
        <w:t xml:space="preserve">; </w:t>
      </w:r>
      <w:r>
        <w:rPr>
          <w:rFonts w:eastAsia="Times New Roman" w:cs="TimesNewRoman"/>
          <w:sz w:val="28"/>
          <w:szCs w:val="28"/>
        </w:rPr>
        <w:t>налоговые льготы для обладателей высоких рангов</w:t>
      </w:r>
      <w:r>
        <w:rPr>
          <w:rFonts w:eastAsia="Times New Roman" w:cs="Times New Roman"/>
          <w:sz w:val="28"/>
          <w:szCs w:val="28"/>
        </w:rPr>
        <w:t xml:space="preserve">. </w:t>
      </w:r>
      <w:r>
        <w:rPr>
          <w:rFonts w:eastAsia="Times New Roman" w:cs="TimesNewRoman"/>
          <w:sz w:val="28"/>
          <w:szCs w:val="28"/>
        </w:rPr>
        <w:t>Устанавливает очередность на получение земли и порядок конфискации земель</w:t>
      </w:r>
      <w:r>
        <w:rPr>
          <w:rFonts w:eastAsia="Times New Roman" w:cs="Times New Roman"/>
          <w:sz w:val="28"/>
          <w:szCs w:val="28"/>
        </w:rPr>
        <w:t xml:space="preserve">, </w:t>
      </w:r>
      <w:r>
        <w:rPr>
          <w:rFonts w:eastAsia="Times New Roman" w:cs="TimesNewRoman"/>
          <w:sz w:val="28"/>
          <w:szCs w:val="28"/>
        </w:rPr>
        <w:t>подлежащих возвращению в казну и незаконно остающихся в частном пользовании</w:t>
      </w:r>
      <w:r>
        <w:rPr>
          <w:rFonts w:eastAsia="Times New Roman" w:cs="Times New Roman"/>
          <w:sz w:val="28"/>
          <w:szCs w:val="28"/>
        </w:rPr>
        <w:t xml:space="preserve">. </w:t>
      </w:r>
      <w:r>
        <w:rPr>
          <w:rFonts w:eastAsia="Times New Roman" w:cs="TimesNewRoman"/>
          <w:sz w:val="28"/>
          <w:szCs w:val="28"/>
        </w:rPr>
        <w:t>Определяет порядок установления возраста человека при регистрации и порядок разделения хозяйства между родственниками после смерти хозяина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MingLiU" w:cs="Times New Roman"/>
          <w:color w:val="000000"/>
          <w:sz w:val="28"/>
          <w:szCs w:val="28"/>
        </w:rPr>
        <w:t>«Закон о проверке» (</w:t>
      </w:r>
      <w:r>
        <w:rPr>
          <w:rFonts w:eastAsia="MingLiU" w:cs="Times New Roman"/>
          <w:i/>
          <w:color w:val="000000"/>
          <w:sz w:val="28"/>
          <w:szCs w:val="28"/>
        </w:rPr>
        <w:t>сяо люй</w:t>
      </w:r>
      <w:r>
        <w:rPr>
          <w:rFonts w:ascii="MingLiU" w:eastAsia="MingLiU" w:hAnsi="MingLiU" w:cs="MingLiU"/>
          <w:color w:val="000000"/>
          <w:sz w:val="27"/>
          <w:szCs w:val="27"/>
        </w:rPr>
        <w:t>效</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7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Определяет порядок </w:t>
      </w:r>
      <w:r>
        <w:rPr>
          <w:rFonts w:eastAsia="TimesNewRoman" w:cs="TimesNewRoman"/>
          <w:sz w:val="28"/>
          <w:szCs w:val="28"/>
        </w:rPr>
        <w:t>проверки деятельности чиновников и проверки казенных расходов</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PMingLiU" w:cs="Times New Roman"/>
          <w:color w:val="000000"/>
          <w:sz w:val="28"/>
          <w:szCs w:val="28"/>
        </w:rPr>
        <w:t>«Закон о постановке на учет» (</w:t>
      </w:r>
      <w:proofErr w:type="gramStart"/>
      <w:r>
        <w:rPr>
          <w:rFonts w:eastAsia="PMingLiU" w:cs="Times New Roman"/>
          <w:i/>
          <w:color w:val="000000"/>
          <w:sz w:val="28"/>
          <w:szCs w:val="28"/>
        </w:rPr>
        <w:t>фу</w:t>
      </w:r>
      <w:proofErr w:type="gramEnd"/>
      <w:r>
        <w:rPr>
          <w:rFonts w:eastAsia="PMingLiU" w:cs="Times New Roman"/>
          <w:i/>
          <w:color w:val="000000"/>
          <w:sz w:val="28"/>
          <w:szCs w:val="28"/>
        </w:rPr>
        <w:t xml:space="preserve"> люй</w:t>
      </w:r>
      <w:r>
        <w:rPr>
          <w:rFonts w:ascii="PMingLiU" w:eastAsia="PMingLiU" w:hAnsi="PMingLiU" w:cs="MingLiU"/>
          <w:color w:val="000000"/>
          <w:sz w:val="28"/>
          <w:szCs w:val="28"/>
        </w:rPr>
        <w:t>傅</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13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Определяет </w:t>
      </w:r>
      <w:r>
        <w:rPr>
          <w:rFonts w:eastAsia="TimesNewRoman" w:cs="TimesNewRoman"/>
          <w:sz w:val="28"/>
          <w:szCs w:val="28"/>
        </w:rPr>
        <w:t>возраст</w:t>
      </w:r>
      <w:r>
        <w:rPr>
          <w:rFonts w:eastAsia="Times New Roman" w:cs="Times New Roman"/>
          <w:sz w:val="28"/>
          <w:szCs w:val="28"/>
        </w:rPr>
        <w:t xml:space="preserve">, </w:t>
      </w:r>
      <w:r>
        <w:rPr>
          <w:rFonts w:eastAsia="TimesNewRoman" w:cs="TimesNewRoman"/>
          <w:sz w:val="28"/>
          <w:szCs w:val="28"/>
        </w:rPr>
        <w:t>по достижении которого люди освобождаются от трудовой</w:t>
      </w:r>
      <w:r>
        <w:rPr>
          <w:rFonts w:eastAsia="PMingLiU" w:cs="Times New Roman"/>
          <w:color w:val="000000"/>
          <w:sz w:val="28"/>
          <w:szCs w:val="28"/>
        </w:rPr>
        <w:t xml:space="preserve"> </w:t>
      </w:r>
      <w:r>
        <w:rPr>
          <w:rFonts w:eastAsia="TimesNewRoman" w:cs="TimesNewRoman"/>
          <w:color w:val="000000"/>
          <w:sz w:val="28"/>
          <w:szCs w:val="28"/>
        </w:rPr>
        <w:t>повинности и могут получать материальные льготы</w:t>
      </w:r>
      <w:r>
        <w:rPr>
          <w:rFonts w:eastAsia="Times New Roman" w:cs="Times New Roman"/>
          <w:color w:val="000000"/>
          <w:sz w:val="28"/>
          <w:szCs w:val="28"/>
        </w:rPr>
        <w:t xml:space="preserve">; </w:t>
      </w:r>
      <w:r>
        <w:rPr>
          <w:rFonts w:eastAsia="TimesNewRoman" w:cs="TimesNewRoman"/>
          <w:color w:val="000000"/>
          <w:sz w:val="28"/>
          <w:szCs w:val="28"/>
        </w:rPr>
        <w:t>порядок насле</w:t>
      </w:r>
      <w:r>
        <w:rPr>
          <w:rFonts w:eastAsia="TimesNewRoman" w:cs="TimesNewRoman"/>
          <w:sz w:val="28"/>
          <w:szCs w:val="28"/>
        </w:rPr>
        <w:t>дования рангов знатности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MingLiU" w:cs="Times New Roman"/>
          <w:color w:val="000000"/>
          <w:sz w:val="28"/>
          <w:szCs w:val="28"/>
        </w:rPr>
        <w:t xml:space="preserve">«Закон </w:t>
      </w:r>
      <w:r>
        <w:rPr>
          <w:rFonts w:cs="Times New Roman"/>
          <w:sz w:val="28"/>
          <w:szCs w:val="28"/>
        </w:rPr>
        <w:t>о назначении наследника» (</w:t>
      </w:r>
      <w:r>
        <w:rPr>
          <w:rFonts w:cs="Times New Roman"/>
          <w:i/>
          <w:sz w:val="28"/>
          <w:szCs w:val="28"/>
        </w:rPr>
        <w:t>чжи хоу люй</w:t>
      </w:r>
      <w:r>
        <w:rPr>
          <w:rFonts w:ascii="PMingLiU" w:eastAsia="PMingLiU" w:hAnsi="PMingLiU" w:cs="Times New Roman"/>
          <w:color w:val="000000"/>
          <w:sz w:val="28"/>
          <w:szCs w:val="28"/>
        </w:rPr>
        <w:t>置後律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25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Определяет порядок наследования рангов знатности и </w:t>
      </w:r>
      <w:r>
        <w:rPr>
          <w:rFonts w:eastAsia="TimesNewRoman" w:cs="TimesNewRoman"/>
          <w:sz w:val="28"/>
          <w:szCs w:val="28"/>
        </w:rPr>
        <w:t>имущества</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MingLiU" w:cs="Times New Roman"/>
          <w:color w:val="000000"/>
          <w:sz w:val="28"/>
          <w:szCs w:val="28"/>
        </w:rPr>
        <w:t>«Закон о рангах знатности» (</w:t>
      </w:r>
      <w:r>
        <w:rPr>
          <w:rFonts w:eastAsia="MingLiU" w:cs="Times New Roman"/>
          <w:i/>
          <w:color w:val="000000"/>
          <w:sz w:val="28"/>
          <w:szCs w:val="28"/>
        </w:rPr>
        <w:t>цзюэ люй</w:t>
      </w:r>
      <w:r>
        <w:rPr>
          <w:rFonts w:ascii="PMingLiU" w:eastAsia="PMingLiU" w:hAnsi="PMingLiU" w:cs="MingLiU"/>
          <w:color w:val="000000"/>
          <w:sz w:val="28"/>
          <w:szCs w:val="28"/>
        </w:rPr>
        <w:t>爵</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w:t>
      </w:r>
      <w:r>
        <w:rPr>
          <w:rFonts w:eastAsia="PMingLiU" w:cs="Times New Roman"/>
          <w:color w:val="000000"/>
          <w:sz w:val="28"/>
          <w:szCs w:val="28"/>
        </w:rPr>
        <w:t xml:space="preserve"> </w:t>
      </w:r>
      <w:r>
        <w:rPr>
          <w:rFonts w:eastAsia="Times New Roman" w:cs="Times New Roman"/>
          <w:color w:val="000000"/>
          <w:sz w:val="28"/>
          <w:szCs w:val="28"/>
        </w:rPr>
        <w:t xml:space="preserve">4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color w:val="000000"/>
          <w:sz w:val="28"/>
          <w:szCs w:val="28"/>
        </w:rPr>
        <w:t>Опре</w:t>
      </w:r>
      <w:r>
        <w:rPr>
          <w:rFonts w:eastAsia="TimesNewRoman" w:cs="TimesNewRoman"/>
          <w:sz w:val="28"/>
          <w:szCs w:val="28"/>
        </w:rPr>
        <w:t>деляет денежную компенсацию людям</w:t>
      </w:r>
      <w:r>
        <w:rPr>
          <w:rFonts w:eastAsia="Times New Roman" w:cs="Times New Roman"/>
          <w:sz w:val="28"/>
          <w:szCs w:val="28"/>
        </w:rPr>
        <w:t xml:space="preserve">, </w:t>
      </w:r>
      <w:r>
        <w:rPr>
          <w:rFonts w:eastAsia="TimesNewRoman" w:cs="TimesNewRoman"/>
          <w:sz w:val="28"/>
          <w:szCs w:val="28"/>
        </w:rPr>
        <w:t>которые должны получить ранг знатности</w:t>
      </w:r>
      <w:r>
        <w:rPr>
          <w:rFonts w:eastAsia="Times New Roman" w:cs="Times New Roman"/>
          <w:sz w:val="28"/>
          <w:szCs w:val="28"/>
        </w:rPr>
        <w:t xml:space="preserve">, </w:t>
      </w:r>
      <w:r>
        <w:rPr>
          <w:rFonts w:eastAsia="TimesNewRoman" w:cs="TimesNewRoman"/>
          <w:sz w:val="28"/>
          <w:szCs w:val="28"/>
        </w:rPr>
        <w:t>но осуждены за преступление и не могут получить его</w:t>
      </w:r>
      <w:r>
        <w:rPr>
          <w:rFonts w:eastAsia="Times New Roman" w:cs="Times New Roman"/>
          <w:sz w:val="28"/>
          <w:szCs w:val="28"/>
        </w:rPr>
        <w:t xml:space="preserve">; </w:t>
      </w:r>
      <w:r>
        <w:rPr>
          <w:rFonts w:eastAsia="TimesNewRoman" w:cs="TimesNewRoman"/>
          <w:sz w:val="28"/>
          <w:szCs w:val="28"/>
        </w:rPr>
        <w:t>наказание за обманное присвоение ранга знатности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сборе войск» (</w:t>
      </w:r>
      <w:r>
        <w:rPr>
          <w:rFonts w:cs="Times New Roman"/>
          <w:i/>
          <w:sz w:val="28"/>
          <w:szCs w:val="28"/>
        </w:rPr>
        <w:t>син люй</w:t>
      </w:r>
      <w:r>
        <w:rPr>
          <w:rFonts w:ascii="PMingLiU" w:eastAsia="PMingLiU" w:hAnsi="PMingLiU" w:cs="MingLiU"/>
          <w:color w:val="000000"/>
          <w:sz w:val="28"/>
          <w:szCs w:val="28"/>
        </w:rPr>
        <w:t>興</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11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 xml:space="preserve">Определяет </w:t>
      </w:r>
      <w:r>
        <w:rPr>
          <w:rFonts w:eastAsia="TimesNewRoman" w:cs="TimesNewRoman"/>
          <w:sz w:val="28"/>
          <w:szCs w:val="28"/>
        </w:rPr>
        <w:t xml:space="preserve">наказания для чиновников за нарушение служебных обязанностей при </w:t>
      </w:r>
      <w:r>
        <w:rPr>
          <w:rFonts w:eastAsia="TimesNewRoman" w:cs="TimesNewRoman"/>
          <w:sz w:val="28"/>
          <w:szCs w:val="28"/>
        </w:rPr>
        <w:lastRenderedPageBreak/>
        <w:t>службе на границе</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 трудовой повинности» (</w:t>
      </w:r>
      <w:r>
        <w:rPr>
          <w:rFonts w:cs="Times New Roman"/>
          <w:i/>
          <w:sz w:val="28"/>
          <w:szCs w:val="28"/>
        </w:rPr>
        <w:t>яо люй</w:t>
      </w:r>
      <w:r>
        <w:rPr>
          <w:rFonts w:cs="Times New Roman"/>
          <w:sz w:val="28"/>
          <w:szCs w:val="28"/>
        </w:rPr>
        <w:t xml:space="preserve"> </w:t>
      </w:r>
      <w:r>
        <w:rPr>
          <w:rFonts w:ascii="PMingLiU" w:eastAsia="PMingLiU" w:hAnsi="PMingLiU" w:cs="MingLiU"/>
          <w:color w:val="000000"/>
          <w:sz w:val="28"/>
          <w:szCs w:val="28"/>
        </w:rPr>
        <w:t>徭</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11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Осво</w:t>
      </w:r>
      <w:r>
        <w:rPr>
          <w:rFonts w:eastAsia="TimesNewRoman" w:cs="TimesNewRoman"/>
          <w:sz w:val="28"/>
          <w:szCs w:val="28"/>
        </w:rPr>
        <w:t>бождение или облегчение трудовой повинности при необходимости ухаживать за больными родителями</w:t>
      </w:r>
      <w:r>
        <w:rPr>
          <w:rFonts w:eastAsia="Times New Roman" w:cs="Times New Roman"/>
          <w:sz w:val="28"/>
          <w:szCs w:val="28"/>
        </w:rPr>
        <w:t xml:space="preserve">; </w:t>
      </w:r>
      <w:r>
        <w:rPr>
          <w:rFonts w:eastAsia="TimesNewRoman" w:cs="TimesNewRoman"/>
          <w:sz w:val="28"/>
          <w:szCs w:val="28"/>
        </w:rPr>
        <w:t>определяет порядок мобилизации населения на различные работы и указание категорий лиц</w:t>
      </w:r>
      <w:r>
        <w:rPr>
          <w:rFonts w:eastAsia="Times New Roman" w:cs="Times New Roman"/>
          <w:sz w:val="28"/>
          <w:szCs w:val="28"/>
        </w:rPr>
        <w:t xml:space="preserve">, </w:t>
      </w:r>
      <w:r>
        <w:rPr>
          <w:rFonts w:eastAsia="TimesNewRoman" w:cs="TimesNewRoman"/>
          <w:sz w:val="28"/>
          <w:szCs w:val="28"/>
        </w:rPr>
        <w:t>не подлежащих мобилизации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cs="Times New Roman"/>
          <w:sz w:val="28"/>
          <w:szCs w:val="28"/>
        </w:rPr>
        <w:t>«Закон об уплате золотом и тканями за освобождение от наказания» (</w:t>
      </w:r>
      <w:r>
        <w:rPr>
          <w:rFonts w:cs="Times New Roman"/>
          <w:i/>
          <w:sz w:val="28"/>
          <w:szCs w:val="28"/>
        </w:rPr>
        <w:t>цзинь бу люй</w:t>
      </w:r>
      <w:r>
        <w:rPr>
          <w:rFonts w:cs="Times New Roman"/>
          <w:sz w:val="28"/>
          <w:szCs w:val="28"/>
        </w:rPr>
        <w:t xml:space="preserve"> </w:t>
      </w:r>
      <w:r>
        <w:rPr>
          <w:rFonts w:ascii="PMingLiU" w:eastAsia="PMingLiU" w:hAnsi="PMingLiU" w:cs="Arial, sans-serif"/>
          <w:color w:val="000000"/>
          <w:sz w:val="28"/>
          <w:szCs w:val="28"/>
        </w:rPr>
        <w:t>金</w:t>
      </w:r>
      <w:r>
        <w:rPr>
          <w:rFonts w:ascii="PMingLiU" w:eastAsia="PMingLiU" w:hAnsi="PMingLiU" w:cs="MingLiU"/>
          <w:color w:val="000000"/>
          <w:sz w:val="28"/>
          <w:szCs w:val="28"/>
        </w:rPr>
        <w:t>布</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22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sz w:val="28"/>
          <w:szCs w:val="28"/>
        </w:rPr>
        <w:t xml:space="preserve">Определяет порядок сбора различных платежей </w:t>
      </w:r>
      <w:r>
        <w:rPr>
          <w:rFonts w:eastAsia="Times New Roman" w:cs="Times New Roman"/>
          <w:sz w:val="28"/>
          <w:szCs w:val="28"/>
        </w:rPr>
        <w:t>(</w:t>
      </w:r>
      <w:r>
        <w:rPr>
          <w:rFonts w:eastAsia="TimesNewRoman" w:cs="TimesNewRoman"/>
          <w:sz w:val="28"/>
          <w:szCs w:val="28"/>
        </w:rPr>
        <w:t>откупов за преступления</w:t>
      </w:r>
      <w:r>
        <w:rPr>
          <w:rFonts w:eastAsia="Times New Roman" w:cs="Times New Roman"/>
          <w:sz w:val="28"/>
          <w:szCs w:val="28"/>
        </w:rPr>
        <w:t xml:space="preserve">, </w:t>
      </w:r>
      <w:r>
        <w:rPr>
          <w:rFonts w:eastAsia="TimesNewRoman" w:cs="TimesNewRoman"/>
          <w:sz w:val="28"/>
          <w:szCs w:val="28"/>
        </w:rPr>
        <w:t>штрафов</w:t>
      </w:r>
      <w:r>
        <w:rPr>
          <w:rFonts w:eastAsia="Times New Roman" w:cs="Times New Roman"/>
          <w:sz w:val="28"/>
          <w:szCs w:val="28"/>
        </w:rPr>
        <w:t xml:space="preserve">, </w:t>
      </w:r>
      <w:r>
        <w:rPr>
          <w:rFonts w:eastAsia="TimesNewRoman" w:cs="TimesNewRoman"/>
          <w:sz w:val="28"/>
          <w:szCs w:val="28"/>
        </w:rPr>
        <w:t>долгов</w:t>
      </w:r>
      <w:r>
        <w:rPr>
          <w:rFonts w:eastAsia="Times New Roman" w:cs="Times New Roman"/>
          <w:sz w:val="28"/>
          <w:szCs w:val="28"/>
        </w:rPr>
        <w:t xml:space="preserve">); </w:t>
      </w:r>
      <w:r>
        <w:rPr>
          <w:rFonts w:eastAsia="TimesNewRoman" w:cs="TimesNewRoman"/>
          <w:sz w:val="28"/>
          <w:szCs w:val="28"/>
        </w:rPr>
        <w:t>ответственность за порчу казенного имущества</w:t>
      </w:r>
      <w:r>
        <w:rPr>
          <w:rFonts w:eastAsia="Times New Roman" w:cs="Times New Roman"/>
          <w:sz w:val="28"/>
          <w:szCs w:val="28"/>
        </w:rPr>
        <w:t xml:space="preserve">; </w:t>
      </w:r>
      <w:r>
        <w:rPr>
          <w:rFonts w:eastAsia="TimesNewRoman" w:cs="TimesNewRoman"/>
          <w:sz w:val="28"/>
          <w:szCs w:val="28"/>
        </w:rPr>
        <w:t>порядок продажи казенного имущества</w:t>
      </w:r>
      <w:r>
        <w:rPr>
          <w:rFonts w:eastAsia="Times New Roman" w:cs="Times New Roman"/>
          <w:sz w:val="28"/>
          <w:szCs w:val="28"/>
        </w:rPr>
        <w:t xml:space="preserve">; </w:t>
      </w:r>
      <w:r>
        <w:rPr>
          <w:rFonts w:eastAsia="TimesNewRoman" w:cs="TimesNewRoman"/>
          <w:sz w:val="28"/>
          <w:szCs w:val="28"/>
        </w:rPr>
        <w:t>обложение налогом частного солеварения</w:t>
      </w:r>
      <w:r>
        <w:rPr>
          <w:rFonts w:eastAsia="Times New Roman" w:cs="Times New Roman"/>
          <w:sz w:val="28"/>
          <w:szCs w:val="28"/>
        </w:rPr>
        <w:t xml:space="preserve">, </w:t>
      </w:r>
      <w:r>
        <w:rPr>
          <w:rFonts w:eastAsia="TimesNewRoman" w:cs="TimesNewRoman"/>
          <w:sz w:val="28"/>
          <w:szCs w:val="28"/>
        </w:rPr>
        <w:t>разработки металлов и добычи киновари</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MingLiU" w:cs="Times New Roman"/>
          <w:color w:val="000000"/>
          <w:sz w:val="28"/>
          <w:szCs w:val="28"/>
        </w:rPr>
        <w:t>«Закон о чинах и жаловании»</w:t>
      </w:r>
      <w:r>
        <w:rPr>
          <w:rFonts w:ascii="Calibri" w:eastAsia="MingLiU" w:hAnsi="Calibri" w:cs="MingLiU"/>
          <w:color w:val="000000"/>
          <w:sz w:val="27"/>
          <w:szCs w:val="27"/>
        </w:rPr>
        <w:t xml:space="preserve"> (</w:t>
      </w:r>
      <w:r>
        <w:rPr>
          <w:rFonts w:eastAsia="MingLiU" w:cs="Times New Roman"/>
          <w:i/>
          <w:color w:val="000000"/>
          <w:sz w:val="28"/>
          <w:szCs w:val="28"/>
        </w:rPr>
        <w:t>чжи люй</w:t>
      </w:r>
      <w:r>
        <w:rPr>
          <w:rFonts w:ascii="PMingLiU" w:eastAsia="PMingLiU" w:hAnsi="PMingLiU" w:cs="Times New Roman"/>
          <w:color w:val="000000"/>
          <w:sz w:val="28"/>
          <w:szCs w:val="28"/>
        </w:rPr>
        <w:t>秩律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8"/>
          <w:szCs w:val="28"/>
        </w:rPr>
        <w:t xml:space="preserve">34 </w:t>
      </w:r>
      <w:r>
        <w:rPr>
          <w:rFonts w:eastAsia="TimesNewRoman" w:cs="TimesNewRoman"/>
          <w:color w:val="000000"/>
          <w:sz w:val="28"/>
          <w:szCs w:val="28"/>
        </w:rPr>
        <w:t>планки</w:t>
      </w:r>
      <w:r>
        <w:rPr>
          <w:rFonts w:eastAsia="Times New Roman" w:cs="Times New Roman"/>
          <w:color w:val="000000"/>
          <w:sz w:val="28"/>
          <w:szCs w:val="28"/>
        </w:rPr>
        <w:t xml:space="preserve">. </w:t>
      </w:r>
      <w:r>
        <w:rPr>
          <w:rFonts w:eastAsia="TimesNewRoman" w:cs="TimesNewRoman"/>
          <w:sz w:val="28"/>
          <w:szCs w:val="28"/>
        </w:rPr>
        <w:t>Определение жалованья центральных и местных чиновников</w:t>
      </w:r>
      <w:r>
        <w:rPr>
          <w:rFonts w:eastAsia="Times New Roman" w:cs="Times New Roman"/>
          <w:sz w:val="28"/>
          <w:szCs w:val="28"/>
        </w:rPr>
        <w:t>.</w:t>
      </w:r>
    </w:p>
    <w:p w:rsidR="00C65792" w:rsidRDefault="00C65792" w:rsidP="00C65792">
      <w:pPr>
        <w:pStyle w:val="ab"/>
        <w:numPr>
          <w:ilvl w:val="0"/>
          <w:numId w:val="8"/>
        </w:numPr>
        <w:spacing w:line="360" w:lineRule="auto"/>
        <w:ind w:left="0"/>
        <w:jc w:val="both"/>
      </w:pPr>
      <w:r>
        <w:rPr>
          <w:rFonts w:eastAsia="MingLiU" w:cs="Times New Roman"/>
          <w:color w:val="000000"/>
          <w:sz w:val="28"/>
          <w:szCs w:val="28"/>
        </w:rPr>
        <w:t>«Закон о писцах» (</w:t>
      </w:r>
      <w:r>
        <w:rPr>
          <w:rFonts w:eastAsia="MingLiU" w:cs="Times New Roman"/>
          <w:i/>
          <w:color w:val="000000"/>
          <w:sz w:val="28"/>
          <w:szCs w:val="28"/>
        </w:rPr>
        <w:t xml:space="preserve">ши люй </w:t>
      </w:r>
      <w:r>
        <w:rPr>
          <w:rFonts w:ascii="PMingLiU" w:eastAsia="PMingLiU" w:hAnsi="PMingLiU" w:cs="MingLiU"/>
          <w:color w:val="000000"/>
          <w:sz w:val="28"/>
          <w:szCs w:val="28"/>
        </w:rPr>
        <w:t>史</w:t>
      </w:r>
      <w:r>
        <w:rPr>
          <w:rFonts w:ascii="PMingLiU" w:eastAsia="PMingLiU" w:hAnsi="PMingLiU" w:cs="Times New Roman"/>
          <w:color w:val="000000"/>
          <w:sz w:val="28"/>
          <w:szCs w:val="28"/>
        </w:rPr>
        <w:t>律</w:t>
      </w:r>
      <w:r>
        <w:rPr>
          <w:rFonts w:asciiTheme="minorHAnsi" w:eastAsia="PMingLiU" w:hAnsiTheme="minorHAnsi" w:cs="Times New Roman"/>
          <w:color w:val="000000"/>
          <w:sz w:val="28"/>
          <w:szCs w:val="28"/>
        </w:rPr>
        <w:t>)</w:t>
      </w:r>
      <w:r>
        <w:rPr>
          <w:rFonts w:ascii="PMingLiU" w:eastAsia="PMingLiU" w:hAnsi="PMingLiU" w:cs="Times New Roman"/>
          <w:color w:val="000000"/>
          <w:sz w:val="28"/>
          <w:szCs w:val="28"/>
        </w:rPr>
        <w:t xml:space="preserve">. </w:t>
      </w:r>
      <w:r>
        <w:rPr>
          <w:rFonts w:eastAsia="Times New Roman" w:cs="Times New Roman"/>
          <w:color w:val="000000"/>
          <w:sz w:val="20"/>
          <w:szCs w:val="20"/>
        </w:rPr>
        <w:t xml:space="preserve"> </w:t>
      </w:r>
      <w:r>
        <w:rPr>
          <w:rFonts w:eastAsia="Times New Roman" w:cs="Times New Roman"/>
          <w:color w:val="000000"/>
          <w:sz w:val="28"/>
          <w:szCs w:val="28"/>
        </w:rPr>
        <w:t xml:space="preserve">14 </w:t>
      </w:r>
      <w:r>
        <w:rPr>
          <w:rFonts w:eastAsia="TimesNewRoman" w:cs="TimesNewRoman"/>
          <w:color w:val="000000"/>
          <w:sz w:val="28"/>
          <w:szCs w:val="28"/>
        </w:rPr>
        <w:t>планок</w:t>
      </w:r>
      <w:r>
        <w:rPr>
          <w:rFonts w:eastAsia="Times New Roman" w:cs="Times New Roman"/>
          <w:color w:val="000000"/>
          <w:sz w:val="28"/>
          <w:szCs w:val="28"/>
        </w:rPr>
        <w:t xml:space="preserve">. </w:t>
      </w:r>
      <w:r>
        <w:rPr>
          <w:rFonts w:eastAsia="TimesNewRoman" w:cs="TimesNewRoman"/>
          <w:color w:val="000000"/>
          <w:sz w:val="28"/>
          <w:szCs w:val="28"/>
        </w:rPr>
        <w:t>Определяет поря</w:t>
      </w:r>
      <w:r>
        <w:rPr>
          <w:rFonts w:eastAsia="TimesNewRoman" w:cs="TimesNewRoman"/>
          <w:sz w:val="28"/>
          <w:szCs w:val="28"/>
        </w:rPr>
        <w:t>док подготовки и приема на службу писцов</w:t>
      </w:r>
      <w:r>
        <w:rPr>
          <w:rFonts w:eastAsia="Times New Roman" w:cs="Times New Roman"/>
          <w:sz w:val="28"/>
          <w:szCs w:val="28"/>
        </w:rPr>
        <w:t xml:space="preserve">, </w:t>
      </w:r>
      <w:r>
        <w:rPr>
          <w:rFonts w:eastAsia="TimesNewRoman" w:cs="TimesNewRoman"/>
          <w:sz w:val="28"/>
          <w:szCs w:val="28"/>
        </w:rPr>
        <w:t>гадателей и специалистов по проведению ритуалов</w:t>
      </w:r>
      <w:r>
        <w:rPr>
          <w:rFonts w:eastAsia="Times New Roman" w:cs="Times New Roman"/>
          <w:sz w:val="28"/>
          <w:szCs w:val="28"/>
        </w:rPr>
        <w:t xml:space="preserve">; </w:t>
      </w:r>
      <w:r>
        <w:rPr>
          <w:rFonts w:eastAsia="TimesNewRoman" w:cs="TimesNewRoman"/>
          <w:sz w:val="28"/>
          <w:szCs w:val="28"/>
        </w:rPr>
        <w:t>штрафы для тех из них</w:t>
      </w:r>
      <w:r>
        <w:rPr>
          <w:rFonts w:eastAsia="Times New Roman" w:cs="Times New Roman"/>
          <w:sz w:val="28"/>
          <w:szCs w:val="28"/>
        </w:rPr>
        <w:t xml:space="preserve">, </w:t>
      </w:r>
      <w:r>
        <w:rPr>
          <w:rFonts w:eastAsia="TimesNewRoman" w:cs="TimesNewRoman"/>
          <w:sz w:val="28"/>
          <w:szCs w:val="28"/>
        </w:rPr>
        <w:t>кто не сумел сдать соответствующие экзамены и поступить на службу</w:t>
      </w:r>
      <w:r>
        <w:rPr>
          <w:rFonts w:eastAsia="Times New Roman" w:cs="Times New Roman"/>
          <w:sz w:val="28"/>
          <w:szCs w:val="28"/>
        </w:rPr>
        <w:t xml:space="preserve">; </w:t>
      </w:r>
      <w:r>
        <w:rPr>
          <w:rFonts w:eastAsia="TimesNewRoman" w:cs="TimesNewRoman"/>
          <w:sz w:val="28"/>
          <w:szCs w:val="28"/>
        </w:rPr>
        <w:t xml:space="preserve">наказания </w:t>
      </w:r>
      <w:r>
        <w:rPr>
          <w:rFonts w:eastAsia="TimesNewRoman" w:cs="TimesNewRoman"/>
          <w:color w:val="000000"/>
          <w:sz w:val="28"/>
          <w:szCs w:val="28"/>
        </w:rPr>
        <w:t>за самовольное оставление службы</w:t>
      </w:r>
      <w:r>
        <w:rPr>
          <w:rFonts w:eastAsia="Times New Roman" w:cs="Times New Roman"/>
          <w:color w:val="000000"/>
          <w:sz w:val="28"/>
          <w:szCs w:val="28"/>
        </w:rPr>
        <w:t xml:space="preserve">; </w:t>
      </w:r>
      <w:r>
        <w:rPr>
          <w:rFonts w:eastAsia="TimesNewRoman" w:cs="TimesNewRoman"/>
          <w:color w:val="000000"/>
          <w:sz w:val="28"/>
          <w:szCs w:val="28"/>
        </w:rPr>
        <w:t>награды за выслугу лет</w:t>
      </w:r>
      <w:r>
        <w:rPr>
          <w:rFonts w:eastAsia="Times New Roman" w:cs="Times New Roman"/>
          <w:color w:val="000000"/>
          <w:sz w:val="28"/>
          <w:szCs w:val="28"/>
        </w:rPr>
        <w:t>.</w:t>
      </w:r>
    </w:p>
    <w:p w:rsidR="00C65792" w:rsidRPr="00C65792" w:rsidRDefault="00C65792" w:rsidP="00C65792">
      <w:pPr>
        <w:pStyle w:val="ab"/>
        <w:numPr>
          <w:ilvl w:val="0"/>
          <w:numId w:val="8"/>
        </w:numPr>
        <w:spacing w:line="360" w:lineRule="auto"/>
        <w:ind w:left="0"/>
        <w:jc w:val="both"/>
      </w:pPr>
      <w:r>
        <w:rPr>
          <w:rFonts w:cs="Times New Roman"/>
          <w:color w:val="000000"/>
          <w:sz w:val="28"/>
          <w:szCs w:val="28"/>
        </w:rPr>
        <w:t>«Декрет о бродах и заставах» (</w:t>
      </w:r>
      <w:r>
        <w:rPr>
          <w:rFonts w:cs="Times New Roman"/>
          <w:i/>
          <w:color w:val="000000"/>
          <w:sz w:val="28"/>
          <w:szCs w:val="28"/>
        </w:rPr>
        <w:t>цзинь гуань лин</w:t>
      </w:r>
      <w:r>
        <w:rPr>
          <w:rFonts w:ascii="Arial, sans-serif" w:hAnsi="Arial, sans-serif" w:cs="Arial, sans-serif"/>
          <w:color w:val="000000"/>
          <w:sz w:val="27"/>
          <w:szCs w:val="27"/>
        </w:rPr>
        <w:t xml:space="preserve"> </w:t>
      </w:r>
      <w:r>
        <w:rPr>
          <w:rFonts w:ascii="PMingLiU" w:eastAsia="PMingLiU" w:hAnsi="PMingLiU" w:cs="Arial, sans-serif"/>
          <w:color w:val="000000"/>
          <w:sz w:val="28"/>
          <w:szCs w:val="28"/>
        </w:rPr>
        <w:t>津關</w:t>
      </w:r>
      <w:r>
        <w:rPr>
          <w:rFonts w:ascii="PMingLiU" w:eastAsia="PMingLiU" w:hAnsi="PMingLiU" w:cs="MingLiU"/>
          <w:color w:val="000000"/>
          <w:sz w:val="28"/>
          <w:szCs w:val="28"/>
        </w:rPr>
        <w:t>令</w:t>
      </w:r>
      <w:r>
        <w:rPr>
          <w:rFonts w:asciiTheme="minorHAnsi" w:eastAsia="PMingLiU" w:hAnsiTheme="minorHAnsi" w:cs="MingLiU"/>
          <w:color w:val="000000"/>
          <w:sz w:val="28"/>
          <w:szCs w:val="28"/>
        </w:rPr>
        <w:t>)</w:t>
      </w:r>
      <w:r>
        <w:rPr>
          <w:rFonts w:ascii="Calibri" w:eastAsia="PMingLiU" w:hAnsi="Calibri" w:cs="MingLiU"/>
          <w:color w:val="000000"/>
          <w:sz w:val="28"/>
          <w:szCs w:val="28"/>
        </w:rPr>
        <w:t xml:space="preserve">. </w:t>
      </w:r>
      <w:r>
        <w:rPr>
          <w:rFonts w:eastAsia="Times New Roman" w:cs="Times New Roman"/>
          <w:sz w:val="28"/>
          <w:szCs w:val="28"/>
        </w:rPr>
        <w:t xml:space="preserve">38 </w:t>
      </w:r>
      <w:r>
        <w:rPr>
          <w:rFonts w:eastAsia="TimesNewRoman" w:cs="TimesNewRoman"/>
          <w:sz w:val="28"/>
          <w:szCs w:val="28"/>
        </w:rPr>
        <w:t xml:space="preserve">планок. Текст состоит из </w:t>
      </w:r>
      <w:r>
        <w:rPr>
          <w:rFonts w:eastAsia="Times New Roman" w:cs="Times New Roman"/>
          <w:sz w:val="28"/>
          <w:szCs w:val="28"/>
        </w:rPr>
        <w:t xml:space="preserve">20 </w:t>
      </w:r>
      <w:r>
        <w:rPr>
          <w:rFonts w:eastAsia="TimesNewRoman" w:cs="TimesNewRoman"/>
          <w:sz w:val="28"/>
          <w:szCs w:val="28"/>
        </w:rPr>
        <w:t>отдельных указов</w:t>
      </w:r>
      <w:r>
        <w:rPr>
          <w:rFonts w:eastAsia="Times New Roman" w:cs="Times New Roman"/>
          <w:sz w:val="28"/>
          <w:szCs w:val="28"/>
        </w:rPr>
        <w:t xml:space="preserve">, </w:t>
      </w:r>
      <w:r>
        <w:rPr>
          <w:rFonts w:eastAsia="TimesNewRoman" w:cs="TimesNewRoman"/>
          <w:sz w:val="28"/>
          <w:szCs w:val="28"/>
        </w:rPr>
        <w:t>касающихся режима перехода через заставы</w:t>
      </w:r>
      <w:r>
        <w:rPr>
          <w:rFonts w:eastAsia="Times New Roman" w:cs="Times New Roman"/>
          <w:sz w:val="28"/>
          <w:szCs w:val="28"/>
        </w:rPr>
        <w:t xml:space="preserve">: </w:t>
      </w:r>
      <w:r>
        <w:rPr>
          <w:rFonts w:eastAsia="TimesNewRoman" w:cs="TimesNewRoman"/>
          <w:sz w:val="28"/>
          <w:szCs w:val="28"/>
        </w:rPr>
        <w:t>наказания за самовольное пересечение застав</w:t>
      </w:r>
      <w:r>
        <w:rPr>
          <w:rFonts w:eastAsia="Times New Roman" w:cs="Times New Roman"/>
          <w:sz w:val="28"/>
          <w:szCs w:val="28"/>
        </w:rPr>
        <w:t xml:space="preserve">; </w:t>
      </w:r>
      <w:r>
        <w:rPr>
          <w:rFonts w:eastAsia="TimesNewRoman" w:cs="TimesNewRoman"/>
          <w:sz w:val="28"/>
          <w:szCs w:val="28"/>
        </w:rPr>
        <w:t>список товаров</w:t>
      </w:r>
      <w:r>
        <w:rPr>
          <w:rFonts w:eastAsia="Times New Roman" w:cs="Times New Roman"/>
          <w:sz w:val="28"/>
          <w:szCs w:val="28"/>
        </w:rPr>
        <w:t xml:space="preserve">, </w:t>
      </w:r>
      <w:r>
        <w:rPr>
          <w:rFonts w:eastAsia="TimesNewRoman" w:cs="TimesNewRoman"/>
          <w:sz w:val="28"/>
          <w:szCs w:val="28"/>
        </w:rPr>
        <w:t>запрещенных к вывозу</w:t>
      </w:r>
      <w:r>
        <w:rPr>
          <w:rFonts w:eastAsia="Times New Roman" w:cs="Times New Roman"/>
          <w:sz w:val="28"/>
          <w:szCs w:val="28"/>
        </w:rPr>
        <w:t xml:space="preserve">; </w:t>
      </w:r>
      <w:r>
        <w:rPr>
          <w:rFonts w:eastAsia="TimesNewRoman" w:cs="TimesNewRoman"/>
          <w:sz w:val="28"/>
          <w:szCs w:val="28"/>
        </w:rPr>
        <w:t xml:space="preserve">режим пересечения застав </w:t>
      </w:r>
      <w:r>
        <w:rPr>
          <w:rFonts w:eastAsia="Times New Roman" w:cs="Times New Roman"/>
          <w:sz w:val="28"/>
          <w:szCs w:val="28"/>
        </w:rPr>
        <w:t>(</w:t>
      </w:r>
      <w:r>
        <w:rPr>
          <w:rFonts w:eastAsia="TimesNewRoman" w:cs="TimesNewRoman"/>
          <w:sz w:val="28"/>
          <w:szCs w:val="28"/>
        </w:rPr>
        <w:t>какие сведения о себе нужно сообщить на заставе</w:t>
      </w:r>
      <w:r>
        <w:rPr>
          <w:rFonts w:eastAsia="Times New Roman" w:cs="Times New Roman"/>
          <w:sz w:val="28"/>
          <w:szCs w:val="28"/>
        </w:rPr>
        <w:t xml:space="preserve">). </w:t>
      </w:r>
      <w:r>
        <w:rPr>
          <w:rFonts w:eastAsia="TimesNewRoman" w:cs="TimesNewRoman"/>
          <w:sz w:val="28"/>
          <w:szCs w:val="28"/>
        </w:rPr>
        <w:t>Несколько указов посвящено подробной регламентации условий пересечения застав лошадьми и вывоза лошадей в уделы</w:t>
      </w:r>
      <w:r>
        <w:rPr>
          <w:rFonts w:eastAsia="Times New Roman" w:cs="Times New Roman"/>
          <w:sz w:val="28"/>
          <w:szCs w:val="28"/>
        </w:rPr>
        <w:t xml:space="preserve">, </w:t>
      </w:r>
      <w:r>
        <w:rPr>
          <w:rFonts w:eastAsia="TimesNewRoman" w:cs="TimesNewRoman"/>
          <w:sz w:val="28"/>
          <w:szCs w:val="28"/>
        </w:rPr>
        <w:t>для чего требовалось особое императорское разрешение.</w:t>
      </w:r>
      <w:r>
        <w:rPr>
          <w:rFonts w:eastAsia="Times New Roman" w:cs="Times New Roman"/>
          <w:sz w:val="28"/>
          <w:szCs w:val="28"/>
        </w:rPr>
        <w:t xml:space="preserve"> </w:t>
      </w:r>
      <w:r>
        <w:rPr>
          <w:rFonts w:eastAsia="TimesNewRoman" w:cs="TimesNewRoman"/>
          <w:sz w:val="28"/>
          <w:szCs w:val="28"/>
        </w:rPr>
        <w:t>Десять из двадцати указов снабжены нумерацией</w:t>
      </w:r>
      <w:r>
        <w:rPr>
          <w:rFonts w:eastAsia="Times New Roman" w:cs="Times New Roman"/>
          <w:sz w:val="28"/>
          <w:szCs w:val="28"/>
        </w:rPr>
        <w:t xml:space="preserve">, </w:t>
      </w:r>
      <w:r>
        <w:rPr>
          <w:rFonts w:eastAsia="TimesNewRoman" w:cs="TimesNewRoman"/>
          <w:sz w:val="28"/>
          <w:szCs w:val="28"/>
        </w:rPr>
        <w:t>причем последний</w:t>
      </w:r>
      <w:r>
        <w:rPr>
          <w:rFonts w:eastAsia="Times New Roman" w:cs="Times New Roman"/>
          <w:sz w:val="28"/>
          <w:szCs w:val="28"/>
        </w:rPr>
        <w:t>, 20-</w:t>
      </w:r>
      <w:r>
        <w:rPr>
          <w:rFonts w:eastAsia="TimesNewRoman" w:cs="TimesNewRoman"/>
          <w:sz w:val="28"/>
          <w:szCs w:val="28"/>
        </w:rPr>
        <w:t>й указ идет под номером</w:t>
      </w:r>
      <w:r>
        <w:rPr>
          <w:rFonts w:eastAsia="Times New Roman" w:cs="Times New Roman"/>
          <w:sz w:val="28"/>
          <w:szCs w:val="28"/>
        </w:rPr>
        <w:t xml:space="preserve"> 23. </w:t>
      </w:r>
      <w:r>
        <w:rPr>
          <w:rFonts w:eastAsia="TimesNewRoman" w:cs="TimesNewRoman"/>
          <w:sz w:val="28"/>
          <w:szCs w:val="28"/>
        </w:rPr>
        <w:t>Очевидно</w:t>
      </w:r>
      <w:r>
        <w:rPr>
          <w:rFonts w:eastAsia="Times New Roman" w:cs="Times New Roman"/>
          <w:sz w:val="28"/>
          <w:szCs w:val="28"/>
        </w:rPr>
        <w:t xml:space="preserve">, </w:t>
      </w:r>
      <w:r>
        <w:rPr>
          <w:rFonts w:eastAsia="TimesNewRoman" w:cs="TimesNewRoman"/>
          <w:sz w:val="28"/>
          <w:szCs w:val="28"/>
        </w:rPr>
        <w:t>в судебник вошли не все указы о таможнях</w:t>
      </w:r>
      <w:r>
        <w:rPr>
          <w:rFonts w:eastAsia="Times New Roman" w:cs="Times New Roman"/>
          <w:sz w:val="28"/>
          <w:szCs w:val="28"/>
        </w:rPr>
        <w:t xml:space="preserve">, </w:t>
      </w:r>
      <w:r>
        <w:rPr>
          <w:rFonts w:eastAsia="TimesNewRoman" w:cs="TimesNewRoman"/>
          <w:sz w:val="28"/>
          <w:szCs w:val="28"/>
        </w:rPr>
        <w:t xml:space="preserve">действовавшие в начале эпохи </w:t>
      </w:r>
      <w:proofErr w:type="gramStart"/>
      <w:r>
        <w:rPr>
          <w:rFonts w:eastAsia="TimesNewRoman" w:cs="TimesNewRoman"/>
          <w:sz w:val="28"/>
          <w:szCs w:val="28"/>
        </w:rPr>
        <w:t>Ранняя</w:t>
      </w:r>
      <w:proofErr w:type="gramEnd"/>
      <w:r>
        <w:rPr>
          <w:rFonts w:eastAsia="TimesNewRoman" w:cs="TimesNewRoman"/>
          <w:sz w:val="28"/>
          <w:szCs w:val="28"/>
        </w:rPr>
        <w:t xml:space="preserve"> Хань</w:t>
      </w:r>
      <w:r>
        <w:rPr>
          <w:rFonts w:eastAsia="Times New Roman" w:cs="Times New Roman"/>
          <w:sz w:val="28"/>
          <w:szCs w:val="28"/>
        </w:rPr>
        <w:t xml:space="preserve">. </w:t>
      </w:r>
      <w:r>
        <w:rPr>
          <w:rFonts w:eastAsia="Times New Roman"/>
          <w:sz w:val="28"/>
          <w:szCs w:val="28"/>
          <w:lang w:val="es-ES"/>
        </w:rPr>
        <w:t xml:space="preserve">Основное содержание </w:t>
      </w:r>
      <w:r>
        <w:rPr>
          <w:rFonts w:eastAsia="Times New Roman"/>
          <w:sz w:val="28"/>
          <w:szCs w:val="28"/>
          <w:lang w:val="es-ES"/>
        </w:rPr>
        <w:lastRenderedPageBreak/>
        <w:t>декрета разнесено по нескольким планкам</w:t>
      </w:r>
      <w:r>
        <w:rPr>
          <w:rStyle w:val="a4"/>
          <w:rFonts w:eastAsia="Times New Roman"/>
          <w:sz w:val="28"/>
          <w:szCs w:val="28"/>
          <w:lang w:val="es-ES"/>
        </w:rPr>
        <w:footnoteReference w:id="94"/>
      </w:r>
      <w:r>
        <w:rPr>
          <w:rFonts w:eastAsia="Times New Roman"/>
          <w:sz w:val="28"/>
          <w:szCs w:val="28"/>
          <w:lang w:val="es-ES"/>
        </w:rPr>
        <w:t>.</w:t>
      </w:r>
    </w:p>
    <w:p w:rsidR="00F2567B" w:rsidRPr="00C65792" w:rsidRDefault="00F2567B" w:rsidP="00C65792">
      <w:pPr>
        <w:pStyle w:val="Textbody"/>
        <w:spacing w:line="360" w:lineRule="auto"/>
        <w:ind w:firstLine="567"/>
        <w:jc w:val="both"/>
        <w:rPr>
          <w:rFonts w:eastAsia="Times New Roman"/>
          <w:sz w:val="28"/>
          <w:szCs w:val="28"/>
          <w:lang w:val="ru-RU"/>
        </w:rPr>
      </w:pPr>
      <w:proofErr w:type="gramStart"/>
      <w:r>
        <w:rPr>
          <w:rFonts w:eastAsia="Times New Roman" w:cs="TimesNewRoman"/>
          <w:sz w:val="28"/>
          <w:szCs w:val="28"/>
          <w:lang w:val="en-US"/>
        </w:rPr>
        <w:t>C</w:t>
      </w:r>
      <w:r>
        <w:rPr>
          <w:rFonts w:eastAsia="Times New Roman" w:cs="TimesNewRoman"/>
          <w:sz w:val="28"/>
          <w:szCs w:val="28"/>
          <w:lang w:val="es-ES"/>
        </w:rPr>
        <w:t xml:space="preserve">удебник из Чжанцзяшань фиксирует правовые нормы начала эпохи Ранняя Хань </w:t>
      </w:r>
      <w:r>
        <w:rPr>
          <w:rFonts w:eastAsia="Times New Roman" w:cs="Times New Roman"/>
          <w:sz w:val="28"/>
          <w:szCs w:val="28"/>
          <w:lang w:val="es-ES"/>
        </w:rPr>
        <w:t>(</w:t>
      </w:r>
      <w:r>
        <w:rPr>
          <w:rFonts w:eastAsia="Times New Roman" w:cs="TimesNewRoman"/>
          <w:sz w:val="28"/>
          <w:szCs w:val="28"/>
          <w:lang w:val="es-ES"/>
        </w:rPr>
        <w:t>до правления императора Вэнь</w:t>
      </w:r>
      <w:r>
        <w:rPr>
          <w:rFonts w:eastAsia="Times New Roman" w:cs="Times New Roman"/>
          <w:sz w:val="28"/>
          <w:szCs w:val="28"/>
          <w:lang w:val="es-ES"/>
        </w:rPr>
        <w:t>-</w:t>
      </w:r>
      <w:r>
        <w:rPr>
          <w:rFonts w:eastAsia="Times New Roman" w:cs="TimesNewRoman"/>
          <w:sz w:val="28"/>
          <w:szCs w:val="28"/>
          <w:lang w:val="es-ES"/>
        </w:rPr>
        <w:t xml:space="preserve">ди </w:t>
      </w:r>
      <w:r>
        <w:rPr>
          <w:rFonts w:cs="SimSun"/>
          <w:sz w:val="28"/>
          <w:szCs w:val="28"/>
          <w:lang w:val="es-ES"/>
        </w:rPr>
        <w:t>文帝</w:t>
      </w:r>
      <w:r>
        <w:rPr>
          <w:rFonts w:eastAsia="Times New Roman" w:cs="Times New Roman"/>
          <w:sz w:val="28"/>
          <w:szCs w:val="28"/>
          <w:lang w:val="es-ES"/>
        </w:rPr>
        <w:t xml:space="preserve">, 179–157 </w:t>
      </w:r>
      <w:r>
        <w:rPr>
          <w:rFonts w:eastAsia="Times New Roman" w:cs="TimesNewRoman"/>
          <w:sz w:val="28"/>
          <w:szCs w:val="28"/>
          <w:lang w:val="es-ES"/>
        </w:rPr>
        <w:t>гг</w:t>
      </w:r>
      <w:r>
        <w:rPr>
          <w:rFonts w:eastAsia="Times New Roman" w:cs="Times New Roman"/>
          <w:sz w:val="28"/>
          <w:szCs w:val="28"/>
          <w:lang w:val="es-ES"/>
        </w:rPr>
        <w:t xml:space="preserve">. </w:t>
      </w:r>
      <w:r>
        <w:rPr>
          <w:rFonts w:eastAsia="Times New Roman" w:cs="TimesNewRoman"/>
          <w:sz w:val="28"/>
          <w:szCs w:val="28"/>
          <w:lang w:val="es-ES"/>
        </w:rPr>
        <w:t>до н</w:t>
      </w:r>
      <w:r>
        <w:rPr>
          <w:rFonts w:eastAsia="Times New Roman" w:cs="Times New Roman"/>
          <w:sz w:val="28"/>
          <w:szCs w:val="28"/>
          <w:lang w:val="es-ES"/>
        </w:rPr>
        <w:t>.</w:t>
      </w:r>
      <w:r>
        <w:rPr>
          <w:rFonts w:eastAsia="Times New Roman" w:cs="TimesNewRoman"/>
          <w:sz w:val="28"/>
          <w:szCs w:val="28"/>
          <w:lang w:val="es-ES"/>
        </w:rPr>
        <w:t>э</w:t>
      </w:r>
      <w:r>
        <w:rPr>
          <w:rFonts w:eastAsia="Times New Roman" w:cs="Times New Roman"/>
          <w:sz w:val="28"/>
          <w:szCs w:val="28"/>
          <w:lang w:val="es-ES"/>
        </w:rPr>
        <w:t>.).</w:t>
      </w:r>
      <w:proofErr w:type="gramEnd"/>
      <w:r>
        <w:rPr>
          <w:rFonts w:eastAsia="Times New Roman" w:cs="Times New Roman"/>
          <w:sz w:val="28"/>
          <w:szCs w:val="28"/>
          <w:lang w:val="es-ES"/>
        </w:rPr>
        <w:t xml:space="preserve"> </w:t>
      </w:r>
      <w:r>
        <w:rPr>
          <w:rFonts w:eastAsia="Times New Roman" w:cs="TimesNewRoman"/>
          <w:sz w:val="28"/>
          <w:szCs w:val="28"/>
          <w:lang w:val="es-ES"/>
        </w:rPr>
        <w:t>Однако существуют споры</w:t>
      </w:r>
      <w:r>
        <w:rPr>
          <w:rFonts w:eastAsia="Times New Roman" w:cs="Times New Roman"/>
          <w:sz w:val="28"/>
          <w:szCs w:val="28"/>
          <w:lang w:val="es-ES"/>
        </w:rPr>
        <w:t xml:space="preserve">, </w:t>
      </w:r>
      <w:r>
        <w:rPr>
          <w:rFonts w:eastAsia="Times New Roman" w:cs="TimesNewRoman"/>
          <w:sz w:val="28"/>
          <w:szCs w:val="28"/>
          <w:lang w:val="es-ES"/>
        </w:rPr>
        <w:t>касающиеся точной даты составления судебника</w:t>
      </w:r>
      <w:r>
        <w:rPr>
          <w:rFonts w:eastAsia="Times New Roman" w:cs="Times New Roman"/>
          <w:sz w:val="28"/>
          <w:szCs w:val="28"/>
          <w:lang w:val="es-ES"/>
        </w:rPr>
        <w:t xml:space="preserve">. </w:t>
      </w:r>
      <w:r>
        <w:rPr>
          <w:rFonts w:eastAsia="Times New Roman" w:cs="TimesNewRoman"/>
          <w:sz w:val="28"/>
          <w:szCs w:val="28"/>
          <w:lang w:val="es-ES"/>
        </w:rPr>
        <w:t xml:space="preserve">Само название текста </w:t>
      </w:r>
      <w:r>
        <w:rPr>
          <w:rFonts w:eastAsia="Times New Roman" w:cs="Times New Roman"/>
          <w:sz w:val="28"/>
          <w:szCs w:val="28"/>
          <w:lang w:val="es-ES"/>
        </w:rPr>
        <w:t>– «</w:t>
      </w:r>
      <w:r>
        <w:rPr>
          <w:rFonts w:eastAsia="Times New Roman" w:cs="TimesNewRoman"/>
          <w:sz w:val="28"/>
          <w:szCs w:val="28"/>
          <w:lang w:val="es-ES"/>
        </w:rPr>
        <w:t>Законы и указы второго года</w:t>
      </w:r>
      <w:r>
        <w:rPr>
          <w:rFonts w:eastAsia="Times New Roman" w:cs="Times New Roman"/>
          <w:sz w:val="28"/>
          <w:szCs w:val="28"/>
          <w:lang w:val="es-ES"/>
        </w:rPr>
        <w:t xml:space="preserve">» – </w:t>
      </w:r>
      <w:r>
        <w:rPr>
          <w:rFonts w:eastAsia="Times New Roman" w:cs="TimesNewRoman"/>
          <w:sz w:val="28"/>
          <w:szCs w:val="28"/>
          <w:lang w:val="es-ES"/>
        </w:rPr>
        <w:t>может указывать на второй год правления основателя ханьской империи Гао</w:t>
      </w:r>
      <w:r>
        <w:rPr>
          <w:rFonts w:eastAsia="Times New Roman" w:cs="Times New Roman"/>
          <w:sz w:val="28"/>
          <w:szCs w:val="28"/>
          <w:lang w:val="es-ES"/>
        </w:rPr>
        <w:t>-</w:t>
      </w:r>
      <w:r>
        <w:rPr>
          <w:rFonts w:eastAsia="Times New Roman" w:cs="TimesNewRoman"/>
          <w:sz w:val="28"/>
          <w:szCs w:val="28"/>
          <w:lang w:val="es-ES"/>
        </w:rPr>
        <w:t>цзу</w:t>
      </w:r>
      <w:r>
        <w:rPr>
          <w:rFonts w:ascii="SimSun" w:hAnsi="SimSun" w:cs="TimesNewRoman"/>
          <w:sz w:val="28"/>
          <w:szCs w:val="28"/>
          <w:lang w:val="es-ES"/>
        </w:rPr>
        <w:t xml:space="preserve"> </w:t>
      </w:r>
      <w:r>
        <w:rPr>
          <w:rFonts w:ascii="SimSun" w:hAnsi="SimSun" w:cs="SimSun"/>
          <w:sz w:val="28"/>
          <w:szCs w:val="28"/>
          <w:lang w:val="es-ES"/>
        </w:rPr>
        <w:t>高祖</w:t>
      </w:r>
      <w:r>
        <w:rPr>
          <w:rFonts w:eastAsia="Times New Roman" w:cs="SimSun"/>
          <w:sz w:val="28"/>
          <w:szCs w:val="28"/>
          <w:lang w:val="es-ES"/>
        </w:rPr>
        <w:t xml:space="preserve"> </w:t>
      </w:r>
      <w:r>
        <w:rPr>
          <w:rFonts w:eastAsia="Times New Roman" w:cs="Times New Roman"/>
          <w:sz w:val="28"/>
          <w:szCs w:val="28"/>
          <w:lang w:val="es-ES"/>
        </w:rPr>
        <w:t xml:space="preserve">(202–195 </w:t>
      </w:r>
      <w:r>
        <w:rPr>
          <w:rFonts w:eastAsia="Times New Roman" w:cs="TimesNewRoman"/>
          <w:sz w:val="28"/>
          <w:szCs w:val="28"/>
          <w:lang w:val="es-ES"/>
        </w:rPr>
        <w:t>гг</w:t>
      </w:r>
      <w:r>
        <w:rPr>
          <w:rFonts w:eastAsia="Times New Roman" w:cs="Times New Roman"/>
          <w:sz w:val="28"/>
          <w:szCs w:val="28"/>
          <w:lang w:val="es-ES"/>
        </w:rPr>
        <w:t xml:space="preserve">. </w:t>
      </w:r>
      <w:r>
        <w:rPr>
          <w:rFonts w:eastAsia="Times New Roman" w:cs="TimesNewRoman"/>
          <w:sz w:val="28"/>
          <w:szCs w:val="28"/>
          <w:lang w:val="es-ES"/>
        </w:rPr>
        <w:t>до н</w:t>
      </w:r>
      <w:r>
        <w:rPr>
          <w:rFonts w:eastAsia="Times New Roman" w:cs="Times New Roman"/>
          <w:sz w:val="28"/>
          <w:szCs w:val="28"/>
          <w:lang w:val="es-ES"/>
        </w:rPr>
        <w:t>.</w:t>
      </w:r>
      <w:r>
        <w:rPr>
          <w:rFonts w:eastAsia="Times New Roman" w:cs="TimesNewRoman"/>
          <w:sz w:val="28"/>
          <w:szCs w:val="28"/>
          <w:lang w:val="es-ES"/>
        </w:rPr>
        <w:t>э</w:t>
      </w:r>
      <w:r>
        <w:rPr>
          <w:rFonts w:eastAsia="Times New Roman" w:cs="Times New Roman"/>
          <w:sz w:val="28"/>
          <w:szCs w:val="28"/>
          <w:lang w:val="es-ES"/>
        </w:rPr>
        <w:t xml:space="preserve">.), </w:t>
      </w:r>
      <w:r>
        <w:rPr>
          <w:rFonts w:eastAsia="Times New Roman" w:cs="TimesNewRoman"/>
          <w:sz w:val="28"/>
          <w:szCs w:val="28"/>
          <w:lang w:val="es-ES"/>
        </w:rPr>
        <w:t>его сына Хуэй</w:t>
      </w:r>
      <w:r>
        <w:rPr>
          <w:rFonts w:eastAsia="Times New Roman" w:cs="Times New Roman"/>
          <w:sz w:val="28"/>
          <w:szCs w:val="28"/>
          <w:lang w:val="es-ES"/>
        </w:rPr>
        <w:t>-</w:t>
      </w:r>
      <w:r>
        <w:rPr>
          <w:rFonts w:eastAsia="Times New Roman" w:cs="TimesNewRoman"/>
          <w:sz w:val="28"/>
          <w:szCs w:val="28"/>
          <w:lang w:val="es-ES"/>
        </w:rPr>
        <w:t>ди</w:t>
      </w:r>
      <w:r>
        <w:rPr>
          <w:rFonts w:ascii="SimSun" w:hAnsi="SimSun" w:cs="TimesNewRoman"/>
          <w:sz w:val="28"/>
          <w:szCs w:val="28"/>
          <w:lang w:val="es-ES"/>
        </w:rPr>
        <w:t xml:space="preserve"> </w:t>
      </w:r>
      <w:r>
        <w:rPr>
          <w:rFonts w:ascii="SimSun" w:hAnsi="SimSun" w:cs="SimSun"/>
          <w:sz w:val="28"/>
          <w:szCs w:val="28"/>
          <w:lang w:val="es-ES"/>
        </w:rPr>
        <w:t>惠帝</w:t>
      </w:r>
      <w:r>
        <w:rPr>
          <w:rFonts w:eastAsia="Times New Roman" w:cs="SimSun"/>
          <w:sz w:val="28"/>
          <w:szCs w:val="28"/>
          <w:lang w:val="es-ES"/>
        </w:rPr>
        <w:t xml:space="preserve"> </w:t>
      </w:r>
      <w:r>
        <w:rPr>
          <w:rFonts w:eastAsia="Times New Roman" w:cs="Times New Roman"/>
          <w:sz w:val="28"/>
          <w:szCs w:val="28"/>
          <w:lang w:val="es-ES"/>
        </w:rPr>
        <w:t xml:space="preserve">(194–188 </w:t>
      </w:r>
      <w:r>
        <w:rPr>
          <w:rFonts w:eastAsia="Times New Roman" w:cs="TimesNewRoman"/>
          <w:sz w:val="28"/>
          <w:szCs w:val="28"/>
          <w:lang w:val="es-ES"/>
        </w:rPr>
        <w:t>гг</w:t>
      </w:r>
      <w:r>
        <w:rPr>
          <w:rFonts w:eastAsia="Times New Roman" w:cs="Times New Roman"/>
          <w:sz w:val="28"/>
          <w:szCs w:val="28"/>
          <w:lang w:val="es-ES"/>
        </w:rPr>
        <w:t xml:space="preserve">. </w:t>
      </w:r>
      <w:r>
        <w:rPr>
          <w:rFonts w:eastAsia="Times New Roman" w:cs="TimesNewRoman"/>
          <w:sz w:val="28"/>
          <w:szCs w:val="28"/>
          <w:lang w:val="es-ES"/>
        </w:rPr>
        <w:t>до н</w:t>
      </w:r>
      <w:r>
        <w:rPr>
          <w:rFonts w:eastAsia="Times New Roman" w:cs="Times New Roman"/>
          <w:sz w:val="28"/>
          <w:szCs w:val="28"/>
          <w:lang w:val="es-ES"/>
        </w:rPr>
        <w:t>.</w:t>
      </w:r>
      <w:r>
        <w:rPr>
          <w:rFonts w:eastAsia="Times New Roman" w:cs="TimesNewRoman"/>
          <w:sz w:val="28"/>
          <w:szCs w:val="28"/>
          <w:lang w:val="es-ES"/>
        </w:rPr>
        <w:t>э</w:t>
      </w:r>
      <w:r>
        <w:rPr>
          <w:rFonts w:eastAsia="Times New Roman" w:cs="Times New Roman"/>
          <w:sz w:val="28"/>
          <w:szCs w:val="28"/>
          <w:lang w:val="es-ES"/>
        </w:rPr>
        <w:t xml:space="preserve">.) </w:t>
      </w:r>
      <w:r>
        <w:rPr>
          <w:rFonts w:eastAsia="Times New Roman" w:cs="TimesNewRoman"/>
          <w:sz w:val="28"/>
          <w:szCs w:val="28"/>
          <w:lang w:val="es-ES"/>
        </w:rPr>
        <w:t>или сына Хуэй</w:t>
      </w:r>
      <w:r>
        <w:rPr>
          <w:rFonts w:eastAsia="Times New Roman" w:cs="Times New Roman"/>
          <w:sz w:val="28"/>
          <w:szCs w:val="28"/>
          <w:lang w:val="es-ES"/>
        </w:rPr>
        <w:t>-</w:t>
      </w:r>
      <w:r>
        <w:rPr>
          <w:rFonts w:eastAsia="Times New Roman" w:cs="TimesNewRoman"/>
          <w:sz w:val="28"/>
          <w:szCs w:val="28"/>
          <w:lang w:val="es-ES"/>
        </w:rPr>
        <w:t>ди Шао</w:t>
      </w:r>
      <w:r>
        <w:rPr>
          <w:rFonts w:eastAsia="Times New Roman" w:cs="Times New Roman"/>
          <w:sz w:val="28"/>
          <w:szCs w:val="28"/>
          <w:lang w:val="es-ES"/>
        </w:rPr>
        <w:t>-</w:t>
      </w:r>
      <w:r>
        <w:rPr>
          <w:rFonts w:eastAsia="Times New Roman" w:cs="TimesNewRoman"/>
          <w:sz w:val="28"/>
          <w:szCs w:val="28"/>
          <w:lang w:val="es-ES"/>
        </w:rPr>
        <w:t xml:space="preserve">ди </w:t>
      </w:r>
      <w:r>
        <w:rPr>
          <w:rFonts w:cs="SimSun"/>
          <w:sz w:val="28"/>
          <w:szCs w:val="28"/>
          <w:lang w:val="es-ES"/>
        </w:rPr>
        <w:t>少帝</w:t>
      </w:r>
      <w:r>
        <w:rPr>
          <w:rFonts w:eastAsia="Times New Roman" w:cs="Times New Roman"/>
          <w:sz w:val="28"/>
          <w:szCs w:val="28"/>
          <w:lang w:val="es-ES"/>
        </w:rPr>
        <w:t xml:space="preserve">, </w:t>
      </w:r>
      <w:r>
        <w:rPr>
          <w:rFonts w:eastAsia="Times New Roman" w:cs="TimesNewRoman"/>
          <w:sz w:val="28"/>
          <w:szCs w:val="28"/>
          <w:lang w:val="es-ES"/>
        </w:rPr>
        <w:t>вместо которого управление осуществляла вдовствующая императрица Люй</w:t>
      </w:r>
      <w:r>
        <w:rPr>
          <w:rFonts w:eastAsia="Times New Roman" w:cs="Times New Roman"/>
          <w:sz w:val="28"/>
          <w:szCs w:val="28"/>
          <w:lang w:val="es-ES"/>
        </w:rPr>
        <w:t>-</w:t>
      </w:r>
      <w:r>
        <w:rPr>
          <w:rFonts w:eastAsia="Times New Roman" w:cs="TimesNewRoman"/>
          <w:sz w:val="28"/>
          <w:szCs w:val="28"/>
          <w:lang w:val="es-ES"/>
        </w:rPr>
        <w:t>хоу</w:t>
      </w:r>
      <w:r>
        <w:rPr>
          <w:rFonts w:cs="TimesNewRoman"/>
          <w:color w:val="000000"/>
          <w:sz w:val="28"/>
          <w:szCs w:val="28"/>
          <w:lang w:val="es-ES"/>
        </w:rPr>
        <w:t>呂後</w:t>
      </w:r>
      <w:r>
        <w:rPr>
          <w:rFonts w:eastAsia="Times New Roman" w:cs="TimesNewRoman"/>
          <w:sz w:val="28"/>
          <w:szCs w:val="28"/>
          <w:lang w:val="es-ES"/>
        </w:rPr>
        <w:t xml:space="preserve"> </w:t>
      </w:r>
      <w:r>
        <w:rPr>
          <w:rFonts w:eastAsia="Times New Roman" w:cs="Times New Roman"/>
          <w:sz w:val="28"/>
          <w:szCs w:val="28"/>
          <w:lang w:val="es-ES"/>
        </w:rPr>
        <w:t xml:space="preserve">(187–180 </w:t>
      </w:r>
      <w:r>
        <w:rPr>
          <w:rFonts w:eastAsia="Times New Roman" w:cs="TimesNewRoman"/>
          <w:sz w:val="28"/>
          <w:szCs w:val="28"/>
          <w:lang w:val="es-ES"/>
        </w:rPr>
        <w:t>гг</w:t>
      </w:r>
      <w:r>
        <w:rPr>
          <w:rFonts w:eastAsia="Times New Roman" w:cs="Times New Roman"/>
          <w:sz w:val="28"/>
          <w:szCs w:val="28"/>
          <w:lang w:val="es-ES"/>
        </w:rPr>
        <w:t xml:space="preserve">. </w:t>
      </w:r>
      <w:r>
        <w:rPr>
          <w:rFonts w:eastAsia="Times New Roman" w:cs="TimesNewRoman"/>
          <w:sz w:val="28"/>
          <w:szCs w:val="28"/>
          <w:lang w:val="es-ES"/>
        </w:rPr>
        <w:t>до н</w:t>
      </w:r>
      <w:r>
        <w:rPr>
          <w:rFonts w:eastAsia="Times New Roman" w:cs="Times New Roman"/>
          <w:sz w:val="28"/>
          <w:szCs w:val="28"/>
          <w:lang w:val="es-ES"/>
        </w:rPr>
        <w:t>.</w:t>
      </w:r>
      <w:r>
        <w:rPr>
          <w:rFonts w:eastAsia="Times New Roman" w:cs="TimesNewRoman"/>
          <w:sz w:val="28"/>
          <w:szCs w:val="28"/>
          <w:lang w:val="es-ES"/>
        </w:rPr>
        <w:t>э</w:t>
      </w:r>
      <w:r>
        <w:rPr>
          <w:rFonts w:eastAsia="Times New Roman" w:cs="Times New Roman"/>
          <w:sz w:val="28"/>
          <w:szCs w:val="28"/>
          <w:lang w:val="es-ES"/>
        </w:rPr>
        <w:t>.). П</w:t>
      </w:r>
      <w:r>
        <w:rPr>
          <w:rFonts w:eastAsia="Times New Roman" w:cs="TimesNewRoman"/>
          <w:sz w:val="28"/>
          <w:szCs w:val="28"/>
          <w:lang w:val="es-ES"/>
        </w:rPr>
        <w:t xml:space="preserve">ланка </w:t>
      </w:r>
      <w:r>
        <w:rPr>
          <w:rFonts w:eastAsia="Times New Roman" w:cs="Times New Roman"/>
          <w:sz w:val="28"/>
          <w:szCs w:val="28"/>
          <w:lang w:val="es-ES"/>
        </w:rPr>
        <w:t xml:space="preserve">85, </w:t>
      </w:r>
      <w:r>
        <w:rPr>
          <w:rFonts w:eastAsia="Times New Roman" w:cs="TimesNewRoman"/>
          <w:sz w:val="28"/>
          <w:szCs w:val="28"/>
          <w:lang w:val="es-ES"/>
        </w:rPr>
        <w:t xml:space="preserve">относящаяся к </w:t>
      </w:r>
      <w:r>
        <w:rPr>
          <w:rFonts w:eastAsia="Times New Roman" w:cs="Times New Roman"/>
          <w:sz w:val="28"/>
          <w:szCs w:val="28"/>
          <w:lang w:val="es-ES"/>
        </w:rPr>
        <w:t>«Закону</w:t>
      </w:r>
      <w:r>
        <w:rPr>
          <w:rFonts w:eastAsia="Times New Roman" w:cs="TimesNewRoman"/>
          <w:sz w:val="28"/>
          <w:szCs w:val="28"/>
          <w:lang w:val="es-ES"/>
        </w:rPr>
        <w:t xml:space="preserve"> о применении наказаний</w:t>
      </w:r>
      <w:r>
        <w:rPr>
          <w:rFonts w:eastAsia="Times New Roman" w:cs="Times New Roman"/>
          <w:sz w:val="28"/>
          <w:szCs w:val="28"/>
          <w:lang w:val="es-ES"/>
        </w:rPr>
        <w:t xml:space="preserve">», </w:t>
      </w:r>
      <w:r>
        <w:rPr>
          <w:rFonts w:eastAsia="Times New Roman" w:cs="TimesNewRoman"/>
          <w:sz w:val="28"/>
          <w:szCs w:val="28"/>
          <w:lang w:val="es-ES"/>
        </w:rPr>
        <w:t>в которой определяется привилегированный статус представителей клана Люй</w:t>
      </w:r>
      <w:r>
        <w:rPr>
          <w:rFonts w:eastAsia="Times New Roman" w:cs="Times New Roman"/>
          <w:sz w:val="28"/>
          <w:szCs w:val="28"/>
          <w:lang w:val="es-ES"/>
        </w:rPr>
        <w:t xml:space="preserve">, </w:t>
      </w:r>
      <w:r>
        <w:rPr>
          <w:rFonts w:eastAsia="Times New Roman" w:cs="TimesNewRoman"/>
          <w:sz w:val="28"/>
          <w:szCs w:val="28"/>
          <w:lang w:val="es-ES"/>
        </w:rPr>
        <w:t>к которому принадлежала Люй</w:t>
      </w:r>
      <w:r>
        <w:rPr>
          <w:rFonts w:eastAsia="Times New Roman" w:cs="Times New Roman"/>
          <w:sz w:val="28"/>
          <w:szCs w:val="28"/>
          <w:lang w:val="es-ES"/>
        </w:rPr>
        <w:t>-</w:t>
      </w:r>
      <w:r>
        <w:rPr>
          <w:rFonts w:eastAsia="Times New Roman" w:cs="TimesNewRoman"/>
          <w:sz w:val="28"/>
          <w:szCs w:val="28"/>
          <w:lang w:val="es-ES"/>
        </w:rPr>
        <w:t>хо</w:t>
      </w:r>
      <w:r>
        <w:rPr>
          <w:rFonts w:eastAsia="Times New Roman" w:cs="TimesNewRoman"/>
          <w:sz w:val="28"/>
          <w:szCs w:val="28"/>
        </w:rPr>
        <w:t>у</w:t>
      </w:r>
      <w:r w:rsidRPr="009478F9">
        <w:rPr>
          <w:rFonts w:eastAsia="Times New Roman" w:cs="TimesNewRoman"/>
          <w:sz w:val="28"/>
          <w:szCs w:val="28"/>
          <w:vertAlign w:val="superscript"/>
          <w:lang w:val="es-ES"/>
        </w:rPr>
        <w:footnoteReference w:id="95"/>
      </w:r>
      <w:r>
        <w:rPr>
          <w:rFonts w:eastAsia="Times New Roman" w:cs="Times New Roman"/>
          <w:sz w:val="28"/>
          <w:szCs w:val="28"/>
          <w:lang w:val="es-ES"/>
        </w:rPr>
        <w:t>, является ключевой для определения датировки этого юридического памятника</w:t>
      </w:r>
      <w:r w:rsidRPr="009478F9">
        <w:rPr>
          <w:rFonts w:eastAsia="Times New Roman" w:cs="Times New Roman"/>
          <w:sz w:val="28"/>
          <w:szCs w:val="28"/>
          <w:vertAlign w:val="superscript"/>
          <w:lang w:val="es-ES"/>
        </w:rPr>
        <w:footnoteReference w:id="96"/>
      </w:r>
      <w:r>
        <w:rPr>
          <w:rFonts w:eastAsia="Times New Roman" w:cs="Times New Roman"/>
          <w:sz w:val="28"/>
          <w:szCs w:val="28"/>
          <w:lang w:val="es-ES"/>
        </w:rPr>
        <w:t>.</w:t>
      </w:r>
      <w:r>
        <w:rPr>
          <w:rFonts w:eastAsia="Times New Roman" w:cs="Times New Roman"/>
          <w:sz w:val="28"/>
          <w:szCs w:val="28"/>
        </w:rPr>
        <w:t xml:space="preserve"> </w:t>
      </w:r>
      <w:r>
        <w:rPr>
          <w:rFonts w:eastAsia="Times New Roman"/>
          <w:sz w:val="28"/>
          <w:szCs w:val="28"/>
          <w:lang w:val="es-ES"/>
        </w:rPr>
        <w:t xml:space="preserve">Большая часть содержания бамбуковых планок имеет отношение к структуре общества в Западной Хань, ее политическому режиму, военным делам, экономике, географическому положению. Весь текст датируется с 5 года правления </w:t>
      </w:r>
      <w:r>
        <w:rPr>
          <w:rFonts w:eastAsia="Times New Roman"/>
          <w:iCs/>
          <w:sz w:val="28"/>
          <w:szCs w:val="28"/>
          <w:lang w:val="es-ES"/>
        </w:rPr>
        <w:t>Гао Цзу</w:t>
      </w:r>
      <w:r>
        <w:rPr>
          <w:rFonts w:eastAsia="Times New Roman"/>
          <w:sz w:val="28"/>
          <w:szCs w:val="28"/>
          <w:lang w:val="es-ES"/>
        </w:rPr>
        <w:t xml:space="preserve"> (202 г. до до н.э.) до 2 года правления императрицы </w:t>
      </w:r>
      <w:r>
        <w:rPr>
          <w:rFonts w:eastAsia="Times New Roman"/>
          <w:iCs/>
          <w:sz w:val="28"/>
          <w:szCs w:val="28"/>
          <w:lang w:val="es-ES"/>
        </w:rPr>
        <w:t>Лю</w:t>
      </w:r>
      <w:r>
        <w:rPr>
          <w:rFonts w:eastAsia="Times New Roman"/>
          <w:iCs/>
          <w:sz w:val="28"/>
          <w:szCs w:val="28"/>
        </w:rPr>
        <w:t>й-хоу</w:t>
      </w:r>
      <w:r>
        <w:rPr>
          <w:rFonts w:eastAsia="Times New Roman"/>
          <w:sz w:val="28"/>
          <w:szCs w:val="28"/>
          <w:lang w:val="es-ES"/>
        </w:rPr>
        <w:t xml:space="preserve"> (186 г. до н.э.</w:t>
      </w:r>
      <w:r>
        <w:rPr>
          <w:rFonts w:eastAsia="Times New Roman"/>
          <w:sz w:val="28"/>
          <w:szCs w:val="28"/>
        </w:rPr>
        <w:t>)</w:t>
      </w:r>
      <w:r>
        <w:rPr>
          <w:rStyle w:val="a4"/>
          <w:sz w:val="28"/>
          <w:szCs w:val="28"/>
        </w:rPr>
        <w:footnoteReference w:id="97"/>
      </w:r>
      <w:r>
        <w:rPr>
          <w:rFonts w:eastAsia="Times New Roman"/>
          <w:sz w:val="28"/>
          <w:szCs w:val="28"/>
        </w:rPr>
        <w:t>.</w:t>
      </w:r>
    </w:p>
    <w:p w:rsidR="00CF4A18" w:rsidRPr="00700F4B" w:rsidRDefault="00CF4A18" w:rsidP="00700F4B">
      <w:pPr>
        <w:pStyle w:val="Textbody"/>
        <w:spacing w:line="360" w:lineRule="auto"/>
        <w:ind w:firstLine="567"/>
        <w:jc w:val="both"/>
        <w:rPr>
          <w:lang w:val="ru-RU"/>
        </w:rPr>
      </w:pPr>
      <w:r>
        <w:rPr>
          <w:rFonts w:eastAsia="Times New Roman"/>
          <w:sz w:val="28"/>
          <w:szCs w:val="28"/>
          <w:lang w:val="es-ES"/>
        </w:rPr>
        <w:t xml:space="preserve">Характер текстов, обнаруженных в погребении М247, позволяет утверждать, что это погребение судебного чиновника. Для могил М249 и М258 трудно определенно говорить о роде занятий погребенных в них </w:t>
      </w:r>
      <w:r>
        <w:rPr>
          <w:rFonts w:eastAsia="Times New Roman"/>
          <w:sz w:val="28"/>
          <w:szCs w:val="28"/>
          <w:lang w:val="es-ES"/>
        </w:rPr>
        <w:lastRenderedPageBreak/>
        <w:t>людей. Очевидно только то, что эти люди были грамотными. Вполне возможно, что они также были местными чиновниками</w:t>
      </w:r>
      <w:r>
        <w:rPr>
          <w:rStyle w:val="a4"/>
          <w:sz w:val="28"/>
          <w:szCs w:val="28"/>
        </w:rPr>
        <w:footnoteReference w:id="98"/>
      </w:r>
      <w:r>
        <w:rPr>
          <w:rFonts w:eastAsia="Times New Roman"/>
          <w:sz w:val="28"/>
          <w:szCs w:val="28"/>
          <w:lang w:val="es-ES"/>
        </w:rPr>
        <w:t>.</w:t>
      </w:r>
      <w:r w:rsidR="00700F4B">
        <w:rPr>
          <w:rFonts w:eastAsia="Times New Roman"/>
          <w:sz w:val="28"/>
          <w:szCs w:val="28"/>
          <w:lang w:val="ru-RU"/>
        </w:rPr>
        <w:t xml:space="preserve"> </w:t>
      </w:r>
    </w:p>
    <w:p w:rsidR="00CF4A18" w:rsidRDefault="00CF4A18" w:rsidP="00CF4A18">
      <w:pPr>
        <w:pStyle w:val="Standard"/>
        <w:spacing w:line="360" w:lineRule="auto"/>
        <w:ind w:firstLine="570"/>
        <w:jc w:val="both"/>
      </w:pPr>
      <w:r>
        <w:rPr>
          <w:sz w:val="28"/>
          <w:szCs w:val="28"/>
        </w:rPr>
        <w:t>Работа по восстановлению, упорядочиванию планок и прочтению текста длилась 17 лет. Впервые полный текст со сводом законов был опубликован в 2001 году.</w:t>
      </w:r>
      <w:r>
        <w:rPr>
          <w:rFonts w:eastAsia="Times New Roman"/>
          <w:color w:val="000000"/>
          <w:sz w:val="28"/>
          <w:szCs w:val="28"/>
        </w:rPr>
        <w:t xml:space="preserve"> </w:t>
      </w:r>
      <w:r>
        <w:rPr>
          <w:rFonts w:eastAsia="Times New Roman" w:cs="TimesNewRoman"/>
          <w:color w:val="000000"/>
          <w:sz w:val="28"/>
          <w:szCs w:val="28"/>
        </w:rPr>
        <w:t xml:space="preserve"> Издание этого года</w:t>
      </w:r>
      <w:r>
        <w:rPr>
          <w:rFonts w:eastAsia="Times New Roman" w:cs="Times New Roman"/>
          <w:color w:val="000000"/>
          <w:sz w:val="28"/>
          <w:szCs w:val="28"/>
        </w:rPr>
        <w:t xml:space="preserve"> </w:t>
      </w:r>
      <w:r>
        <w:rPr>
          <w:rFonts w:eastAsia="Times New Roman" w:cs="TimesNewRoman"/>
          <w:sz w:val="28"/>
          <w:szCs w:val="28"/>
        </w:rPr>
        <w:t>было снабжено комментариями</w:t>
      </w:r>
      <w:r>
        <w:rPr>
          <w:rFonts w:eastAsia="Times New Roman" w:cs="Times New Roman"/>
          <w:sz w:val="28"/>
          <w:szCs w:val="28"/>
        </w:rPr>
        <w:t xml:space="preserve">, </w:t>
      </w:r>
      <w:r>
        <w:rPr>
          <w:rFonts w:eastAsia="Times New Roman" w:cs="TimesNewRoman"/>
          <w:sz w:val="28"/>
          <w:szCs w:val="28"/>
        </w:rPr>
        <w:t>составленными группой по упорядочиванию текстов из Чжанцзяшань</w:t>
      </w:r>
      <w:r>
        <w:rPr>
          <w:rFonts w:eastAsia="Times New Roman" w:cs="Times New Roman"/>
          <w:sz w:val="28"/>
          <w:szCs w:val="28"/>
        </w:rPr>
        <w:t xml:space="preserve"> </w:t>
      </w:r>
      <w:r>
        <w:rPr>
          <w:rFonts w:eastAsia="Times New Roman" w:cs="TimesNewRoman"/>
          <w:sz w:val="28"/>
          <w:szCs w:val="28"/>
        </w:rPr>
        <w:t>во главе с проф</w:t>
      </w:r>
      <w:r>
        <w:rPr>
          <w:rFonts w:eastAsia="Times New Roman" w:cs="Times New Roman"/>
          <w:sz w:val="28"/>
          <w:szCs w:val="28"/>
        </w:rPr>
        <w:t xml:space="preserve">. </w:t>
      </w:r>
      <w:r>
        <w:rPr>
          <w:rFonts w:eastAsia="Times New Roman" w:cs="TimesNewRoman"/>
          <w:sz w:val="28"/>
          <w:szCs w:val="28"/>
        </w:rPr>
        <w:t>Ли Сюэ</w:t>
      </w:r>
      <w:r>
        <w:rPr>
          <w:rFonts w:eastAsia="Times New Roman" w:cs="Times New Roman"/>
          <w:sz w:val="28"/>
          <w:szCs w:val="28"/>
        </w:rPr>
        <w:t>-</w:t>
      </w:r>
      <w:r>
        <w:rPr>
          <w:rFonts w:eastAsia="Times New Roman" w:cs="TimesNewRoman"/>
          <w:sz w:val="28"/>
          <w:szCs w:val="28"/>
        </w:rPr>
        <w:t xml:space="preserve">цинем </w:t>
      </w:r>
      <w:r w:rsidRPr="00305256">
        <w:rPr>
          <w:rFonts w:cs="Times New Roman"/>
          <w:sz w:val="28"/>
          <w:szCs w:val="28"/>
        </w:rPr>
        <w:t>李學勤</w:t>
      </w:r>
      <w:r>
        <w:rPr>
          <w:rFonts w:eastAsia="Times New Roman" w:cs="Times New Roman"/>
          <w:sz w:val="28"/>
          <w:szCs w:val="28"/>
        </w:rPr>
        <w:t xml:space="preserve">, </w:t>
      </w:r>
      <w:r>
        <w:rPr>
          <w:rFonts w:eastAsia="Times New Roman" w:cs="TimesNewRoman"/>
          <w:sz w:val="28"/>
          <w:szCs w:val="28"/>
        </w:rPr>
        <w:t>одним из крупнейших современных китайских специалистов по палеографии</w:t>
      </w:r>
      <w:r>
        <w:rPr>
          <w:rFonts w:eastAsia="Times New Roman" w:cs="Times New Roman"/>
          <w:sz w:val="28"/>
          <w:szCs w:val="28"/>
        </w:rPr>
        <w:t xml:space="preserve">. </w:t>
      </w:r>
      <w:proofErr w:type="gramStart"/>
      <w:r>
        <w:rPr>
          <w:rFonts w:eastAsia="Times New Roman" w:cs="Times New Roman"/>
          <w:sz w:val="28"/>
          <w:szCs w:val="28"/>
        </w:rPr>
        <w:t>Туда также вошли качественные черно-белые фотографии бамбуковых планок, план их расположения в погребении и таблица, в который были прописаны номера, присвоенные планкам при обнаружении</w:t>
      </w:r>
      <w:r>
        <w:rPr>
          <w:rStyle w:val="a4"/>
          <w:rFonts w:eastAsia="Times New Roman" w:cs="Times New Roman"/>
          <w:sz w:val="28"/>
          <w:szCs w:val="28"/>
        </w:rPr>
        <w:footnoteReference w:id="99"/>
      </w:r>
      <w:r>
        <w:rPr>
          <w:rFonts w:eastAsia="Times New Roman" w:cs="Times New Roman"/>
          <w:sz w:val="28"/>
          <w:szCs w:val="28"/>
        </w:rPr>
        <w:t>.</w:t>
      </w:r>
      <w:proofErr w:type="gramEnd"/>
    </w:p>
    <w:p w:rsidR="000C7B21" w:rsidRPr="000C7B21" w:rsidRDefault="0068377D" w:rsidP="009B3F01">
      <w:pPr>
        <w:pStyle w:val="Standard"/>
        <w:spacing w:line="360" w:lineRule="auto"/>
        <w:ind w:firstLine="570"/>
        <w:jc w:val="both"/>
        <w:rPr>
          <w:rFonts w:eastAsia="Times New Roman" w:cs="Times New Roman"/>
          <w:sz w:val="28"/>
          <w:szCs w:val="28"/>
        </w:rPr>
      </w:pPr>
      <w:r>
        <w:rPr>
          <w:rFonts w:eastAsia="TimesNewRoman" w:cs="TimesNewRoman"/>
          <w:sz w:val="28"/>
          <w:szCs w:val="28"/>
        </w:rPr>
        <w:t xml:space="preserve">Чжанцзяшаньские тексты были переизданы </w:t>
      </w:r>
      <w:r w:rsidR="00CF4A18">
        <w:rPr>
          <w:rFonts w:eastAsia="TimesNewRoman" w:cs="TimesNewRoman"/>
          <w:sz w:val="28"/>
          <w:szCs w:val="28"/>
          <w:lang w:val="es-ES"/>
        </w:rPr>
        <w:t xml:space="preserve">в </w:t>
      </w:r>
      <w:r w:rsidR="00CF4A18">
        <w:rPr>
          <w:rFonts w:eastAsia="Times New Roman" w:cs="Times New Roman"/>
          <w:sz w:val="28"/>
          <w:szCs w:val="28"/>
          <w:lang w:val="es-ES"/>
        </w:rPr>
        <w:t xml:space="preserve">2006 </w:t>
      </w:r>
      <w:r w:rsidR="00CF4A18">
        <w:rPr>
          <w:rFonts w:eastAsia="TimesNewRoman" w:cs="TimesNewRoman"/>
          <w:sz w:val="28"/>
          <w:szCs w:val="28"/>
          <w:lang w:val="es-ES"/>
        </w:rPr>
        <w:t>г</w:t>
      </w:r>
      <w:r w:rsidR="00CF4A18">
        <w:rPr>
          <w:rFonts w:eastAsia="Times New Roman" w:cs="Times New Roman"/>
          <w:sz w:val="28"/>
          <w:szCs w:val="28"/>
          <w:lang w:val="es-ES"/>
        </w:rPr>
        <w:t xml:space="preserve">. </w:t>
      </w:r>
      <w:r w:rsidR="00CF4A18">
        <w:rPr>
          <w:rFonts w:eastAsia="TimesNewRoman" w:cs="TimesNewRoman"/>
          <w:sz w:val="28"/>
          <w:szCs w:val="28"/>
          <w:lang w:val="es-ES"/>
        </w:rPr>
        <w:t>В новое издание не вошли фотографии планок.</w:t>
      </w:r>
      <w:r w:rsidR="00CF4A18">
        <w:rPr>
          <w:rFonts w:eastAsia="Times New Roman" w:cs="Times New Roman"/>
          <w:sz w:val="28"/>
          <w:szCs w:val="28"/>
          <w:lang w:val="es-ES"/>
        </w:rPr>
        <w:t xml:space="preserve"> </w:t>
      </w:r>
      <w:r w:rsidR="00CF4A18">
        <w:rPr>
          <w:rFonts w:eastAsia="TimesNewRoman" w:cs="TimesNewRoman"/>
          <w:sz w:val="28"/>
          <w:szCs w:val="28"/>
          <w:lang w:val="es-ES"/>
        </w:rPr>
        <w:t xml:space="preserve">В качестве приложения в издание </w:t>
      </w:r>
      <w:r w:rsidR="00CF4A18">
        <w:rPr>
          <w:rFonts w:eastAsia="Times New Roman" w:cs="Times New Roman"/>
          <w:sz w:val="28"/>
          <w:szCs w:val="28"/>
          <w:lang w:val="es-ES"/>
        </w:rPr>
        <w:t xml:space="preserve">2006 </w:t>
      </w:r>
      <w:r w:rsidR="00CF4A18">
        <w:rPr>
          <w:rFonts w:eastAsia="TimesNewRoman" w:cs="TimesNewRoman"/>
          <w:sz w:val="28"/>
          <w:szCs w:val="28"/>
          <w:lang w:val="es-ES"/>
        </w:rPr>
        <w:t>г</w:t>
      </w:r>
      <w:r w:rsidR="00CF4A18">
        <w:rPr>
          <w:rFonts w:eastAsia="Times New Roman" w:cs="Times New Roman"/>
          <w:sz w:val="28"/>
          <w:szCs w:val="28"/>
          <w:lang w:val="es-ES"/>
        </w:rPr>
        <w:t xml:space="preserve">. </w:t>
      </w:r>
      <w:r w:rsidR="00CF4A18">
        <w:rPr>
          <w:rFonts w:eastAsia="TimesNewRoman" w:cs="TimesNewRoman"/>
          <w:sz w:val="28"/>
          <w:szCs w:val="28"/>
          <w:lang w:val="es-ES"/>
        </w:rPr>
        <w:t>были включены статьи участников группы по упорядочиванию чжанцзяшаньских текстов</w:t>
      </w:r>
      <w:r w:rsidR="00CF4A18">
        <w:rPr>
          <w:rFonts w:eastAsia="Times New Roman" w:cs="Times New Roman"/>
          <w:sz w:val="28"/>
          <w:szCs w:val="28"/>
          <w:lang w:val="es-ES"/>
        </w:rPr>
        <w:t xml:space="preserve">, </w:t>
      </w:r>
      <w:r w:rsidR="00CF4A18">
        <w:rPr>
          <w:rFonts w:eastAsia="TimesNewRoman" w:cs="TimesNewRoman"/>
          <w:sz w:val="28"/>
          <w:szCs w:val="28"/>
          <w:lang w:val="es-ES"/>
        </w:rPr>
        <w:t>в которых высказывались предложения по исправлению существующей организации текста.</w:t>
      </w:r>
      <w:r w:rsidR="00CF4A18">
        <w:rPr>
          <w:rFonts w:eastAsia="Times New Roman" w:cs="Times New Roman"/>
          <w:sz w:val="28"/>
          <w:szCs w:val="28"/>
          <w:lang w:val="es-ES"/>
        </w:rPr>
        <w:t xml:space="preserve"> </w:t>
      </w:r>
      <w:r w:rsidR="00CF4A18">
        <w:rPr>
          <w:rFonts w:eastAsia="TimesNewRoman" w:cs="TimesNewRoman"/>
          <w:sz w:val="28"/>
          <w:szCs w:val="28"/>
          <w:lang w:val="es-ES"/>
        </w:rPr>
        <w:t>Наконец</w:t>
      </w:r>
      <w:r w:rsidR="00CF4A18">
        <w:rPr>
          <w:rFonts w:eastAsia="Times New Roman" w:cs="Times New Roman"/>
          <w:sz w:val="28"/>
          <w:szCs w:val="28"/>
          <w:lang w:val="es-ES"/>
        </w:rPr>
        <w:t xml:space="preserve">, </w:t>
      </w:r>
      <w:r w:rsidR="00CF4A18">
        <w:rPr>
          <w:rFonts w:eastAsia="TimesNewRoman" w:cs="TimesNewRoman"/>
          <w:sz w:val="28"/>
          <w:szCs w:val="28"/>
          <w:lang w:val="es-ES"/>
        </w:rPr>
        <w:t xml:space="preserve">в </w:t>
      </w:r>
      <w:r w:rsidR="00CF4A18">
        <w:rPr>
          <w:rFonts w:eastAsia="Times New Roman" w:cs="Times New Roman"/>
          <w:sz w:val="28"/>
          <w:szCs w:val="28"/>
          <w:lang w:val="es-ES"/>
        </w:rPr>
        <w:t xml:space="preserve">2007 </w:t>
      </w:r>
      <w:r w:rsidR="00CF4A18">
        <w:rPr>
          <w:rFonts w:eastAsia="TimesNewRoman" w:cs="TimesNewRoman"/>
          <w:sz w:val="28"/>
          <w:szCs w:val="28"/>
          <w:lang w:val="es-ES"/>
        </w:rPr>
        <w:t>г</w:t>
      </w:r>
      <w:r w:rsidR="00CF4A18">
        <w:rPr>
          <w:rFonts w:eastAsia="Times New Roman" w:cs="Times New Roman"/>
          <w:sz w:val="28"/>
          <w:szCs w:val="28"/>
          <w:lang w:val="es-ES"/>
        </w:rPr>
        <w:t xml:space="preserve">. </w:t>
      </w:r>
      <w:r w:rsidR="00CF4A18">
        <w:rPr>
          <w:rFonts w:eastAsia="TimesNewRoman" w:cs="TimesNewRoman"/>
          <w:sz w:val="28"/>
          <w:szCs w:val="28"/>
          <w:lang w:val="es-ES"/>
        </w:rPr>
        <w:t>вышло еще одно переиздание первоначальной публикации судебника</w:t>
      </w:r>
      <w:r w:rsidR="00CF4A18">
        <w:rPr>
          <w:rFonts w:eastAsia="Times New Roman" w:cs="Times New Roman"/>
          <w:sz w:val="28"/>
          <w:szCs w:val="28"/>
          <w:lang w:val="es-ES"/>
        </w:rPr>
        <w:t xml:space="preserve">, </w:t>
      </w:r>
      <w:r w:rsidR="00CF4A18">
        <w:rPr>
          <w:rFonts w:eastAsia="TimesNewRoman" w:cs="TimesNewRoman"/>
          <w:sz w:val="28"/>
          <w:szCs w:val="28"/>
          <w:lang w:val="es-ES"/>
        </w:rPr>
        <w:t>в которое был включен текст на поврежденных планках</w:t>
      </w:r>
      <w:r w:rsidR="00CF4A18">
        <w:rPr>
          <w:rFonts w:eastAsia="Times New Roman" w:cs="Times New Roman"/>
          <w:sz w:val="28"/>
          <w:szCs w:val="28"/>
          <w:lang w:val="es-ES"/>
        </w:rPr>
        <w:t xml:space="preserve">, </w:t>
      </w:r>
      <w:r w:rsidR="00CF4A18">
        <w:rPr>
          <w:rFonts w:eastAsia="TimesNewRoman" w:cs="TimesNewRoman"/>
          <w:sz w:val="28"/>
          <w:szCs w:val="28"/>
          <w:lang w:val="es-ES"/>
        </w:rPr>
        <w:t xml:space="preserve">до этого считавшийся нечитаемым </w:t>
      </w:r>
      <w:r w:rsidR="00CF4A18">
        <w:rPr>
          <w:rFonts w:eastAsia="Times New Roman" w:cs="Times New Roman"/>
          <w:sz w:val="28"/>
          <w:szCs w:val="28"/>
          <w:lang w:val="es-ES"/>
        </w:rPr>
        <w:t>(</w:t>
      </w:r>
      <w:r w:rsidR="00CF4A18">
        <w:rPr>
          <w:rFonts w:eastAsia="TimesNewRoman" w:cs="TimesNewRoman"/>
          <w:sz w:val="28"/>
          <w:szCs w:val="28"/>
          <w:lang w:val="es-ES"/>
        </w:rPr>
        <w:t xml:space="preserve">всего </w:t>
      </w:r>
      <w:r w:rsidR="00CF4A18">
        <w:rPr>
          <w:rFonts w:eastAsia="Times New Roman" w:cs="Times New Roman"/>
          <w:sz w:val="28"/>
          <w:szCs w:val="28"/>
          <w:lang w:val="es-ES"/>
        </w:rPr>
        <w:t xml:space="preserve">10 </w:t>
      </w:r>
      <w:r w:rsidR="00CF4A18">
        <w:rPr>
          <w:rFonts w:eastAsia="TimesNewRoman" w:cs="TimesNewRoman"/>
          <w:sz w:val="28"/>
          <w:szCs w:val="28"/>
          <w:lang w:val="es-ES"/>
        </w:rPr>
        <w:t>планок</w:t>
      </w:r>
      <w:r w:rsidR="00CF4A18">
        <w:rPr>
          <w:rFonts w:eastAsia="Times New Roman" w:cs="Times New Roman"/>
          <w:sz w:val="28"/>
          <w:szCs w:val="28"/>
          <w:lang w:val="es-ES"/>
        </w:rPr>
        <w:t xml:space="preserve">). </w:t>
      </w:r>
      <w:r w:rsidR="00CF4A18">
        <w:rPr>
          <w:rFonts w:eastAsia="TimesNewRoman" w:cs="TimesNewRoman"/>
          <w:sz w:val="28"/>
          <w:szCs w:val="28"/>
          <w:lang w:val="es-ES"/>
        </w:rPr>
        <w:t>Издание также снабжено фотографиями планок</w:t>
      </w:r>
      <w:r w:rsidR="00CF4A18" w:rsidRPr="00637CF8">
        <w:rPr>
          <w:rFonts w:eastAsia="TimesNewRoman" w:cs="TimesNewRoman"/>
          <w:sz w:val="28"/>
          <w:szCs w:val="28"/>
          <w:vertAlign w:val="superscript"/>
          <w:lang w:val="es-ES"/>
        </w:rPr>
        <w:footnoteReference w:id="100"/>
      </w:r>
      <w:r w:rsidR="009B3F01">
        <w:rPr>
          <w:rFonts w:eastAsia="Times New Roman" w:cs="Times New Roman"/>
          <w:sz w:val="28"/>
          <w:szCs w:val="28"/>
        </w:rPr>
        <w:t>.</w:t>
      </w:r>
    </w:p>
    <w:p w:rsidR="00CF4A18" w:rsidRDefault="00CF4A18" w:rsidP="00CF4A18">
      <w:pPr>
        <w:pStyle w:val="Textbody"/>
        <w:spacing w:line="360" w:lineRule="auto"/>
        <w:ind w:firstLine="567"/>
        <w:jc w:val="both"/>
      </w:pPr>
      <w:r>
        <w:rPr>
          <w:rFonts w:eastAsia="Times New Roman"/>
          <w:sz w:val="28"/>
          <w:szCs w:val="28"/>
          <w:lang w:val="es-ES"/>
        </w:rPr>
        <w:t xml:space="preserve">Теперь перейдем к краткому описанию текстов из </w:t>
      </w:r>
      <w:r>
        <w:rPr>
          <w:rFonts w:eastAsia="Times New Roman"/>
          <w:iCs/>
          <w:sz w:val="28"/>
          <w:szCs w:val="28"/>
          <w:lang w:val="es-ES"/>
        </w:rPr>
        <w:t>Чжанцзяшань</w:t>
      </w:r>
      <w:r>
        <w:rPr>
          <w:rStyle w:val="a4"/>
          <w:rFonts w:eastAsia="Times New Roman"/>
          <w:iCs/>
          <w:sz w:val="28"/>
          <w:szCs w:val="28"/>
          <w:lang w:val="es-ES"/>
        </w:rPr>
        <w:footnoteReference w:id="101"/>
      </w:r>
      <w:r>
        <w:rPr>
          <w:rFonts w:eastAsia="Times New Roman"/>
          <w:sz w:val="28"/>
          <w:szCs w:val="28"/>
          <w:lang w:val="es-ES"/>
        </w:rPr>
        <w:t>.</w:t>
      </w:r>
    </w:p>
    <w:p w:rsidR="00CF4A18" w:rsidRDefault="00CF4A18" w:rsidP="00CF4A18">
      <w:pPr>
        <w:pStyle w:val="Textbody"/>
        <w:numPr>
          <w:ilvl w:val="0"/>
          <w:numId w:val="5"/>
        </w:numPr>
        <w:spacing w:line="360" w:lineRule="auto"/>
        <w:jc w:val="both"/>
      </w:pPr>
      <w:r>
        <w:rPr>
          <w:b/>
          <w:bCs/>
          <w:sz w:val="28"/>
          <w:szCs w:val="28"/>
        </w:rPr>
        <w:t>«Книга запросов и прошений» (</w:t>
      </w:r>
      <w:r w:rsidRPr="00E9533D">
        <w:rPr>
          <w:b/>
          <w:bCs/>
          <w:i/>
          <w:sz w:val="28"/>
          <w:szCs w:val="28"/>
        </w:rPr>
        <w:t>Цзоуяньшу</w:t>
      </w:r>
      <w:r>
        <w:rPr>
          <w:b/>
          <w:bCs/>
          <w:i/>
          <w:iCs/>
          <w:sz w:val="28"/>
          <w:szCs w:val="28"/>
        </w:rPr>
        <w:t xml:space="preserve"> </w:t>
      </w:r>
      <w:r>
        <w:rPr>
          <w:b/>
          <w:bCs/>
          <w:color w:val="000000"/>
          <w:sz w:val="28"/>
          <w:szCs w:val="28"/>
          <w:lang w:eastAsia="zh-TW"/>
        </w:rPr>
        <w:t>奏讞書</w:t>
      </w:r>
      <w:r>
        <w:rPr>
          <w:b/>
          <w:bCs/>
          <w:sz w:val="28"/>
          <w:szCs w:val="28"/>
        </w:rPr>
        <w:t>)</w:t>
      </w:r>
      <w:r>
        <w:rPr>
          <w:sz w:val="28"/>
          <w:szCs w:val="28"/>
        </w:rPr>
        <w:t xml:space="preserve"> состоит из 228 планок. Этот текст носит юридический характер и представляет собой </w:t>
      </w:r>
      <w:r>
        <w:rPr>
          <w:sz w:val="28"/>
          <w:szCs w:val="28"/>
        </w:rPr>
        <w:lastRenderedPageBreak/>
        <w:t xml:space="preserve">собрание достаточно разнородных документов: относящихся к циньскому и раннеханьскому времени запросов нижестоящих чиновников к вышестоящим по сомнительным судебным делам (такой тип запросов назывался </w:t>
      </w:r>
      <w:r>
        <w:rPr>
          <w:i/>
          <w:iCs/>
          <w:sz w:val="28"/>
          <w:szCs w:val="28"/>
        </w:rPr>
        <w:t>янь</w:t>
      </w:r>
      <w:r>
        <w:rPr>
          <w:rFonts w:ascii="SimSun" w:hAnsi="SimSun"/>
          <w:color w:val="000000"/>
          <w:sz w:val="28"/>
          <w:szCs w:val="28"/>
          <w:lang w:eastAsia="zh-TW"/>
        </w:rPr>
        <w:t>讞</w:t>
      </w:r>
      <w:r>
        <w:rPr>
          <w:rFonts w:ascii="SimSun" w:hAnsi="SimSun"/>
          <w:sz w:val="28"/>
          <w:szCs w:val="28"/>
        </w:rPr>
        <w:t>,</w:t>
      </w:r>
      <w:r>
        <w:rPr>
          <w:sz w:val="28"/>
          <w:szCs w:val="28"/>
        </w:rPr>
        <w:t xml:space="preserve"> тогда как </w:t>
      </w:r>
      <w:r>
        <w:rPr>
          <w:i/>
          <w:iCs/>
          <w:sz w:val="28"/>
          <w:szCs w:val="28"/>
        </w:rPr>
        <w:t>цзоу</w:t>
      </w:r>
      <w:r>
        <w:rPr>
          <w:color w:val="000000"/>
          <w:sz w:val="28"/>
          <w:szCs w:val="28"/>
          <w:lang w:eastAsia="zh-TW"/>
        </w:rPr>
        <w:t>奏</w:t>
      </w:r>
      <w:r>
        <w:rPr>
          <w:color w:val="000000"/>
          <w:sz w:val="28"/>
          <w:szCs w:val="28"/>
          <w:lang w:eastAsia="zh-TW"/>
        </w:rPr>
        <w:t xml:space="preserve"> </w:t>
      </w:r>
      <w:r>
        <w:rPr>
          <w:sz w:val="28"/>
          <w:szCs w:val="28"/>
        </w:rPr>
        <w:t xml:space="preserve">– это доклад на имя императора с просьбой принять решение по сомнительному делу в том случае, если даже высокопоставленные чиновники не могли принять такое решение) и ответов на эти запросы, извлечений из законов царств эпох Чуньцю и Чжаньго </w:t>
      </w:r>
      <w:r>
        <w:rPr>
          <w:rFonts w:eastAsia="Times New Roman"/>
          <w:sz w:val="28"/>
          <w:szCs w:val="28"/>
        </w:rPr>
        <w:t xml:space="preserve">(Лу </w:t>
      </w:r>
      <w:r>
        <w:rPr>
          <w:rFonts w:ascii="PMingLiU" w:hAnsi="PMingLiU"/>
          <w:color w:val="000000"/>
          <w:sz w:val="28"/>
          <w:szCs w:val="28"/>
        </w:rPr>
        <w:t>鲁</w:t>
      </w:r>
      <w:r>
        <w:rPr>
          <w:rFonts w:ascii="PMingLiU" w:eastAsia="PMingLiU" w:hAnsi="PMingLiU"/>
          <w:sz w:val="28"/>
          <w:szCs w:val="28"/>
        </w:rPr>
        <w:t>,</w:t>
      </w:r>
      <w:r>
        <w:rPr>
          <w:rFonts w:eastAsia="Times New Roman"/>
          <w:sz w:val="28"/>
          <w:szCs w:val="28"/>
        </w:rPr>
        <w:t xml:space="preserve"> </w:t>
      </w:r>
      <w:r>
        <w:rPr>
          <w:sz w:val="28"/>
          <w:szCs w:val="28"/>
        </w:rPr>
        <w:t xml:space="preserve">Вэй </w:t>
      </w:r>
      <w:r>
        <w:rPr>
          <w:rFonts w:ascii="PMingLiU" w:hAnsi="PMingLiU" w:cs="PMingLiU"/>
          <w:color w:val="000000"/>
          <w:sz w:val="28"/>
          <w:szCs w:val="28"/>
        </w:rPr>
        <w:t>魏</w:t>
      </w:r>
      <w:r>
        <w:rPr>
          <w:rFonts w:cs="Times New Roman"/>
          <w:sz w:val="28"/>
          <w:szCs w:val="28"/>
        </w:rPr>
        <w:t>),</w:t>
      </w:r>
      <w:r>
        <w:rPr>
          <w:sz w:val="28"/>
          <w:szCs w:val="28"/>
        </w:rPr>
        <w:t xml:space="preserve"> записей о судебных делах – всего 22 отдельных текста. Эти тексты раскрывают один из основных механизмов функционирования раннеханьской судебной системы. Похожий механизм запросов по судебным решениям существовал и в царстве Цинь, о чем свидетельствует находка в циньской могиле </w:t>
      </w:r>
      <w:r>
        <w:rPr>
          <w:iCs/>
          <w:sz w:val="28"/>
          <w:szCs w:val="28"/>
        </w:rPr>
        <w:t>Шуйхуди</w:t>
      </w:r>
      <w:r>
        <w:rPr>
          <w:sz w:val="28"/>
          <w:szCs w:val="28"/>
        </w:rPr>
        <w:t xml:space="preserve"> текста «Ответов на вопросы о [циньских] законах» (</w:t>
      </w:r>
      <w:r>
        <w:rPr>
          <w:i/>
          <w:iCs/>
          <w:sz w:val="28"/>
          <w:szCs w:val="28"/>
        </w:rPr>
        <w:t xml:space="preserve">фа люй да вэнь </w:t>
      </w:r>
      <w:r>
        <w:rPr>
          <w:color w:val="000000"/>
          <w:sz w:val="28"/>
          <w:szCs w:val="28"/>
        </w:rPr>
        <w:t>法律答問</w:t>
      </w:r>
      <w:r>
        <w:rPr>
          <w:sz w:val="28"/>
          <w:szCs w:val="28"/>
        </w:rPr>
        <w:t>)</w:t>
      </w:r>
      <w:r>
        <w:rPr>
          <w:rStyle w:val="a4"/>
          <w:sz w:val="28"/>
          <w:szCs w:val="28"/>
        </w:rPr>
        <w:footnoteReference w:id="102"/>
      </w:r>
      <w:r>
        <w:rPr>
          <w:sz w:val="28"/>
          <w:szCs w:val="28"/>
        </w:rPr>
        <w:t>.</w:t>
      </w:r>
    </w:p>
    <w:p w:rsidR="00CF4A18" w:rsidRDefault="00CF4A18" w:rsidP="00CF4A18">
      <w:pPr>
        <w:pStyle w:val="Textbody"/>
        <w:numPr>
          <w:ilvl w:val="0"/>
          <w:numId w:val="6"/>
        </w:numPr>
        <w:spacing w:line="360" w:lineRule="auto"/>
        <w:jc w:val="both"/>
      </w:pPr>
      <w:r>
        <w:rPr>
          <w:b/>
          <w:bCs/>
          <w:iCs/>
          <w:sz w:val="28"/>
          <w:szCs w:val="28"/>
        </w:rPr>
        <w:t xml:space="preserve">«Хэ Люй» </w:t>
      </w:r>
      <w:r>
        <w:rPr>
          <w:b/>
          <w:bCs/>
          <w:iCs/>
          <w:color w:val="000000"/>
          <w:sz w:val="28"/>
          <w:szCs w:val="28"/>
        </w:rPr>
        <w:t>闔閭</w:t>
      </w:r>
      <w:r>
        <w:rPr>
          <w:sz w:val="28"/>
          <w:szCs w:val="28"/>
        </w:rPr>
        <w:t xml:space="preserve">– 55 планок. Запись диалога вана </w:t>
      </w:r>
      <w:r>
        <w:rPr>
          <w:iCs/>
          <w:sz w:val="28"/>
          <w:szCs w:val="28"/>
        </w:rPr>
        <w:t xml:space="preserve">Хэ Люя </w:t>
      </w:r>
      <w:r>
        <w:rPr>
          <w:sz w:val="28"/>
          <w:szCs w:val="28"/>
        </w:rPr>
        <w:t>(514 – 496 гг. до н.э.) из царства У</w:t>
      </w:r>
      <w:r>
        <w:rPr>
          <w:color w:val="000000"/>
          <w:sz w:val="28"/>
          <w:szCs w:val="28"/>
        </w:rPr>
        <w:t>吳</w:t>
      </w:r>
      <w:r>
        <w:rPr>
          <w:sz w:val="28"/>
          <w:szCs w:val="28"/>
        </w:rPr>
        <w:t xml:space="preserve"> и одного из выдающихся сановников этого царства </w:t>
      </w:r>
      <w:r>
        <w:rPr>
          <w:iCs/>
          <w:sz w:val="28"/>
          <w:szCs w:val="28"/>
        </w:rPr>
        <w:t>У Цзысюя</w:t>
      </w:r>
      <w:r>
        <w:rPr>
          <w:iCs/>
          <w:color w:val="000000"/>
          <w:sz w:val="28"/>
          <w:szCs w:val="28"/>
        </w:rPr>
        <w:t>伍子胥</w:t>
      </w:r>
      <w:r>
        <w:rPr>
          <w:iCs/>
          <w:sz w:val="28"/>
          <w:szCs w:val="28"/>
        </w:rPr>
        <w:t xml:space="preserve"> (Шэньсюя</w:t>
      </w:r>
      <w:r>
        <w:rPr>
          <w:iCs/>
          <w:sz w:val="28"/>
          <w:szCs w:val="28"/>
        </w:rPr>
        <w:t>申</w:t>
      </w:r>
      <w:r>
        <w:rPr>
          <w:iCs/>
          <w:color w:val="000000"/>
          <w:sz w:val="28"/>
          <w:szCs w:val="28"/>
        </w:rPr>
        <w:t>胥</w:t>
      </w:r>
      <w:r>
        <w:rPr>
          <w:iCs/>
          <w:sz w:val="28"/>
          <w:szCs w:val="28"/>
        </w:rPr>
        <w:t>)</w:t>
      </w:r>
      <w:r>
        <w:rPr>
          <w:sz w:val="28"/>
          <w:szCs w:val="28"/>
        </w:rPr>
        <w:t xml:space="preserve">, крупного государственного деятеля и военачальника конца эпохи Чуньцю.  В биографии </w:t>
      </w:r>
      <w:r>
        <w:rPr>
          <w:iCs/>
          <w:sz w:val="28"/>
          <w:szCs w:val="28"/>
        </w:rPr>
        <w:t>У Цзысюя</w:t>
      </w:r>
      <w:r>
        <w:rPr>
          <w:sz w:val="28"/>
          <w:szCs w:val="28"/>
        </w:rPr>
        <w:t xml:space="preserve">, содержащейся в разделе «Жизнеописания» «Исторических записок» </w:t>
      </w:r>
      <w:r>
        <w:rPr>
          <w:iCs/>
          <w:sz w:val="28"/>
          <w:szCs w:val="28"/>
        </w:rPr>
        <w:t>Сыма Цяня</w:t>
      </w:r>
      <w:r>
        <w:rPr>
          <w:rFonts w:ascii="PMingLiU" w:eastAsia="PMingLiU" w:hAnsi="PMingLiU"/>
          <w:iCs/>
          <w:sz w:val="28"/>
          <w:szCs w:val="28"/>
        </w:rPr>
        <w:t>司馬遷</w:t>
      </w:r>
      <w:r>
        <w:rPr>
          <w:i/>
          <w:iCs/>
          <w:sz w:val="28"/>
          <w:szCs w:val="28"/>
        </w:rPr>
        <w:t xml:space="preserve"> </w:t>
      </w:r>
      <w:r>
        <w:rPr>
          <w:sz w:val="28"/>
          <w:szCs w:val="28"/>
        </w:rPr>
        <w:t xml:space="preserve">сообщается, что ван царства У </w:t>
      </w:r>
      <w:r>
        <w:rPr>
          <w:iCs/>
          <w:sz w:val="28"/>
          <w:szCs w:val="28"/>
        </w:rPr>
        <w:t xml:space="preserve">Хэ Люй </w:t>
      </w:r>
      <w:r>
        <w:rPr>
          <w:sz w:val="28"/>
          <w:szCs w:val="28"/>
        </w:rPr>
        <w:t xml:space="preserve">после своего прихода к власти в 514 г. до н.э. «призвал к себе </w:t>
      </w:r>
      <w:r>
        <w:rPr>
          <w:iCs/>
          <w:sz w:val="28"/>
          <w:szCs w:val="28"/>
        </w:rPr>
        <w:t>У Юаня (У Цзысюя)</w:t>
      </w:r>
      <w:r>
        <w:rPr>
          <w:sz w:val="28"/>
          <w:szCs w:val="28"/>
        </w:rPr>
        <w:t>, чтобы советоваться с ним по государственным делам». Записью таких бесед, видимо, является обнаруженный в чжанцзяшаньском погребении трактат</w:t>
      </w:r>
      <w:r>
        <w:rPr>
          <w:rStyle w:val="a4"/>
          <w:sz w:val="28"/>
          <w:szCs w:val="28"/>
        </w:rPr>
        <w:footnoteReference w:id="103"/>
      </w:r>
      <w:r>
        <w:rPr>
          <w:sz w:val="28"/>
          <w:szCs w:val="28"/>
        </w:rPr>
        <w:t>.</w:t>
      </w:r>
    </w:p>
    <w:p w:rsidR="00CF4A18" w:rsidRDefault="00CF4A18" w:rsidP="00CF4A18">
      <w:pPr>
        <w:pStyle w:val="Textbody"/>
        <w:numPr>
          <w:ilvl w:val="0"/>
          <w:numId w:val="7"/>
        </w:numPr>
        <w:spacing w:line="360" w:lineRule="auto"/>
        <w:jc w:val="both"/>
      </w:pPr>
      <w:r>
        <w:rPr>
          <w:b/>
          <w:bCs/>
          <w:sz w:val="28"/>
          <w:szCs w:val="28"/>
        </w:rPr>
        <w:t>Медицинский трактат «О кровяных сосудах» (</w:t>
      </w:r>
      <w:r w:rsidRPr="00352E51">
        <w:rPr>
          <w:b/>
          <w:bCs/>
          <w:i/>
          <w:sz w:val="28"/>
          <w:szCs w:val="28"/>
        </w:rPr>
        <w:t>Майшу</w:t>
      </w:r>
      <w:r>
        <w:rPr>
          <w:b/>
          <w:bCs/>
          <w:sz w:val="28"/>
          <w:szCs w:val="28"/>
        </w:rPr>
        <w:t xml:space="preserve"> </w:t>
      </w:r>
      <w:r>
        <w:rPr>
          <w:b/>
          <w:bCs/>
          <w:color w:val="000000"/>
          <w:sz w:val="28"/>
          <w:szCs w:val="28"/>
        </w:rPr>
        <w:t>脈書</w:t>
      </w:r>
      <w:r>
        <w:rPr>
          <w:b/>
          <w:bCs/>
          <w:sz w:val="28"/>
          <w:szCs w:val="28"/>
        </w:rPr>
        <w:t>)</w:t>
      </w:r>
      <w:r>
        <w:rPr>
          <w:b/>
          <w:bCs/>
          <w:i/>
          <w:iCs/>
          <w:sz w:val="28"/>
          <w:szCs w:val="28"/>
        </w:rPr>
        <w:t xml:space="preserve"> </w:t>
      </w:r>
      <w:r>
        <w:rPr>
          <w:sz w:val="28"/>
          <w:szCs w:val="28"/>
        </w:rPr>
        <w:t xml:space="preserve">– 66 планок. Этот текст почти дословно включает в себя фрагменты трех </w:t>
      </w:r>
      <w:r>
        <w:rPr>
          <w:sz w:val="28"/>
          <w:szCs w:val="28"/>
        </w:rPr>
        <w:lastRenderedPageBreak/>
        <w:t xml:space="preserve">медицинских сочинений, найденных в Мавандуе (пров. Хунань, к востоку от г. Чанша) в ходе раскопок 1972 – 1974 гг., а также названия многих болезней, перечисляемых в другом медицинском трактате из </w:t>
      </w:r>
      <w:r>
        <w:rPr>
          <w:i/>
          <w:iCs/>
          <w:sz w:val="28"/>
          <w:szCs w:val="28"/>
        </w:rPr>
        <w:t>Мавандуя</w:t>
      </w:r>
      <w:r>
        <w:rPr>
          <w:sz w:val="28"/>
          <w:szCs w:val="28"/>
        </w:rPr>
        <w:t xml:space="preserve"> </w:t>
      </w:r>
      <w:r>
        <w:rPr>
          <w:color w:val="000000"/>
          <w:sz w:val="28"/>
          <w:szCs w:val="28"/>
        </w:rPr>
        <w:t>馬王堆</w:t>
      </w:r>
      <w:r>
        <w:rPr>
          <w:rStyle w:val="a4"/>
          <w:color w:val="000000"/>
          <w:sz w:val="28"/>
          <w:szCs w:val="28"/>
        </w:rPr>
        <w:footnoteReference w:id="104"/>
      </w:r>
      <w:r>
        <w:rPr>
          <w:color w:val="000000"/>
          <w:sz w:val="28"/>
          <w:szCs w:val="28"/>
        </w:rPr>
        <w:t xml:space="preserve"> </w:t>
      </w:r>
      <w:r>
        <w:rPr>
          <w:sz w:val="28"/>
          <w:szCs w:val="28"/>
        </w:rPr>
        <w:t>– «Способы лечения 52 болезней»</w:t>
      </w:r>
      <w:r>
        <w:rPr>
          <w:rStyle w:val="a4"/>
        </w:rPr>
        <w:footnoteReference w:id="105"/>
      </w:r>
      <w:r>
        <w:rPr>
          <w:sz w:val="28"/>
          <w:szCs w:val="28"/>
        </w:rPr>
        <w:t>.</w:t>
      </w:r>
      <w:r>
        <w:t xml:space="preserve"> </w:t>
      </w:r>
      <w:r>
        <w:rPr>
          <w:sz w:val="28"/>
          <w:szCs w:val="28"/>
        </w:rPr>
        <w:t xml:space="preserve">Кроме того, чжанцзяшаньский трактат о кровяных сосудах перекликается с одной из глав самого раннего из сохранившихся на сегодняшний день древнекитайских медицинских сочинений – «Канона о внутреннем» </w:t>
      </w:r>
      <w:r>
        <w:rPr>
          <w:iCs/>
          <w:sz w:val="28"/>
          <w:szCs w:val="28"/>
        </w:rPr>
        <w:t>(</w:t>
      </w:r>
      <w:r>
        <w:rPr>
          <w:i/>
          <w:iCs/>
          <w:sz w:val="28"/>
          <w:szCs w:val="28"/>
        </w:rPr>
        <w:t>Нэйцзин</w:t>
      </w:r>
      <w:r>
        <w:rPr>
          <w:iCs/>
          <w:color w:val="000000"/>
          <w:sz w:val="28"/>
          <w:szCs w:val="28"/>
        </w:rPr>
        <w:t>内經</w:t>
      </w:r>
      <w:r>
        <w:rPr>
          <w:iCs/>
          <w:sz w:val="28"/>
          <w:szCs w:val="28"/>
        </w:rPr>
        <w:t>)</w:t>
      </w:r>
      <w:r>
        <w:rPr>
          <w:sz w:val="28"/>
          <w:szCs w:val="28"/>
        </w:rPr>
        <w:t xml:space="preserve">, или «Канона Желтого государя о внутреннем» </w:t>
      </w:r>
      <w:r>
        <w:rPr>
          <w:iCs/>
          <w:sz w:val="28"/>
          <w:szCs w:val="28"/>
        </w:rPr>
        <w:t>(</w:t>
      </w:r>
      <w:r>
        <w:rPr>
          <w:i/>
          <w:iCs/>
          <w:sz w:val="28"/>
          <w:szCs w:val="28"/>
        </w:rPr>
        <w:t>Хуан-ди нэйцзин</w:t>
      </w:r>
      <w:r>
        <w:rPr>
          <w:iCs/>
          <w:color w:val="000000"/>
          <w:sz w:val="28"/>
          <w:szCs w:val="28"/>
        </w:rPr>
        <w:t>黃帝内經</w:t>
      </w:r>
      <w:r>
        <w:rPr>
          <w:iCs/>
          <w:sz w:val="28"/>
          <w:szCs w:val="28"/>
        </w:rPr>
        <w:t>)</w:t>
      </w:r>
      <w:r>
        <w:rPr>
          <w:rStyle w:val="a4"/>
          <w:sz w:val="28"/>
          <w:szCs w:val="28"/>
        </w:rPr>
        <w:footnoteReference w:id="106"/>
      </w:r>
      <w:r>
        <w:rPr>
          <w:sz w:val="28"/>
          <w:szCs w:val="28"/>
        </w:rPr>
        <w:t>.</w:t>
      </w:r>
    </w:p>
    <w:p w:rsidR="00700F4B" w:rsidRPr="00DF7503" w:rsidRDefault="00CF4A18" w:rsidP="00700F4B">
      <w:pPr>
        <w:pStyle w:val="Textbody"/>
        <w:numPr>
          <w:ilvl w:val="0"/>
          <w:numId w:val="7"/>
        </w:numPr>
        <w:spacing w:line="360" w:lineRule="auto"/>
        <w:jc w:val="both"/>
      </w:pPr>
      <w:r>
        <w:rPr>
          <w:b/>
          <w:bCs/>
          <w:sz w:val="28"/>
          <w:szCs w:val="28"/>
        </w:rPr>
        <w:t>Медицинский трактат «О лечении методом инь» (</w:t>
      </w:r>
      <w:r w:rsidRPr="00352E51">
        <w:rPr>
          <w:b/>
          <w:bCs/>
          <w:i/>
          <w:sz w:val="28"/>
          <w:szCs w:val="28"/>
        </w:rPr>
        <w:t>Иньшу</w:t>
      </w:r>
      <w:r>
        <w:rPr>
          <w:b/>
          <w:bCs/>
          <w:color w:val="000000"/>
          <w:sz w:val="28"/>
          <w:szCs w:val="28"/>
        </w:rPr>
        <w:t>引書</w:t>
      </w:r>
      <w:r>
        <w:rPr>
          <w:b/>
          <w:bCs/>
          <w:sz w:val="28"/>
          <w:szCs w:val="28"/>
        </w:rPr>
        <w:t>)</w:t>
      </w:r>
      <w:r>
        <w:rPr>
          <w:sz w:val="28"/>
          <w:szCs w:val="28"/>
        </w:rPr>
        <w:t xml:space="preserve"> – 112 планок. Еще до обнаружения </w:t>
      </w:r>
      <w:r>
        <w:rPr>
          <w:iCs/>
          <w:sz w:val="28"/>
          <w:szCs w:val="28"/>
        </w:rPr>
        <w:t>чжанцзяшаньского</w:t>
      </w:r>
      <w:r>
        <w:rPr>
          <w:sz w:val="28"/>
          <w:szCs w:val="28"/>
        </w:rPr>
        <w:t xml:space="preserve"> «Трактата о лечении методом инь» во время раскопок в Мавандуе был найден «План по применению метода инь» </w:t>
      </w:r>
      <w:r>
        <w:rPr>
          <w:iCs/>
          <w:sz w:val="28"/>
          <w:szCs w:val="28"/>
        </w:rPr>
        <w:t>(</w:t>
      </w:r>
      <w:r>
        <w:rPr>
          <w:i/>
          <w:iCs/>
          <w:sz w:val="28"/>
          <w:szCs w:val="28"/>
        </w:rPr>
        <w:t>Даоиньту</w:t>
      </w:r>
      <w:r>
        <w:rPr>
          <w:iCs/>
          <w:color w:val="000000"/>
          <w:sz w:val="28"/>
          <w:szCs w:val="28"/>
        </w:rPr>
        <w:t>導引圖</w:t>
      </w:r>
      <w:r>
        <w:rPr>
          <w:iCs/>
          <w:sz w:val="28"/>
          <w:szCs w:val="28"/>
        </w:rPr>
        <w:t>),</w:t>
      </w:r>
      <w:r>
        <w:rPr>
          <w:sz w:val="28"/>
          <w:szCs w:val="28"/>
        </w:rPr>
        <w:t xml:space="preserve"> фактически представляющий собой иллюстрацию к найденному в </w:t>
      </w:r>
      <w:r>
        <w:rPr>
          <w:iCs/>
          <w:sz w:val="28"/>
          <w:szCs w:val="28"/>
        </w:rPr>
        <w:t>Чжанцзяшан</w:t>
      </w:r>
      <w:r>
        <w:rPr>
          <w:sz w:val="28"/>
          <w:szCs w:val="28"/>
        </w:rPr>
        <w:t>ь</w:t>
      </w:r>
      <w:r>
        <w:rPr>
          <w:i/>
          <w:iCs/>
          <w:sz w:val="28"/>
          <w:szCs w:val="28"/>
        </w:rPr>
        <w:t xml:space="preserve"> </w:t>
      </w:r>
      <w:r>
        <w:rPr>
          <w:sz w:val="28"/>
          <w:szCs w:val="28"/>
        </w:rPr>
        <w:t>тексту</w:t>
      </w:r>
      <w:r>
        <w:rPr>
          <w:rStyle w:val="a4"/>
          <w:sz w:val="28"/>
          <w:szCs w:val="28"/>
        </w:rPr>
        <w:footnoteReference w:id="107"/>
      </w:r>
      <w:r>
        <w:rPr>
          <w:sz w:val="28"/>
          <w:szCs w:val="28"/>
        </w:rPr>
        <w:t>.</w:t>
      </w:r>
    </w:p>
    <w:p w:rsidR="00CF4A18" w:rsidRDefault="00CF4A18" w:rsidP="00CF4A18">
      <w:pPr>
        <w:pStyle w:val="Textbody"/>
        <w:numPr>
          <w:ilvl w:val="0"/>
          <w:numId w:val="7"/>
        </w:numPr>
        <w:spacing w:line="360" w:lineRule="auto"/>
        <w:jc w:val="both"/>
      </w:pPr>
      <w:r>
        <w:rPr>
          <w:b/>
          <w:bCs/>
          <w:sz w:val="28"/>
          <w:szCs w:val="28"/>
        </w:rPr>
        <w:t>«Трактат о счете чисел» (</w:t>
      </w:r>
      <w:r w:rsidRPr="00352E51">
        <w:rPr>
          <w:b/>
          <w:bCs/>
          <w:i/>
          <w:sz w:val="28"/>
          <w:szCs w:val="28"/>
        </w:rPr>
        <w:t>Суаньшушу</w:t>
      </w:r>
      <w:r>
        <w:rPr>
          <w:b/>
          <w:bCs/>
          <w:color w:val="000000"/>
          <w:sz w:val="28"/>
          <w:szCs w:val="28"/>
        </w:rPr>
        <w:t>算數書</w:t>
      </w:r>
      <w:r>
        <w:rPr>
          <w:b/>
          <w:bCs/>
          <w:sz w:val="28"/>
          <w:szCs w:val="28"/>
        </w:rPr>
        <w:t>)</w:t>
      </w:r>
      <w:r>
        <w:rPr>
          <w:sz w:val="28"/>
          <w:szCs w:val="28"/>
        </w:rPr>
        <w:t xml:space="preserve"> – 190 планок. Чжанцзяшаньский трактат делится на 70 глав, часть из которых посвящена математическим действиям (сложение, вычитание, умножение, деление), а часть – математическому решению конкретных вопросов повседневной жизни (сбор налога с полей, обмен проса на рис и т.д.)</w:t>
      </w:r>
      <w:r>
        <w:rPr>
          <w:rStyle w:val="a4"/>
          <w:sz w:val="28"/>
          <w:szCs w:val="28"/>
        </w:rPr>
        <w:footnoteReference w:id="108"/>
      </w:r>
      <w:r>
        <w:rPr>
          <w:sz w:val="28"/>
          <w:szCs w:val="28"/>
        </w:rPr>
        <w:t>.</w:t>
      </w:r>
    </w:p>
    <w:p w:rsidR="00CF4A18" w:rsidRDefault="00CF4A18" w:rsidP="00CF4A18">
      <w:pPr>
        <w:pStyle w:val="Textbody"/>
        <w:numPr>
          <w:ilvl w:val="0"/>
          <w:numId w:val="7"/>
        </w:numPr>
        <w:spacing w:line="360" w:lineRule="auto"/>
        <w:jc w:val="both"/>
      </w:pPr>
      <w:r>
        <w:rPr>
          <w:b/>
          <w:bCs/>
          <w:sz w:val="28"/>
          <w:szCs w:val="28"/>
        </w:rPr>
        <w:t>«[Гадательные] записи о [счастливых и несчастливых] днях»</w:t>
      </w:r>
      <w:r>
        <w:rPr>
          <w:sz w:val="28"/>
          <w:szCs w:val="28"/>
        </w:rPr>
        <w:t xml:space="preserve"> </w:t>
      </w:r>
      <w:r>
        <w:rPr>
          <w:b/>
          <w:bCs/>
          <w:sz w:val="28"/>
          <w:szCs w:val="28"/>
        </w:rPr>
        <w:t>(</w:t>
      </w:r>
      <w:r w:rsidRPr="00352E51">
        <w:rPr>
          <w:b/>
          <w:bCs/>
          <w:i/>
          <w:sz w:val="28"/>
          <w:szCs w:val="28"/>
        </w:rPr>
        <w:t>Жишу</w:t>
      </w:r>
      <w:r>
        <w:rPr>
          <w:b/>
          <w:bCs/>
          <w:sz w:val="28"/>
          <w:szCs w:val="28"/>
        </w:rPr>
        <w:t xml:space="preserve"> </w:t>
      </w:r>
      <w:r>
        <w:rPr>
          <w:b/>
          <w:bCs/>
          <w:sz w:val="28"/>
          <w:szCs w:val="28"/>
        </w:rPr>
        <w:t>日数</w:t>
      </w:r>
      <w:r>
        <w:rPr>
          <w:b/>
          <w:bCs/>
          <w:sz w:val="28"/>
          <w:szCs w:val="28"/>
        </w:rPr>
        <w:t>)</w:t>
      </w:r>
      <w:r>
        <w:rPr>
          <w:sz w:val="28"/>
          <w:szCs w:val="28"/>
        </w:rPr>
        <w:t xml:space="preserve"> – единственный текст, обнаруженный в могиле М249. </w:t>
      </w:r>
      <w:r>
        <w:rPr>
          <w:sz w:val="28"/>
          <w:szCs w:val="28"/>
        </w:rPr>
        <w:lastRenderedPageBreak/>
        <w:t xml:space="preserve">Название текста не указано на самих планках, как в случае с перечисленными выше текстами из могилы М247, а присвоено ему по той причине, что по структуре и содержанию он подобен «[Гадательным] записям...» из циньской могилы в </w:t>
      </w:r>
      <w:r>
        <w:rPr>
          <w:iCs/>
          <w:sz w:val="28"/>
          <w:szCs w:val="28"/>
        </w:rPr>
        <w:t>Шуйхуди</w:t>
      </w:r>
      <w:r>
        <w:rPr>
          <w:rStyle w:val="a4"/>
          <w:sz w:val="28"/>
          <w:szCs w:val="28"/>
        </w:rPr>
        <w:footnoteReference w:id="109"/>
      </w:r>
      <w:r>
        <w:rPr>
          <w:sz w:val="28"/>
          <w:szCs w:val="28"/>
        </w:rPr>
        <w:t>.</w:t>
      </w:r>
    </w:p>
    <w:p w:rsidR="00CF4A18" w:rsidRDefault="00CF4A18" w:rsidP="00CF4A18">
      <w:pPr>
        <w:pStyle w:val="Textbody"/>
        <w:numPr>
          <w:ilvl w:val="0"/>
          <w:numId w:val="7"/>
        </w:numPr>
        <w:spacing w:line="360" w:lineRule="auto"/>
        <w:jc w:val="both"/>
      </w:pPr>
      <w:r>
        <w:rPr>
          <w:b/>
          <w:bCs/>
          <w:sz w:val="28"/>
          <w:szCs w:val="28"/>
        </w:rPr>
        <w:t>«Календарные записи» (</w:t>
      </w:r>
      <w:r w:rsidRPr="00352E51">
        <w:rPr>
          <w:b/>
          <w:bCs/>
          <w:i/>
          <w:sz w:val="28"/>
          <w:szCs w:val="28"/>
        </w:rPr>
        <w:t>Липу</w:t>
      </w:r>
      <w:r>
        <w:rPr>
          <w:rFonts w:ascii="SimSun" w:eastAsia="SimSun" w:hAnsi="SimSun" w:cs="SimSun" w:hint="eastAsia"/>
          <w:b/>
          <w:bCs/>
          <w:color w:val="000000"/>
          <w:sz w:val="28"/>
          <w:szCs w:val="28"/>
        </w:rPr>
        <w:t>曆譜</w:t>
      </w:r>
      <w:r>
        <w:rPr>
          <w:b/>
          <w:bCs/>
          <w:sz w:val="28"/>
          <w:szCs w:val="28"/>
        </w:rPr>
        <w:t xml:space="preserve">) </w:t>
      </w:r>
      <w:r>
        <w:rPr>
          <w:bCs/>
          <w:sz w:val="28"/>
          <w:szCs w:val="28"/>
        </w:rPr>
        <w:t>обнаружены</w:t>
      </w:r>
      <w:r>
        <w:rPr>
          <w:sz w:val="28"/>
          <w:szCs w:val="28"/>
        </w:rPr>
        <w:t xml:space="preserve"> в погребениях М247 и М258. Название текста не указано на самих планках и присвоено ему учеными из группы по упорядочиванию бамбуковых планок из </w:t>
      </w:r>
      <w:r>
        <w:rPr>
          <w:iCs/>
          <w:sz w:val="28"/>
          <w:szCs w:val="28"/>
        </w:rPr>
        <w:t>Чжанцзяшань</w:t>
      </w:r>
      <w:r>
        <w:rPr>
          <w:i/>
          <w:iCs/>
          <w:sz w:val="28"/>
          <w:szCs w:val="28"/>
        </w:rPr>
        <w:t>.</w:t>
      </w:r>
      <w:r>
        <w:rPr>
          <w:sz w:val="28"/>
          <w:szCs w:val="28"/>
        </w:rPr>
        <w:t xml:space="preserve"> Это календарные тексты, представляющие собой последовательный, год за годом, перечень месяцев с указанием знаков «небесных стволов» и «земных ветвей» для первого дня каждого месяца. «Календарные записи» из могилы М247 охватывают период с 202 по 186 г. до </w:t>
      </w:r>
      <w:proofErr w:type="gramStart"/>
      <w:r>
        <w:rPr>
          <w:sz w:val="28"/>
          <w:szCs w:val="28"/>
        </w:rPr>
        <w:t>н.э.,</w:t>
      </w:r>
      <w:proofErr w:type="gramEnd"/>
      <w:r>
        <w:rPr>
          <w:sz w:val="28"/>
          <w:szCs w:val="28"/>
        </w:rPr>
        <w:t xml:space="preserve"> из могилы М258 – по 175 г. до н.э</w:t>
      </w:r>
      <w:r>
        <w:rPr>
          <w:rStyle w:val="a4"/>
          <w:sz w:val="28"/>
          <w:szCs w:val="28"/>
        </w:rPr>
        <w:footnoteReference w:id="110"/>
      </w:r>
      <w:r>
        <w:rPr>
          <w:sz w:val="28"/>
          <w:szCs w:val="28"/>
        </w:rPr>
        <w:t>.</w:t>
      </w:r>
    </w:p>
    <w:p w:rsidR="00CF4A18" w:rsidRDefault="00CF4A18" w:rsidP="00CF4A18">
      <w:pPr>
        <w:pStyle w:val="Textbody"/>
        <w:numPr>
          <w:ilvl w:val="0"/>
          <w:numId w:val="7"/>
        </w:numPr>
        <w:spacing w:line="360" w:lineRule="auto"/>
        <w:jc w:val="both"/>
      </w:pPr>
      <w:r w:rsidRPr="0075074E">
        <w:rPr>
          <w:b/>
          <w:sz w:val="28"/>
          <w:szCs w:val="28"/>
        </w:rPr>
        <w:t>Список погребального инвентаря из погребения М247</w:t>
      </w:r>
      <w:r>
        <w:rPr>
          <w:sz w:val="28"/>
          <w:szCs w:val="28"/>
        </w:rPr>
        <w:t xml:space="preserve"> – 41 планка. Список включает одежду, еду, оружие, положенные в эту могилу</w:t>
      </w:r>
      <w:r>
        <w:rPr>
          <w:rStyle w:val="a4"/>
          <w:sz w:val="28"/>
          <w:szCs w:val="28"/>
        </w:rPr>
        <w:footnoteReference w:id="111"/>
      </w:r>
      <w:r>
        <w:rPr>
          <w:sz w:val="28"/>
          <w:szCs w:val="28"/>
        </w:rPr>
        <w:t>.</w:t>
      </w:r>
    </w:p>
    <w:p w:rsidR="00C65792" w:rsidRDefault="00CF4A18" w:rsidP="00700F4B">
      <w:pPr>
        <w:pStyle w:val="Textbody"/>
        <w:spacing w:line="360" w:lineRule="auto"/>
        <w:ind w:firstLine="567"/>
        <w:jc w:val="both"/>
        <w:rPr>
          <w:rFonts w:eastAsia="Times New Roman"/>
          <w:sz w:val="28"/>
          <w:szCs w:val="28"/>
          <w:lang w:val="ru-RU"/>
        </w:rPr>
      </w:pPr>
      <w:r>
        <w:rPr>
          <w:rFonts w:eastAsia="Times New Roman"/>
          <w:sz w:val="28"/>
          <w:szCs w:val="28"/>
        </w:rPr>
        <w:t>М</w:t>
      </w:r>
      <w:r>
        <w:rPr>
          <w:rFonts w:eastAsia="Times New Roman"/>
          <w:sz w:val="28"/>
          <w:szCs w:val="28"/>
          <w:lang w:val="es-ES"/>
        </w:rPr>
        <w:t xml:space="preserve">ожно говорить о том, что документы из </w:t>
      </w:r>
      <w:r>
        <w:rPr>
          <w:rFonts w:eastAsia="Times New Roman"/>
          <w:iCs/>
          <w:sz w:val="28"/>
          <w:szCs w:val="28"/>
          <w:lang w:val="es-ES"/>
        </w:rPr>
        <w:t>Чжанцзяшань</w:t>
      </w:r>
      <w:r>
        <w:rPr>
          <w:rFonts w:eastAsia="Times New Roman"/>
          <w:i/>
          <w:iCs/>
          <w:sz w:val="28"/>
          <w:szCs w:val="28"/>
          <w:lang w:val="es-ES"/>
        </w:rPr>
        <w:t xml:space="preserve"> </w:t>
      </w:r>
      <w:r>
        <w:rPr>
          <w:rFonts w:eastAsia="Times New Roman"/>
          <w:sz w:val="28"/>
          <w:szCs w:val="28"/>
          <w:lang w:val="es-ES"/>
        </w:rPr>
        <w:t>позволили по-новому взглянуть на некоторые важнейшие проблемы истории раннеханьской империи</w:t>
      </w:r>
      <w:r>
        <w:rPr>
          <w:rFonts w:eastAsia="Times New Roman"/>
          <w:sz w:val="28"/>
          <w:szCs w:val="28"/>
        </w:rPr>
        <w:t>. Л</w:t>
      </w:r>
      <w:r>
        <w:rPr>
          <w:rFonts w:eastAsia="Times New Roman"/>
          <w:sz w:val="28"/>
          <w:szCs w:val="28"/>
          <w:lang w:val="es-ES"/>
        </w:rPr>
        <w:t xml:space="preserve">юбое серьезное исследование социальной структуры, экономики, политических отношений и культуры империи Ранняя Хань не может обойтись без использования </w:t>
      </w:r>
      <w:r>
        <w:rPr>
          <w:rFonts w:eastAsia="Times New Roman"/>
          <w:iCs/>
          <w:sz w:val="28"/>
          <w:szCs w:val="28"/>
          <w:lang w:val="es-ES"/>
        </w:rPr>
        <w:t>чжанцзяшаньски</w:t>
      </w:r>
      <w:r>
        <w:rPr>
          <w:rFonts w:eastAsia="Times New Roman"/>
          <w:sz w:val="28"/>
          <w:szCs w:val="28"/>
          <w:lang w:val="es-ES"/>
        </w:rPr>
        <w:t>х материалов</w:t>
      </w:r>
      <w:r>
        <w:rPr>
          <w:rStyle w:val="a4"/>
          <w:rFonts w:eastAsia="Times New Roman"/>
          <w:sz w:val="28"/>
          <w:szCs w:val="28"/>
        </w:rPr>
        <w:footnoteReference w:id="112"/>
      </w:r>
      <w:r>
        <w:rPr>
          <w:rFonts w:eastAsia="Times New Roman"/>
          <w:sz w:val="28"/>
          <w:szCs w:val="28"/>
          <w:lang w:val="es-ES"/>
        </w:rPr>
        <w:t>.</w:t>
      </w:r>
    </w:p>
    <w:p w:rsidR="00DF7503" w:rsidRPr="00DF7503" w:rsidRDefault="00DF7503" w:rsidP="00700F4B">
      <w:pPr>
        <w:pStyle w:val="Textbody"/>
        <w:spacing w:line="360" w:lineRule="auto"/>
        <w:ind w:firstLine="567"/>
        <w:jc w:val="both"/>
        <w:rPr>
          <w:lang w:val="ru-RU"/>
        </w:rPr>
      </w:pPr>
    </w:p>
    <w:p w:rsidR="00CF4A18" w:rsidRPr="006938C9" w:rsidRDefault="00CF4A18" w:rsidP="006938C9">
      <w:pPr>
        <w:pStyle w:val="1"/>
        <w:spacing w:line="360" w:lineRule="auto"/>
        <w:jc w:val="center"/>
        <w:rPr>
          <w:rFonts w:ascii="Arial" w:hAnsi="Arial" w:cs="Arial"/>
          <w:sz w:val="32"/>
          <w:szCs w:val="32"/>
        </w:rPr>
      </w:pPr>
      <w:bookmarkStart w:id="24" w:name="_Toc481704791"/>
      <w:bookmarkStart w:id="25" w:name="_Toc481795474"/>
      <w:r w:rsidRPr="006938C9">
        <w:rPr>
          <w:rFonts w:ascii="Arial" w:hAnsi="Arial" w:cs="Arial"/>
          <w:sz w:val="32"/>
          <w:szCs w:val="32"/>
        </w:rPr>
        <w:lastRenderedPageBreak/>
        <w:t>2.3.</w:t>
      </w:r>
      <w:bookmarkEnd w:id="24"/>
      <w:bookmarkEnd w:id="25"/>
    </w:p>
    <w:p w:rsidR="00CF4A18" w:rsidRPr="006938C9" w:rsidRDefault="00CF4A18" w:rsidP="006938C9">
      <w:pPr>
        <w:pStyle w:val="1"/>
        <w:spacing w:line="360" w:lineRule="auto"/>
        <w:jc w:val="center"/>
        <w:rPr>
          <w:rFonts w:ascii="Arial" w:hAnsi="Arial" w:cs="Arial"/>
          <w:sz w:val="32"/>
          <w:szCs w:val="32"/>
        </w:rPr>
      </w:pPr>
      <w:bookmarkStart w:id="26" w:name="_Toc481795475"/>
      <w:r w:rsidRPr="006938C9">
        <w:rPr>
          <w:rFonts w:ascii="Arial" w:hAnsi="Arial" w:cs="Arial"/>
          <w:sz w:val="32"/>
          <w:szCs w:val="32"/>
        </w:rPr>
        <w:t>СРАВНИТЕЛЬНЫЙ АНАЛИЗ СУДЕБНИКОВ ЦИНЬ И ХАНЬ НА ОСНОВЕ ПЕРЕВОДА УГОЛОВНЫХ ЗАКОНОВ.</w:t>
      </w:r>
      <w:bookmarkEnd w:id="26"/>
    </w:p>
    <w:p w:rsidR="00CF4A18" w:rsidRDefault="00CF4A18" w:rsidP="00CF4A18">
      <w:pPr>
        <w:pStyle w:val="Standard"/>
        <w:spacing w:line="360" w:lineRule="auto"/>
        <w:ind w:firstLine="570"/>
        <w:jc w:val="both"/>
        <w:rPr>
          <w:rFonts w:eastAsia="Times New Roman" w:cs="Times New Roman"/>
          <w:color w:val="000000"/>
          <w:sz w:val="28"/>
          <w:szCs w:val="28"/>
        </w:rPr>
      </w:pPr>
      <w:r w:rsidRPr="005C70C9">
        <w:rPr>
          <w:rFonts w:eastAsia="TimesNewRoman" w:cs="Times New Roman"/>
          <w:color w:val="000000"/>
          <w:sz w:val="28"/>
          <w:szCs w:val="28"/>
        </w:rPr>
        <w:t xml:space="preserve">Для демонстрации связи циньского и ханьского судебников рассмотрим идентичные </w:t>
      </w:r>
      <w:r>
        <w:rPr>
          <w:rFonts w:eastAsia="TimesNewRoman" w:cs="Times New Roman"/>
          <w:color w:val="000000"/>
          <w:sz w:val="28"/>
          <w:szCs w:val="28"/>
        </w:rPr>
        <w:t xml:space="preserve">законы, а </w:t>
      </w:r>
      <w:r w:rsidR="00E62D13">
        <w:rPr>
          <w:rFonts w:eastAsia="TimesNewRoman" w:cs="Times New Roman"/>
          <w:color w:val="000000"/>
          <w:sz w:val="28"/>
          <w:szCs w:val="28"/>
        </w:rPr>
        <w:t xml:space="preserve">также </w:t>
      </w:r>
      <w:r>
        <w:rPr>
          <w:rFonts w:eastAsia="TimesNewRoman" w:cs="Times New Roman"/>
          <w:color w:val="000000"/>
          <w:sz w:val="28"/>
          <w:szCs w:val="28"/>
        </w:rPr>
        <w:t>рассмотрим структуру законов,</w:t>
      </w:r>
      <w:r w:rsidRPr="005C70C9">
        <w:rPr>
          <w:rFonts w:eastAsia="TimesNewRoman" w:cs="Times New Roman"/>
          <w:color w:val="000000"/>
          <w:sz w:val="28"/>
          <w:szCs w:val="28"/>
        </w:rPr>
        <w:t xml:space="preserve"> применение </w:t>
      </w:r>
      <w:r>
        <w:rPr>
          <w:rFonts w:eastAsia="TimesNewRoman" w:cs="Times New Roman"/>
          <w:color w:val="000000"/>
          <w:sz w:val="28"/>
          <w:szCs w:val="28"/>
        </w:rPr>
        <w:t>наказания</w:t>
      </w:r>
      <w:r w:rsidRPr="005C70C9">
        <w:rPr>
          <w:rFonts w:eastAsia="TimesNewRoman" w:cs="Times New Roman"/>
          <w:color w:val="000000"/>
          <w:sz w:val="28"/>
          <w:szCs w:val="28"/>
        </w:rPr>
        <w:t xml:space="preserve"> </w:t>
      </w:r>
      <w:r>
        <w:rPr>
          <w:rFonts w:eastAsia="TimesNewRoman" w:cs="Times New Roman"/>
          <w:color w:val="000000"/>
          <w:sz w:val="28"/>
          <w:szCs w:val="28"/>
        </w:rPr>
        <w:t>из разных разделов судебников</w:t>
      </w:r>
      <w:r w:rsidRPr="005C70C9">
        <w:rPr>
          <w:rFonts w:eastAsia="TimesNewRoman" w:cs="Times New Roman"/>
          <w:color w:val="000000"/>
          <w:sz w:val="28"/>
          <w:szCs w:val="28"/>
        </w:rPr>
        <w:t>: «Ответы на вопросы о [циньских] законах» (</w:t>
      </w:r>
      <w:r>
        <w:rPr>
          <w:rFonts w:eastAsia="TimesNewRoman" w:cs="Times New Roman"/>
          <w:i/>
          <w:iCs/>
          <w:color w:val="000000"/>
          <w:sz w:val="28"/>
          <w:szCs w:val="28"/>
        </w:rPr>
        <w:t>Ф</w:t>
      </w:r>
      <w:r w:rsidRPr="005C70C9">
        <w:rPr>
          <w:rFonts w:eastAsia="TimesNewRoman" w:cs="Times New Roman"/>
          <w:i/>
          <w:iCs/>
          <w:color w:val="000000"/>
          <w:sz w:val="28"/>
          <w:szCs w:val="28"/>
        </w:rPr>
        <w:t xml:space="preserve">а люй да вэнь </w:t>
      </w:r>
      <w:r w:rsidRPr="005C70C9">
        <w:rPr>
          <w:rFonts w:cs="Times New Roman"/>
          <w:color w:val="000000"/>
          <w:sz w:val="28"/>
          <w:szCs w:val="28"/>
        </w:rPr>
        <w:t>法律答問</w:t>
      </w:r>
      <w:proofErr w:type="gramStart"/>
      <w:r w:rsidRPr="005C70C9">
        <w:rPr>
          <w:rFonts w:eastAsia="TimesNewRoman" w:cs="Times New Roman"/>
          <w:color w:val="000000"/>
          <w:sz w:val="28"/>
          <w:szCs w:val="28"/>
        </w:rPr>
        <w:t xml:space="preserve"> )</w:t>
      </w:r>
      <w:proofErr w:type="gramEnd"/>
      <w:r w:rsidRPr="005C70C9">
        <w:rPr>
          <w:rFonts w:eastAsia="TimesNewRoman" w:cs="Times New Roman"/>
          <w:color w:val="000000"/>
          <w:sz w:val="28"/>
          <w:szCs w:val="28"/>
        </w:rPr>
        <w:t xml:space="preserve"> и </w:t>
      </w:r>
      <w:r>
        <w:rPr>
          <w:rFonts w:eastAsia="Times New Roman" w:cs="Times New Roman"/>
          <w:color w:val="000000"/>
          <w:sz w:val="28"/>
          <w:szCs w:val="28"/>
          <w:lang w:eastAsia="zh-TW"/>
        </w:rPr>
        <w:t>«Закон о разбойниках</w:t>
      </w:r>
      <w:r w:rsidRPr="005C70C9">
        <w:rPr>
          <w:rFonts w:eastAsia="Times New Roman" w:cs="Times New Roman"/>
          <w:color w:val="000000"/>
          <w:sz w:val="28"/>
          <w:szCs w:val="28"/>
          <w:lang w:eastAsia="zh-TW"/>
        </w:rPr>
        <w:t>»</w:t>
      </w:r>
      <w:r w:rsidRPr="005C70C9">
        <w:rPr>
          <w:rFonts w:eastAsia="Times New Roman" w:cs="Times New Roman"/>
          <w:color w:val="000000"/>
          <w:sz w:val="28"/>
          <w:szCs w:val="28"/>
        </w:rPr>
        <w:t xml:space="preserve"> (</w:t>
      </w:r>
      <w:r>
        <w:rPr>
          <w:rFonts w:eastAsia="Times New Roman" w:cs="Times New Roman"/>
          <w:i/>
          <w:color w:val="000000"/>
          <w:sz w:val="28"/>
          <w:szCs w:val="28"/>
          <w:lang w:eastAsia="zh-TW"/>
        </w:rPr>
        <w:t>Ц</w:t>
      </w:r>
      <w:r w:rsidRPr="005C70C9">
        <w:rPr>
          <w:rFonts w:eastAsia="Times New Roman" w:cs="Times New Roman"/>
          <w:i/>
          <w:color w:val="000000"/>
          <w:sz w:val="28"/>
          <w:szCs w:val="28"/>
          <w:lang w:eastAsia="zh-TW"/>
        </w:rPr>
        <w:t>зэй люй</w:t>
      </w:r>
      <w:r w:rsidRPr="005C70C9">
        <w:rPr>
          <w:rFonts w:eastAsia="Times New Roman" w:cs="Times New Roman"/>
          <w:color w:val="000000"/>
          <w:sz w:val="28"/>
          <w:szCs w:val="28"/>
          <w:lang w:eastAsia="zh-TW"/>
        </w:rPr>
        <w:t xml:space="preserve"> </w:t>
      </w:r>
      <w:r w:rsidRPr="005C70C9">
        <w:rPr>
          <w:rFonts w:cs="Times New Roman"/>
          <w:color w:val="000000"/>
          <w:sz w:val="28"/>
          <w:szCs w:val="28"/>
        </w:rPr>
        <w:t>賊律</w:t>
      </w:r>
      <w:r w:rsidRPr="005C70C9">
        <w:rPr>
          <w:rFonts w:cs="Times New Roman"/>
          <w:color w:val="000000"/>
          <w:sz w:val="28"/>
          <w:szCs w:val="28"/>
        </w:rPr>
        <w:t>)</w:t>
      </w:r>
      <w:r w:rsidRPr="005C70C9">
        <w:rPr>
          <w:rFonts w:eastAsia="Times New Roman" w:cs="Times New Roman"/>
          <w:color w:val="000000"/>
          <w:sz w:val="28"/>
          <w:szCs w:val="28"/>
        </w:rPr>
        <w:t xml:space="preserve">. </w:t>
      </w:r>
    </w:p>
    <w:p w:rsidR="00CF4A18" w:rsidRDefault="00CF4A18" w:rsidP="00985B1B">
      <w:pPr>
        <w:pStyle w:val="Standard"/>
        <w:spacing w:line="360" w:lineRule="auto"/>
        <w:ind w:firstLine="570"/>
        <w:jc w:val="both"/>
        <w:rPr>
          <w:rFonts w:eastAsia="Times New Roman" w:cs="Times New Roman"/>
          <w:color w:val="000000"/>
          <w:sz w:val="28"/>
          <w:szCs w:val="28"/>
        </w:rPr>
      </w:pPr>
      <w:r>
        <w:rPr>
          <w:rFonts w:eastAsia="Times New Roman" w:cs="Times New Roman"/>
          <w:color w:val="000000"/>
          <w:sz w:val="28"/>
          <w:szCs w:val="28"/>
        </w:rPr>
        <w:t xml:space="preserve">Выбор этих разделов обоснован содержанием в них уголовных законов, касающихся убийства, кражи, грабежа, избиения и т.д. На основе таких сборников удобно проводить сравнительный анализ. </w:t>
      </w:r>
    </w:p>
    <w:p w:rsidR="00CF4A18" w:rsidRDefault="00CF4A18" w:rsidP="00CF4A18">
      <w:pPr>
        <w:pStyle w:val="Standard"/>
        <w:spacing w:line="360" w:lineRule="auto"/>
        <w:ind w:firstLine="570"/>
        <w:jc w:val="both"/>
        <w:rPr>
          <w:rFonts w:eastAsia="Times New Roman" w:cs="Times New Roman"/>
          <w:color w:val="000000"/>
          <w:sz w:val="28"/>
          <w:szCs w:val="28"/>
        </w:rPr>
      </w:pPr>
      <w:r w:rsidRPr="00DA1A57">
        <w:rPr>
          <w:rFonts w:eastAsia="Times New Roman" w:cs="Times New Roman"/>
          <w:iCs/>
          <w:color w:val="000000"/>
          <w:sz w:val="28"/>
          <w:szCs w:val="28"/>
        </w:rPr>
        <w:t>Циньский</w:t>
      </w:r>
      <w:r>
        <w:rPr>
          <w:rFonts w:eastAsia="Times New Roman" w:cs="Times New Roman"/>
          <w:i/>
          <w:iCs/>
          <w:color w:val="000000"/>
          <w:sz w:val="28"/>
          <w:szCs w:val="28"/>
        </w:rPr>
        <w:t xml:space="preserve"> «</w:t>
      </w:r>
      <w:r w:rsidRPr="005C70C9">
        <w:rPr>
          <w:rFonts w:eastAsia="Times New Roman" w:cs="Times New Roman"/>
          <w:i/>
          <w:iCs/>
          <w:color w:val="000000"/>
          <w:sz w:val="28"/>
          <w:szCs w:val="28"/>
        </w:rPr>
        <w:t>Фа люй да вэнь</w:t>
      </w:r>
      <w:r>
        <w:rPr>
          <w:rFonts w:eastAsia="Times New Roman" w:cs="Times New Roman"/>
          <w:i/>
          <w:iCs/>
          <w:color w:val="000000"/>
          <w:sz w:val="28"/>
          <w:szCs w:val="28"/>
        </w:rPr>
        <w:t>»</w:t>
      </w:r>
      <w:r w:rsidRPr="005C70C9">
        <w:rPr>
          <w:rFonts w:eastAsia="Times New Roman" w:cs="Times New Roman"/>
          <w:i/>
          <w:iCs/>
          <w:color w:val="000000"/>
          <w:sz w:val="28"/>
          <w:szCs w:val="28"/>
        </w:rPr>
        <w:t xml:space="preserve"> </w:t>
      </w:r>
      <w:r>
        <w:rPr>
          <w:rFonts w:eastAsia="Times New Roman" w:cs="Times New Roman"/>
          <w:color w:val="000000"/>
          <w:sz w:val="28"/>
          <w:szCs w:val="28"/>
        </w:rPr>
        <w:t>п</w:t>
      </w:r>
      <w:r w:rsidRPr="005C70C9">
        <w:rPr>
          <w:rFonts w:eastAsia="Times New Roman" w:cs="Times New Roman"/>
          <w:color w:val="000000"/>
          <w:sz w:val="28"/>
          <w:szCs w:val="28"/>
        </w:rPr>
        <w:t xml:space="preserve">о структуре напоминает вопросно-ответную систему, ибо постоянно задается вопрос: «какое наказание следует применить к данному преступнику?». </w:t>
      </w:r>
      <w:r>
        <w:rPr>
          <w:rFonts w:eastAsia="Times New Roman" w:cs="Times New Roman"/>
          <w:color w:val="000000"/>
          <w:sz w:val="28"/>
          <w:szCs w:val="28"/>
        </w:rPr>
        <w:t xml:space="preserve">И соответственно как ответ дается указание, какое наказание следует применить. </w:t>
      </w:r>
    </w:p>
    <w:p w:rsidR="00CF4A18" w:rsidRDefault="00CF4A18" w:rsidP="00CF4A18">
      <w:pPr>
        <w:pStyle w:val="Standard"/>
        <w:spacing w:line="360" w:lineRule="auto"/>
        <w:ind w:firstLine="570"/>
        <w:jc w:val="both"/>
        <w:rPr>
          <w:rFonts w:eastAsia="Times New Roman" w:cs="Times New Roman"/>
          <w:color w:val="000000"/>
          <w:sz w:val="28"/>
          <w:szCs w:val="28"/>
        </w:rPr>
      </w:pPr>
      <w:r>
        <w:rPr>
          <w:rFonts w:eastAsia="Times New Roman" w:cs="Times New Roman"/>
          <w:color w:val="000000"/>
          <w:sz w:val="28"/>
          <w:szCs w:val="28"/>
        </w:rPr>
        <w:t>Ханьский «</w:t>
      </w:r>
      <w:r w:rsidRPr="003144B7">
        <w:rPr>
          <w:rFonts w:eastAsia="Times New Roman" w:cs="Times New Roman"/>
          <w:i/>
          <w:color w:val="000000"/>
          <w:sz w:val="28"/>
          <w:szCs w:val="28"/>
        </w:rPr>
        <w:t>Цзэй люй</w:t>
      </w:r>
      <w:r>
        <w:rPr>
          <w:rFonts w:eastAsia="Times New Roman" w:cs="Times New Roman"/>
          <w:i/>
          <w:color w:val="000000"/>
          <w:sz w:val="28"/>
          <w:szCs w:val="28"/>
        </w:rPr>
        <w:t>»</w:t>
      </w:r>
      <w:r>
        <w:rPr>
          <w:rFonts w:eastAsia="Times New Roman" w:cs="Times New Roman"/>
          <w:color w:val="000000"/>
          <w:sz w:val="28"/>
          <w:szCs w:val="28"/>
        </w:rPr>
        <w:t xml:space="preserve"> в этом плане более традиционен – он просто формулирует законы.</w:t>
      </w:r>
    </w:p>
    <w:p w:rsidR="00CF4A18" w:rsidRDefault="00CF4A18" w:rsidP="00CF4A18">
      <w:pPr>
        <w:pStyle w:val="Standard"/>
        <w:spacing w:line="360" w:lineRule="auto"/>
        <w:ind w:firstLine="570"/>
        <w:jc w:val="both"/>
        <w:rPr>
          <w:rFonts w:eastAsia="Times New Roman" w:cs="Times New Roman"/>
          <w:color w:val="000000"/>
          <w:sz w:val="28"/>
          <w:szCs w:val="28"/>
        </w:rPr>
      </w:pPr>
      <w:r>
        <w:rPr>
          <w:rFonts w:eastAsia="Times New Roman" w:cs="Times New Roman"/>
          <w:color w:val="000000"/>
          <w:sz w:val="28"/>
          <w:szCs w:val="28"/>
        </w:rPr>
        <w:t xml:space="preserve"> Законы, входящие в оба раздела</w:t>
      </w:r>
      <w:r w:rsidRPr="005C70C9">
        <w:rPr>
          <w:rFonts w:eastAsia="Times New Roman" w:cs="Times New Roman"/>
          <w:color w:val="000000"/>
          <w:sz w:val="28"/>
          <w:szCs w:val="28"/>
        </w:rPr>
        <w:t xml:space="preserve">, представляют собой </w:t>
      </w:r>
      <w:r>
        <w:rPr>
          <w:rFonts w:eastAsia="Times New Roman" w:cs="Times New Roman"/>
          <w:color w:val="000000"/>
          <w:sz w:val="28"/>
          <w:szCs w:val="28"/>
        </w:rPr>
        <w:t xml:space="preserve">всевозможные </w:t>
      </w:r>
      <w:r w:rsidRPr="005C70C9">
        <w:rPr>
          <w:rFonts w:eastAsia="Times New Roman" w:cs="Times New Roman"/>
          <w:color w:val="000000"/>
          <w:sz w:val="28"/>
          <w:szCs w:val="28"/>
        </w:rPr>
        <w:t>примеры ситуаций</w:t>
      </w:r>
      <w:r>
        <w:rPr>
          <w:rFonts w:eastAsia="Times New Roman" w:cs="Times New Roman"/>
          <w:color w:val="000000"/>
          <w:sz w:val="28"/>
          <w:szCs w:val="28"/>
        </w:rPr>
        <w:t xml:space="preserve"> правонарушений</w:t>
      </w:r>
      <w:r w:rsidRPr="005C70C9">
        <w:rPr>
          <w:rFonts w:eastAsia="Times New Roman" w:cs="Times New Roman"/>
          <w:color w:val="000000"/>
          <w:sz w:val="28"/>
          <w:szCs w:val="28"/>
        </w:rPr>
        <w:t xml:space="preserve">. Они разбирают </w:t>
      </w:r>
      <w:r>
        <w:rPr>
          <w:rFonts w:eastAsia="Times New Roman" w:cs="Times New Roman"/>
          <w:color w:val="000000"/>
          <w:sz w:val="28"/>
          <w:szCs w:val="28"/>
        </w:rPr>
        <w:t xml:space="preserve">разные </w:t>
      </w:r>
      <w:r w:rsidRPr="005C70C9">
        <w:rPr>
          <w:rFonts w:eastAsia="Times New Roman" w:cs="Times New Roman"/>
          <w:color w:val="000000"/>
          <w:sz w:val="28"/>
          <w:szCs w:val="28"/>
        </w:rPr>
        <w:t>варианты того, где может произойти правонарушение, кем оно совершае</w:t>
      </w:r>
      <w:r>
        <w:rPr>
          <w:rFonts w:eastAsia="Times New Roman" w:cs="Times New Roman"/>
          <w:color w:val="000000"/>
          <w:sz w:val="28"/>
          <w:szCs w:val="28"/>
        </w:rPr>
        <w:t>тся и при каких обстоятельствах. Помимо уголовных законов</w:t>
      </w:r>
      <w:r w:rsidRPr="005C70C9">
        <w:rPr>
          <w:rFonts w:eastAsia="Times New Roman" w:cs="Times New Roman"/>
          <w:color w:val="000000"/>
          <w:sz w:val="28"/>
          <w:szCs w:val="28"/>
        </w:rPr>
        <w:t xml:space="preserve">, </w:t>
      </w:r>
      <w:r>
        <w:rPr>
          <w:rFonts w:eastAsia="Times New Roman" w:cs="Times New Roman"/>
          <w:color w:val="000000"/>
          <w:sz w:val="28"/>
          <w:szCs w:val="28"/>
        </w:rPr>
        <w:t>«</w:t>
      </w:r>
      <w:r>
        <w:rPr>
          <w:rFonts w:eastAsia="Times New Roman" w:cs="Times New Roman"/>
          <w:i/>
          <w:iCs/>
          <w:color w:val="000000"/>
          <w:sz w:val="28"/>
          <w:szCs w:val="28"/>
        </w:rPr>
        <w:t>Ф</w:t>
      </w:r>
      <w:r w:rsidRPr="005C70C9">
        <w:rPr>
          <w:rFonts w:eastAsia="Times New Roman" w:cs="Times New Roman"/>
          <w:i/>
          <w:iCs/>
          <w:color w:val="000000"/>
          <w:sz w:val="28"/>
          <w:szCs w:val="28"/>
        </w:rPr>
        <w:t>а люй да вэнь</w:t>
      </w:r>
      <w:r>
        <w:rPr>
          <w:rFonts w:eastAsia="Times New Roman" w:cs="Times New Roman"/>
          <w:i/>
          <w:iCs/>
          <w:color w:val="000000"/>
          <w:sz w:val="28"/>
          <w:szCs w:val="28"/>
        </w:rPr>
        <w:t>»</w:t>
      </w:r>
      <w:r w:rsidRPr="005C70C9">
        <w:rPr>
          <w:rFonts w:eastAsia="Times New Roman" w:cs="Times New Roman"/>
          <w:color w:val="000000"/>
          <w:sz w:val="28"/>
          <w:szCs w:val="28"/>
        </w:rPr>
        <w:t xml:space="preserve"> включает в себя пояснения </w:t>
      </w:r>
      <w:r>
        <w:rPr>
          <w:rFonts w:eastAsia="Times New Roman" w:cs="Times New Roman"/>
          <w:color w:val="000000"/>
          <w:sz w:val="28"/>
          <w:szCs w:val="28"/>
        </w:rPr>
        <w:t>к применению наказаний, их видам</w:t>
      </w:r>
      <w:r w:rsidRPr="005C70C9">
        <w:rPr>
          <w:rFonts w:eastAsia="Times New Roman" w:cs="Times New Roman"/>
          <w:color w:val="000000"/>
          <w:sz w:val="28"/>
          <w:szCs w:val="28"/>
        </w:rPr>
        <w:t xml:space="preserve">, а также к использованию терминов. </w:t>
      </w:r>
    </w:p>
    <w:p w:rsidR="00CF4A18" w:rsidRDefault="00CF4A18" w:rsidP="00CF4A18">
      <w:pPr>
        <w:pStyle w:val="Standard"/>
        <w:spacing w:line="360" w:lineRule="auto"/>
        <w:ind w:firstLine="570"/>
        <w:jc w:val="both"/>
        <w:rPr>
          <w:rFonts w:eastAsia="Times New Roman" w:cs="Times New Roman"/>
          <w:color w:val="000000"/>
          <w:sz w:val="28"/>
          <w:szCs w:val="28"/>
        </w:rPr>
      </w:pPr>
      <w:r w:rsidRPr="005C70C9">
        <w:rPr>
          <w:rFonts w:eastAsia="Times New Roman" w:cs="Times New Roman"/>
          <w:color w:val="000000"/>
          <w:sz w:val="28"/>
          <w:szCs w:val="28"/>
        </w:rPr>
        <w:t xml:space="preserve">Ханьский </w:t>
      </w:r>
      <w:r>
        <w:rPr>
          <w:rFonts w:eastAsia="Times New Roman" w:cs="Times New Roman"/>
          <w:color w:val="000000"/>
          <w:sz w:val="28"/>
          <w:szCs w:val="28"/>
        </w:rPr>
        <w:t>«</w:t>
      </w:r>
      <w:r>
        <w:rPr>
          <w:rFonts w:eastAsia="Times New Roman" w:cs="Times New Roman"/>
          <w:i/>
          <w:color w:val="000000"/>
          <w:sz w:val="28"/>
          <w:szCs w:val="28"/>
        </w:rPr>
        <w:t xml:space="preserve">Цзэй люй» </w:t>
      </w:r>
      <w:r>
        <w:rPr>
          <w:rFonts w:eastAsia="Times New Roman" w:cs="Times New Roman"/>
          <w:color w:val="000000"/>
          <w:sz w:val="28"/>
          <w:szCs w:val="28"/>
        </w:rPr>
        <w:t>менее подробный, поскольку комплекс законов «</w:t>
      </w:r>
      <w:r w:rsidRPr="00F06CC1">
        <w:rPr>
          <w:rFonts w:eastAsia="Times New Roman" w:cs="Times New Roman"/>
          <w:i/>
          <w:color w:val="000000"/>
          <w:sz w:val="28"/>
          <w:szCs w:val="28"/>
        </w:rPr>
        <w:t>Эр нянь люй лин</w:t>
      </w:r>
      <w:r>
        <w:rPr>
          <w:rFonts w:eastAsia="Times New Roman" w:cs="Times New Roman"/>
          <w:color w:val="000000"/>
          <w:sz w:val="28"/>
          <w:szCs w:val="28"/>
        </w:rPr>
        <w:t xml:space="preserve">» отдельно включает в себя законы о грабежах, о наказаниях, аресте и т.д. </w:t>
      </w:r>
    </w:p>
    <w:p w:rsidR="00CF4A18" w:rsidRDefault="00CF4A18" w:rsidP="00CF4A18">
      <w:pPr>
        <w:pStyle w:val="Standard"/>
        <w:spacing w:line="360" w:lineRule="auto"/>
        <w:ind w:firstLine="570"/>
        <w:jc w:val="both"/>
        <w:rPr>
          <w:rFonts w:eastAsia="Times New Roman"/>
          <w:sz w:val="28"/>
          <w:szCs w:val="28"/>
        </w:rPr>
      </w:pPr>
      <w:r>
        <w:rPr>
          <w:rFonts w:eastAsia="Times New Roman"/>
          <w:sz w:val="28"/>
          <w:szCs w:val="28"/>
        </w:rPr>
        <w:t xml:space="preserve">Находка чжанцзяшаньского судебника и его сравнение с циньским судебником из Шуйхуди, действительно, показывает схожесть между </w:t>
      </w:r>
      <w:r>
        <w:rPr>
          <w:rFonts w:eastAsia="Times New Roman"/>
          <w:sz w:val="28"/>
          <w:szCs w:val="28"/>
        </w:rPr>
        <w:lastRenderedPageBreak/>
        <w:t xml:space="preserve">циньским и ханьским законодательствами. </w:t>
      </w:r>
      <w:proofErr w:type="gramStart"/>
      <w:r>
        <w:rPr>
          <w:rFonts w:eastAsia="Times New Roman" w:cs="Times New Roman"/>
          <w:color w:val="000000"/>
          <w:sz w:val="28"/>
          <w:szCs w:val="28"/>
        </w:rPr>
        <w:t xml:space="preserve">Идея схожести раннеханьского и циньского законодательств связана с именем </w:t>
      </w:r>
      <w:r>
        <w:rPr>
          <w:rFonts w:eastAsia="Times New Roman"/>
          <w:sz w:val="28"/>
          <w:szCs w:val="28"/>
        </w:rPr>
        <w:t xml:space="preserve">Бань Гу </w:t>
      </w:r>
      <w:r>
        <w:rPr>
          <w:sz w:val="28"/>
          <w:szCs w:val="28"/>
        </w:rPr>
        <w:t>班古</w:t>
      </w:r>
      <w:r>
        <w:rPr>
          <w:rFonts w:eastAsia="Times New Roman"/>
          <w:sz w:val="28"/>
          <w:szCs w:val="28"/>
        </w:rPr>
        <w:t xml:space="preserve"> (32-92 гг.)</w:t>
      </w:r>
      <w:r>
        <w:rPr>
          <w:rStyle w:val="a4"/>
          <w:sz w:val="28"/>
          <w:szCs w:val="28"/>
        </w:rPr>
        <w:footnoteReference w:id="113"/>
      </w:r>
      <w:r>
        <w:rPr>
          <w:rFonts w:eastAsia="Times New Roman"/>
          <w:sz w:val="28"/>
          <w:szCs w:val="28"/>
        </w:rPr>
        <w:t>. В «Трактате о наказаниях и законах» (</w:t>
      </w:r>
      <w:r>
        <w:rPr>
          <w:rFonts w:eastAsia="Times New Roman"/>
          <w:i/>
          <w:iCs/>
          <w:sz w:val="28"/>
          <w:szCs w:val="28"/>
        </w:rPr>
        <w:t>Син фа чжи</w:t>
      </w:r>
      <w:r>
        <w:rPr>
          <w:rFonts w:eastAsia="Times New Roman"/>
          <w:sz w:val="28"/>
          <w:szCs w:val="28"/>
        </w:rPr>
        <w:t xml:space="preserve"> </w:t>
      </w:r>
      <w:r>
        <w:rPr>
          <w:rFonts w:ascii="PMingLiU" w:eastAsia="PMingLiU" w:hAnsi="PMingLiU" w:cs="PMingLiU"/>
          <w:sz w:val="28"/>
          <w:szCs w:val="28"/>
        </w:rPr>
        <w:t>刑法志</w:t>
      </w:r>
      <w:r>
        <w:rPr>
          <w:rFonts w:eastAsia="Times New Roman"/>
          <w:sz w:val="28"/>
          <w:szCs w:val="28"/>
        </w:rPr>
        <w:t xml:space="preserve">) </w:t>
      </w:r>
      <w:r>
        <w:rPr>
          <w:rFonts w:eastAsia="Times New Roman"/>
          <w:i/>
          <w:iCs/>
          <w:sz w:val="28"/>
          <w:szCs w:val="28"/>
        </w:rPr>
        <w:t>Ханьшу</w:t>
      </w:r>
      <w:r>
        <w:rPr>
          <w:rFonts w:eastAsia="Times New Roman"/>
          <w:i/>
          <w:sz w:val="28"/>
          <w:szCs w:val="28"/>
        </w:rPr>
        <w:t xml:space="preserve"> </w:t>
      </w:r>
      <w:r>
        <w:rPr>
          <w:rFonts w:ascii="PMingLiU" w:eastAsia="PMingLiU" w:hAnsi="PMingLiU" w:cs="PMingLiU"/>
          <w:sz w:val="28"/>
          <w:szCs w:val="28"/>
        </w:rPr>
        <w:t>漢書</w:t>
      </w:r>
      <w:r>
        <w:rPr>
          <w:rFonts w:eastAsia="Times New Roman"/>
          <w:sz w:val="28"/>
          <w:szCs w:val="28"/>
        </w:rPr>
        <w:t>— династийной истории Хань, сообщается, что один из ближайших сподвижников императора Гао-цзу</w:t>
      </w:r>
      <w:r>
        <w:rPr>
          <w:rFonts w:ascii="PMingLiU" w:eastAsia="PMingLiU" w:hAnsi="PMingLiU" w:cs="PMingLiU"/>
          <w:sz w:val="28"/>
          <w:szCs w:val="28"/>
        </w:rPr>
        <w:t>高祖</w:t>
      </w:r>
      <w:r>
        <w:rPr>
          <w:rFonts w:ascii="Calibri" w:eastAsia="PMingLiU" w:hAnsi="Calibri" w:cs="PMingLiU"/>
          <w:sz w:val="28"/>
          <w:szCs w:val="28"/>
        </w:rPr>
        <w:t xml:space="preserve"> </w:t>
      </w:r>
      <w:r>
        <w:rPr>
          <w:rFonts w:eastAsia="Times New Roman"/>
          <w:sz w:val="28"/>
          <w:szCs w:val="28"/>
        </w:rPr>
        <w:t xml:space="preserve">(Лю Бана </w:t>
      </w:r>
      <w:r>
        <w:rPr>
          <w:rFonts w:ascii="PMingLiU" w:eastAsia="PMingLiU" w:hAnsi="PMingLiU" w:cs="PMingLiU"/>
          <w:sz w:val="28"/>
          <w:szCs w:val="28"/>
        </w:rPr>
        <w:t>劉邦</w:t>
      </w:r>
      <w:r>
        <w:rPr>
          <w:rFonts w:ascii="Calibri" w:eastAsia="PMingLiU" w:hAnsi="Calibri" w:cs="PMingLiU"/>
          <w:sz w:val="28"/>
          <w:szCs w:val="28"/>
        </w:rPr>
        <w:t xml:space="preserve"> </w:t>
      </w:r>
      <w:r>
        <w:rPr>
          <w:rFonts w:eastAsia="Times New Roman"/>
          <w:sz w:val="28"/>
          <w:szCs w:val="28"/>
        </w:rPr>
        <w:t>206-195 г. до н.э.) «собрал циньские законы, взял те их них, которые могли бы применяться в то время», и составил законы в девяти</w:t>
      </w:r>
      <w:proofErr w:type="gramEnd"/>
      <w:r>
        <w:rPr>
          <w:rFonts w:eastAsia="Times New Roman"/>
          <w:sz w:val="28"/>
          <w:szCs w:val="28"/>
        </w:rPr>
        <w:t xml:space="preserve"> </w:t>
      </w:r>
      <w:proofErr w:type="gramStart"/>
      <w:r>
        <w:rPr>
          <w:rFonts w:eastAsia="Times New Roman"/>
          <w:sz w:val="28"/>
          <w:szCs w:val="28"/>
        </w:rPr>
        <w:t>главах</w:t>
      </w:r>
      <w:proofErr w:type="gramEnd"/>
      <w:r>
        <w:rPr>
          <w:rFonts w:eastAsia="Times New Roman"/>
          <w:sz w:val="28"/>
          <w:szCs w:val="28"/>
        </w:rPr>
        <w:t xml:space="preserve"> (</w:t>
      </w:r>
      <w:r>
        <w:rPr>
          <w:rFonts w:eastAsia="Times New Roman"/>
          <w:i/>
          <w:sz w:val="28"/>
          <w:szCs w:val="28"/>
        </w:rPr>
        <w:t>люй цзю чжан</w:t>
      </w:r>
      <w:r>
        <w:rPr>
          <w:rFonts w:eastAsia="Times New Roman"/>
          <w:sz w:val="28"/>
          <w:szCs w:val="28"/>
        </w:rPr>
        <w:t xml:space="preserve"> </w:t>
      </w:r>
      <w:r>
        <w:rPr>
          <w:rFonts w:ascii="PMingLiU" w:eastAsia="PMingLiU" w:hAnsi="PMingLiU" w:cs="PMingLiU"/>
          <w:sz w:val="28"/>
          <w:szCs w:val="28"/>
        </w:rPr>
        <w:t>律九章</w:t>
      </w:r>
      <w:r>
        <w:rPr>
          <w:rFonts w:eastAsia="Times New Roman"/>
          <w:sz w:val="28"/>
          <w:szCs w:val="28"/>
        </w:rPr>
        <w:t>)</w:t>
      </w:r>
      <w:r>
        <w:rPr>
          <w:rStyle w:val="a4"/>
          <w:rFonts w:eastAsia="Times New Roman"/>
          <w:sz w:val="28"/>
          <w:szCs w:val="28"/>
        </w:rPr>
        <w:footnoteReference w:id="114"/>
      </w:r>
      <w:r>
        <w:rPr>
          <w:rFonts w:eastAsia="Times New Roman"/>
          <w:sz w:val="28"/>
          <w:szCs w:val="28"/>
        </w:rPr>
        <w:t xml:space="preserve">. </w:t>
      </w:r>
    </w:p>
    <w:p w:rsidR="00CF4A18" w:rsidRPr="003144B7" w:rsidRDefault="00CF4A18" w:rsidP="00CF4A18">
      <w:pPr>
        <w:pStyle w:val="Standard"/>
        <w:spacing w:line="360" w:lineRule="auto"/>
        <w:ind w:firstLine="570"/>
        <w:jc w:val="both"/>
        <w:rPr>
          <w:rFonts w:eastAsia="Times New Roman" w:cs="Times New Roman"/>
          <w:color w:val="000000"/>
          <w:sz w:val="28"/>
          <w:szCs w:val="28"/>
        </w:rPr>
      </w:pPr>
      <w:r>
        <w:rPr>
          <w:rFonts w:eastAsia="Times New Roman"/>
          <w:sz w:val="28"/>
          <w:szCs w:val="28"/>
        </w:rPr>
        <w:t>Одной из главных черт циньского и ханьского уголовных законодательств является метод устрашения, который появился предположительно в эпоху Чжаньго, но наибольшего расцвета достиг при Хань</w:t>
      </w:r>
      <w:r>
        <w:rPr>
          <w:rStyle w:val="a4"/>
          <w:sz w:val="28"/>
          <w:szCs w:val="28"/>
        </w:rPr>
        <w:footnoteReference w:id="115"/>
      </w:r>
      <w:r>
        <w:rPr>
          <w:rFonts w:eastAsia="Times New Roman"/>
          <w:sz w:val="28"/>
          <w:szCs w:val="28"/>
        </w:rPr>
        <w:t xml:space="preserve">. Многие тексты показывают, что уголовные наказания понимались как средства устрашения для </w:t>
      </w:r>
      <w:proofErr w:type="gramStart"/>
      <w:r>
        <w:rPr>
          <w:rFonts w:eastAsia="Times New Roman"/>
          <w:sz w:val="28"/>
          <w:szCs w:val="28"/>
        </w:rPr>
        <w:t>предотвращения</w:t>
      </w:r>
      <w:proofErr w:type="gramEnd"/>
      <w:r>
        <w:rPr>
          <w:rFonts w:eastAsia="Times New Roman"/>
          <w:sz w:val="28"/>
          <w:szCs w:val="28"/>
        </w:rPr>
        <w:t xml:space="preserve"> не желаемого поведения народа</w:t>
      </w:r>
      <w:r>
        <w:rPr>
          <w:rStyle w:val="a4"/>
          <w:sz w:val="28"/>
          <w:szCs w:val="28"/>
        </w:rPr>
        <w:footnoteReference w:id="116"/>
      </w:r>
      <w:r>
        <w:rPr>
          <w:rFonts w:eastAsia="Times New Roman"/>
          <w:sz w:val="28"/>
          <w:szCs w:val="28"/>
        </w:rPr>
        <w:t>. Именно этим фактом можно объяснить столь жесток</w:t>
      </w:r>
      <w:r w:rsidR="00122150">
        <w:rPr>
          <w:rFonts w:eastAsia="Times New Roman"/>
          <w:sz w:val="28"/>
          <w:szCs w:val="28"/>
        </w:rPr>
        <w:t>ие наказания, применяемые даже за незначительные преступления</w:t>
      </w:r>
      <w:r>
        <w:rPr>
          <w:rFonts w:eastAsia="Times New Roman"/>
          <w:sz w:val="28"/>
          <w:szCs w:val="28"/>
        </w:rPr>
        <w:t>.</w:t>
      </w:r>
    </w:p>
    <w:p w:rsidR="00CF4A18" w:rsidRDefault="00CF4A18" w:rsidP="00CF4A18">
      <w:pPr>
        <w:pStyle w:val="Standard"/>
        <w:spacing w:line="360" w:lineRule="auto"/>
        <w:ind w:firstLine="570"/>
        <w:jc w:val="both"/>
        <w:rPr>
          <w:rFonts w:eastAsia="Times New Roman" w:cs="Times New Roman"/>
          <w:color w:val="000000"/>
          <w:sz w:val="28"/>
          <w:szCs w:val="28"/>
        </w:rPr>
      </w:pPr>
      <w:proofErr w:type="gramStart"/>
      <w:r>
        <w:rPr>
          <w:rFonts w:eastAsia="Times New Roman" w:cs="Times New Roman"/>
          <w:color w:val="000000"/>
          <w:sz w:val="28"/>
          <w:szCs w:val="28"/>
        </w:rPr>
        <w:t>Оба кодекса предлагают вниманию читателя типичные уголовные ситуации</w:t>
      </w:r>
      <w:r w:rsidRPr="005C70C9">
        <w:rPr>
          <w:rFonts w:eastAsia="Times New Roman" w:cs="Times New Roman"/>
          <w:color w:val="000000"/>
          <w:sz w:val="28"/>
          <w:szCs w:val="28"/>
        </w:rPr>
        <w:t>, которые происходят не только среди членов семьи, между хозяином и рабом, но также и в чиновничьей</w:t>
      </w:r>
      <w:r>
        <w:rPr>
          <w:rFonts w:eastAsia="Times New Roman" w:cs="Times New Roman"/>
          <w:color w:val="000000"/>
          <w:sz w:val="28"/>
          <w:szCs w:val="28"/>
        </w:rPr>
        <w:t xml:space="preserve"> и аристократической средах</w:t>
      </w:r>
      <w:r w:rsidRPr="005C70C9">
        <w:rPr>
          <w:rFonts w:eastAsia="Times New Roman" w:cs="Times New Roman"/>
          <w:color w:val="000000"/>
          <w:sz w:val="28"/>
          <w:szCs w:val="28"/>
        </w:rPr>
        <w:t>.</w:t>
      </w:r>
      <w:proofErr w:type="gramEnd"/>
      <w:r w:rsidRPr="005C70C9">
        <w:rPr>
          <w:rFonts w:eastAsia="Times New Roman" w:cs="Times New Roman"/>
          <w:color w:val="000000"/>
          <w:sz w:val="28"/>
          <w:szCs w:val="28"/>
        </w:rPr>
        <w:t xml:space="preserve"> </w:t>
      </w:r>
      <w:r>
        <w:rPr>
          <w:rFonts w:eastAsia="Times New Roman" w:cs="Times New Roman"/>
          <w:color w:val="000000"/>
          <w:sz w:val="28"/>
          <w:szCs w:val="28"/>
        </w:rPr>
        <w:t xml:space="preserve">Очевидно, что в судебниках по максимуму </w:t>
      </w:r>
      <w:r w:rsidR="00995A61">
        <w:rPr>
          <w:rFonts w:eastAsia="Times New Roman" w:cs="Times New Roman"/>
          <w:color w:val="000000"/>
          <w:sz w:val="28"/>
          <w:szCs w:val="28"/>
        </w:rPr>
        <w:t xml:space="preserve">отражены </w:t>
      </w:r>
      <w:r>
        <w:rPr>
          <w:rFonts w:eastAsia="Times New Roman" w:cs="Times New Roman"/>
          <w:color w:val="000000"/>
          <w:sz w:val="28"/>
          <w:szCs w:val="28"/>
        </w:rPr>
        <w:t xml:space="preserve">все социальные слои общества для наиболее полного отражения функционирования закона. </w:t>
      </w:r>
      <w:r w:rsidRPr="005C70C9">
        <w:rPr>
          <w:rFonts w:eastAsia="Times New Roman" w:cs="Times New Roman"/>
          <w:color w:val="000000"/>
          <w:sz w:val="28"/>
          <w:szCs w:val="28"/>
        </w:rPr>
        <w:t xml:space="preserve">Чем еще примечательны эти уголовные кодексы, так тем, что они дают нам наиболее полное представление о видах наказаниях, их исполнении, а также о наиболее часто встречаемых правонарушениях. То есть на примере данного закона мы понимаем, какие преступления </w:t>
      </w:r>
      <w:r w:rsidRPr="005C70C9">
        <w:rPr>
          <w:rFonts w:eastAsia="Times New Roman" w:cs="Times New Roman"/>
          <w:color w:val="000000"/>
          <w:sz w:val="28"/>
          <w:szCs w:val="28"/>
        </w:rPr>
        <w:lastRenderedPageBreak/>
        <w:t xml:space="preserve">классифицировали как убийство с целью грабежа </w:t>
      </w:r>
      <w:r>
        <w:rPr>
          <w:rFonts w:eastAsia="Times New Roman" w:cs="Times New Roman"/>
          <w:color w:val="000000"/>
          <w:sz w:val="28"/>
          <w:szCs w:val="28"/>
        </w:rPr>
        <w:t>(</w:t>
      </w:r>
      <w:r w:rsidRPr="005C70C9">
        <w:rPr>
          <w:rFonts w:eastAsia="Times New Roman" w:cs="Times New Roman"/>
          <w:i/>
          <w:iCs/>
          <w:color w:val="000000"/>
          <w:sz w:val="28"/>
          <w:szCs w:val="28"/>
        </w:rPr>
        <w:t>цзэйша</w:t>
      </w:r>
      <w:r w:rsidRPr="005C70C9">
        <w:rPr>
          <w:rFonts w:eastAsia="Times New Roman" w:cs="Times New Roman"/>
          <w:color w:val="000000"/>
          <w:sz w:val="28"/>
          <w:szCs w:val="28"/>
        </w:rPr>
        <w:t xml:space="preserve"> </w:t>
      </w:r>
      <w:r w:rsidRPr="005C70C9">
        <w:rPr>
          <w:rFonts w:eastAsia="PMingLiU" w:cs="Times New Roman"/>
          <w:iCs/>
          <w:color w:val="000000"/>
          <w:sz w:val="28"/>
          <w:szCs w:val="28"/>
        </w:rPr>
        <w:t>賊殺</w:t>
      </w:r>
      <w:r>
        <w:rPr>
          <w:rFonts w:eastAsia="PMingLiU" w:cs="Times New Roman"/>
          <w:iCs/>
          <w:color w:val="000000"/>
          <w:sz w:val="28"/>
          <w:szCs w:val="28"/>
        </w:rPr>
        <w:t>)</w:t>
      </w:r>
      <w:r w:rsidRPr="005C70C9">
        <w:rPr>
          <w:rFonts w:eastAsia="Times New Roman" w:cs="Times New Roman"/>
          <w:iCs/>
          <w:color w:val="000000"/>
          <w:sz w:val="28"/>
          <w:szCs w:val="28"/>
        </w:rPr>
        <w:t xml:space="preserve">, </w:t>
      </w:r>
      <w:r w:rsidRPr="005C70C9">
        <w:rPr>
          <w:rFonts w:eastAsia="Times New Roman" w:cs="Times New Roman"/>
          <w:color w:val="000000"/>
          <w:sz w:val="28"/>
          <w:szCs w:val="28"/>
        </w:rPr>
        <w:t xml:space="preserve">умышленное </w:t>
      </w:r>
      <w:r>
        <w:rPr>
          <w:rFonts w:eastAsia="Times New Roman" w:cs="Times New Roman"/>
          <w:color w:val="000000"/>
          <w:sz w:val="28"/>
          <w:szCs w:val="28"/>
        </w:rPr>
        <w:t>убийство (</w:t>
      </w:r>
      <w:r w:rsidRPr="005C70C9">
        <w:rPr>
          <w:rFonts w:eastAsia="Times New Roman" w:cs="Times New Roman"/>
          <w:i/>
          <w:color w:val="000000"/>
          <w:sz w:val="28"/>
          <w:szCs w:val="28"/>
        </w:rPr>
        <w:t xml:space="preserve">гуша </w:t>
      </w:r>
      <w:r w:rsidRPr="005C70C9">
        <w:rPr>
          <w:rFonts w:eastAsia="PMingLiU" w:cs="Times New Roman"/>
          <w:iCs/>
          <w:color w:val="000000"/>
          <w:sz w:val="28"/>
          <w:szCs w:val="28"/>
        </w:rPr>
        <w:t>故殺</w:t>
      </w:r>
      <w:r>
        <w:rPr>
          <w:rFonts w:eastAsia="PMingLiU" w:cs="Times New Roman"/>
          <w:iCs/>
          <w:color w:val="000000"/>
          <w:sz w:val="28"/>
          <w:szCs w:val="28"/>
        </w:rPr>
        <w:t>)</w:t>
      </w:r>
      <w:r w:rsidRPr="005C70C9">
        <w:rPr>
          <w:rFonts w:eastAsia="Times New Roman" w:cs="Times New Roman"/>
          <w:color w:val="000000"/>
          <w:sz w:val="28"/>
          <w:szCs w:val="28"/>
        </w:rPr>
        <w:t xml:space="preserve">,  </w:t>
      </w:r>
      <w:r>
        <w:rPr>
          <w:rFonts w:eastAsia="Times New Roman" w:cs="Times New Roman"/>
          <w:color w:val="000000"/>
          <w:sz w:val="28"/>
          <w:szCs w:val="28"/>
        </w:rPr>
        <w:t xml:space="preserve">убийство </w:t>
      </w:r>
      <w:r w:rsidRPr="005C70C9">
        <w:rPr>
          <w:rFonts w:eastAsia="Times New Roman" w:cs="Times New Roman"/>
          <w:color w:val="000000"/>
          <w:sz w:val="28"/>
          <w:szCs w:val="28"/>
        </w:rPr>
        <w:t>по недоразумению</w:t>
      </w:r>
      <w:r>
        <w:rPr>
          <w:rFonts w:eastAsia="Times New Roman" w:cs="Times New Roman"/>
          <w:color w:val="000000"/>
          <w:sz w:val="28"/>
          <w:szCs w:val="28"/>
        </w:rPr>
        <w:t xml:space="preserve"> (</w:t>
      </w:r>
      <w:proofErr w:type="gramStart"/>
      <w:r w:rsidRPr="005C70C9">
        <w:rPr>
          <w:rFonts w:eastAsia="Times New Roman" w:cs="Times New Roman"/>
          <w:i/>
          <w:iCs/>
          <w:color w:val="000000"/>
          <w:sz w:val="28"/>
          <w:szCs w:val="28"/>
        </w:rPr>
        <w:t>у</w:t>
      </w:r>
      <w:proofErr w:type="gramEnd"/>
      <w:r w:rsidR="00321A7D">
        <w:rPr>
          <w:rFonts w:eastAsia="Times New Roman" w:cs="Times New Roman"/>
          <w:i/>
          <w:iCs/>
          <w:color w:val="000000"/>
          <w:sz w:val="28"/>
          <w:szCs w:val="28"/>
        </w:rPr>
        <w:t xml:space="preserve"> ша</w:t>
      </w:r>
      <w:r w:rsidRPr="005C70C9">
        <w:rPr>
          <w:rFonts w:eastAsia="Times New Roman" w:cs="Times New Roman"/>
          <w:i/>
          <w:iCs/>
          <w:color w:val="000000"/>
          <w:sz w:val="28"/>
          <w:szCs w:val="28"/>
        </w:rPr>
        <w:t xml:space="preserve"> </w:t>
      </w:r>
      <w:r w:rsidRPr="005C70C9">
        <w:rPr>
          <w:rFonts w:eastAsia="PMingLiU" w:cs="Times New Roman"/>
          <w:iCs/>
          <w:color w:val="000000"/>
          <w:sz w:val="28"/>
          <w:szCs w:val="28"/>
        </w:rPr>
        <w:t>誤</w:t>
      </w:r>
      <w:r w:rsidR="00321A7D">
        <w:rPr>
          <w:rFonts w:eastAsiaTheme="minorEastAsia" w:cs="Times New Roman" w:hint="eastAsia"/>
          <w:color w:val="000000"/>
          <w:sz w:val="28"/>
          <w:szCs w:val="28"/>
        </w:rPr>
        <w:t>殺</w:t>
      </w:r>
      <w:r>
        <w:rPr>
          <w:rFonts w:eastAsia="PMingLiU" w:cs="Times New Roman"/>
          <w:iCs/>
          <w:color w:val="000000"/>
          <w:sz w:val="28"/>
          <w:szCs w:val="28"/>
        </w:rPr>
        <w:t xml:space="preserve">) </w:t>
      </w:r>
      <w:r w:rsidRPr="005C70C9">
        <w:rPr>
          <w:rFonts w:eastAsia="Times New Roman" w:cs="Times New Roman"/>
          <w:color w:val="000000"/>
          <w:sz w:val="28"/>
          <w:szCs w:val="28"/>
        </w:rPr>
        <w:t xml:space="preserve"> или </w:t>
      </w:r>
      <w:proofErr w:type="gramStart"/>
      <w:r>
        <w:rPr>
          <w:rFonts w:eastAsia="Times New Roman" w:cs="Times New Roman"/>
          <w:color w:val="000000"/>
          <w:sz w:val="28"/>
          <w:szCs w:val="28"/>
        </w:rPr>
        <w:t>убийство</w:t>
      </w:r>
      <w:proofErr w:type="gramEnd"/>
      <w:r>
        <w:rPr>
          <w:rFonts w:eastAsia="Times New Roman" w:cs="Times New Roman"/>
          <w:color w:val="000000"/>
          <w:sz w:val="28"/>
          <w:szCs w:val="28"/>
        </w:rPr>
        <w:t xml:space="preserve"> </w:t>
      </w:r>
      <w:r w:rsidRPr="004960A2">
        <w:rPr>
          <w:rFonts w:eastAsia="Times New Roman" w:cs="Times New Roman"/>
          <w:color w:val="000000"/>
          <w:sz w:val="28"/>
          <w:szCs w:val="28"/>
        </w:rPr>
        <w:t>[</w:t>
      </w:r>
      <w:r>
        <w:rPr>
          <w:rFonts w:eastAsia="Times New Roman" w:cs="Times New Roman"/>
          <w:color w:val="000000"/>
          <w:sz w:val="28"/>
          <w:szCs w:val="28"/>
        </w:rPr>
        <w:t>в результате</w:t>
      </w:r>
      <w:r w:rsidRPr="004960A2">
        <w:rPr>
          <w:rFonts w:eastAsia="Times New Roman" w:cs="Times New Roman"/>
          <w:color w:val="000000"/>
          <w:sz w:val="28"/>
          <w:szCs w:val="28"/>
        </w:rPr>
        <w:t>]</w:t>
      </w:r>
      <w:r>
        <w:rPr>
          <w:rFonts w:eastAsia="Times New Roman" w:cs="Times New Roman"/>
          <w:color w:val="000000"/>
          <w:sz w:val="28"/>
          <w:szCs w:val="28"/>
        </w:rPr>
        <w:t xml:space="preserve"> несчастного случая</w:t>
      </w:r>
      <w:r w:rsidRPr="005C70C9">
        <w:rPr>
          <w:rFonts w:eastAsia="Times New Roman" w:cs="Times New Roman"/>
          <w:color w:val="000000"/>
          <w:sz w:val="28"/>
          <w:szCs w:val="28"/>
        </w:rPr>
        <w:t xml:space="preserve"> </w:t>
      </w:r>
      <w:r>
        <w:rPr>
          <w:rFonts w:eastAsia="Times New Roman" w:cs="Times New Roman"/>
          <w:color w:val="000000"/>
          <w:sz w:val="28"/>
          <w:szCs w:val="28"/>
        </w:rPr>
        <w:t>(</w:t>
      </w:r>
      <w:r w:rsidRPr="005C70C9">
        <w:rPr>
          <w:rFonts w:eastAsia="Times New Roman" w:cs="Times New Roman"/>
          <w:i/>
          <w:color w:val="000000"/>
          <w:sz w:val="28"/>
          <w:szCs w:val="28"/>
        </w:rPr>
        <w:t xml:space="preserve">гоша </w:t>
      </w:r>
      <w:r w:rsidRPr="005C70C9">
        <w:rPr>
          <w:rFonts w:eastAsia="PMingLiU" w:cs="Times New Roman"/>
          <w:iCs/>
          <w:color w:val="000000"/>
          <w:sz w:val="28"/>
          <w:szCs w:val="28"/>
        </w:rPr>
        <w:t>過殺</w:t>
      </w:r>
      <w:r>
        <w:rPr>
          <w:rFonts w:eastAsia="PMingLiU" w:cs="Times New Roman"/>
          <w:iCs/>
          <w:color w:val="000000"/>
          <w:sz w:val="28"/>
          <w:szCs w:val="28"/>
        </w:rPr>
        <w:t>)</w:t>
      </w:r>
      <w:r w:rsidRPr="005C70C9">
        <w:rPr>
          <w:rFonts w:eastAsia="PMingLiU" w:cs="Times New Roman"/>
          <w:iCs/>
          <w:color w:val="000000"/>
          <w:sz w:val="28"/>
          <w:szCs w:val="28"/>
        </w:rPr>
        <w:t>.</w:t>
      </w:r>
      <w:r w:rsidRPr="005C70C9">
        <w:rPr>
          <w:rFonts w:eastAsia="Times New Roman" w:cs="Times New Roman"/>
          <w:color w:val="000000"/>
          <w:sz w:val="28"/>
          <w:szCs w:val="28"/>
        </w:rPr>
        <w:t xml:space="preserve">  </w:t>
      </w:r>
    </w:p>
    <w:p w:rsidR="00CF4A18" w:rsidRDefault="00CF4A18" w:rsidP="00CF4A18">
      <w:pPr>
        <w:pStyle w:val="Standard"/>
        <w:spacing w:line="360" w:lineRule="auto"/>
        <w:ind w:firstLine="570"/>
        <w:jc w:val="both"/>
        <w:rPr>
          <w:rFonts w:eastAsia="Times New Roman" w:cs="Times New Roman"/>
          <w:color w:val="000000"/>
          <w:sz w:val="28"/>
          <w:szCs w:val="28"/>
        </w:rPr>
      </w:pPr>
      <w:r w:rsidRPr="005C70C9">
        <w:rPr>
          <w:rFonts w:eastAsia="Times New Roman" w:cs="Times New Roman"/>
          <w:color w:val="000000"/>
          <w:sz w:val="28"/>
          <w:szCs w:val="28"/>
        </w:rPr>
        <w:t>В 3 в. до н. э. было четко разграничено ранение или убийство во время борьбы</w:t>
      </w:r>
      <w:r>
        <w:rPr>
          <w:rFonts w:eastAsiaTheme="minorEastAsia" w:cs="Times New Roman" w:hint="eastAsia"/>
          <w:color w:val="000000"/>
          <w:sz w:val="28"/>
          <w:szCs w:val="28"/>
        </w:rPr>
        <w:t xml:space="preserve"> </w:t>
      </w:r>
      <w:r>
        <w:rPr>
          <w:rFonts w:eastAsiaTheme="minorEastAsia" w:cs="Times New Roman"/>
          <w:color w:val="000000"/>
          <w:sz w:val="28"/>
          <w:szCs w:val="28"/>
        </w:rPr>
        <w:t>(</w:t>
      </w:r>
      <w:r w:rsidRPr="00A96EB0">
        <w:rPr>
          <w:rFonts w:eastAsiaTheme="minorEastAsia" w:cs="Times New Roman"/>
          <w:i/>
          <w:color w:val="000000"/>
          <w:sz w:val="28"/>
          <w:szCs w:val="28"/>
        </w:rPr>
        <w:t xml:space="preserve">доу шан </w:t>
      </w:r>
      <w:proofErr w:type="gramStart"/>
      <w:r w:rsidRPr="00A96EB0">
        <w:rPr>
          <w:rFonts w:eastAsiaTheme="minorEastAsia" w:cs="Times New Roman"/>
          <w:i/>
          <w:color w:val="000000"/>
          <w:sz w:val="28"/>
          <w:szCs w:val="28"/>
        </w:rPr>
        <w:t>ша</w:t>
      </w:r>
      <w:proofErr w:type="gramEnd"/>
      <w:r>
        <w:rPr>
          <w:rFonts w:eastAsiaTheme="minorEastAsia" w:cs="Times New Roman" w:hint="eastAsia"/>
          <w:color w:val="000000"/>
          <w:sz w:val="28"/>
          <w:szCs w:val="28"/>
        </w:rPr>
        <w:t>鬭傷殺</w:t>
      </w:r>
      <w:r>
        <w:rPr>
          <w:rFonts w:eastAsiaTheme="minorEastAsia" w:cs="Times New Roman"/>
          <w:color w:val="000000"/>
          <w:sz w:val="28"/>
          <w:szCs w:val="28"/>
        </w:rPr>
        <w:t>)</w:t>
      </w:r>
      <w:r w:rsidRPr="005C70C9">
        <w:rPr>
          <w:rFonts w:eastAsia="Times New Roman" w:cs="Times New Roman"/>
          <w:color w:val="000000"/>
          <w:sz w:val="28"/>
          <w:szCs w:val="28"/>
        </w:rPr>
        <w:t xml:space="preserve"> и спланированное убийство</w:t>
      </w:r>
      <w:r>
        <w:rPr>
          <w:rFonts w:eastAsia="Times New Roman" w:cs="Times New Roman"/>
          <w:color w:val="000000"/>
          <w:sz w:val="28"/>
          <w:szCs w:val="28"/>
        </w:rPr>
        <w:t xml:space="preserve"> (</w:t>
      </w:r>
      <w:r w:rsidRPr="00A96EB0">
        <w:rPr>
          <w:rFonts w:eastAsia="Times New Roman" w:cs="Times New Roman"/>
          <w:i/>
          <w:color w:val="000000"/>
          <w:sz w:val="28"/>
          <w:szCs w:val="28"/>
        </w:rPr>
        <w:t>цзэй шан ша</w:t>
      </w:r>
      <w:r>
        <w:rPr>
          <w:rFonts w:eastAsiaTheme="minorEastAsia" w:cs="Times New Roman" w:hint="eastAsia"/>
          <w:color w:val="000000"/>
          <w:sz w:val="28"/>
          <w:szCs w:val="28"/>
        </w:rPr>
        <w:t xml:space="preserve"> </w:t>
      </w:r>
      <w:r>
        <w:rPr>
          <w:rFonts w:eastAsiaTheme="minorEastAsia" w:cs="Times New Roman" w:hint="eastAsia"/>
          <w:color w:val="000000"/>
          <w:sz w:val="28"/>
          <w:szCs w:val="28"/>
        </w:rPr>
        <w:t>賊傷殺</w:t>
      </w:r>
      <w:r>
        <w:rPr>
          <w:rFonts w:eastAsiaTheme="minorEastAsia" w:cs="Times New Roman"/>
          <w:color w:val="000000"/>
          <w:sz w:val="28"/>
          <w:szCs w:val="28"/>
        </w:rPr>
        <w:t>)</w:t>
      </w:r>
      <w:r w:rsidRPr="005C70C9">
        <w:rPr>
          <w:rFonts w:eastAsia="Times New Roman" w:cs="Times New Roman"/>
          <w:color w:val="000000"/>
          <w:sz w:val="28"/>
          <w:szCs w:val="28"/>
        </w:rPr>
        <w:t xml:space="preserve">. Эти два термина встречаются в ханьских текстах. В этих же текстах встречается и третий термин — убийство во время игры (развлечения) </w:t>
      </w:r>
      <w:r>
        <w:rPr>
          <w:rFonts w:eastAsia="Times New Roman" w:cs="Times New Roman"/>
          <w:color w:val="000000"/>
          <w:sz w:val="28"/>
          <w:szCs w:val="28"/>
        </w:rPr>
        <w:t>(</w:t>
      </w:r>
      <w:r w:rsidRPr="005C70C9">
        <w:rPr>
          <w:rFonts w:eastAsia="Times New Roman" w:cs="Times New Roman"/>
          <w:i/>
          <w:iCs/>
          <w:color w:val="000000"/>
          <w:sz w:val="28"/>
          <w:szCs w:val="28"/>
        </w:rPr>
        <w:t>си</w:t>
      </w:r>
      <w:r w:rsidR="009B3F01">
        <w:rPr>
          <w:rFonts w:eastAsia="Times New Roman" w:cs="Times New Roman"/>
          <w:i/>
          <w:iCs/>
          <w:color w:val="000000"/>
          <w:sz w:val="28"/>
          <w:szCs w:val="28"/>
        </w:rPr>
        <w:t xml:space="preserve"> </w:t>
      </w:r>
      <w:proofErr w:type="gramStart"/>
      <w:r w:rsidR="009B3F01">
        <w:rPr>
          <w:rFonts w:eastAsia="Times New Roman" w:cs="Times New Roman"/>
          <w:i/>
          <w:iCs/>
          <w:color w:val="000000"/>
          <w:sz w:val="28"/>
          <w:szCs w:val="28"/>
        </w:rPr>
        <w:t>ша</w:t>
      </w:r>
      <w:proofErr w:type="gramEnd"/>
      <w:r w:rsidRPr="005C70C9">
        <w:rPr>
          <w:rFonts w:cs="Times New Roman"/>
          <w:color w:val="000000"/>
          <w:sz w:val="28"/>
          <w:szCs w:val="28"/>
          <w:lang w:eastAsia="zh-TW"/>
        </w:rPr>
        <w:t>戲</w:t>
      </w:r>
      <w:r w:rsidR="009B3F01">
        <w:rPr>
          <w:rFonts w:eastAsiaTheme="minorEastAsia" w:cs="Times New Roman" w:hint="eastAsia"/>
          <w:color w:val="000000"/>
          <w:sz w:val="28"/>
          <w:szCs w:val="28"/>
        </w:rPr>
        <w:t>殺</w:t>
      </w:r>
      <w:r>
        <w:rPr>
          <w:rFonts w:cs="Times New Roman"/>
          <w:color w:val="000000"/>
          <w:sz w:val="28"/>
          <w:szCs w:val="28"/>
          <w:lang w:eastAsia="zh-TW"/>
        </w:rPr>
        <w:t>)</w:t>
      </w:r>
      <w:r w:rsidRPr="009A39DA">
        <w:rPr>
          <w:rFonts w:eastAsia="Times New Roman" w:cs="Times New Roman"/>
          <w:color w:val="000000"/>
          <w:sz w:val="28"/>
          <w:szCs w:val="28"/>
          <w:vertAlign w:val="superscript"/>
        </w:rPr>
        <w:footnoteReference w:id="117"/>
      </w:r>
      <w:r w:rsidRPr="005C70C9">
        <w:rPr>
          <w:rFonts w:eastAsia="Times New Roman" w:cs="Times New Roman"/>
          <w:color w:val="000000"/>
          <w:sz w:val="28"/>
          <w:szCs w:val="28"/>
        </w:rPr>
        <w:t xml:space="preserve">. Соответственно и наказания налагались разные.  </w:t>
      </w:r>
    </w:p>
    <w:p w:rsidR="00CF4A18" w:rsidRDefault="00CF4A18" w:rsidP="00CF4A18">
      <w:pPr>
        <w:pStyle w:val="Standard"/>
        <w:spacing w:line="360" w:lineRule="auto"/>
        <w:ind w:firstLine="570"/>
        <w:jc w:val="both"/>
        <w:rPr>
          <w:rFonts w:eastAsia="Times New Roman" w:cs="Times New Roman"/>
          <w:color w:val="000000"/>
          <w:sz w:val="28"/>
          <w:szCs w:val="28"/>
        </w:rPr>
      </w:pPr>
      <w:r w:rsidRPr="005C70C9">
        <w:rPr>
          <w:rFonts w:eastAsia="Times New Roman" w:cs="Times New Roman"/>
          <w:color w:val="000000"/>
          <w:sz w:val="28"/>
          <w:szCs w:val="28"/>
        </w:rPr>
        <w:t>Примечательно т</w:t>
      </w:r>
      <w:r>
        <w:rPr>
          <w:rFonts w:eastAsia="Times New Roman" w:cs="Times New Roman"/>
          <w:color w:val="000000"/>
          <w:sz w:val="28"/>
          <w:szCs w:val="28"/>
        </w:rPr>
        <w:t xml:space="preserve">о, что тяжелыми преступлениями </w:t>
      </w:r>
      <w:r w:rsidRPr="005C70C9">
        <w:rPr>
          <w:rFonts w:eastAsia="Times New Roman" w:cs="Times New Roman"/>
          <w:color w:val="000000"/>
          <w:sz w:val="28"/>
          <w:szCs w:val="28"/>
        </w:rPr>
        <w:t xml:space="preserve">именовались даже, как казалось </w:t>
      </w:r>
      <w:proofErr w:type="gramStart"/>
      <w:r w:rsidRPr="005C70C9">
        <w:rPr>
          <w:rFonts w:eastAsia="Times New Roman" w:cs="Times New Roman"/>
          <w:color w:val="000000"/>
          <w:sz w:val="28"/>
          <w:szCs w:val="28"/>
        </w:rPr>
        <w:t>бы</w:t>
      </w:r>
      <w:proofErr w:type="gramEnd"/>
      <w:r w:rsidRPr="005C70C9">
        <w:rPr>
          <w:rFonts w:eastAsia="Times New Roman" w:cs="Times New Roman"/>
          <w:color w:val="000000"/>
          <w:sz w:val="28"/>
          <w:szCs w:val="28"/>
        </w:rPr>
        <w:t xml:space="preserve"> с первого взгляда, несерьезные проступки. Как один из видов </w:t>
      </w:r>
      <w:r>
        <w:rPr>
          <w:rFonts w:eastAsia="Times New Roman" w:cs="Times New Roman"/>
          <w:color w:val="000000"/>
          <w:sz w:val="28"/>
          <w:szCs w:val="28"/>
        </w:rPr>
        <w:t>наказаний здесь фигурирует откуп от казни и штраф</w:t>
      </w:r>
      <w:r w:rsidRPr="005C70C9">
        <w:rPr>
          <w:rFonts w:eastAsia="Times New Roman" w:cs="Times New Roman"/>
          <w:color w:val="000000"/>
          <w:sz w:val="28"/>
          <w:szCs w:val="28"/>
        </w:rPr>
        <w:t>.</w:t>
      </w:r>
    </w:p>
    <w:p w:rsidR="00CF4A18" w:rsidRPr="008D4202" w:rsidRDefault="00951958" w:rsidP="008D4202">
      <w:pPr>
        <w:pStyle w:val="1"/>
        <w:jc w:val="center"/>
        <w:rPr>
          <w:rFonts w:ascii="Arial" w:hAnsi="Arial" w:cs="Arial"/>
          <w:sz w:val="32"/>
          <w:szCs w:val="32"/>
        </w:rPr>
      </w:pPr>
      <w:bookmarkStart w:id="27" w:name="_Toc481795476"/>
      <w:r w:rsidRPr="008D4202">
        <w:rPr>
          <w:rFonts w:ascii="Arial" w:hAnsi="Arial" w:cs="Arial"/>
          <w:sz w:val="32"/>
          <w:szCs w:val="32"/>
        </w:rPr>
        <w:t xml:space="preserve">2.3.1. </w:t>
      </w:r>
      <w:r w:rsidR="00CF4A18" w:rsidRPr="008D4202">
        <w:rPr>
          <w:rFonts w:ascii="Arial" w:hAnsi="Arial" w:cs="Arial"/>
          <w:sz w:val="32"/>
          <w:szCs w:val="32"/>
        </w:rPr>
        <w:t>ВИДЫ НАКАЗАНИЙ:</w:t>
      </w:r>
      <w:bookmarkEnd w:id="27"/>
    </w:p>
    <w:p w:rsidR="00CF4A18" w:rsidRPr="005C70C9" w:rsidRDefault="00CF4A18" w:rsidP="00CF4A18">
      <w:pPr>
        <w:pStyle w:val="Standard"/>
        <w:spacing w:line="360" w:lineRule="auto"/>
        <w:ind w:firstLine="567"/>
        <w:jc w:val="both"/>
        <w:rPr>
          <w:sz w:val="28"/>
          <w:szCs w:val="28"/>
        </w:rPr>
      </w:pPr>
      <w:r w:rsidRPr="005C70C9">
        <w:rPr>
          <w:rFonts w:cs="Times New Roman"/>
          <w:sz w:val="28"/>
          <w:szCs w:val="28"/>
        </w:rPr>
        <w:t xml:space="preserve">Стоит отдельно уделить </w:t>
      </w:r>
      <w:proofErr w:type="gramStart"/>
      <w:r w:rsidRPr="005C70C9">
        <w:rPr>
          <w:rFonts w:cs="Times New Roman"/>
          <w:sz w:val="28"/>
          <w:szCs w:val="28"/>
        </w:rPr>
        <w:t>внимание</w:t>
      </w:r>
      <w:proofErr w:type="gramEnd"/>
      <w:r w:rsidRPr="005C70C9">
        <w:rPr>
          <w:rFonts w:cs="Times New Roman"/>
          <w:sz w:val="28"/>
          <w:szCs w:val="28"/>
        </w:rPr>
        <w:t xml:space="preserve"> ранжированию наказаний</w:t>
      </w:r>
      <w:r w:rsidR="000C115F">
        <w:rPr>
          <w:rStyle w:val="a4"/>
          <w:rFonts w:cs="Times New Roman"/>
          <w:sz w:val="28"/>
          <w:szCs w:val="28"/>
        </w:rPr>
        <w:footnoteReference w:id="118"/>
      </w:r>
      <w:r w:rsidRPr="005C70C9">
        <w:rPr>
          <w:rFonts w:cs="Times New Roman"/>
          <w:sz w:val="28"/>
          <w:szCs w:val="28"/>
        </w:rPr>
        <w:t xml:space="preserve">. Рассмотрев законодательства двух эпох, можно вывести следующие типичные виды наказаний: смертная казнь, каторжные работы, высылка, кастрация, штрафы и откуп от наказания, избиение бамбуковыми палками (которое применялось зачастую при допросе или в качестве </w:t>
      </w:r>
      <w:r>
        <w:rPr>
          <w:rFonts w:cs="Times New Roman"/>
          <w:sz w:val="28"/>
          <w:szCs w:val="28"/>
        </w:rPr>
        <w:t xml:space="preserve">быстрого </w:t>
      </w:r>
      <w:r w:rsidRPr="005C70C9">
        <w:rPr>
          <w:rFonts w:cs="Times New Roman"/>
          <w:sz w:val="28"/>
          <w:szCs w:val="28"/>
        </w:rPr>
        <w:t>наказания для рабочих на каторге, которые ломали орудия труда или пытались сбежать</w:t>
      </w:r>
      <w:r w:rsidR="00951958">
        <w:rPr>
          <w:rStyle w:val="a4"/>
          <w:rFonts w:cs="Times New Roman"/>
          <w:sz w:val="28"/>
          <w:szCs w:val="28"/>
        </w:rPr>
        <w:footnoteReference w:id="119"/>
      </w:r>
      <w:r w:rsidRPr="005C70C9">
        <w:rPr>
          <w:rFonts w:cs="Times New Roman"/>
          <w:sz w:val="28"/>
          <w:szCs w:val="28"/>
        </w:rPr>
        <w:t>.</w:t>
      </w:r>
    </w:p>
    <w:p w:rsidR="00502B3C" w:rsidRDefault="00CF4A18" w:rsidP="008D4202">
      <w:pPr>
        <w:pStyle w:val="Standard"/>
        <w:spacing w:line="360" w:lineRule="auto"/>
        <w:ind w:firstLine="567"/>
        <w:jc w:val="both"/>
        <w:rPr>
          <w:rFonts w:eastAsia="MingLiU" w:cs="Times New Roman"/>
          <w:sz w:val="28"/>
          <w:szCs w:val="28"/>
          <w:lang w:eastAsia="zh-TW"/>
        </w:rPr>
      </w:pPr>
      <w:r w:rsidRPr="005C70C9">
        <w:rPr>
          <w:rFonts w:cs="Times New Roman"/>
          <w:sz w:val="28"/>
          <w:szCs w:val="28"/>
        </w:rPr>
        <w:t>Обычно к смертной казни относят обезглавливание и выставление тела на рыночной площади (</w:t>
      </w:r>
      <w:r w:rsidRPr="005C70C9">
        <w:rPr>
          <w:rFonts w:eastAsia="MingLiU" w:cs="Times New Roman"/>
          <w:i/>
          <w:iCs/>
          <w:sz w:val="28"/>
          <w:szCs w:val="28"/>
          <w:lang w:eastAsia="zh-TW"/>
        </w:rPr>
        <w:t>ци ши</w:t>
      </w:r>
      <w:r w:rsidRPr="005C70C9">
        <w:rPr>
          <w:rFonts w:eastAsia="MingLiU" w:cs="Times New Roman"/>
          <w:sz w:val="28"/>
          <w:szCs w:val="28"/>
          <w:lang w:eastAsia="zh-TW"/>
        </w:rPr>
        <w:t>棄市</w:t>
      </w:r>
      <w:r w:rsidR="008D4202" w:rsidRPr="008D4202">
        <w:rPr>
          <w:rFonts w:eastAsia="MingLiU" w:cs="Times New Roman"/>
          <w:sz w:val="28"/>
          <w:szCs w:val="28"/>
          <w:lang w:eastAsia="zh-TW"/>
        </w:rPr>
        <w:t>).</w:t>
      </w:r>
      <w:r w:rsidR="008D4202">
        <w:rPr>
          <w:rFonts w:eastAsia="MingLiU" w:cs="Times New Roman"/>
          <w:sz w:val="28"/>
          <w:szCs w:val="28"/>
          <w:lang w:eastAsia="zh-TW"/>
        </w:rPr>
        <w:t xml:space="preserve"> Помимого этого в текстах можно встретить термин </w:t>
      </w:r>
      <w:r w:rsidRPr="005C70C9">
        <w:rPr>
          <w:rFonts w:eastAsia="MingLiU" w:cs="Times New Roman"/>
          <w:i/>
          <w:iCs/>
          <w:sz w:val="28"/>
          <w:szCs w:val="28"/>
          <w:lang w:eastAsia="zh-TW"/>
        </w:rPr>
        <w:t>чжэ</w:t>
      </w:r>
      <w:r w:rsidRPr="005C70C9">
        <w:rPr>
          <w:rFonts w:eastAsia="MingLiU" w:cs="Times New Roman"/>
          <w:sz w:val="28"/>
          <w:szCs w:val="28"/>
          <w:lang w:eastAsia="zh-TW"/>
        </w:rPr>
        <w:t>磔</w:t>
      </w:r>
      <w:r w:rsidR="008D4202">
        <w:rPr>
          <w:rFonts w:eastAsia="MingLiU" w:cs="Times New Roman"/>
          <w:sz w:val="28"/>
          <w:szCs w:val="28"/>
          <w:lang w:eastAsia="zh-TW"/>
        </w:rPr>
        <w:t xml:space="preserve">, который </w:t>
      </w:r>
      <w:r w:rsidR="008D4202">
        <w:rPr>
          <w:sz w:val="28"/>
          <w:szCs w:val="28"/>
        </w:rPr>
        <w:t>т</w:t>
      </w:r>
      <w:r>
        <w:rPr>
          <w:sz w:val="28"/>
          <w:szCs w:val="28"/>
        </w:rPr>
        <w:t>радиционно</w:t>
      </w:r>
      <w:r w:rsidR="008D4202">
        <w:rPr>
          <w:rFonts w:eastAsia="MingLiU" w:cs="Times New Roman"/>
          <w:i/>
          <w:iCs/>
          <w:sz w:val="28"/>
          <w:szCs w:val="28"/>
          <w:lang w:eastAsia="zh-TW"/>
        </w:rPr>
        <w:t xml:space="preserve"> </w:t>
      </w:r>
      <w:r>
        <w:rPr>
          <w:rFonts w:eastAsia="MingLiU" w:cs="Times New Roman"/>
          <w:sz w:val="28"/>
          <w:szCs w:val="28"/>
          <w:lang w:eastAsia="zh-TW"/>
        </w:rPr>
        <w:t xml:space="preserve">понимается как «разрывание колесницами» (зачастую можно встретить перевод </w:t>
      </w:r>
      <w:r>
        <w:rPr>
          <w:rFonts w:eastAsia="MingLiU" w:cs="Times New Roman"/>
          <w:sz w:val="28"/>
          <w:szCs w:val="28"/>
          <w:lang w:eastAsia="zh-TW"/>
        </w:rPr>
        <w:lastRenderedPageBreak/>
        <w:t xml:space="preserve">«четвертование», однако </w:t>
      </w:r>
      <w:r w:rsidR="007F187B">
        <w:rPr>
          <w:rFonts w:eastAsia="MingLiU" w:cs="Times New Roman"/>
          <w:sz w:val="28"/>
          <w:szCs w:val="28"/>
          <w:lang w:eastAsia="zh-TW"/>
        </w:rPr>
        <w:t xml:space="preserve">термин с данным переводом </w:t>
      </w:r>
      <w:r>
        <w:rPr>
          <w:rFonts w:eastAsia="MingLiU" w:cs="Times New Roman"/>
          <w:sz w:val="28"/>
          <w:szCs w:val="28"/>
          <w:lang w:eastAsia="zh-TW"/>
        </w:rPr>
        <w:t>не соотносится). Неизвестно, насколько этот термин можно считать идентичным с</w:t>
      </w:r>
      <w:r>
        <w:rPr>
          <w:rFonts w:ascii="SimSun" w:hAnsi="SimSun" w:cs="Times New Roman"/>
          <w:sz w:val="28"/>
          <w:szCs w:val="28"/>
          <w:lang w:eastAsia="zh-TW"/>
        </w:rPr>
        <w:t xml:space="preserve"> </w:t>
      </w:r>
      <w:r>
        <w:rPr>
          <w:rFonts w:cs="Times New Roman"/>
          <w:i/>
          <w:iCs/>
          <w:sz w:val="28"/>
          <w:szCs w:val="28"/>
          <w:lang w:eastAsia="zh-TW"/>
        </w:rPr>
        <w:t>шэн лу</w:t>
      </w:r>
      <w:r>
        <w:rPr>
          <w:rFonts w:ascii="SimSun" w:hAnsi="SimSun" w:cs="Times New Roman"/>
          <w:color w:val="000000"/>
          <w:sz w:val="28"/>
          <w:szCs w:val="28"/>
          <w:lang w:eastAsia="zh-TW"/>
        </w:rPr>
        <w:t>生戮(</w:t>
      </w:r>
      <w:r>
        <w:rPr>
          <w:rFonts w:cs="Times New Roman"/>
          <w:color w:val="000000"/>
          <w:sz w:val="28"/>
          <w:szCs w:val="28"/>
          <w:lang w:eastAsia="zh-TW"/>
        </w:rPr>
        <w:t>вид казни,</w:t>
      </w:r>
      <w:r>
        <w:rPr>
          <w:rFonts w:ascii="SimSun" w:hAnsi="SimSun" w:cs="Times New Roman"/>
          <w:color w:val="000000"/>
          <w:sz w:val="28"/>
          <w:szCs w:val="28"/>
          <w:lang w:eastAsia="zh-TW"/>
        </w:rPr>
        <w:t xml:space="preserve"> </w:t>
      </w:r>
      <w:r>
        <w:rPr>
          <w:rFonts w:cs="Times New Roman"/>
          <w:color w:val="000000"/>
          <w:sz w:val="28"/>
          <w:szCs w:val="28"/>
          <w:lang w:eastAsia="zh-TW"/>
        </w:rPr>
        <w:t>при которой преступника сначала публично подвергают стыду</w:t>
      </w:r>
      <w:r>
        <w:rPr>
          <w:rStyle w:val="a4"/>
          <w:rFonts w:cs="Times New Roman"/>
          <w:color w:val="000000"/>
          <w:sz w:val="28"/>
          <w:szCs w:val="28"/>
          <w:lang w:eastAsia="zh-TW"/>
        </w:rPr>
        <w:footnoteReference w:id="120"/>
      </w:r>
      <w:r>
        <w:rPr>
          <w:rFonts w:cs="Times New Roman"/>
          <w:color w:val="000000"/>
          <w:sz w:val="28"/>
          <w:szCs w:val="28"/>
          <w:lang w:eastAsia="zh-TW"/>
        </w:rPr>
        <w:t>, а затем разрубают пополам)</w:t>
      </w:r>
      <w:r>
        <w:rPr>
          <w:rFonts w:eastAsia="MingLiU" w:cs="Times New Roman"/>
          <w:sz w:val="28"/>
          <w:szCs w:val="28"/>
          <w:lang w:eastAsia="zh-TW"/>
        </w:rPr>
        <w:t xml:space="preserve">. </w:t>
      </w:r>
    </w:p>
    <w:p w:rsidR="00CF4A18" w:rsidRPr="008D4202" w:rsidRDefault="00CF4A18" w:rsidP="008D4202">
      <w:pPr>
        <w:pStyle w:val="Standard"/>
        <w:spacing w:line="360" w:lineRule="auto"/>
        <w:ind w:firstLine="567"/>
        <w:jc w:val="both"/>
        <w:rPr>
          <w:sz w:val="28"/>
          <w:szCs w:val="28"/>
        </w:rPr>
      </w:pPr>
      <w:r>
        <w:rPr>
          <w:rFonts w:eastAsia="MingLiU" w:cs="Times New Roman"/>
          <w:sz w:val="28"/>
          <w:szCs w:val="28"/>
          <w:lang w:eastAsia="zh-TW"/>
        </w:rPr>
        <w:t xml:space="preserve">Как пишет В.М. Рыбаков, в танском законодательстве под «стыдом» подразумевалось битье легкими палками (за легкий проступок), чтобы таким образом вразумить преступника. Под битьем легкими палками понималось от 10 до 50 ударов </w:t>
      </w:r>
      <w:proofErr w:type="gramStart"/>
      <w:r>
        <w:rPr>
          <w:rFonts w:eastAsia="MingLiU" w:cs="Times New Roman"/>
          <w:sz w:val="28"/>
          <w:szCs w:val="28"/>
          <w:lang w:eastAsia="zh-TW"/>
        </w:rPr>
        <w:t>прутником</w:t>
      </w:r>
      <w:proofErr w:type="gramEnd"/>
      <w:r>
        <w:rPr>
          <w:rFonts w:eastAsia="MingLiU" w:cs="Times New Roman"/>
          <w:sz w:val="28"/>
          <w:szCs w:val="28"/>
          <w:lang w:eastAsia="zh-TW"/>
        </w:rPr>
        <w:t xml:space="preserve"> </w:t>
      </w:r>
      <w:r w:rsidRPr="00B92B68">
        <w:rPr>
          <w:rFonts w:eastAsia="MingLiU" w:cs="Times New Roman"/>
          <w:i/>
          <w:sz w:val="28"/>
          <w:szCs w:val="28"/>
          <w:lang w:eastAsia="zh-TW"/>
        </w:rPr>
        <w:t>чу</w:t>
      </w:r>
      <w:r>
        <w:rPr>
          <w:rFonts w:eastAsia="MingLiU" w:cs="Times New Roman"/>
          <w:sz w:val="28"/>
          <w:szCs w:val="28"/>
          <w:lang w:eastAsia="zh-TW"/>
        </w:rPr>
        <w:t xml:space="preserve"> </w:t>
      </w:r>
      <w:r>
        <w:rPr>
          <w:rFonts w:cs="Times New Roman" w:hint="eastAsia"/>
          <w:sz w:val="28"/>
          <w:szCs w:val="28"/>
        </w:rPr>
        <w:t>楚</w:t>
      </w:r>
      <w:r>
        <w:rPr>
          <w:rStyle w:val="a4"/>
          <w:rFonts w:cs="Times New Roman"/>
          <w:sz w:val="28"/>
          <w:szCs w:val="28"/>
        </w:rPr>
        <w:footnoteReference w:id="121"/>
      </w:r>
      <w:r>
        <w:rPr>
          <w:rFonts w:eastAsia="MingLiU" w:cs="Times New Roman"/>
          <w:sz w:val="28"/>
          <w:szCs w:val="28"/>
          <w:lang w:eastAsia="zh-TW"/>
        </w:rPr>
        <w:t>.</w:t>
      </w:r>
    </w:p>
    <w:p w:rsidR="00CF4A18" w:rsidRPr="002F389C" w:rsidRDefault="00CF4A18" w:rsidP="008D4202">
      <w:pPr>
        <w:pStyle w:val="Textbody"/>
        <w:spacing w:line="360" w:lineRule="auto"/>
        <w:ind w:firstLine="540"/>
        <w:jc w:val="both"/>
        <w:rPr>
          <w:rFonts w:eastAsia="MingLiU" w:cs="Times New Roman"/>
          <w:sz w:val="28"/>
          <w:szCs w:val="28"/>
          <w:lang w:eastAsia="zh-TW"/>
        </w:rPr>
      </w:pPr>
      <w:r>
        <w:rPr>
          <w:color w:val="000000"/>
          <w:sz w:val="28"/>
          <w:szCs w:val="28"/>
        </w:rPr>
        <w:t xml:space="preserve">Следующий </w:t>
      </w:r>
      <w:r>
        <w:rPr>
          <w:rFonts w:eastAsia="MingLiU" w:cs="Times New Roman"/>
          <w:sz w:val="28"/>
          <w:szCs w:val="28"/>
          <w:lang w:eastAsia="zh-TW"/>
        </w:rPr>
        <w:t>термин «разрубание на части» (</w:t>
      </w:r>
      <w:r>
        <w:rPr>
          <w:rFonts w:eastAsia="MingLiU" w:cs="Times New Roman"/>
          <w:i/>
          <w:iCs/>
          <w:sz w:val="28"/>
          <w:szCs w:val="28"/>
          <w:lang w:eastAsia="zh-TW"/>
        </w:rPr>
        <w:t>чжань</w:t>
      </w:r>
      <w:r>
        <w:rPr>
          <w:rFonts w:eastAsia="MingLiU" w:cs="Times New Roman"/>
          <w:sz w:val="28"/>
          <w:szCs w:val="28"/>
          <w:lang w:eastAsia="zh-TW"/>
        </w:rPr>
        <w:t xml:space="preserve"> </w:t>
      </w:r>
      <w:r>
        <w:rPr>
          <w:rFonts w:eastAsia="MingLiU" w:cs="Times New Roman"/>
          <w:sz w:val="28"/>
          <w:szCs w:val="28"/>
          <w:lang w:eastAsia="zh-TW"/>
        </w:rPr>
        <w:t>斬</w:t>
      </w:r>
      <w:r>
        <w:rPr>
          <w:rFonts w:eastAsia="MingLiU" w:cs="Times New Roman"/>
          <w:sz w:val="28"/>
          <w:szCs w:val="28"/>
          <w:lang w:eastAsia="zh-TW"/>
        </w:rPr>
        <w:t xml:space="preserve">) чаще используется в ханьских текстах. В циньских упоминаний не наблюдается (особенно «разрубание по пояснице» </w:t>
      </w:r>
      <w:r>
        <w:rPr>
          <w:rFonts w:eastAsia="MingLiU" w:cs="Times New Roman"/>
          <w:i/>
          <w:sz w:val="28"/>
          <w:szCs w:val="28"/>
          <w:lang w:eastAsia="zh-TW"/>
        </w:rPr>
        <w:t>яо чжань</w:t>
      </w:r>
      <w:r>
        <w:rPr>
          <w:rFonts w:eastAsia="MingLiU" w:cs="Times New Roman"/>
          <w:sz w:val="28"/>
          <w:szCs w:val="28"/>
          <w:lang w:eastAsia="zh-TW"/>
        </w:rPr>
        <w:t>腰斬</w:t>
      </w:r>
      <w:r>
        <w:rPr>
          <w:rFonts w:eastAsia="MingLiU" w:cs="Times New Roman"/>
          <w:sz w:val="28"/>
          <w:szCs w:val="28"/>
          <w:lang w:eastAsia="zh-TW"/>
        </w:rPr>
        <w:t>). В ханьских уголовных делах этот термин встречается не меньше 33 раз, в то время как в доханьское время нет ни одного его упоминания</w:t>
      </w:r>
      <w:r w:rsidRPr="00515AC4">
        <w:rPr>
          <w:rFonts w:eastAsia="MingLiU" w:cs="Times New Roman"/>
          <w:sz w:val="28"/>
          <w:szCs w:val="28"/>
          <w:vertAlign w:val="superscript"/>
          <w:lang w:eastAsia="zh-TW"/>
        </w:rPr>
        <w:footnoteReference w:id="122"/>
      </w:r>
      <w:r w:rsidR="008D4202">
        <w:rPr>
          <w:rFonts w:eastAsia="MingLiU" w:cs="Times New Roman"/>
          <w:sz w:val="28"/>
          <w:szCs w:val="28"/>
          <w:lang w:eastAsia="zh-TW"/>
        </w:rPr>
        <w:t>.</w:t>
      </w:r>
    </w:p>
    <w:p w:rsidR="00CF4A18" w:rsidRDefault="00CF4A18" w:rsidP="00CF4A18">
      <w:pPr>
        <w:pStyle w:val="Standard"/>
        <w:spacing w:line="360" w:lineRule="auto"/>
        <w:ind w:firstLine="567"/>
        <w:jc w:val="both"/>
      </w:pPr>
      <w:r>
        <w:rPr>
          <w:rFonts w:eastAsia="MingLiU" w:cs="Times New Roman"/>
          <w:sz w:val="28"/>
          <w:szCs w:val="28"/>
          <w:lang w:eastAsia="zh-TW"/>
        </w:rPr>
        <w:t>Преступников, которых приговаривали к каторжным работам</w:t>
      </w:r>
      <w:r w:rsidR="000C115F">
        <w:rPr>
          <w:rFonts w:eastAsia="MingLiU" w:cs="Times New Roman"/>
          <w:sz w:val="28"/>
          <w:szCs w:val="28"/>
          <w:lang w:eastAsia="zh-TW"/>
        </w:rPr>
        <w:t>,</w:t>
      </w:r>
      <w:r>
        <w:rPr>
          <w:rFonts w:eastAsia="MingLiU" w:cs="Times New Roman"/>
          <w:sz w:val="28"/>
          <w:szCs w:val="28"/>
          <w:lang w:eastAsia="zh-TW"/>
        </w:rPr>
        <w:t xml:space="preserve"> также зачастую приговаривали к изувечиванию</w:t>
      </w:r>
      <w:r w:rsidR="00A245A2">
        <w:rPr>
          <w:rFonts w:eastAsia="MingLiU" w:cs="Times New Roman"/>
          <w:sz w:val="28"/>
          <w:szCs w:val="28"/>
          <w:lang w:eastAsia="zh-TW"/>
        </w:rPr>
        <w:t xml:space="preserve"> и к клеймению</w:t>
      </w:r>
      <w:r>
        <w:rPr>
          <w:rFonts w:eastAsia="MingLiU" w:cs="Times New Roman"/>
          <w:sz w:val="28"/>
          <w:szCs w:val="28"/>
          <w:lang w:eastAsia="zh-TW"/>
        </w:rPr>
        <w:t xml:space="preserve">. Избиение (изувечивание) происходило на каторжных работах, а не в отдельное время. Клеймение это не только татуирование лица, но и нанесение побоев. Термин </w:t>
      </w:r>
      <w:r>
        <w:rPr>
          <w:rFonts w:eastAsia="MingLiU" w:cs="Times New Roman"/>
          <w:i/>
          <w:iCs/>
          <w:sz w:val="28"/>
          <w:szCs w:val="28"/>
          <w:lang w:eastAsia="zh-TW"/>
        </w:rPr>
        <w:t>в</w:t>
      </w:r>
      <w:r>
        <w:rPr>
          <w:rFonts w:eastAsia="MingLiU" w:cs="Times New Roman"/>
          <w:i/>
          <w:iCs/>
          <w:color w:val="000000"/>
          <w:sz w:val="28"/>
          <w:szCs w:val="28"/>
          <w:lang w:eastAsia="zh-TW"/>
        </w:rPr>
        <w:t>ань</w:t>
      </w:r>
      <w:r>
        <w:rPr>
          <w:rFonts w:eastAsia="MingLiU" w:cs="Times New Roman"/>
          <w:color w:val="000000"/>
          <w:sz w:val="28"/>
          <w:szCs w:val="28"/>
          <w:lang w:eastAsia="zh-TW"/>
        </w:rPr>
        <w:t>完</w:t>
      </w:r>
      <w:r>
        <w:rPr>
          <w:rFonts w:eastAsia="MingLiU" w:cs="Times New Roman"/>
          <w:color w:val="000000"/>
          <w:sz w:val="28"/>
          <w:szCs w:val="28"/>
          <w:lang w:eastAsia="zh-TW"/>
        </w:rPr>
        <w:t xml:space="preserve">, который часто можно встретить как в </w:t>
      </w:r>
      <w:proofErr w:type="gramStart"/>
      <w:r>
        <w:rPr>
          <w:rFonts w:eastAsia="MingLiU" w:cs="Times New Roman"/>
          <w:color w:val="000000"/>
          <w:sz w:val="28"/>
          <w:szCs w:val="28"/>
          <w:lang w:eastAsia="zh-TW"/>
        </w:rPr>
        <w:t>циньских</w:t>
      </w:r>
      <w:proofErr w:type="gramEnd"/>
      <w:r>
        <w:rPr>
          <w:rFonts w:eastAsia="MingLiU" w:cs="Times New Roman"/>
          <w:color w:val="000000"/>
          <w:sz w:val="28"/>
          <w:szCs w:val="28"/>
          <w:lang w:eastAsia="zh-TW"/>
        </w:rPr>
        <w:t xml:space="preserve"> так и в ханьских законах дословно означает «оставлять невредимыми, целыми», то есть преступников избивали не до смерти</w:t>
      </w:r>
      <w:r>
        <w:rPr>
          <w:rStyle w:val="a4"/>
          <w:rFonts w:eastAsia="MingLiU" w:cs="Times New Roman"/>
          <w:color w:val="000000"/>
          <w:sz w:val="28"/>
          <w:szCs w:val="28"/>
          <w:lang w:eastAsia="zh-TW"/>
        </w:rPr>
        <w:footnoteReference w:id="123"/>
      </w:r>
      <w:r>
        <w:rPr>
          <w:rFonts w:eastAsia="MingLiU" w:cs="Times New Roman"/>
          <w:color w:val="000000"/>
          <w:sz w:val="28"/>
          <w:szCs w:val="28"/>
          <w:lang w:eastAsia="zh-TW"/>
        </w:rPr>
        <w:t>.</w:t>
      </w:r>
    </w:p>
    <w:p w:rsidR="00CF4A18" w:rsidRPr="00F279D4" w:rsidRDefault="00CF4A18" w:rsidP="00F279D4">
      <w:pPr>
        <w:pStyle w:val="Standard"/>
        <w:spacing w:line="360" w:lineRule="auto"/>
        <w:ind w:firstLine="567"/>
        <w:jc w:val="both"/>
        <w:rPr>
          <w:rFonts w:cs="Times New Roman"/>
          <w:color w:val="000000"/>
          <w:sz w:val="28"/>
          <w:szCs w:val="28"/>
          <w:lang w:eastAsia="zh-TW"/>
        </w:rPr>
      </w:pPr>
      <w:r>
        <w:rPr>
          <w:rFonts w:eastAsia="MingLiU" w:cs="Times New Roman"/>
          <w:color w:val="000000"/>
          <w:sz w:val="28"/>
          <w:szCs w:val="28"/>
          <w:lang w:eastAsia="zh-TW"/>
        </w:rPr>
        <w:t>Самым страшным в</w:t>
      </w:r>
      <w:r w:rsidR="002310A1">
        <w:rPr>
          <w:rFonts w:eastAsia="MingLiU" w:cs="Times New Roman"/>
          <w:color w:val="000000"/>
          <w:sz w:val="28"/>
          <w:szCs w:val="28"/>
          <w:lang w:eastAsia="zh-TW"/>
        </w:rPr>
        <w:t>идом изувечивания считалось</w:t>
      </w:r>
      <w:r>
        <w:rPr>
          <w:rFonts w:eastAsia="MingLiU" w:cs="Times New Roman"/>
          <w:color w:val="000000"/>
          <w:sz w:val="28"/>
          <w:szCs w:val="28"/>
          <w:lang w:eastAsia="zh-TW"/>
        </w:rPr>
        <w:t xml:space="preserve"> отрубание обеих ног. </w:t>
      </w:r>
      <w:r>
        <w:rPr>
          <w:rFonts w:eastAsia="MingLiU" w:cs="Times New Roman"/>
          <w:color w:val="000000"/>
          <w:sz w:val="28"/>
          <w:szCs w:val="28"/>
        </w:rPr>
        <w:t>Отрубание правой ноги</w:t>
      </w:r>
      <w:r>
        <w:rPr>
          <w:rFonts w:eastAsia="MingLiU" w:cs="Times New Roman"/>
          <w:i/>
          <w:iCs/>
          <w:color w:val="000000"/>
          <w:sz w:val="28"/>
          <w:szCs w:val="28"/>
          <w:lang w:eastAsia="zh-TW"/>
        </w:rPr>
        <w:t xml:space="preserve"> (чжань ю чжи</w:t>
      </w:r>
      <w:r>
        <w:rPr>
          <w:rFonts w:eastAsia="MingLiU" w:cs="Times New Roman"/>
          <w:color w:val="000000"/>
          <w:sz w:val="28"/>
          <w:szCs w:val="28"/>
          <w:lang w:eastAsia="zh-TW"/>
        </w:rPr>
        <w:t xml:space="preserve"> </w:t>
      </w:r>
      <w:r>
        <w:rPr>
          <w:rFonts w:cs="Times New Roman"/>
          <w:color w:val="000000"/>
          <w:sz w:val="28"/>
          <w:szCs w:val="28"/>
          <w:lang w:eastAsia="zh-TW"/>
        </w:rPr>
        <w:t>斬</w:t>
      </w:r>
      <w:r>
        <w:rPr>
          <w:rFonts w:cs="Times New Roman"/>
          <w:color w:val="000000"/>
          <w:sz w:val="28"/>
          <w:szCs w:val="28"/>
        </w:rPr>
        <w:t>右止</w:t>
      </w:r>
      <w:r w:rsidR="002310A1">
        <w:rPr>
          <w:rFonts w:eastAsia="MingLiU" w:cs="Times New Roman"/>
          <w:color w:val="000000"/>
          <w:sz w:val="28"/>
          <w:szCs w:val="28"/>
        </w:rPr>
        <w:t>) встречается только при</w:t>
      </w:r>
      <w:r>
        <w:rPr>
          <w:rFonts w:eastAsia="MingLiU" w:cs="Times New Roman"/>
          <w:color w:val="000000"/>
          <w:sz w:val="28"/>
          <w:szCs w:val="28"/>
        </w:rPr>
        <w:t xml:space="preserve"> Хань. Далее по жестокости изувечиваний идет отрубание левой ноги (</w:t>
      </w:r>
      <w:r>
        <w:rPr>
          <w:rFonts w:eastAsia="MingLiU" w:cs="Times New Roman"/>
          <w:i/>
          <w:iCs/>
          <w:color w:val="000000"/>
          <w:sz w:val="28"/>
          <w:szCs w:val="28"/>
        </w:rPr>
        <w:t>чжань цзо чжи</w:t>
      </w:r>
      <w:r>
        <w:rPr>
          <w:rFonts w:cs="Times New Roman"/>
          <w:color w:val="000000"/>
          <w:sz w:val="28"/>
          <w:szCs w:val="28"/>
          <w:lang w:eastAsia="zh-TW"/>
        </w:rPr>
        <w:t>斬左</w:t>
      </w:r>
      <w:r>
        <w:rPr>
          <w:rFonts w:cs="Times New Roman"/>
          <w:color w:val="000000"/>
          <w:sz w:val="28"/>
          <w:szCs w:val="28"/>
        </w:rPr>
        <w:t>止</w:t>
      </w:r>
      <w:r>
        <w:rPr>
          <w:rFonts w:cs="Times New Roman"/>
          <w:color w:val="000000"/>
          <w:sz w:val="28"/>
          <w:szCs w:val="28"/>
        </w:rPr>
        <w:t>)</w:t>
      </w:r>
      <w:r>
        <w:rPr>
          <w:rFonts w:eastAsia="MingLiU" w:cs="Times New Roman"/>
          <w:color w:val="000000"/>
          <w:sz w:val="28"/>
          <w:szCs w:val="28"/>
        </w:rPr>
        <w:t>; затем идет отрубание носа (</w:t>
      </w:r>
      <w:r>
        <w:rPr>
          <w:rFonts w:eastAsia="MingLiU" w:cs="Times New Roman"/>
          <w:i/>
          <w:iCs/>
          <w:color w:val="000000"/>
          <w:sz w:val="28"/>
          <w:szCs w:val="28"/>
        </w:rPr>
        <w:t>и</w:t>
      </w:r>
      <w:r>
        <w:rPr>
          <w:rFonts w:eastAsia="MingLiU" w:cs="Times New Roman"/>
          <w:color w:val="000000"/>
          <w:sz w:val="28"/>
          <w:szCs w:val="28"/>
        </w:rPr>
        <w:t xml:space="preserve"> </w:t>
      </w:r>
      <w:r>
        <w:rPr>
          <w:rFonts w:eastAsia="MingLiU" w:cs="Times New Roman"/>
          <w:color w:val="000000"/>
          <w:sz w:val="28"/>
          <w:szCs w:val="28"/>
        </w:rPr>
        <w:t>劓</w:t>
      </w:r>
      <w:r>
        <w:rPr>
          <w:rFonts w:eastAsia="MingLiU" w:cs="Times New Roman"/>
          <w:color w:val="000000"/>
          <w:sz w:val="28"/>
          <w:szCs w:val="28"/>
        </w:rPr>
        <w:t xml:space="preserve">), которое </w:t>
      </w:r>
      <w:r>
        <w:rPr>
          <w:rFonts w:eastAsia="MingLiU" w:cs="Times New Roman"/>
          <w:color w:val="000000"/>
          <w:sz w:val="28"/>
          <w:szCs w:val="28"/>
        </w:rPr>
        <w:lastRenderedPageBreak/>
        <w:t>встречается ли</w:t>
      </w:r>
      <w:r w:rsidR="002310A1">
        <w:rPr>
          <w:rFonts w:eastAsia="MingLiU" w:cs="Times New Roman"/>
          <w:color w:val="000000"/>
          <w:sz w:val="28"/>
          <w:szCs w:val="28"/>
        </w:rPr>
        <w:t xml:space="preserve">шь в нескольких уголовных делах </w:t>
      </w:r>
      <w:r>
        <w:rPr>
          <w:rFonts w:eastAsia="MingLiU" w:cs="Times New Roman"/>
          <w:color w:val="000000"/>
          <w:sz w:val="28"/>
          <w:szCs w:val="28"/>
        </w:rPr>
        <w:t xml:space="preserve">Цинь. Обычно его комбинируют с клеймением  </w:t>
      </w:r>
      <w:r>
        <w:rPr>
          <w:rFonts w:eastAsia="MingLiU" w:cs="Times New Roman"/>
          <w:i/>
          <w:iCs/>
          <w:color w:val="000000"/>
          <w:sz w:val="28"/>
          <w:szCs w:val="28"/>
          <w:lang w:eastAsia="zh-TW"/>
        </w:rPr>
        <w:t xml:space="preserve">цин </w:t>
      </w:r>
      <w:r>
        <w:rPr>
          <w:rFonts w:eastAsia="MingLiU" w:cs="Times New Roman"/>
          <w:color w:val="000000"/>
          <w:sz w:val="28"/>
          <w:szCs w:val="28"/>
          <w:lang w:eastAsia="zh-TW"/>
        </w:rPr>
        <w:t>黥</w:t>
      </w:r>
      <w:r>
        <w:rPr>
          <w:rFonts w:eastAsia="MingLiU" w:cs="Times New Roman"/>
          <w:color w:val="000000"/>
          <w:sz w:val="28"/>
          <w:szCs w:val="28"/>
          <w:lang w:eastAsia="zh-TW"/>
        </w:rPr>
        <w:t xml:space="preserve">. Этот вид клеймения применяют для отправки на каторжные работы </w:t>
      </w:r>
      <w:r>
        <w:rPr>
          <w:rFonts w:eastAsia="MingLiU" w:cs="Times New Roman"/>
          <w:i/>
          <w:color w:val="000000"/>
          <w:sz w:val="28"/>
          <w:szCs w:val="28"/>
          <w:lang w:eastAsia="zh-TW"/>
        </w:rPr>
        <w:t xml:space="preserve">чэн дань </w:t>
      </w:r>
      <w:r>
        <w:rPr>
          <w:rFonts w:eastAsia="MingLiU" w:cs="Times New Roman"/>
          <w:color w:val="000000"/>
          <w:sz w:val="28"/>
          <w:szCs w:val="28"/>
          <w:lang w:eastAsia="zh-TW"/>
        </w:rPr>
        <w:t>城旦</w:t>
      </w:r>
      <w:r>
        <w:rPr>
          <w:rFonts w:eastAsia="MingLiU" w:cs="Times New Roman"/>
          <w:color w:val="000000"/>
          <w:sz w:val="28"/>
          <w:szCs w:val="28"/>
          <w:lang w:eastAsia="zh-TW"/>
        </w:rPr>
        <w:t>, и он является самым легким видом изувечивания</w:t>
      </w:r>
      <w:r w:rsidRPr="003B296D">
        <w:rPr>
          <w:rFonts w:eastAsia="MingLiU" w:cs="Times New Roman"/>
          <w:color w:val="000000"/>
          <w:sz w:val="28"/>
          <w:szCs w:val="28"/>
          <w:vertAlign w:val="superscript"/>
          <w:lang w:eastAsia="zh-TW"/>
        </w:rPr>
        <w:footnoteReference w:id="124"/>
      </w:r>
      <w:r>
        <w:rPr>
          <w:rFonts w:eastAsia="MingLiU" w:cs="Times New Roman"/>
          <w:color w:val="000000"/>
          <w:sz w:val="28"/>
          <w:szCs w:val="28"/>
          <w:lang w:eastAsia="zh-TW"/>
        </w:rPr>
        <w:t>.</w:t>
      </w:r>
      <w:r w:rsidR="00F279D4">
        <w:rPr>
          <w:rFonts w:eastAsia="MingLiU" w:cs="Times New Roman"/>
          <w:color w:val="000000"/>
          <w:sz w:val="28"/>
          <w:szCs w:val="28"/>
          <w:lang w:eastAsia="zh-TW"/>
        </w:rPr>
        <w:t xml:space="preserve"> </w:t>
      </w:r>
      <w:r w:rsidR="00F279D4" w:rsidRPr="005C70C9">
        <w:rPr>
          <w:rFonts w:cs="Times New Roman"/>
          <w:color w:val="000000"/>
          <w:sz w:val="28"/>
          <w:szCs w:val="28"/>
          <w:lang w:eastAsia="zh-TW"/>
        </w:rPr>
        <w:t xml:space="preserve">Еще одним видом клеймения было </w:t>
      </w:r>
      <w:r w:rsidR="00F279D4" w:rsidRPr="005C70C9">
        <w:rPr>
          <w:rFonts w:cs="Times New Roman"/>
          <w:i/>
          <w:iCs/>
          <w:color w:val="000000"/>
          <w:sz w:val="28"/>
          <w:szCs w:val="28"/>
          <w:lang w:eastAsia="zh-TW"/>
        </w:rPr>
        <w:t xml:space="preserve">най </w:t>
      </w:r>
      <w:r w:rsidR="00F279D4" w:rsidRPr="005C70C9">
        <w:rPr>
          <w:rFonts w:cs="Times New Roman"/>
          <w:color w:val="000000"/>
          <w:sz w:val="28"/>
          <w:szCs w:val="28"/>
        </w:rPr>
        <w:t>耐</w:t>
      </w:r>
      <w:r w:rsidR="00F279D4" w:rsidRPr="005C70C9">
        <w:rPr>
          <w:rFonts w:cs="Times New Roman"/>
          <w:color w:val="000000"/>
          <w:sz w:val="28"/>
          <w:szCs w:val="28"/>
        </w:rPr>
        <w:t xml:space="preserve">. Это такой </w:t>
      </w:r>
      <w:r w:rsidR="00F279D4" w:rsidRPr="005C70C9">
        <w:rPr>
          <w:rFonts w:cs="Times New Roman"/>
          <w:color w:val="000000"/>
          <w:sz w:val="28"/>
          <w:szCs w:val="28"/>
          <w:lang w:eastAsia="zh-TW"/>
        </w:rPr>
        <w:t xml:space="preserve">вид клеймения, при котором заключенным на каторгу сбривали бороду или обривали голову. В циньских текстах можно найти упоминание </w:t>
      </w:r>
      <w:r w:rsidR="00F279D4" w:rsidRPr="005C70C9">
        <w:rPr>
          <w:rFonts w:cs="Times New Roman"/>
          <w:i/>
          <w:iCs/>
          <w:color w:val="000000"/>
          <w:sz w:val="28"/>
          <w:szCs w:val="28"/>
          <w:lang w:eastAsia="zh-TW"/>
        </w:rPr>
        <w:t>най</w:t>
      </w:r>
      <w:r w:rsidR="00F279D4" w:rsidRPr="005C70C9">
        <w:rPr>
          <w:rFonts w:cs="Times New Roman"/>
          <w:color w:val="000000"/>
          <w:sz w:val="28"/>
          <w:szCs w:val="28"/>
          <w:lang w:eastAsia="zh-TW"/>
        </w:rPr>
        <w:t>, при котором каторжане не приговаривались к искалечиванию</w:t>
      </w:r>
      <w:r w:rsidR="00F279D4">
        <w:rPr>
          <w:rStyle w:val="a4"/>
          <w:rFonts w:cs="Times New Roman"/>
          <w:color w:val="000000"/>
          <w:sz w:val="28"/>
          <w:szCs w:val="28"/>
          <w:lang w:eastAsia="zh-TW"/>
        </w:rPr>
        <w:footnoteReference w:id="125"/>
      </w:r>
      <w:r w:rsidR="00F279D4" w:rsidRPr="005C70C9">
        <w:rPr>
          <w:rFonts w:cs="Times New Roman"/>
          <w:color w:val="000000"/>
          <w:sz w:val="28"/>
          <w:szCs w:val="28"/>
          <w:lang w:eastAsia="zh-TW"/>
        </w:rPr>
        <w:t>.</w:t>
      </w:r>
    </w:p>
    <w:p w:rsidR="00A245A2" w:rsidRDefault="00CF4A18" w:rsidP="00A245A2">
      <w:pPr>
        <w:pStyle w:val="Standard"/>
        <w:spacing w:line="360" w:lineRule="auto"/>
        <w:ind w:firstLine="567"/>
        <w:jc w:val="both"/>
        <w:rPr>
          <w:rFonts w:cs="Times New Roman"/>
          <w:color w:val="000000"/>
          <w:sz w:val="28"/>
          <w:szCs w:val="28"/>
          <w:lang w:eastAsia="zh-TW"/>
        </w:rPr>
      </w:pPr>
      <w:r w:rsidRPr="005C70C9">
        <w:rPr>
          <w:rFonts w:eastAsia="MingLiU" w:cs="Times New Roman"/>
          <w:color w:val="000000"/>
          <w:sz w:val="28"/>
          <w:szCs w:val="28"/>
          <w:lang w:eastAsia="zh-TW"/>
        </w:rPr>
        <w:t xml:space="preserve">Всех каторжан, вне зависимости </w:t>
      </w:r>
      <w:r>
        <w:rPr>
          <w:rFonts w:eastAsia="MingLiU" w:cs="Times New Roman"/>
          <w:color w:val="000000"/>
          <w:sz w:val="28"/>
          <w:szCs w:val="28"/>
          <w:lang w:eastAsia="zh-TW"/>
        </w:rPr>
        <w:t xml:space="preserve">от того, </w:t>
      </w:r>
      <w:r w:rsidRPr="005C70C9">
        <w:rPr>
          <w:rFonts w:eastAsia="MingLiU" w:cs="Times New Roman"/>
          <w:color w:val="000000"/>
          <w:sz w:val="28"/>
          <w:szCs w:val="28"/>
          <w:lang w:eastAsia="zh-TW"/>
        </w:rPr>
        <w:t xml:space="preserve">подвергаются ли они изувечиванию или нет, лишали бороды или волос на голове. Этот термин </w:t>
      </w:r>
      <w:r w:rsidRPr="005C70C9">
        <w:rPr>
          <w:rFonts w:eastAsia="MingLiU" w:cs="Times New Roman"/>
          <w:i/>
          <w:iCs/>
          <w:color w:val="000000"/>
          <w:sz w:val="28"/>
          <w:szCs w:val="28"/>
          <w:lang w:eastAsia="zh-TW"/>
        </w:rPr>
        <w:t>кунь</w:t>
      </w:r>
      <w:r w:rsidRPr="005C70C9">
        <w:rPr>
          <w:rFonts w:eastAsia="MingLiU" w:cs="Times New Roman"/>
          <w:color w:val="000000"/>
          <w:sz w:val="28"/>
          <w:szCs w:val="28"/>
          <w:lang w:eastAsia="zh-TW"/>
        </w:rPr>
        <w:t xml:space="preserve"> </w:t>
      </w:r>
      <w:r w:rsidRPr="005C70C9">
        <w:rPr>
          <w:rFonts w:cs="Times New Roman"/>
          <w:color w:val="000000"/>
          <w:sz w:val="28"/>
          <w:szCs w:val="28"/>
          <w:lang w:eastAsia="zh-TW"/>
        </w:rPr>
        <w:t>髡</w:t>
      </w:r>
      <w:r w:rsidRPr="005C70C9">
        <w:rPr>
          <w:rFonts w:cs="Times New Roman"/>
          <w:color w:val="000000"/>
          <w:sz w:val="28"/>
          <w:szCs w:val="28"/>
          <w:lang w:eastAsia="zh-TW"/>
        </w:rPr>
        <w:t xml:space="preserve"> не совсем ясен, так как он почти не встречался в официальной терминологии. В ханьских записях можно найти упоминание этого термина, касаемо дел отца или хозяина, которые «по своей воле </w:t>
      </w:r>
      <w:proofErr w:type="gramStart"/>
      <w:r w:rsidRPr="005C70C9">
        <w:rPr>
          <w:rFonts w:cs="Times New Roman"/>
          <w:color w:val="000000"/>
          <w:sz w:val="28"/>
          <w:szCs w:val="28"/>
          <w:lang w:eastAsia="zh-TW"/>
        </w:rPr>
        <w:t>убили</w:t>
      </w:r>
      <w:proofErr w:type="gramEnd"/>
      <w:r w:rsidRPr="005C70C9">
        <w:rPr>
          <w:rFonts w:cs="Times New Roman"/>
          <w:color w:val="000000"/>
          <w:sz w:val="28"/>
          <w:szCs w:val="28"/>
          <w:lang w:eastAsia="zh-TW"/>
        </w:rPr>
        <w:t xml:space="preserve">/избили сына/подданого и обрили его». </w:t>
      </w:r>
    </w:p>
    <w:p w:rsidR="006938C9" w:rsidRPr="000C115F" w:rsidRDefault="00CF4A18" w:rsidP="00A245A2">
      <w:pPr>
        <w:pStyle w:val="Standard"/>
        <w:spacing w:line="360" w:lineRule="auto"/>
        <w:ind w:firstLine="567"/>
        <w:jc w:val="both"/>
        <w:rPr>
          <w:rFonts w:cs="Times New Roman"/>
          <w:color w:val="000000"/>
          <w:sz w:val="28"/>
          <w:szCs w:val="28"/>
          <w:lang w:eastAsia="zh-TW"/>
        </w:rPr>
      </w:pPr>
      <w:r w:rsidRPr="005C70C9">
        <w:rPr>
          <w:rFonts w:eastAsia="MingLiU" w:cs="Times New Roman"/>
          <w:sz w:val="28"/>
          <w:szCs w:val="28"/>
          <w:lang w:eastAsia="zh-TW"/>
        </w:rPr>
        <w:t xml:space="preserve">Самым тяжелым видом каторги считается </w:t>
      </w:r>
      <w:r w:rsidRPr="005C70C9">
        <w:rPr>
          <w:rFonts w:eastAsia="MingLiU" w:cs="Times New Roman"/>
          <w:color w:val="000000"/>
          <w:sz w:val="28"/>
          <w:szCs w:val="28"/>
          <w:lang w:eastAsia="zh-TW"/>
        </w:rPr>
        <w:t>каторжные работы (сроком на 3 года) по возведению городских стен</w:t>
      </w:r>
      <w:r w:rsidRPr="005C70C9">
        <w:rPr>
          <w:rFonts w:eastAsia="MingLiU" w:cs="Times New Roman"/>
          <w:i/>
          <w:color w:val="000000"/>
          <w:sz w:val="28"/>
          <w:szCs w:val="28"/>
          <w:lang w:eastAsia="zh-TW"/>
        </w:rPr>
        <w:t xml:space="preserve"> </w:t>
      </w:r>
      <w:r>
        <w:rPr>
          <w:rFonts w:eastAsia="MingLiU" w:cs="Times New Roman"/>
          <w:i/>
          <w:color w:val="000000"/>
          <w:sz w:val="28"/>
          <w:szCs w:val="28"/>
          <w:lang w:eastAsia="zh-TW"/>
        </w:rPr>
        <w:t>(</w:t>
      </w:r>
      <w:r w:rsidRPr="005C70C9">
        <w:rPr>
          <w:rFonts w:eastAsia="MingLiU" w:cs="Times New Roman"/>
          <w:i/>
          <w:color w:val="000000"/>
          <w:sz w:val="28"/>
          <w:szCs w:val="28"/>
          <w:lang w:eastAsia="zh-TW"/>
        </w:rPr>
        <w:t xml:space="preserve">чэн дань </w:t>
      </w:r>
      <w:r w:rsidRPr="005C70C9">
        <w:rPr>
          <w:rFonts w:eastAsia="MingLiU" w:cs="Times New Roman"/>
          <w:color w:val="000000"/>
          <w:sz w:val="28"/>
          <w:szCs w:val="28"/>
          <w:lang w:eastAsia="zh-TW"/>
        </w:rPr>
        <w:t>城旦</w:t>
      </w:r>
      <w:r>
        <w:rPr>
          <w:rFonts w:eastAsia="MingLiU" w:cs="Times New Roman"/>
          <w:color w:val="000000"/>
          <w:sz w:val="28"/>
          <w:szCs w:val="28"/>
          <w:lang w:eastAsia="zh-TW"/>
        </w:rPr>
        <w:t xml:space="preserve">) </w:t>
      </w:r>
      <w:r w:rsidRPr="005C70C9">
        <w:rPr>
          <w:rFonts w:eastAsia="MingLiU" w:cs="Times New Roman"/>
          <w:i/>
          <w:color w:val="000000"/>
          <w:sz w:val="28"/>
          <w:szCs w:val="28"/>
          <w:lang w:eastAsia="zh-TW"/>
        </w:rPr>
        <w:t>—</w:t>
      </w:r>
      <w:r>
        <w:rPr>
          <w:rFonts w:eastAsia="MingLiU" w:cs="Times New Roman"/>
          <w:color w:val="000000"/>
          <w:sz w:val="28"/>
          <w:szCs w:val="28"/>
          <w:lang w:eastAsia="zh-TW"/>
        </w:rPr>
        <w:t xml:space="preserve"> </w:t>
      </w:r>
      <w:r w:rsidRPr="005C70C9">
        <w:rPr>
          <w:rFonts w:eastAsia="MingLiU" w:cs="Times New Roman"/>
          <w:color w:val="000000"/>
          <w:sz w:val="28"/>
          <w:szCs w:val="28"/>
          <w:lang w:eastAsia="zh-TW"/>
        </w:rPr>
        <w:t xml:space="preserve">по отбытии осуждённые работали ещё год на заготовке дров, после чего оставались ещё год на положении рабов, становясь далее свободными. </w:t>
      </w:r>
      <w:r w:rsidR="00F279D4">
        <w:rPr>
          <w:rFonts w:eastAsia="MingLiU" w:cs="Times New Roman"/>
          <w:color w:val="000000"/>
          <w:sz w:val="28"/>
          <w:szCs w:val="28"/>
        </w:rPr>
        <w:t xml:space="preserve">Для женщин распространенным видом каторги была работа </w:t>
      </w:r>
      <w:r>
        <w:rPr>
          <w:rFonts w:eastAsia="Times New Roman" w:cs="Times New Roman"/>
          <w:color w:val="000000"/>
          <w:sz w:val="28"/>
          <w:szCs w:val="28"/>
        </w:rPr>
        <w:t xml:space="preserve">на толчее, </w:t>
      </w:r>
      <w:r w:rsidR="00F279D4">
        <w:rPr>
          <w:rFonts w:eastAsia="Times New Roman" w:cs="Times New Roman"/>
          <w:color w:val="000000"/>
          <w:sz w:val="28"/>
          <w:szCs w:val="28"/>
        </w:rPr>
        <w:t>то есть она становилась каторжанкой</w:t>
      </w:r>
      <w:r>
        <w:rPr>
          <w:rFonts w:eastAsia="Times New Roman" w:cs="Times New Roman"/>
          <w:color w:val="000000"/>
          <w:sz w:val="28"/>
          <w:szCs w:val="28"/>
        </w:rPr>
        <w:t>-</w:t>
      </w:r>
      <w:r w:rsidR="00F279D4">
        <w:rPr>
          <w:rFonts w:eastAsia="Times New Roman" w:cs="Times New Roman"/>
          <w:color w:val="000000"/>
          <w:sz w:val="28"/>
          <w:szCs w:val="28"/>
        </w:rPr>
        <w:t>обдиральщицей</w:t>
      </w:r>
      <w:r w:rsidRPr="005C70C9">
        <w:rPr>
          <w:rFonts w:eastAsia="Times New Roman" w:cs="Times New Roman"/>
          <w:color w:val="000000"/>
          <w:sz w:val="28"/>
          <w:szCs w:val="28"/>
        </w:rPr>
        <w:t xml:space="preserve"> риса</w:t>
      </w:r>
      <w:r>
        <w:rPr>
          <w:rFonts w:eastAsia="Times New Roman" w:cs="Times New Roman"/>
          <w:color w:val="000000"/>
          <w:sz w:val="28"/>
          <w:szCs w:val="28"/>
        </w:rPr>
        <w:t xml:space="preserve"> (</w:t>
      </w:r>
      <w:r w:rsidRPr="005C70C9">
        <w:rPr>
          <w:rFonts w:eastAsia="MingLiU" w:cs="Times New Roman"/>
          <w:i/>
          <w:iCs/>
          <w:color w:val="000000"/>
          <w:sz w:val="28"/>
          <w:szCs w:val="28"/>
        </w:rPr>
        <w:t>чун</w:t>
      </w:r>
      <w:r w:rsidRPr="005C70C9">
        <w:rPr>
          <w:rFonts w:cs="Times New Roman"/>
          <w:color w:val="000000"/>
          <w:sz w:val="28"/>
          <w:szCs w:val="28"/>
        </w:rPr>
        <w:t>舂</w:t>
      </w:r>
      <w:r>
        <w:rPr>
          <w:rFonts w:cs="Times New Roman"/>
          <w:color w:val="000000"/>
          <w:sz w:val="28"/>
          <w:szCs w:val="28"/>
        </w:rPr>
        <w:t>)</w:t>
      </w:r>
      <w:r w:rsidRPr="00614B1A">
        <w:rPr>
          <w:rFonts w:eastAsia="Times New Roman" w:cs="Times New Roman"/>
          <w:color w:val="000000"/>
          <w:sz w:val="28"/>
          <w:szCs w:val="28"/>
          <w:vertAlign w:val="superscript"/>
        </w:rPr>
        <w:footnoteReference w:id="126"/>
      </w:r>
      <w:r>
        <w:rPr>
          <w:rFonts w:eastAsia="Times New Roman" w:cs="Times New Roman"/>
          <w:color w:val="000000"/>
          <w:sz w:val="28"/>
          <w:szCs w:val="28"/>
        </w:rPr>
        <w:t xml:space="preserve">. При </w:t>
      </w:r>
      <w:r w:rsidR="00F279D4">
        <w:rPr>
          <w:rFonts w:eastAsia="Times New Roman" w:cs="Times New Roman"/>
          <w:color w:val="000000"/>
          <w:sz w:val="28"/>
          <w:szCs w:val="28"/>
        </w:rPr>
        <w:t xml:space="preserve">Хань это </w:t>
      </w:r>
      <w:r w:rsidRPr="009F1032">
        <w:rPr>
          <w:rFonts w:eastAsia="Times New Roman" w:cs="Times New Roman"/>
          <w:color w:val="000000"/>
          <w:sz w:val="28"/>
          <w:szCs w:val="28"/>
        </w:rPr>
        <w:t>состояние</w:t>
      </w:r>
      <w:r w:rsidR="00F279D4">
        <w:rPr>
          <w:rFonts w:eastAsia="Times New Roman" w:cs="Times New Roman"/>
          <w:color w:val="000000"/>
          <w:sz w:val="28"/>
          <w:szCs w:val="28"/>
        </w:rPr>
        <w:t xml:space="preserve"> символизировало то, что</w:t>
      </w:r>
      <w:r w:rsidRPr="009F1032">
        <w:rPr>
          <w:rFonts w:eastAsia="Times New Roman" w:cs="Times New Roman"/>
          <w:color w:val="000000"/>
          <w:sz w:val="28"/>
          <w:szCs w:val="28"/>
        </w:rPr>
        <w:t xml:space="preserve"> приговорённая отбывала первые три года каторжных работ, после чего переходила в состояние </w:t>
      </w:r>
      <w:r w:rsidRPr="009F1032">
        <w:rPr>
          <w:rFonts w:eastAsia="Times New Roman" w:cs="Times New Roman"/>
          <w:i/>
          <w:color w:val="000000"/>
          <w:sz w:val="28"/>
          <w:szCs w:val="28"/>
        </w:rPr>
        <w:t>бай цань</w:t>
      </w:r>
      <w:r w:rsidRPr="009F1032">
        <w:rPr>
          <w:rFonts w:cs="Times New Roman"/>
          <w:color w:val="000000"/>
          <w:sz w:val="28"/>
          <w:szCs w:val="28"/>
        </w:rPr>
        <w:t>白粲</w:t>
      </w:r>
      <w:proofErr w:type="gramStart"/>
      <w:r w:rsidRPr="009F1032">
        <w:rPr>
          <w:rFonts w:eastAsia="Times New Roman" w:cs="Times New Roman"/>
          <w:color w:val="000000"/>
          <w:sz w:val="28"/>
          <w:szCs w:val="28"/>
        </w:rPr>
        <w:t xml:space="preserve"> </w:t>
      </w:r>
      <w:r w:rsidRPr="005C70C9">
        <w:rPr>
          <w:rFonts w:eastAsia="Times New Roman" w:cs="Times New Roman"/>
          <w:color w:val="000000"/>
          <w:sz w:val="28"/>
          <w:szCs w:val="28"/>
        </w:rPr>
        <w:t>.</w:t>
      </w:r>
      <w:proofErr w:type="gramEnd"/>
    </w:p>
    <w:p w:rsidR="00CF4A18" w:rsidRPr="005C70C9" w:rsidRDefault="00CF4A18" w:rsidP="00CF4A18">
      <w:pPr>
        <w:pStyle w:val="Textbody"/>
        <w:spacing w:line="360" w:lineRule="auto"/>
        <w:ind w:firstLine="567"/>
        <w:jc w:val="both"/>
        <w:rPr>
          <w:sz w:val="28"/>
          <w:szCs w:val="28"/>
        </w:rPr>
      </w:pPr>
      <w:r w:rsidRPr="005C70C9">
        <w:rPr>
          <w:rFonts w:cs="Times New Roman"/>
          <w:color w:val="000000"/>
          <w:sz w:val="28"/>
          <w:szCs w:val="28"/>
          <w:lang w:eastAsia="zh-TW"/>
        </w:rPr>
        <w:t>Другой вид каторжан - каторжанка по очистке риса</w:t>
      </w:r>
      <w:r w:rsidRPr="005C70C9">
        <w:rPr>
          <w:rFonts w:cs="Times New Roman"/>
          <w:i/>
          <w:color w:val="000000"/>
          <w:sz w:val="28"/>
          <w:szCs w:val="28"/>
          <w:lang w:eastAsia="zh-TW"/>
        </w:rPr>
        <w:t xml:space="preserve"> </w:t>
      </w:r>
      <w:r>
        <w:rPr>
          <w:rFonts w:cs="Times New Roman"/>
          <w:i/>
          <w:color w:val="000000"/>
          <w:sz w:val="28"/>
          <w:szCs w:val="28"/>
          <w:lang w:eastAsia="zh-TW"/>
        </w:rPr>
        <w:t>(</w:t>
      </w:r>
      <w:r w:rsidRPr="005C70C9">
        <w:rPr>
          <w:rFonts w:cs="Times New Roman"/>
          <w:i/>
          <w:color w:val="000000"/>
          <w:sz w:val="28"/>
          <w:szCs w:val="28"/>
          <w:lang w:eastAsia="zh-TW"/>
        </w:rPr>
        <w:t>бай цань</w:t>
      </w:r>
      <w:r w:rsidRPr="005C70C9">
        <w:rPr>
          <w:rFonts w:cs="Times New Roman"/>
          <w:color w:val="000000"/>
          <w:sz w:val="28"/>
          <w:szCs w:val="28"/>
          <w:lang w:eastAsia="zh-TW"/>
        </w:rPr>
        <w:t>白粲</w:t>
      </w:r>
      <w:r>
        <w:rPr>
          <w:rFonts w:cs="Times New Roman"/>
          <w:color w:val="000000"/>
          <w:sz w:val="28"/>
          <w:szCs w:val="28"/>
          <w:lang w:eastAsia="zh-TW"/>
        </w:rPr>
        <w:t>)</w:t>
      </w:r>
      <w:r w:rsidRPr="005C70C9">
        <w:rPr>
          <w:rFonts w:cs="Times New Roman"/>
          <w:color w:val="000000"/>
          <w:sz w:val="28"/>
          <w:szCs w:val="28"/>
          <w:lang w:eastAsia="zh-TW"/>
        </w:rPr>
        <w:t xml:space="preserve"> и каторжане (мужчины) на собирание дров для храма предков </w:t>
      </w:r>
      <w:r>
        <w:rPr>
          <w:rFonts w:cs="Times New Roman"/>
          <w:color w:val="000000"/>
          <w:sz w:val="28"/>
          <w:szCs w:val="28"/>
          <w:lang w:eastAsia="zh-TW"/>
        </w:rPr>
        <w:t>(</w:t>
      </w:r>
      <w:r w:rsidRPr="005C70C9">
        <w:rPr>
          <w:rFonts w:cs="Times New Roman"/>
          <w:i/>
          <w:color w:val="000000"/>
          <w:sz w:val="28"/>
          <w:szCs w:val="28"/>
          <w:lang w:eastAsia="zh-TW"/>
        </w:rPr>
        <w:t xml:space="preserve">гуй синь </w:t>
      </w:r>
      <w:r w:rsidRPr="005C70C9">
        <w:rPr>
          <w:rFonts w:cs="Times New Roman"/>
          <w:color w:val="000000"/>
          <w:sz w:val="28"/>
          <w:szCs w:val="28"/>
          <w:lang w:eastAsia="zh-TW"/>
        </w:rPr>
        <w:t>鬼薪</w:t>
      </w:r>
      <w:r>
        <w:rPr>
          <w:rFonts w:cs="Times New Roman"/>
          <w:color w:val="000000"/>
          <w:sz w:val="28"/>
          <w:szCs w:val="28"/>
          <w:lang w:eastAsia="zh-TW"/>
        </w:rPr>
        <w:t>)</w:t>
      </w:r>
      <w:r w:rsidRPr="005C70C9">
        <w:rPr>
          <w:rFonts w:cs="Times New Roman"/>
          <w:color w:val="000000"/>
          <w:sz w:val="28"/>
          <w:szCs w:val="28"/>
          <w:lang w:eastAsia="zh-TW"/>
        </w:rPr>
        <w:t xml:space="preserve"> </w:t>
      </w:r>
      <w:r w:rsidRPr="005C70C9">
        <w:rPr>
          <w:rFonts w:cs="Times New Roman"/>
          <w:i/>
          <w:color w:val="000000"/>
          <w:sz w:val="28"/>
          <w:szCs w:val="28"/>
          <w:lang w:eastAsia="zh-TW"/>
        </w:rPr>
        <w:t xml:space="preserve">— </w:t>
      </w:r>
      <w:r w:rsidRPr="005C70C9">
        <w:rPr>
          <w:rFonts w:cs="Times New Roman"/>
          <w:color w:val="000000"/>
          <w:sz w:val="28"/>
          <w:szCs w:val="28"/>
          <w:lang w:eastAsia="zh-TW"/>
        </w:rPr>
        <w:t>это</w:t>
      </w:r>
      <w:r w:rsidRPr="005C70C9">
        <w:rPr>
          <w:rFonts w:cs="Times New Roman"/>
          <w:i/>
          <w:color w:val="000000"/>
          <w:sz w:val="28"/>
          <w:szCs w:val="28"/>
          <w:lang w:eastAsia="zh-TW"/>
        </w:rPr>
        <w:t xml:space="preserve"> </w:t>
      </w:r>
      <w:r w:rsidRPr="005C70C9">
        <w:rPr>
          <w:rFonts w:cs="Times New Roman"/>
          <w:color w:val="000000"/>
          <w:sz w:val="28"/>
          <w:szCs w:val="28"/>
          <w:lang w:eastAsia="zh-TW"/>
        </w:rPr>
        <w:t>наказание сроком на 1 год  (после отбытия каторжных работ на постройке городских стен). На степень ниже стоят слуга-раб</w:t>
      </w:r>
      <w:r w:rsidRPr="005C70C9">
        <w:rPr>
          <w:rFonts w:cs="Times New Roman"/>
          <w:i/>
          <w:color w:val="000000"/>
          <w:sz w:val="28"/>
          <w:szCs w:val="28"/>
          <w:lang w:eastAsia="zh-TW"/>
        </w:rPr>
        <w:t xml:space="preserve"> </w:t>
      </w:r>
      <w:r>
        <w:rPr>
          <w:rFonts w:cs="Times New Roman"/>
          <w:i/>
          <w:color w:val="000000"/>
          <w:sz w:val="28"/>
          <w:szCs w:val="28"/>
          <w:lang w:eastAsia="zh-TW"/>
        </w:rPr>
        <w:t>(</w:t>
      </w:r>
      <w:r w:rsidRPr="005C70C9">
        <w:rPr>
          <w:rFonts w:cs="Times New Roman"/>
          <w:i/>
          <w:color w:val="000000"/>
          <w:sz w:val="28"/>
          <w:szCs w:val="28"/>
          <w:lang w:eastAsia="zh-TW"/>
        </w:rPr>
        <w:t>ли чэнь</w:t>
      </w:r>
      <w:r w:rsidRPr="005C70C9">
        <w:rPr>
          <w:rFonts w:cs="Times New Roman"/>
          <w:color w:val="000000"/>
          <w:sz w:val="28"/>
          <w:szCs w:val="28"/>
          <w:lang w:eastAsia="zh-TW"/>
        </w:rPr>
        <w:t>隶</w:t>
      </w:r>
      <w:r w:rsidRPr="005C70C9">
        <w:rPr>
          <w:rFonts w:cs="Times New Roman"/>
          <w:color w:val="000000"/>
          <w:sz w:val="28"/>
          <w:szCs w:val="28"/>
          <w:lang w:eastAsia="zh-TW"/>
        </w:rPr>
        <w:lastRenderedPageBreak/>
        <w:t>臣</w:t>
      </w:r>
      <w:r>
        <w:rPr>
          <w:rFonts w:cs="Times New Roman"/>
          <w:color w:val="000000"/>
          <w:sz w:val="28"/>
          <w:szCs w:val="28"/>
          <w:lang w:eastAsia="zh-TW"/>
        </w:rPr>
        <w:t>)</w:t>
      </w:r>
      <w:r w:rsidRPr="005C70C9">
        <w:rPr>
          <w:rFonts w:cs="Times New Roman"/>
          <w:color w:val="000000"/>
          <w:sz w:val="28"/>
          <w:szCs w:val="28"/>
          <w:lang w:eastAsia="zh-TW"/>
        </w:rPr>
        <w:t xml:space="preserve"> и наложница-рабыня</w:t>
      </w:r>
      <w:r w:rsidRPr="005C70C9">
        <w:rPr>
          <w:rFonts w:cs="Times New Roman"/>
          <w:i/>
          <w:iCs/>
          <w:color w:val="000000"/>
          <w:sz w:val="28"/>
          <w:szCs w:val="28"/>
          <w:lang w:eastAsia="zh-TW"/>
        </w:rPr>
        <w:t xml:space="preserve"> </w:t>
      </w:r>
      <w:r>
        <w:rPr>
          <w:rFonts w:cs="Times New Roman"/>
          <w:i/>
          <w:iCs/>
          <w:color w:val="000000"/>
          <w:sz w:val="28"/>
          <w:szCs w:val="28"/>
          <w:lang w:eastAsia="zh-TW"/>
        </w:rPr>
        <w:t>(</w:t>
      </w:r>
      <w:r w:rsidRPr="005C70C9">
        <w:rPr>
          <w:rFonts w:cs="Times New Roman"/>
          <w:i/>
          <w:iCs/>
          <w:color w:val="000000"/>
          <w:sz w:val="28"/>
          <w:szCs w:val="28"/>
          <w:lang w:eastAsia="zh-TW"/>
        </w:rPr>
        <w:t>ли це</w:t>
      </w:r>
      <w:r w:rsidRPr="005C70C9">
        <w:rPr>
          <w:rFonts w:cs="Times New Roman"/>
          <w:color w:val="000000"/>
          <w:sz w:val="28"/>
          <w:szCs w:val="28"/>
          <w:lang w:eastAsia="zh-TW"/>
        </w:rPr>
        <w:t>隶妾</w:t>
      </w:r>
      <w:r>
        <w:rPr>
          <w:rFonts w:cs="Times New Roman"/>
          <w:color w:val="000000"/>
          <w:sz w:val="28"/>
          <w:szCs w:val="28"/>
          <w:lang w:eastAsia="zh-TW"/>
        </w:rPr>
        <w:t>)</w:t>
      </w:r>
      <w:r w:rsidRPr="005C70C9">
        <w:rPr>
          <w:rFonts w:cs="Times New Roman"/>
          <w:color w:val="000000"/>
          <w:sz w:val="28"/>
          <w:szCs w:val="28"/>
          <w:lang w:eastAsia="zh-TW"/>
        </w:rPr>
        <w:t xml:space="preserve">. Их также могли приговаривать к изувечиванию. </w:t>
      </w:r>
      <w:r w:rsidRPr="005C70C9">
        <w:rPr>
          <w:rFonts w:cs="Times New Roman"/>
          <w:i/>
          <w:iCs/>
          <w:color w:val="000000"/>
          <w:sz w:val="28"/>
          <w:szCs w:val="28"/>
          <w:lang w:eastAsia="zh-TW"/>
        </w:rPr>
        <w:t>Л</w:t>
      </w:r>
      <w:r w:rsidRPr="005C70C9">
        <w:rPr>
          <w:rFonts w:cs="Times New Roman"/>
          <w:i/>
          <w:color w:val="000000"/>
          <w:sz w:val="28"/>
          <w:szCs w:val="28"/>
          <w:lang w:eastAsia="zh-TW"/>
        </w:rPr>
        <w:t>и чэнь</w:t>
      </w:r>
      <w:r w:rsidR="002F29BF">
        <w:rPr>
          <w:rFonts w:cs="Times New Roman"/>
          <w:i/>
          <w:color w:val="000000"/>
          <w:sz w:val="28"/>
          <w:szCs w:val="28"/>
          <w:lang w:val="ru-RU" w:eastAsia="zh-TW"/>
        </w:rPr>
        <w:t xml:space="preserve"> </w:t>
      </w:r>
      <w:r w:rsidRPr="005C70C9">
        <w:rPr>
          <w:rFonts w:cs="Times New Roman"/>
          <w:color w:val="000000"/>
          <w:sz w:val="28"/>
          <w:szCs w:val="28"/>
          <w:lang w:eastAsia="zh-TW"/>
        </w:rPr>
        <w:t>и</w:t>
      </w:r>
      <w:r w:rsidRPr="005C70C9">
        <w:rPr>
          <w:rFonts w:cs="Times New Roman"/>
          <w:i/>
          <w:iCs/>
          <w:color w:val="000000"/>
          <w:sz w:val="28"/>
          <w:szCs w:val="28"/>
          <w:lang w:eastAsia="zh-TW"/>
        </w:rPr>
        <w:t xml:space="preserve"> ли це</w:t>
      </w:r>
      <w:r w:rsidRPr="005C70C9">
        <w:rPr>
          <w:rFonts w:cs="Times New Roman"/>
          <w:color w:val="000000"/>
          <w:sz w:val="28"/>
          <w:szCs w:val="28"/>
          <w:lang w:eastAsia="zh-TW"/>
        </w:rPr>
        <w:t xml:space="preserve"> после двух лет отбывания наказания становились караул</w:t>
      </w:r>
      <w:r w:rsidR="00A60794">
        <w:rPr>
          <w:rFonts w:cs="Times New Roman"/>
          <w:color w:val="000000"/>
          <w:sz w:val="28"/>
          <w:szCs w:val="28"/>
          <w:lang w:eastAsia="zh-TW"/>
        </w:rPr>
        <w:t>ьными</w:t>
      </w:r>
      <w:r w:rsidR="00A60794">
        <w:rPr>
          <w:rFonts w:cs="Times New Roman"/>
          <w:color w:val="000000"/>
          <w:sz w:val="28"/>
          <w:szCs w:val="28"/>
          <w:lang w:val="ru-RU" w:eastAsia="zh-TW"/>
        </w:rPr>
        <w:t xml:space="preserve">. Один год они работали караульными, </w:t>
      </w:r>
      <w:r>
        <w:rPr>
          <w:rFonts w:cs="Times New Roman"/>
          <w:color w:val="000000"/>
          <w:sz w:val="28"/>
          <w:szCs w:val="28"/>
          <w:lang w:eastAsia="zh-TW"/>
        </w:rPr>
        <w:t>посл</w:t>
      </w:r>
      <w:r w:rsidR="00A60794">
        <w:rPr>
          <w:rFonts w:cs="Times New Roman"/>
          <w:color w:val="000000"/>
          <w:sz w:val="28"/>
          <w:szCs w:val="28"/>
          <w:lang w:eastAsia="zh-TW"/>
        </w:rPr>
        <w:t xml:space="preserve">е чего </w:t>
      </w:r>
      <w:r w:rsidRPr="005C70C9">
        <w:rPr>
          <w:rFonts w:cs="Times New Roman"/>
          <w:color w:val="000000"/>
          <w:sz w:val="28"/>
          <w:szCs w:val="28"/>
          <w:lang w:eastAsia="zh-TW"/>
        </w:rPr>
        <w:t>их освобождали</w:t>
      </w:r>
      <w:r>
        <w:rPr>
          <w:rStyle w:val="a4"/>
          <w:rFonts w:cs="Times New Roman"/>
          <w:color w:val="000000"/>
          <w:sz w:val="28"/>
          <w:szCs w:val="28"/>
          <w:lang w:eastAsia="zh-TW"/>
        </w:rPr>
        <w:footnoteReference w:id="127"/>
      </w:r>
      <w:r w:rsidRPr="005C70C9">
        <w:rPr>
          <w:rFonts w:cs="Times New Roman"/>
          <w:color w:val="000000"/>
          <w:sz w:val="28"/>
          <w:szCs w:val="28"/>
          <w:lang w:eastAsia="zh-TW"/>
        </w:rPr>
        <w:t>.</w:t>
      </w:r>
    </w:p>
    <w:p w:rsidR="00F55334" w:rsidRDefault="00CF4A18" w:rsidP="00F55334">
      <w:pPr>
        <w:pStyle w:val="Textbody"/>
        <w:spacing w:line="360" w:lineRule="auto"/>
        <w:ind w:firstLine="567"/>
        <w:jc w:val="both"/>
        <w:rPr>
          <w:rFonts w:cs="Times New Roman"/>
          <w:color w:val="000000"/>
          <w:sz w:val="28"/>
          <w:szCs w:val="28"/>
          <w:lang w:val="ru-RU"/>
        </w:rPr>
      </w:pPr>
      <w:r w:rsidRPr="005C70C9">
        <w:rPr>
          <w:rFonts w:cs="Times New Roman"/>
          <w:color w:val="000000"/>
          <w:sz w:val="28"/>
          <w:szCs w:val="28"/>
          <w:lang w:eastAsia="zh-TW"/>
        </w:rPr>
        <w:t>Последним видом каторжан были</w:t>
      </w:r>
      <w:r>
        <w:rPr>
          <w:rFonts w:cs="Times New Roman"/>
          <w:color w:val="000000"/>
          <w:sz w:val="28"/>
          <w:szCs w:val="28"/>
          <w:lang w:eastAsia="zh-TW"/>
        </w:rPr>
        <w:t xml:space="preserve"> караульные за грабителями</w:t>
      </w:r>
      <w:r w:rsidRPr="005C70C9">
        <w:rPr>
          <w:rFonts w:cs="Times New Roman"/>
          <w:color w:val="000000"/>
          <w:sz w:val="28"/>
          <w:szCs w:val="28"/>
          <w:lang w:eastAsia="zh-TW"/>
        </w:rPr>
        <w:t xml:space="preserve"> </w:t>
      </w:r>
      <w:r>
        <w:rPr>
          <w:rFonts w:cs="Times New Roman"/>
          <w:color w:val="000000"/>
          <w:sz w:val="28"/>
          <w:szCs w:val="28"/>
          <w:lang w:eastAsia="zh-TW"/>
        </w:rPr>
        <w:t>(</w:t>
      </w:r>
      <w:r w:rsidRPr="005C70C9">
        <w:rPr>
          <w:rFonts w:cs="Times New Roman"/>
          <w:i/>
          <w:iCs/>
          <w:color w:val="000000"/>
          <w:sz w:val="28"/>
          <w:szCs w:val="28"/>
          <w:lang w:eastAsia="zh-TW"/>
        </w:rPr>
        <w:t>сыкоу</w:t>
      </w:r>
      <w:r w:rsidRPr="005C70C9">
        <w:rPr>
          <w:rFonts w:cs="Times New Roman"/>
          <w:color w:val="000000"/>
          <w:sz w:val="28"/>
          <w:szCs w:val="28"/>
          <w:lang w:eastAsia="zh-TW"/>
        </w:rPr>
        <w:t xml:space="preserve"> </w:t>
      </w:r>
      <w:r w:rsidRPr="005C70C9">
        <w:rPr>
          <w:rFonts w:cs="Times New Roman"/>
          <w:color w:val="000000"/>
          <w:sz w:val="28"/>
          <w:szCs w:val="28"/>
        </w:rPr>
        <w:t>司寇</w:t>
      </w:r>
      <w:r>
        <w:rPr>
          <w:rFonts w:cs="Times New Roman"/>
          <w:color w:val="000000"/>
          <w:sz w:val="28"/>
          <w:szCs w:val="28"/>
        </w:rPr>
        <w:t xml:space="preserve">) </w:t>
      </w:r>
      <w:r w:rsidRPr="005C70C9">
        <w:rPr>
          <w:rFonts w:cs="Times New Roman"/>
          <w:color w:val="000000"/>
          <w:sz w:val="28"/>
          <w:szCs w:val="28"/>
          <w:lang w:eastAsia="zh-TW"/>
        </w:rPr>
        <w:t>и</w:t>
      </w:r>
      <w:r>
        <w:rPr>
          <w:rFonts w:cs="Times New Roman"/>
          <w:color w:val="000000"/>
          <w:sz w:val="28"/>
          <w:szCs w:val="28"/>
          <w:lang w:eastAsia="zh-TW"/>
        </w:rPr>
        <w:t xml:space="preserve"> конвоиры</w:t>
      </w:r>
      <w:r w:rsidRPr="005C70C9">
        <w:rPr>
          <w:rFonts w:cs="Times New Roman"/>
          <w:color w:val="000000"/>
          <w:sz w:val="28"/>
          <w:szCs w:val="28"/>
          <w:lang w:eastAsia="zh-TW"/>
        </w:rPr>
        <w:t xml:space="preserve"> </w:t>
      </w:r>
      <w:r>
        <w:rPr>
          <w:rFonts w:cs="Times New Roman"/>
          <w:color w:val="000000"/>
          <w:sz w:val="28"/>
          <w:szCs w:val="28"/>
          <w:lang w:eastAsia="zh-TW"/>
        </w:rPr>
        <w:t>(</w:t>
      </w:r>
      <w:r w:rsidRPr="005C70C9">
        <w:rPr>
          <w:rFonts w:cs="Times New Roman"/>
          <w:i/>
          <w:iCs/>
          <w:color w:val="000000"/>
          <w:sz w:val="28"/>
          <w:szCs w:val="28"/>
          <w:lang w:eastAsia="zh-TW"/>
        </w:rPr>
        <w:t>хоу</w:t>
      </w:r>
      <w:r w:rsidRPr="005C70C9">
        <w:rPr>
          <w:rFonts w:cs="Times New Roman"/>
          <w:color w:val="000000"/>
          <w:sz w:val="28"/>
          <w:szCs w:val="28"/>
        </w:rPr>
        <w:t>侯</w:t>
      </w:r>
      <w:r>
        <w:rPr>
          <w:rFonts w:cs="Times New Roman"/>
          <w:color w:val="000000"/>
          <w:sz w:val="28"/>
          <w:szCs w:val="28"/>
        </w:rPr>
        <w:t>)</w:t>
      </w:r>
      <w:r w:rsidRPr="005C70C9">
        <w:rPr>
          <w:rFonts w:cs="Times New Roman"/>
          <w:color w:val="000000"/>
          <w:sz w:val="28"/>
          <w:szCs w:val="28"/>
        </w:rPr>
        <w:t xml:space="preserve">. В циньских законах нет ни одного упоминания </w:t>
      </w:r>
      <w:r>
        <w:rPr>
          <w:rFonts w:cs="Times New Roman"/>
          <w:color w:val="000000"/>
          <w:sz w:val="28"/>
          <w:szCs w:val="28"/>
        </w:rPr>
        <w:t>избиени</w:t>
      </w:r>
      <w:r w:rsidRPr="005C70C9">
        <w:rPr>
          <w:rFonts w:cs="Times New Roman"/>
          <w:color w:val="000000"/>
          <w:sz w:val="28"/>
          <w:szCs w:val="28"/>
        </w:rPr>
        <w:t xml:space="preserve">я этого вида каторжан. Караульных либо назначали, либо их переводили из </w:t>
      </w:r>
      <w:r w:rsidRPr="005C70C9">
        <w:rPr>
          <w:rFonts w:eastAsia="MingLiU" w:cs="Times New Roman"/>
          <w:i/>
          <w:color w:val="000000"/>
          <w:sz w:val="28"/>
          <w:szCs w:val="28"/>
          <w:lang w:eastAsia="zh-TW"/>
        </w:rPr>
        <w:t xml:space="preserve">чэн дань  </w:t>
      </w:r>
      <w:r w:rsidRPr="005C70C9">
        <w:rPr>
          <w:rFonts w:eastAsia="MingLiU" w:cs="Times New Roman"/>
          <w:color w:val="000000"/>
          <w:sz w:val="28"/>
          <w:szCs w:val="28"/>
          <w:lang w:eastAsia="zh-TW"/>
        </w:rPr>
        <w:t>城旦</w:t>
      </w:r>
      <w:r w:rsidRPr="005C70C9">
        <w:rPr>
          <w:rFonts w:cs="Times New Roman"/>
          <w:color w:val="000000"/>
          <w:sz w:val="28"/>
          <w:szCs w:val="28"/>
        </w:rPr>
        <w:t xml:space="preserve"> в разряд группы караульных, состоящей из 20 человек. Что касается реформы в ханьское время, то </w:t>
      </w:r>
      <w:r w:rsidRPr="005C70C9">
        <w:rPr>
          <w:rFonts w:cs="Times New Roman"/>
          <w:i/>
          <w:iCs/>
          <w:color w:val="000000"/>
          <w:sz w:val="28"/>
          <w:szCs w:val="28"/>
        </w:rPr>
        <w:t>чэн дань</w:t>
      </w:r>
      <w:r w:rsidRPr="005C70C9">
        <w:rPr>
          <w:rFonts w:cs="Times New Roman"/>
          <w:color w:val="000000"/>
          <w:sz w:val="28"/>
          <w:szCs w:val="28"/>
        </w:rPr>
        <w:t xml:space="preserve">, после 3 лет пребывания на каторге, переводили в </w:t>
      </w:r>
      <w:r w:rsidRPr="005C70C9">
        <w:rPr>
          <w:rFonts w:cs="Times New Roman"/>
          <w:i/>
          <w:iCs/>
          <w:color w:val="000000"/>
          <w:sz w:val="28"/>
          <w:szCs w:val="28"/>
        </w:rPr>
        <w:t>гуй синь</w:t>
      </w:r>
      <w:r w:rsidRPr="005C70C9">
        <w:rPr>
          <w:rFonts w:cs="Times New Roman"/>
          <w:color w:val="000000"/>
          <w:sz w:val="28"/>
          <w:szCs w:val="28"/>
        </w:rPr>
        <w:t xml:space="preserve"> на срок 1 год. После чего они еще на год становились караульными, и на этом срок их наказания заканчивался</w:t>
      </w:r>
      <w:r w:rsidRPr="00614B1A">
        <w:rPr>
          <w:rFonts w:cs="Times New Roman"/>
          <w:color w:val="000000"/>
          <w:sz w:val="28"/>
          <w:szCs w:val="28"/>
          <w:vertAlign w:val="superscript"/>
        </w:rPr>
        <w:footnoteReference w:id="128"/>
      </w:r>
      <w:r w:rsidR="00792C41">
        <w:rPr>
          <w:rFonts w:cs="Times New Roman"/>
          <w:color w:val="000000"/>
          <w:sz w:val="28"/>
          <w:szCs w:val="28"/>
          <w:lang w:val="ru-RU"/>
        </w:rPr>
        <w:t>.</w:t>
      </w:r>
    </w:p>
    <w:p w:rsidR="00F55334" w:rsidRPr="00E36761" w:rsidRDefault="00A245A2" w:rsidP="00E36761">
      <w:pPr>
        <w:pStyle w:val="Textbody"/>
        <w:spacing w:line="360" w:lineRule="auto"/>
        <w:ind w:firstLine="567"/>
        <w:jc w:val="both"/>
        <w:rPr>
          <w:rFonts w:cs="Times New Roman"/>
          <w:color w:val="000000"/>
          <w:sz w:val="28"/>
          <w:szCs w:val="28"/>
          <w:lang w:val="ru-RU"/>
        </w:rPr>
      </w:pPr>
      <w:r>
        <w:rPr>
          <w:rFonts w:cs="Times New Roman"/>
          <w:color w:val="000000"/>
          <w:sz w:val="28"/>
          <w:szCs w:val="28"/>
          <w:lang w:val="ru-RU"/>
        </w:rPr>
        <w:t>Иные термины:</w:t>
      </w:r>
      <w:r w:rsidR="00F55334">
        <w:rPr>
          <w:rFonts w:cs="Times New Roman"/>
          <w:color w:val="000000"/>
          <w:sz w:val="28"/>
          <w:szCs w:val="28"/>
          <w:lang w:val="ru-RU"/>
        </w:rPr>
        <w:t xml:space="preserve"> </w:t>
      </w:r>
      <w:r w:rsidR="00F55334">
        <w:rPr>
          <w:rFonts w:cs="Times New Roman"/>
          <w:i/>
          <w:iCs/>
          <w:color w:val="000000"/>
          <w:sz w:val="28"/>
          <w:szCs w:val="28"/>
          <w:lang w:val="ru-RU"/>
        </w:rPr>
        <w:t>т</w:t>
      </w:r>
      <w:r w:rsidR="00CF4A18" w:rsidRPr="005C70C9">
        <w:rPr>
          <w:rFonts w:cs="Times New Roman"/>
          <w:i/>
          <w:iCs/>
          <w:color w:val="000000"/>
          <w:sz w:val="28"/>
          <w:szCs w:val="28"/>
        </w:rPr>
        <w:t>у</w:t>
      </w:r>
      <w:r w:rsidR="00CF4A18" w:rsidRPr="005C70C9">
        <w:rPr>
          <w:rFonts w:cs="Times New Roman"/>
          <w:color w:val="000000"/>
          <w:sz w:val="28"/>
          <w:szCs w:val="28"/>
        </w:rPr>
        <w:t>徒</w:t>
      </w:r>
      <w:r w:rsidR="00CF4A18" w:rsidRPr="005C70C9">
        <w:rPr>
          <w:rFonts w:cs="Times New Roman"/>
          <w:color w:val="000000"/>
          <w:sz w:val="28"/>
          <w:szCs w:val="28"/>
        </w:rPr>
        <w:t>термин, который употреблялся для преступников, отбывающих трудовую повинность при Хань (для всех разрядов)</w:t>
      </w:r>
      <w:r w:rsidR="00CF4A18" w:rsidRPr="00614B1A">
        <w:rPr>
          <w:rFonts w:cs="Times New Roman"/>
          <w:color w:val="000000"/>
          <w:sz w:val="28"/>
          <w:szCs w:val="28"/>
          <w:vertAlign w:val="superscript"/>
        </w:rPr>
        <w:footnoteReference w:id="129"/>
      </w:r>
      <w:r w:rsidR="00CF4A18" w:rsidRPr="005C70C9">
        <w:rPr>
          <w:rFonts w:cs="Times New Roman"/>
          <w:color w:val="000000"/>
          <w:sz w:val="28"/>
          <w:szCs w:val="28"/>
        </w:rPr>
        <w:t>. Что этот термин значил при Цинь не вполне ясно. Возможно</w:t>
      </w:r>
      <w:r w:rsidR="00CF4A18">
        <w:rPr>
          <w:rFonts w:cs="Times New Roman"/>
          <w:color w:val="000000"/>
          <w:sz w:val="28"/>
          <w:szCs w:val="28"/>
        </w:rPr>
        <w:t>,</w:t>
      </w:r>
      <w:r w:rsidR="00CF4A18" w:rsidRPr="005C70C9">
        <w:rPr>
          <w:rFonts w:cs="Times New Roman"/>
          <w:color w:val="000000"/>
          <w:sz w:val="28"/>
          <w:szCs w:val="28"/>
        </w:rPr>
        <w:t xml:space="preserve"> он означал просто «осужденный».</w:t>
      </w:r>
      <w:r w:rsidR="00F55334">
        <w:rPr>
          <w:sz w:val="28"/>
          <w:szCs w:val="28"/>
          <w:lang w:val="ru-RU"/>
        </w:rPr>
        <w:t xml:space="preserve"> </w:t>
      </w:r>
      <w:r w:rsidR="00CF4A18" w:rsidRPr="00311499">
        <w:rPr>
          <w:rFonts w:cs="Times New Roman"/>
          <w:iCs/>
          <w:color w:val="000000"/>
          <w:sz w:val="28"/>
          <w:szCs w:val="28"/>
        </w:rPr>
        <w:t>Ссылка</w:t>
      </w:r>
      <w:r w:rsidR="00CF4A18">
        <w:rPr>
          <w:rFonts w:cs="Times New Roman"/>
          <w:iCs/>
          <w:color w:val="000000"/>
          <w:sz w:val="28"/>
          <w:szCs w:val="28"/>
        </w:rPr>
        <w:t xml:space="preserve"> (</w:t>
      </w:r>
      <w:r w:rsidR="00CF4A18" w:rsidRPr="00311499">
        <w:rPr>
          <w:rFonts w:cs="Times New Roman"/>
          <w:i/>
          <w:iCs/>
          <w:color w:val="000000"/>
          <w:sz w:val="28"/>
          <w:szCs w:val="28"/>
        </w:rPr>
        <w:t>цянь</w:t>
      </w:r>
      <w:r w:rsidR="00CF4A18" w:rsidRPr="00311499">
        <w:rPr>
          <w:rFonts w:cs="Times New Roman"/>
          <w:color w:val="000000"/>
          <w:sz w:val="28"/>
          <w:szCs w:val="28"/>
        </w:rPr>
        <w:t>遷</w:t>
      </w:r>
      <w:r w:rsidR="00CF4A18">
        <w:rPr>
          <w:rFonts w:cs="Times New Roman"/>
          <w:color w:val="000000"/>
          <w:sz w:val="28"/>
          <w:szCs w:val="28"/>
        </w:rPr>
        <w:t>)</w:t>
      </w:r>
      <w:r w:rsidR="00CF4A18" w:rsidRPr="00311499">
        <w:rPr>
          <w:rFonts w:cs="Times New Roman"/>
          <w:color w:val="000000"/>
          <w:sz w:val="28"/>
          <w:szCs w:val="28"/>
        </w:rPr>
        <w:t xml:space="preserve">. При Цинь ни место </w:t>
      </w:r>
      <w:r w:rsidR="00CF4A18">
        <w:rPr>
          <w:rFonts w:cs="Times New Roman"/>
          <w:color w:val="000000"/>
          <w:sz w:val="28"/>
          <w:szCs w:val="28"/>
        </w:rPr>
        <w:t>ни длительность не указывались</w:t>
      </w:r>
      <w:r w:rsidR="00CF4A18" w:rsidRPr="00643079">
        <w:rPr>
          <w:rFonts w:cs="Times New Roman"/>
          <w:color w:val="000000"/>
          <w:sz w:val="28"/>
          <w:szCs w:val="28"/>
        </w:rPr>
        <w:t xml:space="preserve"> </w:t>
      </w:r>
      <w:r w:rsidR="00CF4A18" w:rsidRPr="00311499">
        <w:rPr>
          <w:rFonts w:cs="Times New Roman"/>
          <w:color w:val="000000"/>
          <w:sz w:val="28"/>
          <w:szCs w:val="28"/>
        </w:rPr>
        <w:t>(в отличие от Хань). Исключение составляли прокаженные. Их отправляли в приют</w:t>
      </w:r>
      <w:r w:rsidR="00CF4A18">
        <w:rPr>
          <w:rStyle w:val="a4"/>
          <w:rFonts w:cs="Times New Roman"/>
          <w:color w:val="000000"/>
          <w:sz w:val="28"/>
          <w:szCs w:val="28"/>
        </w:rPr>
        <w:footnoteReference w:id="130"/>
      </w:r>
      <w:r w:rsidR="00CF4A18" w:rsidRPr="00311499">
        <w:rPr>
          <w:rFonts w:cs="Times New Roman"/>
          <w:color w:val="000000"/>
          <w:sz w:val="28"/>
          <w:szCs w:val="28"/>
        </w:rPr>
        <w:t>.</w:t>
      </w:r>
      <w:r w:rsidR="00F55334">
        <w:rPr>
          <w:sz w:val="28"/>
          <w:szCs w:val="28"/>
          <w:lang w:val="ru-RU"/>
        </w:rPr>
        <w:t xml:space="preserve"> </w:t>
      </w:r>
      <w:r w:rsidR="00CF4A18">
        <w:rPr>
          <w:rFonts w:cs="Times New Roman"/>
          <w:iCs/>
          <w:color w:val="000000"/>
          <w:sz w:val="28"/>
          <w:szCs w:val="28"/>
        </w:rPr>
        <w:t>Штраф (</w:t>
      </w:r>
      <w:r w:rsidR="00CF4A18">
        <w:rPr>
          <w:rFonts w:cs="Times New Roman"/>
          <w:i/>
          <w:iCs/>
          <w:color w:val="000000"/>
          <w:sz w:val="28"/>
          <w:szCs w:val="28"/>
        </w:rPr>
        <w:t>ц</w:t>
      </w:r>
      <w:r w:rsidR="00CF4A18" w:rsidRPr="00311499">
        <w:rPr>
          <w:rFonts w:cs="Times New Roman"/>
          <w:i/>
          <w:iCs/>
          <w:color w:val="000000"/>
          <w:sz w:val="28"/>
          <w:szCs w:val="28"/>
        </w:rPr>
        <w:t>зы</w:t>
      </w:r>
      <w:r w:rsidR="00CF4A18" w:rsidRPr="00311499">
        <w:rPr>
          <w:rFonts w:cs="Times New Roman"/>
          <w:color w:val="000000"/>
          <w:sz w:val="28"/>
          <w:szCs w:val="28"/>
        </w:rPr>
        <w:t xml:space="preserve"> </w:t>
      </w:r>
      <w:r w:rsidR="00CF4A18" w:rsidRPr="00311499">
        <w:rPr>
          <w:rFonts w:cs="Times New Roman"/>
          <w:color w:val="0F0F0F"/>
          <w:sz w:val="28"/>
          <w:szCs w:val="28"/>
        </w:rPr>
        <w:t>貲</w:t>
      </w:r>
      <w:r w:rsidR="00CF4A18">
        <w:rPr>
          <w:rFonts w:cs="Times New Roman"/>
          <w:color w:val="0F0F0F"/>
          <w:sz w:val="28"/>
          <w:szCs w:val="28"/>
        </w:rPr>
        <w:t>)</w:t>
      </w:r>
      <w:r w:rsidR="00CF4A18" w:rsidRPr="00311499">
        <w:rPr>
          <w:rFonts w:cs="Times New Roman"/>
          <w:color w:val="0F0F0F"/>
          <w:sz w:val="28"/>
          <w:szCs w:val="28"/>
        </w:rPr>
        <w:t xml:space="preserve">, применяемый в основном </w:t>
      </w:r>
      <w:r w:rsidR="00CF4A18">
        <w:rPr>
          <w:rFonts w:cs="Times New Roman"/>
          <w:color w:val="0F0F0F"/>
          <w:sz w:val="28"/>
          <w:szCs w:val="28"/>
        </w:rPr>
        <w:t>к чиновникам</w:t>
      </w:r>
      <w:r w:rsidR="00CF4A18" w:rsidRPr="00311499">
        <w:rPr>
          <w:rFonts w:cs="Times New Roman"/>
          <w:color w:val="0F0F0F"/>
          <w:sz w:val="28"/>
          <w:szCs w:val="28"/>
        </w:rPr>
        <w:t xml:space="preserve">. Эти штрафы при Цинь исчислялись не денежным эквивалентом, а вооружением, то есть доспехами, щитом. К сожалению нигде не указана стоимость и их количество. </w:t>
      </w:r>
      <w:r w:rsidR="00CF4A18" w:rsidRPr="00311499">
        <w:rPr>
          <w:rFonts w:cs="Times New Roman"/>
          <w:sz w:val="28"/>
          <w:szCs w:val="28"/>
        </w:rPr>
        <w:t xml:space="preserve">Иногда </w:t>
      </w:r>
      <w:r w:rsidR="00CF4A18" w:rsidRPr="00311499">
        <w:rPr>
          <w:rFonts w:cs="Times New Roman"/>
          <w:i/>
          <w:sz w:val="28"/>
          <w:szCs w:val="28"/>
        </w:rPr>
        <w:t xml:space="preserve">цзы </w:t>
      </w:r>
      <w:r w:rsidR="00CF4A18" w:rsidRPr="00311499">
        <w:rPr>
          <w:rFonts w:cs="Times New Roman"/>
          <w:sz w:val="28"/>
          <w:szCs w:val="28"/>
        </w:rPr>
        <w:t>называлась рекрутская служба (как наказание)</w:t>
      </w:r>
      <w:r w:rsidR="00CF4A18" w:rsidRPr="00476643">
        <w:rPr>
          <w:rFonts w:cs="Times New Roman"/>
          <w:sz w:val="28"/>
          <w:szCs w:val="28"/>
          <w:vertAlign w:val="superscript"/>
        </w:rPr>
        <w:footnoteReference w:id="131"/>
      </w:r>
      <w:r w:rsidR="00CF4A18" w:rsidRPr="00311499">
        <w:rPr>
          <w:rFonts w:cs="Times New Roman"/>
          <w:sz w:val="28"/>
          <w:szCs w:val="28"/>
        </w:rPr>
        <w:t xml:space="preserve">. Людей отправляли служить на год, два.  Или же на 30 дней они облагались трудовой повинностью. </w:t>
      </w:r>
      <w:r w:rsidR="00CF4A18">
        <w:rPr>
          <w:rFonts w:cs="Times New Roman"/>
          <w:iCs/>
          <w:color w:val="0F0F0F"/>
          <w:sz w:val="28"/>
          <w:szCs w:val="28"/>
        </w:rPr>
        <w:t>Откуп от наказаний (</w:t>
      </w:r>
      <w:r w:rsidR="00CF4A18">
        <w:rPr>
          <w:rFonts w:cs="Times New Roman"/>
          <w:i/>
          <w:iCs/>
          <w:color w:val="0F0F0F"/>
          <w:sz w:val="28"/>
          <w:szCs w:val="28"/>
        </w:rPr>
        <w:t>ш</w:t>
      </w:r>
      <w:r w:rsidR="00CF4A18" w:rsidRPr="00311499">
        <w:rPr>
          <w:rFonts w:cs="Times New Roman"/>
          <w:i/>
          <w:iCs/>
          <w:color w:val="0F0F0F"/>
          <w:sz w:val="28"/>
          <w:szCs w:val="28"/>
        </w:rPr>
        <w:t>у</w:t>
      </w:r>
      <w:r w:rsidR="00CF4A18" w:rsidRPr="00311499">
        <w:rPr>
          <w:rFonts w:cs="Times New Roman"/>
          <w:color w:val="0F0F0F"/>
          <w:sz w:val="28"/>
          <w:szCs w:val="28"/>
        </w:rPr>
        <w:t xml:space="preserve"> </w:t>
      </w:r>
      <w:r w:rsidR="00CF4A18" w:rsidRPr="00311499">
        <w:rPr>
          <w:rFonts w:ascii="Arial" w:hAnsi="Arial" w:cs="Times New Roman"/>
          <w:color w:val="000000"/>
          <w:sz w:val="28"/>
          <w:szCs w:val="28"/>
        </w:rPr>
        <w:t>贖</w:t>
      </w:r>
      <w:r w:rsidR="00CF4A18">
        <w:rPr>
          <w:rFonts w:ascii="Arial" w:hAnsi="Arial" w:cs="Times New Roman"/>
          <w:color w:val="000000"/>
          <w:sz w:val="28"/>
          <w:szCs w:val="28"/>
        </w:rPr>
        <w:t>)</w:t>
      </w:r>
      <w:r w:rsidR="00CF4A18" w:rsidRPr="00311499">
        <w:rPr>
          <w:rFonts w:ascii="Arial" w:hAnsi="Arial" w:cs="Times New Roman"/>
          <w:color w:val="000000"/>
          <w:sz w:val="28"/>
          <w:szCs w:val="28"/>
        </w:rPr>
        <w:t xml:space="preserve"> </w:t>
      </w:r>
      <w:r w:rsidR="00CF4A18">
        <w:rPr>
          <w:rFonts w:eastAsia="Times New Roman" w:cs="Times New Roman"/>
          <w:color w:val="000000"/>
          <w:sz w:val="28"/>
          <w:szCs w:val="28"/>
        </w:rPr>
        <w:t>при Цинь и Хань</w:t>
      </w:r>
      <w:r w:rsidR="00CF4A18" w:rsidRPr="00311499">
        <w:rPr>
          <w:rFonts w:eastAsia="Times New Roman" w:cs="Times New Roman"/>
          <w:color w:val="000000"/>
          <w:sz w:val="28"/>
          <w:szCs w:val="28"/>
        </w:rPr>
        <w:t xml:space="preserve">. Это явление довольно таки часто встречается в законах (например, откуп от </w:t>
      </w:r>
      <w:r w:rsidR="00CF4A18" w:rsidRPr="00311499">
        <w:rPr>
          <w:rFonts w:eastAsia="Times New Roman" w:cs="Times New Roman"/>
          <w:color w:val="000000"/>
          <w:sz w:val="28"/>
          <w:szCs w:val="28"/>
        </w:rPr>
        <w:lastRenderedPageBreak/>
        <w:t>ссылки, клеймения, трудовой повинности и др.). Иногда людей могли приговаривать к откупу от наказания.  Если осужденный не мог сразу выплатить определенную сумму, его отправляли работать на государство вместе с каторжанами, где за день он получал 6 цяней или 8 (в зависимости от того, кормили ли его). При Хань это право утратило юридическую силу</w:t>
      </w:r>
      <w:r w:rsidR="00CF4A18" w:rsidRPr="00F45973">
        <w:rPr>
          <w:rFonts w:eastAsia="Times New Roman" w:cs="Times New Roman"/>
          <w:color w:val="000000"/>
          <w:sz w:val="28"/>
          <w:szCs w:val="28"/>
          <w:vertAlign w:val="superscript"/>
        </w:rPr>
        <w:footnoteReference w:id="132"/>
      </w:r>
      <w:r w:rsidR="00CF4A18">
        <w:rPr>
          <w:rFonts w:eastAsia="Times New Roman" w:cs="Times New Roman"/>
          <w:color w:val="000000"/>
          <w:sz w:val="28"/>
          <w:szCs w:val="28"/>
        </w:rPr>
        <w:t>.</w:t>
      </w:r>
    </w:p>
    <w:p w:rsidR="00CF4A18" w:rsidRPr="00A245A2" w:rsidRDefault="00A245A2" w:rsidP="00A245A2">
      <w:pPr>
        <w:pStyle w:val="1"/>
        <w:jc w:val="center"/>
        <w:rPr>
          <w:rFonts w:ascii="Arial" w:hAnsi="Arial" w:cs="Arial"/>
          <w:sz w:val="32"/>
          <w:szCs w:val="32"/>
        </w:rPr>
      </w:pPr>
      <w:bookmarkStart w:id="28" w:name="_Toc481795477"/>
      <w:r w:rsidRPr="00A245A2">
        <w:rPr>
          <w:rFonts w:ascii="Arial" w:hAnsi="Arial" w:cs="Arial"/>
          <w:sz w:val="32"/>
          <w:szCs w:val="32"/>
        </w:rPr>
        <w:t xml:space="preserve">2.3.2. </w:t>
      </w:r>
      <w:r w:rsidR="00CF4A18" w:rsidRPr="00A245A2">
        <w:rPr>
          <w:rFonts w:ascii="Arial" w:hAnsi="Arial" w:cs="Arial"/>
          <w:sz w:val="32"/>
          <w:szCs w:val="32"/>
        </w:rPr>
        <w:t>ЗАКОНЫ ОБ УБИЙСТВАХ И ИЗБИЕНИЯХ.</w:t>
      </w:r>
      <w:bookmarkEnd w:id="28"/>
    </w:p>
    <w:p w:rsidR="00CF4A18" w:rsidRPr="00AC72DE" w:rsidRDefault="00CF4A18" w:rsidP="00CF4A18">
      <w:pPr>
        <w:pStyle w:val="Standard"/>
        <w:spacing w:line="360" w:lineRule="auto"/>
        <w:ind w:firstLine="570"/>
        <w:jc w:val="both"/>
        <w:rPr>
          <w:rFonts w:eastAsia="Times New Roman" w:cs="Times New Roman"/>
          <w:b/>
          <w:color w:val="000000"/>
          <w:sz w:val="28"/>
          <w:szCs w:val="28"/>
        </w:rPr>
      </w:pPr>
      <w:r>
        <w:rPr>
          <w:rFonts w:eastAsia="Times New Roman" w:cs="Times New Roman"/>
          <w:b/>
          <w:color w:val="000000"/>
          <w:sz w:val="28"/>
          <w:szCs w:val="28"/>
        </w:rPr>
        <w:t>Планирование убийства:</w:t>
      </w:r>
    </w:p>
    <w:p w:rsidR="00CF4A18" w:rsidRPr="000B627C" w:rsidRDefault="00CF4A18" w:rsidP="00CF4A18">
      <w:pPr>
        <w:pStyle w:val="Standard"/>
        <w:spacing w:before="150" w:after="150" w:line="480" w:lineRule="atLeast"/>
        <w:rPr>
          <w:color w:val="0F0F0F"/>
          <w:sz w:val="28"/>
          <w:szCs w:val="28"/>
        </w:rPr>
      </w:pPr>
      <w:r>
        <w:rPr>
          <w:color w:val="0F0F0F"/>
          <w:sz w:val="28"/>
          <w:szCs w:val="28"/>
        </w:rPr>
        <w:t>Пример</w:t>
      </w:r>
      <w:r w:rsidRPr="000B627C">
        <w:rPr>
          <w:color w:val="0F0F0F"/>
          <w:sz w:val="28"/>
          <w:szCs w:val="28"/>
        </w:rPr>
        <w:t xml:space="preserve"> </w:t>
      </w:r>
      <w:r>
        <w:rPr>
          <w:color w:val="0F0F0F"/>
          <w:sz w:val="28"/>
          <w:szCs w:val="28"/>
        </w:rPr>
        <w:t>планирования убийства  в циньском «</w:t>
      </w:r>
      <w:r>
        <w:rPr>
          <w:i/>
          <w:iCs/>
          <w:color w:val="0F0F0F"/>
          <w:sz w:val="28"/>
          <w:szCs w:val="28"/>
        </w:rPr>
        <w:t>Фа люй да вэнь»:</w:t>
      </w:r>
    </w:p>
    <w:p w:rsidR="00CF4A18" w:rsidRPr="00685972" w:rsidRDefault="00CF4A18" w:rsidP="00CF4A18">
      <w:pPr>
        <w:pStyle w:val="Textbody"/>
        <w:widowControl/>
        <w:numPr>
          <w:ilvl w:val="0"/>
          <w:numId w:val="37"/>
        </w:numPr>
        <w:spacing w:before="300" w:after="0" w:line="360" w:lineRule="auto"/>
        <w:jc w:val="both"/>
        <w:rPr>
          <w:rFonts w:cs="Times New Roman"/>
          <w:sz w:val="28"/>
        </w:rPr>
      </w:pPr>
      <w:r w:rsidRPr="00312D1A">
        <w:rPr>
          <w:rFonts w:cs="Times New Roman"/>
          <w:sz w:val="28"/>
          <w:szCs w:val="28"/>
        </w:rPr>
        <w:t>甲謀遣乙口殺人，受分十錢，問乙高未盈六尺，甲可（何）論？當磔</w:t>
      </w:r>
      <w:r w:rsidR="006645C7">
        <w:rPr>
          <w:rStyle w:val="a4"/>
          <w:rFonts w:cs="Times New Roman"/>
          <w:sz w:val="28"/>
          <w:szCs w:val="28"/>
        </w:rPr>
        <w:footnoteReference w:id="133"/>
      </w:r>
      <w:r w:rsidRPr="00312D1A">
        <w:rPr>
          <w:rFonts w:cs="Times New Roman"/>
          <w:sz w:val="28"/>
          <w:szCs w:val="28"/>
        </w:rPr>
        <w:t>。</w:t>
      </w:r>
    </w:p>
    <w:p w:rsidR="00F55334" w:rsidRPr="00F55334" w:rsidRDefault="00CF4A18" w:rsidP="00A245A2">
      <w:pPr>
        <w:pStyle w:val="Textbody"/>
        <w:widowControl/>
        <w:spacing w:before="300" w:after="0" w:line="360" w:lineRule="auto"/>
        <w:ind w:firstLine="567"/>
        <w:jc w:val="both"/>
        <w:rPr>
          <w:rFonts w:cs="Times New Roman"/>
          <w:sz w:val="28"/>
          <w:szCs w:val="28"/>
          <w:lang w:val="ru-RU"/>
        </w:rPr>
      </w:pPr>
      <w:r w:rsidRPr="00312D1A">
        <w:rPr>
          <w:rFonts w:cs="Times New Roman"/>
          <w:sz w:val="28"/>
          <w:szCs w:val="28"/>
        </w:rPr>
        <w:t xml:space="preserve">А замышляет послать В [ограбить] и убить человека, </w:t>
      </w:r>
      <w:r w:rsidRPr="00BF53F9">
        <w:rPr>
          <w:rFonts w:cs="Times New Roman"/>
          <w:sz w:val="28"/>
          <w:szCs w:val="28"/>
        </w:rPr>
        <w:t>[</w:t>
      </w:r>
      <w:r w:rsidRPr="00312D1A">
        <w:rPr>
          <w:rFonts w:cs="Times New Roman"/>
          <w:sz w:val="28"/>
          <w:szCs w:val="28"/>
        </w:rPr>
        <w:t>за это он</w:t>
      </w:r>
      <w:r w:rsidRPr="00BF53F9">
        <w:rPr>
          <w:rFonts w:cs="Times New Roman"/>
          <w:sz w:val="28"/>
          <w:szCs w:val="28"/>
        </w:rPr>
        <w:t>]</w:t>
      </w:r>
      <w:r w:rsidRPr="00312D1A">
        <w:rPr>
          <w:rFonts w:cs="Times New Roman"/>
          <w:sz w:val="28"/>
          <w:szCs w:val="28"/>
        </w:rPr>
        <w:t xml:space="preserve"> получает 10 цяней. Вопрос: рост В не достиг еще 6 чи</w:t>
      </w:r>
      <w:r>
        <w:rPr>
          <w:rStyle w:val="a4"/>
          <w:rFonts w:cs="Times New Roman"/>
          <w:sz w:val="28"/>
          <w:szCs w:val="28"/>
        </w:rPr>
        <w:footnoteReference w:id="134"/>
      </w:r>
      <w:r>
        <w:rPr>
          <w:rFonts w:cs="Times New Roman"/>
          <w:sz w:val="28"/>
          <w:szCs w:val="28"/>
        </w:rPr>
        <w:t xml:space="preserve">, </w:t>
      </w:r>
      <w:r w:rsidRPr="00312D1A">
        <w:rPr>
          <w:rFonts w:cs="Times New Roman"/>
          <w:sz w:val="28"/>
          <w:szCs w:val="28"/>
        </w:rPr>
        <w:t>к чему приговаривают А? Его публично казнят.</w:t>
      </w:r>
    </w:p>
    <w:p w:rsidR="00CF4A18" w:rsidRDefault="00CF4A18" w:rsidP="00CF4A18">
      <w:pPr>
        <w:pStyle w:val="Textbody"/>
        <w:widowControl/>
        <w:numPr>
          <w:ilvl w:val="0"/>
          <w:numId w:val="37"/>
        </w:numPr>
        <w:spacing w:before="300" w:after="0" w:line="240" w:lineRule="atLeast"/>
        <w:jc w:val="both"/>
        <w:rPr>
          <w:lang w:eastAsia="zh-CN"/>
        </w:rPr>
      </w:pPr>
      <w:r>
        <w:rPr>
          <w:color w:val="0F0F0F"/>
          <w:sz w:val="28"/>
          <w:szCs w:val="28"/>
          <w:lang w:eastAsia="zh-CN"/>
        </w:rPr>
        <w:t>求盗追捕罪人，罪人挌（格）殺求口，問殺人者為賊殺人，且斲（口）殺？斲（口）殺人，廷行事為賊</w:t>
      </w:r>
      <w:r w:rsidR="00151643">
        <w:rPr>
          <w:rStyle w:val="a4"/>
          <w:color w:val="0F0F0F"/>
          <w:sz w:val="28"/>
          <w:szCs w:val="28"/>
          <w:lang w:eastAsia="zh-CN"/>
        </w:rPr>
        <w:footnoteReference w:id="135"/>
      </w:r>
      <w:r>
        <w:rPr>
          <w:color w:val="0F0F0F"/>
          <w:sz w:val="28"/>
          <w:szCs w:val="28"/>
          <w:lang w:eastAsia="zh-CN"/>
        </w:rPr>
        <w:t>。</w:t>
      </w:r>
    </w:p>
    <w:p w:rsidR="00CF4A18" w:rsidRDefault="00CF4A18" w:rsidP="00CF4A18">
      <w:pPr>
        <w:pStyle w:val="Textbody"/>
        <w:widowControl/>
        <w:spacing w:before="300" w:after="0" w:line="360" w:lineRule="auto"/>
        <w:ind w:firstLine="567"/>
        <w:jc w:val="both"/>
        <w:rPr>
          <w:sz w:val="28"/>
          <w:szCs w:val="28"/>
        </w:rPr>
      </w:pPr>
      <w:r>
        <w:rPr>
          <w:color w:val="000000"/>
          <w:sz w:val="28"/>
          <w:szCs w:val="28"/>
        </w:rPr>
        <w:t>Урядник почтовой станции</w:t>
      </w:r>
      <w:r>
        <w:rPr>
          <w:rStyle w:val="a4"/>
          <w:color w:val="000000"/>
          <w:sz w:val="28"/>
          <w:szCs w:val="28"/>
        </w:rPr>
        <w:footnoteReference w:id="136"/>
      </w:r>
      <w:r>
        <w:rPr>
          <w:color w:val="000000"/>
          <w:sz w:val="28"/>
          <w:szCs w:val="28"/>
        </w:rPr>
        <w:t xml:space="preserve"> </w:t>
      </w:r>
      <w:r>
        <w:rPr>
          <w:color w:val="0F0F0F"/>
          <w:sz w:val="28"/>
          <w:szCs w:val="28"/>
        </w:rPr>
        <w:t>ловит преступника, тот убивает урядника. Вопрос: он действительно его убил из-за злых побуждений, или это убийство при борьбе? Это убийство при борьбе, однако суд рассмотрит это со стороны злых побуждений.</w:t>
      </w:r>
    </w:p>
    <w:p w:rsidR="00CF4A18" w:rsidRPr="005C70C9" w:rsidRDefault="00CF4A18" w:rsidP="00CF4A18">
      <w:pPr>
        <w:pStyle w:val="Standard"/>
        <w:spacing w:line="360" w:lineRule="auto"/>
        <w:jc w:val="both"/>
        <w:rPr>
          <w:rFonts w:cs="Times New Roman"/>
          <w:sz w:val="28"/>
          <w:szCs w:val="28"/>
        </w:rPr>
      </w:pPr>
      <w:r w:rsidRPr="005C70C9">
        <w:rPr>
          <w:rFonts w:eastAsia="Times New Roman" w:cs="Times New Roman"/>
          <w:color w:val="000000"/>
          <w:sz w:val="28"/>
          <w:szCs w:val="28"/>
        </w:rPr>
        <w:lastRenderedPageBreak/>
        <w:t xml:space="preserve">Примеры из ханьского </w:t>
      </w:r>
      <w:r>
        <w:rPr>
          <w:rFonts w:eastAsia="Times New Roman" w:cs="Times New Roman"/>
          <w:color w:val="000000"/>
          <w:sz w:val="28"/>
          <w:szCs w:val="28"/>
        </w:rPr>
        <w:t>«</w:t>
      </w:r>
      <w:r w:rsidRPr="005C70C9">
        <w:rPr>
          <w:rFonts w:eastAsia="Times New Roman" w:cs="Times New Roman"/>
          <w:i/>
          <w:iCs/>
          <w:color w:val="000000"/>
          <w:sz w:val="28"/>
          <w:szCs w:val="28"/>
        </w:rPr>
        <w:t>Цзэй люй</w:t>
      </w:r>
      <w:r>
        <w:rPr>
          <w:rFonts w:eastAsia="Times New Roman" w:cs="Times New Roman"/>
          <w:i/>
          <w:iCs/>
          <w:color w:val="000000"/>
          <w:sz w:val="28"/>
          <w:szCs w:val="28"/>
        </w:rPr>
        <w:t>»</w:t>
      </w:r>
      <w:r w:rsidRPr="005C70C9">
        <w:rPr>
          <w:rFonts w:eastAsia="Times New Roman" w:cs="Times New Roman"/>
          <w:color w:val="000000"/>
          <w:sz w:val="28"/>
          <w:szCs w:val="28"/>
        </w:rPr>
        <w:t>:</w:t>
      </w:r>
    </w:p>
    <w:p w:rsidR="00CF4A18" w:rsidRDefault="00CF4A18" w:rsidP="00CF4A18">
      <w:pPr>
        <w:pStyle w:val="Textbody"/>
        <w:numPr>
          <w:ilvl w:val="0"/>
          <w:numId w:val="37"/>
        </w:numPr>
        <w:spacing w:line="360" w:lineRule="auto"/>
        <w:jc w:val="both"/>
        <w:rPr>
          <w:lang w:eastAsia="zh-TW"/>
        </w:rPr>
      </w:pPr>
      <w:r w:rsidRPr="00BF53F9">
        <w:rPr>
          <w:rFonts w:cs="Times New Roman"/>
          <w:bCs/>
          <w:sz w:val="28"/>
          <w:szCs w:val="28"/>
          <w:lang w:eastAsia="zh-TW"/>
        </w:rPr>
        <w:t>賊殺</w:t>
      </w:r>
      <w:r w:rsidRPr="00BF53F9">
        <w:rPr>
          <w:rFonts w:cs="Times New Roman"/>
          <w:sz w:val="28"/>
          <w:szCs w:val="28"/>
          <w:lang w:eastAsia="zh-TW"/>
        </w:rPr>
        <w:t>人，鬭而殺人，棄市。其</w:t>
      </w:r>
      <w:r w:rsidRPr="00BF53F9">
        <w:rPr>
          <w:rFonts w:cs="Times New Roman"/>
          <w:bCs/>
          <w:sz w:val="28"/>
          <w:szCs w:val="28"/>
          <w:lang w:eastAsia="zh-TW"/>
        </w:rPr>
        <w:t>過殺</w:t>
      </w:r>
      <w:r w:rsidRPr="00BF53F9">
        <w:rPr>
          <w:rFonts w:cs="Times New Roman"/>
          <w:sz w:val="28"/>
          <w:szCs w:val="28"/>
          <w:lang w:eastAsia="zh-TW"/>
        </w:rPr>
        <w:t>及</w:t>
      </w:r>
      <w:r w:rsidRPr="00BF53F9">
        <w:rPr>
          <w:rFonts w:cs="Times New Roman"/>
          <w:bCs/>
          <w:sz w:val="28"/>
          <w:szCs w:val="28"/>
          <w:lang w:eastAsia="zh-TW"/>
        </w:rPr>
        <w:t>戲</w:t>
      </w:r>
      <w:r w:rsidRPr="00BF53F9">
        <w:rPr>
          <w:rFonts w:cs="Times New Roman"/>
          <w:sz w:val="28"/>
          <w:szCs w:val="28"/>
          <w:lang w:eastAsia="zh-TW"/>
        </w:rPr>
        <w:t>而殺人，贖死；傷人，除</w:t>
      </w:r>
      <w:r w:rsidR="00D4359C">
        <w:rPr>
          <w:rStyle w:val="a4"/>
          <w:rFonts w:cs="Times New Roman"/>
          <w:sz w:val="28"/>
          <w:szCs w:val="28"/>
          <w:lang w:eastAsia="zh-TW"/>
        </w:rPr>
        <w:footnoteReference w:id="137"/>
      </w:r>
      <w:r>
        <w:rPr>
          <w:rFonts w:cs="Times New Roman"/>
          <w:sz w:val="28"/>
          <w:szCs w:val="28"/>
          <w:lang w:eastAsia="zh-TW"/>
        </w:rPr>
        <w:t>。</w:t>
      </w:r>
    </w:p>
    <w:p w:rsidR="00CF4A18" w:rsidRDefault="00CF4A18" w:rsidP="00CF4A18">
      <w:pPr>
        <w:pStyle w:val="Textbody"/>
        <w:spacing w:line="360" w:lineRule="auto"/>
        <w:ind w:firstLine="567"/>
        <w:jc w:val="both"/>
        <w:rPr>
          <w:rFonts w:cs="Times New Roman"/>
          <w:sz w:val="28"/>
          <w:szCs w:val="28"/>
        </w:rPr>
      </w:pPr>
      <w:r>
        <w:rPr>
          <w:rFonts w:cs="Times New Roman"/>
          <w:sz w:val="28"/>
          <w:szCs w:val="28"/>
        </w:rPr>
        <w:t>За убийство в драке или с целью грабежа – публичная казнь. За убийство в результате несчастного случая или во время развлечения – откуп от казни. За нанесение ранений – ссылка.</w:t>
      </w:r>
    </w:p>
    <w:p w:rsidR="00CF4A18" w:rsidRPr="00BF53F9" w:rsidRDefault="00CF4A18" w:rsidP="00CF4A18">
      <w:pPr>
        <w:pStyle w:val="Textbody"/>
        <w:spacing w:line="360" w:lineRule="auto"/>
        <w:ind w:firstLine="567"/>
        <w:jc w:val="both"/>
        <w:rPr>
          <w:rFonts w:cs="Times New Roman"/>
          <w:sz w:val="28"/>
          <w:szCs w:val="28"/>
        </w:rPr>
      </w:pPr>
      <w:r>
        <w:rPr>
          <w:rFonts w:cs="Times New Roman"/>
          <w:sz w:val="28"/>
          <w:szCs w:val="28"/>
        </w:rPr>
        <w:t>В циньском кодексе уточняется, что преступник подстрекает ребенка (либо юношу/девушку) убить или обворовать человека. В ханьском такого уточнения нет. Однако, мера наказания остается одинаковой. Судьба молодых людей остается неизвестной. Разница в этих законах в том, что если в циньском кодексе публичную казнь назначают лишь за умысел совершения преступления (так как здесь не сказано, было ли в итоге совершено убийство), то в ханьском за уже совершенное умышленное убийство назначают публичную казнь. Для сравнения в уголовном кодексе д</w:t>
      </w:r>
      <w:r w:rsidR="004F5B87">
        <w:rPr>
          <w:rFonts w:cs="Times New Roman"/>
          <w:sz w:val="28"/>
          <w:szCs w:val="28"/>
        </w:rPr>
        <w:t xml:space="preserve">инастии Тан (618-907 гг. н.э.) </w:t>
      </w:r>
      <w:r>
        <w:rPr>
          <w:rFonts w:cs="Times New Roman"/>
          <w:sz w:val="28"/>
          <w:szCs w:val="28"/>
        </w:rPr>
        <w:t xml:space="preserve">отмечено, что за умысел назначается 3 года каторги, за нанесение увечий – удавление. За совершение убийства – обезглавливание. В танском кодексе по сравнению с ханьским </w:t>
      </w:r>
      <w:r w:rsidRPr="006C608E">
        <w:rPr>
          <w:rFonts w:cs="Times New Roman"/>
          <w:sz w:val="28"/>
          <w:szCs w:val="28"/>
        </w:rPr>
        <w:t xml:space="preserve">ужесточаются меры наказания </w:t>
      </w:r>
      <w:r>
        <w:rPr>
          <w:rFonts w:cs="Times New Roman"/>
          <w:sz w:val="28"/>
          <w:szCs w:val="28"/>
        </w:rPr>
        <w:t xml:space="preserve">за искалечивание. </w:t>
      </w:r>
    </w:p>
    <w:p w:rsidR="00CF4A18" w:rsidRDefault="00CF4A18" w:rsidP="00CF4A18">
      <w:pPr>
        <w:pStyle w:val="Textbody"/>
        <w:numPr>
          <w:ilvl w:val="0"/>
          <w:numId w:val="37"/>
        </w:numPr>
        <w:spacing w:after="0" w:line="360" w:lineRule="auto"/>
        <w:jc w:val="both"/>
      </w:pPr>
      <w:r w:rsidRPr="007F5B6C">
        <w:rPr>
          <w:rFonts w:cs="Times New Roman"/>
          <w:bCs/>
          <w:sz w:val="28"/>
          <w:szCs w:val="28"/>
          <w:lang w:eastAsia="zh-TW"/>
        </w:rPr>
        <w:t>謀賊殺</w:t>
      </w:r>
      <w:r w:rsidRPr="007F5B6C">
        <w:rPr>
          <w:rFonts w:cs="Times New Roman"/>
          <w:sz w:val="28"/>
          <w:szCs w:val="28"/>
          <w:lang w:eastAsia="zh-TW"/>
        </w:rPr>
        <w:t>、</w:t>
      </w:r>
      <w:r>
        <w:rPr>
          <w:rFonts w:cs="Times New Roman"/>
          <w:sz w:val="28"/>
          <w:szCs w:val="28"/>
          <w:lang w:eastAsia="zh-TW"/>
        </w:rPr>
        <w:t>傷人，未殺，黥為城旦舂</w:t>
      </w:r>
      <w:r w:rsidR="00D4359C">
        <w:rPr>
          <w:rStyle w:val="a4"/>
          <w:rFonts w:cs="Times New Roman"/>
          <w:sz w:val="28"/>
          <w:szCs w:val="28"/>
          <w:lang w:eastAsia="zh-TW"/>
        </w:rPr>
        <w:footnoteReference w:id="138"/>
      </w:r>
      <w:r>
        <w:rPr>
          <w:rFonts w:cs="Times New Roman"/>
          <w:sz w:val="28"/>
          <w:szCs w:val="28"/>
          <w:lang w:eastAsia="zh-TW"/>
        </w:rPr>
        <w:t>。</w:t>
      </w:r>
    </w:p>
    <w:p w:rsidR="00CF4A18" w:rsidRDefault="00CF4A18" w:rsidP="00CF4A18">
      <w:pPr>
        <w:pStyle w:val="Textbody"/>
        <w:spacing w:after="0" w:line="360" w:lineRule="auto"/>
        <w:ind w:firstLine="567"/>
        <w:jc w:val="both"/>
        <w:rPr>
          <w:rFonts w:cs="Times New Roman"/>
          <w:sz w:val="28"/>
          <w:szCs w:val="28"/>
        </w:rPr>
      </w:pPr>
      <w:r>
        <w:rPr>
          <w:rFonts w:cs="Times New Roman"/>
          <w:sz w:val="28"/>
          <w:szCs w:val="28"/>
        </w:rPr>
        <w:t>За планирование убийства или искалечивания (без убийства) – клеймение и каторжные работы.</w:t>
      </w:r>
    </w:p>
    <w:p w:rsidR="00CF4A18" w:rsidRDefault="00CF4A18" w:rsidP="00CF4A18">
      <w:pPr>
        <w:pStyle w:val="Textbody"/>
        <w:spacing w:after="0" w:line="360" w:lineRule="auto"/>
        <w:ind w:firstLine="567"/>
        <w:jc w:val="both"/>
      </w:pPr>
      <w:r>
        <w:rPr>
          <w:rFonts w:cs="Times New Roman"/>
          <w:sz w:val="28"/>
          <w:szCs w:val="28"/>
        </w:rPr>
        <w:t>В данном законе видна четкая разница с цин</w:t>
      </w:r>
      <w:r w:rsidR="004F5B87">
        <w:rPr>
          <w:rFonts w:cs="Times New Roman"/>
          <w:sz w:val="28"/>
          <w:szCs w:val="28"/>
          <w:lang w:val="ru-RU"/>
        </w:rPr>
        <w:t>ь</w:t>
      </w:r>
      <w:r>
        <w:rPr>
          <w:rFonts w:cs="Times New Roman"/>
          <w:sz w:val="28"/>
          <w:szCs w:val="28"/>
        </w:rPr>
        <w:t xml:space="preserve">ским. За умысел назначается лишь клеймение и отправка на каторжные работы. Можно предположить, что назначаемая смертная казнь за умысел в циньском законе связано с участием ребенка либо молодого человека (хотя </w:t>
      </w:r>
      <w:r>
        <w:rPr>
          <w:rFonts w:cs="Times New Roman"/>
          <w:sz w:val="28"/>
          <w:szCs w:val="28"/>
        </w:rPr>
        <w:lastRenderedPageBreak/>
        <w:t xml:space="preserve">доподлинно неизвестно, относится ли указанный рост преступника к ребенку или просто низкорослому взрослому). </w:t>
      </w:r>
    </w:p>
    <w:p w:rsidR="006817A1" w:rsidRPr="006817A1" w:rsidRDefault="006817A1" w:rsidP="002D28B2">
      <w:pPr>
        <w:pStyle w:val="Textbody"/>
        <w:spacing w:after="0" w:line="360" w:lineRule="auto"/>
        <w:jc w:val="both"/>
        <w:rPr>
          <w:lang w:val="ru-RU"/>
        </w:rPr>
      </w:pPr>
    </w:p>
    <w:p w:rsidR="00CF4A18" w:rsidRDefault="00CF4A18" w:rsidP="00CF4A18">
      <w:pPr>
        <w:pStyle w:val="Textbody"/>
        <w:spacing w:line="360" w:lineRule="auto"/>
        <w:ind w:left="709"/>
        <w:jc w:val="both"/>
        <w:rPr>
          <w:rFonts w:cs="Times New Roman"/>
          <w:b/>
          <w:sz w:val="28"/>
          <w:szCs w:val="28"/>
          <w:lang w:eastAsia="zh-TW"/>
        </w:rPr>
      </w:pPr>
      <w:r w:rsidRPr="00AC72DE">
        <w:rPr>
          <w:rFonts w:cs="Times New Roman"/>
          <w:b/>
          <w:sz w:val="28"/>
          <w:szCs w:val="28"/>
          <w:lang w:eastAsia="zh-TW"/>
        </w:rPr>
        <w:t>Убийство детей:</w:t>
      </w:r>
    </w:p>
    <w:p w:rsidR="00CF4A18" w:rsidRPr="007968A9" w:rsidRDefault="00CF4A18" w:rsidP="00CF4A18">
      <w:pPr>
        <w:pStyle w:val="Textbody"/>
        <w:spacing w:line="360" w:lineRule="auto"/>
        <w:ind w:firstLine="567"/>
        <w:jc w:val="both"/>
        <w:rPr>
          <w:rFonts w:cs="Times New Roman"/>
          <w:b/>
          <w:sz w:val="28"/>
          <w:szCs w:val="28"/>
          <w:lang w:eastAsia="zh-TW"/>
        </w:rPr>
      </w:pPr>
      <w:r>
        <w:rPr>
          <w:sz w:val="28"/>
          <w:szCs w:val="28"/>
        </w:rPr>
        <w:t>Что касается применения казни за убийство детей или подчиненных, то при Цинь действовала следующая система: если отец желает убить непочтительного сына, самолично он сделать этого не может (иначе его признают преступником и ему грозит наказание — клеймение и отправка на каторжные работы), предварительно он должен попросить разрешение у властей на казнь. Эта же процедура касается хозяина, который намеревается убить наложницу или слугу</w:t>
      </w:r>
      <w:r>
        <w:rPr>
          <w:rStyle w:val="a4"/>
          <w:sz w:val="28"/>
          <w:szCs w:val="28"/>
        </w:rPr>
        <w:footnoteReference w:id="139"/>
      </w:r>
      <w:r>
        <w:rPr>
          <w:sz w:val="28"/>
          <w:szCs w:val="28"/>
        </w:rPr>
        <w:t>. В основном такой порядок был соз</w:t>
      </w:r>
      <w:r w:rsidR="00773B24">
        <w:rPr>
          <w:sz w:val="28"/>
          <w:szCs w:val="28"/>
        </w:rPr>
        <w:t>дан для противодействия убийств</w:t>
      </w:r>
      <w:r w:rsidR="00773B24">
        <w:rPr>
          <w:sz w:val="28"/>
          <w:szCs w:val="28"/>
          <w:lang w:val="ru-RU"/>
        </w:rPr>
        <w:t>у</w:t>
      </w:r>
      <w:r>
        <w:rPr>
          <w:sz w:val="28"/>
          <w:szCs w:val="28"/>
        </w:rPr>
        <w:t xml:space="preserve"> детей.</w:t>
      </w:r>
    </w:p>
    <w:p w:rsidR="00CF4A18" w:rsidRDefault="00CF4A18" w:rsidP="00CF4A18">
      <w:pPr>
        <w:pStyle w:val="Standard"/>
        <w:spacing w:before="150" w:after="150" w:line="480" w:lineRule="atLeast"/>
        <w:rPr>
          <w:color w:val="0F0F0F"/>
          <w:sz w:val="28"/>
          <w:szCs w:val="28"/>
        </w:rPr>
      </w:pPr>
      <w:r>
        <w:rPr>
          <w:color w:val="0F0F0F"/>
          <w:sz w:val="28"/>
          <w:szCs w:val="28"/>
        </w:rPr>
        <w:t>Примеры наказания за убийство детей в циньском «</w:t>
      </w:r>
      <w:r>
        <w:rPr>
          <w:i/>
          <w:iCs/>
          <w:color w:val="0F0F0F"/>
          <w:sz w:val="28"/>
          <w:szCs w:val="28"/>
        </w:rPr>
        <w:t>Фа люй да вэнь»:</w:t>
      </w:r>
    </w:p>
    <w:p w:rsidR="00CF4A18" w:rsidRDefault="00CF4A18" w:rsidP="00CF4A18">
      <w:pPr>
        <w:pStyle w:val="Standard"/>
        <w:numPr>
          <w:ilvl w:val="0"/>
          <w:numId w:val="37"/>
        </w:numPr>
        <w:spacing w:before="150" w:after="150" w:line="480" w:lineRule="atLeast"/>
      </w:pPr>
      <w:r>
        <w:rPr>
          <w:color w:val="0F0F0F"/>
          <w:sz w:val="28"/>
          <w:szCs w:val="28"/>
        </w:rPr>
        <w:t>擅殺子，黥為城旦舂。其子新生而有怪物其身及不全而殺之，勿罪</w:t>
      </w:r>
      <w:r>
        <w:rPr>
          <w:color w:val="0F0F0F"/>
          <w:sz w:val="28"/>
          <w:szCs w:val="28"/>
        </w:rPr>
        <w:t xml:space="preserve">. </w:t>
      </w:r>
      <w:r>
        <w:rPr>
          <w:color w:val="0F0F0F"/>
          <w:sz w:val="28"/>
          <w:szCs w:val="28"/>
        </w:rPr>
        <w:t>今生子，子身全口（也），毋（無）怪物，直以多子故，不欲其生，即弗舉而殺之，可（何）論？為殺子</w:t>
      </w:r>
      <w:r w:rsidR="005F5492">
        <w:rPr>
          <w:rStyle w:val="a4"/>
          <w:color w:val="0F0F0F"/>
          <w:sz w:val="28"/>
          <w:szCs w:val="28"/>
        </w:rPr>
        <w:footnoteReference w:id="140"/>
      </w:r>
      <w:r>
        <w:rPr>
          <w:color w:val="0F0F0F"/>
          <w:sz w:val="28"/>
          <w:szCs w:val="28"/>
        </w:rPr>
        <w:t>。</w:t>
      </w:r>
    </w:p>
    <w:p w:rsidR="006817A1" w:rsidRPr="006817A1" w:rsidRDefault="00CF4A18" w:rsidP="005F5492">
      <w:pPr>
        <w:pStyle w:val="Textbody"/>
        <w:widowControl/>
        <w:spacing w:before="300" w:after="0" w:line="360" w:lineRule="auto"/>
        <w:ind w:firstLine="567"/>
        <w:jc w:val="both"/>
        <w:rPr>
          <w:color w:val="0F0F0F"/>
          <w:sz w:val="28"/>
          <w:szCs w:val="28"/>
          <w:lang w:val="ru-RU"/>
        </w:rPr>
      </w:pPr>
      <w:r w:rsidRPr="00DA045D">
        <w:rPr>
          <w:color w:val="0F0F0F"/>
          <w:sz w:val="28"/>
          <w:szCs w:val="28"/>
        </w:rPr>
        <w:t>[</w:t>
      </w:r>
      <w:r>
        <w:rPr>
          <w:color w:val="0F0F0F"/>
          <w:sz w:val="28"/>
          <w:szCs w:val="28"/>
        </w:rPr>
        <w:t>Если некто</w:t>
      </w:r>
      <w:r w:rsidRPr="00DA045D">
        <w:rPr>
          <w:color w:val="0F0F0F"/>
          <w:sz w:val="28"/>
          <w:szCs w:val="28"/>
        </w:rPr>
        <w:t>]</w:t>
      </w:r>
      <w:r>
        <w:rPr>
          <w:color w:val="0F0F0F"/>
          <w:sz w:val="28"/>
          <w:szCs w:val="28"/>
        </w:rPr>
        <w:t xml:space="preserve"> самовольно</w:t>
      </w:r>
      <w:r>
        <w:rPr>
          <w:rStyle w:val="a4"/>
          <w:color w:val="0F0F0F"/>
          <w:sz w:val="28"/>
          <w:szCs w:val="28"/>
        </w:rPr>
        <w:footnoteReference w:id="141"/>
      </w:r>
      <w:r>
        <w:rPr>
          <w:color w:val="0F0F0F"/>
          <w:sz w:val="28"/>
          <w:szCs w:val="28"/>
        </w:rPr>
        <w:t xml:space="preserve"> убивает ребенка, то </w:t>
      </w:r>
      <w:r w:rsidRPr="00DA045D">
        <w:rPr>
          <w:color w:val="0F0F0F"/>
          <w:sz w:val="28"/>
          <w:szCs w:val="28"/>
        </w:rPr>
        <w:t>[</w:t>
      </w:r>
      <w:r>
        <w:rPr>
          <w:color w:val="0F0F0F"/>
          <w:sz w:val="28"/>
          <w:szCs w:val="28"/>
        </w:rPr>
        <w:t>его</w:t>
      </w:r>
      <w:r w:rsidRPr="00DA045D">
        <w:rPr>
          <w:color w:val="0F0F0F"/>
          <w:sz w:val="28"/>
          <w:szCs w:val="28"/>
        </w:rPr>
        <w:t>]</w:t>
      </w:r>
      <w:r>
        <w:rPr>
          <w:color w:val="0F0F0F"/>
          <w:sz w:val="28"/>
          <w:szCs w:val="28"/>
        </w:rPr>
        <w:t xml:space="preserve"> </w:t>
      </w:r>
      <w:r w:rsidRPr="00DA045D">
        <w:rPr>
          <w:sz w:val="28"/>
          <w:szCs w:val="28"/>
        </w:rPr>
        <w:t>клеймят и отправляют на каторжные работы. [Если у этого человека] ребенок новорожденный, [и у ребенка на теле</w:t>
      </w:r>
      <w:r>
        <w:rPr>
          <w:sz w:val="28"/>
          <w:szCs w:val="28"/>
        </w:rPr>
        <w:t xml:space="preserve"> есть</w:t>
      </w:r>
      <w:r w:rsidRPr="00DA045D">
        <w:rPr>
          <w:sz w:val="28"/>
          <w:szCs w:val="28"/>
        </w:rPr>
        <w:t>]</w:t>
      </w:r>
      <w:r>
        <w:rPr>
          <w:sz w:val="28"/>
          <w:szCs w:val="28"/>
        </w:rPr>
        <w:t xml:space="preserve"> уродство или тело неполноценное</w:t>
      </w:r>
      <w:r w:rsidRPr="00DA045D">
        <w:rPr>
          <w:sz w:val="28"/>
          <w:szCs w:val="28"/>
        </w:rPr>
        <w:t xml:space="preserve">, [то убийство этого ребенка] не считается преступлением. </w:t>
      </w:r>
      <w:r>
        <w:rPr>
          <w:color w:val="0F0F0F"/>
          <w:sz w:val="28"/>
          <w:szCs w:val="28"/>
        </w:rPr>
        <w:t xml:space="preserve">Если у новорожденного нет уродства на теле, и по причине наличия большого количества детей, </w:t>
      </w:r>
      <w:r w:rsidRPr="00DA045D">
        <w:rPr>
          <w:color w:val="0F0F0F"/>
          <w:sz w:val="28"/>
          <w:szCs w:val="28"/>
        </w:rPr>
        <w:t>[</w:t>
      </w:r>
      <w:r>
        <w:rPr>
          <w:color w:val="0F0F0F"/>
          <w:sz w:val="28"/>
          <w:szCs w:val="28"/>
        </w:rPr>
        <w:t>родитель</w:t>
      </w:r>
      <w:r w:rsidRPr="00DA045D">
        <w:rPr>
          <w:color w:val="0F0F0F"/>
          <w:sz w:val="28"/>
          <w:szCs w:val="28"/>
        </w:rPr>
        <w:t>]</w:t>
      </w:r>
      <w:r>
        <w:rPr>
          <w:color w:val="0F0F0F"/>
          <w:sz w:val="28"/>
          <w:szCs w:val="28"/>
        </w:rPr>
        <w:t xml:space="preserve"> не желает его жизни, не поднимает его двумя руками</w:t>
      </w:r>
      <w:r>
        <w:rPr>
          <w:rStyle w:val="a4"/>
          <w:color w:val="0F0F0F"/>
          <w:sz w:val="28"/>
          <w:szCs w:val="28"/>
        </w:rPr>
        <w:footnoteReference w:id="142"/>
      </w:r>
      <w:r>
        <w:rPr>
          <w:color w:val="0F0F0F"/>
          <w:sz w:val="28"/>
          <w:szCs w:val="28"/>
        </w:rPr>
        <w:t>, убивает его, за что судят родителя? За убийство ребенка.</w:t>
      </w:r>
    </w:p>
    <w:p w:rsidR="00CF4A18" w:rsidRDefault="00CF4A18" w:rsidP="00CF4A18">
      <w:pPr>
        <w:pStyle w:val="Textbody"/>
        <w:widowControl/>
        <w:numPr>
          <w:ilvl w:val="0"/>
          <w:numId w:val="37"/>
        </w:numPr>
        <w:spacing w:before="300" w:after="0" w:line="240" w:lineRule="atLeast"/>
        <w:jc w:val="both"/>
      </w:pPr>
      <w:r>
        <w:rPr>
          <w:rFonts w:ascii="SimSun" w:hAnsi="SimSun"/>
          <w:color w:val="0F0F0F"/>
          <w:sz w:val="28"/>
          <w:szCs w:val="28"/>
        </w:rPr>
        <w:lastRenderedPageBreak/>
        <w:t>士五（伍）甲毋（無）子，其弟子以為後，與同居，而擅殺之，當</w:t>
      </w:r>
      <w:r>
        <w:rPr>
          <w:rFonts w:ascii="SimSun" w:hAnsi="SimSun"/>
          <w:color w:val="000000"/>
          <w:sz w:val="28"/>
          <w:szCs w:val="28"/>
        </w:rPr>
        <w:t>棄市</w:t>
      </w:r>
      <w:r w:rsidR="005F5492" w:rsidRPr="00562FF9">
        <w:rPr>
          <w:rStyle w:val="a4"/>
          <w:rFonts w:cs="Times New Roman"/>
          <w:color w:val="000000"/>
          <w:sz w:val="28"/>
          <w:szCs w:val="28"/>
        </w:rPr>
        <w:footnoteReference w:id="143"/>
      </w:r>
      <w:r>
        <w:rPr>
          <w:rFonts w:ascii="SimSun" w:hAnsi="SimSun"/>
          <w:color w:val="000000"/>
          <w:sz w:val="28"/>
          <w:szCs w:val="28"/>
        </w:rPr>
        <w:t>。</w:t>
      </w:r>
    </w:p>
    <w:p w:rsidR="00CF4A18" w:rsidRPr="002F389C" w:rsidRDefault="00CF4A18" w:rsidP="00CF4A18">
      <w:pPr>
        <w:pStyle w:val="Textbody"/>
        <w:widowControl/>
        <w:spacing w:before="300" w:after="0" w:line="360" w:lineRule="auto"/>
        <w:ind w:firstLine="567"/>
        <w:jc w:val="both"/>
        <w:rPr>
          <w:color w:val="0F0F0F"/>
          <w:sz w:val="28"/>
          <w:szCs w:val="28"/>
        </w:rPr>
      </w:pPr>
      <w:r>
        <w:rPr>
          <w:color w:val="0F0F0F"/>
          <w:sz w:val="28"/>
          <w:szCs w:val="28"/>
        </w:rPr>
        <w:t xml:space="preserve">У простолюдина А нет детей, он усыновляет ребенка своего младшего брата. Живет вместе </w:t>
      </w:r>
      <w:r w:rsidRPr="007B11F7">
        <w:rPr>
          <w:color w:val="0F0F0F"/>
          <w:sz w:val="28"/>
          <w:szCs w:val="28"/>
        </w:rPr>
        <w:t>[</w:t>
      </w:r>
      <w:r>
        <w:rPr>
          <w:color w:val="0F0F0F"/>
          <w:sz w:val="28"/>
          <w:szCs w:val="28"/>
        </w:rPr>
        <w:t>с этим ребенком</w:t>
      </w:r>
      <w:r w:rsidRPr="007B11F7">
        <w:rPr>
          <w:color w:val="0F0F0F"/>
          <w:sz w:val="28"/>
          <w:szCs w:val="28"/>
        </w:rPr>
        <w:t>]</w:t>
      </w:r>
      <w:r>
        <w:rPr>
          <w:color w:val="0F0F0F"/>
          <w:sz w:val="28"/>
          <w:szCs w:val="28"/>
        </w:rPr>
        <w:t xml:space="preserve"> и самовольно его убивает. Его обезглавливают на рыночной площади.</w:t>
      </w:r>
    </w:p>
    <w:p w:rsidR="00CF4A18" w:rsidRDefault="00CF4A18" w:rsidP="00CF4A18">
      <w:pPr>
        <w:pStyle w:val="Textbody"/>
        <w:widowControl/>
        <w:numPr>
          <w:ilvl w:val="0"/>
          <w:numId w:val="37"/>
        </w:numPr>
        <w:spacing w:before="150" w:after="150" w:line="480" w:lineRule="atLeast"/>
        <w:rPr>
          <w:rFonts w:ascii="SimSun" w:hAnsi="SimSun"/>
          <w:color w:val="0F0F0F"/>
          <w:sz w:val="28"/>
          <w:szCs w:val="28"/>
        </w:rPr>
      </w:pPr>
      <w:r>
        <w:rPr>
          <w:rFonts w:ascii="SimSun" w:hAnsi="SimSun"/>
          <w:color w:val="0F0F0F"/>
          <w:sz w:val="28"/>
          <w:szCs w:val="28"/>
        </w:rPr>
        <w:t>人奴擅殺子，城旦黥之，畀主</w:t>
      </w:r>
      <w:r w:rsidR="00562FF9" w:rsidRPr="00E627E0">
        <w:rPr>
          <w:rStyle w:val="a4"/>
          <w:rFonts w:cs="Times New Roman"/>
          <w:color w:val="0F0F0F"/>
          <w:sz w:val="28"/>
          <w:szCs w:val="28"/>
        </w:rPr>
        <w:footnoteReference w:id="144"/>
      </w:r>
      <w:r>
        <w:rPr>
          <w:rFonts w:ascii="SimSun" w:hAnsi="SimSun"/>
          <w:color w:val="0F0F0F"/>
          <w:sz w:val="28"/>
          <w:szCs w:val="28"/>
        </w:rPr>
        <w:t>。</w:t>
      </w:r>
    </w:p>
    <w:p w:rsidR="00792C41" w:rsidRPr="006817A1" w:rsidRDefault="00CF4A18" w:rsidP="006817A1">
      <w:pPr>
        <w:pStyle w:val="Textbody"/>
        <w:widowControl/>
        <w:spacing w:before="150" w:after="150" w:line="480" w:lineRule="atLeast"/>
        <w:ind w:firstLine="567"/>
        <w:jc w:val="both"/>
        <w:rPr>
          <w:sz w:val="28"/>
          <w:szCs w:val="28"/>
        </w:rPr>
      </w:pPr>
      <w:r>
        <w:rPr>
          <w:color w:val="0F0F0F"/>
          <w:sz w:val="28"/>
          <w:szCs w:val="28"/>
        </w:rPr>
        <w:t xml:space="preserve">Слуга самовольно убивает ребенка, </w:t>
      </w:r>
      <w:r w:rsidRPr="00EA7057">
        <w:rPr>
          <w:color w:val="0F0F0F"/>
          <w:sz w:val="28"/>
          <w:szCs w:val="28"/>
        </w:rPr>
        <w:t>[</w:t>
      </w:r>
      <w:r>
        <w:rPr>
          <w:color w:val="0F0F0F"/>
          <w:sz w:val="28"/>
          <w:szCs w:val="28"/>
        </w:rPr>
        <w:t xml:space="preserve">его </w:t>
      </w:r>
      <w:r w:rsidRPr="00DA045D">
        <w:rPr>
          <w:sz w:val="28"/>
          <w:szCs w:val="28"/>
        </w:rPr>
        <w:t>приговаривают</w:t>
      </w:r>
      <w:r w:rsidRPr="00EA7057">
        <w:rPr>
          <w:sz w:val="28"/>
          <w:szCs w:val="28"/>
        </w:rPr>
        <w:t>]</w:t>
      </w:r>
      <w:r w:rsidRPr="00DA045D">
        <w:rPr>
          <w:sz w:val="28"/>
          <w:szCs w:val="28"/>
        </w:rPr>
        <w:t xml:space="preserve"> к клеймению, каторжным работам,</w:t>
      </w:r>
      <w:r w:rsidRPr="00EA7057">
        <w:rPr>
          <w:sz w:val="28"/>
          <w:szCs w:val="28"/>
        </w:rPr>
        <w:t xml:space="preserve"> [</w:t>
      </w:r>
      <w:r w:rsidRPr="00DA045D">
        <w:rPr>
          <w:sz w:val="28"/>
          <w:szCs w:val="28"/>
        </w:rPr>
        <w:t>затем</w:t>
      </w:r>
      <w:r w:rsidRPr="00EA7057">
        <w:rPr>
          <w:sz w:val="28"/>
          <w:szCs w:val="28"/>
        </w:rPr>
        <w:t>]</w:t>
      </w:r>
      <w:r w:rsidRPr="00DA045D">
        <w:rPr>
          <w:sz w:val="28"/>
          <w:szCs w:val="28"/>
        </w:rPr>
        <w:t xml:space="preserve"> отдают обратно хозяину</w:t>
      </w:r>
      <w:r>
        <w:rPr>
          <w:rStyle w:val="a4"/>
          <w:sz w:val="28"/>
          <w:szCs w:val="28"/>
        </w:rPr>
        <w:footnoteReference w:id="145"/>
      </w:r>
      <w:r w:rsidRPr="00DA045D">
        <w:rPr>
          <w:sz w:val="28"/>
          <w:szCs w:val="28"/>
        </w:rPr>
        <w:t>.</w:t>
      </w:r>
    </w:p>
    <w:p w:rsidR="00CF4A18" w:rsidRPr="00DA045D" w:rsidRDefault="00CF4A18" w:rsidP="00CF4A18">
      <w:pPr>
        <w:pStyle w:val="Textbody"/>
        <w:widowControl/>
        <w:numPr>
          <w:ilvl w:val="0"/>
          <w:numId w:val="37"/>
        </w:numPr>
        <w:spacing w:before="150" w:after="150" w:line="480" w:lineRule="atLeast"/>
        <w:rPr>
          <w:rFonts w:ascii="SimSun" w:hAnsi="SimSun"/>
          <w:sz w:val="28"/>
          <w:szCs w:val="28"/>
        </w:rPr>
      </w:pPr>
      <w:r w:rsidRPr="00DA045D">
        <w:rPr>
          <w:rFonts w:ascii="SimSun" w:hAnsi="SimSun"/>
          <w:sz w:val="28"/>
          <w:szCs w:val="28"/>
        </w:rPr>
        <w:t>人奴妾治（笞）子，子以口死，黥顏頯，畀主。口相與口，交傷，皆論不口（也）？交論</w:t>
      </w:r>
      <w:r w:rsidR="00562FF9" w:rsidRPr="00E627E0">
        <w:rPr>
          <w:rStyle w:val="a4"/>
          <w:rFonts w:cs="Times New Roman"/>
          <w:sz w:val="28"/>
          <w:szCs w:val="28"/>
        </w:rPr>
        <w:footnoteReference w:id="146"/>
      </w:r>
      <w:r w:rsidRPr="00DA045D">
        <w:rPr>
          <w:rFonts w:ascii="SimSun" w:hAnsi="SimSun"/>
          <w:sz w:val="28"/>
          <w:szCs w:val="28"/>
        </w:rPr>
        <w:t>。</w:t>
      </w:r>
    </w:p>
    <w:p w:rsidR="00CF4A18" w:rsidRDefault="00CF4A18" w:rsidP="00CF4A18">
      <w:pPr>
        <w:pStyle w:val="Textbody"/>
        <w:widowControl/>
        <w:spacing w:before="150" w:after="150" w:line="480" w:lineRule="atLeast"/>
        <w:ind w:firstLine="567"/>
        <w:jc w:val="both"/>
        <w:rPr>
          <w:color w:val="0F0F0F"/>
          <w:sz w:val="28"/>
          <w:szCs w:val="28"/>
        </w:rPr>
      </w:pPr>
      <w:r w:rsidRPr="00DA045D">
        <w:rPr>
          <w:sz w:val="28"/>
          <w:szCs w:val="28"/>
        </w:rPr>
        <w:t xml:space="preserve">Если слуги или наложница </w:t>
      </w:r>
      <w:r w:rsidRPr="00DA045D">
        <w:rPr>
          <w:i/>
          <w:sz w:val="28"/>
          <w:szCs w:val="28"/>
        </w:rPr>
        <w:t>це</w:t>
      </w:r>
      <w:r w:rsidRPr="00DA045D">
        <w:rPr>
          <w:sz w:val="28"/>
          <w:szCs w:val="28"/>
        </w:rPr>
        <w:t xml:space="preserve"> избивают ребенка бамбуковыми палками, ребенок </w:t>
      </w:r>
      <w:r w:rsidRPr="004427CB">
        <w:rPr>
          <w:sz w:val="28"/>
          <w:szCs w:val="28"/>
        </w:rPr>
        <w:t>[</w:t>
      </w:r>
      <w:r w:rsidRPr="00DA045D">
        <w:rPr>
          <w:sz w:val="28"/>
          <w:szCs w:val="28"/>
        </w:rPr>
        <w:t>из-за этого</w:t>
      </w:r>
      <w:r w:rsidRPr="004427CB">
        <w:rPr>
          <w:sz w:val="28"/>
          <w:szCs w:val="28"/>
        </w:rPr>
        <w:t>]</w:t>
      </w:r>
      <w:r w:rsidRPr="00DA045D">
        <w:rPr>
          <w:sz w:val="28"/>
          <w:szCs w:val="28"/>
        </w:rPr>
        <w:t xml:space="preserve"> умирает. </w:t>
      </w:r>
      <w:r w:rsidRPr="00A80668">
        <w:rPr>
          <w:sz w:val="28"/>
          <w:szCs w:val="28"/>
        </w:rPr>
        <w:t>[</w:t>
      </w:r>
      <w:r w:rsidRPr="00DA045D">
        <w:rPr>
          <w:sz w:val="28"/>
          <w:szCs w:val="28"/>
        </w:rPr>
        <w:t>Виновным</w:t>
      </w:r>
      <w:r w:rsidRPr="00A80668">
        <w:rPr>
          <w:sz w:val="28"/>
          <w:szCs w:val="28"/>
        </w:rPr>
        <w:t>]</w:t>
      </w:r>
      <w:r w:rsidRPr="00DA045D">
        <w:rPr>
          <w:sz w:val="28"/>
          <w:szCs w:val="28"/>
        </w:rPr>
        <w:t xml:space="preserve"> клеймят </w:t>
      </w:r>
      <w:r>
        <w:rPr>
          <w:color w:val="0F0F0F"/>
          <w:sz w:val="28"/>
          <w:szCs w:val="28"/>
        </w:rPr>
        <w:t xml:space="preserve">скулы и лоб, и отдают обратно хозяину. </w:t>
      </w:r>
      <w:r w:rsidRPr="00A80668">
        <w:rPr>
          <w:color w:val="0F0F0F"/>
          <w:sz w:val="28"/>
          <w:szCs w:val="28"/>
        </w:rPr>
        <w:t>[</w:t>
      </w:r>
      <w:r>
        <w:rPr>
          <w:color w:val="0F0F0F"/>
          <w:sz w:val="28"/>
          <w:szCs w:val="28"/>
        </w:rPr>
        <w:t>Если при борьбе друг с другом слуги</w:t>
      </w:r>
      <w:r w:rsidRPr="00A80668">
        <w:rPr>
          <w:color w:val="0F0F0F"/>
          <w:sz w:val="28"/>
          <w:szCs w:val="28"/>
        </w:rPr>
        <w:t>]</w:t>
      </w:r>
      <w:r>
        <w:rPr>
          <w:color w:val="0F0F0F"/>
          <w:sz w:val="28"/>
          <w:szCs w:val="28"/>
        </w:rPr>
        <w:t xml:space="preserve"> наносят раны, их обоих наказывают? Обоих.</w:t>
      </w:r>
    </w:p>
    <w:p w:rsidR="00CF4A18" w:rsidRDefault="00CF4A18" w:rsidP="00CF4A18">
      <w:pPr>
        <w:pStyle w:val="Textbody"/>
        <w:widowControl/>
        <w:spacing w:before="300" w:after="0" w:line="360" w:lineRule="auto"/>
        <w:jc w:val="both"/>
      </w:pPr>
      <w:r>
        <w:rPr>
          <w:color w:val="0F0F0F"/>
          <w:sz w:val="28"/>
          <w:szCs w:val="28"/>
        </w:rPr>
        <w:t xml:space="preserve">Пример из ханьского « </w:t>
      </w:r>
      <w:r>
        <w:rPr>
          <w:i/>
          <w:iCs/>
          <w:color w:val="0F0F0F"/>
          <w:sz w:val="28"/>
          <w:szCs w:val="28"/>
        </w:rPr>
        <w:t>Цзэй люй»:</w:t>
      </w:r>
    </w:p>
    <w:p w:rsidR="00CF4A18" w:rsidRDefault="00CF4A18" w:rsidP="00CF4A18">
      <w:pPr>
        <w:pStyle w:val="Textbody"/>
        <w:widowControl/>
        <w:numPr>
          <w:ilvl w:val="0"/>
          <w:numId w:val="37"/>
        </w:numPr>
        <w:spacing w:after="0" w:line="360" w:lineRule="auto"/>
        <w:jc w:val="both"/>
      </w:pPr>
      <w:r>
        <w:rPr>
          <w:rFonts w:cs="Times New Roman"/>
          <w:sz w:val="28"/>
          <w:szCs w:val="28"/>
          <w:lang w:eastAsia="zh-TW"/>
        </w:rPr>
        <w:t>父母毆笞子及奴婢，子及奴婢以毆笞辜死，令贖死</w:t>
      </w:r>
      <w:r w:rsidR="002D28B2">
        <w:rPr>
          <w:rStyle w:val="a4"/>
          <w:rFonts w:cs="Times New Roman"/>
          <w:sz w:val="28"/>
          <w:szCs w:val="28"/>
          <w:lang w:eastAsia="zh-TW"/>
        </w:rPr>
        <w:footnoteReference w:id="147"/>
      </w:r>
      <w:r>
        <w:rPr>
          <w:rFonts w:cs="Times New Roman"/>
          <w:sz w:val="28"/>
          <w:szCs w:val="28"/>
          <w:lang w:eastAsia="zh-TW"/>
        </w:rPr>
        <w:t>。</w:t>
      </w:r>
    </w:p>
    <w:p w:rsidR="00CF4A18" w:rsidRDefault="00CF4A18" w:rsidP="00CF4A18">
      <w:pPr>
        <w:pStyle w:val="Textbody"/>
        <w:spacing w:line="360" w:lineRule="auto"/>
        <w:ind w:firstLine="567"/>
        <w:jc w:val="both"/>
        <w:rPr>
          <w:rFonts w:cs="Times New Roman"/>
          <w:sz w:val="28"/>
          <w:szCs w:val="28"/>
        </w:rPr>
      </w:pPr>
      <w:r>
        <w:rPr>
          <w:rFonts w:cs="Times New Roman"/>
          <w:sz w:val="28"/>
          <w:szCs w:val="28"/>
        </w:rPr>
        <w:t>Если родители бьют детей и слуг бамбуковыми палками,</w:t>
      </w:r>
      <w:r w:rsidRPr="00A80668">
        <w:rPr>
          <w:rFonts w:cs="Times New Roman"/>
          <w:sz w:val="28"/>
          <w:szCs w:val="28"/>
        </w:rPr>
        <w:t xml:space="preserve"> </w:t>
      </w:r>
      <w:r>
        <w:rPr>
          <w:rFonts w:cs="Times New Roman"/>
          <w:sz w:val="28"/>
          <w:szCs w:val="28"/>
        </w:rPr>
        <w:t>дети и слуги в результате побоев гибнут, то родители имеют право откупиться от казни.</w:t>
      </w:r>
    </w:p>
    <w:p w:rsidR="006817A1" w:rsidRPr="00EF4A36" w:rsidRDefault="00CF4A18" w:rsidP="006817A1">
      <w:pPr>
        <w:pStyle w:val="Textbody"/>
        <w:spacing w:line="360" w:lineRule="auto"/>
        <w:ind w:firstLine="567"/>
        <w:jc w:val="both"/>
        <w:rPr>
          <w:sz w:val="28"/>
          <w:szCs w:val="28"/>
          <w:lang w:val="ru-RU"/>
        </w:rPr>
      </w:pPr>
      <w:r>
        <w:rPr>
          <w:sz w:val="28"/>
          <w:szCs w:val="28"/>
        </w:rPr>
        <w:t>Отличие циньского закона от ханьского опять же заключается в полноценности и конкретике: в «</w:t>
      </w:r>
      <w:r>
        <w:rPr>
          <w:i/>
          <w:sz w:val="28"/>
          <w:szCs w:val="28"/>
        </w:rPr>
        <w:t>Ф</w:t>
      </w:r>
      <w:r w:rsidRPr="00900B3C">
        <w:rPr>
          <w:i/>
          <w:sz w:val="28"/>
          <w:szCs w:val="28"/>
        </w:rPr>
        <w:t>а люй да вэнь</w:t>
      </w:r>
      <w:r>
        <w:rPr>
          <w:i/>
          <w:sz w:val="28"/>
          <w:szCs w:val="28"/>
        </w:rPr>
        <w:t>»</w:t>
      </w:r>
      <w:r>
        <w:rPr>
          <w:sz w:val="28"/>
          <w:szCs w:val="28"/>
        </w:rPr>
        <w:t xml:space="preserve"> уточняется, что </w:t>
      </w:r>
      <w:r>
        <w:rPr>
          <w:sz w:val="28"/>
          <w:szCs w:val="28"/>
        </w:rPr>
        <w:lastRenderedPageBreak/>
        <w:t xml:space="preserve">убийство ребенка с признаками уродства не считается преступлением, также дается более подробная информация о том, что если ребенок приемный, то и наказание за его убийство будет жестоким. В ханьском законе же родители имеют право откупиться от казни. При этом в </w:t>
      </w:r>
      <w:r w:rsidRPr="007968A9">
        <w:rPr>
          <w:i/>
          <w:sz w:val="28"/>
          <w:szCs w:val="28"/>
        </w:rPr>
        <w:t>«Цзэй люй»</w:t>
      </w:r>
      <w:r>
        <w:rPr>
          <w:sz w:val="28"/>
          <w:szCs w:val="28"/>
        </w:rPr>
        <w:t xml:space="preserve"> упоминается закон с участием родителей, в то время как в циньском представлены слуги как преступники. Возможно, в ханьском уголовном законодательстве можно найти закон об убийстве слугами детей, вероятнее всего в «</w:t>
      </w:r>
      <w:r w:rsidRPr="0041028C">
        <w:rPr>
          <w:i/>
          <w:sz w:val="28"/>
          <w:szCs w:val="28"/>
        </w:rPr>
        <w:t>Эр нянь люй лин</w:t>
      </w:r>
      <w:r>
        <w:rPr>
          <w:i/>
          <w:sz w:val="28"/>
          <w:szCs w:val="28"/>
        </w:rPr>
        <w:t>»</w:t>
      </w:r>
      <w:r>
        <w:rPr>
          <w:sz w:val="28"/>
          <w:szCs w:val="28"/>
        </w:rPr>
        <w:t xml:space="preserve"> он не упоминается, так как существенных изменений не произошло. </w:t>
      </w:r>
    </w:p>
    <w:p w:rsidR="00CF4A18" w:rsidRDefault="00CF4A18" w:rsidP="006938C9">
      <w:pPr>
        <w:pStyle w:val="Standard"/>
        <w:spacing w:line="360" w:lineRule="auto"/>
        <w:ind w:firstLine="567"/>
        <w:jc w:val="both"/>
        <w:rPr>
          <w:rFonts w:cs="Times New Roman"/>
          <w:b/>
          <w:sz w:val="28"/>
          <w:szCs w:val="28"/>
        </w:rPr>
      </w:pPr>
      <w:r w:rsidRPr="00EE1457">
        <w:rPr>
          <w:rFonts w:cs="Times New Roman"/>
          <w:b/>
          <w:sz w:val="28"/>
          <w:szCs w:val="28"/>
        </w:rPr>
        <w:t>Избиение простолюдинов, родителей, слуг, детей:</w:t>
      </w:r>
    </w:p>
    <w:p w:rsidR="00CF4A18" w:rsidRPr="00EE1457" w:rsidRDefault="00CF4A18" w:rsidP="00CF4A18">
      <w:pPr>
        <w:pStyle w:val="Standard"/>
        <w:spacing w:line="360" w:lineRule="auto"/>
        <w:jc w:val="both"/>
        <w:rPr>
          <w:rFonts w:cs="Times New Roman"/>
          <w:sz w:val="28"/>
          <w:szCs w:val="28"/>
        </w:rPr>
      </w:pPr>
      <w:r w:rsidRPr="00EE1457">
        <w:rPr>
          <w:rFonts w:cs="Times New Roman"/>
          <w:sz w:val="28"/>
          <w:szCs w:val="28"/>
        </w:rPr>
        <w:t xml:space="preserve">Примеры из циньского </w:t>
      </w:r>
      <w:r>
        <w:rPr>
          <w:rFonts w:cs="Times New Roman"/>
          <w:sz w:val="28"/>
          <w:szCs w:val="28"/>
        </w:rPr>
        <w:t>«</w:t>
      </w:r>
      <w:r w:rsidRPr="00EE1457">
        <w:rPr>
          <w:rFonts w:cs="Times New Roman"/>
          <w:i/>
          <w:sz w:val="28"/>
          <w:szCs w:val="28"/>
        </w:rPr>
        <w:t>Фа люй да вэнь</w:t>
      </w:r>
      <w:r>
        <w:rPr>
          <w:rFonts w:cs="Times New Roman"/>
          <w:i/>
          <w:sz w:val="28"/>
          <w:szCs w:val="28"/>
        </w:rPr>
        <w:t>»</w:t>
      </w:r>
      <w:r w:rsidRPr="00EE1457">
        <w:rPr>
          <w:rFonts w:cs="Times New Roman"/>
          <w:sz w:val="28"/>
          <w:szCs w:val="28"/>
        </w:rPr>
        <w:t>:</w:t>
      </w:r>
    </w:p>
    <w:p w:rsidR="00CF4A18" w:rsidRDefault="00CF4A18" w:rsidP="00CF4A18">
      <w:pPr>
        <w:pStyle w:val="Textbody"/>
        <w:widowControl/>
        <w:numPr>
          <w:ilvl w:val="0"/>
          <w:numId w:val="37"/>
        </w:numPr>
        <w:spacing w:before="150" w:after="150" w:line="480" w:lineRule="atLeast"/>
        <w:rPr>
          <w:rFonts w:ascii="SimSun" w:hAnsi="SimSun"/>
          <w:color w:val="0F0F0F"/>
          <w:sz w:val="28"/>
          <w:szCs w:val="28"/>
        </w:rPr>
      </w:pPr>
      <w:r>
        <w:rPr>
          <w:rFonts w:ascii="SimSun" w:hAnsi="SimSun"/>
          <w:color w:val="0F0F0F"/>
          <w:sz w:val="28"/>
          <w:szCs w:val="28"/>
        </w:rPr>
        <w:t>或與人口，縛而盡拔其須麋（眉），論可（何）口（也）？當完城旦</w:t>
      </w:r>
      <w:r w:rsidR="00E627E0" w:rsidRPr="00E627E0">
        <w:rPr>
          <w:rStyle w:val="a4"/>
          <w:rFonts w:cs="Times New Roman"/>
          <w:color w:val="0F0F0F"/>
          <w:sz w:val="28"/>
          <w:szCs w:val="28"/>
        </w:rPr>
        <w:footnoteReference w:id="148"/>
      </w:r>
      <w:r>
        <w:rPr>
          <w:rFonts w:ascii="SimSun" w:hAnsi="SimSun"/>
          <w:color w:val="0F0F0F"/>
          <w:sz w:val="28"/>
          <w:szCs w:val="28"/>
        </w:rPr>
        <w:t>。</w:t>
      </w:r>
    </w:p>
    <w:p w:rsidR="00CF4A18" w:rsidRPr="00CB34E9" w:rsidRDefault="00CF4A18" w:rsidP="00CF4A18">
      <w:pPr>
        <w:pStyle w:val="Textbody"/>
        <w:widowControl/>
        <w:spacing w:before="150" w:after="150" w:line="480" w:lineRule="atLeast"/>
        <w:ind w:firstLine="567"/>
        <w:jc w:val="both"/>
        <w:rPr>
          <w:sz w:val="28"/>
          <w:szCs w:val="28"/>
        </w:rPr>
      </w:pPr>
      <w:r>
        <w:rPr>
          <w:color w:val="0F0F0F"/>
          <w:sz w:val="28"/>
          <w:szCs w:val="28"/>
        </w:rPr>
        <w:t xml:space="preserve">Некто </w:t>
      </w:r>
      <w:r w:rsidRPr="00A80668">
        <w:rPr>
          <w:color w:val="0F0F0F"/>
          <w:sz w:val="28"/>
          <w:szCs w:val="28"/>
        </w:rPr>
        <w:t>[</w:t>
      </w:r>
      <w:r>
        <w:rPr>
          <w:color w:val="0F0F0F"/>
          <w:sz w:val="28"/>
          <w:szCs w:val="28"/>
        </w:rPr>
        <w:t>вступает в драку</w:t>
      </w:r>
      <w:r w:rsidRPr="00A80668">
        <w:rPr>
          <w:color w:val="0F0F0F"/>
          <w:sz w:val="28"/>
          <w:szCs w:val="28"/>
        </w:rPr>
        <w:t>]</w:t>
      </w:r>
      <w:r>
        <w:rPr>
          <w:color w:val="0F0F0F"/>
          <w:sz w:val="28"/>
          <w:szCs w:val="28"/>
        </w:rPr>
        <w:t xml:space="preserve"> с другим человеком, связывает его, полностью</w:t>
      </w:r>
      <w:r w:rsidRPr="00720D9B">
        <w:rPr>
          <w:color w:val="0F0F0F"/>
          <w:sz w:val="28"/>
          <w:szCs w:val="28"/>
        </w:rPr>
        <w:t xml:space="preserve"> </w:t>
      </w:r>
      <w:r>
        <w:rPr>
          <w:color w:val="0F0F0F"/>
          <w:sz w:val="28"/>
          <w:szCs w:val="28"/>
        </w:rPr>
        <w:t xml:space="preserve">выдирает брови и бороду. Какое наказание стоит применить? Его отправляют на </w:t>
      </w:r>
      <w:r w:rsidRPr="007050D0">
        <w:rPr>
          <w:sz w:val="28"/>
          <w:szCs w:val="28"/>
        </w:rPr>
        <w:t>каторжные работы.</w:t>
      </w:r>
    </w:p>
    <w:p w:rsidR="00CF4A18" w:rsidRDefault="00CF4A18" w:rsidP="00CF4A18">
      <w:pPr>
        <w:pStyle w:val="Textbody"/>
        <w:widowControl/>
        <w:numPr>
          <w:ilvl w:val="0"/>
          <w:numId w:val="37"/>
        </w:numPr>
        <w:spacing w:before="150" w:after="150" w:line="480" w:lineRule="atLeast"/>
        <w:rPr>
          <w:color w:val="0F0F0F"/>
          <w:sz w:val="28"/>
          <w:szCs w:val="28"/>
        </w:rPr>
      </w:pPr>
      <w:r>
        <w:rPr>
          <w:color w:val="0F0F0F"/>
          <w:sz w:val="28"/>
          <w:szCs w:val="28"/>
        </w:rPr>
        <w:t>「毆大父母，黥為城旦舂。」今毆高大父母，可（何）論？比大父母</w:t>
      </w:r>
      <w:r w:rsidR="00E627E0">
        <w:rPr>
          <w:rStyle w:val="a4"/>
          <w:color w:val="0F0F0F"/>
          <w:sz w:val="28"/>
          <w:szCs w:val="28"/>
        </w:rPr>
        <w:footnoteReference w:id="149"/>
      </w:r>
      <w:r>
        <w:rPr>
          <w:color w:val="0F0F0F"/>
          <w:sz w:val="28"/>
          <w:szCs w:val="28"/>
        </w:rPr>
        <w:t>。</w:t>
      </w:r>
    </w:p>
    <w:p w:rsidR="00E36761" w:rsidRPr="00E36761" w:rsidRDefault="00CF4A18" w:rsidP="00E36761">
      <w:pPr>
        <w:pStyle w:val="Textbody"/>
        <w:widowControl/>
        <w:spacing w:before="150" w:after="150" w:line="480" w:lineRule="atLeast"/>
        <w:ind w:firstLine="567"/>
        <w:jc w:val="both"/>
        <w:rPr>
          <w:sz w:val="28"/>
          <w:szCs w:val="28"/>
          <w:lang w:val="ru-RU"/>
        </w:rPr>
      </w:pPr>
      <w:r w:rsidRPr="007050D0">
        <w:rPr>
          <w:sz w:val="28"/>
          <w:szCs w:val="28"/>
        </w:rPr>
        <w:t xml:space="preserve">Избиение пожилых родителей карается клеймением и каторжными работами. Если некто избивает прабабушку и прадедушку, как его стоит наказывать? </w:t>
      </w:r>
      <w:r w:rsidRPr="007050D0">
        <w:rPr>
          <w:sz w:val="28"/>
          <w:szCs w:val="28"/>
          <w:lang w:val="en-US"/>
        </w:rPr>
        <w:t>[</w:t>
      </w:r>
      <w:r w:rsidRPr="007050D0">
        <w:rPr>
          <w:sz w:val="28"/>
          <w:szCs w:val="28"/>
        </w:rPr>
        <w:t>Это дело</w:t>
      </w:r>
      <w:r w:rsidRPr="007050D0">
        <w:rPr>
          <w:sz w:val="28"/>
          <w:szCs w:val="28"/>
          <w:lang w:val="en-US"/>
        </w:rPr>
        <w:t>]</w:t>
      </w:r>
      <w:r w:rsidRPr="007050D0">
        <w:rPr>
          <w:sz w:val="28"/>
          <w:szCs w:val="28"/>
        </w:rPr>
        <w:t xml:space="preserve"> </w:t>
      </w:r>
      <w:proofErr w:type="gramStart"/>
      <w:r w:rsidRPr="007050D0">
        <w:rPr>
          <w:sz w:val="28"/>
          <w:szCs w:val="28"/>
        </w:rPr>
        <w:t>сопоставимо</w:t>
      </w:r>
      <w:r w:rsidRPr="007050D0">
        <w:rPr>
          <w:sz w:val="28"/>
          <w:szCs w:val="28"/>
          <w:lang w:val="en-US"/>
        </w:rPr>
        <w:t>[</w:t>
      </w:r>
      <w:proofErr w:type="gramEnd"/>
      <w:r w:rsidRPr="007050D0">
        <w:rPr>
          <w:sz w:val="28"/>
          <w:szCs w:val="28"/>
        </w:rPr>
        <w:t xml:space="preserve"> с избиением</w:t>
      </w:r>
      <w:r w:rsidRPr="007050D0">
        <w:rPr>
          <w:sz w:val="28"/>
          <w:szCs w:val="28"/>
          <w:lang w:val="en-US"/>
        </w:rPr>
        <w:t>]</w:t>
      </w:r>
      <w:r w:rsidRPr="007050D0">
        <w:rPr>
          <w:sz w:val="28"/>
          <w:szCs w:val="28"/>
        </w:rPr>
        <w:t xml:space="preserve"> пожилых родителей.</w:t>
      </w:r>
    </w:p>
    <w:p w:rsidR="00CF4A18" w:rsidRDefault="00CF4A18" w:rsidP="00CF4A18">
      <w:pPr>
        <w:pStyle w:val="Textbody"/>
        <w:widowControl/>
        <w:numPr>
          <w:ilvl w:val="0"/>
          <w:numId w:val="37"/>
        </w:numPr>
        <w:spacing w:before="150" w:after="150" w:line="480" w:lineRule="atLeast"/>
        <w:rPr>
          <w:color w:val="0F0F0F"/>
          <w:sz w:val="28"/>
          <w:szCs w:val="28"/>
        </w:rPr>
      </w:pPr>
      <w:r>
        <w:rPr>
          <w:color w:val="0F0F0F"/>
          <w:sz w:val="28"/>
          <w:szCs w:val="28"/>
        </w:rPr>
        <w:t>妻悍，夫毆治之，夬（口）其耳，若折支（肢）指、胅口（體），問夫可（何）論？當耐</w:t>
      </w:r>
      <w:r w:rsidR="00E627E0">
        <w:rPr>
          <w:rStyle w:val="a4"/>
          <w:color w:val="0F0F0F"/>
          <w:sz w:val="28"/>
          <w:szCs w:val="28"/>
        </w:rPr>
        <w:footnoteReference w:id="150"/>
      </w:r>
      <w:r>
        <w:rPr>
          <w:color w:val="0F0F0F"/>
          <w:sz w:val="28"/>
          <w:szCs w:val="28"/>
        </w:rPr>
        <w:t>。</w:t>
      </w:r>
    </w:p>
    <w:p w:rsidR="00CF4A18" w:rsidRDefault="00CF4A18" w:rsidP="00CF4A18">
      <w:pPr>
        <w:pStyle w:val="Textbody"/>
        <w:widowControl/>
        <w:spacing w:before="150" w:after="150" w:line="480" w:lineRule="atLeast"/>
        <w:ind w:firstLine="567"/>
        <w:jc w:val="both"/>
        <w:rPr>
          <w:color w:val="0F0F0F"/>
          <w:sz w:val="28"/>
          <w:szCs w:val="28"/>
        </w:rPr>
      </w:pPr>
      <w:r>
        <w:rPr>
          <w:color w:val="0F0F0F"/>
          <w:sz w:val="28"/>
          <w:szCs w:val="28"/>
        </w:rPr>
        <w:lastRenderedPageBreak/>
        <w:t xml:space="preserve">Если жена непокорная, и муж избивает ее бамбуковыми палками, отрывает ей ухо, ломает конечности или палец, наносит увечья на тело, как его стоит наказать? Его клеймят согласно </w:t>
      </w:r>
      <w:r>
        <w:rPr>
          <w:i/>
          <w:iCs/>
          <w:color w:val="0F0F0F"/>
          <w:sz w:val="28"/>
          <w:szCs w:val="28"/>
        </w:rPr>
        <w:t xml:space="preserve">най </w:t>
      </w:r>
      <w:r w:rsidRPr="0041028C">
        <w:rPr>
          <w:iCs/>
          <w:color w:val="0F0F0F"/>
          <w:sz w:val="28"/>
          <w:szCs w:val="28"/>
        </w:rPr>
        <w:t>(сбривают бороду)</w:t>
      </w:r>
      <w:r w:rsidRPr="0041028C">
        <w:rPr>
          <w:color w:val="0F0F0F"/>
          <w:sz w:val="28"/>
          <w:szCs w:val="28"/>
        </w:rPr>
        <w:t>.</w:t>
      </w:r>
    </w:p>
    <w:p w:rsidR="00CF4A18" w:rsidRDefault="00CF4A18" w:rsidP="00CF4A18">
      <w:pPr>
        <w:pStyle w:val="Textbody"/>
        <w:widowControl/>
        <w:spacing w:before="150" w:after="150" w:line="480" w:lineRule="atLeast"/>
        <w:rPr>
          <w:color w:val="0F0F0F"/>
          <w:sz w:val="28"/>
          <w:szCs w:val="28"/>
        </w:rPr>
      </w:pPr>
      <w:r>
        <w:rPr>
          <w:color w:val="0F0F0F"/>
          <w:sz w:val="28"/>
          <w:szCs w:val="28"/>
        </w:rPr>
        <w:t>Примеры их ханьского «</w:t>
      </w:r>
      <w:r w:rsidRPr="00EE1457">
        <w:rPr>
          <w:i/>
          <w:color w:val="0F0F0F"/>
          <w:sz w:val="28"/>
          <w:szCs w:val="28"/>
        </w:rPr>
        <w:t>Цзэй люй</w:t>
      </w:r>
      <w:r>
        <w:rPr>
          <w:i/>
          <w:color w:val="0F0F0F"/>
          <w:sz w:val="28"/>
          <w:szCs w:val="28"/>
        </w:rPr>
        <w:t>»</w:t>
      </w:r>
      <w:r>
        <w:rPr>
          <w:color w:val="0F0F0F"/>
          <w:sz w:val="28"/>
          <w:szCs w:val="28"/>
        </w:rPr>
        <w:t>:</w:t>
      </w:r>
    </w:p>
    <w:p w:rsidR="00CF4A18" w:rsidRDefault="00CF4A18" w:rsidP="00CF4A18">
      <w:pPr>
        <w:pStyle w:val="Textbody"/>
        <w:widowControl/>
        <w:numPr>
          <w:ilvl w:val="0"/>
          <w:numId w:val="37"/>
        </w:numPr>
        <w:spacing w:after="0" w:line="360" w:lineRule="auto"/>
        <w:jc w:val="both"/>
      </w:pPr>
      <w:r>
        <w:rPr>
          <w:rFonts w:cs="Times New Roman"/>
          <w:sz w:val="28"/>
          <w:szCs w:val="28"/>
          <w:lang w:eastAsia="zh-TW"/>
        </w:rPr>
        <w:t>毆父偏妻父母、男子同産之妻、泰父母之同産，及夫父母同産、夫之同産，若毆妻之父母，皆贖耐。其奊詞詈之，罰金四兩</w:t>
      </w:r>
      <w:r w:rsidR="009A6552">
        <w:rPr>
          <w:rStyle w:val="a4"/>
          <w:rFonts w:cs="Times New Roman"/>
          <w:sz w:val="28"/>
          <w:szCs w:val="28"/>
          <w:lang w:eastAsia="zh-TW"/>
        </w:rPr>
        <w:footnoteReference w:id="151"/>
      </w:r>
      <w:r>
        <w:rPr>
          <w:rFonts w:cs="Times New Roman"/>
          <w:sz w:val="28"/>
          <w:szCs w:val="28"/>
          <w:lang w:eastAsia="zh-TW"/>
        </w:rPr>
        <w:t>。</w:t>
      </w:r>
    </w:p>
    <w:p w:rsidR="00EF4A36" w:rsidRPr="00EF4A36" w:rsidRDefault="00CF4A18" w:rsidP="006817A1">
      <w:pPr>
        <w:pStyle w:val="Textbody"/>
        <w:spacing w:line="360" w:lineRule="auto"/>
        <w:ind w:firstLine="567"/>
        <w:jc w:val="both"/>
        <w:rPr>
          <w:rFonts w:cs="Times New Roman"/>
          <w:sz w:val="28"/>
          <w:szCs w:val="28"/>
          <w:lang w:val="ru-RU"/>
        </w:rPr>
      </w:pPr>
      <w:r>
        <w:rPr>
          <w:rFonts w:cs="Times New Roman"/>
          <w:sz w:val="28"/>
          <w:szCs w:val="28"/>
        </w:rPr>
        <w:t xml:space="preserve">За избиение родителей, наложниц, жены родного брата, родственников старшего поколения, а также родителей жены, откуп от клеймения </w:t>
      </w:r>
      <w:r w:rsidRPr="0041028C">
        <w:rPr>
          <w:rFonts w:cs="Times New Roman"/>
          <w:i/>
          <w:sz w:val="28"/>
          <w:szCs w:val="28"/>
        </w:rPr>
        <w:t>най</w:t>
      </w:r>
      <w:r>
        <w:rPr>
          <w:rFonts w:cs="Times New Roman"/>
          <w:sz w:val="28"/>
          <w:szCs w:val="28"/>
        </w:rPr>
        <w:t>. За брань – штраф 4 ляна золота</w:t>
      </w:r>
      <w:r>
        <w:rPr>
          <w:rStyle w:val="a4"/>
          <w:rFonts w:cs="Times New Roman"/>
          <w:sz w:val="28"/>
          <w:szCs w:val="28"/>
        </w:rPr>
        <w:footnoteReference w:id="152"/>
      </w:r>
      <w:r w:rsidR="006938C9">
        <w:rPr>
          <w:rFonts w:cs="Times New Roman"/>
          <w:sz w:val="28"/>
          <w:szCs w:val="28"/>
        </w:rPr>
        <w:t>.</w:t>
      </w:r>
    </w:p>
    <w:p w:rsidR="00CF4A18" w:rsidRDefault="00CF4A18" w:rsidP="00CF4A18">
      <w:pPr>
        <w:pStyle w:val="Textbody"/>
        <w:widowControl/>
        <w:numPr>
          <w:ilvl w:val="0"/>
          <w:numId w:val="37"/>
        </w:numPr>
        <w:spacing w:after="0" w:line="360" w:lineRule="auto"/>
        <w:jc w:val="both"/>
      </w:pPr>
      <w:r>
        <w:rPr>
          <w:rFonts w:cs="Times New Roman"/>
          <w:sz w:val="28"/>
          <w:szCs w:val="28"/>
          <w:lang w:eastAsia="zh-TW"/>
        </w:rPr>
        <w:t>婦賊傷，毆詈夫之泰父母、父母、主母、後母，皆棄市</w:t>
      </w:r>
      <w:r w:rsidR="009A6552">
        <w:rPr>
          <w:rStyle w:val="a4"/>
          <w:rFonts w:cs="Times New Roman"/>
          <w:sz w:val="28"/>
          <w:szCs w:val="28"/>
          <w:lang w:eastAsia="zh-TW"/>
        </w:rPr>
        <w:footnoteReference w:id="153"/>
      </w:r>
      <w:r>
        <w:rPr>
          <w:rFonts w:cs="Times New Roman"/>
          <w:sz w:val="28"/>
          <w:szCs w:val="28"/>
          <w:lang w:eastAsia="zh-TW"/>
        </w:rPr>
        <w:t>。</w:t>
      </w:r>
    </w:p>
    <w:p w:rsidR="00792C41" w:rsidRPr="00792C41" w:rsidRDefault="00CF4A18" w:rsidP="00EF4A36">
      <w:pPr>
        <w:pStyle w:val="Textbody"/>
        <w:spacing w:after="0" w:line="360" w:lineRule="auto"/>
        <w:ind w:firstLine="567"/>
        <w:jc w:val="both"/>
        <w:rPr>
          <w:rFonts w:cs="Times New Roman"/>
          <w:sz w:val="28"/>
          <w:szCs w:val="28"/>
          <w:lang w:val="ru-RU"/>
        </w:rPr>
      </w:pPr>
      <w:r>
        <w:rPr>
          <w:rFonts w:cs="Times New Roman"/>
          <w:sz w:val="28"/>
          <w:szCs w:val="28"/>
        </w:rPr>
        <w:t>Если супруга совершает покушение, избивает и бранит супруга, его родственников, главную жену, мачеху,</w:t>
      </w:r>
      <w:r>
        <w:rPr>
          <w:rFonts w:eastAsia="PMingLiU" w:cs="Times New Roman"/>
          <w:sz w:val="28"/>
          <w:szCs w:val="28"/>
          <w:lang w:eastAsia="zh-TW"/>
        </w:rPr>
        <w:t xml:space="preserve"> то</w:t>
      </w:r>
      <w:r>
        <w:rPr>
          <w:rFonts w:cs="Times New Roman"/>
          <w:sz w:val="28"/>
          <w:szCs w:val="28"/>
        </w:rPr>
        <w:t xml:space="preserve"> </w:t>
      </w:r>
      <w:r w:rsidRPr="007050D0">
        <w:rPr>
          <w:rFonts w:cs="Times New Roman"/>
          <w:sz w:val="28"/>
          <w:szCs w:val="28"/>
        </w:rPr>
        <w:t>ее публично казнят.</w:t>
      </w:r>
    </w:p>
    <w:p w:rsidR="00CF4A18" w:rsidRDefault="00CF4A18" w:rsidP="00CF4A18">
      <w:pPr>
        <w:pStyle w:val="Textbody"/>
        <w:widowControl/>
        <w:numPr>
          <w:ilvl w:val="0"/>
          <w:numId w:val="37"/>
        </w:numPr>
        <w:spacing w:line="360" w:lineRule="auto"/>
        <w:jc w:val="both"/>
      </w:pPr>
      <w:r>
        <w:rPr>
          <w:rFonts w:cs="Times New Roman"/>
          <w:sz w:val="28"/>
          <w:szCs w:val="28"/>
          <w:lang w:eastAsia="zh-TW"/>
        </w:rPr>
        <w:t>毆兄、姊及親父母之同産，耐為隸臣妾。其奊訽詈之，贖黥</w:t>
      </w:r>
      <w:r w:rsidR="003B7127">
        <w:rPr>
          <w:rStyle w:val="a4"/>
          <w:rFonts w:cs="Times New Roman"/>
          <w:sz w:val="28"/>
          <w:szCs w:val="28"/>
          <w:lang w:eastAsia="zh-TW"/>
        </w:rPr>
        <w:footnoteReference w:id="154"/>
      </w:r>
      <w:r>
        <w:rPr>
          <w:rFonts w:cs="Times New Roman"/>
          <w:sz w:val="28"/>
          <w:szCs w:val="28"/>
          <w:lang w:eastAsia="zh-TW"/>
        </w:rPr>
        <w:t>。</w:t>
      </w:r>
    </w:p>
    <w:p w:rsidR="00E36761" w:rsidRPr="00E36761" w:rsidRDefault="00CF4A18" w:rsidP="00E36761">
      <w:pPr>
        <w:pStyle w:val="Textbody"/>
        <w:spacing w:line="360" w:lineRule="auto"/>
        <w:ind w:firstLine="567"/>
        <w:jc w:val="both"/>
        <w:rPr>
          <w:rFonts w:cs="Times New Roman"/>
          <w:sz w:val="28"/>
          <w:szCs w:val="28"/>
          <w:lang w:val="ru-RU"/>
        </w:rPr>
      </w:pPr>
      <w:r>
        <w:rPr>
          <w:rFonts w:cs="Times New Roman"/>
          <w:sz w:val="28"/>
          <w:szCs w:val="28"/>
          <w:lang w:eastAsia="zh-TW"/>
        </w:rPr>
        <w:t xml:space="preserve">За избиение своих родных братьев, сестер или родителей, </w:t>
      </w:r>
      <w:r>
        <w:rPr>
          <w:rFonts w:eastAsia="PMingLiU" w:cs="Times New Roman"/>
          <w:sz w:val="28"/>
          <w:szCs w:val="28"/>
          <w:lang w:eastAsia="zh-TW"/>
        </w:rPr>
        <w:t xml:space="preserve">преступника клеймят согласно </w:t>
      </w:r>
      <w:r w:rsidRPr="0041028C">
        <w:rPr>
          <w:rFonts w:eastAsia="PMingLiU" w:cs="Times New Roman"/>
          <w:i/>
          <w:sz w:val="28"/>
          <w:szCs w:val="28"/>
          <w:lang w:eastAsia="zh-TW"/>
        </w:rPr>
        <w:t>най</w:t>
      </w:r>
      <w:r>
        <w:rPr>
          <w:rFonts w:eastAsia="PMingLiU" w:cs="Times New Roman"/>
          <w:sz w:val="28"/>
          <w:szCs w:val="28"/>
          <w:lang w:eastAsia="zh-TW"/>
        </w:rPr>
        <w:t xml:space="preserve"> </w:t>
      </w:r>
      <w:r>
        <w:rPr>
          <w:rFonts w:cs="Times New Roman"/>
          <w:sz w:val="28"/>
          <w:szCs w:val="28"/>
          <w:lang w:eastAsia="zh-TW"/>
        </w:rPr>
        <w:t xml:space="preserve">и отправляют на каторжные работы в виде раба или наложницы. </w:t>
      </w:r>
      <w:r>
        <w:rPr>
          <w:rFonts w:cs="Times New Roman"/>
          <w:sz w:val="28"/>
          <w:szCs w:val="28"/>
        </w:rPr>
        <w:t>За брань – откуп от клеймения.</w:t>
      </w:r>
    </w:p>
    <w:p w:rsidR="00CF4A18" w:rsidRDefault="00CF4A18" w:rsidP="00CF4A18">
      <w:pPr>
        <w:pStyle w:val="Textbody"/>
        <w:widowControl/>
        <w:numPr>
          <w:ilvl w:val="0"/>
          <w:numId w:val="37"/>
        </w:numPr>
        <w:spacing w:after="0" w:line="360" w:lineRule="auto"/>
        <w:jc w:val="both"/>
      </w:pPr>
      <w:r>
        <w:rPr>
          <w:rFonts w:cs="Times New Roman"/>
          <w:sz w:val="28"/>
          <w:szCs w:val="28"/>
          <w:lang w:eastAsia="zh-TW"/>
        </w:rPr>
        <w:t>妻悍而夫毆笞之，非以兵刃也，雖傷之，毋罪</w:t>
      </w:r>
      <w:r w:rsidR="003B7127">
        <w:rPr>
          <w:rStyle w:val="a4"/>
          <w:rFonts w:cs="Times New Roman"/>
          <w:sz w:val="28"/>
          <w:szCs w:val="28"/>
          <w:lang w:eastAsia="zh-TW"/>
        </w:rPr>
        <w:footnoteReference w:id="155"/>
      </w:r>
      <w:r>
        <w:rPr>
          <w:rFonts w:cs="Times New Roman"/>
          <w:sz w:val="28"/>
          <w:szCs w:val="28"/>
          <w:lang w:eastAsia="zh-TW"/>
        </w:rPr>
        <w:t>。</w:t>
      </w:r>
    </w:p>
    <w:p w:rsidR="00CF4A18" w:rsidRDefault="00CF4A18" w:rsidP="00CF4A18">
      <w:pPr>
        <w:pStyle w:val="Textbody"/>
        <w:spacing w:after="0" w:line="360" w:lineRule="auto"/>
        <w:ind w:firstLine="567"/>
        <w:jc w:val="both"/>
      </w:pPr>
      <w:r>
        <w:rPr>
          <w:rFonts w:cs="Times New Roman"/>
          <w:sz w:val="28"/>
          <w:szCs w:val="28"/>
        </w:rPr>
        <w:lastRenderedPageBreak/>
        <w:t>За избиение непокорной жены бамбуковыми палками (без использования холодного оружия), нанесение ей ран, наказание не определяется.</w:t>
      </w:r>
    </w:p>
    <w:p w:rsidR="00CF4A18" w:rsidRDefault="00CF4A18" w:rsidP="00CF4A18">
      <w:pPr>
        <w:pStyle w:val="Textbody"/>
        <w:widowControl/>
        <w:numPr>
          <w:ilvl w:val="0"/>
          <w:numId w:val="37"/>
        </w:numPr>
        <w:spacing w:after="0" w:line="360" w:lineRule="auto"/>
        <w:jc w:val="both"/>
      </w:pPr>
      <w:r>
        <w:rPr>
          <w:rFonts w:cs="Times New Roman"/>
          <w:sz w:val="28"/>
          <w:szCs w:val="28"/>
        </w:rPr>
        <w:t>妻悍夫，耐為隸妾</w:t>
      </w:r>
      <w:r w:rsidR="003B7127">
        <w:rPr>
          <w:rStyle w:val="a4"/>
          <w:rFonts w:cs="Times New Roman"/>
          <w:sz w:val="28"/>
          <w:szCs w:val="28"/>
        </w:rPr>
        <w:footnoteReference w:id="156"/>
      </w:r>
      <w:r>
        <w:rPr>
          <w:rFonts w:cs="Times New Roman"/>
          <w:sz w:val="28"/>
          <w:szCs w:val="28"/>
        </w:rPr>
        <w:t>。</w:t>
      </w:r>
    </w:p>
    <w:p w:rsidR="00CF4A18" w:rsidRPr="001521EE" w:rsidRDefault="00CF4A18" w:rsidP="00CF4A18">
      <w:pPr>
        <w:pStyle w:val="Textbody"/>
        <w:spacing w:line="360" w:lineRule="auto"/>
        <w:ind w:firstLine="567"/>
        <w:jc w:val="both"/>
      </w:pPr>
      <w:r>
        <w:rPr>
          <w:rFonts w:cs="Times New Roman"/>
          <w:sz w:val="28"/>
          <w:szCs w:val="28"/>
        </w:rPr>
        <w:t xml:space="preserve">Если непокорная жена избивает мужа, то ее клеймят согласно </w:t>
      </w:r>
      <w:r>
        <w:rPr>
          <w:rFonts w:cs="Times New Roman"/>
          <w:i/>
          <w:sz w:val="28"/>
          <w:szCs w:val="28"/>
        </w:rPr>
        <w:t xml:space="preserve">най </w:t>
      </w:r>
      <w:r>
        <w:rPr>
          <w:rFonts w:cs="Times New Roman"/>
          <w:sz w:val="28"/>
          <w:szCs w:val="28"/>
        </w:rPr>
        <w:t>и делают наложницей-рабыней.</w:t>
      </w:r>
    </w:p>
    <w:p w:rsidR="00CF4A18" w:rsidRDefault="00CF4A18" w:rsidP="00CF4A18">
      <w:pPr>
        <w:pStyle w:val="Textbody"/>
        <w:spacing w:line="360" w:lineRule="auto"/>
        <w:ind w:firstLine="567"/>
        <w:jc w:val="both"/>
        <w:rPr>
          <w:sz w:val="28"/>
          <w:szCs w:val="28"/>
        </w:rPr>
      </w:pPr>
      <w:r w:rsidRPr="00AF726E">
        <w:rPr>
          <w:sz w:val="28"/>
          <w:szCs w:val="28"/>
        </w:rPr>
        <w:t>В принципе в данных примерах нет особой разницы. За избиение родственников – клеймение и каторжные работы. Однак</w:t>
      </w:r>
      <w:r>
        <w:rPr>
          <w:sz w:val="28"/>
          <w:szCs w:val="28"/>
        </w:rPr>
        <w:t>о, необходимо отметить, что при Х</w:t>
      </w:r>
      <w:r w:rsidRPr="00AF726E">
        <w:rPr>
          <w:sz w:val="28"/>
          <w:szCs w:val="28"/>
        </w:rPr>
        <w:t>ань активно действует система откупа. Поэтому можно сказать, что циньские нака</w:t>
      </w:r>
      <w:r>
        <w:rPr>
          <w:sz w:val="28"/>
          <w:szCs w:val="28"/>
        </w:rPr>
        <w:t xml:space="preserve">зания были абсолютно неизбежны. </w:t>
      </w:r>
    </w:p>
    <w:p w:rsidR="003B7127" w:rsidRPr="00970E3B" w:rsidRDefault="00CF4A18" w:rsidP="00970E3B">
      <w:pPr>
        <w:pStyle w:val="Textbody"/>
        <w:spacing w:line="360" w:lineRule="auto"/>
        <w:ind w:firstLine="567"/>
        <w:jc w:val="both"/>
        <w:rPr>
          <w:sz w:val="28"/>
          <w:szCs w:val="28"/>
        </w:rPr>
      </w:pPr>
      <w:r>
        <w:rPr>
          <w:sz w:val="28"/>
          <w:szCs w:val="28"/>
        </w:rPr>
        <w:t xml:space="preserve">Также стоит отметить два идентичных закона об избиении непокорной жены. Если в циньском случае нанесение тяжелых ран при избиении карается клеймением </w:t>
      </w:r>
      <w:r w:rsidRPr="007765F3">
        <w:rPr>
          <w:i/>
          <w:sz w:val="28"/>
          <w:szCs w:val="28"/>
        </w:rPr>
        <w:t>най</w:t>
      </w:r>
      <w:r>
        <w:rPr>
          <w:i/>
          <w:sz w:val="28"/>
          <w:szCs w:val="28"/>
        </w:rPr>
        <w:t xml:space="preserve"> </w:t>
      </w:r>
      <w:r w:rsidRPr="007765F3">
        <w:rPr>
          <w:sz w:val="28"/>
          <w:szCs w:val="28"/>
        </w:rPr>
        <w:t xml:space="preserve">(что с моей точки зрения вообще нельзя рассматривать как наказание), </w:t>
      </w:r>
      <w:r>
        <w:rPr>
          <w:sz w:val="28"/>
          <w:szCs w:val="28"/>
        </w:rPr>
        <w:t>то в ханьском варианте это вовсе не считается преступлением. Для сравнения в танском уголовном кодексе за нанесение побоев назначалось 40 ударов легкими палками; за нанесение тяжелых увечий посторонним предметом – 60 ударов тяжелыми палками</w:t>
      </w:r>
      <w:r>
        <w:rPr>
          <w:rStyle w:val="a4"/>
          <w:sz w:val="28"/>
          <w:szCs w:val="28"/>
        </w:rPr>
        <w:footnoteReference w:id="157"/>
      </w:r>
      <w:r>
        <w:rPr>
          <w:sz w:val="28"/>
          <w:szCs w:val="28"/>
        </w:rPr>
        <w:t>. За нанесение побоев деду или бабке по мужской линии, а также отцу или матери назначается каторга сроком на один год</w:t>
      </w:r>
      <w:r>
        <w:rPr>
          <w:rStyle w:val="a4"/>
          <w:sz w:val="28"/>
          <w:szCs w:val="28"/>
        </w:rPr>
        <w:footnoteReference w:id="158"/>
      </w:r>
      <w:r>
        <w:rPr>
          <w:sz w:val="28"/>
          <w:szCs w:val="28"/>
        </w:rPr>
        <w:t xml:space="preserve">. За избиение жены или наложницы назначается наказание, уменьшенное на 2 степени относительно полагающегося постороннему человеку. То есть назначалось удавление, если побои были нанесены с помощью посторонних предметов – обезглавливание. Если жена нанесла побои </w:t>
      </w:r>
      <w:r>
        <w:rPr>
          <w:sz w:val="28"/>
          <w:szCs w:val="28"/>
        </w:rPr>
        <w:lastRenderedPageBreak/>
        <w:t>мужу, ей полагается каторга, сроком на 1 год</w:t>
      </w:r>
      <w:r>
        <w:rPr>
          <w:rStyle w:val="a4"/>
          <w:sz w:val="28"/>
          <w:szCs w:val="28"/>
        </w:rPr>
        <w:footnoteReference w:id="159"/>
      </w:r>
      <w:r w:rsidR="006938C9">
        <w:rPr>
          <w:sz w:val="28"/>
          <w:szCs w:val="28"/>
        </w:rPr>
        <w:t xml:space="preserve">. </w:t>
      </w:r>
    </w:p>
    <w:p w:rsidR="00CF4A18" w:rsidRPr="006817A1" w:rsidRDefault="006817A1" w:rsidP="006817A1">
      <w:pPr>
        <w:pStyle w:val="1"/>
        <w:jc w:val="center"/>
        <w:rPr>
          <w:rFonts w:ascii="Arial" w:hAnsi="Arial" w:cs="Arial"/>
          <w:sz w:val="32"/>
          <w:szCs w:val="32"/>
        </w:rPr>
      </w:pPr>
      <w:bookmarkStart w:id="29" w:name="_Toc481795478"/>
      <w:r w:rsidRPr="006817A1">
        <w:rPr>
          <w:rFonts w:ascii="Arial" w:hAnsi="Arial" w:cs="Arial"/>
          <w:sz w:val="32"/>
          <w:szCs w:val="32"/>
        </w:rPr>
        <w:t xml:space="preserve">2.3.3. </w:t>
      </w:r>
      <w:r w:rsidR="00CF4A18" w:rsidRPr="006817A1">
        <w:rPr>
          <w:rFonts w:ascii="Arial" w:hAnsi="Arial" w:cs="Arial"/>
          <w:sz w:val="32"/>
          <w:szCs w:val="32"/>
        </w:rPr>
        <w:t>ЗАКОНЫ О КРАЖАХ.</w:t>
      </w:r>
      <w:bookmarkEnd w:id="29"/>
    </w:p>
    <w:p w:rsidR="00CF4A18" w:rsidRPr="005C70C9" w:rsidRDefault="00CF4A18" w:rsidP="00CF4A18">
      <w:pPr>
        <w:pStyle w:val="Standard"/>
        <w:spacing w:line="360" w:lineRule="auto"/>
        <w:ind w:firstLine="567"/>
        <w:jc w:val="both"/>
        <w:rPr>
          <w:sz w:val="28"/>
          <w:szCs w:val="28"/>
        </w:rPr>
      </w:pPr>
      <w:r w:rsidRPr="005C70C9">
        <w:rPr>
          <w:rFonts w:cs="Times New Roman"/>
          <w:sz w:val="28"/>
          <w:szCs w:val="28"/>
        </w:rPr>
        <w:t>Наказание за кражу в основном назначалось согласно ценности украденных вещей и в зависимости от того, совершил ли кражу один человек или банда</w:t>
      </w:r>
      <w:r w:rsidRPr="006F4F7E">
        <w:rPr>
          <w:rFonts w:cs="Times New Roman"/>
          <w:sz w:val="28"/>
          <w:szCs w:val="28"/>
          <w:vertAlign w:val="superscript"/>
        </w:rPr>
        <w:footnoteReference w:id="160"/>
      </w:r>
      <w:r w:rsidRPr="005C70C9">
        <w:rPr>
          <w:rFonts w:cs="Times New Roman"/>
          <w:sz w:val="28"/>
          <w:szCs w:val="28"/>
        </w:rPr>
        <w:t>.</w:t>
      </w:r>
      <w:r>
        <w:rPr>
          <w:rFonts w:cs="Times New Roman"/>
          <w:sz w:val="28"/>
          <w:szCs w:val="28"/>
        </w:rPr>
        <w:t xml:space="preserve"> </w:t>
      </w:r>
    </w:p>
    <w:p w:rsidR="00CF4A18" w:rsidRPr="00E45E64" w:rsidRDefault="00CF4A18" w:rsidP="00CF4A18">
      <w:pPr>
        <w:pStyle w:val="Standard"/>
        <w:spacing w:line="360" w:lineRule="auto"/>
        <w:jc w:val="both"/>
        <w:rPr>
          <w:rFonts w:cs="Times New Roman"/>
          <w:i/>
          <w:iCs/>
          <w:sz w:val="28"/>
          <w:szCs w:val="28"/>
        </w:rPr>
      </w:pPr>
      <w:r w:rsidRPr="005C70C9">
        <w:rPr>
          <w:rFonts w:cs="Times New Roman"/>
          <w:sz w:val="28"/>
          <w:szCs w:val="28"/>
        </w:rPr>
        <w:t xml:space="preserve">Пример кражи из циньского </w:t>
      </w:r>
      <w:r>
        <w:rPr>
          <w:rFonts w:cs="Times New Roman"/>
          <w:sz w:val="28"/>
          <w:szCs w:val="28"/>
        </w:rPr>
        <w:t>«</w:t>
      </w:r>
      <w:r w:rsidRPr="005C70C9">
        <w:rPr>
          <w:rFonts w:cs="Times New Roman"/>
          <w:i/>
          <w:iCs/>
          <w:sz w:val="28"/>
          <w:szCs w:val="28"/>
        </w:rPr>
        <w:t>Фа люй да вэнь</w:t>
      </w:r>
      <w:r>
        <w:rPr>
          <w:rFonts w:cs="Times New Roman"/>
          <w:i/>
          <w:iCs/>
          <w:sz w:val="28"/>
          <w:szCs w:val="28"/>
        </w:rPr>
        <w:t>»</w:t>
      </w:r>
      <w:r w:rsidRPr="005C70C9">
        <w:rPr>
          <w:rFonts w:cs="Times New Roman"/>
          <w:i/>
          <w:iCs/>
          <w:sz w:val="28"/>
          <w:szCs w:val="28"/>
        </w:rPr>
        <w:t>:</w:t>
      </w:r>
    </w:p>
    <w:p w:rsidR="00CF4A18" w:rsidRPr="00E45E64" w:rsidRDefault="00CF4A18" w:rsidP="00CF4A18">
      <w:pPr>
        <w:pStyle w:val="Textbody"/>
        <w:widowControl/>
        <w:numPr>
          <w:ilvl w:val="0"/>
          <w:numId w:val="37"/>
        </w:numPr>
        <w:spacing w:before="300" w:after="0" w:line="240" w:lineRule="atLeast"/>
      </w:pPr>
      <w:r>
        <w:rPr>
          <w:rFonts w:ascii="SimSun" w:hAnsi="SimSun" w:cs="SimSun" w:hint="eastAsia"/>
          <w:color w:val="0F0F0F"/>
          <w:sz w:val="28"/>
          <w:szCs w:val="28"/>
        </w:rPr>
        <w:t>甲謀遣乙口</w:t>
      </w:r>
      <w:r w:rsidRPr="00E45E64">
        <w:rPr>
          <w:rFonts w:ascii="SimSun" w:hAnsi="SimSun" w:cs="SimSun" w:hint="eastAsia"/>
          <w:color w:val="0F0F0F"/>
          <w:sz w:val="28"/>
          <w:szCs w:val="28"/>
        </w:rPr>
        <w:t>，</w:t>
      </w:r>
      <w:r>
        <w:rPr>
          <w:rFonts w:ascii="SimSun" w:hAnsi="SimSun" w:cs="SimSun" w:hint="eastAsia"/>
          <w:color w:val="0F0F0F"/>
          <w:sz w:val="28"/>
          <w:szCs w:val="28"/>
        </w:rPr>
        <w:t>一日</w:t>
      </w:r>
      <w:r w:rsidRPr="00E45E64">
        <w:rPr>
          <w:rFonts w:ascii="SimSun" w:hAnsi="SimSun" w:cs="SimSun" w:hint="eastAsia"/>
          <w:color w:val="0F0F0F"/>
          <w:sz w:val="28"/>
          <w:szCs w:val="28"/>
        </w:rPr>
        <w:t>，</w:t>
      </w:r>
      <w:r>
        <w:rPr>
          <w:rFonts w:ascii="SimSun" w:hAnsi="SimSun" w:cs="SimSun" w:hint="eastAsia"/>
          <w:color w:val="0F0F0F"/>
          <w:sz w:val="28"/>
          <w:szCs w:val="28"/>
        </w:rPr>
        <w:t>乙且往口</w:t>
      </w:r>
      <w:r w:rsidRPr="00E45E64">
        <w:rPr>
          <w:rFonts w:ascii="SimSun" w:hAnsi="SimSun" w:cs="SimSun" w:hint="eastAsia"/>
          <w:color w:val="0F0F0F"/>
          <w:sz w:val="28"/>
          <w:szCs w:val="28"/>
        </w:rPr>
        <w:t>，</w:t>
      </w:r>
      <w:r>
        <w:rPr>
          <w:rFonts w:ascii="SimSun" w:hAnsi="SimSun" w:cs="SimSun" w:hint="eastAsia"/>
          <w:color w:val="0F0F0F"/>
          <w:sz w:val="28"/>
          <w:szCs w:val="28"/>
        </w:rPr>
        <w:t>未到</w:t>
      </w:r>
      <w:r w:rsidRPr="00E45E64">
        <w:rPr>
          <w:rFonts w:ascii="SimSun" w:hAnsi="SimSun" w:cs="SimSun" w:hint="eastAsia"/>
          <w:color w:val="0F0F0F"/>
          <w:sz w:val="28"/>
          <w:szCs w:val="28"/>
        </w:rPr>
        <w:t>，</w:t>
      </w:r>
      <w:r>
        <w:rPr>
          <w:rFonts w:ascii="SimSun" w:hAnsi="SimSun" w:cs="SimSun" w:hint="eastAsia"/>
          <w:color w:val="0F0F0F"/>
          <w:sz w:val="28"/>
          <w:szCs w:val="28"/>
        </w:rPr>
        <w:t>得</w:t>
      </w:r>
      <w:r w:rsidRPr="00E45E64">
        <w:rPr>
          <w:rFonts w:ascii="SimSun" w:hAnsi="SimSun" w:cs="SimSun" w:hint="eastAsia"/>
          <w:color w:val="0F0F0F"/>
          <w:sz w:val="28"/>
          <w:szCs w:val="28"/>
        </w:rPr>
        <w:t>，</w:t>
      </w:r>
      <w:r>
        <w:rPr>
          <w:rFonts w:ascii="SimSun" w:hAnsi="SimSun" w:cs="SimSun" w:hint="eastAsia"/>
          <w:color w:val="0F0F0F"/>
          <w:sz w:val="28"/>
          <w:szCs w:val="28"/>
        </w:rPr>
        <w:t>皆</w:t>
      </w:r>
      <w:r w:rsidRPr="009C2FE4">
        <w:rPr>
          <w:rFonts w:ascii="SimSun" w:hAnsi="SimSun" w:cs="SimSun" w:hint="eastAsia"/>
          <w:sz w:val="28"/>
          <w:szCs w:val="28"/>
        </w:rPr>
        <w:t>贖黥</w:t>
      </w:r>
      <w:r w:rsidR="00151643" w:rsidRPr="00151643">
        <w:rPr>
          <w:rStyle w:val="a4"/>
          <w:rFonts w:cs="Times New Roman"/>
          <w:sz w:val="28"/>
          <w:szCs w:val="28"/>
        </w:rPr>
        <w:footnoteReference w:id="161"/>
      </w:r>
      <w:r w:rsidRPr="00151643">
        <w:rPr>
          <w:rFonts w:eastAsia="Arial" w:cs="Times New Roman"/>
          <w:sz w:val="28"/>
          <w:szCs w:val="28"/>
        </w:rPr>
        <w:t xml:space="preserve"> </w:t>
      </w:r>
      <w:r>
        <w:rPr>
          <w:rFonts w:ascii="SimSun" w:hAnsi="SimSun" w:cs="SimSun" w:hint="eastAsia"/>
          <w:sz w:val="28"/>
          <w:szCs w:val="28"/>
        </w:rPr>
        <w:t>。</w:t>
      </w:r>
    </w:p>
    <w:p w:rsidR="00CF4A18" w:rsidRPr="00897927" w:rsidRDefault="00CF4A18" w:rsidP="00CF4A18">
      <w:pPr>
        <w:pStyle w:val="Textbody"/>
        <w:widowControl/>
        <w:spacing w:before="300" w:after="0" w:line="360" w:lineRule="auto"/>
        <w:ind w:firstLine="567"/>
        <w:jc w:val="both"/>
        <w:rPr>
          <w:rFonts w:cs="Times New Roman"/>
          <w:lang w:val="en-US"/>
        </w:rPr>
      </w:pPr>
      <w:r w:rsidRPr="008942D7">
        <w:rPr>
          <w:rFonts w:eastAsia="Arial" w:cs="Times New Roman"/>
          <w:sz w:val="28"/>
          <w:szCs w:val="28"/>
        </w:rPr>
        <w:t xml:space="preserve">А подстрекает В [совершить кражу]. Однажды В идет [совершать кражу], однако он не доходит, его ловят. Оба откупаются </w:t>
      </w:r>
      <w:r>
        <w:rPr>
          <w:rFonts w:eastAsia="Arial" w:cs="Times New Roman"/>
          <w:sz w:val="28"/>
          <w:szCs w:val="28"/>
        </w:rPr>
        <w:t>от клеймения</w:t>
      </w:r>
      <w:r w:rsidRPr="008942D7">
        <w:rPr>
          <w:rFonts w:eastAsia="Arial" w:cs="Times New Roman"/>
          <w:sz w:val="28"/>
          <w:szCs w:val="28"/>
        </w:rPr>
        <w:t>.</w:t>
      </w:r>
    </w:p>
    <w:p w:rsidR="00CF4A18" w:rsidRDefault="00CF4A18" w:rsidP="00CF4A18">
      <w:pPr>
        <w:pStyle w:val="Standard"/>
        <w:numPr>
          <w:ilvl w:val="0"/>
          <w:numId w:val="37"/>
        </w:numPr>
        <w:spacing w:before="300" w:line="360" w:lineRule="auto"/>
        <w:jc w:val="both"/>
      </w:pPr>
      <w:r>
        <w:rPr>
          <w:rFonts w:ascii="Arial" w:hAnsi="Arial"/>
          <w:color w:val="0F0F0F"/>
          <w:sz w:val="28"/>
          <w:szCs w:val="28"/>
        </w:rPr>
        <w:t>夫</w:t>
      </w:r>
      <w:r w:rsidRPr="002F389C">
        <w:rPr>
          <w:rFonts w:ascii="Arial" w:hAnsi="Arial"/>
          <w:color w:val="0F0F0F"/>
          <w:sz w:val="28"/>
          <w:szCs w:val="28"/>
          <w:lang w:val="en-US"/>
        </w:rPr>
        <w:t xml:space="preserve"> </w:t>
      </w:r>
      <w:r>
        <w:rPr>
          <w:rFonts w:ascii="Arial" w:hAnsi="Arial" w:cs="F1"/>
          <w:color w:val="0F0F0F"/>
          <w:sz w:val="28"/>
          <w:szCs w:val="28"/>
        </w:rPr>
        <w:t>口</w:t>
      </w:r>
      <w:r>
        <w:rPr>
          <w:rFonts w:ascii="Arial" w:hAnsi="Arial"/>
          <w:color w:val="0F0F0F"/>
          <w:sz w:val="28"/>
          <w:szCs w:val="28"/>
        </w:rPr>
        <w:t>三百錢</w:t>
      </w:r>
      <w:r w:rsidRPr="002F389C">
        <w:rPr>
          <w:rFonts w:ascii="Arial" w:hAnsi="Arial"/>
          <w:color w:val="0F0F0F"/>
          <w:sz w:val="28"/>
          <w:szCs w:val="28"/>
          <w:lang w:val="en-US"/>
        </w:rPr>
        <w:t>，</w:t>
      </w:r>
      <w:r>
        <w:rPr>
          <w:rFonts w:ascii="Arial" w:hAnsi="Arial"/>
          <w:color w:val="0F0F0F"/>
          <w:sz w:val="28"/>
          <w:szCs w:val="28"/>
        </w:rPr>
        <w:t>告妻</w:t>
      </w:r>
      <w:r w:rsidRPr="002F389C">
        <w:rPr>
          <w:rFonts w:ascii="Arial" w:hAnsi="Arial"/>
          <w:color w:val="0F0F0F"/>
          <w:sz w:val="28"/>
          <w:szCs w:val="28"/>
          <w:lang w:val="en-US"/>
        </w:rPr>
        <w:t>，</w:t>
      </w:r>
      <w:r>
        <w:rPr>
          <w:rFonts w:ascii="Arial" w:hAnsi="Arial"/>
          <w:color w:val="0F0F0F"/>
          <w:sz w:val="28"/>
          <w:szCs w:val="28"/>
        </w:rPr>
        <w:t>妻與共飲食之</w:t>
      </w:r>
      <w:r w:rsidRPr="002F389C">
        <w:rPr>
          <w:rFonts w:ascii="Arial" w:hAnsi="Arial"/>
          <w:color w:val="0F0F0F"/>
          <w:sz w:val="28"/>
          <w:szCs w:val="28"/>
          <w:lang w:val="en-US"/>
        </w:rPr>
        <w:t>，</w:t>
      </w:r>
      <w:r>
        <w:rPr>
          <w:rFonts w:ascii="Arial" w:hAnsi="Arial"/>
          <w:color w:val="0F0F0F"/>
          <w:sz w:val="28"/>
          <w:szCs w:val="28"/>
        </w:rPr>
        <w:t>可</w:t>
      </w:r>
      <w:r w:rsidRPr="002F389C">
        <w:rPr>
          <w:rFonts w:ascii="Arial" w:hAnsi="Arial"/>
          <w:color w:val="0F0F0F"/>
          <w:sz w:val="28"/>
          <w:szCs w:val="28"/>
          <w:lang w:val="en-US"/>
        </w:rPr>
        <w:t>（</w:t>
      </w:r>
      <w:r>
        <w:rPr>
          <w:rFonts w:ascii="Arial" w:hAnsi="Arial"/>
          <w:color w:val="0F0F0F"/>
          <w:sz w:val="28"/>
          <w:szCs w:val="28"/>
        </w:rPr>
        <w:t>何</w:t>
      </w:r>
      <w:r w:rsidRPr="002F389C">
        <w:rPr>
          <w:rFonts w:ascii="Arial" w:hAnsi="Arial"/>
          <w:color w:val="0F0F0F"/>
          <w:sz w:val="28"/>
          <w:szCs w:val="28"/>
          <w:lang w:val="en-US"/>
        </w:rPr>
        <w:t>）</w:t>
      </w:r>
      <w:r>
        <w:rPr>
          <w:rFonts w:ascii="Arial" w:hAnsi="Arial"/>
          <w:color w:val="0F0F0F"/>
          <w:sz w:val="28"/>
          <w:szCs w:val="28"/>
        </w:rPr>
        <w:t>以論妻</w:t>
      </w:r>
      <w:r w:rsidRPr="002F389C">
        <w:rPr>
          <w:rFonts w:ascii="Arial" w:hAnsi="Arial"/>
          <w:color w:val="0F0F0F"/>
          <w:sz w:val="28"/>
          <w:szCs w:val="28"/>
          <w:lang w:val="en-US"/>
        </w:rPr>
        <w:t>？</w:t>
      </w:r>
      <w:r>
        <w:rPr>
          <w:rFonts w:ascii="Arial" w:hAnsi="Arial"/>
          <w:color w:val="0F0F0F"/>
          <w:sz w:val="28"/>
          <w:szCs w:val="28"/>
        </w:rPr>
        <w:t>非前謀</w:t>
      </w:r>
      <w:r w:rsidRPr="002F389C">
        <w:rPr>
          <w:rFonts w:ascii="Arial" w:hAnsi="Arial"/>
          <w:color w:val="0F0F0F"/>
          <w:sz w:val="28"/>
          <w:szCs w:val="28"/>
          <w:lang w:val="en-US"/>
        </w:rPr>
        <w:t xml:space="preserve"> </w:t>
      </w:r>
      <w:r>
        <w:rPr>
          <w:rFonts w:ascii="Arial" w:hAnsi="Arial" w:cs="F1"/>
          <w:color w:val="0F0F0F"/>
          <w:sz w:val="28"/>
          <w:szCs w:val="28"/>
        </w:rPr>
        <w:t>口</w:t>
      </w:r>
      <w:r w:rsidRPr="002F389C">
        <w:rPr>
          <w:rFonts w:ascii="Arial" w:hAnsi="Arial"/>
          <w:color w:val="0F0F0F"/>
          <w:sz w:val="28"/>
          <w:szCs w:val="28"/>
          <w:lang w:val="en-US"/>
        </w:rPr>
        <w:t>（</w:t>
      </w:r>
      <w:r>
        <w:rPr>
          <w:rFonts w:ascii="Arial" w:hAnsi="Arial"/>
          <w:color w:val="0F0F0F"/>
          <w:sz w:val="28"/>
          <w:szCs w:val="28"/>
        </w:rPr>
        <w:t>也</w:t>
      </w:r>
      <w:r w:rsidRPr="002F389C">
        <w:rPr>
          <w:rFonts w:ascii="Arial" w:hAnsi="Arial"/>
          <w:color w:val="0F0F0F"/>
          <w:sz w:val="28"/>
          <w:szCs w:val="28"/>
          <w:lang w:val="en-US"/>
        </w:rPr>
        <w:t>），</w:t>
      </w:r>
      <w:r>
        <w:rPr>
          <w:rFonts w:ascii="Arial" w:hAnsi="Arial"/>
          <w:color w:val="0F0F0F"/>
          <w:sz w:val="28"/>
          <w:szCs w:val="28"/>
        </w:rPr>
        <w:t>當為收</w:t>
      </w:r>
      <w:r w:rsidRPr="002F389C">
        <w:rPr>
          <w:rFonts w:ascii="Arial" w:hAnsi="Arial"/>
          <w:color w:val="0F0F0F"/>
          <w:sz w:val="28"/>
          <w:szCs w:val="28"/>
          <w:lang w:val="en-US"/>
        </w:rPr>
        <w:t>；</w:t>
      </w:r>
      <w:r>
        <w:rPr>
          <w:rFonts w:ascii="Arial" w:hAnsi="Arial"/>
          <w:color w:val="0F0F0F"/>
          <w:sz w:val="28"/>
          <w:szCs w:val="28"/>
        </w:rPr>
        <w:t>其前謀</w:t>
      </w:r>
      <w:r w:rsidRPr="002F389C">
        <w:rPr>
          <w:rFonts w:ascii="Arial" w:hAnsi="Arial"/>
          <w:color w:val="0F0F0F"/>
          <w:sz w:val="28"/>
          <w:szCs w:val="28"/>
          <w:lang w:val="en-US"/>
        </w:rPr>
        <w:t>，</w:t>
      </w:r>
      <w:r>
        <w:rPr>
          <w:rFonts w:ascii="Arial" w:hAnsi="Arial"/>
          <w:color w:val="0F0F0F"/>
          <w:sz w:val="28"/>
          <w:szCs w:val="28"/>
        </w:rPr>
        <w:t>同罪。夫</w:t>
      </w:r>
      <w:r>
        <w:rPr>
          <w:rFonts w:ascii="Arial" w:hAnsi="Arial"/>
          <w:color w:val="0F0F0F"/>
          <w:sz w:val="28"/>
          <w:szCs w:val="28"/>
        </w:rPr>
        <w:t xml:space="preserve"> </w:t>
      </w:r>
      <w:r>
        <w:rPr>
          <w:rFonts w:ascii="Arial" w:hAnsi="Arial" w:cs="F1"/>
          <w:color w:val="0F0F0F"/>
          <w:sz w:val="28"/>
          <w:szCs w:val="28"/>
        </w:rPr>
        <w:t>口</w:t>
      </w:r>
      <w:r>
        <w:rPr>
          <w:rFonts w:ascii="Arial" w:hAnsi="Arial"/>
          <w:color w:val="0F0F0F"/>
          <w:sz w:val="28"/>
          <w:szCs w:val="28"/>
        </w:rPr>
        <w:t>二百錢，妻所匿百一十，可（何）以論妻？妻智（知）夫</w:t>
      </w:r>
      <w:r>
        <w:rPr>
          <w:rFonts w:ascii="Arial" w:hAnsi="Arial"/>
          <w:color w:val="0F0F0F"/>
          <w:sz w:val="28"/>
          <w:szCs w:val="28"/>
        </w:rPr>
        <w:t xml:space="preserve"> </w:t>
      </w:r>
      <w:r>
        <w:rPr>
          <w:rFonts w:ascii="Arial" w:hAnsi="Arial" w:cs="F1"/>
          <w:color w:val="0F0F0F"/>
          <w:sz w:val="28"/>
          <w:szCs w:val="28"/>
        </w:rPr>
        <w:t>口</w:t>
      </w:r>
      <w:r>
        <w:rPr>
          <w:rFonts w:ascii="Arial" w:hAnsi="Arial"/>
          <w:color w:val="0F0F0F"/>
          <w:sz w:val="28"/>
          <w:szCs w:val="28"/>
        </w:rPr>
        <w:t>，以百一十為</w:t>
      </w:r>
      <w:r>
        <w:rPr>
          <w:rFonts w:ascii="Arial" w:hAnsi="Arial"/>
          <w:color w:val="0F0F0F"/>
          <w:sz w:val="28"/>
          <w:szCs w:val="28"/>
        </w:rPr>
        <w:t xml:space="preserve"> </w:t>
      </w:r>
      <w:r>
        <w:rPr>
          <w:rFonts w:ascii="Arial" w:hAnsi="Arial" w:cs="F1"/>
          <w:color w:val="0F0F0F"/>
          <w:sz w:val="28"/>
          <w:szCs w:val="28"/>
        </w:rPr>
        <w:t>口</w:t>
      </w:r>
      <w:r>
        <w:rPr>
          <w:rFonts w:ascii="Arial" w:hAnsi="Arial"/>
          <w:color w:val="0F0F0F"/>
          <w:sz w:val="28"/>
          <w:szCs w:val="28"/>
        </w:rPr>
        <w:t>；弗智（知），為守臧（</w:t>
      </w:r>
      <w:r>
        <w:rPr>
          <w:rFonts w:ascii="Arial" w:hAnsi="Arial"/>
          <w:color w:val="0F0F0F"/>
          <w:sz w:val="28"/>
          <w:szCs w:val="28"/>
        </w:rPr>
        <w:t xml:space="preserve"> </w:t>
      </w:r>
      <w:r>
        <w:rPr>
          <w:rFonts w:ascii="Arial" w:hAnsi="Arial" w:cs="F1"/>
          <w:color w:val="0F0F0F"/>
          <w:sz w:val="28"/>
          <w:szCs w:val="28"/>
        </w:rPr>
        <w:t>口</w:t>
      </w:r>
      <w:r>
        <w:rPr>
          <w:rFonts w:ascii="Arial" w:hAnsi="Arial"/>
          <w:color w:val="0F0F0F"/>
          <w:sz w:val="28"/>
          <w:szCs w:val="28"/>
        </w:rPr>
        <w:t>）</w:t>
      </w:r>
      <w:r w:rsidR="006645C7" w:rsidRPr="00E627E0">
        <w:rPr>
          <w:rStyle w:val="a4"/>
          <w:rFonts w:cs="Times New Roman"/>
          <w:color w:val="0F0F0F"/>
          <w:sz w:val="28"/>
          <w:szCs w:val="28"/>
        </w:rPr>
        <w:footnoteReference w:id="162"/>
      </w:r>
      <w:r>
        <w:rPr>
          <w:rFonts w:ascii="Arial" w:hAnsi="Arial"/>
          <w:color w:val="0F0F0F"/>
          <w:sz w:val="28"/>
          <w:szCs w:val="28"/>
        </w:rPr>
        <w:t>。</w:t>
      </w:r>
    </w:p>
    <w:p w:rsidR="00CF4A18" w:rsidRPr="00CB34E9" w:rsidRDefault="00CF4A18" w:rsidP="00CF4A18">
      <w:pPr>
        <w:pStyle w:val="Textbody"/>
        <w:widowControl/>
        <w:spacing w:before="300" w:after="0" w:line="360" w:lineRule="auto"/>
        <w:ind w:firstLine="567"/>
        <w:jc w:val="both"/>
        <w:rPr>
          <w:rFonts w:eastAsia="Times New Roman" w:cs="Times New Roman"/>
          <w:sz w:val="28"/>
          <w:szCs w:val="28"/>
        </w:rPr>
      </w:pPr>
      <w:r w:rsidRPr="005C70C9">
        <w:rPr>
          <w:rFonts w:eastAsia="Times New Roman" w:cs="Times New Roman"/>
          <w:sz w:val="28"/>
          <w:szCs w:val="28"/>
        </w:rPr>
        <w:t>Муж [крадет] 300 цяней</w:t>
      </w:r>
      <w:r>
        <w:rPr>
          <w:rStyle w:val="a4"/>
          <w:rFonts w:eastAsia="Times New Roman" w:cs="Times New Roman"/>
          <w:sz w:val="28"/>
          <w:szCs w:val="28"/>
        </w:rPr>
        <w:footnoteReference w:id="163"/>
      </w:r>
      <w:r w:rsidRPr="005C70C9">
        <w:rPr>
          <w:rFonts w:eastAsia="Times New Roman" w:cs="Times New Roman"/>
          <w:sz w:val="28"/>
          <w:szCs w:val="28"/>
        </w:rPr>
        <w:t>, соо</w:t>
      </w:r>
      <w:r>
        <w:rPr>
          <w:rFonts w:eastAsia="Times New Roman" w:cs="Times New Roman"/>
          <w:sz w:val="28"/>
          <w:szCs w:val="28"/>
        </w:rPr>
        <w:t xml:space="preserve">бщает жене. Они вместе пропивают и проедают их. </w:t>
      </w:r>
      <w:r w:rsidRPr="005C70C9">
        <w:rPr>
          <w:rFonts w:eastAsia="Times New Roman" w:cs="Times New Roman"/>
          <w:sz w:val="28"/>
          <w:szCs w:val="28"/>
        </w:rPr>
        <w:t xml:space="preserve">Как в таком </w:t>
      </w:r>
      <w:r>
        <w:rPr>
          <w:rFonts w:eastAsia="Times New Roman" w:cs="Times New Roman"/>
          <w:sz w:val="28"/>
          <w:szCs w:val="28"/>
        </w:rPr>
        <w:t xml:space="preserve">случае наказывать жену? Если </w:t>
      </w:r>
      <w:r w:rsidRPr="00725BE2">
        <w:rPr>
          <w:rFonts w:eastAsia="Times New Roman" w:cs="Times New Roman"/>
          <w:sz w:val="28"/>
          <w:szCs w:val="28"/>
        </w:rPr>
        <w:t>[</w:t>
      </w:r>
      <w:r>
        <w:rPr>
          <w:rFonts w:eastAsia="Times New Roman" w:cs="Times New Roman"/>
          <w:sz w:val="28"/>
          <w:szCs w:val="28"/>
        </w:rPr>
        <w:t>их поступок</w:t>
      </w:r>
      <w:r w:rsidRPr="00725BE2">
        <w:rPr>
          <w:rFonts w:eastAsia="Times New Roman" w:cs="Times New Roman"/>
          <w:sz w:val="28"/>
          <w:szCs w:val="28"/>
        </w:rPr>
        <w:t>]</w:t>
      </w:r>
      <w:r>
        <w:rPr>
          <w:rFonts w:eastAsia="Times New Roman" w:cs="Times New Roman"/>
          <w:sz w:val="28"/>
          <w:szCs w:val="28"/>
        </w:rPr>
        <w:t xml:space="preserve"> не был</w:t>
      </w:r>
      <w:r w:rsidRPr="005C70C9">
        <w:rPr>
          <w:rFonts w:eastAsia="Times New Roman" w:cs="Times New Roman"/>
          <w:sz w:val="28"/>
          <w:szCs w:val="28"/>
        </w:rPr>
        <w:t xml:space="preserve"> предумышленным деянием, дело не рассматривается как «сокрытие денежных ср</w:t>
      </w:r>
      <w:r>
        <w:rPr>
          <w:rFonts w:eastAsia="Times New Roman" w:cs="Times New Roman"/>
          <w:sz w:val="28"/>
          <w:szCs w:val="28"/>
        </w:rPr>
        <w:t>едств». Если умышленное — то они становятся соучастниками</w:t>
      </w:r>
      <w:r w:rsidRPr="005C70C9">
        <w:rPr>
          <w:rFonts w:eastAsia="Times New Roman" w:cs="Times New Roman"/>
          <w:sz w:val="28"/>
          <w:szCs w:val="28"/>
        </w:rPr>
        <w:t xml:space="preserve"> преступления</w:t>
      </w:r>
      <w:r>
        <w:rPr>
          <w:rStyle w:val="a4"/>
          <w:rFonts w:eastAsia="Times New Roman" w:cs="Times New Roman"/>
          <w:sz w:val="28"/>
          <w:szCs w:val="28"/>
        </w:rPr>
        <w:footnoteReference w:id="164"/>
      </w:r>
      <w:r>
        <w:rPr>
          <w:rFonts w:eastAsia="Times New Roman" w:cs="Times New Roman"/>
          <w:sz w:val="28"/>
          <w:szCs w:val="28"/>
        </w:rPr>
        <w:t xml:space="preserve">. </w:t>
      </w:r>
      <w:r w:rsidRPr="005C70C9">
        <w:rPr>
          <w:rFonts w:eastAsia="Times New Roman" w:cs="Times New Roman"/>
          <w:sz w:val="28"/>
          <w:szCs w:val="28"/>
        </w:rPr>
        <w:t xml:space="preserve">Муж  [крадет] 200 цяней, прячет 110 цяней у жены. К чему приговаривается жена? Если она знала, что муж </w:t>
      </w:r>
      <w:r w:rsidRPr="005C70C9">
        <w:rPr>
          <w:rFonts w:eastAsia="Times New Roman" w:cs="Times New Roman"/>
          <w:sz w:val="28"/>
          <w:szCs w:val="28"/>
        </w:rPr>
        <w:lastRenderedPageBreak/>
        <w:t xml:space="preserve">[украл], то дело рассматривается в контексте кражи. Если не знала, то </w:t>
      </w:r>
      <w:r>
        <w:rPr>
          <w:rFonts w:eastAsia="Times New Roman" w:cs="Times New Roman"/>
          <w:sz w:val="28"/>
          <w:szCs w:val="28"/>
        </w:rPr>
        <w:t xml:space="preserve">у них конфискуют </w:t>
      </w:r>
      <w:r w:rsidRPr="005C70C9">
        <w:rPr>
          <w:rFonts w:eastAsia="Times New Roman" w:cs="Times New Roman"/>
          <w:sz w:val="28"/>
          <w:szCs w:val="28"/>
        </w:rPr>
        <w:t>награбленное.</w:t>
      </w:r>
    </w:p>
    <w:p w:rsidR="00CF4A18" w:rsidRDefault="00CF4A18" w:rsidP="00CF4A18">
      <w:pPr>
        <w:pStyle w:val="Standard"/>
        <w:numPr>
          <w:ilvl w:val="0"/>
          <w:numId w:val="37"/>
        </w:numPr>
        <w:spacing w:before="300" w:line="360" w:lineRule="auto"/>
        <w:jc w:val="both"/>
        <w:rPr>
          <w:color w:val="000000"/>
        </w:rPr>
      </w:pPr>
      <w:r>
        <w:rPr>
          <w:rFonts w:ascii="Arial" w:hAnsi="Arial"/>
          <w:color w:val="000000"/>
          <w:spacing w:val="15"/>
          <w:sz w:val="28"/>
          <w:szCs w:val="28"/>
          <w:lang w:val="en-US"/>
        </w:rPr>
        <w:t>甲乙雅不相智</w:t>
      </w:r>
      <w:r w:rsidRPr="00CF4A18">
        <w:rPr>
          <w:rFonts w:ascii="Arial" w:hAnsi="Arial"/>
          <w:color w:val="000000"/>
          <w:spacing w:val="15"/>
          <w:sz w:val="28"/>
          <w:szCs w:val="28"/>
          <w:lang w:val="de-DE"/>
        </w:rPr>
        <w:t>（</w:t>
      </w:r>
      <w:r>
        <w:rPr>
          <w:rFonts w:ascii="Arial" w:hAnsi="Arial"/>
          <w:color w:val="000000"/>
          <w:spacing w:val="15"/>
          <w:sz w:val="28"/>
          <w:szCs w:val="28"/>
          <w:lang w:val="en-US"/>
        </w:rPr>
        <w:t>知</w:t>
      </w:r>
      <w:r w:rsidRPr="00CF4A18">
        <w:rPr>
          <w:rFonts w:ascii="Arial" w:hAnsi="Arial"/>
          <w:color w:val="000000"/>
          <w:spacing w:val="15"/>
          <w:sz w:val="28"/>
          <w:szCs w:val="28"/>
          <w:lang w:val="de-DE"/>
        </w:rPr>
        <w:t>），</w:t>
      </w:r>
      <w:r>
        <w:rPr>
          <w:rFonts w:ascii="Arial" w:hAnsi="Arial"/>
          <w:color w:val="000000"/>
          <w:spacing w:val="15"/>
          <w:sz w:val="28"/>
          <w:szCs w:val="28"/>
          <w:lang w:val="en-US"/>
        </w:rPr>
        <w:t>甲往口丙</w:t>
      </w:r>
      <w:r w:rsidRPr="00CF4A18">
        <w:rPr>
          <w:rFonts w:ascii="Arial" w:hAnsi="Arial"/>
          <w:color w:val="000000"/>
          <w:spacing w:val="15"/>
          <w:sz w:val="28"/>
          <w:szCs w:val="28"/>
          <w:lang w:val="de-DE"/>
        </w:rPr>
        <w:t>，</w:t>
      </w:r>
      <w:r>
        <w:rPr>
          <w:rFonts w:ascii="Arial" w:hAnsi="Arial"/>
          <w:color w:val="000000"/>
          <w:spacing w:val="15"/>
          <w:sz w:val="28"/>
          <w:szCs w:val="28"/>
          <w:lang w:val="en-US"/>
        </w:rPr>
        <w:t>毚</w:t>
      </w:r>
      <w:r w:rsidRPr="00CF4A18">
        <w:rPr>
          <w:rFonts w:ascii="Arial" w:hAnsi="Arial"/>
          <w:color w:val="000000"/>
          <w:spacing w:val="15"/>
          <w:sz w:val="28"/>
          <w:szCs w:val="28"/>
          <w:lang w:val="de-DE"/>
        </w:rPr>
        <w:t>（</w:t>
      </w:r>
      <w:r>
        <w:rPr>
          <w:rFonts w:ascii="Arial" w:hAnsi="Arial"/>
          <w:color w:val="000000"/>
          <w:spacing w:val="15"/>
          <w:sz w:val="28"/>
          <w:szCs w:val="28"/>
          <w:lang w:val="en-US"/>
        </w:rPr>
        <w:t>纔</w:t>
      </w:r>
      <w:r w:rsidRPr="00CF4A18">
        <w:rPr>
          <w:rFonts w:ascii="Arial" w:hAnsi="Arial"/>
          <w:color w:val="000000"/>
          <w:spacing w:val="15"/>
          <w:sz w:val="28"/>
          <w:szCs w:val="28"/>
          <w:lang w:val="de-DE"/>
        </w:rPr>
        <w:t>）</w:t>
      </w:r>
      <w:r>
        <w:rPr>
          <w:rFonts w:ascii="Arial" w:hAnsi="Arial"/>
          <w:color w:val="000000"/>
          <w:spacing w:val="15"/>
          <w:sz w:val="28"/>
          <w:szCs w:val="28"/>
          <w:lang w:val="en-US"/>
        </w:rPr>
        <w:t>到</w:t>
      </w:r>
      <w:r w:rsidRPr="00CF4A18">
        <w:rPr>
          <w:rFonts w:ascii="Arial" w:hAnsi="Arial"/>
          <w:color w:val="000000"/>
          <w:spacing w:val="15"/>
          <w:sz w:val="28"/>
          <w:szCs w:val="28"/>
          <w:lang w:val="de-DE"/>
        </w:rPr>
        <w:t>，</w:t>
      </w:r>
      <w:r>
        <w:rPr>
          <w:rFonts w:ascii="Arial" w:hAnsi="Arial"/>
          <w:color w:val="000000"/>
          <w:spacing w:val="15"/>
          <w:sz w:val="28"/>
          <w:szCs w:val="28"/>
          <w:lang w:val="en-US"/>
        </w:rPr>
        <w:t>乙亦往</w:t>
      </w:r>
      <w:r>
        <w:rPr>
          <w:rFonts w:ascii="Arial" w:hAnsi="Arial"/>
          <w:color w:val="000000"/>
          <w:spacing w:val="15"/>
          <w:sz w:val="28"/>
          <w:szCs w:val="28"/>
          <w:lang w:val="en-US"/>
        </w:rPr>
        <w:t></w:t>
      </w:r>
      <w:r>
        <w:rPr>
          <w:rFonts w:ascii="Arial" w:hAnsi="Arial"/>
          <w:color w:val="000000"/>
          <w:spacing w:val="15"/>
          <w:sz w:val="28"/>
          <w:szCs w:val="28"/>
          <w:lang w:val="en-US"/>
        </w:rPr>
        <w:t>丙</w:t>
      </w:r>
      <w:r w:rsidRPr="00CF4A18">
        <w:rPr>
          <w:rFonts w:ascii="Arial" w:hAnsi="Arial"/>
          <w:color w:val="000000"/>
          <w:spacing w:val="15"/>
          <w:sz w:val="28"/>
          <w:szCs w:val="28"/>
          <w:lang w:val="de-DE"/>
        </w:rPr>
        <w:t>，</w:t>
      </w:r>
      <w:r>
        <w:rPr>
          <w:rFonts w:ascii="Arial" w:hAnsi="Arial"/>
          <w:color w:val="000000"/>
          <w:spacing w:val="15"/>
          <w:sz w:val="28"/>
          <w:szCs w:val="28"/>
          <w:lang w:val="en-US"/>
        </w:rPr>
        <w:t>與甲言</w:t>
      </w:r>
      <w:r w:rsidRPr="00CF4A18">
        <w:rPr>
          <w:rFonts w:ascii="Arial" w:hAnsi="Arial"/>
          <w:color w:val="000000"/>
          <w:spacing w:val="15"/>
          <w:sz w:val="28"/>
          <w:szCs w:val="28"/>
          <w:lang w:val="de-DE"/>
        </w:rPr>
        <w:t>，</w:t>
      </w:r>
      <w:r>
        <w:rPr>
          <w:rFonts w:ascii="Arial" w:hAnsi="Arial"/>
          <w:color w:val="000000"/>
          <w:spacing w:val="15"/>
          <w:sz w:val="28"/>
          <w:szCs w:val="28"/>
          <w:lang w:val="en-US"/>
        </w:rPr>
        <w:t>即各口</w:t>
      </w:r>
      <w:r w:rsidRPr="00CF4A18">
        <w:rPr>
          <w:rFonts w:ascii="Arial" w:hAnsi="Arial"/>
          <w:color w:val="000000"/>
          <w:spacing w:val="15"/>
          <w:sz w:val="28"/>
          <w:szCs w:val="28"/>
          <w:lang w:val="de-DE"/>
        </w:rPr>
        <w:t>，</w:t>
      </w:r>
      <w:r>
        <w:rPr>
          <w:rFonts w:ascii="Arial" w:hAnsi="Arial"/>
          <w:color w:val="000000"/>
          <w:spacing w:val="15"/>
          <w:sz w:val="28"/>
          <w:szCs w:val="28"/>
          <w:lang w:val="en-US"/>
        </w:rPr>
        <w:t>其臧</w:t>
      </w:r>
      <w:r w:rsidRPr="00CF4A18">
        <w:rPr>
          <w:rFonts w:ascii="Arial" w:hAnsi="Arial"/>
          <w:color w:val="000000"/>
          <w:spacing w:val="15"/>
          <w:sz w:val="28"/>
          <w:szCs w:val="28"/>
          <w:lang w:val="de-DE"/>
        </w:rPr>
        <w:t>（</w:t>
      </w:r>
      <w:r>
        <w:rPr>
          <w:rFonts w:ascii="Arial" w:hAnsi="Arial"/>
          <w:color w:val="000000"/>
          <w:spacing w:val="15"/>
          <w:sz w:val="28"/>
          <w:szCs w:val="28"/>
          <w:lang w:val="en-US"/>
        </w:rPr>
        <w:t>口</w:t>
      </w:r>
      <w:r w:rsidRPr="00CF4A18">
        <w:rPr>
          <w:rFonts w:ascii="Arial" w:hAnsi="Arial"/>
          <w:color w:val="000000"/>
          <w:spacing w:val="15"/>
          <w:sz w:val="28"/>
          <w:szCs w:val="28"/>
          <w:lang w:val="de-DE"/>
        </w:rPr>
        <w:t>）</w:t>
      </w:r>
      <w:r>
        <w:rPr>
          <w:rFonts w:ascii="Arial" w:hAnsi="Arial"/>
          <w:color w:val="000000"/>
          <w:spacing w:val="15"/>
          <w:sz w:val="28"/>
          <w:szCs w:val="28"/>
          <w:lang w:val="en-US"/>
        </w:rPr>
        <w:t>直</w:t>
      </w:r>
      <w:r w:rsidRPr="00CF4A18">
        <w:rPr>
          <w:rFonts w:ascii="Arial" w:hAnsi="Arial"/>
          <w:color w:val="000000"/>
          <w:spacing w:val="15"/>
          <w:sz w:val="28"/>
          <w:szCs w:val="28"/>
          <w:lang w:val="de-DE"/>
        </w:rPr>
        <w:t>（</w:t>
      </w:r>
      <w:r>
        <w:rPr>
          <w:rFonts w:ascii="Arial" w:hAnsi="Arial"/>
          <w:color w:val="000000"/>
          <w:spacing w:val="15"/>
          <w:sz w:val="28"/>
          <w:szCs w:val="28"/>
          <w:lang w:val="en-US"/>
        </w:rPr>
        <w:t>值</w:t>
      </w:r>
      <w:r w:rsidRPr="00CF4A18">
        <w:rPr>
          <w:rFonts w:ascii="Arial" w:hAnsi="Arial"/>
          <w:color w:val="000000"/>
          <w:spacing w:val="15"/>
          <w:sz w:val="28"/>
          <w:szCs w:val="28"/>
          <w:lang w:val="de-DE"/>
        </w:rPr>
        <w:t>）</w:t>
      </w:r>
      <w:r>
        <w:rPr>
          <w:rFonts w:ascii="Arial" w:hAnsi="Arial"/>
          <w:color w:val="000000"/>
          <w:spacing w:val="15"/>
          <w:sz w:val="28"/>
          <w:szCs w:val="28"/>
          <w:lang w:val="en-US"/>
        </w:rPr>
        <w:t>各四百</w:t>
      </w:r>
      <w:r w:rsidRPr="00CF4A18">
        <w:rPr>
          <w:rFonts w:ascii="Arial" w:hAnsi="Arial"/>
          <w:color w:val="000000"/>
          <w:spacing w:val="15"/>
          <w:sz w:val="28"/>
          <w:szCs w:val="28"/>
          <w:lang w:val="de-DE"/>
        </w:rPr>
        <w:t>，</w:t>
      </w:r>
      <w:r>
        <w:rPr>
          <w:rFonts w:ascii="Arial" w:hAnsi="Arial"/>
          <w:color w:val="000000"/>
          <w:spacing w:val="15"/>
          <w:sz w:val="28"/>
          <w:szCs w:val="28"/>
          <w:lang w:val="en-US"/>
        </w:rPr>
        <w:t>已去而偕得。其前謀，當并臧（口）以論；不謀，各坐臧（口）</w:t>
      </w:r>
      <w:r w:rsidR="006645C7" w:rsidRPr="006645C7">
        <w:rPr>
          <w:rStyle w:val="a4"/>
          <w:rFonts w:cs="Times New Roman"/>
          <w:color w:val="000000"/>
          <w:spacing w:val="15"/>
          <w:sz w:val="28"/>
          <w:szCs w:val="28"/>
          <w:lang w:val="en-US"/>
        </w:rPr>
        <w:footnoteReference w:id="165"/>
      </w:r>
      <w:r w:rsidRPr="006645C7">
        <w:rPr>
          <w:rFonts w:cs="Times New Roman"/>
          <w:color w:val="000000"/>
          <w:spacing w:val="15"/>
          <w:sz w:val="28"/>
          <w:szCs w:val="28"/>
          <w:lang w:val="en-US"/>
        </w:rPr>
        <w:t>。</w:t>
      </w:r>
    </w:p>
    <w:p w:rsidR="00CF4A18" w:rsidRDefault="003C1766" w:rsidP="00CF4A18">
      <w:pPr>
        <w:pStyle w:val="Textbody"/>
        <w:widowControl/>
        <w:spacing w:before="300" w:after="0" w:line="360" w:lineRule="auto"/>
        <w:ind w:firstLine="567"/>
        <w:jc w:val="both"/>
        <w:rPr>
          <w:rFonts w:eastAsia="Arial Unicode MS" w:cs="Times New Roman"/>
          <w:color w:val="000000"/>
          <w:spacing w:val="15"/>
          <w:sz w:val="28"/>
          <w:szCs w:val="28"/>
        </w:rPr>
      </w:pPr>
      <w:r w:rsidRPr="009D6D65">
        <w:rPr>
          <w:rFonts w:eastAsia="Times New Roman" w:cs="Times New Roman"/>
          <w:sz w:val="28"/>
          <w:szCs w:val="28"/>
        </w:rPr>
        <w:t xml:space="preserve">А не знаком с В, А идет [совершать кражу] у С, и как только он </w:t>
      </w:r>
      <w:r w:rsidR="00CF4A18">
        <w:rPr>
          <w:rFonts w:eastAsia="Arial Unicode MS" w:cs="Times New Roman"/>
          <w:color w:val="000000"/>
          <w:spacing w:val="15"/>
          <w:sz w:val="28"/>
          <w:szCs w:val="28"/>
        </w:rPr>
        <w:t xml:space="preserve">пришел, </w:t>
      </w:r>
      <w:r w:rsidR="00CF4A18" w:rsidRPr="005C70C9">
        <w:rPr>
          <w:rFonts w:eastAsia="Arial Unicode MS" w:cs="Times New Roman"/>
          <w:color w:val="000000"/>
          <w:spacing w:val="15"/>
          <w:sz w:val="28"/>
          <w:szCs w:val="28"/>
        </w:rPr>
        <w:t xml:space="preserve"> В тоже пошел [красть] у С. В говорит с А. </w:t>
      </w:r>
      <w:r w:rsidR="00CF4A18">
        <w:rPr>
          <w:rFonts w:eastAsia="Arial Unicode MS" w:cs="Times New Roman"/>
          <w:color w:val="000000"/>
          <w:spacing w:val="15"/>
          <w:sz w:val="28"/>
          <w:szCs w:val="28"/>
        </w:rPr>
        <w:t>Каждый из них идет [красть</w:t>
      </w:r>
      <w:r w:rsidR="00CF4A18" w:rsidRPr="005C70C9">
        <w:rPr>
          <w:rFonts w:eastAsia="Arial Unicode MS" w:cs="Times New Roman"/>
          <w:color w:val="000000"/>
          <w:spacing w:val="15"/>
          <w:sz w:val="28"/>
          <w:szCs w:val="28"/>
        </w:rPr>
        <w:t xml:space="preserve"> имущество С]. Стоимость награбленного у каждого составляет 400 монет. Когда они уже покинули [место преступления], их обоих поймали. </w:t>
      </w:r>
      <w:r w:rsidR="00CF4A18" w:rsidRPr="00B267F7">
        <w:rPr>
          <w:rFonts w:eastAsia="Arial Unicode MS" w:cs="Times New Roman"/>
          <w:color w:val="000000"/>
          <w:spacing w:val="15"/>
          <w:sz w:val="28"/>
          <w:szCs w:val="28"/>
        </w:rPr>
        <w:t>[</w:t>
      </w:r>
      <w:r w:rsidR="00CF4A18" w:rsidRPr="005C70C9">
        <w:rPr>
          <w:rFonts w:eastAsia="Arial Unicode MS" w:cs="Times New Roman"/>
          <w:color w:val="000000"/>
          <w:spacing w:val="15"/>
          <w:sz w:val="28"/>
          <w:szCs w:val="28"/>
        </w:rPr>
        <w:t>Если</w:t>
      </w:r>
      <w:r w:rsidR="00CF4A18">
        <w:rPr>
          <w:rFonts w:eastAsia="Arial Unicode MS" w:cs="Times New Roman"/>
          <w:color w:val="000000"/>
          <w:spacing w:val="15"/>
          <w:sz w:val="28"/>
          <w:szCs w:val="28"/>
        </w:rPr>
        <w:t xml:space="preserve"> они заранее</w:t>
      </w:r>
      <w:r w:rsidR="00CF4A18" w:rsidRPr="00B267F7">
        <w:rPr>
          <w:rFonts w:eastAsia="Arial Unicode MS" w:cs="Times New Roman"/>
          <w:color w:val="000000"/>
          <w:spacing w:val="15"/>
          <w:sz w:val="28"/>
          <w:szCs w:val="28"/>
        </w:rPr>
        <w:t>]</w:t>
      </w:r>
      <w:r w:rsidR="00CF4A18">
        <w:rPr>
          <w:rFonts w:eastAsia="Arial Unicode MS" w:cs="Times New Roman"/>
          <w:color w:val="000000"/>
          <w:spacing w:val="15"/>
          <w:sz w:val="28"/>
          <w:szCs w:val="28"/>
        </w:rPr>
        <w:t xml:space="preserve"> планировали </w:t>
      </w:r>
      <w:r w:rsidR="00CF4A18" w:rsidRPr="00B267F7">
        <w:rPr>
          <w:rFonts w:eastAsia="Arial Unicode MS" w:cs="Times New Roman"/>
          <w:color w:val="000000"/>
          <w:spacing w:val="15"/>
          <w:sz w:val="28"/>
          <w:szCs w:val="28"/>
        </w:rPr>
        <w:t>[</w:t>
      </w:r>
      <w:r w:rsidR="00CF4A18">
        <w:rPr>
          <w:rFonts w:eastAsia="Arial Unicode MS" w:cs="Times New Roman"/>
          <w:color w:val="000000"/>
          <w:spacing w:val="15"/>
          <w:sz w:val="28"/>
          <w:szCs w:val="28"/>
        </w:rPr>
        <w:t>совершить преступление вместе</w:t>
      </w:r>
      <w:r w:rsidR="00CF4A18" w:rsidRPr="00B267F7">
        <w:rPr>
          <w:rFonts w:eastAsia="Arial Unicode MS" w:cs="Times New Roman"/>
          <w:color w:val="000000"/>
          <w:spacing w:val="15"/>
          <w:sz w:val="28"/>
          <w:szCs w:val="28"/>
        </w:rPr>
        <w:t>]</w:t>
      </w:r>
      <w:r w:rsidR="00CF4A18" w:rsidRPr="005C70C9">
        <w:rPr>
          <w:rFonts w:eastAsia="Arial Unicode MS" w:cs="Times New Roman"/>
          <w:color w:val="000000"/>
          <w:spacing w:val="15"/>
          <w:sz w:val="28"/>
          <w:szCs w:val="28"/>
        </w:rPr>
        <w:t>, то преступников [наказывают] за совместную кражу. Если непредумышленное — то каждого судят по отдельности.</w:t>
      </w:r>
    </w:p>
    <w:p w:rsidR="00CF4A18" w:rsidRDefault="00CF4A18" w:rsidP="00CF4A18">
      <w:pPr>
        <w:pStyle w:val="Textbody"/>
        <w:widowControl/>
        <w:numPr>
          <w:ilvl w:val="0"/>
          <w:numId w:val="37"/>
        </w:numPr>
        <w:spacing w:before="300" w:after="0" w:line="240" w:lineRule="atLeast"/>
        <w:rPr>
          <w:rFonts w:ascii="Arial" w:eastAsia="Arial" w:hAnsi="Arial"/>
          <w:sz w:val="28"/>
          <w:szCs w:val="28"/>
        </w:rPr>
      </w:pPr>
      <w:r>
        <w:rPr>
          <w:rFonts w:ascii="SimSun" w:hAnsi="SimSun" w:cs="SimSun" w:hint="eastAsia"/>
          <w:color w:val="0F0F0F"/>
          <w:sz w:val="28"/>
          <w:szCs w:val="28"/>
        </w:rPr>
        <w:t>或</w:t>
      </w:r>
      <w:r>
        <w:rPr>
          <w:rFonts w:ascii="Arial" w:eastAsia="Arial" w:hAnsi="Arial"/>
          <w:color w:val="0F0F0F"/>
          <w:sz w:val="28"/>
          <w:szCs w:val="28"/>
        </w:rPr>
        <w:t xml:space="preserve"> </w:t>
      </w:r>
      <w:r>
        <w:rPr>
          <w:rFonts w:cs="F1"/>
          <w:color w:val="0F0F0F"/>
        </w:rPr>
        <w:t>口</w:t>
      </w:r>
      <w:r>
        <w:rPr>
          <w:rFonts w:cs="F1" w:hint="eastAsia"/>
          <w:color w:val="0F0F0F"/>
        </w:rPr>
        <w:t xml:space="preserve"> </w:t>
      </w:r>
      <w:r>
        <w:rPr>
          <w:rFonts w:ascii="SimSun" w:hAnsi="SimSun" w:cs="SimSun" w:hint="eastAsia"/>
          <w:color w:val="0F0F0F"/>
          <w:sz w:val="28"/>
          <w:szCs w:val="28"/>
        </w:rPr>
        <w:t>采人桑葉，臧不盈一錢，可（何）論？</w:t>
      </w:r>
      <w:r w:rsidRPr="002C27AA">
        <w:rPr>
          <w:rFonts w:ascii="SimSun" w:hAnsi="SimSun" w:cs="SimSun" w:hint="eastAsia"/>
          <w:sz w:val="28"/>
          <w:szCs w:val="28"/>
        </w:rPr>
        <w:t>貲</w:t>
      </w:r>
      <w:r w:rsidRPr="002C27AA">
        <w:rPr>
          <w:rFonts w:cs="F1"/>
        </w:rPr>
        <w:t>口</w:t>
      </w:r>
      <w:r w:rsidRPr="002C27AA">
        <w:rPr>
          <w:rFonts w:cs="F1" w:hint="eastAsia"/>
        </w:rPr>
        <w:t xml:space="preserve"> </w:t>
      </w:r>
      <w:r w:rsidRPr="002C27AA">
        <w:rPr>
          <w:rFonts w:ascii="SimSun" w:hAnsi="SimSun" w:cs="SimSun" w:hint="eastAsia"/>
          <w:sz w:val="28"/>
          <w:szCs w:val="28"/>
        </w:rPr>
        <w:t>（徭）</w:t>
      </w:r>
      <w:r>
        <w:rPr>
          <w:rFonts w:ascii="SimSun" w:hAnsi="SimSun" w:cs="SimSun" w:hint="eastAsia"/>
          <w:color w:val="0F0F0F"/>
          <w:sz w:val="28"/>
          <w:szCs w:val="28"/>
        </w:rPr>
        <w:t>三旬</w:t>
      </w:r>
      <w:r w:rsidR="006645C7" w:rsidRPr="006645C7">
        <w:rPr>
          <w:rStyle w:val="a4"/>
          <w:rFonts w:cs="Times New Roman"/>
          <w:color w:val="0F0F0F"/>
          <w:sz w:val="28"/>
          <w:szCs w:val="28"/>
        </w:rPr>
        <w:footnoteReference w:id="166"/>
      </w:r>
      <w:r>
        <w:rPr>
          <w:rFonts w:ascii="SimSun" w:hAnsi="SimSun" w:cs="SimSun" w:hint="eastAsia"/>
          <w:color w:val="0F0F0F"/>
          <w:sz w:val="28"/>
          <w:szCs w:val="28"/>
        </w:rPr>
        <w:t>。</w:t>
      </w:r>
    </w:p>
    <w:p w:rsidR="00CF4A18" w:rsidRDefault="00CF4A18" w:rsidP="00CF4A18">
      <w:pPr>
        <w:pStyle w:val="Textbody"/>
        <w:widowControl/>
        <w:spacing w:before="300" w:after="0" w:line="360" w:lineRule="auto"/>
        <w:ind w:firstLine="567"/>
        <w:jc w:val="both"/>
        <w:rPr>
          <w:rFonts w:eastAsia="Arial" w:cs="Times New Roman"/>
          <w:sz w:val="28"/>
          <w:szCs w:val="28"/>
        </w:rPr>
      </w:pPr>
      <w:r w:rsidRPr="008A11AE">
        <w:rPr>
          <w:rFonts w:eastAsia="Arial" w:cs="Times New Roman"/>
          <w:sz w:val="28"/>
          <w:szCs w:val="28"/>
        </w:rPr>
        <w:t>Некто [совершает кражу] чужих тутовых листьев, сумма награбленного не достигает 1 цяня, как его наказывать? Его отправляют выполнять трудовую повинность в теч.30 дней.</w:t>
      </w:r>
    </w:p>
    <w:p w:rsidR="006938C9" w:rsidRDefault="00CF4A18" w:rsidP="00792C41">
      <w:pPr>
        <w:pStyle w:val="Textbody"/>
        <w:widowControl/>
        <w:spacing w:before="300" w:after="0" w:line="360" w:lineRule="auto"/>
        <w:ind w:firstLine="567"/>
        <w:jc w:val="both"/>
        <w:rPr>
          <w:rFonts w:eastAsia="Arial" w:cs="Times New Roman"/>
          <w:sz w:val="28"/>
          <w:szCs w:val="28"/>
          <w:lang w:val="ru-RU"/>
        </w:rPr>
      </w:pPr>
      <w:r>
        <w:rPr>
          <w:rFonts w:eastAsia="Arial" w:cs="Times New Roman"/>
          <w:sz w:val="28"/>
          <w:szCs w:val="28"/>
        </w:rPr>
        <w:t>Рассматривая циньские законы о краже, можно убедиться в том, что кража не рассматривалась как тяжелое правонарушени</w:t>
      </w:r>
      <w:r w:rsidR="00D67D27">
        <w:rPr>
          <w:rFonts w:eastAsia="Arial" w:cs="Times New Roman"/>
          <w:sz w:val="28"/>
          <w:szCs w:val="28"/>
        </w:rPr>
        <w:t>е, поскольку за нее не назначал</w:t>
      </w:r>
      <w:r w:rsidR="00D67D27">
        <w:rPr>
          <w:rFonts w:eastAsia="Arial" w:cs="Times New Roman"/>
          <w:sz w:val="28"/>
          <w:szCs w:val="28"/>
          <w:lang w:val="ru-RU"/>
        </w:rPr>
        <w:t>ась</w:t>
      </w:r>
      <w:r>
        <w:rPr>
          <w:rFonts w:eastAsia="Arial" w:cs="Times New Roman"/>
          <w:sz w:val="28"/>
          <w:szCs w:val="28"/>
        </w:rPr>
        <w:t xml:space="preserve"> смертная казнь. И, несмотря на то, что бандой считалась группировка от 3 до 5 людей, все же совершение кражи двумя людьми классифицировалось как совместное преступление. В танском кодексе же за попытку кражи назначалось битье легкими палками, если имущество было получено, то назна</w:t>
      </w:r>
      <w:r w:rsidR="00792C41">
        <w:rPr>
          <w:rFonts w:eastAsia="Arial" w:cs="Times New Roman"/>
          <w:sz w:val="28"/>
          <w:szCs w:val="28"/>
        </w:rPr>
        <w:t>чалось битье тяжелыми палками.</w:t>
      </w:r>
    </w:p>
    <w:p w:rsidR="00CF4A18" w:rsidRPr="008A11AE" w:rsidRDefault="00CF4A18" w:rsidP="006938C9">
      <w:pPr>
        <w:pStyle w:val="Textbody"/>
        <w:widowControl/>
        <w:spacing w:before="300" w:after="0" w:line="360" w:lineRule="auto"/>
        <w:ind w:firstLine="567"/>
        <w:jc w:val="both"/>
        <w:rPr>
          <w:rFonts w:eastAsia="Arial" w:cs="Times New Roman"/>
          <w:sz w:val="28"/>
          <w:szCs w:val="28"/>
        </w:rPr>
      </w:pPr>
      <w:r>
        <w:rPr>
          <w:color w:val="0F0F0F"/>
          <w:sz w:val="28"/>
          <w:szCs w:val="28"/>
        </w:rPr>
        <w:lastRenderedPageBreak/>
        <w:t>Примеры их ханьского «</w:t>
      </w:r>
      <w:r w:rsidRPr="00EE1457">
        <w:rPr>
          <w:i/>
          <w:color w:val="0F0F0F"/>
          <w:sz w:val="28"/>
          <w:szCs w:val="28"/>
        </w:rPr>
        <w:t>Цзэй люй</w:t>
      </w:r>
      <w:r>
        <w:rPr>
          <w:i/>
          <w:color w:val="0F0F0F"/>
          <w:sz w:val="28"/>
          <w:szCs w:val="28"/>
        </w:rPr>
        <w:t>»:</w:t>
      </w:r>
    </w:p>
    <w:p w:rsidR="00CF4A18" w:rsidRPr="001B52D9" w:rsidRDefault="00CF4A18" w:rsidP="00CF4A18">
      <w:pPr>
        <w:pStyle w:val="Textbody"/>
        <w:widowControl/>
        <w:spacing w:line="360" w:lineRule="auto"/>
        <w:jc w:val="both"/>
        <w:rPr>
          <w:i/>
          <w:color w:val="0F0F0F"/>
          <w:sz w:val="28"/>
          <w:szCs w:val="28"/>
          <w:lang w:eastAsia="zh-CN"/>
        </w:rPr>
      </w:pPr>
      <w:r>
        <w:rPr>
          <w:rFonts w:cs="Times New Roman"/>
          <w:sz w:val="28"/>
          <w:szCs w:val="28"/>
          <w:lang w:eastAsia="zh-TW"/>
        </w:rPr>
        <w:t>盗書，棄書官印以上，耐</w:t>
      </w:r>
      <w:r w:rsidR="003B7127">
        <w:rPr>
          <w:rStyle w:val="a4"/>
          <w:rFonts w:cs="Times New Roman"/>
          <w:sz w:val="28"/>
          <w:szCs w:val="28"/>
          <w:lang w:eastAsia="zh-TW"/>
        </w:rPr>
        <w:footnoteReference w:id="167"/>
      </w:r>
      <w:r>
        <w:rPr>
          <w:rFonts w:cs="Times New Roman"/>
          <w:sz w:val="28"/>
          <w:szCs w:val="28"/>
          <w:lang w:eastAsia="zh-TW"/>
        </w:rPr>
        <w:t>。</w:t>
      </w:r>
    </w:p>
    <w:p w:rsidR="00CF4A18" w:rsidRDefault="00CF4A18" w:rsidP="00CF4A18">
      <w:pPr>
        <w:pStyle w:val="Textbody"/>
        <w:spacing w:line="360" w:lineRule="auto"/>
        <w:ind w:firstLine="567"/>
        <w:jc w:val="both"/>
        <w:rPr>
          <w:rFonts w:cs="Times New Roman"/>
          <w:i/>
          <w:color w:val="000000"/>
          <w:sz w:val="28"/>
          <w:szCs w:val="28"/>
        </w:rPr>
      </w:pPr>
      <w:r>
        <w:rPr>
          <w:rFonts w:cs="Times New Roman"/>
          <w:color w:val="000000"/>
          <w:sz w:val="28"/>
          <w:szCs w:val="28"/>
        </w:rPr>
        <w:t>Если [некто] украл документ или сломал печать</w:t>
      </w:r>
      <w:r>
        <w:rPr>
          <w:rStyle w:val="a4"/>
          <w:sz w:val="28"/>
          <w:szCs w:val="28"/>
        </w:rPr>
        <w:footnoteReference w:id="168"/>
      </w:r>
      <w:r>
        <w:rPr>
          <w:rFonts w:cs="Times New Roman"/>
          <w:color w:val="000000"/>
          <w:sz w:val="28"/>
          <w:szCs w:val="28"/>
        </w:rPr>
        <w:t xml:space="preserve">, [то его] клеймят согласно </w:t>
      </w:r>
      <w:r>
        <w:rPr>
          <w:rFonts w:cs="Times New Roman"/>
          <w:i/>
          <w:color w:val="000000"/>
          <w:sz w:val="28"/>
          <w:szCs w:val="28"/>
        </w:rPr>
        <w:t>най.</w:t>
      </w:r>
    </w:p>
    <w:p w:rsidR="00C5274E" w:rsidRPr="00970E3B" w:rsidRDefault="00CF4A18" w:rsidP="00970E3B">
      <w:pPr>
        <w:pStyle w:val="Textbody"/>
        <w:spacing w:line="360" w:lineRule="auto"/>
        <w:ind w:firstLine="567"/>
        <w:jc w:val="both"/>
        <w:rPr>
          <w:rFonts w:cs="Times New Roman"/>
          <w:color w:val="000000"/>
          <w:sz w:val="28"/>
          <w:szCs w:val="28"/>
        </w:rPr>
      </w:pPr>
      <w:r>
        <w:rPr>
          <w:rFonts w:cs="Times New Roman"/>
          <w:color w:val="000000"/>
          <w:sz w:val="28"/>
          <w:szCs w:val="28"/>
        </w:rPr>
        <w:t>К сожалению, в ханьском «</w:t>
      </w:r>
      <w:r w:rsidRPr="001B52D9">
        <w:rPr>
          <w:rFonts w:cs="Times New Roman"/>
          <w:i/>
          <w:color w:val="000000"/>
          <w:sz w:val="28"/>
          <w:szCs w:val="28"/>
        </w:rPr>
        <w:t>Цзэй люй</w:t>
      </w:r>
      <w:r>
        <w:rPr>
          <w:rFonts w:cs="Times New Roman"/>
          <w:i/>
          <w:color w:val="000000"/>
          <w:sz w:val="28"/>
          <w:szCs w:val="28"/>
        </w:rPr>
        <w:t>»</w:t>
      </w:r>
      <w:r>
        <w:rPr>
          <w:rFonts w:cs="Times New Roman"/>
          <w:color w:val="000000"/>
          <w:sz w:val="28"/>
          <w:szCs w:val="28"/>
        </w:rPr>
        <w:t xml:space="preserve"> нет большого упоминания законов о грабежах и кражах. Однако сравнив этот закон с аналогичным циньским, можно сделать вывод  о том, что наказание (применение клеймения) не изменилось. Возможно, за более большую кражу назначались еще и каторжные работы, либо откуп от наказания как </w:t>
      </w:r>
      <w:r w:rsidR="00970E3B">
        <w:rPr>
          <w:rFonts w:cs="Times New Roman"/>
          <w:color w:val="000000"/>
          <w:sz w:val="28"/>
          <w:szCs w:val="28"/>
        </w:rPr>
        <w:t xml:space="preserve">в случае в циньским вариантом. </w:t>
      </w:r>
    </w:p>
    <w:p w:rsidR="00CF4A18" w:rsidRPr="00C5274E" w:rsidRDefault="00C5274E" w:rsidP="00C5274E">
      <w:pPr>
        <w:pStyle w:val="1"/>
        <w:jc w:val="center"/>
        <w:rPr>
          <w:rFonts w:ascii="Arial" w:hAnsi="Arial" w:cs="Arial"/>
          <w:sz w:val="32"/>
          <w:szCs w:val="32"/>
        </w:rPr>
      </w:pPr>
      <w:bookmarkStart w:id="30" w:name="_Toc481795479"/>
      <w:r w:rsidRPr="00C5274E">
        <w:rPr>
          <w:rFonts w:ascii="Arial" w:hAnsi="Arial" w:cs="Arial"/>
          <w:sz w:val="32"/>
          <w:szCs w:val="32"/>
        </w:rPr>
        <w:t xml:space="preserve">2.3.4. </w:t>
      </w:r>
      <w:r w:rsidR="00CF4A18" w:rsidRPr="00C5274E">
        <w:rPr>
          <w:rFonts w:ascii="Arial" w:hAnsi="Arial" w:cs="Arial"/>
          <w:sz w:val="32"/>
          <w:szCs w:val="32"/>
        </w:rPr>
        <w:t>ЗАКОНЫ О ПОДДЕЛКЕ ДОКУМЕНТОВ.</w:t>
      </w:r>
      <w:bookmarkEnd w:id="30"/>
    </w:p>
    <w:p w:rsidR="00CF4A18" w:rsidRPr="00515AC4" w:rsidRDefault="00CF4A18" w:rsidP="00CF4A18">
      <w:pPr>
        <w:pStyle w:val="Standard"/>
        <w:spacing w:line="360" w:lineRule="auto"/>
        <w:jc w:val="both"/>
        <w:rPr>
          <w:rFonts w:cs="Times New Roman"/>
          <w:sz w:val="28"/>
          <w:szCs w:val="28"/>
        </w:rPr>
      </w:pPr>
      <w:r w:rsidRPr="00EE1457">
        <w:rPr>
          <w:rFonts w:cs="Times New Roman"/>
          <w:sz w:val="28"/>
          <w:szCs w:val="28"/>
        </w:rPr>
        <w:t xml:space="preserve">Примеры из циньского </w:t>
      </w:r>
      <w:r w:rsidRPr="00EE1457">
        <w:rPr>
          <w:rFonts w:cs="Times New Roman"/>
          <w:i/>
          <w:sz w:val="28"/>
          <w:szCs w:val="28"/>
        </w:rPr>
        <w:t>Фа люй да вэнь</w:t>
      </w:r>
      <w:r w:rsidRPr="00EE1457">
        <w:rPr>
          <w:rFonts w:cs="Times New Roman"/>
          <w:sz w:val="28"/>
          <w:szCs w:val="28"/>
        </w:rPr>
        <w:t>:</w:t>
      </w:r>
    </w:p>
    <w:p w:rsidR="00CF4A18" w:rsidRDefault="00CF4A18" w:rsidP="00CF4A18">
      <w:pPr>
        <w:pStyle w:val="Textbody"/>
        <w:widowControl/>
        <w:numPr>
          <w:ilvl w:val="0"/>
          <w:numId w:val="37"/>
        </w:numPr>
        <w:spacing w:before="150" w:after="150" w:line="480" w:lineRule="atLeast"/>
        <w:rPr>
          <w:lang w:eastAsia="zh-CN"/>
        </w:rPr>
      </w:pPr>
      <w:r>
        <w:rPr>
          <w:color w:val="0F0F0F"/>
          <w:sz w:val="28"/>
          <w:szCs w:val="28"/>
          <w:lang w:val="en-US" w:eastAsia="zh-CN"/>
        </w:rPr>
        <w:t>甲捕乙</w:t>
      </w:r>
      <w:r w:rsidRPr="00A405B1">
        <w:rPr>
          <w:color w:val="0F0F0F"/>
          <w:sz w:val="28"/>
          <w:szCs w:val="28"/>
          <w:lang w:val="ru-RU" w:eastAsia="zh-CN"/>
        </w:rPr>
        <w:t>，</w:t>
      </w:r>
      <w:r>
        <w:rPr>
          <w:color w:val="0F0F0F"/>
          <w:sz w:val="28"/>
          <w:szCs w:val="28"/>
          <w:lang w:val="en-US" w:eastAsia="zh-CN"/>
        </w:rPr>
        <w:t>告盗書丞印以亡</w:t>
      </w:r>
      <w:r w:rsidRPr="00A405B1">
        <w:rPr>
          <w:color w:val="0F0F0F"/>
          <w:sz w:val="28"/>
          <w:szCs w:val="28"/>
          <w:lang w:val="ru-RU" w:eastAsia="zh-CN"/>
        </w:rPr>
        <w:t>，</w:t>
      </w:r>
      <w:r>
        <w:rPr>
          <w:color w:val="0F0F0F"/>
          <w:sz w:val="28"/>
          <w:szCs w:val="28"/>
          <w:lang w:val="en-US" w:eastAsia="zh-CN"/>
        </w:rPr>
        <w:t>問亡二日</w:t>
      </w:r>
      <w:r w:rsidRPr="00A405B1">
        <w:rPr>
          <w:color w:val="0F0F0F"/>
          <w:sz w:val="28"/>
          <w:szCs w:val="28"/>
          <w:lang w:val="ru-RU" w:eastAsia="zh-CN"/>
        </w:rPr>
        <w:t>，</w:t>
      </w:r>
      <w:r>
        <w:rPr>
          <w:color w:val="0F0F0F"/>
          <w:sz w:val="28"/>
          <w:szCs w:val="28"/>
          <w:lang w:val="en-US" w:eastAsia="zh-CN"/>
        </w:rPr>
        <w:t>它如甲</w:t>
      </w:r>
      <w:r w:rsidRPr="00A405B1">
        <w:rPr>
          <w:color w:val="0F0F0F"/>
          <w:sz w:val="28"/>
          <w:szCs w:val="28"/>
          <w:lang w:val="ru-RU" w:eastAsia="zh-CN"/>
        </w:rPr>
        <w:t>，</w:t>
      </w:r>
      <w:r>
        <w:rPr>
          <w:color w:val="0F0F0F"/>
          <w:sz w:val="28"/>
          <w:szCs w:val="28"/>
          <w:lang w:val="en-US" w:eastAsia="zh-CN"/>
        </w:rPr>
        <w:t>已論耐乙</w:t>
      </w:r>
      <w:r w:rsidRPr="00A405B1">
        <w:rPr>
          <w:color w:val="0F0F0F"/>
          <w:sz w:val="28"/>
          <w:szCs w:val="28"/>
          <w:lang w:val="ru-RU" w:eastAsia="zh-CN"/>
        </w:rPr>
        <w:t>，</w:t>
      </w:r>
      <w:r>
        <w:rPr>
          <w:color w:val="0F0F0F"/>
          <w:sz w:val="28"/>
          <w:szCs w:val="28"/>
          <w:lang w:val="en-US" w:eastAsia="zh-CN"/>
        </w:rPr>
        <w:t>問甲當購不當</w:t>
      </w:r>
      <w:r w:rsidRPr="00A405B1">
        <w:rPr>
          <w:color w:val="0F0F0F"/>
          <w:sz w:val="28"/>
          <w:szCs w:val="28"/>
          <w:lang w:val="ru-RU" w:eastAsia="zh-CN"/>
        </w:rPr>
        <w:t>？</w:t>
      </w:r>
      <w:r>
        <w:rPr>
          <w:color w:val="0F0F0F"/>
          <w:sz w:val="28"/>
          <w:szCs w:val="28"/>
          <w:lang w:val="en-US" w:eastAsia="zh-CN"/>
        </w:rPr>
        <w:t>不當</w:t>
      </w:r>
      <w:r w:rsidR="00E627E0">
        <w:rPr>
          <w:rStyle w:val="a4"/>
          <w:color w:val="0F0F0F"/>
          <w:sz w:val="28"/>
          <w:szCs w:val="28"/>
          <w:lang w:val="en-US" w:eastAsia="zh-CN"/>
        </w:rPr>
        <w:footnoteReference w:id="169"/>
      </w:r>
      <w:r>
        <w:rPr>
          <w:color w:val="0F0F0F"/>
          <w:sz w:val="28"/>
          <w:szCs w:val="28"/>
          <w:lang w:val="en-US" w:eastAsia="zh-CN"/>
        </w:rPr>
        <w:t>。</w:t>
      </w:r>
    </w:p>
    <w:p w:rsidR="000C7B21" w:rsidRDefault="00CF4A18" w:rsidP="00C5274E">
      <w:pPr>
        <w:pStyle w:val="Textbody"/>
        <w:widowControl/>
        <w:spacing w:before="150" w:after="150" w:line="480" w:lineRule="atLeast"/>
        <w:ind w:firstLine="567"/>
        <w:jc w:val="both"/>
        <w:rPr>
          <w:sz w:val="28"/>
          <w:szCs w:val="28"/>
          <w:lang w:val="ru-RU"/>
        </w:rPr>
      </w:pPr>
      <w:r>
        <w:rPr>
          <w:sz w:val="28"/>
          <w:szCs w:val="28"/>
        </w:rPr>
        <w:t>А ловит В, доносит, что тот обманным путем подделал печать помощника чиновника и сбежал вместе с ней. Расследование показало разное время побега</w:t>
      </w:r>
      <w:r>
        <w:rPr>
          <w:rStyle w:val="a4"/>
          <w:sz w:val="28"/>
          <w:szCs w:val="28"/>
        </w:rPr>
        <w:footnoteReference w:id="170"/>
      </w:r>
      <w:r>
        <w:rPr>
          <w:sz w:val="28"/>
          <w:szCs w:val="28"/>
        </w:rPr>
        <w:t xml:space="preserve">. Вся остальная информация совпадала с показаниями А. В уже клеймили согласно </w:t>
      </w:r>
      <w:r w:rsidRPr="00515AC4">
        <w:rPr>
          <w:i/>
          <w:sz w:val="28"/>
          <w:szCs w:val="28"/>
        </w:rPr>
        <w:t>най</w:t>
      </w:r>
      <w:r>
        <w:rPr>
          <w:sz w:val="28"/>
          <w:szCs w:val="28"/>
        </w:rPr>
        <w:t>. Вопрос: следует ли награждать А? Не сл</w:t>
      </w:r>
      <w:r w:rsidR="000C7B21">
        <w:rPr>
          <w:sz w:val="28"/>
          <w:szCs w:val="28"/>
        </w:rPr>
        <w:t>едует.</w:t>
      </w:r>
    </w:p>
    <w:p w:rsidR="00E36761" w:rsidRPr="00E36761" w:rsidRDefault="00E36761" w:rsidP="00C5274E">
      <w:pPr>
        <w:pStyle w:val="Textbody"/>
        <w:widowControl/>
        <w:spacing w:before="150" w:after="150" w:line="480" w:lineRule="atLeast"/>
        <w:ind w:firstLine="567"/>
        <w:jc w:val="both"/>
        <w:rPr>
          <w:sz w:val="28"/>
          <w:szCs w:val="28"/>
          <w:lang w:val="ru-RU"/>
        </w:rPr>
      </w:pPr>
    </w:p>
    <w:p w:rsidR="00CF4A18" w:rsidRPr="00515AC4" w:rsidRDefault="00CF4A18" w:rsidP="00CF4A18">
      <w:pPr>
        <w:pStyle w:val="Textbody"/>
        <w:widowControl/>
        <w:spacing w:before="300" w:after="0" w:line="360" w:lineRule="auto"/>
        <w:jc w:val="both"/>
        <w:rPr>
          <w:rFonts w:eastAsia="Arial" w:cs="Times New Roman"/>
          <w:sz w:val="28"/>
          <w:szCs w:val="28"/>
        </w:rPr>
      </w:pPr>
      <w:r>
        <w:rPr>
          <w:color w:val="0F0F0F"/>
          <w:sz w:val="28"/>
          <w:szCs w:val="28"/>
        </w:rPr>
        <w:lastRenderedPageBreak/>
        <w:t>Примеры их ханьского «</w:t>
      </w:r>
      <w:r w:rsidRPr="00EE1457">
        <w:rPr>
          <w:i/>
          <w:color w:val="0F0F0F"/>
          <w:sz w:val="28"/>
          <w:szCs w:val="28"/>
        </w:rPr>
        <w:t>Цзэй люй</w:t>
      </w:r>
      <w:r>
        <w:rPr>
          <w:i/>
          <w:color w:val="0F0F0F"/>
          <w:sz w:val="28"/>
          <w:szCs w:val="28"/>
        </w:rPr>
        <w:t>»:</w:t>
      </w:r>
    </w:p>
    <w:p w:rsidR="00CF4A18" w:rsidRPr="00CF4A18" w:rsidRDefault="00CF4A18" w:rsidP="00CF4A18">
      <w:pPr>
        <w:pStyle w:val="Standard"/>
        <w:widowControl w:val="0"/>
        <w:numPr>
          <w:ilvl w:val="0"/>
          <w:numId w:val="37"/>
        </w:numPr>
        <w:spacing w:line="360" w:lineRule="auto"/>
        <w:jc w:val="both"/>
        <w:rPr>
          <w:sz w:val="28"/>
          <w:szCs w:val="28"/>
          <w:lang w:val="de-DE"/>
        </w:rPr>
      </w:pPr>
      <w:r w:rsidRPr="00515AC4">
        <w:rPr>
          <w:rFonts w:eastAsia="MingLiU" w:cs="Times New Roman"/>
          <w:sz w:val="28"/>
          <w:szCs w:val="28"/>
          <w:lang w:eastAsia="zh-TW"/>
        </w:rPr>
        <w:t>撟矯制</w:t>
      </w:r>
      <w:r w:rsidRPr="00CF4A18">
        <w:rPr>
          <w:rFonts w:eastAsia="MingLiU" w:cs="Times New Roman"/>
          <w:sz w:val="28"/>
          <w:szCs w:val="28"/>
          <w:lang w:val="de-DE" w:eastAsia="zh-TW"/>
        </w:rPr>
        <w:t>，</w:t>
      </w:r>
      <w:r w:rsidRPr="00515AC4">
        <w:rPr>
          <w:rFonts w:eastAsia="MingLiU" w:cs="Times New Roman"/>
          <w:sz w:val="28"/>
          <w:szCs w:val="28"/>
          <w:lang w:eastAsia="zh-TW"/>
        </w:rPr>
        <w:t>害者</w:t>
      </w:r>
      <w:r w:rsidRPr="00CF4A18">
        <w:rPr>
          <w:rFonts w:eastAsia="MingLiU" w:cs="Times New Roman"/>
          <w:sz w:val="28"/>
          <w:szCs w:val="28"/>
          <w:lang w:val="de-DE" w:eastAsia="zh-TW"/>
        </w:rPr>
        <w:t>，</w:t>
      </w:r>
      <w:r w:rsidRPr="002C27AA">
        <w:rPr>
          <w:rFonts w:eastAsia="MingLiU" w:cs="Times New Roman"/>
          <w:bCs/>
          <w:sz w:val="28"/>
          <w:szCs w:val="28"/>
          <w:lang w:eastAsia="zh-TW"/>
        </w:rPr>
        <w:t>棄市</w:t>
      </w:r>
      <w:r w:rsidRPr="00CF4A18">
        <w:rPr>
          <w:rFonts w:eastAsia="MingLiU" w:cs="Times New Roman"/>
          <w:sz w:val="28"/>
          <w:szCs w:val="28"/>
          <w:lang w:val="de-DE" w:eastAsia="zh-TW"/>
        </w:rPr>
        <w:t>；</w:t>
      </w:r>
      <w:r w:rsidRPr="00515AC4">
        <w:rPr>
          <w:rFonts w:eastAsia="MingLiU" w:cs="Times New Roman"/>
          <w:sz w:val="28"/>
          <w:szCs w:val="28"/>
          <w:lang w:eastAsia="zh-TW"/>
        </w:rPr>
        <w:t>不害</w:t>
      </w:r>
      <w:r w:rsidRPr="00CF4A18">
        <w:rPr>
          <w:rFonts w:eastAsia="MingLiU" w:cs="Times New Roman"/>
          <w:sz w:val="28"/>
          <w:szCs w:val="28"/>
          <w:lang w:val="de-DE" w:eastAsia="zh-TW"/>
        </w:rPr>
        <w:t>，</w:t>
      </w:r>
      <w:r w:rsidRPr="00515AC4">
        <w:rPr>
          <w:rFonts w:eastAsia="MingLiU" w:cs="Times New Roman"/>
          <w:sz w:val="28"/>
          <w:szCs w:val="28"/>
          <w:lang w:eastAsia="zh-TW"/>
        </w:rPr>
        <w:t>罰金四兩</w:t>
      </w:r>
      <w:r w:rsidR="003B7127">
        <w:rPr>
          <w:rStyle w:val="a4"/>
          <w:rFonts w:eastAsia="MingLiU" w:cs="Times New Roman"/>
          <w:sz w:val="28"/>
          <w:szCs w:val="28"/>
          <w:lang w:eastAsia="zh-TW"/>
        </w:rPr>
        <w:footnoteReference w:id="171"/>
      </w:r>
      <w:r w:rsidRPr="00515AC4">
        <w:rPr>
          <w:rFonts w:eastAsia="MingLiU" w:cs="Times New Roman"/>
          <w:sz w:val="28"/>
          <w:szCs w:val="28"/>
          <w:lang w:eastAsia="zh-TW"/>
        </w:rPr>
        <w:t>。</w:t>
      </w:r>
    </w:p>
    <w:p w:rsidR="00CF4A18" w:rsidRPr="00897927" w:rsidRDefault="00CF4A18" w:rsidP="00CF4A18">
      <w:pPr>
        <w:pStyle w:val="Standard"/>
        <w:spacing w:line="360" w:lineRule="auto"/>
        <w:ind w:firstLine="567"/>
        <w:jc w:val="both"/>
        <w:rPr>
          <w:rFonts w:eastAsia="MingLiU" w:cs="Times New Roman"/>
          <w:sz w:val="28"/>
          <w:szCs w:val="28"/>
          <w:lang w:eastAsia="zh-TW"/>
        </w:rPr>
      </w:pPr>
      <w:r w:rsidRPr="005C70C9">
        <w:rPr>
          <w:rFonts w:eastAsia="MingLiU" w:cs="Times New Roman"/>
          <w:sz w:val="28"/>
          <w:szCs w:val="28"/>
          <w:lang w:eastAsia="zh-TW"/>
        </w:rPr>
        <w:t>Тот, кто подделывает императорский указ, что влечет за собой дурные последствия, подвергается публичной казни. Если без последствий, то он облагается штрафом в 4 ляна золота.</w:t>
      </w:r>
    </w:p>
    <w:p w:rsidR="00CF4A18" w:rsidRDefault="00CF4A18" w:rsidP="00CF4A18">
      <w:pPr>
        <w:pStyle w:val="Textbody"/>
        <w:widowControl/>
        <w:numPr>
          <w:ilvl w:val="0"/>
          <w:numId w:val="37"/>
        </w:numPr>
        <w:spacing w:line="360" w:lineRule="auto"/>
        <w:jc w:val="both"/>
        <w:rPr>
          <w:lang w:eastAsia="zh-TW"/>
        </w:rPr>
      </w:pPr>
      <w:r>
        <w:rPr>
          <w:rFonts w:ascii="F" w:hAnsi="F" w:cs="F1"/>
          <w:sz w:val="20"/>
          <w:szCs w:val="20"/>
          <w:lang w:eastAsia="zh-TW"/>
        </w:rPr>
        <w:t>口口口</w:t>
      </w:r>
      <w:r>
        <w:rPr>
          <w:rFonts w:cs="Times New Roman"/>
          <w:sz w:val="28"/>
          <w:szCs w:val="28"/>
          <w:lang w:eastAsia="zh-TW"/>
        </w:rPr>
        <w:t>而誤多少其實，及誤脱字，罰金一兩。誤，其事可行者，勿論</w:t>
      </w:r>
      <w:r w:rsidR="00C15968">
        <w:rPr>
          <w:rStyle w:val="a4"/>
          <w:rFonts w:cs="Times New Roman"/>
          <w:sz w:val="28"/>
          <w:szCs w:val="28"/>
          <w:lang w:eastAsia="zh-TW"/>
        </w:rPr>
        <w:footnoteReference w:id="172"/>
      </w:r>
      <w:r>
        <w:rPr>
          <w:rFonts w:cs="Times New Roman"/>
          <w:sz w:val="28"/>
          <w:szCs w:val="28"/>
          <w:lang w:eastAsia="zh-TW"/>
        </w:rPr>
        <w:t>。</w:t>
      </w:r>
    </w:p>
    <w:p w:rsidR="00CF4A18" w:rsidRPr="00E45E64" w:rsidRDefault="00CF4A18" w:rsidP="00CF4A18">
      <w:pPr>
        <w:pStyle w:val="Standard"/>
        <w:spacing w:line="360" w:lineRule="auto"/>
        <w:ind w:firstLine="567"/>
        <w:jc w:val="both"/>
        <w:rPr>
          <w:rFonts w:eastAsia="Times New Roman" w:cs="Times New Roman"/>
          <w:color w:val="0F0F0F"/>
          <w:sz w:val="28"/>
          <w:szCs w:val="28"/>
        </w:rPr>
      </w:pPr>
      <w:r>
        <w:rPr>
          <w:rFonts w:cs="Times New Roman"/>
          <w:sz w:val="28"/>
          <w:szCs w:val="28"/>
        </w:rPr>
        <w:t xml:space="preserve">За вскрытие текстов и изменение иероглифов, штраф 1 лян золота. При ошибочном обвинении </w:t>
      </w:r>
      <w:r>
        <w:rPr>
          <w:rFonts w:eastAsia="Times New Roman" w:cs="Times New Roman"/>
          <w:color w:val="0F0F0F"/>
          <w:sz w:val="28"/>
          <w:szCs w:val="28"/>
        </w:rPr>
        <w:t>наказание не определяется.</w:t>
      </w:r>
      <w:r>
        <w:rPr>
          <w:rStyle w:val="a4"/>
          <w:rFonts w:eastAsia="Times New Roman" w:cs="Times New Roman"/>
          <w:color w:val="0F0F0F"/>
          <w:sz w:val="28"/>
          <w:szCs w:val="28"/>
        </w:rPr>
        <w:footnoteReference w:id="173"/>
      </w:r>
    </w:p>
    <w:p w:rsidR="00CF4A18" w:rsidRPr="007A423F" w:rsidRDefault="00CF4A18" w:rsidP="00CF4A18">
      <w:pPr>
        <w:pStyle w:val="Textbody"/>
        <w:widowControl/>
        <w:numPr>
          <w:ilvl w:val="0"/>
          <w:numId w:val="37"/>
        </w:numPr>
        <w:spacing w:after="0" w:line="360" w:lineRule="auto"/>
        <w:jc w:val="both"/>
      </w:pPr>
      <w:r>
        <w:rPr>
          <w:rFonts w:eastAsia="MingLiU" w:cs="Times New Roman"/>
          <w:sz w:val="28"/>
          <w:szCs w:val="28"/>
          <w:lang w:eastAsia="zh-TW"/>
        </w:rPr>
        <w:t>偽寫徹侯印</w:t>
      </w:r>
      <w:r w:rsidRPr="00E45E64">
        <w:rPr>
          <w:rFonts w:eastAsia="MingLiU" w:cs="Times New Roman"/>
          <w:sz w:val="28"/>
          <w:szCs w:val="28"/>
          <w:lang w:eastAsia="zh-TW"/>
        </w:rPr>
        <w:t>，</w:t>
      </w:r>
      <w:r>
        <w:rPr>
          <w:rFonts w:eastAsia="MingLiU" w:cs="Times New Roman"/>
          <w:sz w:val="28"/>
          <w:szCs w:val="28"/>
          <w:lang w:eastAsia="zh-TW"/>
        </w:rPr>
        <w:t>棄市</w:t>
      </w:r>
      <w:r w:rsidRPr="00E45E64">
        <w:rPr>
          <w:rFonts w:eastAsia="MingLiU" w:cs="Times New Roman"/>
          <w:sz w:val="28"/>
          <w:szCs w:val="28"/>
          <w:lang w:eastAsia="zh-TW"/>
        </w:rPr>
        <w:t>；</w:t>
      </w:r>
      <w:r>
        <w:rPr>
          <w:rFonts w:eastAsia="MingLiU" w:cs="Times New Roman"/>
          <w:sz w:val="28"/>
          <w:szCs w:val="28"/>
          <w:lang w:eastAsia="zh-TW"/>
        </w:rPr>
        <w:t>小官印</w:t>
      </w:r>
      <w:r w:rsidRPr="00E45E64">
        <w:rPr>
          <w:rFonts w:eastAsia="MingLiU" w:cs="Times New Roman"/>
          <w:sz w:val="28"/>
          <w:szCs w:val="28"/>
          <w:lang w:eastAsia="zh-TW"/>
        </w:rPr>
        <w:t>，</w:t>
      </w:r>
      <w:r>
        <w:rPr>
          <w:rFonts w:eastAsia="MingLiU" w:cs="Times New Roman"/>
          <w:sz w:val="28"/>
          <w:szCs w:val="28"/>
          <w:lang w:eastAsia="zh-TW"/>
        </w:rPr>
        <w:t>完為城旦舂</w:t>
      </w:r>
      <w:r w:rsidR="00053C7B">
        <w:rPr>
          <w:rStyle w:val="a4"/>
          <w:rFonts w:eastAsia="MingLiU" w:cs="Times New Roman"/>
          <w:sz w:val="28"/>
          <w:szCs w:val="28"/>
          <w:lang w:eastAsia="zh-TW"/>
        </w:rPr>
        <w:footnoteReference w:id="174"/>
      </w:r>
      <w:r>
        <w:rPr>
          <w:rFonts w:eastAsia="MingLiU" w:cs="Times New Roman"/>
          <w:sz w:val="28"/>
          <w:szCs w:val="28"/>
          <w:lang w:eastAsia="zh-TW"/>
        </w:rPr>
        <w:t>。</w:t>
      </w:r>
      <w:r>
        <w:rPr>
          <w:rFonts w:ascii="F" w:hAnsi="F" w:cs="F1"/>
          <w:sz w:val="20"/>
          <w:szCs w:val="20"/>
        </w:rPr>
        <w:t>口</w:t>
      </w:r>
    </w:p>
    <w:p w:rsidR="00CF4A18" w:rsidRDefault="00CF4A18" w:rsidP="00CF4A18">
      <w:pPr>
        <w:pStyle w:val="Textbody"/>
        <w:spacing w:line="360" w:lineRule="auto"/>
        <w:ind w:firstLine="567"/>
        <w:jc w:val="both"/>
      </w:pPr>
      <w:r>
        <w:rPr>
          <w:rFonts w:cs="Times New Roman"/>
          <w:sz w:val="28"/>
          <w:szCs w:val="28"/>
        </w:rPr>
        <w:t xml:space="preserve">За подделку печати </w:t>
      </w:r>
      <w:r>
        <w:rPr>
          <w:rFonts w:cs="Times New Roman"/>
          <w:i/>
          <w:iCs/>
          <w:sz w:val="28"/>
          <w:szCs w:val="28"/>
        </w:rPr>
        <w:t>чэхоу</w:t>
      </w:r>
      <w:r>
        <w:rPr>
          <w:rStyle w:val="a4"/>
          <w:sz w:val="28"/>
          <w:szCs w:val="28"/>
        </w:rPr>
        <w:footnoteReference w:id="175"/>
      </w:r>
      <w:r>
        <w:rPr>
          <w:rFonts w:cs="Times New Roman"/>
          <w:sz w:val="28"/>
          <w:szCs w:val="28"/>
        </w:rPr>
        <w:t xml:space="preserve"> – публичная казнь. </w:t>
      </w:r>
      <w:r w:rsidRPr="00B92B68">
        <w:rPr>
          <w:rFonts w:cs="Times New Roman"/>
          <w:sz w:val="28"/>
          <w:szCs w:val="28"/>
        </w:rPr>
        <w:t>[</w:t>
      </w:r>
      <w:r>
        <w:rPr>
          <w:rFonts w:cs="Times New Roman"/>
          <w:sz w:val="28"/>
          <w:szCs w:val="28"/>
        </w:rPr>
        <w:t>За подделку</w:t>
      </w:r>
      <w:r w:rsidRPr="00B92B68">
        <w:rPr>
          <w:rFonts w:cs="Times New Roman"/>
          <w:sz w:val="28"/>
          <w:szCs w:val="28"/>
        </w:rPr>
        <w:t>]</w:t>
      </w:r>
      <w:r>
        <w:rPr>
          <w:rFonts w:cs="Times New Roman"/>
          <w:sz w:val="28"/>
          <w:szCs w:val="28"/>
        </w:rPr>
        <w:t xml:space="preserve"> печати мелких чиновников – </w:t>
      </w:r>
      <w:r w:rsidRPr="00B92B68">
        <w:rPr>
          <w:rFonts w:cs="Times New Roman"/>
          <w:sz w:val="28"/>
          <w:szCs w:val="28"/>
        </w:rPr>
        <w:t>[</w:t>
      </w:r>
      <w:r>
        <w:rPr>
          <w:rFonts w:cs="Times New Roman"/>
          <w:sz w:val="28"/>
          <w:szCs w:val="28"/>
        </w:rPr>
        <w:t>преступник подвергается</w:t>
      </w:r>
      <w:r w:rsidRPr="00B92B68">
        <w:rPr>
          <w:rFonts w:cs="Times New Roman"/>
          <w:sz w:val="28"/>
          <w:szCs w:val="28"/>
        </w:rPr>
        <w:t>]</w:t>
      </w:r>
      <w:r>
        <w:rPr>
          <w:rFonts w:cs="Times New Roman"/>
          <w:sz w:val="28"/>
          <w:szCs w:val="28"/>
        </w:rPr>
        <w:t xml:space="preserve"> клеймению </w:t>
      </w:r>
      <w:r>
        <w:rPr>
          <w:rFonts w:cs="Times New Roman"/>
          <w:i/>
          <w:sz w:val="28"/>
          <w:szCs w:val="28"/>
        </w:rPr>
        <w:t>вань</w:t>
      </w:r>
      <w:r>
        <w:rPr>
          <w:rFonts w:cs="Times New Roman"/>
          <w:sz w:val="28"/>
          <w:szCs w:val="28"/>
        </w:rPr>
        <w:t xml:space="preserve"> и </w:t>
      </w:r>
      <w:r w:rsidRPr="00B92B68">
        <w:rPr>
          <w:rFonts w:cs="Times New Roman"/>
          <w:sz w:val="28"/>
          <w:szCs w:val="28"/>
        </w:rPr>
        <w:t>[</w:t>
      </w:r>
      <w:r>
        <w:rPr>
          <w:rFonts w:cs="Times New Roman"/>
          <w:sz w:val="28"/>
          <w:szCs w:val="28"/>
        </w:rPr>
        <w:t>отправляется</w:t>
      </w:r>
      <w:r w:rsidRPr="00B92B68">
        <w:rPr>
          <w:rFonts w:cs="Times New Roman"/>
          <w:sz w:val="28"/>
          <w:szCs w:val="28"/>
        </w:rPr>
        <w:t>]</w:t>
      </w:r>
      <w:r>
        <w:rPr>
          <w:rFonts w:cs="Times New Roman"/>
          <w:sz w:val="28"/>
          <w:szCs w:val="28"/>
        </w:rPr>
        <w:t xml:space="preserve"> на каторжные работы.</w:t>
      </w:r>
    </w:p>
    <w:p w:rsidR="00CF4A18" w:rsidRPr="00970E3B" w:rsidRDefault="00CF4A18" w:rsidP="00970E3B">
      <w:pPr>
        <w:pStyle w:val="Textbody"/>
        <w:spacing w:line="360" w:lineRule="auto"/>
        <w:ind w:firstLine="567"/>
        <w:jc w:val="both"/>
        <w:rPr>
          <w:rFonts w:eastAsia="MingLiU" w:cs="Times New Roman"/>
          <w:sz w:val="28"/>
          <w:szCs w:val="28"/>
          <w:lang w:val="ru-RU" w:eastAsia="zh-TW"/>
        </w:rPr>
      </w:pPr>
      <w:r>
        <w:rPr>
          <w:rFonts w:eastAsia="MingLiU" w:cs="Times New Roman"/>
          <w:sz w:val="28"/>
          <w:szCs w:val="28"/>
          <w:lang w:eastAsia="zh-TW"/>
        </w:rPr>
        <w:t xml:space="preserve">В циньском кодексе практически отсутствуют законы о подделке документов, в то время как ханьский кодекс предлагает различные вариации закона на эту тематику. Вывод, который можно сделать из </w:t>
      </w:r>
      <w:r>
        <w:rPr>
          <w:rFonts w:eastAsia="MingLiU" w:cs="Times New Roman"/>
          <w:sz w:val="28"/>
          <w:szCs w:val="28"/>
          <w:lang w:eastAsia="zh-TW"/>
        </w:rPr>
        <w:lastRenderedPageBreak/>
        <w:t xml:space="preserve">приведенных отрывков: за подделку документов мелких чиновников, преступника ожидает клеймение (причем, в циньском случае клеймение </w:t>
      </w:r>
      <w:r w:rsidRPr="00515AC4">
        <w:rPr>
          <w:rFonts w:eastAsia="MingLiU" w:cs="Times New Roman"/>
          <w:i/>
          <w:sz w:val="28"/>
          <w:szCs w:val="28"/>
          <w:lang w:eastAsia="zh-TW"/>
        </w:rPr>
        <w:t>най</w:t>
      </w:r>
      <w:r>
        <w:rPr>
          <w:rFonts w:eastAsia="MingLiU" w:cs="Times New Roman"/>
          <w:i/>
          <w:sz w:val="28"/>
          <w:szCs w:val="28"/>
          <w:lang w:eastAsia="zh-TW"/>
        </w:rPr>
        <w:t xml:space="preserve"> </w:t>
      </w:r>
      <w:r w:rsidRPr="00944E7F">
        <w:rPr>
          <w:rFonts w:eastAsia="MingLiU" w:cs="Times New Roman"/>
          <w:sz w:val="28"/>
          <w:szCs w:val="28"/>
          <w:lang w:eastAsia="zh-TW"/>
        </w:rPr>
        <w:t>является «легким»</w:t>
      </w:r>
      <w:r>
        <w:rPr>
          <w:rFonts w:eastAsia="MingLiU" w:cs="Times New Roman"/>
          <w:sz w:val="28"/>
          <w:szCs w:val="28"/>
          <w:lang w:eastAsia="zh-TW"/>
        </w:rPr>
        <w:t xml:space="preserve"> видом клеймения) и отправка на каторгу. За подделку документов императора логично последует более суровое наказание. В танском кодексе за поддельное изготовление одной из восьми императорских печатей назначается обезглавливание</w:t>
      </w:r>
      <w:r>
        <w:rPr>
          <w:rStyle w:val="a4"/>
          <w:rFonts w:eastAsia="MingLiU" w:cs="Times New Roman"/>
          <w:sz w:val="28"/>
          <w:szCs w:val="28"/>
          <w:lang w:eastAsia="zh-TW"/>
        </w:rPr>
        <w:footnoteReference w:id="176"/>
      </w:r>
      <w:r>
        <w:rPr>
          <w:rFonts w:eastAsia="MingLiU" w:cs="Times New Roman"/>
          <w:sz w:val="28"/>
          <w:szCs w:val="28"/>
          <w:lang w:eastAsia="zh-TW"/>
        </w:rPr>
        <w:t>. За изменение указа или его подделку – удавление</w:t>
      </w:r>
      <w:r>
        <w:rPr>
          <w:rStyle w:val="a4"/>
          <w:rFonts w:eastAsia="MingLiU" w:cs="Times New Roman"/>
          <w:sz w:val="28"/>
          <w:szCs w:val="28"/>
          <w:lang w:eastAsia="zh-TW"/>
        </w:rPr>
        <w:footnoteReference w:id="177"/>
      </w:r>
      <w:r w:rsidR="00970E3B">
        <w:rPr>
          <w:rFonts w:eastAsia="MingLiU" w:cs="Times New Roman"/>
          <w:sz w:val="28"/>
          <w:szCs w:val="28"/>
          <w:lang w:eastAsia="zh-TW"/>
        </w:rPr>
        <w:t>.</w:t>
      </w:r>
    </w:p>
    <w:p w:rsidR="00CF4A18" w:rsidRPr="00524BB4" w:rsidRDefault="00524BB4" w:rsidP="00524BB4">
      <w:pPr>
        <w:pStyle w:val="1"/>
        <w:jc w:val="center"/>
        <w:rPr>
          <w:rFonts w:ascii="Arial" w:hAnsi="Arial" w:cs="Arial"/>
          <w:sz w:val="32"/>
          <w:szCs w:val="32"/>
        </w:rPr>
      </w:pPr>
      <w:bookmarkStart w:id="31" w:name="_Toc481795480"/>
      <w:r w:rsidRPr="00524BB4">
        <w:rPr>
          <w:rFonts w:ascii="Arial" w:hAnsi="Arial" w:cs="Arial"/>
          <w:sz w:val="32"/>
          <w:szCs w:val="32"/>
        </w:rPr>
        <w:t xml:space="preserve">2.3.5. </w:t>
      </w:r>
      <w:r w:rsidR="00CF4A18" w:rsidRPr="00524BB4">
        <w:rPr>
          <w:rFonts w:ascii="Arial" w:hAnsi="Arial" w:cs="Arial"/>
          <w:sz w:val="32"/>
          <w:szCs w:val="32"/>
        </w:rPr>
        <w:t>ЗАКОНЫ О ПОТЕРЕ ДОКУМЕНТОВ.</w:t>
      </w:r>
      <w:bookmarkEnd w:id="31"/>
    </w:p>
    <w:p w:rsidR="00CF4A18" w:rsidRPr="00944E7F" w:rsidRDefault="00CF4A18" w:rsidP="00CF4A18">
      <w:pPr>
        <w:pStyle w:val="Standard"/>
        <w:spacing w:line="360" w:lineRule="auto"/>
        <w:jc w:val="both"/>
        <w:rPr>
          <w:rFonts w:cs="Times New Roman"/>
          <w:sz w:val="28"/>
          <w:szCs w:val="28"/>
        </w:rPr>
      </w:pPr>
      <w:r>
        <w:rPr>
          <w:rFonts w:cs="Times New Roman"/>
          <w:sz w:val="28"/>
          <w:szCs w:val="28"/>
        </w:rPr>
        <w:t>Пример</w:t>
      </w:r>
      <w:r w:rsidRPr="00EE1457">
        <w:rPr>
          <w:rFonts w:cs="Times New Roman"/>
          <w:sz w:val="28"/>
          <w:szCs w:val="28"/>
        </w:rPr>
        <w:t xml:space="preserve"> из циньского </w:t>
      </w:r>
      <w:r>
        <w:rPr>
          <w:rFonts w:cs="Times New Roman"/>
          <w:sz w:val="28"/>
          <w:szCs w:val="28"/>
        </w:rPr>
        <w:t>«</w:t>
      </w:r>
      <w:r w:rsidRPr="00EE1457">
        <w:rPr>
          <w:rFonts w:cs="Times New Roman"/>
          <w:i/>
          <w:sz w:val="28"/>
          <w:szCs w:val="28"/>
        </w:rPr>
        <w:t>Фа люй да вэнь</w:t>
      </w:r>
      <w:r>
        <w:rPr>
          <w:rFonts w:cs="Times New Roman"/>
          <w:i/>
          <w:sz w:val="28"/>
          <w:szCs w:val="28"/>
        </w:rPr>
        <w:t>»</w:t>
      </w:r>
      <w:r w:rsidRPr="00EE1457">
        <w:rPr>
          <w:rFonts w:cs="Times New Roman"/>
          <w:sz w:val="28"/>
          <w:szCs w:val="28"/>
        </w:rPr>
        <w:t>:</w:t>
      </w:r>
    </w:p>
    <w:p w:rsidR="00CF4A18" w:rsidRPr="00685972" w:rsidRDefault="00CF4A18" w:rsidP="00CF4A18">
      <w:pPr>
        <w:pStyle w:val="Textbody"/>
        <w:widowControl/>
        <w:numPr>
          <w:ilvl w:val="0"/>
          <w:numId w:val="37"/>
        </w:numPr>
        <w:spacing w:before="150" w:after="150" w:line="480" w:lineRule="atLeast"/>
        <w:jc w:val="both"/>
      </w:pPr>
      <w:r>
        <w:rPr>
          <w:color w:val="0F0F0F"/>
          <w:sz w:val="28"/>
          <w:szCs w:val="28"/>
        </w:rPr>
        <w:t>亡久書、符券、公璽、衡羸</w:t>
      </w:r>
      <w:r w:rsidRPr="00685972">
        <w:rPr>
          <w:color w:val="0F0F0F"/>
          <w:sz w:val="28"/>
          <w:szCs w:val="28"/>
        </w:rPr>
        <w:t>（</w:t>
      </w:r>
      <w:r>
        <w:rPr>
          <w:color w:val="0F0F0F"/>
          <w:sz w:val="28"/>
          <w:szCs w:val="28"/>
        </w:rPr>
        <w:t>纍</w:t>
      </w:r>
      <w:r w:rsidRPr="00685972">
        <w:rPr>
          <w:color w:val="0F0F0F"/>
          <w:sz w:val="28"/>
          <w:szCs w:val="28"/>
        </w:rPr>
        <w:t>），</w:t>
      </w:r>
      <w:r>
        <w:rPr>
          <w:color w:val="0F0F0F"/>
          <w:sz w:val="28"/>
          <w:szCs w:val="28"/>
        </w:rPr>
        <w:t>已坐以論</w:t>
      </w:r>
      <w:r w:rsidRPr="00685972">
        <w:rPr>
          <w:color w:val="0F0F0F"/>
          <w:sz w:val="28"/>
          <w:szCs w:val="28"/>
        </w:rPr>
        <w:t>，</w:t>
      </w:r>
      <w:r>
        <w:rPr>
          <w:color w:val="0F0F0F"/>
          <w:sz w:val="28"/>
          <w:szCs w:val="28"/>
        </w:rPr>
        <w:t>後自得所亡</w:t>
      </w:r>
      <w:r w:rsidRPr="00685972">
        <w:rPr>
          <w:color w:val="0F0F0F"/>
          <w:sz w:val="28"/>
          <w:szCs w:val="28"/>
        </w:rPr>
        <w:t>，</w:t>
      </w:r>
      <w:r>
        <w:rPr>
          <w:color w:val="0F0F0F"/>
          <w:sz w:val="28"/>
          <w:szCs w:val="28"/>
        </w:rPr>
        <w:t>論當除不當</w:t>
      </w:r>
      <w:r w:rsidRPr="00685972">
        <w:rPr>
          <w:color w:val="0F0F0F"/>
          <w:sz w:val="28"/>
          <w:szCs w:val="28"/>
        </w:rPr>
        <w:t>？</w:t>
      </w:r>
      <w:r>
        <w:rPr>
          <w:color w:val="0F0F0F"/>
          <w:sz w:val="28"/>
          <w:szCs w:val="28"/>
        </w:rPr>
        <w:t>不當</w:t>
      </w:r>
      <w:r w:rsidR="00A91D45">
        <w:rPr>
          <w:rStyle w:val="a4"/>
          <w:color w:val="0F0F0F"/>
          <w:sz w:val="28"/>
          <w:szCs w:val="28"/>
        </w:rPr>
        <w:footnoteReference w:id="178"/>
      </w:r>
      <w:r>
        <w:rPr>
          <w:color w:val="0F0F0F"/>
          <w:sz w:val="28"/>
          <w:szCs w:val="28"/>
        </w:rPr>
        <w:t>。</w:t>
      </w:r>
    </w:p>
    <w:p w:rsidR="00CF4A18" w:rsidRPr="0030089C" w:rsidRDefault="00CF4A18" w:rsidP="00CF4A18">
      <w:pPr>
        <w:pStyle w:val="Textbody"/>
        <w:widowControl/>
        <w:spacing w:before="150" w:after="150" w:line="480" w:lineRule="atLeast"/>
        <w:ind w:firstLine="567"/>
        <w:jc w:val="both"/>
        <w:rPr>
          <w:sz w:val="28"/>
          <w:szCs w:val="28"/>
        </w:rPr>
      </w:pPr>
      <w:r w:rsidRPr="0030089C">
        <w:rPr>
          <w:sz w:val="28"/>
          <w:szCs w:val="28"/>
        </w:rPr>
        <w:t>[</w:t>
      </w:r>
      <w:r>
        <w:rPr>
          <w:sz w:val="28"/>
          <w:szCs w:val="28"/>
        </w:rPr>
        <w:t>Если чиновнику</w:t>
      </w:r>
      <w:r w:rsidRPr="0030089C">
        <w:rPr>
          <w:sz w:val="28"/>
          <w:szCs w:val="28"/>
        </w:rPr>
        <w:t>]</w:t>
      </w:r>
      <w:r>
        <w:rPr>
          <w:sz w:val="28"/>
          <w:szCs w:val="28"/>
        </w:rPr>
        <w:t>, который потерял документы, верительную грамоту, императорскую печать и весы, вынесли приговор, а он позже сам нашел утерянные документы, аннулируется ли его приговор? Нет.</w:t>
      </w:r>
    </w:p>
    <w:p w:rsidR="00CF4A18" w:rsidRPr="00515AC4" w:rsidRDefault="00CF4A18" w:rsidP="00CF4A18">
      <w:pPr>
        <w:pStyle w:val="Textbody"/>
        <w:widowControl/>
        <w:spacing w:before="300" w:after="0" w:line="360" w:lineRule="auto"/>
        <w:jc w:val="both"/>
        <w:rPr>
          <w:rFonts w:eastAsia="Arial" w:cs="Times New Roman"/>
          <w:sz w:val="28"/>
          <w:szCs w:val="28"/>
        </w:rPr>
      </w:pPr>
      <w:r>
        <w:rPr>
          <w:color w:val="0F0F0F"/>
          <w:sz w:val="28"/>
          <w:szCs w:val="28"/>
        </w:rPr>
        <w:t>Примеры их ханьского «</w:t>
      </w:r>
      <w:r w:rsidRPr="00EE1457">
        <w:rPr>
          <w:i/>
          <w:color w:val="0F0F0F"/>
          <w:sz w:val="28"/>
          <w:szCs w:val="28"/>
        </w:rPr>
        <w:t>Цзэй люй</w:t>
      </w:r>
      <w:r>
        <w:rPr>
          <w:i/>
          <w:color w:val="0F0F0F"/>
          <w:sz w:val="28"/>
          <w:szCs w:val="28"/>
        </w:rPr>
        <w:t>»:</w:t>
      </w:r>
    </w:p>
    <w:p w:rsidR="00CF4A18" w:rsidRDefault="00CF4A18" w:rsidP="00CF4A18">
      <w:pPr>
        <w:pStyle w:val="Textbody"/>
        <w:widowControl/>
        <w:numPr>
          <w:ilvl w:val="0"/>
          <w:numId w:val="37"/>
        </w:numPr>
        <w:spacing w:after="0" w:line="360" w:lineRule="auto"/>
        <w:jc w:val="both"/>
        <w:textAlignment w:val="auto"/>
      </w:pPr>
      <w:r>
        <w:rPr>
          <w:rFonts w:cs="Times New Roman" w:hint="eastAsia"/>
          <w:sz w:val="28"/>
          <w:szCs w:val="28"/>
          <w:lang w:eastAsia="zh-TW"/>
        </w:rPr>
        <w:t>亡印，罰金四兩，而布告縣官，毋聽亡印</w:t>
      </w:r>
      <w:r w:rsidR="00060BBA">
        <w:rPr>
          <w:rStyle w:val="a4"/>
          <w:rFonts w:cs="Times New Roman"/>
          <w:sz w:val="28"/>
          <w:szCs w:val="28"/>
          <w:lang w:eastAsia="zh-TW"/>
        </w:rPr>
        <w:footnoteReference w:id="179"/>
      </w:r>
      <w:r>
        <w:rPr>
          <w:rFonts w:cs="Times New Roman" w:hint="eastAsia"/>
          <w:sz w:val="28"/>
          <w:szCs w:val="28"/>
          <w:lang w:eastAsia="zh-TW"/>
        </w:rPr>
        <w:t>。</w:t>
      </w:r>
    </w:p>
    <w:p w:rsidR="00CF4A18" w:rsidRDefault="00CF4A18" w:rsidP="00CF4A18">
      <w:pPr>
        <w:pStyle w:val="Textbody"/>
        <w:spacing w:line="360" w:lineRule="auto"/>
        <w:ind w:firstLine="567"/>
        <w:jc w:val="both"/>
      </w:pPr>
      <w:r>
        <w:rPr>
          <w:rFonts w:eastAsia="PMingLiU" w:cs="Times New Roman"/>
          <w:sz w:val="28"/>
          <w:szCs w:val="28"/>
          <w:lang w:eastAsia="zh-TW"/>
        </w:rPr>
        <w:t xml:space="preserve">За </w:t>
      </w:r>
      <w:r>
        <w:rPr>
          <w:rFonts w:cs="Times New Roman"/>
          <w:sz w:val="28"/>
          <w:szCs w:val="28"/>
        </w:rPr>
        <w:t xml:space="preserve">потерю печати – штраф 4 ляна золота и при этом, </w:t>
      </w:r>
      <w:r>
        <w:rPr>
          <w:rFonts w:eastAsia="PMingLiU" w:cs="Times New Roman"/>
          <w:sz w:val="28"/>
          <w:szCs w:val="28"/>
          <w:lang w:eastAsia="zh-TW"/>
        </w:rPr>
        <w:t>[</w:t>
      </w:r>
      <w:r>
        <w:rPr>
          <w:rFonts w:cs="Times New Roman"/>
          <w:sz w:val="28"/>
          <w:szCs w:val="28"/>
        </w:rPr>
        <w:t>тот, кто потерял печать</w:t>
      </w:r>
      <w:r>
        <w:rPr>
          <w:rFonts w:eastAsia="PMingLiU" w:cs="Times New Roman"/>
          <w:sz w:val="28"/>
          <w:szCs w:val="28"/>
          <w:lang w:eastAsia="zh-TW"/>
        </w:rPr>
        <w:t>]</w:t>
      </w:r>
      <w:r>
        <w:rPr>
          <w:rFonts w:cs="Times New Roman"/>
          <w:sz w:val="28"/>
          <w:szCs w:val="28"/>
        </w:rPr>
        <w:t xml:space="preserve"> сообщ</w:t>
      </w:r>
      <w:r>
        <w:rPr>
          <w:rFonts w:eastAsia="PMingLiU" w:cs="Times New Roman"/>
          <w:sz w:val="28"/>
          <w:szCs w:val="28"/>
          <w:lang w:eastAsia="zh-TW"/>
        </w:rPr>
        <w:t>ает</w:t>
      </w:r>
      <w:r>
        <w:rPr>
          <w:rFonts w:cs="Times New Roman"/>
          <w:sz w:val="28"/>
          <w:szCs w:val="28"/>
        </w:rPr>
        <w:t xml:space="preserve"> начальнику уезда о потере печати.</w:t>
      </w:r>
    </w:p>
    <w:p w:rsidR="00CF4A18" w:rsidRDefault="00CF4A18" w:rsidP="00CF4A18">
      <w:pPr>
        <w:pStyle w:val="Textbody"/>
        <w:widowControl/>
        <w:numPr>
          <w:ilvl w:val="0"/>
          <w:numId w:val="37"/>
        </w:numPr>
        <w:spacing w:line="360" w:lineRule="auto"/>
        <w:jc w:val="both"/>
        <w:textAlignment w:val="auto"/>
      </w:pPr>
      <w:r>
        <w:rPr>
          <w:rFonts w:cs="Times New Roman" w:hint="eastAsia"/>
          <w:sz w:val="28"/>
          <w:szCs w:val="28"/>
          <w:lang w:eastAsia="zh-TW"/>
        </w:rPr>
        <w:lastRenderedPageBreak/>
        <w:t>亡書，符券，入門衞木久，搴（塞）門、城門之蘥（鑰），罰金各二兩</w:t>
      </w:r>
      <w:r w:rsidR="00060BBA">
        <w:rPr>
          <w:rStyle w:val="a4"/>
          <w:rFonts w:cs="Times New Roman"/>
          <w:sz w:val="28"/>
          <w:szCs w:val="28"/>
          <w:lang w:eastAsia="zh-TW"/>
        </w:rPr>
        <w:footnoteReference w:id="180"/>
      </w:r>
      <w:r>
        <w:rPr>
          <w:rFonts w:cs="Times New Roman" w:hint="eastAsia"/>
          <w:sz w:val="28"/>
          <w:szCs w:val="28"/>
          <w:lang w:eastAsia="zh-TW"/>
        </w:rPr>
        <w:t>。</w:t>
      </w:r>
    </w:p>
    <w:p w:rsidR="00CF4A18" w:rsidRDefault="00CF4A18" w:rsidP="00CF4A18">
      <w:pPr>
        <w:pStyle w:val="Textbody"/>
        <w:spacing w:line="360" w:lineRule="auto"/>
        <w:ind w:firstLine="567"/>
        <w:jc w:val="both"/>
      </w:pPr>
      <w:r>
        <w:rPr>
          <w:rFonts w:cs="Times New Roman"/>
          <w:sz w:val="28"/>
          <w:szCs w:val="28"/>
        </w:rPr>
        <w:t>За потерю официальных документов, пропуска, ключей для ворот и верительной грамоты – штраф 2 ляна золота за каждую потерю.</w:t>
      </w:r>
    </w:p>
    <w:p w:rsidR="00792C41" w:rsidRPr="00792C41" w:rsidRDefault="00CF4A18" w:rsidP="00524BB4">
      <w:pPr>
        <w:pStyle w:val="Textbody"/>
        <w:spacing w:line="360" w:lineRule="auto"/>
        <w:ind w:firstLine="567"/>
        <w:jc w:val="both"/>
        <w:rPr>
          <w:sz w:val="28"/>
          <w:szCs w:val="28"/>
          <w:lang w:val="ru-RU"/>
        </w:rPr>
      </w:pPr>
      <w:r>
        <w:rPr>
          <w:sz w:val="28"/>
          <w:szCs w:val="28"/>
        </w:rPr>
        <w:t>Смею предположить, что за потерю документов в циньском кодексе назначался штраф</w:t>
      </w:r>
      <w:r w:rsidRPr="0030089C">
        <w:rPr>
          <w:sz w:val="28"/>
          <w:szCs w:val="28"/>
        </w:rPr>
        <w:t>,</w:t>
      </w:r>
      <w:r>
        <w:rPr>
          <w:sz w:val="28"/>
          <w:szCs w:val="28"/>
        </w:rPr>
        <w:t xml:space="preserve"> так же как и в ханьском. Размер штрафа зависел от того, какую ценность</w:t>
      </w:r>
      <w:r w:rsidR="000C7B21">
        <w:rPr>
          <w:sz w:val="28"/>
          <w:szCs w:val="28"/>
        </w:rPr>
        <w:t xml:space="preserve"> нес в себе утерянный документ.</w:t>
      </w:r>
    </w:p>
    <w:p w:rsidR="00CF4A18" w:rsidRDefault="00CF4A18" w:rsidP="00860A0F">
      <w:pPr>
        <w:pStyle w:val="Textbody"/>
        <w:widowControl/>
        <w:spacing w:before="150" w:after="150" w:line="480" w:lineRule="atLeast"/>
        <w:ind w:firstLine="567"/>
        <w:jc w:val="both"/>
        <w:rPr>
          <w:sz w:val="28"/>
          <w:szCs w:val="28"/>
        </w:rPr>
      </w:pPr>
      <w:r>
        <w:rPr>
          <w:sz w:val="28"/>
          <w:szCs w:val="28"/>
        </w:rPr>
        <w:t>Выводы, которые можно сделать после анализа двух уголовных судебников</w:t>
      </w:r>
      <w:r w:rsidR="00860A0F">
        <w:rPr>
          <w:sz w:val="28"/>
          <w:szCs w:val="28"/>
          <w:lang w:val="ru-RU"/>
        </w:rPr>
        <w:t xml:space="preserve"> таковы</w:t>
      </w:r>
      <w:r w:rsidR="00860A0F">
        <w:rPr>
          <w:sz w:val="28"/>
          <w:szCs w:val="28"/>
        </w:rPr>
        <w:t xml:space="preserve">: </w:t>
      </w:r>
      <w:r>
        <w:rPr>
          <w:sz w:val="28"/>
          <w:szCs w:val="28"/>
        </w:rPr>
        <w:t xml:space="preserve">ханьский кодекс наследует </w:t>
      </w:r>
      <w:r w:rsidR="004C5B2A">
        <w:rPr>
          <w:sz w:val="28"/>
          <w:szCs w:val="28"/>
        </w:rPr>
        <w:t>основные постулаты циньского</w:t>
      </w:r>
      <w:r w:rsidR="004C5B2A">
        <w:rPr>
          <w:sz w:val="28"/>
          <w:szCs w:val="28"/>
          <w:lang w:val="ru-RU"/>
        </w:rPr>
        <w:t xml:space="preserve">, с </w:t>
      </w:r>
      <w:r>
        <w:rPr>
          <w:sz w:val="28"/>
          <w:szCs w:val="28"/>
        </w:rPr>
        <w:t>той лишь разницей, что в некоторых законах назначается более легкое наказание либо откуп от казни. Танский же уголовный кодекс опять возвращается к циньской</w:t>
      </w:r>
      <w:r w:rsidR="00330203">
        <w:rPr>
          <w:sz w:val="28"/>
          <w:szCs w:val="28"/>
          <w:lang w:val="ru-RU"/>
        </w:rPr>
        <w:t xml:space="preserve"> суровости</w:t>
      </w:r>
      <w:r>
        <w:rPr>
          <w:sz w:val="28"/>
          <w:szCs w:val="28"/>
        </w:rPr>
        <w:t>. Разделы ханьского судебника заметно разбавились новыми законами;</w:t>
      </w:r>
      <w:r w:rsidR="00860A0F">
        <w:rPr>
          <w:sz w:val="28"/>
          <w:szCs w:val="28"/>
          <w:lang w:val="ru-RU"/>
        </w:rPr>
        <w:t xml:space="preserve"> </w:t>
      </w:r>
      <w:r>
        <w:rPr>
          <w:sz w:val="28"/>
          <w:szCs w:val="28"/>
        </w:rPr>
        <w:t>циньский кодекс очень подробный в вопросах определения наказаний. Возможно, некоторые законы в ханьском кодексе не упоминаются по той причине, что никаких существенных изменений в них не произошло при Хань;</w:t>
      </w:r>
      <w:r w:rsidR="00860A0F">
        <w:rPr>
          <w:sz w:val="28"/>
          <w:szCs w:val="28"/>
          <w:lang w:val="ru-RU"/>
        </w:rPr>
        <w:t xml:space="preserve"> </w:t>
      </w:r>
      <w:r>
        <w:rPr>
          <w:sz w:val="28"/>
          <w:szCs w:val="28"/>
        </w:rPr>
        <w:t>применение публичной смертной казни лишний раз подтверждает действенность метода устрашения как одной из основных черт раннеимперского уголовного права; помимо этого, казнь упоминалась не только в законах об убийстве, но и в законах о подделке императорских и др. официальных документов. Это наглядно показывает, что преступления, которые ведут к подрыву государственных устоев, должны караться именно смертной казнью;</w:t>
      </w:r>
      <w:r w:rsidR="00860A0F">
        <w:rPr>
          <w:sz w:val="28"/>
          <w:szCs w:val="28"/>
          <w:lang w:val="ru-RU"/>
        </w:rPr>
        <w:t xml:space="preserve"> </w:t>
      </w:r>
      <w:r>
        <w:rPr>
          <w:sz w:val="28"/>
          <w:szCs w:val="28"/>
        </w:rPr>
        <w:t>одним из распространенных видов наказаний, упомянутых в</w:t>
      </w:r>
      <w:r w:rsidR="008C5F9A">
        <w:rPr>
          <w:sz w:val="28"/>
          <w:szCs w:val="28"/>
          <w:lang w:val="ru-RU"/>
        </w:rPr>
        <w:t>ыше</w:t>
      </w:r>
      <w:r>
        <w:rPr>
          <w:sz w:val="28"/>
          <w:szCs w:val="28"/>
        </w:rPr>
        <w:t xml:space="preserve">, является клеймение и отправка на каторжные работы. Что интересно, данный вид наказания применяли и в законах об убийстве, где, казалось </w:t>
      </w:r>
      <w:r>
        <w:rPr>
          <w:sz w:val="28"/>
          <w:szCs w:val="28"/>
        </w:rPr>
        <w:lastRenderedPageBreak/>
        <w:t>бы, необходимо прибегать к высшей мере наказания. Например: только за умысел убить назначалась смертная казнь (Цинь), при Хань назначалась каторга; или за убийство чужого ребенка при Цинь тоже назначалась казнь, за аналогичное преступление при Хань – каторжные работы. Да, в циньском законе оговаривается, что ребенок не родной, однако убийство все равно остается самым тяжелым видом преступления, за которое обязательно нужно казнить. Остается непонятным, в связи с чем применялись каторжные работы и клеймение при убийствах;</w:t>
      </w:r>
      <w:r w:rsidR="00860A0F">
        <w:rPr>
          <w:sz w:val="28"/>
          <w:szCs w:val="28"/>
          <w:lang w:val="ru-RU"/>
        </w:rPr>
        <w:t xml:space="preserve"> </w:t>
      </w:r>
      <w:r>
        <w:rPr>
          <w:sz w:val="28"/>
          <w:szCs w:val="28"/>
        </w:rPr>
        <w:t xml:space="preserve">штраф применялся в основном к чиновникам при совершении мелких правонарушений, таких как потеря документов. Откуп от наказания распространялся на законы об убийствах, кражах и нанесении побоев. То есть преступник мог избежать наказания за убийство. Как мне кажется, это является серьезным недочетом системы раннеимперского уголовного закона. Если при Цинь откуп применялся в законе о краже, то при Хань он распространился на законы об убийствах и избиении. </w:t>
      </w:r>
    </w:p>
    <w:p w:rsidR="00F42594" w:rsidRPr="00CF4A18" w:rsidRDefault="00F42594" w:rsidP="00F42594">
      <w:pPr>
        <w:pStyle w:val="Textbody"/>
        <w:widowControl/>
        <w:spacing w:line="360" w:lineRule="auto"/>
        <w:jc w:val="both"/>
        <w:rPr>
          <w:rFonts w:eastAsia="SimSun" w:cs="Times New Roman"/>
          <w:sz w:val="28"/>
          <w:lang w:eastAsia="zh-CN"/>
        </w:rPr>
      </w:pPr>
    </w:p>
    <w:p w:rsidR="00F42594" w:rsidRDefault="00F42594"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E36761" w:rsidRDefault="00E36761" w:rsidP="00F42594">
      <w:pPr>
        <w:pStyle w:val="Textbody"/>
        <w:widowControl/>
        <w:spacing w:line="360" w:lineRule="auto"/>
        <w:jc w:val="both"/>
        <w:rPr>
          <w:rFonts w:eastAsia="SimSun" w:cs="Times New Roman"/>
          <w:sz w:val="28"/>
          <w:lang w:val="ru-RU" w:eastAsia="zh-CN"/>
        </w:rPr>
      </w:pPr>
    </w:p>
    <w:p w:rsidR="00E36761" w:rsidRDefault="00E36761" w:rsidP="00F42594">
      <w:pPr>
        <w:pStyle w:val="Textbody"/>
        <w:widowControl/>
        <w:spacing w:line="360" w:lineRule="auto"/>
        <w:jc w:val="both"/>
        <w:rPr>
          <w:rFonts w:eastAsia="SimSun" w:cs="Times New Roman"/>
          <w:sz w:val="28"/>
          <w:lang w:val="ru-RU" w:eastAsia="zh-CN"/>
        </w:rPr>
      </w:pPr>
    </w:p>
    <w:p w:rsidR="000C7B21" w:rsidRDefault="000C7B21" w:rsidP="00F42594">
      <w:pPr>
        <w:pStyle w:val="Textbody"/>
        <w:widowControl/>
        <w:spacing w:line="360" w:lineRule="auto"/>
        <w:jc w:val="both"/>
        <w:rPr>
          <w:rFonts w:eastAsia="SimSun" w:cs="Times New Roman"/>
          <w:sz w:val="28"/>
          <w:lang w:val="ru-RU" w:eastAsia="zh-CN"/>
        </w:rPr>
      </w:pPr>
    </w:p>
    <w:p w:rsidR="00CF4A18" w:rsidRPr="000C7B21" w:rsidRDefault="00CF4A18" w:rsidP="000C7B21">
      <w:pPr>
        <w:pStyle w:val="1"/>
        <w:jc w:val="center"/>
        <w:rPr>
          <w:rFonts w:ascii="Arial" w:hAnsi="Arial" w:cs="Arial"/>
          <w:sz w:val="32"/>
          <w:szCs w:val="32"/>
        </w:rPr>
      </w:pPr>
      <w:bookmarkStart w:id="32" w:name="_Toc481795481"/>
      <w:r w:rsidRPr="000C7B21">
        <w:rPr>
          <w:rFonts w:ascii="Arial" w:hAnsi="Arial" w:cs="Arial"/>
          <w:sz w:val="32"/>
          <w:szCs w:val="32"/>
        </w:rPr>
        <w:lastRenderedPageBreak/>
        <w:t>ЗАКЛЮЧЕНИЕ.</w:t>
      </w:r>
      <w:bookmarkEnd w:id="32"/>
    </w:p>
    <w:p w:rsidR="00CF4A18" w:rsidRDefault="00CF4A18" w:rsidP="00CF4A18">
      <w:pPr>
        <w:pStyle w:val="a3"/>
        <w:spacing w:after="0" w:line="360" w:lineRule="auto"/>
        <w:ind w:firstLine="567"/>
        <w:jc w:val="both"/>
        <w:rPr>
          <w:sz w:val="28"/>
          <w:szCs w:val="28"/>
        </w:rPr>
      </w:pPr>
      <w:r>
        <w:rPr>
          <w:sz w:val="28"/>
          <w:szCs w:val="28"/>
        </w:rPr>
        <w:t xml:space="preserve">Важным элементом в процессе законотворчества играют не только политическая, историческая и общественная составляющие, но для Китая особенно важную роль играла философская. </w:t>
      </w:r>
      <w:r w:rsidRPr="00AA1BAD">
        <w:rPr>
          <w:sz w:val="28"/>
          <w:szCs w:val="28"/>
        </w:rPr>
        <w:t xml:space="preserve">Долгая полемика между конфуцианцами и легистами привела к тому, что в основу метода управления государством и народом легли </w:t>
      </w:r>
      <w:r>
        <w:rPr>
          <w:sz w:val="28"/>
          <w:szCs w:val="28"/>
        </w:rPr>
        <w:t xml:space="preserve">в большей степени </w:t>
      </w:r>
      <w:r w:rsidRPr="00AA1BAD">
        <w:rPr>
          <w:sz w:val="28"/>
          <w:szCs w:val="28"/>
        </w:rPr>
        <w:t xml:space="preserve">законы, так как именно они имели большую силу для регулирования отношений между правителем и народом, нежели моральные нормы. </w:t>
      </w:r>
      <w:r>
        <w:rPr>
          <w:sz w:val="28"/>
          <w:szCs w:val="28"/>
        </w:rPr>
        <w:t>Социальные нормы выступали регулирующим звеном в тех общественных процессах, где применение жестких наказаний было не уместным.</w:t>
      </w:r>
    </w:p>
    <w:p w:rsidR="00CF4A18" w:rsidRDefault="00CF4A18" w:rsidP="00CF4A18">
      <w:pPr>
        <w:pStyle w:val="a3"/>
        <w:spacing w:after="0" w:line="360" w:lineRule="auto"/>
        <w:ind w:firstLine="567"/>
        <w:jc w:val="both"/>
        <w:rPr>
          <w:sz w:val="28"/>
          <w:szCs w:val="28"/>
        </w:rPr>
      </w:pPr>
      <w:r w:rsidRPr="00AA1BAD">
        <w:rPr>
          <w:sz w:val="28"/>
          <w:szCs w:val="28"/>
        </w:rPr>
        <w:t>Только законы могли установить порядок</w:t>
      </w:r>
      <w:r>
        <w:rPr>
          <w:sz w:val="28"/>
          <w:szCs w:val="28"/>
        </w:rPr>
        <w:t xml:space="preserve"> и обеспечить гармоничное устройство и функционирование общественных связей. Опираясь на их точность и абсолютность, правитель мог </w:t>
      </w:r>
      <w:r w:rsidRPr="00AA1BAD">
        <w:rPr>
          <w:sz w:val="28"/>
          <w:szCs w:val="28"/>
        </w:rPr>
        <w:t>наказывать не только простой народ, но и чиновник</w:t>
      </w:r>
      <w:r>
        <w:rPr>
          <w:sz w:val="28"/>
          <w:szCs w:val="28"/>
        </w:rPr>
        <w:t>ов и других людей высшего ранга, контролировать деятельность аристократических кругов.</w:t>
      </w:r>
      <w:r w:rsidRPr="00AA1BAD">
        <w:rPr>
          <w:sz w:val="28"/>
          <w:szCs w:val="28"/>
        </w:rPr>
        <w:t xml:space="preserve"> Законы </w:t>
      </w:r>
      <w:r>
        <w:rPr>
          <w:sz w:val="28"/>
          <w:szCs w:val="28"/>
        </w:rPr>
        <w:t xml:space="preserve">в полной мере </w:t>
      </w:r>
      <w:r w:rsidRPr="00AA1BAD">
        <w:rPr>
          <w:sz w:val="28"/>
          <w:szCs w:val="28"/>
        </w:rPr>
        <w:t xml:space="preserve">ограничивали противоправную деятельность. </w:t>
      </w:r>
    </w:p>
    <w:p w:rsidR="00CF4A18" w:rsidRDefault="00CF4A18" w:rsidP="00CF4A18">
      <w:pPr>
        <w:pStyle w:val="a3"/>
        <w:spacing w:after="0" w:line="360" w:lineRule="auto"/>
        <w:ind w:firstLine="567"/>
        <w:jc w:val="both"/>
        <w:rPr>
          <w:sz w:val="28"/>
          <w:szCs w:val="28"/>
        </w:rPr>
      </w:pPr>
      <w:r>
        <w:rPr>
          <w:sz w:val="28"/>
          <w:szCs w:val="28"/>
        </w:rPr>
        <w:t>Особенностью раннеимперского законодательства стал обширный наказательный институт, куда входили десятки видов наказаний (смертная казнь, клеймение, каторжные работы, ссылка, кастрация, штраф); публичность и жестокость проведения казней; метод наград и наказаний, метод взаимного наблюдения, оглашение содержания законов, имен преступников и их злодеяний. Уголовное законодательство помимо ретроспективной функции несло в себе еще и коммуникативную (связь между простолюдином и государством либо преступником). Это видно на примере активной вовлеченности простолюдинов в судопроизводственный процесс (система коллективной ответственности, доносы, дача показаний, наблюдение за осуществлением казней и др.).</w:t>
      </w:r>
    </w:p>
    <w:p w:rsidR="00CF4A18" w:rsidRDefault="00CF4A18" w:rsidP="00CF4A18">
      <w:pPr>
        <w:pStyle w:val="a3"/>
        <w:spacing w:after="0" w:line="360" w:lineRule="auto"/>
        <w:ind w:firstLine="567"/>
        <w:jc w:val="both"/>
        <w:rPr>
          <w:sz w:val="28"/>
          <w:szCs w:val="28"/>
        </w:rPr>
      </w:pPr>
      <w:r>
        <w:rPr>
          <w:sz w:val="28"/>
          <w:szCs w:val="28"/>
        </w:rPr>
        <w:t xml:space="preserve">Уголовные и административные законы касались всех видов общественной деятельности и всех сословий. Благодаря этому широкому </w:t>
      </w:r>
      <w:r>
        <w:rPr>
          <w:sz w:val="28"/>
          <w:szCs w:val="28"/>
        </w:rPr>
        <w:lastRenderedPageBreak/>
        <w:t>спектру, правителю было легче осуществлять надзор и контроль над обществом.</w:t>
      </w:r>
    </w:p>
    <w:p w:rsidR="00CF4A18" w:rsidRPr="00FE15EA" w:rsidRDefault="00CF4A18" w:rsidP="00CF4A18">
      <w:pPr>
        <w:pStyle w:val="a3"/>
        <w:spacing w:after="0" w:line="360" w:lineRule="auto"/>
        <w:ind w:firstLine="567"/>
        <w:jc w:val="both"/>
        <w:rPr>
          <w:sz w:val="28"/>
          <w:szCs w:val="28"/>
          <w:lang w:val="ru-RU"/>
        </w:rPr>
      </w:pPr>
      <w:r>
        <w:rPr>
          <w:sz w:val="28"/>
          <w:szCs w:val="28"/>
        </w:rPr>
        <w:t xml:space="preserve">Найденные судебники из </w:t>
      </w:r>
      <w:r w:rsidRPr="00E32C97">
        <w:rPr>
          <w:sz w:val="28"/>
          <w:szCs w:val="28"/>
        </w:rPr>
        <w:t>Шуйхуди</w:t>
      </w:r>
      <w:r>
        <w:rPr>
          <w:sz w:val="28"/>
          <w:szCs w:val="28"/>
        </w:rPr>
        <w:t xml:space="preserve"> и </w:t>
      </w:r>
      <w:r w:rsidRPr="00E32C97">
        <w:rPr>
          <w:sz w:val="28"/>
          <w:szCs w:val="28"/>
        </w:rPr>
        <w:t>Чжанцзяшань</w:t>
      </w:r>
      <w:r>
        <w:rPr>
          <w:i/>
          <w:sz w:val="28"/>
          <w:szCs w:val="28"/>
        </w:rPr>
        <w:t xml:space="preserve"> </w:t>
      </w:r>
      <w:r>
        <w:rPr>
          <w:sz w:val="28"/>
          <w:szCs w:val="28"/>
        </w:rPr>
        <w:t>позволили сопоставить уголовные законы Цинь и Хань, выявить особенности ранжирования преступлений (определение преднамеренного убийства, непреднамеренного убийства, убийства в драке; кражи и г</w:t>
      </w:r>
      <w:r w:rsidR="00FE15EA">
        <w:rPr>
          <w:sz w:val="28"/>
          <w:szCs w:val="28"/>
        </w:rPr>
        <w:t>рабежа в банде или поодиночке)</w:t>
      </w:r>
      <w:r w:rsidR="00FE15EA">
        <w:rPr>
          <w:sz w:val="28"/>
          <w:szCs w:val="28"/>
          <w:lang w:val="ru-RU"/>
        </w:rPr>
        <w:t>.</w:t>
      </w:r>
    </w:p>
    <w:p w:rsidR="00CF4A18" w:rsidRPr="00FE15EA" w:rsidRDefault="00CF4A18" w:rsidP="00CF4A18">
      <w:pPr>
        <w:pStyle w:val="a3"/>
        <w:spacing w:after="0" w:line="360" w:lineRule="auto"/>
        <w:ind w:firstLine="567"/>
        <w:jc w:val="both"/>
        <w:rPr>
          <w:sz w:val="28"/>
          <w:szCs w:val="28"/>
          <w:lang w:val="ru-RU"/>
        </w:rPr>
      </w:pPr>
      <w:r>
        <w:rPr>
          <w:sz w:val="28"/>
          <w:szCs w:val="28"/>
        </w:rPr>
        <w:t>Система уголовного законодательства Хань действительно была идентична циньской. На примере переведенных законов, можно сделать вывод  о том, что ханьская традиция продолжила использовать смертную казнь в качестве главного наказания за жестокие преступления (такие как убийство, в некоторых законах за умысел также назначалась смертная казнь); помимо этого, преступников активно приговаривали к клеймению и каторжным работам (за нанесение побоев родственникам, за подделку официальных документов); содержание уголовных законов практически не изменилось (если только добавились новые законы в связи новым политическ</w:t>
      </w:r>
      <w:r w:rsidR="00FE15EA">
        <w:rPr>
          <w:sz w:val="28"/>
          <w:szCs w:val="28"/>
        </w:rPr>
        <w:t>им и общественным положением)</w:t>
      </w:r>
      <w:r w:rsidR="00FE15EA">
        <w:rPr>
          <w:sz w:val="28"/>
          <w:szCs w:val="28"/>
          <w:lang w:val="ru-RU"/>
        </w:rPr>
        <w:t>.</w:t>
      </w:r>
    </w:p>
    <w:p w:rsidR="00CF4A18" w:rsidRDefault="00CF4A18" w:rsidP="00CF4A18">
      <w:pPr>
        <w:pStyle w:val="a3"/>
        <w:spacing w:after="0" w:line="360" w:lineRule="auto"/>
        <w:ind w:firstLine="567"/>
        <w:jc w:val="both"/>
        <w:rPr>
          <w:sz w:val="28"/>
          <w:szCs w:val="28"/>
        </w:rPr>
      </w:pPr>
      <w:r>
        <w:rPr>
          <w:sz w:val="28"/>
          <w:szCs w:val="28"/>
        </w:rPr>
        <w:t xml:space="preserve">Однако присутствуют и некоторые различия. Главным, по моему мнению, различием было то, что циньские законы были более жестокими и абсолютными. То есть их нельзя было избежать. В то время как при Хань активно использовалась система откупа от наказания. Более того, ханьские законы в ряде случаев показывают смягчение наказаний за тяжелые преступления (видимо сказался процесс слияния конфуцианства с легизмом). </w:t>
      </w:r>
    </w:p>
    <w:p w:rsidR="00CF4A18" w:rsidRDefault="00CF4A18" w:rsidP="00CF4A18">
      <w:pPr>
        <w:pStyle w:val="a3"/>
        <w:spacing w:after="0" w:line="360" w:lineRule="auto"/>
        <w:ind w:firstLine="567"/>
        <w:jc w:val="both"/>
        <w:rPr>
          <w:sz w:val="28"/>
          <w:szCs w:val="28"/>
          <w:shd w:val="clear" w:color="auto" w:fill="FFFFFF"/>
        </w:rPr>
      </w:pPr>
      <w:r>
        <w:rPr>
          <w:sz w:val="28"/>
          <w:szCs w:val="28"/>
        </w:rPr>
        <w:t xml:space="preserve">Что касается самих судебников и в частности переведенных уголовных законов, то циньские уголовные законы из </w:t>
      </w:r>
      <w:r>
        <w:rPr>
          <w:rFonts w:eastAsia="TimesNewRoman"/>
          <w:color w:val="000000"/>
          <w:kern w:val="0"/>
          <w:sz w:val="28"/>
          <w:szCs w:val="28"/>
        </w:rPr>
        <w:t>«Ответов на вопросы о [циньских] законах» (</w:t>
      </w:r>
      <w:r>
        <w:rPr>
          <w:rFonts w:eastAsia="TimesNewRoman"/>
          <w:i/>
          <w:iCs/>
          <w:color w:val="000000"/>
          <w:kern w:val="0"/>
          <w:sz w:val="28"/>
          <w:szCs w:val="28"/>
        </w:rPr>
        <w:t xml:space="preserve">Фа люй да вэнь </w:t>
      </w:r>
      <w:r>
        <w:rPr>
          <w:rFonts w:ascii="SimSun" w:eastAsia="SimSun" w:hAnsi="SimSun" w:cs="SimSun" w:hint="eastAsia"/>
          <w:color w:val="000000"/>
          <w:kern w:val="0"/>
          <w:sz w:val="28"/>
          <w:szCs w:val="28"/>
        </w:rPr>
        <w:t>法律答問</w:t>
      </w:r>
      <w:r>
        <w:rPr>
          <w:rFonts w:eastAsia="TimesNewRoman"/>
          <w:color w:val="000000"/>
          <w:kern w:val="0"/>
          <w:sz w:val="28"/>
          <w:szCs w:val="28"/>
        </w:rPr>
        <w:t xml:space="preserve"> )  </w:t>
      </w:r>
      <w:r>
        <w:rPr>
          <w:sz w:val="28"/>
          <w:szCs w:val="28"/>
        </w:rPr>
        <w:t xml:space="preserve">отличаются конкретикой и оговорками по каждому закону, в то время как ханьский </w:t>
      </w:r>
      <w:r>
        <w:rPr>
          <w:color w:val="000000"/>
          <w:kern w:val="0"/>
          <w:sz w:val="28"/>
          <w:szCs w:val="28"/>
          <w:lang w:eastAsia="zh-TW"/>
        </w:rPr>
        <w:t>«Закон о разбойниках»</w:t>
      </w:r>
      <w:r>
        <w:rPr>
          <w:color w:val="000000"/>
          <w:kern w:val="0"/>
          <w:sz w:val="28"/>
          <w:szCs w:val="28"/>
        </w:rPr>
        <w:t xml:space="preserve"> (</w:t>
      </w:r>
      <w:r>
        <w:rPr>
          <w:i/>
          <w:color w:val="000000"/>
          <w:kern w:val="0"/>
          <w:sz w:val="28"/>
          <w:szCs w:val="28"/>
          <w:lang w:eastAsia="zh-TW"/>
        </w:rPr>
        <w:t>Цзэй люй</w:t>
      </w:r>
      <w:r>
        <w:rPr>
          <w:color w:val="000000"/>
          <w:kern w:val="0"/>
          <w:sz w:val="28"/>
          <w:szCs w:val="28"/>
          <w:lang w:eastAsia="zh-TW"/>
        </w:rPr>
        <w:t xml:space="preserve"> </w:t>
      </w:r>
      <w:r>
        <w:rPr>
          <w:rFonts w:ascii="SimSun" w:eastAsia="SimSun" w:hAnsi="SimSun" w:cs="SimSun" w:hint="eastAsia"/>
          <w:color w:val="000000"/>
          <w:kern w:val="0"/>
          <w:sz w:val="28"/>
          <w:szCs w:val="28"/>
        </w:rPr>
        <w:t>賊律</w:t>
      </w:r>
      <w:r>
        <w:rPr>
          <w:color w:val="000000"/>
          <w:kern w:val="0"/>
          <w:sz w:val="28"/>
          <w:szCs w:val="28"/>
        </w:rPr>
        <w:t>)</w:t>
      </w:r>
      <w:r>
        <w:rPr>
          <w:sz w:val="28"/>
          <w:szCs w:val="28"/>
        </w:rPr>
        <w:t xml:space="preserve"> является более обобщенным. И </w:t>
      </w:r>
      <w:r>
        <w:rPr>
          <w:sz w:val="28"/>
          <w:szCs w:val="28"/>
        </w:rPr>
        <w:lastRenderedPageBreak/>
        <w:t>это несмотря на то, что судебник</w:t>
      </w:r>
      <w:r>
        <w:rPr>
          <w:rFonts w:ascii="Tahoma" w:hAnsi="Tahoma" w:cs="Tahoma"/>
          <w:color w:val="303030"/>
          <w:shd w:val="clear" w:color="auto" w:fill="FFFFFF"/>
        </w:rPr>
        <w:t xml:space="preserve"> </w:t>
      </w:r>
      <w:r w:rsidRPr="00A371E9">
        <w:rPr>
          <w:color w:val="303030"/>
          <w:sz w:val="28"/>
          <w:szCs w:val="28"/>
          <w:shd w:val="clear" w:color="auto" w:fill="FFFFFF"/>
        </w:rPr>
        <w:t xml:space="preserve">из </w:t>
      </w:r>
      <w:r w:rsidRPr="00E32C97">
        <w:rPr>
          <w:color w:val="303030"/>
          <w:sz w:val="28"/>
          <w:szCs w:val="28"/>
          <w:shd w:val="clear" w:color="auto" w:fill="FFFFFF"/>
        </w:rPr>
        <w:t>Чжанцзяшань</w:t>
      </w:r>
      <w:r>
        <w:rPr>
          <w:rFonts w:ascii="Tahoma" w:hAnsi="Tahoma" w:cs="Tahoma"/>
          <w:color w:val="303030"/>
          <w:shd w:val="clear" w:color="auto" w:fill="FFFFFF"/>
        </w:rPr>
        <w:t xml:space="preserve"> </w:t>
      </w:r>
      <w:r w:rsidRPr="00DC4BAD">
        <w:rPr>
          <w:sz w:val="28"/>
          <w:szCs w:val="28"/>
          <w:shd w:val="clear" w:color="auto" w:fill="FFFFFF"/>
        </w:rPr>
        <w:t xml:space="preserve">«Законы и указы второго года» </w:t>
      </w:r>
      <w:r w:rsidRPr="00DC4BAD">
        <w:rPr>
          <w:sz w:val="28"/>
          <w:szCs w:val="28"/>
        </w:rPr>
        <w:t xml:space="preserve"> (</w:t>
      </w:r>
      <w:r w:rsidRPr="00DC4BAD">
        <w:rPr>
          <w:rStyle w:val="a5"/>
          <w:sz w:val="28"/>
          <w:szCs w:val="28"/>
          <w:shd w:val="clear" w:color="auto" w:fill="FFFFFF"/>
        </w:rPr>
        <w:t>Эр нянь люй лин</w:t>
      </w:r>
      <w:r w:rsidRPr="00DC4BAD">
        <w:rPr>
          <w:rStyle w:val="apple-converted-space"/>
          <w:sz w:val="28"/>
          <w:szCs w:val="28"/>
          <w:shd w:val="clear" w:color="auto" w:fill="FFFFFF"/>
        </w:rPr>
        <w:t> </w:t>
      </w:r>
      <w:r w:rsidRPr="00DC4BAD">
        <w:rPr>
          <w:rFonts w:eastAsia="SimSun"/>
          <w:sz w:val="28"/>
          <w:szCs w:val="28"/>
          <w:shd w:val="clear" w:color="auto" w:fill="FFFFFF"/>
        </w:rPr>
        <w:t>二年律令</w:t>
      </w:r>
      <w:r w:rsidRPr="00DC4BAD">
        <w:rPr>
          <w:sz w:val="28"/>
          <w:szCs w:val="28"/>
          <w:shd w:val="clear" w:color="auto" w:fill="FFFFFF"/>
        </w:rPr>
        <w:t>)</w:t>
      </w:r>
      <w:r>
        <w:rPr>
          <w:sz w:val="28"/>
          <w:szCs w:val="28"/>
          <w:shd w:val="clear" w:color="auto" w:fill="FFFFFF"/>
        </w:rPr>
        <w:t xml:space="preserve"> по содержанию разнообразнее циньского, но все же по конкретике формулировок законов он уступает циньскому.</w:t>
      </w:r>
    </w:p>
    <w:p w:rsidR="00CF4A18" w:rsidRPr="000F5649" w:rsidRDefault="00CF4A18" w:rsidP="00CF4A18">
      <w:pPr>
        <w:pStyle w:val="a3"/>
        <w:spacing w:after="0" w:line="360" w:lineRule="auto"/>
        <w:ind w:firstLine="567"/>
        <w:jc w:val="both"/>
        <w:rPr>
          <w:sz w:val="28"/>
          <w:szCs w:val="28"/>
          <w:lang w:val="ru-RU"/>
        </w:rPr>
      </w:pPr>
      <w:r>
        <w:rPr>
          <w:sz w:val="28"/>
          <w:szCs w:val="28"/>
          <w:shd w:val="clear" w:color="auto" w:fill="FFFFFF"/>
        </w:rPr>
        <w:t>В целом, благодаря найденным бамбуковым планкам, появилась возможность не только воссоздать структуру раннеимперского законодательства и процесс законотворчества, но и непосредственно изучить специфику взаимоотношений между правителем и аристократией, между просто</w:t>
      </w:r>
      <w:r w:rsidR="000F5649">
        <w:rPr>
          <w:sz w:val="28"/>
          <w:szCs w:val="28"/>
          <w:shd w:val="clear" w:color="auto" w:fill="FFFFFF"/>
        </w:rPr>
        <w:t>людинами, внутрисемейные связи</w:t>
      </w:r>
      <w:r w:rsidR="000F5649">
        <w:rPr>
          <w:sz w:val="28"/>
          <w:szCs w:val="28"/>
          <w:shd w:val="clear" w:color="auto" w:fill="FFFFFF"/>
          <w:lang w:val="ru-RU"/>
        </w:rPr>
        <w:t>, т.е. лучше узнать устройство общества.</w:t>
      </w: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CF4A18" w:rsidRDefault="00CF4A18" w:rsidP="00CF4A18">
      <w:pPr>
        <w:pStyle w:val="Standard"/>
        <w:spacing w:line="360" w:lineRule="auto"/>
        <w:ind w:firstLine="567"/>
        <w:jc w:val="both"/>
        <w:rPr>
          <w:sz w:val="28"/>
          <w:szCs w:val="28"/>
        </w:rPr>
      </w:pPr>
    </w:p>
    <w:p w:rsidR="006D5C41" w:rsidRDefault="006D5C41" w:rsidP="00CF4A18">
      <w:pPr>
        <w:pStyle w:val="Standard"/>
        <w:spacing w:line="360" w:lineRule="auto"/>
        <w:ind w:firstLine="567"/>
        <w:jc w:val="both"/>
        <w:rPr>
          <w:sz w:val="28"/>
          <w:szCs w:val="28"/>
        </w:rPr>
      </w:pPr>
    </w:p>
    <w:p w:rsidR="00CF4A18" w:rsidRDefault="00CF4A18" w:rsidP="00970E3B">
      <w:pPr>
        <w:pStyle w:val="Standard"/>
        <w:spacing w:line="360" w:lineRule="auto"/>
        <w:jc w:val="both"/>
        <w:rPr>
          <w:sz w:val="28"/>
          <w:szCs w:val="28"/>
        </w:rPr>
      </w:pPr>
    </w:p>
    <w:p w:rsidR="00CF4A18" w:rsidRDefault="00CF4A18" w:rsidP="00CF4A18"/>
    <w:p w:rsidR="000F5649" w:rsidRPr="00CF4A18" w:rsidRDefault="000F5649" w:rsidP="00CF4A18"/>
    <w:p w:rsidR="00CF4A18" w:rsidRPr="000C7B21" w:rsidRDefault="00CF4A18" w:rsidP="000C7B21">
      <w:pPr>
        <w:pStyle w:val="1"/>
        <w:jc w:val="center"/>
        <w:rPr>
          <w:rFonts w:ascii="Arial" w:hAnsi="Arial" w:cs="Arial"/>
          <w:sz w:val="32"/>
          <w:szCs w:val="32"/>
        </w:rPr>
      </w:pPr>
      <w:bookmarkStart w:id="33" w:name="_Toc481795482"/>
      <w:r w:rsidRPr="000C7B21">
        <w:rPr>
          <w:rFonts w:ascii="Arial" w:hAnsi="Arial" w:cs="Arial"/>
          <w:sz w:val="32"/>
          <w:szCs w:val="32"/>
        </w:rPr>
        <w:lastRenderedPageBreak/>
        <w:t>СПИСОК ИСПОЛЬЗОВАННОЙ ЛИТЕРАТУРЫ.</w:t>
      </w:r>
      <w:bookmarkEnd w:id="33"/>
    </w:p>
    <w:p w:rsidR="00CF4A18" w:rsidRDefault="00970E3B" w:rsidP="002019E9">
      <w:pPr>
        <w:pStyle w:val="a3"/>
        <w:spacing w:before="0" w:after="0" w:line="360" w:lineRule="auto"/>
        <w:jc w:val="both"/>
        <w:rPr>
          <w:bCs/>
          <w:sz w:val="28"/>
          <w:szCs w:val="28"/>
        </w:rPr>
      </w:pPr>
      <w:r>
        <w:rPr>
          <w:bCs/>
          <w:sz w:val="28"/>
          <w:szCs w:val="28"/>
          <w:lang w:val="ru-RU"/>
        </w:rPr>
        <w:t>Литература на русском языке</w:t>
      </w:r>
      <w:r w:rsidR="00CF4A18">
        <w:rPr>
          <w:bCs/>
          <w:sz w:val="28"/>
          <w:szCs w:val="28"/>
        </w:rPr>
        <w:t>:</w:t>
      </w:r>
    </w:p>
    <w:p w:rsidR="00CF4A18" w:rsidRDefault="00CF4A18" w:rsidP="002019E9">
      <w:pPr>
        <w:pStyle w:val="a3"/>
        <w:numPr>
          <w:ilvl w:val="0"/>
          <w:numId w:val="41"/>
        </w:numPr>
        <w:spacing w:before="0" w:after="0" w:line="360" w:lineRule="auto"/>
        <w:jc w:val="both"/>
        <w:rPr>
          <w:sz w:val="28"/>
          <w:szCs w:val="28"/>
        </w:rPr>
      </w:pPr>
      <w:r w:rsidRPr="004A2393">
        <w:rPr>
          <w:rFonts w:eastAsia="TimesET" w:cs="TimesET"/>
          <w:sz w:val="28"/>
          <w:szCs w:val="28"/>
        </w:rPr>
        <w:t xml:space="preserve">Бичурин Н.Я. Китай в гражданском и нравственном состоянии. </w:t>
      </w:r>
      <w:proofErr w:type="gramStart"/>
      <w:r w:rsidRPr="004A2393">
        <w:rPr>
          <w:rFonts w:eastAsia="TimesET" w:cs="TimesET"/>
          <w:sz w:val="28"/>
          <w:szCs w:val="28"/>
        </w:rPr>
        <w:t>М.:</w:t>
      </w:r>
      <w:proofErr w:type="gramEnd"/>
      <w:r w:rsidRPr="004A2393">
        <w:rPr>
          <w:rFonts w:eastAsia="TimesET" w:cs="TimesET"/>
          <w:sz w:val="28"/>
          <w:szCs w:val="28"/>
        </w:rPr>
        <w:t xml:space="preserve"> Восточный дом, 2002. 432 с.</w:t>
      </w:r>
    </w:p>
    <w:p w:rsidR="00CD2019" w:rsidRPr="00CD2019" w:rsidRDefault="00CF4A18" w:rsidP="002019E9">
      <w:pPr>
        <w:pStyle w:val="a3"/>
        <w:numPr>
          <w:ilvl w:val="0"/>
          <w:numId w:val="41"/>
        </w:numPr>
        <w:spacing w:before="0" w:after="0" w:line="360" w:lineRule="auto"/>
        <w:jc w:val="both"/>
        <w:rPr>
          <w:sz w:val="28"/>
          <w:szCs w:val="28"/>
        </w:rPr>
      </w:pPr>
      <w:r w:rsidRPr="00E32C97">
        <w:rPr>
          <w:sz w:val="28"/>
          <w:szCs w:val="28"/>
        </w:rPr>
        <w:t xml:space="preserve">Бокщанин </w:t>
      </w:r>
      <w:proofErr w:type="gramStart"/>
      <w:r w:rsidRPr="00E32C97">
        <w:rPr>
          <w:sz w:val="28"/>
          <w:szCs w:val="28"/>
        </w:rPr>
        <w:t>А.А.,</w:t>
      </w:r>
      <w:proofErr w:type="gramEnd"/>
      <w:r w:rsidRPr="00E32C97">
        <w:rPr>
          <w:sz w:val="28"/>
          <w:szCs w:val="28"/>
        </w:rPr>
        <w:t xml:space="preserve"> Васильев Л.С., Кобзев А.И. Этика и ритуал в традиционном Китае. М.: Наука, 1988. 331 с.</w:t>
      </w:r>
    </w:p>
    <w:p w:rsidR="00CF4A18" w:rsidRPr="00791762" w:rsidRDefault="00CF4A18" w:rsidP="002019E9">
      <w:pPr>
        <w:pStyle w:val="a3"/>
        <w:numPr>
          <w:ilvl w:val="0"/>
          <w:numId w:val="41"/>
        </w:numPr>
        <w:spacing w:before="0" w:after="0" w:line="360" w:lineRule="auto"/>
        <w:jc w:val="both"/>
        <w:rPr>
          <w:sz w:val="28"/>
          <w:szCs w:val="28"/>
        </w:rPr>
      </w:pPr>
      <w:r w:rsidRPr="00E32C97">
        <w:rPr>
          <w:sz w:val="28"/>
          <w:szCs w:val="28"/>
        </w:rPr>
        <w:t xml:space="preserve">Васильев Л.С. Древний Китай,  т.3. </w:t>
      </w:r>
      <w:proofErr w:type="gramStart"/>
      <w:r w:rsidRPr="00E32C97">
        <w:rPr>
          <w:sz w:val="28"/>
          <w:szCs w:val="28"/>
        </w:rPr>
        <w:t>М.:</w:t>
      </w:r>
      <w:proofErr w:type="gramEnd"/>
      <w:r w:rsidRPr="00E32C97">
        <w:rPr>
          <w:sz w:val="28"/>
          <w:szCs w:val="28"/>
        </w:rPr>
        <w:t xml:space="preserve"> Восточная литература РАН, 2006. 661 с.</w:t>
      </w:r>
    </w:p>
    <w:p w:rsidR="00CF4A18" w:rsidRDefault="00CF4A18" w:rsidP="002019E9">
      <w:pPr>
        <w:pStyle w:val="a3"/>
        <w:numPr>
          <w:ilvl w:val="0"/>
          <w:numId w:val="41"/>
        </w:numPr>
        <w:spacing w:before="0" w:after="0" w:line="360" w:lineRule="auto"/>
        <w:jc w:val="both"/>
        <w:rPr>
          <w:sz w:val="28"/>
          <w:szCs w:val="28"/>
        </w:rPr>
      </w:pPr>
      <w:r w:rsidRPr="004D0833">
        <w:rPr>
          <w:rFonts w:eastAsia="TimesNewRoman,Bold" w:cs="TimesNewRoman,Bold"/>
          <w:sz w:val="28"/>
          <w:szCs w:val="28"/>
        </w:rPr>
        <w:t>Корольков М.В. Судебник из Чжанцзяшань</w:t>
      </w:r>
      <w:r w:rsidRPr="004D0833">
        <w:rPr>
          <w:sz w:val="28"/>
          <w:szCs w:val="28"/>
        </w:rPr>
        <w:t xml:space="preserve">: </w:t>
      </w:r>
      <w:r w:rsidRPr="004D0833">
        <w:rPr>
          <w:rFonts w:eastAsia="TimesNewRoman,Bold" w:cs="TimesNewRoman,Bold"/>
          <w:sz w:val="28"/>
          <w:szCs w:val="28"/>
        </w:rPr>
        <w:t xml:space="preserve">некоторые проблемы изучения раннеханьских законодательных текстов на бамбуковых планках // Общество и государство в Китае. </w:t>
      </w:r>
      <w:r>
        <w:rPr>
          <w:rFonts w:eastAsia="TimesNewRoman,Bold" w:cs="TimesNewRoman,Bold"/>
          <w:sz w:val="28"/>
          <w:szCs w:val="28"/>
        </w:rPr>
        <w:t xml:space="preserve">М.: Восточная литература, </w:t>
      </w:r>
      <w:r w:rsidRPr="005261AA">
        <w:rPr>
          <w:rFonts w:eastAsia="TimesNewRoman,Bold" w:cs="TimesNewRoman,Bold"/>
          <w:sz w:val="28"/>
          <w:szCs w:val="28"/>
        </w:rPr>
        <w:t xml:space="preserve">2009. №39-1. </w:t>
      </w:r>
      <w:r>
        <w:rPr>
          <w:color w:val="000000"/>
          <w:sz w:val="28"/>
          <w:szCs w:val="28"/>
        </w:rPr>
        <w:t>502</w:t>
      </w:r>
      <w:r w:rsidRPr="004D0833">
        <w:rPr>
          <w:color w:val="000000"/>
          <w:sz w:val="28"/>
          <w:szCs w:val="28"/>
        </w:rPr>
        <w:t xml:space="preserve"> с.</w:t>
      </w:r>
    </w:p>
    <w:p w:rsidR="00CF4A18" w:rsidRPr="00E32C97" w:rsidRDefault="00CF4A18" w:rsidP="002019E9">
      <w:pPr>
        <w:pStyle w:val="a3"/>
        <w:numPr>
          <w:ilvl w:val="0"/>
          <w:numId w:val="41"/>
        </w:numPr>
        <w:spacing w:before="0" w:after="0" w:line="360" w:lineRule="auto"/>
        <w:jc w:val="both"/>
        <w:rPr>
          <w:sz w:val="28"/>
          <w:szCs w:val="28"/>
        </w:rPr>
      </w:pPr>
      <w:r w:rsidRPr="00E32C97">
        <w:rPr>
          <w:sz w:val="28"/>
          <w:szCs w:val="28"/>
          <w:lang w:val="es-ES"/>
        </w:rPr>
        <w:t xml:space="preserve">Корольков </w:t>
      </w:r>
      <w:r w:rsidRPr="00E32C97">
        <w:rPr>
          <w:sz w:val="28"/>
          <w:szCs w:val="28"/>
        </w:rPr>
        <w:t xml:space="preserve">М.В. </w:t>
      </w:r>
      <w:r w:rsidRPr="00E32C97">
        <w:rPr>
          <w:sz w:val="28"/>
          <w:szCs w:val="28"/>
          <w:lang w:val="es-ES"/>
        </w:rPr>
        <w:t xml:space="preserve">Раннеханьский эпиграфический комплекс </w:t>
      </w:r>
      <w:r w:rsidRPr="00E32C97">
        <w:rPr>
          <w:sz w:val="28"/>
          <w:szCs w:val="28"/>
        </w:rPr>
        <w:t xml:space="preserve">Чжанцзяшань: Общее описание // Вопросы эпиграфики. </w:t>
      </w:r>
      <w:proofErr w:type="gramStart"/>
      <w:r w:rsidRPr="00E32C97">
        <w:rPr>
          <w:sz w:val="28"/>
          <w:szCs w:val="28"/>
        </w:rPr>
        <w:t>М.:</w:t>
      </w:r>
      <w:proofErr w:type="gramEnd"/>
      <w:r w:rsidRPr="00E32C97">
        <w:rPr>
          <w:sz w:val="28"/>
          <w:szCs w:val="28"/>
        </w:rPr>
        <w:t xml:space="preserve"> Русский фонд Содействия образованию и науке, 2008. 528 с.</w:t>
      </w:r>
    </w:p>
    <w:p w:rsidR="00CF4A18" w:rsidRDefault="00CF4A18" w:rsidP="002019E9">
      <w:pPr>
        <w:pStyle w:val="a3"/>
        <w:numPr>
          <w:ilvl w:val="0"/>
          <w:numId w:val="41"/>
        </w:numPr>
        <w:spacing w:before="0" w:after="0" w:line="360" w:lineRule="auto"/>
        <w:jc w:val="both"/>
        <w:rPr>
          <w:sz w:val="28"/>
          <w:szCs w:val="28"/>
        </w:rPr>
      </w:pPr>
      <w:r>
        <w:rPr>
          <w:sz w:val="28"/>
          <w:szCs w:val="28"/>
        </w:rPr>
        <w:t xml:space="preserve">Корольков М.В. Цзоуяньшу («Сборник судебных запросов»). </w:t>
      </w:r>
      <w:proofErr w:type="gramStart"/>
      <w:r>
        <w:rPr>
          <w:sz w:val="28"/>
          <w:szCs w:val="28"/>
        </w:rPr>
        <w:t>М.:</w:t>
      </w:r>
      <w:proofErr w:type="gramEnd"/>
      <w:r>
        <w:rPr>
          <w:sz w:val="28"/>
          <w:szCs w:val="28"/>
        </w:rPr>
        <w:t xml:space="preserve"> </w:t>
      </w:r>
      <w:r w:rsidRPr="0096022E">
        <w:rPr>
          <w:sz w:val="28"/>
          <w:szCs w:val="28"/>
        </w:rPr>
        <w:t>Наука — Восточная литература, 2013. 192 с.</w:t>
      </w:r>
    </w:p>
    <w:p w:rsidR="00CF4A18" w:rsidRDefault="00CF4A18" w:rsidP="002019E9">
      <w:pPr>
        <w:pStyle w:val="a3"/>
        <w:numPr>
          <w:ilvl w:val="0"/>
          <w:numId w:val="41"/>
        </w:numPr>
        <w:spacing w:before="0" w:after="0" w:line="360" w:lineRule="auto"/>
        <w:jc w:val="both"/>
        <w:rPr>
          <w:sz w:val="28"/>
          <w:szCs w:val="28"/>
        </w:rPr>
      </w:pPr>
      <w:r w:rsidRPr="00E32C97">
        <w:rPr>
          <w:rStyle w:val="A30"/>
          <w:rFonts w:ascii="Times New Roman" w:hAnsi="Times New Roman" w:cs="Times New Roman"/>
          <w:sz w:val="28"/>
          <w:szCs w:val="28"/>
        </w:rPr>
        <w:t xml:space="preserve">Конфуций. Луньюй («Изречения») / пер. с </w:t>
      </w:r>
      <w:r w:rsidRPr="002019E9">
        <w:rPr>
          <w:rStyle w:val="A30"/>
          <w:rFonts w:ascii="Times New Roman" w:hAnsi="Times New Roman" w:cs="Times New Roman"/>
          <w:sz w:val="28"/>
          <w:szCs w:val="28"/>
        </w:rPr>
        <w:t xml:space="preserve">кит. </w:t>
      </w:r>
      <w:r w:rsidR="002019E9" w:rsidRPr="002019E9">
        <w:rPr>
          <w:rFonts w:eastAsia="NewtonC, NewtonC" w:cs="NewtonC, NewtonC"/>
          <w:sz w:val="28"/>
          <w:szCs w:val="28"/>
        </w:rPr>
        <w:t>Л.С. Переломова</w:t>
      </w:r>
      <w:r w:rsidR="002019E9" w:rsidRPr="002019E9">
        <w:rPr>
          <w:rFonts w:eastAsia="NewtonC, NewtonC" w:cs="NewtonC, NewtonC"/>
          <w:sz w:val="28"/>
          <w:szCs w:val="28"/>
          <w:lang w:val="ru-RU"/>
        </w:rPr>
        <w:t>.</w:t>
      </w:r>
      <w:r w:rsidR="002019E9" w:rsidRPr="00E32C97">
        <w:rPr>
          <w:rStyle w:val="A30"/>
          <w:rFonts w:ascii="Times New Roman" w:hAnsi="Times New Roman" w:cs="Times New Roman"/>
          <w:sz w:val="28"/>
          <w:szCs w:val="28"/>
        </w:rPr>
        <w:t xml:space="preserve"> </w:t>
      </w:r>
      <w:proofErr w:type="gramStart"/>
      <w:r w:rsidRPr="00E32C97">
        <w:rPr>
          <w:rStyle w:val="A30"/>
          <w:rFonts w:ascii="Times New Roman" w:hAnsi="Times New Roman" w:cs="Times New Roman"/>
          <w:sz w:val="28"/>
          <w:szCs w:val="28"/>
        </w:rPr>
        <w:t>М.:</w:t>
      </w:r>
      <w:proofErr w:type="gramEnd"/>
      <w:r w:rsidRPr="00E32C97">
        <w:rPr>
          <w:rStyle w:val="A30"/>
          <w:rFonts w:ascii="Times New Roman" w:hAnsi="Times New Roman" w:cs="Times New Roman"/>
          <w:sz w:val="28"/>
          <w:szCs w:val="28"/>
        </w:rPr>
        <w:t xml:space="preserve"> Терра, 2009. 432</w:t>
      </w:r>
      <w:r>
        <w:rPr>
          <w:rStyle w:val="A30"/>
          <w:sz w:val="28"/>
          <w:szCs w:val="28"/>
        </w:rPr>
        <w:t xml:space="preserve"> с.</w:t>
      </w:r>
    </w:p>
    <w:p w:rsidR="00CF4A18" w:rsidRDefault="00CF4A18" w:rsidP="002019E9">
      <w:pPr>
        <w:pStyle w:val="a3"/>
        <w:numPr>
          <w:ilvl w:val="0"/>
          <w:numId w:val="41"/>
        </w:numPr>
        <w:spacing w:before="0" w:after="0" w:line="360" w:lineRule="auto"/>
        <w:jc w:val="both"/>
        <w:rPr>
          <w:sz w:val="28"/>
          <w:szCs w:val="28"/>
        </w:rPr>
      </w:pPr>
      <w:r w:rsidRPr="004A2393">
        <w:rPr>
          <w:sz w:val="28"/>
          <w:szCs w:val="28"/>
        </w:rPr>
        <w:t xml:space="preserve">Кучера С.Р. </w:t>
      </w:r>
      <w:r w:rsidRPr="004A2393">
        <w:rPr>
          <w:color w:val="000000"/>
          <w:sz w:val="28"/>
          <w:szCs w:val="28"/>
        </w:rPr>
        <w:t>Становление традиции коллективной ответственности и наказания в Китае // Роль традиций в истории и культуре Китая. М.: Наука, 1972. 212 с.</w:t>
      </w:r>
    </w:p>
    <w:p w:rsidR="00CF4A18" w:rsidRPr="00E32C97" w:rsidRDefault="00CF4A18" w:rsidP="002019E9">
      <w:pPr>
        <w:pStyle w:val="a3"/>
        <w:numPr>
          <w:ilvl w:val="0"/>
          <w:numId w:val="41"/>
        </w:numPr>
        <w:spacing w:before="0" w:after="0" w:line="360" w:lineRule="auto"/>
        <w:jc w:val="both"/>
        <w:rPr>
          <w:sz w:val="28"/>
          <w:szCs w:val="28"/>
        </w:rPr>
      </w:pPr>
      <w:r w:rsidRPr="00E32C97">
        <w:rPr>
          <w:sz w:val="28"/>
          <w:szCs w:val="28"/>
        </w:rPr>
        <w:t xml:space="preserve">Кычанов Е.И. Кодификация традиционного права // Духовная культура Китая, т.4. </w:t>
      </w:r>
      <w:proofErr w:type="gramStart"/>
      <w:r w:rsidRPr="00E32C97">
        <w:rPr>
          <w:sz w:val="28"/>
          <w:szCs w:val="28"/>
        </w:rPr>
        <w:t>М.:</w:t>
      </w:r>
      <w:proofErr w:type="gramEnd"/>
      <w:r w:rsidRPr="00E32C97">
        <w:rPr>
          <w:sz w:val="28"/>
          <w:szCs w:val="28"/>
        </w:rPr>
        <w:t xml:space="preserve"> Восточная литература РАН, 2009. </w:t>
      </w:r>
      <w:r w:rsidRPr="00E32C97">
        <w:rPr>
          <w:bCs/>
          <w:sz w:val="28"/>
          <w:szCs w:val="28"/>
        </w:rPr>
        <w:t>935 с.</w:t>
      </w:r>
    </w:p>
    <w:p w:rsidR="00CF4A18" w:rsidRPr="00E32C97" w:rsidRDefault="00CF4A18" w:rsidP="002019E9">
      <w:pPr>
        <w:pStyle w:val="a3"/>
        <w:numPr>
          <w:ilvl w:val="0"/>
          <w:numId w:val="41"/>
        </w:numPr>
        <w:spacing w:before="0" w:after="0" w:line="360" w:lineRule="auto"/>
        <w:jc w:val="both"/>
        <w:rPr>
          <w:sz w:val="28"/>
          <w:szCs w:val="28"/>
        </w:rPr>
      </w:pPr>
      <w:r w:rsidRPr="00E32C97">
        <w:rPr>
          <w:bCs/>
          <w:sz w:val="28"/>
          <w:szCs w:val="28"/>
        </w:rPr>
        <w:t xml:space="preserve">Никифоров В.Н. Очерк истории Китая </w:t>
      </w:r>
      <w:r w:rsidRPr="00E32C97">
        <w:rPr>
          <w:bCs/>
          <w:sz w:val="28"/>
          <w:szCs w:val="28"/>
          <w:lang w:val="en-US"/>
        </w:rPr>
        <w:t>II</w:t>
      </w:r>
      <w:r w:rsidRPr="00E32C97">
        <w:rPr>
          <w:bCs/>
          <w:sz w:val="28"/>
          <w:szCs w:val="28"/>
        </w:rPr>
        <w:t xml:space="preserve"> тысячелетие до н.э. – начало </w:t>
      </w:r>
      <w:r w:rsidRPr="00E32C97">
        <w:rPr>
          <w:bCs/>
          <w:sz w:val="28"/>
          <w:szCs w:val="28"/>
          <w:lang w:val="en-US"/>
        </w:rPr>
        <w:t>XX</w:t>
      </w:r>
      <w:r w:rsidRPr="00E32C97">
        <w:rPr>
          <w:bCs/>
          <w:sz w:val="28"/>
          <w:szCs w:val="28"/>
        </w:rPr>
        <w:t xml:space="preserve"> столетия. </w:t>
      </w:r>
      <w:proofErr w:type="gramStart"/>
      <w:r w:rsidRPr="00E32C97">
        <w:rPr>
          <w:bCs/>
          <w:sz w:val="28"/>
          <w:szCs w:val="28"/>
        </w:rPr>
        <w:t>М.:</w:t>
      </w:r>
      <w:proofErr w:type="gramEnd"/>
      <w:r w:rsidRPr="00E32C97">
        <w:rPr>
          <w:bCs/>
          <w:sz w:val="28"/>
          <w:szCs w:val="28"/>
        </w:rPr>
        <w:t xml:space="preserve"> Институт Дальнего Востока РАН, 2002. 448 с.</w:t>
      </w:r>
    </w:p>
    <w:p w:rsidR="00CF4A18" w:rsidRDefault="00CF4A18" w:rsidP="002019E9">
      <w:pPr>
        <w:pStyle w:val="a3"/>
        <w:numPr>
          <w:ilvl w:val="0"/>
          <w:numId w:val="41"/>
        </w:numPr>
        <w:spacing w:before="0" w:after="0" w:line="360" w:lineRule="auto"/>
        <w:jc w:val="both"/>
        <w:rPr>
          <w:sz w:val="28"/>
          <w:szCs w:val="28"/>
        </w:rPr>
      </w:pPr>
      <w:r w:rsidRPr="00E32C97">
        <w:rPr>
          <w:sz w:val="28"/>
          <w:szCs w:val="28"/>
        </w:rPr>
        <w:t xml:space="preserve">Переломов Л.С. Конфуцианство и легизм в политической истории Китая». </w:t>
      </w:r>
      <w:proofErr w:type="gramStart"/>
      <w:r w:rsidRPr="00E32C97">
        <w:rPr>
          <w:sz w:val="28"/>
          <w:szCs w:val="28"/>
        </w:rPr>
        <w:t>М.:</w:t>
      </w:r>
      <w:proofErr w:type="gramEnd"/>
      <w:r w:rsidRPr="00E32C97">
        <w:rPr>
          <w:sz w:val="28"/>
          <w:szCs w:val="28"/>
        </w:rPr>
        <w:t xml:space="preserve"> Наука,  1981. 340 с.</w:t>
      </w:r>
    </w:p>
    <w:p w:rsidR="00CF4A18" w:rsidRPr="00E32C97" w:rsidRDefault="00CF4A18" w:rsidP="002019E9">
      <w:pPr>
        <w:pStyle w:val="a3"/>
        <w:numPr>
          <w:ilvl w:val="0"/>
          <w:numId w:val="41"/>
        </w:numPr>
        <w:spacing w:before="0" w:after="0" w:line="360" w:lineRule="auto"/>
        <w:jc w:val="both"/>
        <w:rPr>
          <w:sz w:val="28"/>
          <w:szCs w:val="28"/>
        </w:rPr>
      </w:pPr>
      <w:r w:rsidRPr="00E32C97">
        <w:rPr>
          <w:sz w:val="28"/>
          <w:szCs w:val="28"/>
        </w:rPr>
        <w:lastRenderedPageBreak/>
        <w:t xml:space="preserve">Переломов Л.С. Империя Цинь – первое централизованное государство в Китае (221-202 гг. до н.э.). </w:t>
      </w:r>
      <w:proofErr w:type="gramStart"/>
      <w:r w:rsidRPr="00E32C97">
        <w:rPr>
          <w:sz w:val="28"/>
          <w:szCs w:val="28"/>
        </w:rPr>
        <w:t>М.:</w:t>
      </w:r>
      <w:proofErr w:type="gramEnd"/>
      <w:r w:rsidRPr="00E32C97">
        <w:rPr>
          <w:sz w:val="28"/>
          <w:szCs w:val="28"/>
        </w:rPr>
        <w:t xml:space="preserve"> Восточной литературы, 1962. 243 с.</w:t>
      </w:r>
    </w:p>
    <w:p w:rsidR="00CF4A18" w:rsidRPr="00550459" w:rsidRDefault="00CF4A18" w:rsidP="002019E9">
      <w:pPr>
        <w:pStyle w:val="a3"/>
        <w:numPr>
          <w:ilvl w:val="0"/>
          <w:numId w:val="41"/>
        </w:numPr>
        <w:spacing w:before="0" w:after="0" w:line="360" w:lineRule="auto"/>
        <w:jc w:val="both"/>
        <w:rPr>
          <w:sz w:val="28"/>
          <w:szCs w:val="28"/>
        </w:rPr>
      </w:pPr>
      <w:r w:rsidRPr="00550459">
        <w:rPr>
          <w:sz w:val="28"/>
          <w:szCs w:val="28"/>
        </w:rPr>
        <w:t>Переломов Л.С. Исторические судьбы легизма и конфуцианства // Духовная культура Китая, т.4.</w:t>
      </w:r>
      <w:r>
        <w:rPr>
          <w:sz w:val="28"/>
          <w:szCs w:val="28"/>
        </w:rPr>
        <w:t xml:space="preserve"> </w:t>
      </w:r>
      <w:r w:rsidRPr="00550459">
        <w:rPr>
          <w:sz w:val="28"/>
          <w:szCs w:val="28"/>
        </w:rPr>
        <w:t xml:space="preserve"> </w:t>
      </w:r>
      <w:proofErr w:type="gramStart"/>
      <w:r w:rsidRPr="00550459">
        <w:rPr>
          <w:sz w:val="28"/>
          <w:szCs w:val="28"/>
        </w:rPr>
        <w:t>М.:</w:t>
      </w:r>
      <w:proofErr w:type="gramEnd"/>
      <w:r w:rsidRPr="00550459">
        <w:rPr>
          <w:sz w:val="28"/>
          <w:szCs w:val="28"/>
        </w:rPr>
        <w:t xml:space="preserve"> Восточная литература РАН, 2009. 935 с.</w:t>
      </w:r>
    </w:p>
    <w:p w:rsidR="00CF4A18" w:rsidRDefault="00CF4A18" w:rsidP="002019E9">
      <w:pPr>
        <w:pStyle w:val="a3"/>
        <w:numPr>
          <w:ilvl w:val="0"/>
          <w:numId w:val="41"/>
        </w:numPr>
        <w:spacing w:before="0" w:after="0" w:line="360" w:lineRule="auto"/>
        <w:jc w:val="both"/>
        <w:rPr>
          <w:sz w:val="28"/>
          <w:szCs w:val="28"/>
        </w:rPr>
      </w:pPr>
      <w:r w:rsidRPr="00550459">
        <w:rPr>
          <w:sz w:val="28"/>
          <w:szCs w:val="28"/>
        </w:rPr>
        <w:t xml:space="preserve">Пивоваров Н.Д. Источники древнекитайского права. </w:t>
      </w:r>
      <w:proofErr w:type="gramStart"/>
      <w:r w:rsidRPr="00550459">
        <w:rPr>
          <w:sz w:val="28"/>
          <w:szCs w:val="28"/>
        </w:rPr>
        <w:t>М.,</w:t>
      </w:r>
      <w:proofErr w:type="gramEnd"/>
      <w:r w:rsidRPr="00550459">
        <w:rPr>
          <w:sz w:val="28"/>
          <w:szCs w:val="28"/>
        </w:rPr>
        <w:t xml:space="preserve"> 2015. 9 с.</w:t>
      </w:r>
    </w:p>
    <w:p w:rsidR="00CF4A18" w:rsidRPr="000F28F5" w:rsidRDefault="00CF4A18" w:rsidP="002019E9">
      <w:pPr>
        <w:pStyle w:val="a3"/>
        <w:numPr>
          <w:ilvl w:val="0"/>
          <w:numId w:val="41"/>
        </w:numPr>
        <w:spacing w:before="0" w:after="0" w:line="360" w:lineRule="auto"/>
        <w:jc w:val="both"/>
        <w:rPr>
          <w:sz w:val="28"/>
          <w:szCs w:val="28"/>
        </w:rPr>
      </w:pPr>
      <w:r w:rsidRPr="00E32C97">
        <w:rPr>
          <w:color w:val="000000"/>
          <w:sz w:val="28"/>
          <w:szCs w:val="28"/>
        </w:rPr>
        <w:t xml:space="preserve">Симоновская Л.В. История Китая с древнейших времен до наших дней. </w:t>
      </w:r>
      <w:proofErr w:type="gramStart"/>
      <w:r w:rsidRPr="00E32C97">
        <w:rPr>
          <w:color w:val="000000"/>
          <w:sz w:val="28"/>
          <w:szCs w:val="28"/>
        </w:rPr>
        <w:t>М.:</w:t>
      </w:r>
      <w:proofErr w:type="gramEnd"/>
      <w:r w:rsidRPr="00E32C97">
        <w:rPr>
          <w:color w:val="000000"/>
          <w:sz w:val="28"/>
          <w:szCs w:val="28"/>
        </w:rPr>
        <w:t xml:space="preserve"> Наука, 1994. 534 с.</w:t>
      </w:r>
    </w:p>
    <w:p w:rsidR="00CF4A18" w:rsidRDefault="00CF4A18" w:rsidP="002019E9">
      <w:pPr>
        <w:pStyle w:val="a3"/>
        <w:numPr>
          <w:ilvl w:val="0"/>
          <w:numId w:val="41"/>
        </w:numPr>
        <w:spacing w:before="0" w:after="0" w:line="360" w:lineRule="auto"/>
        <w:jc w:val="both"/>
        <w:rPr>
          <w:sz w:val="28"/>
          <w:szCs w:val="28"/>
        </w:rPr>
      </w:pPr>
      <w:r w:rsidRPr="00D63F8A">
        <w:rPr>
          <w:rFonts w:eastAsia="TimesET" w:cs="TimesET"/>
          <w:sz w:val="28"/>
          <w:szCs w:val="28"/>
        </w:rPr>
        <w:t xml:space="preserve">Трощинский П.В. Юридическая ответственность в праве Китайской Народной Республики. </w:t>
      </w:r>
      <w:r>
        <w:rPr>
          <w:rFonts w:eastAsia="TimesET" w:cs="TimesET"/>
          <w:sz w:val="28"/>
          <w:szCs w:val="28"/>
        </w:rPr>
        <w:t xml:space="preserve"> </w:t>
      </w:r>
      <w:proofErr w:type="gramStart"/>
      <w:r w:rsidRPr="00D63F8A">
        <w:rPr>
          <w:rFonts w:eastAsia="TimesET" w:cs="TimesET"/>
          <w:sz w:val="28"/>
          <w:szCs w:val="28"/>
        </w:rPr>
        <w:t>М.:</w:t>
      </w:r>
      <w:proofErr w:type="gramEnd"/>
      <w:r w:rsidRPr="00D63F8A">
        <w:rPr>
          <w:rFonts w:eastAsia="TimesET" w:cs="TimesET"/>
          <w:sz w:val="28"/>
          <w:szCs w:val="28"/>
        </w:rPr>
        <w:t xml:space="preserve"> ИДВ РАН, 2011. </w:t>
      </w:r>
      <w:r>
        <w:rPr>
          <w:rFonts w:eastAsia="TimesET" w:cs="TimesET"/>
          <w:sz w:val="28"/>
          <w:szCs w:val="28"/>
        </w:rPr>
        <w:t>272 с.</w:t>
      </w:r>
    </w:p>
    <w:p w:rsidR="00CF4A18" w:rsidRDefault="00CF4A18" w:rsidP="002019E9">
      <w:pPr>
        <w:pStyle w:val="a3"/>
        <w:numPr>
          <w:ilvl w:val="0"/>
          <w:numId w:val="41"/>
        </w:numPr>
        <w:spacing w:before="0" w:after="0" w:line="360" w:lineRule="auto"/>
        <w:jc w:val="both"/>
        <w:rPr>
          <w:sz w:val="28"/>
          <w:szCs w:val="28"/>
        </w:rPr>
      </w:pPr>
      <w:r w:rsidRPr="0096022E">
        <w:rPr>
          <w:sz w:val="28"/>
          <w:szCs w:val="28"/>
        </w:rPr>
        <w:t>Уголовные установления Тан с разъяснениями (</w:t>
      </w:r>
      <w:r>
        <w:rPr>
          <w:sz w:val="28"/>
          <w:szCs w:val="28"/>
        </w:rPr>
        <w:t>«</w:t>
      </w:r>
      <w:r w:rsidRPr="0096022E">
        <w:rPr>
          <w:sz w:val="28"/>
          <w:szCs w:val="28"/>
        </w:rPr>
        <w:t>Тан люй шу и</w:t>
      </w:r>
      <w:r>
        <w:rPr>
          <w:sz w:val="28"/>
          <w:szCs w:val="28"/>
        </w:rPr>
        <w:t>»</w:t>
      </w:r>
      <w:r w:rsidRPr="0096022E">
        <w:rPr>
          <w:sz w:val="28"/>
          <w:szCs w:val="28"/>
        </w:rPr>
        <w:t>). Цзюани 17—25. Пер. с ки</w:t>
      </w:r>
      <w:r>
        <w:rPr>
          <w:sz w:val="28"/>
          <w:szCs w:val="28"/>
        </w:rPr>
        <w:t xml:space="preserve">т. и коммент. В. М. Рыбакова. </w:t>
      </w:r>
      <w:r w:rsidRPr="0096022E">
        <w:rPr>
          <w:sz w:val="28"/>
          <w:szCs w:val="28"/>
        </w:rPr>
        <w:t>СПб.: Петерб</w:t>
      </w:r>
      <w:r>
        <w:rPr>
          <w:sz w:val="28"/>
          <w:szCs w:val="28"/>
        </w:rPr>
        <w:t xml:space="preserve">ургское Востоковедение, 2005.  </w:t>
      </w:r>
      <w:r w:rsidRPr="0096022E">
        <w:rPr>
          <w:sz w:val="28"/>
          <w:szCs w:val="28"/>
        </w:rPr>
        <w:t xml:space="preserve">384 с. </w:t>
      </w:r>
    </w:p>
    <w:p w:rsidR="00CF4A18" w:rsidRPr="000F28F5" w:rsidRDefault="00CF4A18" w:rsidP="002019E9">
      <w:pPr>
        <w:pStyle w:val="a3"/>
        <w:numPr>
          <w:ilvl w:val="0"/>
          <w:numId w:val="41"/>
        </w:numPr>
        <w:spacing w:before="0" w:after="0" w:line="360" w:lineRule="auto"/>
        <w:jc w:val="both"/>
        <w:rPr>
          <w:sz w:val="28"/>
          <w:szCs w:val="28"/>
        </w:rPr>
      </w:pPr>
      <w:r w:rsidRPr="000F28F5">
        <w:rPr>
          <w:rFonts w:eastAsia="TimesET" w:cs="TimesET"/>
          <w:sz w:val="28"/>
          <w:szCs w:val="28"/>
        </w:rPr>
        <w:t xml:space="preserve">Шан цзюнь шу </w:t>
      </w:r>
      <w:r w:rsidR="000F28F5" w:rsidRPr="000F28F5">
        <w:rPr>
          <w:rFonts w:eastAsia="TimesET" w:cs="TimesET"/>
          <w:sz w:val="28"/>
          <w:szCs w:val="28"/>
        </w:rPr>
        <w:t>(«</w:t>
      </w:r>
      <w:r w:rsidR="000F28F5" w:rsidRPr="000F28F5">
        <w:rPr>
          <w:sz w:val="28"/>
          <w:szCs w:val="28"/>
          <w:shd w:val="clear" w:color="auto" w:fill="FFFFFF"/>
        </w:rPr>
        <w:t xml:space="preserve">Книга правителя области Шан») / </w:t>
      </w:r>
      <w:proofErr w:type="gramStart"/>
      <w:r w:rsidR="000F28F5" w:rsidRPr="000F28F5">
        <w:rPr>
          <w:sz w:val="28"/>
          <w:szCs w:val="28"/>
          <w:shd w:val="clear" w:color="auto" w:fill="FFFFFF"/>
        </w:rPr>
        <w:t>Пер.,</w:t>
      </w:r>
      <w:proofErr w:type="gramEnd"/>
      <w:r w:rsidR="000F28F5" w:rsidRPr="000F28F5">
        <w:rPr>
          <w:sz w:val="28"/>
          <w:szCs w:val="28"/>
          <w:shd w:val="clear" w:color="auto" w:fill="FFFFFF"/>
        </w:rPr>
        <w:t xml:space="preserve"> вступ. ст. и коммент. Л.С. Переломова. </w:t>
      </w:r>
      <w:proofErr w:type="gramStart"/>
      <w:r w:rsidR="000F28F5" w:rsidRPr="000F28F5">
        <w:rPr>
          <w:sz w:val="28"/>
          <w:szCs w:val="28"/>
          <w:shd w:val="clear" w:color="auto" w:fill="FFFFFF"/>
        </w:rPr>
        <w:t>М.,</w:t>
      </w:r>
      <w:proofErr w:type="gramEnd"/>
      <w:r w:rsidR="000F28F5" w:rsidRPr="000F28F5">
        <w:rPr>
          <w:sz w:val="28"/>
          <w:szCs w:val="28"/>
          <w:shd w:val="clear" w:color="auto" w:fill="FFFFFF"/>
        </w:rPr>
        <w:t xml:space="preserve"> 1968</w:t>
      </w:r>
      <w:r w:rsidR="000F28F5" w:rsidRPr="000F28F5">
        <w:rPr>
          <w:sz w:val="28"/>
          <w:szCs w:val="28"/>
          <w:shd w:val="clear" w:color="auto" w:fill="FFFFFF"/>
          <w:lang w:val="ru-RU"/>
        </w:rPr>
        <w:t xml:space="preserve">. </w:t>
      </w:r>
      <w:r w:rsidRPr="000F28F5">
        <w:rPr>
          <w:rFonts w:eastAsia="TimesET" w:cs="TimesET"/>
          <w:sz w:val="28"/>
          <w:szCs w:val="28"/>
        </w:rPr>
        <w:t>392 с.</w:t>
      </w:r>
      <w:r w:rsidR="000F28F5" w:rsidRPr="000F28F5">
        <w:rPr>
          <w:sz w:val="28"/>
          <w:szCs w:val="28"/>
          <w:shd w:val="clear" w:color="auto" w:fill="FFFFFF"/>
        </w:rPr>
        <w:t xml:space="preserve"> </w:t>
      </w:r>
    </w:p>
    <w:p w:rsidR="00791762" w:rsidRPr="00791762" w:rsidRDefault="00791762" w:rsidP="002019E9">
      <w:pPr>
        <w:pStyle w:val="a3"/>
        <w:numPr>
          <w:ilvl w:val="0"/>
          <w:numId w:val="41"/>
        </w:numPr>
        <w:spacing w:before="0" w:after="0" w:line="360" w:lineRule="auto"/>
        <w:jc w:val="both"/>
        <w:rPr>
          <w:sz w:val="28"/>
          <w:szCs w:val="28"/>
        </w:rPr>
      </w:pPr>
      <w:r w:rsidRPr="00791762">
        <w:rPr>
          <w:sz w:val="28"/>
          <w:szCs w:val="28"/>
          <w:shd w:val="clear" w:color="auto" w:fill="FFFFFF"/>
        </w:rPr>
        <w:t>Штейн В.М. «Гуань-цзы»: Исслед. и пер. М., 1959; Гуань-цзы. Гл. 30, 31, 40, 46</w:t>
      </w:r>
      <w:r w:rsidRPr="000F28F5">
        <w:rPr>
          <w:sz w:val="28"/>
          <w:szCs w:val="28"/>
          <w:shd w:val="clear" w:color="auto" w:fill="FFFFFF"/>
        </w:rPr>
        <w:t>.</w:t>
      </w:r>
    </w:p>
    <w:p w:rsidR="00CF4A18" w:rsidRDefault="00CF4A18" w:rsidP="002019E9">
      <w:pPr>
        <w:pStyle w:val="a3"/>
        <w:spacing w:before="0" w:after="0" w:line="360" w:lineRule="auto"/>
        <w:jc w:val="both"/>
        <w:rPr>
          <w:sz w:val="28"/>
          <w:szCs w:val="28"/>
        </w:rPr>
      </w:pPr>
    </w:p>
    <w:p w:rsidR="00CF4A18" w:rsidRPr="000F28F5" w:rsidRDefault="00970E3B" w:rsidP="002019E9">
      <w:pPr>
        <w:pStyle w:val="a3"/>
        <w:spacing w:before="0" w:after="0" w:line="360" w:lineRule="auto"/>
        <w:jc w:val="both"/>
      </w:pPr>
      <w:r>
        <w:rPr>
          <w:sz w:val="28"/>
          <w:szCs w:val="28"/>
          <w:lang w:val="ru-RU"/>
        </w:rPr>
        <w:t>Л</w:t>
      </w:r>
      <w:r w:rsidR="00CF4A18">
        <w:rPr>
          <w:sz w:val="28"/>
          <w:szCs w:val="28"/>
        </w:rPr>
        <w:t>итература</w:t>
      </w:r>
      <w:r>
        <w:rPr>
          <w:sz w:val="28"/>
          <w:szCs w:val="28"/>
          <w:lang w:val="ru-RU"/>
        </w:rPr>
        <w:t xml:space="preserve"> на английском языке</w:t>
      </w:r>
      <w:r w:rsidR="00CF4A18" w:rsidRPr="000F28F5">
        <w:rPr>
          <w:sz w:val="28"/>
          <w:szCs w:val="28"/>
        </w:rPr>
        <w:t>:</w:t>
      </w:r>
    </w:p>
    <w:p w:rsidR="002F3FA4" w:rsidRPr="002F3FA4" w:rsidRDefault="002F3FA4" w:rsidP="002019E9">
      <w:pPr>
        <w:pStyle w:val="a3"/>
        <w:numPr>
          <w:ilvl w:val="0"/>
          <w:numId w:val="41"/>
        </w:numPr>
        <w:spacing w:before="0" w:after="0" w:line="360" w:lineRule="auto"/>
        <w:jc w:val="both"/>
        <w:rPr>
          <w:sz w:val="28"/>
          <w:szCs w:val="28"/>
          <w:lang w:val="en-US"/>
        </w:rPr>
      </w:pPr>
      <w:r w:rsidRPr="000F28F5">
        <w:rPr>
          <w:sz w:val="28"/>
          <w:szCs w:val="28"/>
        </w:rPr>
        <w:t>Derk Bodde, Clarence M</w:t>
      </w:r>
      <w:r w:rsidRPr="002F3FA4">
        <w:rPr>
          <w:sz w:val="28"/>
          <w:szCs w:val="28"/>
          <w:lang w:val="en-US"/>
        </w:rPr>
        <w:t>orris. Law in Im</w:t>
      </w:r>
      <w:r w:rsidRPr="002F3FA4">
        <w:rPr>
          <w:sz w:val="28"/>
          <w:szCs w:val="28"/>
          <w:lang w:val="ru-RU"/>
        </w:rPr>
        <w:t>р</w:t>
      </w:r>
      <w:r w:rsidRPr="002F3FA4">
        <w:rPr>
          <w:sz w:val="28"/>
          <w:szCs w:val="28"/>
          <w:lang w:val="en-US"/>
        </w:rPr>
        <w:t xml:space="preserve">erial China. Harvard University Press, 1967. </w:t>
      </w:r>
      <w:r w:rsidRPr="002F3FA4">
        <w:rPr>
          <w:sz w:val="28"/>
          <w:szCs w:val="28"/>
          <w:lang w:val="ru-RU"/>
        </w:rPr>
        <w:t>615 р</w:t>
      </w:r>
      <w:r w:rsidRPr="002F3FA4">
        <w:rPr>
          <w:sz w:val="28"/>
          <w:szCs w:val="28"/>
          <w:lang w:val="en-US"/>
        </w:rPr>
        <w:t xml:space="preserve">. </w:t>
      </w:r>
    </w:p>
    <w:p w:rsidR="00CF4A18" w:rsidRPr="002B2C57" w:rsidRDefault="00CF4A18" w:rsidP="002019E9">
      <w:pPr>
        <w:pStyle w:val="a3"/>
        <w:numPr>
          <w:ilvl w:val="0"/>
          <w:numId w:val="41"/>
        </w:numPr>
        <w:spacing w:before="0" w:after="0" w:line="360" w:lineRule="auto"/>
        <w:jc w:val="both"/>
        <w:rPr>
          <w:sz w:val="28"/>
          <w:szCs w:val="28"/>
          <w:lang w:val="en-US"/>
        </w:rPr>
      </w:pPr>
      <w:r w:rsidRPr="002B2C57">
        <w:rPr>
          <w:rFonts w:eastAsia="TimesNewRomanPS-ItalicMT" w:cs="TimesNewRomanPS-ItalicMT"/>
          <w:sz w:val="28"/>
          <w:szCs w:val="28"/>
          <w:lang w:val="en-US"/>
        </w:rPr>
        <w:t xml:space="preserve">Hayden Windrow. A Short History of Law, Norms, and Social Control in Imperial China // Asian-Pacific Law&amp;Policy Journal, 2006. </w:t>
      </w:r>
      <w:r w:rsidRPr="002B2C57">
        <w:rPr>
          <w:rFonts w:eastAsia="TimesNewRomanPS-ItalicMT" w:cs="TimesNewRomanPS-ItalicMT"/>
          <w:sz w:val="28"/>
          <w:szCs w:val="28"/>
        </w:rPr>
        <w:t xml:space="preserve">301 р. </w:t>
      </w:r>
    </w:p>
    <w:p w:rsidR="00CF4A18" w:rsidRPr="002B2C57" w:rsidRDefault="00CF4A18" w:rsidP="002019E9">
      <w:pPr>
        <w:pStyle w:val="a3"/>
        <w:numPr>
          <w:ilvl w:val="0"/>
          <w:numId w:val="41"/>
        </w:numPr>
        <w:spacing w:before="0" w:after="0" w:line="360" w:lineRule="auto"/>
        <w:jc w:val="both"/>
        <w:rPr>
          <w:sz w:val="28"/>
          <w:szCs w:val="28"/>
          <w:lang w:val="en-US"/>
        </w:rPr>
      </w:pPr>
      <w:r w:rsidRPr="002B2C57">
        <w:rPr>
          <w:sz w:val="28"/>
          <w:szCs w:val="28"/>
          <w:lang w:val="en-US"/>
        </w:rPr>
        <w:t xml:space="preserve">Hulsewe A.F.P.  Qin and Han Legal Manuscripts // </w:t>
      </w:r>
      <w:r w:rsidRPr="002B2C57">
        <w:rPr>
          <w:rStyle w:val="af0"/>
          <w:b w:val="0"/>
          <w:color w:val="1A1A1A"/>
          <w:sz w:val="28"/>
          <w:szCs w:val="28"/>
          <w:shd w:val="clear" w:color="auto" w:fill="FFFFFF"/>
          <w:lang w:val="en-US"/>
        </w:rPr>
        <w:t>New Sources of Early Chinese History: An Introduction to the Reading of Inscriptions and Manuscripts</w:t>
      </w:r>
      <w:r w:rsidRPr="002B2C57">
        <w:rPr>
          <w:sz w:val="28"/>
          <w:szCs w:val="28"/>
          <w:lang w:val="en-US"/>
        </w:rPr>
        <w:t xml:space="preserve">.  Institute of East Asian Studies, 1997. 303 </w:t>
      </w:r>
      <w:r w:rsidRPr="002B2C57">
        <w:rPr>
          <w:sz w:val="28"/>
          <w:szCs w:val="28"/>
        </w:rPr>
        <w:t>р</w:t>
      </w:r>
      <w:r w:rsidRPr="002B2C57">
        <w:rPr>
          <w:sz w:val="28"/>
          <w:szCs w:val="28"/>
          <w:lang w:val="en-US"/>
        </w:rPr>
        <w:t xml:space="preserve">. </w:t>
      </w:r>
    </w:p>
    <w:p w:rsidR="00CF4A18" w:rsidRPr="002B2C57" w:rsidRDefault="00CF4A18" w:rsidP="002019E9">
      <w:pPr>
        <w:pStyle w:val="a3"/>
        <w:numPr>
          <w:ilvl w:val="0"/>
          <w:numId w:val="41"/>
        </w:numPr>
        <w:spacing w:before="0" w:after="0" w:line="360" w:lineRule="auto"/>
        <w:jc w:val="both"/>
        <w:rPr>
          <w:sz w:val="28"/>
          <w:szCs w:val="28"/>
          <w:lang w:val="en-US"/>
        </w:rPr>
      </w:pPr>
      <w:r w:rsidRPr="002B2C57">
        <w:rPr>
          <w:sz w:val="28"/>
          <w:szCs w:val="28"/>
          <w:lang w:val="en-US"/>
        </w:rPr>
        <w:t xml:space="preserve">Hulsewe A.F.P. Remnants of Han law. </w:t>
      </w:r>
      <w:r w:rsidRPr="002B2C57">
        <w:rPr>
          <w:sz w:val="28"/>
          <w:szCs w:val="28"/>
          <w:shd w:val="clear" w:color="auto" w:fill="FFFFFF"/>
          <w:lang w:val="en-US"/>
        </w:rPr>
        <w:t>Leiden, E.J. Brill,</w:t>
      </w:r>
      <w:r w:rsidRPr="002B2C57">
        <w:rPr>
          <w:rFonts w:ascii="Arial" w:hAnsi="Arial" w:cs="Arial"/>
          <w:sz w:val="28"/>
          <w:szCs w:val="28"/>
          <w:shd w:val="clear" w:color="auto" w:fill="FFFFFF"/>
          <w:lang w:val="en-US"/>
        </w:rPr>
        <w:t xml:space="preserve"> </w:t>
      </w:r>
      <w:r w:rsidRPr="002B2C57">
        <w:rPr>
          <w:sz w:val="28"/>
          <w:szCs w:val="28"/>
          <w:shd w:val="clear" w:color="auto" w:fill="FFFFFF"/>
          <w:lang w:val="en-US"/>
        </w:rPr>
        <w:t xml:space="preserve">1955. 455 </w:t>
      </w:r>
      <w:r w:rsidRPr="002B2C57">
        <w:rPr>
          <w:sz w:val="28"/>
          <w:szCs w:val="28"/>
          <w:shd w:val="clear" w:color="auto" w:fill="FFFFFF"/>
        </w:rPr>
        <w:t>р</w:t>
      </w:r>
      <w:r w:rsidRPr="002B2C57">
        <w:rPr>
          <w:sz w:val="28"/>
          <w:szCs w:val="28"/>
          <w:shd w:val="clear" w:color="auto" w:fill="FFFFFF"/>
          <w:lang w:val="en-US"/>
        </w:rPr>
        <w:t>.</w:t>
      </w:r>
    </w:p>
    <w:p w:rsidR="00CF4A18" w:rsidRDefault="00CF4A18" w:rsidP="002019E9">
      <w:pPr>
        <w:pStyle w:val="a3"/>
        <w:numPr>
          <w:ilvl w:val="0"/>
          <w:numId w:val="41"/>
        </w:numPr>
        <w:spacing w:before="0" w:after="0" w:line="360" w:lineRule="auto"/>
        <w:jc w:val="both"/>
        <w:rPr>
          <w:sz w:val="28"/>
          <w:szCs w:val="28"/>
          <w:lang w:val="en-US"/>
        </w:rPr>
      </w:pPr>
      <w:r w:rsidRPr="002B2C57">
        <w:rPr>
          <w:sz w:val="28"/>
          <w:szCs w:val="28"/>
          <w:lang w:val="en-US"/>
        </w:rPr>
        <w:t>Hulsewe</w:t>
      </w:r>
      <w:r w:rsidRPr="00E32C97">
        <w:rPr>
          <w:sz w:val="28"/>
          <w:szCs w:val="28"/>
          <w:lang w:val="en-US"/>
        </w:rPr>
        <w:t xml:space="preserve"> </w:t>
      </w:r>
      <w:r w:rsidRPr="002B2C57">
        <w:rPr>
          <w:sz w:val="28"/>
          <w:szCs w:val="28"/>
          <w:lang w:val="en-US"/>
        </w:rPr>
        <w:t>A</w:t>
      </w:r>
      <w:r w:rsidRPr="00E32C97">
        <w:rPr>
          <w:sz w:val="28"/>
          <w:szCs w:val="28"/>
          <w:lang w:val="en-US"/>
        </w:rPr>
        <w:t>.</w:t>
      </w:r>
      <w:r w:rsidRPr="002B2C57">
        <w:rPr>
          <w:sz w:val="28"/>
          <w:szCs w:val="28"/>
          <w:lang w:val="en-US"/>
        </w:rPr>
        <w:t>F</w:t>
      </w:r>
      <w:r w:rsidRPr="00E32C97">
        <w:rPr>
          <w:sz w:val="28"/>
          <w:szCs w:val="28"/>
          <w:lang w:val="en-US"/>
        </w:rPr>
        <w:t>.</w:t>
      </w:r>
      <w:r w:rsidRPr="002B2C57">
        <w:rPr>
          <w:sz w:val="28"/>
          <w:szCs w:val="28"/>
          <w:lang w:val="en-US"/>
        </w:rPr>
        <w:t>P</w:t>
      </w:r>
      <w:r w:rsidRPr="00E32C97">
        <w:rPr>
          <w:sz w:val="28"/>
          <w:szCs w:val="28"/>
          <w:lang w:val="en-US"/>
        </w:rPr>
        <w:t xml:space="preserve">. </w:t>
      </w:r>
      <w:r w:rsidRPr="002B2C57">
        <w:rPr>
          <w:sz w:val="28"/>
          <w:szCs w:val="28"/>
          <w:lang w:val="en-US"/>
        </w:rPr>
        <w:t>Remnants</w:t>
      </w:r>
      <w:r w:rsidRPr="00E32C97">
        <w:rPr>
          <w:sz w:val="28"/>
          <w:szCs w:val="28"/>
          <w:lang w:val="en-US"/>
        </w:rPr>
        <w:t xml:space="preserve"> </w:t>
      </w:r>
      <w:r w:rsidRPr="002B2C57">
        <w:rPr>
          <w:sz w:val="28"/>
          <w:szCs w:val="28"/>
          <w:lang w:val="en-US"/>
        </w:rPr>
        <w:t>of</w:t>
      </w:r>
      <w:r w:rsidRPr="00E32C97">
        <w:rPr>
          <w:sz w:val="28"/>
          <w:szCs w:val="28"/>
          <w:lang w:val="en-US"/>
        </w:rPr>
        <w:t xml:space="preserve"> </w:t>
      </w:r>
      <w:r w:rsidRPr="002B2C57">
        <w:rPr>
          <w:sz w:val="28"/>
          <w:szCs w:val="28"/>
          <w:lang w:val="en-US"/>
        </w:rPr>
        <w:t>Chin</w:t>
      </w:r>
      <w:r w:rsidRPr="00E32C97">
        <w:rPr>
          <w:sz w:val="28"/>
          <w:szCs w:val="28"/>
          <w:lang w:val="en-US"/>
        </w:rPr>
        <w:t>’</w:t>
      </w:r>
      <w:r w:rsidRPr="002B2C57">
        <w:rPr>
          <w:sz w:val="28"/>
          <w:szCs w:val="28"/>
          <w:lang w:val="en-US"/>
        </w:rPr>
        <w:t>s</w:t>
      </w:r>
      <w:r w:rsidRPr="00E32C97">
        <w:rPr>
          <w:sz w:val="28"/>
          <w:szCs w:val="28"/>
          <w:lang w:val="en-US"/>
        </w:rPr>
        <w:t xml:space="preserve"> </w:t>
      </w:r>
      <w:r w:rsidRPr="002B2C57">
        <w:rPr>
          <w:sz w:val="28"/>
          <w:szCs w:val="28"/>
          <w:lang w:val="en-US"/>
        </w:rPr>
        <w:t>Law</w:t>
      </w:r>
      <w:r w:rsidRPr="00E32C97">
        <w:rPr>
          <w:sz w:val="28"/>
          <w:szCs w:val="28"/>
          <w:lang w:val="en-US"/>
        </w:rPr>
        <w:t xml:space="preserve">. </w:t>
      </w:r>
      <w:r w:rsidRPr="002B2C57">
        <w:rPr>
          <w:sz w:val="28"/>
          <w:szCs w:val="28"/>
          <w:lang w:val="en-US"/>
        </w:rPr>
        <w:t>Brill</w:t>
      </w:r>
      <w:r w:rsidRPr="00F36747">
        <w:rPr>
          <w:sz w:val="28"/>
          <w:szCs w:val="28"/>
          <w:lang w:val="en-US"/>
        </w:rPr>
        <w:t xml:space="preserve">, 1985. 254 </w:t>
      </w:r>
      <w:r w:rsidRPr="002B2C57">
        <w:rPr>
          <w:sz w:val="28"/>
          <w:szCs w:val="28"/>
        </w:rPr>
        <w:t>р</w:t>
      </w:r>
      <w:r w:rsidRPr="00F36747">
        <w:rPr>
          <w:sz w:val="28"/>
          <w:szCs w:val="28"/>
          <w:lang w:val="en-US"/>
        </w:rPr>
        <w:t>.</w:t>
      </w:r>
    </w:p>
    <w:p w:rsidR="004C5D85" w:rsidRPr="004C5D85" w:rsidRDefault="004C5D85" w:rsidP="002019E9">
      <w:pPr>
        <w:pStyle w:val="a3"/>
        <w:numPr>
          <w:ilvl w:val="0"/>
          <w:numId w:val="41"/>
        </w:numPr>
        <w:spacing w:before="0" w:after="0" w:line="360" w:lineRule="auto"/>
        <w:jc w:val="both"/>
        <w:rPr>
          <w:sz w:val="28"/>
          <w:szCs w:val="28"/>
          <w:lang w:val="en-US"/>
        </w:rPr>
      </w:pPr>
      <w:r w:rsidRPr="004C5D85">
        <w:rPr>
          <w:sz w:val="28"/>
          <w:szCs w:val="28"/>
          <w:lang w:val="en-US"/>
        </w:rPr>
        <w:t>Hulsewe</w:t>
      </w:r>
      <w:r>
        <w:rPr>
          <w:sz w:val="28"/>
          <w:szCs w:val="28"/>
          <w:lang w:val="en-US"/>
        </w:rPr>
        <w:t xml:space="preserve"> </w:t>
      </w:r>
      <w:r w:rsidRPr="002B2C57">
        <w:rPr>
          <w:sz w:val="28"/>
          <w:szCs w:val="28"/>
          <w:lang w:val="en-US"/>
        </w:rPr>
        <w:t>A</w:t>
      </w:r>
      <w:r w:rsidRPr="00E32C97">
        <w:rPr>
          <w:sz w:val="28"/>
          <w:szCs w:val="28"/>
          <w:lang w:val="en-US"/>
        </w:rPr>
        <w:t>.</w:t>
      </w:r>
      <w:r w:rsidRPr="002B2C57">
        <w:rPr>
          <w:sz w:val="28"/>
          <w:szCs w:val="28"/>
          <w:lang w:val="en-US"/>
        </w:rPr>
        <w:t>F</w:t>
      </w:r>
      <w:r w:rsidRPr="00E32C97">
        <w:rPr>
          <w:sz w:val="28"/>
          <w:szCs w:val="28"/>
          <w:lang w:val="en-US"/>
        </w:rPr>
        <w:t>.</w:t>
      </w:r>
      <w:r w:rsidRPr="002B2C57">
        <w:rPr>
          <w:sz w:val="28"/>
          <w:szCs w:val="28"/>
          <w:lang w:val="en-US"/>
        </w:rPr>
        <w:t>P</w:t>
      </w:r>
      <w:r w:rsidRPr="004C5D85">
        <w:rPr>
          <w:sz w:val="28"/>
          <w:szCs w:val="28"/>
          <w:lang w:val="en-US"/>
        </w:rPr>
        <w:t>. Ch’in and Han law // The Cambridge history of China, vol. 1. Cambridge University Press, 2008.</w:t>
      </w:r>
      <w:r w:rsidRPr="004C5D85">
        <w:rPr>
          <w:sz w:val="28"/>
          <w:szCs w:val="28"/>
        </w:rPr>
        <w:t xml:space="preserve"> 960 р.</w:t>
      </w:r>
    </w:p>
    <w:p w:rsidR="00CF4A18" w:rsidRPr="00F36747" w:rsidRDefault="00CF4A18" w:rsidP="002019E9">
      <w:pPr>
        <w:pStyle w:val="a3"/>
        <w:numPr>
          <w:ilvl w:val="0"/>
          <w:numId w:val="41"/>
        </w:numPr>
        <w:spacing w:before="0" w:after="0" w:line="360" w:lineRule="auto"/>
        <w:jc w:val="both"/>
        <w:rPr>
          <w:sz w:val="28"/>
          <w:szCs w:val="28"/>
          <w:lang w:val="en-US"/>
        </w:rPr>
      </w:pPr>
      <w:r w:rsidRPr="00F36747">
        <w:rPr>
          <w:rFonts w:eastAsia="Code, Code"/>
          <w:color w:val="000000"/>
          <w:sz w:val="28"/>
          <w:szCs w:val="28"/>
          <w:lang w:val="en-US"/>
        </w:rPr>
        <w:lastRenderedPageBreak/>
        <w:t>John Wu. Readings from Ancient Chinese Codes and Other Sources of Chinese Law and Legal Ideas. Michigan</w:t>
      </w:r>
      <w:r w:rsidRPr="00F36747">
        <w:rPr>
          <w:rFonts w:eastAsia="Code, Code"/>
          <w:color w:val="000000"/>
          <w:sz w:val="28"/>
          <w:szCs w:val="28"/>
        </w:rPr>
        <w:t xml:space="preserve"> </w:t>
      </w:r>
      <w:r w:rsidRPr="00F36747">
        <w:rPr>
          <w:rFonts w:eastAsia="Code, Code"/>
          <w:color w:val="000000"/>
          <w:sz w:val="28"/>
          <w:szCs w:val="28"/>
          <w:lang w:val="en-US"/>
        </w:rPr>
        <w:t>Law</w:t>
      </w:r>
      <w:r w:rsidRPr="00F36747">
        <w:rPr>
          <w:rFonts w:eastAsia="Code, Code"/>
          <w:color w:val="000000"/>
          <w:sz w:val="28"/>
          <w:szCs w:val="28"/>
        </w:rPr>
        <w:t xml:space="preserve"> </w:t>
      </w:r>
      <w:r w:rsidRPr="00F36747">
        <w:rPr>
          <w:rFonts w:eastAsia="Code, Code"/>
          <w:color w:val="000000"/>
          <w:sz w:val="28"/>
          <w:szCs w:val="28"/>
          <w:lang w:val="en-US"/>
        </w:rPr>
        <w:t>review</w:t>
      </w:r>
      <w:r w:rsidRPr="00F36747">
        <w:rPr>
          <w:rFonts w:eastAsia="Code, Code"/>
          <w:color w:val="000000"/>
          <w:sz w:val="28"/>
          <w:szCs w:val="28"/>
        </w:rPr>
        <w:t>, 1921. 536 р.</w:t>
      </w:r>
    </w:p>
    <w:p w:rsidR="00CF4A18" w:rsidRDefault="00CF4A18" w:rsidP="002019E9">
      <w:pPr>
        <w:pStyle w:val="a3"/>
        <w:numPr>
          <w:ilvl w:val="0"/>
          <w:numId w:val="41"/>
        </w:numPr>
        <w:spacing w:before="0" w:after="0" w:line="360" w:lineRule="auto"/>
        <w:jc w:val="both"/>
        <w:rPr>
          <w:sz w:val="28"/>
          <w:szCs w:val="28"/>
          <w:lang w:val="en-US"/>
        </w:rPr>
      </w:pPr>
      <w:r w:rsidRPr="00F36747">
        <w:rPr>
          <w:sz w:val="28"/>
          <w:szCs w:val="28"/>
          <w:lang w:val="en-US" w:eastAsia="zh-TW"/>
        </w:rPr>
        <w:t>Kroll J.L. Notes</w:t>
      </w:r>
      <w:r w:rsidRPr="00F36747">
        <w:rPr>
          <w:sz w:val="28"/>
          <w:szCs w:val="28"/>
          <w:lang w:val="en-US"/>
        </w:rPr>
        <w:t xml:space="preserve"> </w:t>
      </w:r>
      <w:r w:rsidRPr="00F36747">
        <w:rPr>
          <w:sz w:val="28"/>
          <w:szCs w:val="28"/>
          <w:lang w:val="en-US" w:eastAsia="zh-TW"/>
        </w:rPr>
        <w:t>on</w:t>
      </w:r>
      <w:r w:rsidRPr="00F36747">
        <w:rPr>
          <w:sz w:val="28"/>
          <w:szCs w:val="28"/>
          <w:lang w:val="en-US"/>
        </w:rPr>
        <w:t xml:space="preserve"> C</w:t>
      </w:r>
      <w:r w:rsidRPr="00F36747">
        <w:rPr>
          <w:sz w:val="28"/>
          <w:szCs w:val="28"/>
          <w:lang w:val="en-US" w:eastAsia="zh-TW"/>
        </w:rPr>
        <w:t>h'in and Han law</w:t>
      </w:r>
      <w:r w:rsidRPr="00F36747">
        <w:rPr>
          <w:sz w:val="28"/>
          <w:szCs w:val="28"/>
          <w:lang w:val="en-US"/>
        </w:rPr>
        <w:t xml:space="preserve"> // Idema W.L., Zurcher E. (</w:t>
      </w:r>
      <w:r w:rsidRPr="00F36747">
        <w:rPr>
          <w:rFonts w:eastAsia="PMingLiU"/>
          <w:sz w:val="28"/>
          <w:szCs w:val="28"/>
          <w:lang w:val="en-GB" w:eastAsia="zh-TW"/>
        </w:rPr>
        <w:t>eds.)</w:t>
      </w:r>
      <w:r w:rsidRPr="00F36747">
        <w:rPr>
          <w:sz w:val="28"/>
          <w:szCs w:val="28"/>
          <w:lang w:val="en-US"/>
        </w:rPr>
        <w:t xml:space="preserve"> Thought and law in Qin and Han China. Brill, 1990. 244 p.</w:t>
      </w:r>
    </w:p>
    <w:p w:rsidR="001B7572" w:rsidRPr="004C5D85" w:rsidRDefault="001B7572" w:rsidP="002019E9">
      <w:pPr>
        <w:pStyle w:val="a3"/>
        <w:numPr>
          <w:ilvl w:val="0"/>
          <w:numId w:val="41"/>
        </w:numPr>
        <w:spacing w:before="0" w:after="0" w:line="360" w:lineRule="auto"/>
        <w:jc w:val="both"/>
        <w:rPr>
          <w:sz w:val="28"/>
          <w:szCs w:val="28"/>
          <w:lang w:val="en-US"/>
        </w:rPr>
      </w:pPr>
      <w:r w:rsidRPr="001B7572">
        <w:rPr>
          <w:sz w:val="28"/>
          <w:szCs w:val="28"/>
        </w:rPr>
        <w:t>Lewis M.E. Sanctioned Violence in Early China. State University of  New York Press, 1990. 374 p.</w:t>
      </w:r>
    </w:p>
    <w:p w:rsidR="004C5D85" w:rsidRPr="004C5D85" w:rsidRDefault="004C5D85" w:rsidP="002019E9">
      <w:pPr>
        <w:pStyle w:val="a3"/>
        <w:numPr>
          <w:ilvl w:val="0"/>
          <w:numId w:val="41"/>
        </w:numPr>
        <w:spacing w:before="0" w:after="0" w:line="360" w:lineRule="auto"/>
        <w:jc w:val="both"/>
        <w:rPr>
          <w:sz w:val="28"/>
          <w:szCs w:val="28"/>
          <w:lang w:val="en-US"/>
        </w:rPr>
      </w:pPr>
      <w:r w:rsidRPr="004C5D85">
        <w:rPr>
          <w:sz w:val="28"/>
          <w:szCs w:val="28"/>
          <w:lang w:val="en-US"/>
        </w:rPr>
        <w:t xml:space="preserve">Lewis M.E. </w:t>
      </w:r>
      <w:r w:rsidRPr="004C5D85">
        <w:rPr>
          <w:iCs/>
          <w:sz w:val="28"/>
          <w:szCs w:val="28"/>
          <w:lang w:val="en-US"/>
        </w:rPr>
        <w:t xml:space="preserve">The Construction of Space in Early China. </w:t>
      </w:r>
      <w:r w:rsidRPr="004C5D85">
        <w:rPr>
          <w:sz w:val="28"/>
          <w:szCs w:val="28"/>
          <w:lang w:val="en-US"/>
        </w:rPr>
        <w:t>State University of New York Press, 2006.</w:t>
      </w:r>
      <w:r>
        <w:rPr>
          <w:sz w:val="28"/>
          <w:szCs w:val="28"/>
          <w:lang w:val="en-US"/>
        </w:rPr>
        <w:t xml:space="preserve"> 506 p.</w:t>
      </w:r>
    </w:p>
    <w:p w:rsidR="00CF4A18" w:rsidRPr="002B2C57" w:rsidRDefault="00CF4A18" w:rsidP="002019E9">
      <w:pPr>
        <w:pStyle w:val="a3"/>
        <w:numPr>
          <w:ilvl w:val="0"/>
          <w:numId w:val="41"/>
        </w:numPr>
        <w:spacing w:before="0" w:after="0" w:line="360" w:lineRule="auto"/>
        <w:jc w:val="both"/>
        <w:rPr>
          <w:sz w:val="28"/>
          <w:szCs w:val="28"/>
        </w:rPr>
      </w:pPr>
      <w:r w:rsidRPr="002B2C57">
        <w:rPr>
          <w:sz w:val="28"/>
          <w:szCs w:val="28"/>
          <w:lang w:val="en-US"/>
        </w:rPr>
        <w:t>Li Xueqin, Xing Wen. New Light on the Early-Han Code: A Reappraisal of the Zhangjiashan Bamboo-slip Legal Texts. Asia Major, Third Series, 2001.</w:t>
      </w:r>
      <w:r w:rsidRPr="002B2C57">
        <w:rPr>
          <w:sz w:val="28"/>
          <w:szCs w:val="28"/>
        </w:rPr>
        <w:t xml:space="preserve"> 146 р.</w:t>
      </w:r>
    </w:p>
    <w:p w:rsidR="00CF4A18" w:rsidRPr="002019E9" w:rsidRDefault="00CF4A18" w:rsidP="002019E9">
      <w:pPr>
        <w:pStyle w:val="a3"/>
        <w:numPr>
          <w:ilvl w:val="0"/>
          <w:numId w:val="41"/>
        </w:numPr>
        <w:spacing w:before="0" w:after="0" w:line="360" w:lineRule="auto"/>
        <w:jc w:val="both"/>
        <w:rPr>
          <w:sz w:val="28"/>
          <w:szCs w:val="28"/>
          <w:lang w:val="en-US"/>
        </w:rPr>
      </w:pPr>
      <w:r w:rsidRPr="002B2C57">
        <w:rPr>
          <w:sz w:val="28"/>
          <w:szCs w:val="28"/>
          <w:lang w:val="en-US"/>
        </w:rPr>
        <w:t>Sanft Charles. Law and Communication in Qin and Western Han China // Journal of the Economic and Social History of the Orient 53. Brill</w:t>
      </w:r>
      <w:r w:rsidRPr="002B2C57">
        <w:rPr>
          <w:sz w:val="28"/>
          <w:szCs w:val="28"/>
        </w:rPr>
        <w:t>, 2010</w:t>
      </w:r>
      <w:r w:rsidRPr="002B2C57">
        <w:rPr>
          <w:sz w:val="28"/>
          <w:szCs w:val="28"/>
          <w:lang w:val="en-US"/>
        </w:rPr>
        <w:t>.</w:t>
      </w:r>
      <w:r w:rsidRPr="002B2C57">
        <w:rPr>
          <w:sz w:val="28"/>
          <w:szCs w:val="28"/>
        </w:rPr>
        <w:t xml:space="preserve"> 711 р.</w:t>
      </w:r>
    </w:p>
    <w:p w:rsidR="002019E9" w:rsidRDefault="002019E9" w:rsidP="002019E9">
      <w:pPr>
        <w:pStyle w:val="a3"/>
        <w:spacing w:before="0" w:after="0" w:line="360" w:lineRule="auto"/>
        <w:jc w:val="both"/>
        <w:rPr>
          <w:sz w:val="28"/>
          <w:szCs w:val="28"/>
          <w:lang w:val="ru-RU"/>
        </w:rPr>
      </w:pPr>
    </w:p>
    <w:p w:rsidR="002019E9" w:rsidRPr="00F36747" w:rsidRDefault="002019E9" w:rsidP="002019E9">
      <w:pPr>
        <w:pStyle w:val="a3"/>
        <w:spacing w:before="0" w:after="0" w:line="360" w:lineRule="auto"/>
        <w:jc w:val="both"/>
        <w:rPr>
          <w:sz w:val="28"/>
          <w:szCs w:val="28"/>
          <w:lang w:val="en-US"/>
        </w:rPr>
      </w:pPr>
      <w:r>
        <w:rPr>
          <w:sz w:val="28"/>
          <w:szCs w:val="28"/>
          <w:lang w:val="ru-RU"/>
        </w:rPr>
        <w:t>Литература на китайском языке:</w:t>
      </w:r>
    </w:p>
    <w:p w:rsidR="00CF20A1" w:rsidRDefault="00CF20A1" w:rsidP="002019E9">
      <w:pPr>
        <w:pStyle w:val="a3"/>
        <w:numPr>
          <w:ilvl w:val="0"/>
          <w:numId w:val="41"/>
        </w:numPr>
        <w:spacing w:before="0" w:after="0" w:line="360" w:lineRule="auto"/>
        <w:jc w:val="both"/>
        <w:rPr>
          <w:sz w:val="28"/>
          <w:szCs w:val="28"/>
          <w:lang w:val="en-US"/>
        </w:rPr>
      </w:pPr>
      <w:r w:rsidRPr="00CF20A1">
        <w:rPr>
          <w:sz w:val="28"/>
          <w:szCs w:val="28"/>
          <w:lang w:val="ru-RU"/>
        </w:rPr>
        <w:t>Кун</w:t>
      </w:r>
      <w:r w:rsidRPr="00CF20A1">
        <w:rPr>
          <w:sz w:val="28"/>
          <w:szCs w:val="28"/>
          <w:lang w:val="en-US"/>
        </w:rPr>
        <w:t xml:space="preserve"> </w:t>
      </w:r>
      <w:r w:rsidRPr="00CF20A1">
        <w:rPr>
          <w:sz w:val="28"/>
          <w:szCs w:val="28"/>
          <w:lang w:val="ru-RU"/>
        </w:rPr>
        <w:t>Цинмин</w:t>
      </w:r>
      <w:r w:rsidRPr="00CF20A1">
        <w:rPr>
          <w:sz w:val="28"/>
          <w:szCs w:val="28"/>
          <w:lang w:val="en-US"/>
        </w:rPr>
        <w:t xml:space="preserve"> </w:t>
      </w:r>
      <w:r w:rsidRPr="00CF20A1">
        <w:rPr>
          <w:rFonts w:eastAsia="SimSun"/>
          <w:sz w:val="28"/>
          <w:szCs w:val="28"/>
          <w:lang w:val="ru-RU" w:eastAsia="zh-CN"/>
        </w:rPr>
        <w:t>孔庆明</w:t>
      </w:r>
      <w:r w:rsidRPr="00CF20A1">
        <w:rPr>
          <w:sz w:val="28"/>
          <w:szCs w:val="28"/>
          <w:lang w:val="en-US" w:eastAsia="zh-CN"/>
        </w:rPr>
        <w:t xml:space="preserve">. </w:t>
      </w:r>
      <w:r w:rsidRPr="00CF20A1">
        <w:rPr>
          <w:sz w:val="28"/>
          <w:szCs w:val="28"/>
          <w:lang w:val="ru-RU" w:eastAsia="zh-CN"/>
        </w:rPr>
        <w:t>Цинь</w:t>
      </w:r>
      <w:r w:rsidRPr="00CF20A1">
        <w:rPr>
          <w:sz w:val="28"/>
          <w:szCs w:val="28"/>
          <w:lang w:val="en-US" w:eastAsia="zh-CN"/>
        </w:rPr>
        <w:t xml:space="preserve"> </w:t>
      </w:r>
      <w:r w:rsidRPr="00CF20A1">
        <w:rPr>
          <w:sz w:val="28"/>
          <w:szCs w:val="28"/>
          <w:lang w:val="ru-RU" w:eastAsia="zh-CN"/>
        </w:rPr>
        <w:t>хань</w:t>
      </w:r>
      <w:r w:rsidRPr="00CF20A1">
        <w:rPr>
          <w:sz w:val="28"/>
          <w:szCs w:val="28"/>
          <w:lang w:val="en-US" w:eastAsia="zh-CN"/>
        </w:rPr>
        <w:t xml:space="preserve"> </w:t>
      </w:r>
      <w:r w:rsidRPr="00CF20A1">
        <w:rPr>
          <w:sz w:val="28"/>
          <w:szCs w:val="28"/>
          <w:lang w:val="ru-RU" w:eastAsia="zh-CN"/>
        </w:rPr>
        <w:t>фалюй</w:t>
      </w:r>
      <w:r w:rsidRPr="00CF20A1">
        <w:rPr>
          <w:sz w:val="28"/>
          <w:szCs w:val="28"/>
          <w:lang w:val="en-US" w:eastAsia="zh-CN"/>
        </w:rPr>
        <w:t xml:space="preserve"> </w:t>
      </w:r>
      <w:r w:rsidRPr="00CF20A1">
        <w:rPr>
          <w:sz w:val="28"/>
          <w:szCs w:val="28"/>
          <w:lang w:val="ru-RU" w:eastAsia="zh-CN"/>
        </w:rPr>
        <w:t>ши</w:t>
      </w:r>
      <w:r w:rsidRPr="00CF20A1">
        <w:rPr>
          <w:sz w:val="28"/>
          <w:szCs w:val="28"/>
          <w:lang w:val="en-US" w:eastAsia="zh-CN"/>
        </w:rPr>
        <w:t xml:space="preserve"> </w:t>
      </w:r>
      <w:r w:rsidRPr="00CF20A1">
        <w:rPr>
          <w:rFonts w:eastAsia="SimSun"/>
          <w:sz w:val="28"/>
          <w:szCs w:val="28"/>
          <w:lang w:val="ru-RU" w:eastAsia="zh-CN"/>
        </w:rPr>
        <w:t>秦汉法律史</w:t>
      </w:r>
      <w:r w:rsidRPr="00CF20A1">
        <w:rPr>
          <w:sz w:val="28"/>
          <w:szCs w:val="28"/>
          <w:lang w:val="en-US" w:eastAsia="zh-CN"/>
        </w:rPr>
        <w:t xml:space="preserve"> [</w:t>
      </w:r>
      <w:r w:rsidRPr="00CF20A1">
        <w:rPr>
          <w:sz w:val="28"/>
          <w:szCs w:val="28"/>
          <w:lang w:val="ru-RU" w:eastAsia="zh-CN"/>
        </w:rPr>
        <w:t>История</w:t>
      </w:r>
      <w:r w:rsidRPr="00CF20A1">
        <w:rPr>
          <w:sz w:val="28"/>
          <w:szCs w:val="28"/>
          <w:lang w:val="en-US" w:eastAsia="zh-CN"/>
        </w:rPr>
        <w:t xml:space="preserve"> </w:t>
      </w:r>
      <w:r w:rsidRPr="00CF20A1">
        <w:rPr>
          <w:sz w:val="28"/>
          <w:szCs w:val="28"/>
          <w:lang w:val="ru-RU" w:eastAsia="zh-CN"/>
        </w:rPr>
        <w:t>права</w:t>
      </w:r>
      <w:r w:rsidRPr="00CF20A1">
        <w:rPr>
          <w:sz w:val="28"/>
          <w:szCs w:val="28"/>
          <w:lang w:val="en-US" w:eastAsia="zh-CN"/>
        </w:rPr>
        <w:t xml:space="preserve">  </w:t>
      </w:r>
      <w:r w:rsidRPr="00CF20A1">
        <w:rPr>
          <w:sz w:val="28"/>
          <w:szCs w:val="28"/>
          <w:lang w:val="ru-RU" w:eastAsia="zh-CN"/>
        </w:rPr>
        <w:t>Цинь</w:t>
      </w:r>
      <w:r w:rsidRPr="00CF20A1">
        <w:rPr>
          <w:sz w:val="28"/>
          <w:szCs w:val="28"/>
          <w:lang w:val="en-US" w:eastAsia="zh-CN"/>
        </w:rPr>
        <w:t xml:space="preserve"> </w:t>
      </w:r>
      <w:r w:rsidRPr="00CF20A1">
        <w:rPr>
          <w:sz w:val="28"/>
          <w:szCs w:val="28"/>
          <w:lang w:val="ru-RU" w:eastAsia="zh-CN"/>
        </w:rPr>
        <w:t>и</w:t>
      </w:r>
      <w:r w:rsidRPr="00CF20A1">
        <w:rPr>
          <w:sz w:val="28"/>
          <w:szCs w:val="28"/>
          <w:lang w:val="en-US" w:eastAsia="zh-CN"/>
        </w:rPr>
        <w:t xml:space="preserve"> </w:t>
      </w:r>
      <w:r w:rsidRPr="00CF20A1">
        <w:rPr>
          <w:sz w:val="28"/>
          <w:szCs w:val="28"/>
          <w:lang w:val="ru-RU" w:eastAsia="zh-CN"/>
        </w:rPr>
        <w:t>Хань</w:t>
      </w:r>
      <w:r w:rsidRPr="00CF20A1">
        <w:rPr>
          <w:sz w:val="28"/>
          <w:szCs w:val="28"/>
          <w:lang w:val="en-US" w:eastAsia="zh-CN"/>
        </w:rPr>
        <w:t xml:space="preserve">]. </w:t>
      </w:r>
      <w:r w:rsidRPr="00CF20A1">
        <w:rPr>
          <w:sz w:val="28"/>
          <w:szCs w:val="28"/>
          <w:lang w:val="ru-RU" w:eastAsia="zh-CN"/>
        </w:rPr>
        <w:t>Сиань</w:t>
      </w:r>
      <w:proofErr w:type="gramStart"/>
      <w:r w:rsidRPr="00CF20A1">
        <w:rPr>
          <w:sz w:val="28"/>
          <w:szCs w:val="28"/>
          <w:lang w:val="en-US" w:eastAsia="zh-CN"/>
        </w:rPr>
        <w:t xml:space="preserve">.: </w:t>
      </w:r>
      <w:proofErr w:type="gramEnd"/>
      <w:r w:rsidRPr="00CF20A1">
        <w:rPr>
          <w:sz w:val="28"/>
          <w:szCs w:val="28"/>
          <w:lang w:val="ru-RU" w:eastAsia="zh-CN"/>
        </w:rPr>
        <w:t>Шаньси</w:t>
      </w:r>
      <w:r w:rsidRPr="00CF20A1">
        <w:rPr>
          <w:sz w:val="28"/>
          <w:szCs w:val="28"/>
          <w:lang w:val="en-US" w:eastAsia="zh-CN"/>
        </w:rPr>
        <w:t xml:space="preserve"> </w:t>
      </w:r>
      <w:r w:rsidRPr="00CF20A1">
        <w:rPr>
          <w:sz w:val="28"/>
          <w:szCs w:val="28"/>
          <w:lang w:val="ru-RU" w:eastAsia="zh-CN"/>
        </w:rPr>
        <w:t>жэньминь</w:t>
      </w:r>
      <w:r w:rsidRPr="00CF20A1">
        <w:rPr>
          <w:sz w:val="28"/>
          <w:szCs w:val="28"/>
          <w:lang w:val="en-US" w:eastAsia="zh-CN"/>
        </w:rPr>
        <w:t xml:space="preserve"> </w:t>
      </w:r>
      <w:r w:rsidRPr="00CF20A1">
        <w:rPr>
          <w:sz w:val="28"/>
          <w:szCs w:val="28"/>
          <w:lang w:val="ru-RU" w:eastAsia="zh-CN"/>
        </w:rPr>
        <w:t>чубаншэ</w:t>
      </w:r>
      <w:r w:rsidRPr="00CF20A1">
        <w:rPr>
          <w:sz w:val="28"/>
          <w:szCs w:val="28"/>
          <w:lang w:val="en-US" w:eastAsia="zh-CN"/>
        </w:rPr>
        <w:t xml:space="preserve"> </w:t>
      </w:r>
      <w:r w:rsidRPr="00CF20A1">
        <w:rPr>
          <w:rFonts w:eastAsia="SimSun"/>
          <w:sz w:val="28"/>
          <w:szCs w:val="28"/>
          <w:lang w:val="ru-RU" w:eastAsia="zh-CN"/>
        </w:rPr>
        <w:t>陕西人民出版社</w:t>
      </w:r>
      <w:r w:rsidRPr="00CF20A1">
        <w:rPr>
          <w:sz w:val="28"/>
          <w:szCs w:val="28"/>
          <w:lang w:val="en-US" w:eastAsia="zh-CN"/>
        </w:rPr>
        <w:t>, 1992.</w:t>
      </w:r>
      <w:r w:rsidRPr="00C76DC1">
        <w:rPr>
          <w:lang w:val="en-US" w:eastAsia="zh-CN"/>
        </w:rPr>
        <w:t xml:space="preserve"> </w:t>
      </w:r>
      <w:r w:rsidR="002019E9">
        <w:rPr>
          <w:sz w:val="28"/>
          <w:szCs w:val="28"/>
          <w:lang w:val="en-US" w:eastAsia="zh-CN"/>
        </w:rPr>
        <w:t xml:space="preserve">398 </w:t>
      </w:r>
      <w:r w:rsidR="002019E9">
        <w:rPr>
          <w:sz w:val="28"/>
          <w:szCs w:val="28"/>
          <w:lang w:val="ru-RU" w:eastAsia="zh-CN"/>
        </w:rPr>
        <w:t>с</w:t>
      </w:r>
      <w:r w:rsidRPr="00CF20A1">
        <w:rPr>
          <w:sz w:val="28"/>
          <w:szCs w:val="28"/>
          <w:lang w:val="en-US" w:eastAsia="zh-CN"/>
        </w:rPr>
        <w:t>.</w:t>
      </w:r>
    </w:p>
    <w:p w:rsidR="002019E9" w:rsidRPr="002019E9" w:rsidRDefault="002F3FA4" w:rsidP="002019E9">
      <w:pPr>
        <w:pStyle w:val="a3"/>
        <w:numPr>
          <w:ilvl w:val="0"/>
          <w:numId w:val="41"/>
        </w:numPr>
        <w:spacing w:before="0" w:after="0" w:line="360" w:lineRule="auto"/>
        <w:jc w:val="both"/>
        <w:rPr>
          <w:sz w:val="28"/>
          <w:szCs w:val="28"/>
          <w:lang w:val="en-US"/>
        </w:rPr>
      </w:pPr>
      <w:r w:rsidRPr="002F3FA4">
        <w:rPr>
          <w:sz w:val="28"/>
          <w:szCs w:val="28"/>
          <w:lang w:val="ru-RU" w:eastAsia="zh-CN"/>
        </w:rPr>
        <w:t>Юй</w:t>
      </w:r>
      <w:r w:rsidRPr="002F3FA4">
        <w:rPr>
          <w:sz w:val="28"/>
          <w:szCs w:val="28"/>
          <w:lang w:val="en-US" w:eastAsia="zh-CN"/>
        </w:rPr>
        <w:t xml:space="preserve"> </w:t>
      </w:r>
      <w:r w:rsidRPr="002F3FA4">
        <w:rPr>
          <w:sz w:val="28"/>
          <w:szCs w:val="28"/>
          <w:lang w:val="ru-RU" w:eastAsia="zh-CN"/>
        </w:rPr>
        <w:t>Чжэньбо</w:t>
      </w:r>
      <w:r w:rsidRPr="002F3FA4">
        <w:rPr>
          <w:sz w:val="28"/>
          <w:szCs w:val="28"/>
          <w:lang w:val="en-US" w:eastAsia="zh-CN"/>
        </w:rPr>
        <w:t xml:space="preserve"> </w:t>
      </w:r>
      <w:r w:rsidRPr="002F3FA4">
        <w:rPr>
          <w:rFonts w:eastAsia="SimSun"/>
          <w:sz w:val="28"/>
          <w:szCs w:val="28"/>
          <w:lang w:val="ru-RU" w:eastAsia="zh-CN"/>
        </w:rPr>
        <w:t>于振波</w:t>
      </w:r>
      <w:r w:rsidRPr="002F3FA4">
        <w:rPr>
          <w:sz w:val="28"/>
          <w:szCs w:val="28"/>
          <w:lang w:val="en-US" w:eastAsia="zh-CN"/>
        </w:rPr>
        <w:t xml:space="preserve">. </w:t>
      </w:r>
      <w:r w:rsidRPr="002F3FA4">
        <w:rPr>
          <w:sz w:val="28"/>
          <w:szCs w:val="28"/>
          <w:lang w:val="ru-RU"/>
        </w:rPr>
        <w:t>Цинь</w:t>
      </w:r>
      <w:r w:rsidRPr="002F3FA4">
        <w:rPr>
          <w:sz w:val="28"/>
          <w:szCs w:val="28"/>
          <w:lang w:val="en-US"/>
        </w:rPr>
        <w:t xml:space="preserve"> </w:t>
      </w:r>
      <w:r w:rsidRPr="002F3FA4">
        <w:rPr>
          <w:sz w:val="28"/>
          <w:szCs w:val="28"/>
          <w:lang w:val="ru-RU"/>
        </w:rPr>
        <w:t>хань</w:t>
      </w:r>
      <w:r w:rsidRPr="002F3FA4">
        <w:rPr>
          <w:sz w:val="28"/>
          <w:szCs w:val="28"/>
          <w:lang w:val="en-US"/>
        </w:rPr>
        <w:t xml:space="preserve"> </w:t>
      </w:r>
      <w:r w:rsidRPr="002F3FA4">
        <w:rPr>
          <w:sz w:val="28"/>
          <w:szCs w:val="28"/>
          <w:lang w:val="ru-RU"/>
        </w:rPr>
        <w:t>фалюй</w:t>
      </w:r>
      <w:r w:rsidRPr="002F3FA4">
        <w:rPr>
          <w:sz w:val="28"/>
          <w:szCs w:val="28"/>
          <w:lang w:val="en-US"/>
        </w:rPr>
        <w:t xml:space="preserve"> </w:t>
      </w:r>
      <w:r w:rsidRPr="002F3FA4">
        <w:rPr>
          <w:sz w:val="28"/>
          <w:szCs w:val="28"/>
          <w:lang w:val="ru-RU"/>
        </w:rPr>
        <w:t>юй</w:t>
      </w:r>
      <w:r w:rsidRPr="002F3FA4">
        <w:rPr>
          <w:sz w:val="28"/>
          <w:szCs w:val="28"/>
          <w:lang w:val="en-US"/>
        </w:rPr>
        <w:t xml:space="preserve"> </w:t>
      </w:r>
      <w:r w:rsidRPr="002F3FA4">
        <w:rPr>
          <w:sz w:val="28"/>
          <w:szCs w:val="28"/>
          <w:lang w:val="ru-RU"/>
        </w:rPr>
        <w:t>шэхуэй</w:t>
      </w:r>
      <w:r w:rsidRPr="002F3FA4">
        <w:rPr>
          <w:sz w:val="28"/>
          <w:szCs w:val="28"/>
          <w:lang w:val="en-US"/>
        </w:rPr>
        <w:t xml:space="preserve"> </w:t>
      </w:r>
      <w:r w:rsidRPr="002F3FA4">
        <w:rPr>
          <w:rFonts w:eastAsia="SimSun"/>
          <w:sz w:val="28"/>
          <w:szCs w:val="28"/>
          <w:lang w:val="en-US" w:eastAsia="zh-CN"/>
        </w:rPr>
        <w:t>秦汉法律与社会</w:t>
      </w:r>
      <w:r w:rsidRPr="002F3FA4">
        <w:rPr>
          <w:sz w:val="28"/>
          <w:szCs w:val="28"/>
          <w:lang w:val="en-US" w:eastAsia="zh-CN"/>
        </w:rPr>
        <w:t xml:space="preserve"> [</w:t>
      </w:r>
      <w:r w:rsidRPr="002F3FA4">
        <w:rPr>
          <w:sz w:val="28"/>
          <w:szCs w:val="28"/>
          <w:lang w:val="ru-RU" w:eastAsia="zh-CN"/>
        </w:rPr>
        <w:t>Законы</w:t>
      </w:r>
      <w:r w:rsidRPr="002F3FA4">
        <w:rPr>
          <w:sz w:val="28"/>
          <w:szCs w:val="28"/>
          <w:lang w:val="en-US" w:eastAsia="zh-CN"/>
        </w:rPr>
        <w:t xml:space="preserve"> </w:t>
      </w:r>
      <w:r w:rsidRPr="002F3FA4">
        <w:rPr>
          <w:sz w:val="28"/>
          <w:szCs w:val="28"/>
          <w:lang w:val="ru-RU" w:eastAsia="zh-CN"/>
        </w:rPr>
        <w:t>и</w:t>
      </w:r>
      <w:r w:rsidRPr="002F3FA4">
        <w:rPr>
          <w:sz w:val="28"/>
          <w:szCs w:val="28"/>
          <w:lang w:val="en-US" w:eastAsia="zh-CN"/>
        </w:rPr>
        <w:t xml:space="preserve"> </w:t>
      </w:r>
      <w:r w:rsidRPr="002F3FA4">
        <w:rPr>
          <w:sz w:val="28"/>
          <w:szCs w:val="28"/>
          <w:lang w:val="ru-RU" w:eastAsia="zh-CN"/>
        </w:rPr>
        <w:t>общество</w:t>
      </w:r>
      <w:r w:rsidRPr="002F3FA4">
        <w:rPr>
          <w:sz w:val="28"/>
          <w:szCs w:val="28"/>
          <w:lang w:val="en-US" w:eastAsia="zh-CN"/>
        </w:rPr>
        <w:t xml:space="preserve"> </w:t>
      </w:r>
      <w:r w:rsidRPr="002F3FA4">
        <w:rPr>
          <w:sz w:val="28"/>
          <w:szCs w:val="28"/>
          <w:lang w:val="ru-RU" w:eastAsia="zh-CN"/>
        </w:rPr>
        <w:t>при</w:t>
      </w:r>
      <w:r w:rsidRPr="002F3FA4">
        <w:rPr>
          <w:sz w:val="28"/>
          <w:szCs w:val="28"/>
          <w:lang w:val="en-US" w:eastAsia="zh-CN"/>
        </w:rPr>
        <w:t xml:space="preserve"> </w:t>
      </w:r>
      <w:r w:rsidRPr="002F3FA4">
        <w:rPr>
          <w:sz w:val="28"/>
          <w:szCs w:val="28"/>
          <w:lang w:val="ru-RU" w:eastAsia="zh-CN"/>
        </w:rPr>
        <w:t>Цинь</w:t>
      </w:r>
      <w:r w:rsidRPr="002F3FA4">
        <w:rPr>
          <w:sz w:val="28"/>
          <w:szCs w:val="28"/>
          <w:lang w:val="en-US" w:eastAsia="zh-CN"/>
        </w:rPr>
        <w:t xml:space="preserve"> </w:t>
      </w:r>
      <w:r w:rsidRPr="002F3FA4">
        <w:rPr>
          <w:sz w:val="28"/>
          <w:szCs w:val="28"/>
          <w:lang w:val="ru-RU" w:eastAsia="zh-CN"/>
        </w:rPr>
        <w:t>и</w:t>
      </w:r>
      <w:r w:rsidRPr="002F3FA4">
        <w:rPr>
          <w:sz w:val="28"/>
          <w:szCs w:val="28"/>
          <w:lang w:val="en-US" w:eastAsia="zh-CN"/>
        </w:rPr>
        <w:t xml:space="preserve"> </w:t>
      </w:r>
      <w:r w:rsidRPr="002F3FA4">
        <w:rPr>
          <w:sz w:val="28"/>
          <w:szCs w:val="28"/>
          <w:lang w:val="ru-RU" w:eastAsia="zh-CN"/>
        </w:rPr>
        <w:t>Хань</w:t>
      </w:r>
      <w:r w:rsidRPr="002F3FA4">
        <w:rPr>
          <w:sz w:val="28"/>
          <w:szCs w:val="28"/>
          <w:lang w:val="en-US" w:eastAsia="zh-CN"/>
        </w:rPr>
        <w:t xml:space="preserve">]. </w:t>
      </w:r>
      <w:r w:rsidRPr="002F3FA4">
        <w:rPr>
          <w:sz w:val="28"/>
          <w:szCs w:val="28"/>
          <w:lang w:val="ru-RU" w:eastAsia="zh-CN"/>
        </w:rPr>
        <w:t>Чанша</w:t>
      </w:r>
      <w:r w:rsidRPr="002F3FA4">
        <w:rPr>
          <w:sz w:val="28"/>
          <w:szCs w:val="28"/>
          <w:lang w:val="en-US" w:eastAsia="zh-CN"/>
        </w:rPr>
        <w:t xml:space="preserve">: </w:t>
      </w:r>
      <w:r w:rsidRPr="002F3FA4">
        <w:rPr>
          <w:sz w:val="28"/>
          <w:szCs w:val="28"/>
          <w:lang w:val="ru-RU" w:eastAsia="zh-CN"/>
        </w:rPr>
        <w:t>Хунань</w:t>
      </w:r>
      <w:r w:rsidRPr="002F3FA4">
        <w:rPr>
          <w:sz w:val="28"/>
          <w:szCs w:val="28"/>
          <w:lang w:val="en-US" w:eastAsia="zh-CN"/>
        </w:rPr>
        <w:t xml:space="preserve"> </w:t>
      </w:r>
      <w:r w:rsidRPr="002F3FA4">
        <w:rPr>
          <w:sz w:val="28"/>
          <w:szCs w:val="28"/>
          <w:lang w:val="ru-RU" w:eastAsia="zh-CN"/>
        </w:rPr>
        <w:t>жэньминь</w:t>
      </w:r>
      <w:r w:rsidRPr="002F3FA4">
        <w:rPr>
          <w:sz w:val="28"/>
          <w:szCs w:val="28"/>
          <w:lang w:val="en-US" w:eastAsia="zh-CN"/>
        </w:rPr>
        <w:t xml:space="preserve"> </w:t>
      </w:r>
      <w:r w:rsidRPr="002F3FA4">
        <w:rPr>
          <w:sz w:val="28"/>
          <w:szCs w:val="28"/>
          <w:lang w:val="ru-RU" w:eastAsia="zh-CN"/>
        </w:rPr>
        <w:t>чубаньшэ</w:t>
      </w:r>
      <w:r w:rsidRPr="002F3FA4">
        <w:rPr>
          <w:sz w:val="28"/>
          <w:szCs w:val="28"/>
          <w:lang w:val="en-US" w:eastAsia="zh-CN"/>
        </w:rPr>
        <w:t xml:space="preserve"> </w:t>
      </w:r>
      <w:r w:rsidRPr="002F3FA4">
        <w:rPr>
          <w:rFonts w:eastAsia="SimSun"/>
          <w:sz w:val="28"/>
          <w:szCs w:val="28"/>
          <w:lang w:val="ru-RU" w:eastAsia="zh-CN"/>
        </w:rPr>
        <w:t>湖南人民出版社</w:t>
      </w:r>
      <w:r w:rsidRPr="002F3FA4">
        <w:rPr>
          <w:sz w:val="28"/>
          <w:szCs w:val="28"/>
          <w:lang w:val="en-US" w:eastAsia="zh-CN"/>
        </w:rPr>
        <w:t>, 2000.</w:t>
      </w:r>
      <w:r w:rsidRPr="00970E3B">
        <w:rPr>
          <w:sz w:val="28"/>
          <w:szCs w:val="28"/>
          <w:lang w:val="en-US" w:eastAsia="zh-CN"/>
        </w:rPr>
        <w:t xml:space="preserve"> 267 </w:t>
      </w:r>
      <w:r>
        <w:rPr>
          <w:sz w:val="28"/>
          <w:szCs w:val="28"/>
          <w:lang w:val="ru-RU" w:eastAsia="zh-CN"/>
        </w:rPr>
        <w:t>с</w:t>
      </w:r>
      <w:r w:rsidRPr="00970E3B">
        <w:rPr>
          <w:sz w:val="28"/>
          <w:szCs w:val="28"/>
          <w:lang w:val="en-US" w:eastAsia="zh-CN"/>
        </w:rPr>
        <w:t>.</w:t>
      </w:r>
    </w:p>
    <w:p w:rsidR="002019E9" w:rsidRPr="00970E3B" w:rsidRDefault="002019E9" w:rsidP="002019E9">
      <w:pPr>
        <w:pStyle w:val="a3"/>
        <w:spacing w:before="0" w:after="0" w:line="360" w:lineRule="auto"/>
        <w:jc w:val="both"/>
        <w:rPr>
          <w:sz w:val="28"/>
          <w:szCs w:val="28"/>
          <w:lang w:val="en-US"/>
        </w:rPr>
      </w:pPr>
    </w:p>
    <w:p w:rsidR="002019E9" w:rsidRPr="002019E9" w:rsidRDefault="002019E9" w:rsidP="002019E9">
      <w:pPr>
        <w:pStyle w:val="a3"/>
        <w:spacing w:before="0" w:after="0" w:line="360" w:lineRule="auto"/>
        <w:jc w:val="both"/>
        <w:rPr>
          <w:sz w:val="28"/>
          <w:szCs w:val="28"/>
          <w:lang w:val="en-US"/>
        </w:rPr>
      </w:pPr>
      <w:r>
        <w:rPr>
          <w:sz w:val="28"/>
          <w:szCs w:val="28"/>
          <w:lang w:val="ru-RU" w:eastAsia="zh-CN"/>
        </w:rPr>
        <w:t>Источники на восточном языке:</w:t>
      </w:r>
    </w:p>
    <w:p w:rsidR="002019E9" w:rsidRPr="002019E9" w:rsidRDefault="003D3DFD" w:rsidP="002019E9">
      <w:pPr>
        <w:pStyle w:val="a3"/>
        <w:numPr>
          <w:ilvl w:val="0"/>
          <w:numId w:val="41"/>
        </w:numPr>
        <w:spacing w:before="0" w:after="0" w:line="360" w:lineRule="auto"/>
        <w:jc w:val="both"/>
        <w:rPr>
          <w:sz w:val="28"/>
          <w:szCs w:val="28"/>
          <w:lang w:val="en-US"/>
        </w:rPr>
      </w:pPr>
      <w:r w:rsidRPr="002019E9">
        <w:rPr>
          <w:sz w:val="28"/>
          <w:szCs w:val="28"/>
          <w:shd w:val="clear" w:color="auto" w:fill="FFFFFF"/>
        </w:rPr>
        <w:t xml:space="preserve">Бань Гу. Хань шу </w:t>
      </w:r>
      <w:r w:rsidRPr="002019E9">
        <w:rPr>
          <w:sz w:val="28"/>
          <w:szCs w:val="28"/>
          <w:lang w:val="ru-RU"/>
        </w:rPr>
        <w:t>(«История династии Хань</w:t>
      </w:r>
      <w:r w:rsidRPr="002019E9">
        <w:rPr>
          <w:sz w:val="28"/>
          <w:szCs w:val="28"/>
        </w:rPr>
        <w:t>»</w:t>
      </w:r>
      <w:r w:rsidRPr="002019E9">
        <w:rPr>
          <w:sz w:val="28"/>
          <w:szCs w:val="28"/>
          <w:lang w:val="ru-RU"/>
        </w:rPr>
        <w:t>)</w:t>
      </w:r>
      <w:r w:rsidRPr="002019E9">
        <w:rPr>
          <w:sz w:val="28"/>
          <w:szCs w:val="28"/>
          <w:shd w:val="clear" w:color="auto" w:fill="FFFFFF"/>
        </w:rPr>
        <w:t>. Т. 7. Пекин, 1964</w:t>
      </w:r>
      <w:r w:rsidRPr="002019E9">
        <w:rPr>
          <w:sz w:val="28"/>
          <w:szCs w:val="28"/>
          <w:shd w:val="clear" w:color="auto" w:fill="FFFFFF"/>
          <w:lang w:val="ru-RU"/>
        </w:rPr>
        <w:t>.</w:t>
      </w:r>
    </w:p>
    <w:p w:rsidR="002019E9" w:rsidRPr="002019E9" w:rsidRDefault="003D3DFD" w:rsidP="002019E9">
      <w:pPr>
        <w:pStyle w:val="a3"/>
        <w:numPr>
          <w:ilvl w:val="0"/>
          <w:numId w:val="41"/>
        </w:numPr>
        <w:spacing w:before="0" w:after="0" w:line="360" w:lineRule="auto"/>
        <w:jc w:val="both"/>
        <w:rPr>
          <w:sz w:val="28"/>
          <w:szCs w:val="28"/>
          <w:lang w:val="en-US"/>
        </w:rPr>
      </w:pPr>
      <w:r w:rsidRPr="002019E9">
        <w:rPr>
          <w:rStyle w:val="a5"/>
          <w:i w:val="0"/>
          <w:sz w:val="28"/>
          <w:szCs w:val="28"/>
          <w:shd w:val="clear" w:color="auto" w:fill="FFFFFF"/>
        </w:rPr>
        <w:t>Сыма Цянь</w:t>
      </w:r>
      <w:r w:rsidRPr="002019E9">
        <w:rPr>
          <w:sz w:val="28"/>
          <w:szCs w:val="28"/>
          <w:shd w:val="clear" w:color="auto" w:fill="FFFFFF"/>
        </w:rPr>
        <w:t>. Ши цзи (</w:t>
      </w:r>
      <w:r w:rsidR="002019E9" w:rsidRPr="002019E9">
        <w:rPr>
          <w:sz w:val="28"/>
          <w:szCs w:val="28"/>
          <w:shd w:val="clear" w:color="auto" w:fill="FFFFFF"/>
        </w:rPr>
        <w:t>«</w:t>
      </w:r>
      <w:r w:rsidRPr="002019E9">
        <w:rPr>
          <w:sz w:val="28"/>
          <w:szCs w:val="28"/>
          <w:shd w:val="clear" w:color="auto" w:fill="FFFFFF"/>
        </w:rPr>
        <w:t>Исторические записки</w:t>
      </w:r>
      <w:r w:rsidR="002019E9" w:rsidRPr="002019E9">
        <w:rPr>
          <w:sz w:val="28"/>
          <w:szCs w:val="28"/>
          <w:shd w:val="clear" w:color="auto" w:fill="FFFFFF"/>
        </w:rPr>
        <w:t>»</w:t>
      </w:r>
      <w:r w:rsidRPr="002019E9">
        <w:rPr>
          <w:sz w:val="28"/>
          <w:szCs w:val="28"/>
          <w:shd w:val="clear" w:color="auto" w:fill="FFFFFF"/>
        </w:rPr>
        <w:t>). Сер. «Сы бу бэй-яо». Шанхай, 1936.</w:t>
      </w:r>
      <w:r w:rsidR="002019E9" w:rsidRPr="002019E9">
        <w:rPr>
          <w:sz w:val="28"/>
          <w:szCs w:val="28"/>
          <w:shd w:val="clear" w:color="auto" w:fill="FFFFFF"/>
        </w:rPr>
        <w:t xml:space="preserve"> </w:t>
      </w:r>
    </w:p>
    <w:p w:rsidR="002019E9" w:rsidRPr="002019E9" w:rsidRDefault="006D5C41" w:rsidP="002019E9">
      <w:pPr>
        <w:pStyle w:val="a3"/>
        <w:numPr>
          <w:ilvl w:val="0"/>
          <w:numId w:val="41"/>
        </w:numPr>
        <w:spacing w:before="0" w:after="0" w:line="360" w:lineRule="auto"/>
        <w:jc w:val="both"/>
        <w:rPr>
          <w:sz w:val="28"/>
          <w:szCs w:val="28"/>
          <w:lang w:val="en-US"/>
        </w:rPr>
      </w:pPr>
      <w:r w:rsidRPr="002019E9">
        <w:rPr>
          <w:sz w:val="28"/>
          <w:szCs w:val="28"/>
        </w:rPr>
        <w:t>Чжанцзяшань</w:t>
      </w:r>
      <w:r w:rsidRPr="008720F9">
        <w:rPr>
          <w:sz w:val="28"/>
          <w:szCs w:val="28"/>
          <w:lang w:val="en-US"/>
        </w:rPr>
        <w:t xml:space="preserve"> </w:t>
      </w:r>
      <w:r w:rsidRPr="002019E9">
        <w:rPr>
          <w:sz w:val="28"/>
          <w:szCs w:val="28"/>
        </w:rPr>
        <w:t>х</w:t>
      </w:r>
      <w:r w:rsidR="00322763" w:rsidRPr="002019E9">
        <w:rPr>
          <w:sz w:val="28"/>
          <w:szCs w:val="28"/>
        </w:rPr>
        <w:t>ань</w:t>
      </w:r>
      <w:r w:rsidR="00322763" w:rsidRPr="008720F9">
        <w:rPr>
          <w:sz w:val="28"/>
          <w:szCs w:val="28"/>
          <w:lang w:val="en-US"/>
        </w:rPr>
        <w:t xml:space="preserve"> </w:t>
      </w:r>
      <w:r w:rsidR="00322763" w:rsidRPr="002019E9">
        <w:rPr>
          <w:sz w:val="28"/>
          <w:szCs w:val="28"/>
        </w:rPr>
        <w:t>му</w:t>
      </w:r>
      <w:r w:rsidR="00322763" w:rsidRPr="008720F9">
        <w:rPr>
          <w:sz w:val="28"/>
          <w:szCs w:val="28"/>
          <w:lang w:val="en-US"/>
        </w:rPr>
        <w:t xml:space="preserve"> </w:t>
      </w:r>
      <w:r w:rsidR="00322763" w:rsidRPr="002019E9">
        <w:rPr>
          <w:sz w:val="28"/>
          <w:szCs w:val="28"/>
        </w:rPr>
        <w:t>чжу</w:t>
      </w:r>
      <w:r w:rsidR="00322763" w:rsidRPr="008720F9">
        <w:rPr>
          <w:sz w:val="28"/>
          <w:szCs w:val="28"/>
          <w:lang w:val="en-US"/>
        </w:rPr>
        <w:t xml:space="preserve"> </w:t>
      </w:r>
      <w:r w:rsidR="00322763" w:rsidRPr="002019E9">
        <w:rPr>
          <w:sz w:val="28"/>
          <w:szCs w:val="28"/>
        </w:rPr>
        <w:t>цзянь</w:t>
      </w:r>
      <w:r w:rsidR="00322763" w:rsidRPr="008720F9">
        <w:rPr>
          <w:sz w:val="28"/>
          <w:szCs w:val="28"/>
          <w:lang w:val="en-US"/>
        </w:rPr>
        <w:t xml:space="preserve"> (</w:t>
      </w:r>
      <w:r w:rsidR="00322763" w:rsidRPr="002019E9">
        <w:rPr>
          <w:sz w:val="28"/>
          <w:szCs w:val="28"/>
        </w:rPr>
        <w:t>эр</w:t>
      </w:r>
      <w:r w:rsidR="00322763" w:rsidRPr="008720F9">
        <w:rPr>
          <w:sz w:val="28"/>
          <w:szCs w:val="28"/>
          <w:lang w:val="en-US"/>
        </w:rPr>
        <w:t xml:space="preserve"> </w:t>
      </w:r>
      <w:r w:rsidR="00322763" w:rsidRPr="002019E9">
        <w:rPr>
          <w:sz w:val="28"/>
          <w:szCs w:val="28"/>
        </w:rPr>
        <w:t>сы</w:t>
      </w:r>
      <w:r w:rsidR="00322763" w:rsidRPr="008720F9">
        <w:rPr>
          <w:sz w:val="28"/>
          <w:szCs w:val="28"/>
          <w:lang w:val="en-US"/>
        </w:rPr>
        <w:t xml:space="preserve"> </w:t>
      </w:r>
      <w:r w:rsidR="00322763" w:rsidRPr="002019E9">
        <w:rPr>
          <w:sz w:val="28"/>
          <w:szCs w:val="28"/>
        </w:rPr>
        <w:t>ци</w:t>
      </w:r>
      <w:r w:rsidR="00322763" w:rsidRPr="008720F9">
        <w:rPr>
          <w:sz w:val="28"/>
          <w:szCs w:val="28"/>
          <w:lang w:val="en-US"/>
        </w:rPr>
        <w:t xml:space="preserve"> </w:t>
      </w:r>
      <w:r w:rsidR="00322763" w:rsidRPr="002019E9">
        <w:rPr>
          <w:sz w:val="28"/>
          <w:szCs w:val="28"/>
        </w:rPr>
        <w:t>хао</w:t>
      </w:r>
      <w:r w:rsidR="00322763" w:rsidRPr="008720F9">
        <w:rPr>
          <w:sz w:val="28"/>
          <w:szCs w:val="28"/>
          <w:lang w:val="en-US"/>
        </w:rPr>
        <w:t xml:space="preserve"> </w:t>
      </w:r>
      <w:r w:rsidR="00322763" w:rsidRPr="002019E9">
        <w:rPr>
          <w:sz w:val="28"/>
          <w:szCs w:val="28"/>
        </w:rPr>
        <w:t>му</w:t>
      </w:r>
      <w:r w:rsidR="00322763" w:rsidRPr="008720F9">
        <w:rPr>
          <w:sz w:val="28"/>
          <w:szCs w:val="28"/>
          <w:lang w:val="en-US"/>
        </w:rPr>
        <w:t xml:space="preserve">): </w:t>
      </w:r>
      <w:r w:rsidR="00322763" w:rsidRPr="002019E9">
        <w:rPr>
          <w:sz w:val="28"/>
          <w:szCs w:val="28"/>
        </w:rPr>
        <w:t>шивэнь</w:t>
      </w:r>
      <w:r w:rsidR="00322763" w:rsidRPr="008720F9">
        <w:rPr>
          <w:sz w:val="28"/>
          <w:szCs w:val="28"/>
          <w:lang w:val="en-US"/>
        </w:rPr>
        <w:t xml:space="preserve"> </w:t>
      </w:r>
      <w:r w:rsidR="00322763" w:rsidRPr="002019E9">
        <w:rPr>
          <w:sz w:val="28"/>
          <w:szCs w:val="28"/>
        </w:rPr>
        <w:t>сюдин</w:t>
      </w:r>
      <w:r w:rsidR="00322763" w:rsidRPr="008720F9">
        <w:rPr>
          <w:sz w:val="28"/>
          <w:szCs w:val="28"/>
          <w:lang w:val="en-US"/>
        </w:rPr>
        <w:t xml:space="preserve"> </w:t>
      </w:r>
      <w:r w:rsidR="00322763" w:rsidRPr="002019E9">
        <w:rPr>
          <w:sz w:val="28"/>
          <w:szCs w:val="28"/>
        </w:rPr>
        <w:t>бэнь</w:t>
      </w:r>
      <w:r w:rsidRPr="002019E9">
        <w:rPr>
          <w:rFonts w:ascii="SimSun" w:eastAsia="SimSun" w:hAnsi="SimSun" w:cs="SimSun" w:hint="eastAsia"/>
          <w:color w:val="303030"/>
          <w:sz w:val="28"/>
          <w:szCs w:val="28"/>
          <w:shd w:val="clear" w:color="auto" w:fill="FFFFFF"/>
        </w:rPr>
        <w:t>張家山漢墓竹簡</w:t>
      </w:r>
      <w:r w:rsidRPr="008720F9">
        <w:rPr>
          <w:color w:val="303030"/>
          <w:sz w:val="28"/>
          <w:szCs w:val="28"/>
          <w:shd w:val="clear" w:color="auto" w:fill="FFFFFF"/>
          <w:lang w:val="en-US"/>
        </w:rPr>
        <w:t xml:space="preserve"> (</w:t>
      </w:r>
      <w:r w:rsidRPr="002019E9">
        <w:rPr>
          <w:rFonts w:ascii="SimSun" w:eastAsia="SimSun" w:hAnsi="SimSun" w:cs="SimSun" w:hint="eastAsia"/>
          <w:color w:val="303030"/>
          <w:sz w:val="28"/>
          <w:szCs w:val="28"/>
          <w:shd w:val="clear" w:color="auto" w:fill="FFFFFF"/>
        </w:rPr>
        <w:t>二四七號墓</w:t>
      </w:r>
      <w:r w:rsidRPr="008720F9">
        <w:rPr>
          <w:color w:val="303030"/>
          <w:sz w:val="28"/>
          <w:szCs w:val="28"/>
          <w:shd w:val="clear" w:color="auto" w:fill="FFFFFF"/>
          <w:lang w:val="en-US"/>
        </w:rPr>
        <w:t xml:space="preserve">): </w:t>
      </w:r>
      <w:r w:rsidRPr="002019E9">
        <w:rPr>
          <w:rFonts w:ascii="SimSun" w:eastAsia="SimSun" w:hAnsi="SimSun" w:cs="SimSun" w:hint="eastAsia"/>
          <w:color w:val="303030"/>
          <w:sz w:val="28"/>
          <w:szCs w:val="28"/>
          <w:shd w:val="clear" w:color="auto" w:fill="FFFFFF"/>
        </w:rPr>
        <w:t>釋文修訂本</w:t>
      </w:r>
      <w:r w:rsidRPr="002019E9">
        <w:rPr>
          <w:rStyle w:val="apple-converted-space"/>
          <w:color w:val="303030"/>
          <w:shd w:val="clear" w:color="auto" w:fill="FFFFFF"/>
          <w:lang w:val="en-US"/>
        </w:rPr>
        <w:t> </w:t>
      </w:r>
      <w:r w:rsidRPr="008720F9">
        <w:rPr>
          <w:sz w:val="28"/>
          <w:szCs w:val="28"/>
          <w:lang w:val="en-US"/>
        </w:rPr>
        <w:t xml:space="preserve"> </w:t>
      </w:r>
      <w:r w:rsidR="00322763" w:rsidRPr="008720F9">
        <w:rPr>
          <w:sz w:val="28"/>
          <w:szCs w:val="28"/>
          <w:lang w:val="en-US"/>
        </w:rPr>
        <w:t>(</w:t>
      </w:r>
      <w:r w:rsidR="00322763" w:rsidRPr="002019E9">
        <w:rPr>
          <w:sz w:val="28"/>
          <w:szCs w:val="28"/>
        </w:rPr>
        <w:t>Бамбуковые</w:t>
      </w:r>
      <w:r w:rsidR="00322763" w:rsidRPr="008720F9">
        <w:rPr>
          <w:sz w:val="28"/>
          <w:szCs w:val="28"/>
          <w:lang w:val="en-US"/>
        </w:rPr>
        <w:t xml:space="preserve"> </w:t>
      </w:r>
      <w:r w:rsidR="00322763" w:rsidRPr="002019E9">
        <w:rPr>
          <w:sz w:val="28"/>
          <w:szCs w:val="28"/>
        </w:rPr>
        <w:t>планки</w:t>
      </w:r>
      <w:r w:rsidR="00322763" w:rsidRPr="008720F9">
        <w:rPr>
          <w:sz w:val="28"/>
          <w:szCs w:val="28"/>
          <w:lang w:val="en-US"/>
        </w:rPr>
        <w:t xml:space="preserve"> </w:t>
      </w:r>
      <w:r w:rsidR="00322763" w:rsidRPr="002019E9">
        <w:rPr>
          <w:sz w:val="28"/>
          <w:szCs w:val="28"/>
        </w:rPr>
        <w:t>из</w:t>
      </w:r>
      <w:r w:rsidR="00322763" w:rsidRPr="008720F9">
        <w:rPr>
          <w:sz w:val="28"/>
          <w:szCs w:val="28"/>
          <w:lang w:val="en-US"/>
        </w:rPr>
        <w:t xml:space="preserve"> </w:t>
      </w:r>
      <w:r w:rsidR="00322763" w:rsidRPr="002019E9">
        <w:rPr>
          <w:sz w:val="28"/>
          <w:szCs w:val="28"/>
        </w:rPr>
        <w:t>ханьского</w:t>
      </w:r>
      <w:r w:rsidR="00322763" w:rsidRPr="008720F9">
        <w:rPr>
          <w:sz w:val="28"/>
          <w:szCs w:val="28"/>
          <w:lang w:val="en-US"/>
        </w:rPr>
        <w:t xml:space="preserve"> </w:t>
      </w:r>
      <w:r w:rsidR="00322763" w:rsidRPr="002019E9">
        <w:rPr>
          <w:sz w:val="28"/>
          <w:szCs w:val="28"/>
        </w:rPr>
        <w:t>погребения</w:t>
      </w:r>
      <w:r w:rsidR="00322763" w:rsidRPr="008720F9">
        <w:rPr>
          <w:sz w:val="28"/>
          <w:szCs w:val="28"/>
          <w:lang w:val="en-US"/>
        </w:rPr>
        <w:t xml:space="preserve"> </w:t>
      </w:r>
      <w:r w:rsidR="00322763" w:rsidRPr="002019E9">
        <w:rPr>
          <w:sz w:val="28"/>
          <w:szCs w:val="28"/>
        </w:rPr>
        <w:t>в</w:t>
      </w:r>
      <w:r w:rsidR="00322763" w:rsidRPr="008720F9">
        <w:rPr>
          <w:sz w:val="28"/>
          <w:szCs w:val="28"/>
          <w:lang w:val="en-US"/>
        </w:rPr>
        <w:t xml:space="preserve"> </w:t>
      </w:r>
      <w:r w:rsidR="00322763" w:rsidRPr="002019E9">
        <w:rPr>
          <w:sz w:val="28"/>
          <w:szCs w:val="28"/>
        </w:rPr>
        <w:t>Чжанцзяшани</w:t>
      </w:r>
      <w:r w:rsidR="00322763" w:rsidRPr="008720F9">
        <w:rPr>
          <w:sz w:val="28"/>
          <w:szCs w:val="28"/>
          <w:lang w:val="en-US"/>
        </w:rPr>
        <w:t xml:space="preserve">, </w:t>
      </w:r>
      <w:r w:rsidR="00322763" w:rsidRPr="002019E9">
        <w:rPr>
          <w:sz w:val="28"/>
          <w:szCs w:val="28"/>
        </w:rPr>
        <w:t>погребение</w:t>
      </w:r>
      <w:r w:rsidR="00322763" w:rsidRPr="008720F9">
        <w:rPr>
          <w:sz w:val="28"/>
          <w:szCs w:val="28"/>
          <w:lang w:val="en-US"/>
        </w:rPr>
        <w:t xml:space="preserve"> №247. </w:t>
      </w:r>
      <w:r w:rsidR="00322763" w:rsidRPr="002019E9">
        <w:rPr>
          <w:sz w:val="28"/>
          <w:szCs w:val="28"/>
        </w:rPr>
        <w:t xml:space="preserve">Издание с </w:t>
      </w:r>
      <w:r w:rsidR="00322763" w:rsidRPr="002019E9">
        <w:rPr>
          <w:sz w:val="28"/>
          <w:szCs w:val="28"/>
        </w:rPr>
        <w:lastRenderedPageBreak/>
        <w:t>исправленным и дополненным комме</w:t>
      </w:r>
      <w:r w:rsidRPr="002019E9">
        <w:rPr>
          <w:sz w:val="28"/>
          <w:szCs w:val="28"/>
        </w:rPr>
        <w:t xml:space="preserve">нтарием) // Эр нянь люй лин </w:t>
      </w:r>
      <w:r w:rsidR="00322763" w:rsidRPr="002019E9">
        <w:rPr>
          <w:sz w:val="28"/>
          <w:szCs w:val="28"/>
        </w:rPr>
        <w:t xml:space="preserve"> </w:t>
      </w:r>
      <w:r w:rsidRPr="002019E9">
        <w:rPr>
          <w:rFonts w:ascii="SimSun" w:eastAsia="SimSun" w:hAnsi="SimSun" w:cs="SimSun" w:hint="eastAsia"/>
          <w:color w:val="303030"/>
          <w:sz w:val="28"/>
          <w:szCs w:val="28"/>
          <w:shd w:val="clear" w:color="auto" w:fill="FFFFFF"/>
        </w:rPr>
        <w:t>二年律令</w:t>
      </w:r>
      <w:r w:rsidRPr="002019E9">
        <w:rPr>
          <w:color w:val="303030"/>
          <w:sz w:val="28"/>
          <w:szCs w:val="28"/>
          <w:shd w:val="clear" w:color="auto" w:fill="FFFFFF"/>
        </w:rPr>
        <w:t xml:space="preserve"> </w:t>
      </w:r>
      <w:r w:rsidR="00322763" w:rsidRPr="002019E9">
        <w:rPr>
          <w:sz w:val="28"/>
          <w:szCs w:val="28"/>
        </w:rPr>
        <w:t>(Законы и у</w:t>
      </w:r>
      <w:r w:rsidR="00D4359C" w:rsidRPr="002019E9">
        <w:rPr>
          <w:sz w:val="28"/>
          <w:szCs w:val="28"/>
        </w:rPr>
        <w:t>казы второго года). Пекин: Вэньу чубаньшэ</w:t>
      </w:r>
      <w:r w:rsidR="00D4359C" w:rsidRPr="002019E9">
        <w:rPr>
          <w:rFonts w:ascii="SimSun" w:eastAsia="SimSun" w:hAnsi="SimSun" w:cs="SimSun" w:hint="eastAsia"/>
          <w:sz w:val="28"/>
          <w:szCs w:val="28"/>
          <w:shd w:val="clear" w:color="auto" w:fill="FFFFFF"/>
        </w:rPr>
        <w:t>文物出版社</w:t>
      </w:r>
      <w:r w:rsidR="00322763" w:rsidRPr="002019E9">
        <w:rPr>
          <w:sz w:val="28"/>
          <w:szCs w:val="28"/>
        </w:rPr>
        <w:t>2006.</w:t>
      </w:r>
      <w:r w:rsidRPr="002019E9">
        <w:rPr>
          <w:sz w:val="28"/>
          <w:szCs w:val="28"/>
        </w:rPr>
        <w:t xml:space="preserve"> </w:t>
      </w:r>
      <w:r w:rsidR="00861BB7" w:rsidRPr="002019E9">
        <w:rPr>
          <w:sz w:val="28"/>
          <w:szCs w:val="28"/>
        </w:rPr>
        <w:t xml:space="preserve">320 </w:t>
      </w:r>
      <w:r w:rsidR="00861BB7" w:rsidRPr="002019E9">
        <w:rPr>
          <w:sz w:val="28"/>
          <w:szCs w:val="28"/>
          <w:lang w:val="en-US"/>
        </w:rPr>
        <w:t>c</w:t>
      </w:r>
      <w:r w:rsidR="00861BB7" w:rsidRPr="002019E9">
        <w:rPr>
          <w:sz w:val="28"/>
          <w:szCs w:val="28"/>
        </w:rPr>
        <w:t>.</w:t>
      </w:r>
    </w:p>
    <w:p w:rsidR="00CF4A18" w:rsidRPr="002019E9" w:rsidRDefault="006D5C41" w:rsidP="002019E9">
      <w:pPr>
        <w:pStyle w:val="a3"/>
        <w:numPr>
          <w:ilvl w:val="0"/>
          <w:numId w:val="41"/>
        </w:numPr>
        <w:spacing w:before="0" w:after="0" w:line="360" w:lineRule="auto"/>
        <w:jc w:val="both"/>
        <w:rPr>
          <w:sz w:val="28"/>
          <w:szCs w:val="28"/>
          <w:lang w:val="en-US"/>
        </w:rPr>
      </w:pPr>
      <w:r w:rsidRPr="002019E9">
        <w:rPr>
          <w:sz w:val="28"/>
          <w:szCs w:val="28"/>
        </w:rPr>
        <w:t>Шуйхуди ц</w:t>
      </w:r>
      <w:r w:rsidR="00322763" w:rsidRPr="002019E9">
        <w:rPr>
          <w:sz w:val="28"/>
          <w:szCs w:val="28"/>
        </w:rPr>
        <w:t>инь му чжу цзянь</w:t>
      </w:r>
      <w:r w:rsidRPr="002019E9">
        <w:rPr>
          <w:rFonts w:ascii="SimSun" w:eastAsia="SimSun" w:hAnsi="SimSun" w:cs="SimSun" w:hint="eastAsia"/>
          <w:sz w:val="28"/>
          <w:szCs w:val="28"/>
        </w:rPr>
        <w:t>睡虎地秦</w:t>
      </w:r>
      <w:r w:rsidRPr="002019E9">
        <w:rPr>
          <w:rFonts w:ascii="SimSun" w:eastAsia="SimSun" w:hAnsi="SimSun" w:cs="SimSun" w:hint="eastAsia"/>
          <w:color w:val="000000"/>
          <w:sz w:val="28"/>
          <w:szCs w:val="28"/>
          <w:shd w:val="clear" w:color="auto" w:fill="FFFFFF"/>
        </w:rPr>
        <w:t>墓竹簡</w:t>
      </w:r>
      <w:r w:rsidRPr="002019E9">
        <w:rPr>
          <w:color w:val="000000"/>
          <w:sz w:val="28"/>
          <w:szCs w:val="28"/>
          <w:shd w:val="clear" w:color="auto" w:fill="FFFFFF"/>
        </w:rPr>
        <w:t xml:space="preserve"> </w:t>
      </w:r>
      <w:r w:rsidR="00322763" w:rsidRPr="002019E9">
        <w:rPr>
          <w:sz w:val="28"/>
          <w:szCs w:val="28"/>
        </w:rPr>
        <w:t>(Бамбуковые планки из циньско</w:t>
      </w:r>
      <w:r w:rsidR="00B74A5A" w:rsidRPr="002019E9">
        <w:rPr>
          <w:sz w:val="28"/>
          <w:szCs w:val="28"/>
        </w:rPr>
        <w:t>го погребения в Шуйхуди). Пекин: Вэньу чубаньшэ</w:t>
      </w:r>
      <w:r w:rsidR="00B74A5A" w:rsidRPr="002019E9">
        <w:rPr>
          <w:rFonts w:ascii="SimSun" w:eastAsia="SimSun" w:hAnsi="SimSun" w:cs="SimSun" w:hint="eastAsia"/>
          <w:sz w:val="28"/>
          <w:szCs w:val="28"/>
          <w:shd w:val="clear" w:color="auto" w:fill="FFFFFF"/>
        </w:rPr>
        <w:t>文物出版社</w:t>
      </w:r>
      <w:r w:rsidR="00322763" w:rsidRPr="002019E9">
        <w:rPr>
          <w:sz w:val="28"/>
          <w:szCs w:val="28"/>
        </w:rPr>
        <w:t>1978.</w:t>
      </w:r>
      <w:r w:rsidRPr="002019E9">
        <w:rPr>
          <w:sz w:val="28"/>
          <w:szCs w:val="28"/>
        </w:rPr>
        <w:t xml:space="preserve"> 408 с.</w:t>
      </w:r>
    </w:p>
    <w:p w:rsidR="002019E9" w:rsidRDefault="002019E9" w:rsidP="002019E9">
      <w:pPr>
        <w:pStyle w:val="ab"/>
        <w:spacing w:line="360" w:lineRule="auto"/>
        <w:ind w:left="0"/>
        <w:jc w:val="both"/>
        <w:rPr>
          <w:rFonts w:eastAsia="Arial, Arial" w:cs="Arial, Arial"/>
          <w:bCs/>
          <w:color w:val="000000"/>
          <w:sz w:val="28"/>
          <w:szCs w:val="28"/>
        </w:rPr>
      </w:pPr>
    </w:p>
    <w:p w:rsidR="00857F35" w:rsidRDefault="00857F35" w:rsidP="002019E9">
      <w:pPr>
        <w:pStyle w:val="ab"/>
        <w:spacing w:line="360" w:lineRule="auto"/>
        <w:ind w:left="0"/>
        <w:jc w:val="both"/>
        <w:rPr>
          <w:sz w:val="28"/>
          <w:szCs w:val="28"/>
        </w:rPr>
      </w:pPr>
      <w:r>
        <w:rPr>
          <w:rFonts w:cs="Times New Roman"/>
          <w:bCs/>
          <w:sz w:val="28"/>
          <w:szCs w:val="28"/>
        </w:rPr>
        <w:t>Интернет-ресурсы:</w:t>
      </w:r>
    </w:p>
    <w:p w:rsidR="00857F35" w:rsidRPr="00F36747" w:rsidRDefault="00857F35" w:rsidP="002019E9">
      <w:pPr>
        <w:pStyle w:val="ab"/>
        <w:numPr>
          <w:ilvl w:val="0"/>
          <w:numId w:val="41"/>
        </w:numPr>
        <w:spacing w:line="360" w:lineRule="auto"/>
        <w:ind w:left="0"/>
        <w:jc w:val="both"/>
        <w:rPr>
          <w:rFonts w:eastAsia="Arial, Arial" w:cs="Arial, Arial"/>
          <w:bCs/>
          <w:color w:val="000000"/>
          <w:sz w:val="28"/>
          <w:szCs w:val="28"/>
        </w:rPr>
      </w:pPr>
      <w:r w:rsidRPr="002B2C57">
        <w:rPr>
          <w:rFonts w:cs="Times New Roman"/>
          <w:bCs/>
          <w:sz w:val="28"/>
          <w:szCs w:val="28"/>
        </w:rPr>
        <w:t>Синология</w:t>
      </w:r>
      <w:proofErr w:type="gramStart"/>
      <w:r w:rsidRPr="002B2C57">
        <w:rPr>
          <w:rFonts w:cs="Times New Roman"/>
          <w:bCs/>
          <w:sz w:val="28"/>
          <w:szCs w:val="28"/>
        </w:rPr>
        <w:t>.</w:t>
      </w:r>
      <w:proofErr w:type="gramEnd"/>
      <w:r w:rsidRPr="002B2C57">
        <w:rPr>
          <w:rFonts w:cs="Times New Roman"/>
          <w:bCs/>
          <w:sz w:val="28"/>
          <w:szCs w:val="28"/>
        </w:rPr>
        <w:t xml:space="preserve"> </w:t>
      </w:r>
      <w:proofErr w:type="gramStart"/>
      <w:r w:rsidRPr="002B2C57">
        <w:rPr>
          <w:rFonts w:cs="Times New Roman"/>
          <w:bCs/>
          <w:sz w:val="28"/>
          <w:szCs w:val="28"/>
        </w:rPr>
        <w:t>р</w:t>
      </w:r>
      <w:proofErr w:type="gramEnd"/>
      <w:r w:rsidRPr="002B2C57">
        <w:rPr>
          <w:rFonts w:cs="Times New Roman"/>
          <w:bCs/>
          <w:sz w:val="28"/>
          <w:szCs w:val="28"/>
        </w:rPr>
        <w:t xml:space="preserve">у [сайт]. </w:t>
      </w:r>
      <w:r w:rsidRPr="002B2C57">
        <w:rPr>
          <w:rFonts w:cs="Times New Roman"/>
          <w:bCs/>
          <w:sz w:val="28"/>
          <w:szCs w:val="28"/>
          <w:lang w:val="en-US"/>
        </w:rPr>
        <w:t>URL</w:t>
      </w:r>
      <w:r w:rsidRPr="002B2C57">
        <w:rPr>
          <w:rFonts w:cs="Times New Roman"/>
          <w:bCs/>
          <w:sz w:val="28"/>
          <w:szCs w:val="28"/>
        </w:rPr>
        <w:t xml:space="preserve">: </w:t>
      </w:r>
      <w:hyperlink r:id="rId9" w:history="1">
        <w:r w:rsidRPr="002B2C57">
          <w:rPr>
            <w:rFonts w:cs="Times New Roman"/>
            <w:bCs/>
            <w:color w:val="000000"/>
            <w:sz w:val="28"/>
            <w:szCs w:val="28"/>
            <w:lang w:val="en-US"/>
          </w:rPr>
          <w:t>http</w:t>
        </w:r>
      </w:hyperlink>
      <w:hyperlink r:id="rId10" w:history="1">
        <w:proofErr w:type="gramStart"/>
        <w:r w:rsidRPr="002B2C57">
          <w:rPr>
            <w:rFonts w:cs="Times New Roman"/>
            <w:bCs/>
            <w:color w:val="000000"/>
            <w:sz w:val="28"/>
            <w:szCs w:val="28"/>
          </w:rPr>
          <w:t>:/</w:t>
        </w:r>
        <w:proofErr w:type="gramEnd"/>
        <w:r w:rsidRPr="002B2C57">
          <w:rPr>
            <w:rFonts w:cs="Times New Roman"/>
            <w:bCs/>
            <w:color w:val="000000"/>
            <w:sz w:val="28"/>
            <w:szCs w:val="28"/>
          </w:rPr>
          <w:t>/</w:t>
        </w:r>
      </w:hyperlink>
      <w:hyperlink r:id="rId11" w:history="1">
        <w:r w:rsidRPr="002B2C57">
          <w:rPr>
            <w:rFonts w:cs="Times New Roman"/>
            <w:bCs/>
            <w:color w:val="000000"/>
            <w:sz w:val="28"/>
            <w:szCs w:val="28"/>
            <w:lang w:val="en-US"/>
          </w:rPr>
          <w:t>www</w:t>
        </w:r>
      </w:hyperlink>
      <w:hyperlink r:id="rId12" w:history="1">
        <w:r w:rsidRPr="002B2C57">
          <w:rPr>
            <w:rFonts w:cs="Times New Roman"/>
            <w:bCs/>
            <w:color w:val="000000"/>
            <w:sz w:val="28"/>
            <w:szCs w:val="28"/>
          </w:rPr>
          <w:t>.</w:t>
        </w:r>
      </w:hyperlink>
      <w:hyperlink r:id="rId13" w:history="1">
        <w:proofErr w:type="gramStart"/>
        <w:r w:rsidRPr="002B2C57">
          <w:rPr>
            <w:rFonts w:cs="Times New Roman"/>
            <w:bCs/>
            <w:color w:val="000000"/>
            <w:sz w:val="28"/>
            <w:szCs w:val="28"/>
            <w:lang w:val="en-US"/>
          </w:rPr>
          <w:t>synologia</w:t>
        </w:r>
        <w:proofErr w:type="gramEnd"/>
      </w:hyperlink>
      <w:hyperlink r:id="rId14" w:history="1">
        <w:r w:rsidRPr="002B2C57">
          <w:rPr>
            <w:rFonts w:cs="Times New Roman"/>
            <w:bCs/>
            <w:color w:val="000000"/>
            <w:sz w:val="28"/>
            <w:szCs w:val="28"/>
          </w:rPr>
          <w:t>.</w:t>
        </w:r>
      </w:hyperlink>
      <w:hyperlink r:id="rId15" w:history="1">
        <w:proofErr w:type="gramStart"/>
        <w:r w:rsidRPr="002B2C57">
          <w:rPr>
            <w:rFonts w:cs="Times New Roman"/>
            <w:bCs/>
            <w:color w:val="000000"/>
            <w:sz w:val="28"/>
            <w:szCs w:val="28"/>
            <w:lang w:val="en-US"/>
          </w:rPr>
          <w:t>ru</w:t>
        </w:r>
        <w:proofErr w:type="gramEnd"/>
      </w:hyperlink>
      <w:hyperlink r:id="rId16" w:history="1">
        <w:r w:rsidRPr="002B2C57">
          <w:rPr>
            <w:rFonts w:cs="Times New Roman"/>
            <w:bCs/>
            <w:color w:val="000000"/>
            <w:sz w:val="28"/>
            <w:szCs w:val="28"/>
          </w:rPr>
          <w:t>/</w:t>
        </w:r>
      </w:hyperlink>
      <w:r>
        <w:rPr>
          <w:rFonts w:eastAsia="Arial, Arial" w:cs="Arial, Arial"/>
          <w:bCs/>
          <w:color w:val="000000"/>
          <w:sz w:val="28"/>
          <w:szCs w:val="28"/>
        </w:rPr>
        <w:t xml:space="preserve">. </w:t>
      </w:r>
      <w:r w:rsidRPr="002B2C57">
        <w:rPr>
          <w:rFonts w:eastAsia="Arial, Arial" w:cs="Arial, Arial"/>
          <w:bCs/>
          <w:color w:val="000000"/>
          <w:sz w:val="28"/>
          <w:szCs w:val="28"/>
        </w:rPr>
        <w:t>Дата последнего обращения 07.04.17.</w:t>
      </w:r>
    </w:p>
    <w:p w:rsidR="00857F35" w:rsidRDefault="00857F35" w:rsidP="002019E9">
      <w:pPr>
        <w:pStyle w:val="ab"/>
        <w:numPr>
          <w:ilvl w:val="0"/>
          <w:numId w:val="41"/>
        </w:numPr>
        <w:spacing w:line="360" w:lineRule="auto"/>
        <w:ind w:left="0"/>
        <w:jc w:val="both"/>
        <w:rPr>
          <w:rFonts w:eastAsia="Arial, Arial" w:cs="Arial, Arial"/>
          <w:bCs/>
          <w:color w:val="000000"/>
          <w:sz w:val="28"/>
          <w:szCs w:val="28"/>
        </w:rPr>
      </w:pPr>
      <w:r w:rsidRPr="00F36747">
        <w:rPr>
          <w:rFonts w:cs="Times New Roman"/>
          <w:bCs/>
          <w:sz w:val="28"/>
          <w:szCs w:val="28"/>
        </w:rPr>
        <w:t>БКРС</w:t>
      </w:r>
      <w:r>
        <w:rPr>
          <w:rFonts w:cs="Times New Roman"/>
          <w:bCs/>
          <w:sz w:val="28"/>
          <w:szCs w:val="28"/>
        </w:rPr>
        <w:t xml:space="preserve"> - </w:t>
      </w:r>
      <w:r w:rsidRPr="00F36747">
        <w:rPr>
          <w:rFonts w:eastAsia="Arial, Arial" w:cs="Arial, Arial"/>
          <w:bCs/>
          <w:color w:val="000000"/>
          <w:sz w:val="28"/>
          <w:szCs w:val="28"/>
        </w:rPr>
        <w:t>б</w:t>
      </w:r>
      <w:r>
        <w:rPr>
          <w:rFonts w:eastAsia="Arial, Arial" w:cs="Arial, Arial"/>
          <w:bCs/>
          <w:color w:val="000000"/>
          <w:sz w:val="28"/>
          <w:szCs w:val="28"/>
        </w:rPr>
        <w:t xml:space="preserve">ольшой китайско-русский словарь </w:t>
      </w:r>
      <w:r w:rsidRPr="00F36747">
        <w:rPr>
          <w:rFonts w:cs="Times New Roman"/>
          <w:bCs/>
          <w:sz w:val="28"/>
          <w:szCs w:val="28"/>
        </w:rPr>
        <w:t>[сайт]</w:t>
      </w:r>
      <w:r w:rsidRPr="00F36747">
        <w:rPr>
          <w:rFonts w:eastAsia="Arial, Arial" w:cs="Arial, Arial"/>
          <w:bCs/>
          <w:color w:val="000000"/>
          <w:sz w:val="28"/>
          <w:szCs w:val="28"/>
        </w:rPr>
        <w:t xml:space="preserve">. </w:t>
      </w:r>
      <w:r w:rsidRPr="00F36747">
        <w:rPr>
          <w:rFonts w:eastAsia="Arial, Arial" w:cs="Arial, Arial"/>
          <w:bCs/>
          <w:color w:val="000000"/>
          <w:sz w:val="28"/>
          <w:szCs w:val="28"/>
          <w:lang w:val="en-US"/>
        </w:rPr>
        <w:t>URL</w:t>
      </w:r>
      <w:r>
        <w:rPr>
          <w:rFonts w:eastAsia="Arial, Arial" w:cs="Arial, Arial"/>
          <w:bCs/>
          <w:color w:val="000000"/>
          <w:sz w:val="28"/>
          <w:szCs w:val="28"/>
        </w:rPr>
        <w:t xml:space="preserve">: </w:t>
      </w:r>
      <w:hyperlink r:id="rId17" w:history="1">
        <w:r w:rsidRPr="00D02499">
          <w:rPr>
            <w:rStyle w:val="a8"/>
            <w:rFonts w:eastAsia="Arial, Arial" w:cs="Arial, Arial"/>
            <w:bCs/>
            <w:sz w:val="28"/>
            <w:szCs w:val="28"/>
          </w:rPr>
          <w:t>https://bkrs.info/</w:t>
        </w:r>
      </w:hyperlink>
      <w:r>
        <w:rPr>
          <w:rFonts w:eastAsia="Arial, Arial" w:cs="Arial, Arial"/>
          <w:bCs/>
          <w:color w:val="000000"/>
          <w:sz w:val="28"/>
          <w:szCs w:val="28"/>
        </w:rPr>
        <w:t xml:space="preserve">. </w:t>
      </w:r>
      <w:r w:rsidRPr="00F36747">
        <w:rPr>
          <w:rFonts w:eastAsia="Arial, Arial" w:cs="Arial, Arial"/>
          <w:bCs/>
          <w:color w:val="000000"/>
          <w:sz w:val="28"/>
          <w:szCs w:val="28"/>
        </w:rPr>
        <w:t>Дата последнего обращения: 28.02.17.</w:t>
      </w:r>
    </w:p>
    <w:p w:rsidR="00F42594" w:rsidRPr="00F42594" w:rsidRDefault="00F42594" w:rsidP="00F42594">
      <w:pPr>
        <w:jc w:val="center"/>
        <w:rPr>
          <w:rFonts w:ascii="Times New Roman" w:hAnsi="Times New Roman" w:cs="Times New Roman"/>
          <w:sz w:val="28"/>
          <w:szCs w:val="28"/>
        </w:rPr>
      </w:pPr>
    </w:p>
    <w:sectPr w:rsidR="00F42594" w:rsidRPr="00F42594" w:rsidSect="000C7B21">
      <w:footerReference w:type="default" r:id="rId18"/>
      <w:pgSz w:w="11906" w:h="16838"/>
      <w:pgMar w:top="1134" w:right="1134" w:bottom="1134" w:left="181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AC" w:rsidRDefault="000811AC" w:rsidP="00F42594">
      <w:pPr>
        <w:spacing w:after="0" w:line="240" w:lineRule="auto"/>
      </w:pPr>
      <w:r>
        <w:separator/>
      </w:r>
    </w:p>
  </w:endnote>
  <w:endnote w:type="continuationSeparator" w:id="0">
    <w:p w:rsidR="000811AC" w:rsidRDefault="000811AC" w:rsidP="00F4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T Extra"/>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Italic">
    <w:charset w:val="00"/>
    <w:family w:val="auto"/>
    <w:pitch w:val="variable"/>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NewtonC">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imesET">
    <w:altName w:val="Times New Roman"/>
    <w:charset w:val="00"/>
    <w:family w:val="roman"/>
    <w:pitch w:val="default"/>
  </w:font>
  <w:font w:name="Times-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charset w:val="00"/>
    <w:family w:val="roman"/>
    <w:pitch w:val="default"/>
  </w:font>
  <w:font w:name="TimesNewRomanPSMT">
    <w:altName w:val="Times New Roman"/>
    <w:charset w:val="00"/>
    <w:family w:val="roman"/>
    <w:pitch w:val="default"/>
    <w:sig w:usb0="00000003" w:usb1="00000000" w:usb2="00000000" w:usb3="00000000" w:csb0="00000001" w:csb1="00000000"/>
  </w:font>
  <w:font w:name="AGaramondPro-Regular">
    <w:altName w:val="Times New Roman"/>
    <w:charset w:val="00"/>
    <w:family w:val="auto"/>
    <w:pitch w:val="default"/>
  </w:font>
  <w:font w:name="Code, Code">
    <w:charset w:val="00"/>
    <w:family w:val="swiss"/>
    <w:pitch w:val="default"/>
  </w:font>
  <w:font w:name="TimesNewRoman">
    <w:altName w:val="Times New Roman"/>
    <w:charset w:val="00"/>
    <w:family w:val="roman"/>
    <w:pitch w:val="default"/>
  </w:font>
  <w:font w:name="TimesNewRoman,BoldItalic">
    <w:charset w:val="00"/>
    <w:family w:val="script"/>
    <w:pitch w:val="default"/>
  </w:font>
  <w:font w:name="TimesNewRoman,Bold">
    <w:charset w:val="00"/>
    <w:family w:val="auto"/>
    <w:pitch w:val="default"/>
  </w:font>
  <w:font w:name="TimesNewRoman,Italic">
    <w:charset w:val="00"/>
    <w:family w:val="script"/>
    <w:pitch w:val="default"/>
  </w:font>
  <w:font w:name="Arial, sans-serif">
    <w:altName w:val="Times New Roman"/>
    <w:charset w:val="00"/>
    <w:family w:val="auto"/>
    <w:pitch w:val="default"/>
  </w:font>
  <w:font w:name="MingLiU">
    <w:altName w:val="細明體"/>
    <w:panose1 w:val="02020509000000000000"/>
    <w:charset w:val="88"/>
    <w:family w:val="modern"/>
    <w:pitch w:val="fixed"/>
    <w:sig w:usb0="A00002FF" w:usb1="28CFFCFA" w:usb2="00000016" w:usb3="00000000" w:csb0="00100001" w:csb1="00000000"/>
  </w:font>
  <w:font w:name="Nirmala UI">
    <w:altName w:val="Athelas Italic"/>
    <w:panose1 w:val="020B0502040204020203"/>
    <w:charset w:val="00"/>
    <w:family w:val="swiss"/>
    <w:pitch w:val="variable"/>
    <w:sig w:usb0="80FF8023" w:usb1="0000004A" w:usb2="00000200" w:usb3="00000000" w:csb0="00000001" w:csb1="00000000"/>
  </w:font>
  <w:font w:name="F1">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F">
    <w:charset w:val="00"/>
    <w:family w:val="roman"/>
    <w:pitch w:val="variable"/>
  </w:font>
  <w:font w:name="Arial, 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81496"/>
      <w:docPartObj>
        <w:docPartGallery w:val="Page Numbers (Bottom of Page)"/>
        <w:docPartUnique/>
      </w:docPartObj>
    </w:sdtPr>
    <w:sdtEndPr/>
    <w:sdtContent>
      <w:p w:rsidR="00305256" w:rsidRDefault="00305256">
        <w:pPr>
          <w:pStyle w:val="ae"/>
          <w:jc w:val="right"/>
        </w:pPr>
        <w:r>
          <w:fldChar w:fldCharType="begin"/>
        </w:r>
        <w:r>
          <w:instrText>PAGE   \* MERGEFORMAT</w:instrText>
        </w:r>
        <w:r>
          <w:fldChar w:fldCharType="separate"/>
        </w:r>
        <w:r w:rsidR="008720F9">
          <w:rPr>
            <w:noProof/>
          </w:rPr>
          <w:t>2</w:t>
        </w:r>
        <w:r>
          <w:fldChar w:fldCharType="end"/>
        </w:r>
      </w:p>
    </w:sdtContent>
  </w:sdt>
  <w:p w:rsidR="00305256" w:rsidRDefault="003052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AC" w:rsidRDefault="000811AC" w:rsidP="00F42594">
      <w:pPr>
        <w:spacing w:after="0" w:line="240" w:lineRule="auto"/>
      </w:pPr>
      <w:r>
        <w:separator/>
      </w:r>
    </w:p>
  </w:footnote>
  <w:footnote w:type="continuationSeparator" w:id="0">
    <w:p w:rsidR="000811AC" w:rsidRDefault="000811AC" w:rsidP="00F42594">
      <w:pPr>
        <w:spacing w:after="0" w:line="240" w:lineRule="auto"/>
      </w:pPr>
      <w:r>
        <w:continuationSeparator/>
      </w:r>
    </w:p>
  </w:footnote>
  <w:footnote w:id="1">
    <w:p w:rsidR="00305256" w:rsidRPr="003F1B81" w:rsidRDefault="00305256" w:rsidP="00F42594">
      <w:pPr>
        <w:pStyle w:val="a6"/>
        <w:jc w:val="both"/>
        <w:rPr>
          <w:sz w:val="24"/>
          <w:szCs w:val="24"/>
          <w:lang w:val="ru-RU"/>
        </w:rPr>
      </w:pPr>
      <w:r w:rsidRPr="003F1B81">
        <w:rPr>
          <w:rStyle w:val="a4"/>
          <w:sz w:val="24"/>
          <w:szCs w:val="24"/>
        </w:rPr>
        <w:footnoteRef/>
      </w:r>
      <w:r>
        <w:rPr>
          <w:rFonts w:cs="Times New Roman"/>
          <w:sz w:val="24"/>
          <w:szCs w:val="24"/>
          <w:lang w:val="ru-RU"/>
        </w:rPr>
        <w:t>Цит</w:t>
      </w:r>
      <w:proofErr w:type="gramStart"/>
      <w:r w:rsidRPr="00B306DF">
        <w:rPr>
          <w:rFonts w:cs="Times New Roman"/>
          <w:sz w:val="24"/>
          <w:szCs w:val="24"/>
          <w:lang w:val="en-US"/>
        </w:rPr>
        <w:t>.</w:t>
      </w:r>
      <w:r>
        <w:rPr>
          <w:rFonts w:cs="Times New Roman"/>
          <w:sz w:val="24"/>
          <w:szCs w:val="24"/>
          <w:lang w:val="ru-RU"/>
        </w:rPr>
        <w:t>п</w:t>
      </w:r>
      <w:proofErr w:type="gramEnd"/>
      <w:r>
        <w:rPr>
          <w:rFonts w:cs="Times New Roman"/>
          <w:sz w:val="24"/>
          <w:szCs w:val="24"/>
          <w:lang w:val="ru-RU"/>
        </w:rPr>
        <w:t>о</w:t>
      </w:r>
      <w:r w:rsidRPr="00B306DF">
        <w:rPr>
          <w:rFonts w:cs="Times New Roman"/>
          <w:sz w:val="24"/>
          <w:szCs w:val="24"/>
          <w:lang w:val="en-US"/>
        </w:rPr>
        <w:t xml:space="preserve">: </w:t>
      </w:r>
      <w:r>
        <w:rPr>
          <w:rFonts w:cs="Times New Roman"/>
          <w:sz w:val="24"/>
          <w:szCs w:val="24"/>
          <w:lang w:val="en-US"/>
        </w:rPr>
        <w:t>Derk</w:t>
      </w:r>
      <w:r w:rsidRPr="00B306DF">
        <w:rPr>
          <w:rFonts w:cs="Times New Roman"/>
          <w:sz w:val="24"/>
          <w:szCs w:val="24"/>
          <w:lang w:val="en-US"/>
        </w:rPr>
        <w:t xml:space="preserve"> </w:t>
      </w:r>
      <w:r>
        <w:rPr>
          <w:rFonts w:cs="Times New Roman"/>
          <w:sz w:val="24"/>
          <w:szCs w:val="24"/>
          <w:lang w:val="en-US"/>
        </w:rPr>
        <w:t>Bodde</w:t>
      </w:r>
      <w:r w:rsidRPr="00B306DF">
        <w:rPr>
          <w:rFonts w:cs="Times New Roman"/>
          <w:sz w:val="24"/>
          <w:szCs w:val="24"/>
          <w:lang w:val="en-US"/>
        </w:rPr>
        <w:t xml:space="preserve">, </w:t>
      </w:r>
      <w:r>
        <w:rPr>
          <w:rFonts w:cs="Times New Roman"/>
          <w:sz w:val="24"/>
          <w:szCs w:val="24"/>
          <w:lang w:val="en-US"/>
        </w:rPr>
        <w:t>Clarence</w:t>
      </w:r>
      <w:r w:rsidRPr="00B306DF">
        <w:rPr>
          <w:rFonts w:cs="Times New Roman"/>
          <w:sz w:val="24"/>
          <w:szCs w:val="24"/>
          <w:lang w:val="en-US"/>
        </w:rPr>
        <w:t xml:space="preserve"> </w:t>
      </w:r>
      <w:r>
        <w:rPr>
          <w:rFonts w:cs="Times New Roman"/>
          <w:sz w:val="24"/>
          <w:szCs w:val="24"/>
          <w:lang w:val="en-US"/>
        </w:rPr>
        <w:t xml:space="preserve">Morris. </w:t>
      </w:r>
      <w:proofErr w:type="gramStart"/>
      <w:r>
        <w:rPr>
          <w:rFonts w:cs="Times New Roman"/>
          <w:sz w:val="24"/>
          <w:szCs w:val="24"/>
          <w:lang w:val="en-US"/>
        </w:rPr>
        <w:t>Law</w:t>
      </w:r>
      <w:r w:rsidRPr="003A6FD9">
        <w:rPr>
          <w:rFonts w:cs="Times New Roman"/>
          <w:sz w:val="24"/>
          <w:szCs w:val="24"/>
          <w:lang w:val="en-US"/>
        </w:rPr>
        <w:t xml:space="preserve"> </w:t>
      </w:r>
      <w:r>
        <w:rPr>
          <w:rFonts w:cs="Times New Roman"/>
          <w:sz w:val="24"/>
          <w:szCs w:val="24"/>
          <w:lang w:val="en-US"/>
        </w:rPr>
        <w:t>in</w:t>
      </w:r>
      <w:r w:rsidRPr="003A6FD9">
        <w:rPr>
          <w:rFonts w:cs="Times New Roman"/>
          <w:sz w:val="24"/>
          <w:szCs w:val="24"/>
          <w:lang w:val="en-US"/>
        </w:rPr>
        <w:t xml:space="preserve"> </w:t>
      </w:r>
      <w:r>
        <w:rPr>
          <w:rFonts w:cs="Times New Roman"/>
          <w:sz w:val="24"/>
          <w:szCs w:val="24"/>
          <w:lang w:val="en-US"/>
        </w:rPr>
        <w:t>Im</w:t>
      </w:r>
      <w:r>
        <w:rPr>
          <w:rFonts w:cs="Times New Roman"/>
          <w:sz w:val="24"/>
          <w:szCs w:val="24"/>
          <w:lang w:val="ru-RU"/>
        </w:rPr>
        <w:t>р</w:t>
      </w:r>
      <w:r>
        <w:rPr>
          <w:rFonts w:cs="Times New Roman"/>
          <w:sz w:val="24"/>
          <w:szCs w:val="24"/>
          <w:lang w:val="en-US"/>
        </w:rPr>
        <w:t>erial</w:t>
      </w:r>
      <w:r w:rsidRPr="003A6FD9">
        <w:rPr>
          <w:rFonts w:cs="Times New Roman"/>
          <w:sz w:val="24"/>
          <w:szCs w:val="24"/>
          <w:lang w:val="en-US"/>
        </w:rPr>
        <w:t xml:space="preserve"> </w:t>
      </w:r>
      <w:r>
        <w:rPr>
          <w:rFonts w:cs="Times New Roman"/>
          <w:sz w:val="24"/>
          <w:szCs w:val="24"/>
          <w:lang w:val="en-US"/>
        </w:rPr>
        <w:t>China</w:t>
      </w:r>
      <w:r w:rsidRPr="003A6FD9">
        <w:rPr>
          <w:rFonts w:cs="Times New Roman"/>
          <w:sz w:val="24"/>
          <w:szCs w:val="24"/>
          <w:lang w:val="en-US"/>
        </w:rPr>
        <w:t>.</w:t>
      </w:r>
      <w:proofErr w:type="gramEnd"/>
      <w:r w:rsidRPr="003A6FD9">
        <w:rPr>
          <w:rFonts w:cs="Times New Roman"/>
          <w:sz w:val="24"/>
          <w:szCs w:val="24"/>
          <w:lang w:val="en-US"/>
        </w:rPr>
        <w:t xml:space="preserve"> </w:t>
      </w:r>
      <w:proofErr w:type="gramStart"/>
      <w:r>
        <w:rPr>
          <w:rFonts w:cs="Times New Roman"/>
          <w:sz w:val="24"/>
          <w:szCs w:val="24"/>
          <w:lang w:val="en-US"/>
        </w:rPr>
        <w:t>Harvard</w:t>
      </w:r>
      <w:r w:rsidRPr="003A6FD9">
        <w:rPr>
          <w:rFonts w:cs="Times New Roman"/>
          <w:sz w:val="24"/>
          <w:szCs w:val="24"/>
          <w:lang w:val="en-US"/>
        </w:rPr>
        <w:t xml:space="preserve"> </w:t>
      </w:r>
      <w:r>
        <w:rPr>
          <w:rFonts w:cs="Times New Roman"/>
          <w:sz w:val="24"/>
          <w:szCs w:val="24"/>
          <w:lang w:val="en-US"/>
        </w:rPr>
        <w:t>University Press, 1967.</w:t>
      </w:r>
      <w:proofErr w:type="gramEnd"/>
      <w:r>
        <w:rPr>
          <w:rFonts w:cs="Times New Roman"/>
          <w:sz w:val="24"/>
          <w:szCs w:val="24"/>
          <w:lang w:val="en-US"/>
        </w:rPr>
        <w:t xml:space="preserve"> P</w:t>
      </w:r>
      <w:r w:rsidRPr="003A6FD9">
        <w:rPr>
          <w:rFonts w:cs="Times New Roman"/>
          <w:sz w:val="24"/>
          <w:szCs w:val="24"/>
          <w:lang w:val="ru-RU"/>
        </w:rPr>
        <w:t xml:space="preserve">. 10-14. </w:t>
      </w:r>
      <w:proofErr w:type="gramStart"/>
      <w:r>
        <w:rPr>
          <w:rFonts w:cs="Times New Roman"/>
          <w:sz w:val="24"/>
          <w:szCs w:val="24"/>
          <w:lang w:val="ru-RU"/>
        </w:rPr>
        <w:t xml:space="preserve">(см. </w:t>
      </w:r>
      <w:r w:rsidRPr="002E69B7">
        <w:rPr>
          <w:rFonts w:cs="Times New Roman"/>
          <w:sz w:val="24"/>
          <w:szCs w:val="24"/>
        </w:rPr>
        <w:t>Уголовные установления Тан с разъяснениями (</w:t>
      </w:r>
      <w:r w:rsidRPr="002E69B7">
        <w:rPr>
          <w:sz w:val="24"/>
          <w:szCs w:val="24"/>
        </w:rPr>
        <w:t>«</w:t>
      </w:r>
      <w:r w:rsidRPr="002E69B7">
        <w:rPr>
          <w:rFonts w:cs="Times New Roman"/>
          <w:sz w:val="24"/>
          <w:szCs w:val="24"/>
        </w:rPr>
        <w:t>Тан люй шу и</w:t>
      </w:r>
      <w:r w:rsidRPr="002E69B7">
        <w:rPr>
          <w:sz w:val="24"/>
          <w:szCs w:val="24"/>
        </w:rPr>
        <w:t>»</w:t>
      </w:r>
      <w:r w:rsidRPr="002E69B7">
        <w:rPr>
          <w:rFonts w:cs="Times New Roman"/>
          <w:sz w:val="24"/>
          <w:szCs w:val="24"/>
        </w:rPr>
        <w:t>).</w:t>
      </w:r>
      <w:proofErr w:type="gramEnd"/>
      <w:r w:rsidRPr="002E69B7">
        <w:rPr>
          <w:rFonts w:cs="Times New Roman"/>
          <w:sz w:val="24"/>
          <w:szCs w:val="24"/>
        </w:rPr>
        <w:t xml:space="preserve"> Цзюани 17—25. Пер. с ки</w:t>
      </w:r>
      <w:r w:rsidRPr="002E69B7">
        <w:rPr>
          <w:sz w:val="24"/>
          <w:szCs w:val="24"/>
        </w:rPr>
        <w:t>т. и</w:t>
      </w:r>
      <w:r>
        <w:rPr>
          <w:sz w:val="24"/>
          <w:szCs w:val="24"/>
        </w:rPr>
        <w:t xml:space="preserve"> коммент. В. М. Рыбакова. </w:t>
      </w:r>
      <w:r w:rsidRPr="002E69B7">
        <w:rPr>
          <w:rFonts w:cs="Times New Roman"/>
          <w:sz w:val="24"/>
          <w:szCs w:val="24"/>
        </w:rPr>
        <w:t>СПб.: Петерб</w:t>
      </w:r>
      <w:r>
        <w:rPr>
          <w:sz w:val="24"/>
          <w:szCs w:val="24"/>
        </w:rPr>
        <w:t xml:space="preserve">ургское Востоковедение, 2005. </w:t>
      </w:r>
      <w:r w:rsidRPr="002E69B7">
        <w:rPr>
          <w:sz w:val="24"/>
          <w:szCs w:val="24"/>
          <w:lang w:val="ru-RU"/>
        </w:rPr>
        <w:t>С</w:t>
      </w:r>
      <w:r w:rsidRPr="002E69B7">
        <w:rPr>
          <w:sz w:val="24"/>
          <w:szCs w:val="24"/>
        </w:rPr>
        <w:t>.</w:t>
      </w:r>
      <w:r w:rsidRPr="002E69B7">
        <w:rPr>
          <w:sz w:val="24"/>
          <w:szCs w:val="24"/>
          <w:lang w:val="ru-RU"/>
        </w:rPr>
        <w:t>7</w:t>
      </w:r>
      <w:r>
        <w:rPr>
          <w:sz w:val="24"/>
          <w:szCs w:val="24"/>
          <w:lang w:val="ru-RU"/>
        </w:rPr>
        <w:t>)</w:t>
      </w:r>
      <w:r w:rsidRPr="002E69B7">
        <w:rPr>
          <w:sz w:val="24"/>
          <w:szCs w:val="24"/>
          <w:lang w:val="ru-RU"/>
        </w:rPr>
        <w:t>.</w:t>
      </w:r>
    </w:p>
  </w:footnote>
  <w:footnote w:id="2">
    <w:p w:rsidR="00305256" w:rsidRPr="002E3A30" w:rsidRDefault="00305256" w:rsidP="00F42594">
      <w:pPr>
        <w:pStyle w:val="a6"/>
        <w:jc w:val="both"/>
        <w:rPr>
          <w:sz w:val="24"/>
          <w:szCs w:val="24"/>
          <w:lang w:val="ru-RU"/>
        </w:rPr>
      </w:pPr>
      <w:r w:rsidRPr="001820BF">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Pr>
          <w:sz w:val="24"/>
          <w:szCs w:val="24"/>
        </w:rPr>
        <w:t xml:space="preserve"> Китая, т.4</w:t>
      </w:r>
      <w:r>
        <w:rPr>
          <w:sz w:val="24"/>
          <w:szCs w:val="24"/>
          <w:lang w:val="ru-RU"/>
        </w:rPr>
        <w:t xml:space="preserve">.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403</w:t>
      </w:r>
      <w:r>
        <w:rPr>
          <w:sz w:val="24"/>
          <w:szCs w:val="24"/>
          <w:lang w:val="ru-RU"/>
        </w:rPr>
        <w:t>.</w:t>
      </w:r>
    </w:p>
  </w:footnote>
  <w:footnote w:id="3">
    <w:p w:rsidR="00305256" w:rsidRPr="001820BF" w:rsidRDefault="00305256" w:rsidP="00F42594">
      <w:pPr>
        <w:pStyle w:val="a6"/>
        <w:jc w:val="both"/>
        <w:rPr>
          <w:sz w:val="24"/>
          <w:szCs w:val="24"/>
        </w:rPr>
      </w:pPr>
      <w:r w:rsidRPr="001820BF">
        <w:rPr>
          <w:rStyle w:val="a4"/>
          <w:sz w:val="24"/>
          <w:szCs w:val="24"/>
        </w:rPr>
        <w:footnoteRef/>
      </w:r>
      <w:r w:rsidRPr="001820BF">
        <w:rPr>
          <w:rFonts w:eastAsia="TimesET" w:cs="TimesET"/>
          <w:sz w:val="24"/>
          <w:szCs w:val="24"/>
          <w:lang w:val="ru-RU" w:eastAsia="zh-CN"/>
        </w:rPr>
        <w:t>Бичурин Н.Я. Китай в гражданск</w:t>
      </w:r>
      <w:r>
        <w:rPr>
          <w:rFonts w:eastAsia="TimesET" w:cs="TimesET"/>
          <w:sz w:val="24"/>
          <w:szCs w:val="24"/>
          <w:lang w:val="ru-RU" w:eastAsia="zh-CN"/>
        </w:rPr>
        <w:t>ом и нравственном состоянии. М.: Восточный дом, 2002</w:t>
      </w:r>
      <w:r w:rsidRPr="001820BF">
        <w:rPr>
          <w:rFonts w:eastAsia="TimesET" w:cs="TimesET"/>
          <w:sz w:val="24"/>
          <w:szCs w:val="24"/>
          <w:lang w:val="ru-RU" w:eastAsia="zh-CN"/>
        </w:rPr>
        <w:t>.</w:t>
      </w:r>
      <w:r>
        <w:rPr>
          <w:rFonts w:eastAsia="TimesET" w:cs="TimesET"/>
          <w:sz w:val="24"/>
          <w:szCs w:val="24"/>
          <w:lang w:val="ru-RU" w:eastAsia="zh-CN"/>
        </w:rPr>
        <w:t xml:space="preserve"> С. </w:t>
      </w:r>
      <w:r w:rsidRPr="001820BF">
        <w:rPr>
          <w:rFonts w:eastAsia="TimesET" w:cs="TimesET"/>
          <w:sz w:val="24"/>
          <w:szCs w:val="24"/>
          <w:lang w:val="ru-RU" w:eastAsia="zh-CN"/>
        </w:rPr>
        <w:t>135</w:t>
      </w:r>
      <w:r>
        <w:rPr>
          <w:rFonts w:eastAsia="TimesET" w:cs="TimesET"/>
          <w:sz w:val="24"/>
          <w:szCs w:val="24"/>
          <w:lang w:val="ru-RU" w:eastAsia="zh-CN"/>
        </w:rPr>
        <w:t>.</w:t>
      </w:r>
    </w:p>
  </w:footnote>
  <w:footnote w:id="4">
    <w:p w:rsidR="00305256" w:rsidRPr="00BF2359" w:rsidRDefault="00305256" w:rsidP="00F42594">
      <w:pPr>
        <w:pStyle w:val="a6"/>
        <w:jc w:val="both"/>
      </w:pPr>
      <w:r w:rsidRPr="001820BF">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Pr>
          <w:sz w:val="24"/>
          <w:szCs w:val="24"/>
        </w:rPr>
        <w:t xml:space="preserve"> Китая, т.</w:t>
      </w:r>
      <w:r>
        <w:rPr>
          <w:sz w:val="24"/>
          <w:szCs w:val="24"/>
          <w:lang w:val="ru-RU"/>
        </w:rPr>
        <w:t xml:space="preserve">4.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403</w:t>
      </w:r>
      <w:r>
        <w:rPr>
          <w:sz w:val="24"/>
          <w:szCs w:val="24"/>
          <w:lang w:val="ru-RU"/>
        </w:rPr>
        <w:t>.</w:t>
      </w:r>
    </w:p>
  </w:footnote>
  <w:footnote w:id="5">
    <w:p w:rsidR="00305256" w:rsidRPr="00934AE9" w:rsidRDefault="00305256" w:rsidP="00F42594">
      <w:pPr>
        <w:pStyle w:val="a6"/>
        <w:jc w:val="both"/>
        <w:rPr>
          <w:lang w:val="ru-RU"/>
        </w:rPr>
      </w:pPr>
      <w:r w:rsidRPr="00A55984">
        <w:rPr>
          <w:rStyle w:val="a4"/>
          <w:sz w:val="24"/>
          <w:szCs w:val="24"/>
        </w:rPr>
        <w:footnoteRef/>
      </w:r>
      <w:r>
        <w:rPr>
          <w:sz w:val="24"/>
          <w:szCs w:val="24"/>
          <w:lang w:val="ru-RU"/>
        </w:rPr>
        <w:t>Там же.</w:t>
      </w:r>
    </w:p>
  </w:footnote>
  <w:footnote w:id="6">
    <w:p w:rsidR="00305256" w:rsidRPr="00996C22" w:rsidRDefault="00305256" w:rsidP="00996C22">
      <w:pPr>
        <w:pStyle w:val="a6"/>
        <w:jc w:val="both"/>
        <w:rPr>
          <w:sz w:val="24"/>
          <w:szCs w:val="24"/>
          <w:lang w:val="ru-RU"/>
        </w:rPr>
      </w:pPr>
      <w:r w:rsidRPr="00996C22">
        <w:rPr>
          <w:rStyle w:val="a4"/>
          <w:sz w:val="24"/>
          <w:szCs w:val="24"/>
        </w:rPr>
        <w:footnoteRef/>
      </w:r>
      <w:r w:rsidRPr="00996C22">
        <w:rPr>
          <w:sz w:val="24"/>
          <w:szCs w:val="24"/>
        </w:rPr>
        <w:t xml:space="preserve"> </w:t>
      </w:r>
      <w:proofErr w:type="gramStart"/>
      <w:r w:rsidRPr="00996C22">
        <w:rPr>
          <w:sz w:val="24"/>
          <w:szCs w:val="24"/>
          <w:lang w:val="ru-RU"/>
        </w:rPr>
        <w:t>Самый ранний свод китайских законов, сохранившимся до наших дней является «</w:t>
      </w:r>
      <w:r>
        <w:rPr>
          <w:sz w:val="24"/>
          <w:szCs w:val="24"/>
          <w:lang w:val="ru-RU"/>
        </w:rPr>
        <w:t>Тан люй шу-</w:t>
      </w:r>
      <w:r w:rsidRPr="00996C22">
        <w:rPr>
          <w:sz w:val="24"/>
          <w:szCs w:val="24"/>
          <w:lang w:val="ru-RU"/>
        </w:rPr>
        <w:t xml:space="preserve">и» (653 г. н.э.) </w:t>
      </w:r>
      <w:r w:rsidRPr="00B306DF">
        <w:rPr>
          <w:sz w:val="24"/>
          <w:szCs w:val="24"/>
          <w:lang w:val="ru-RU"/>
        </w:rPr>
        <w:t>(</w:t>
      </w:r>
      <w:r w:rsidRPr="00996C22">
        <w:rPr>
          <w:sz w:val="24"/>
          <w:szCs w:val="24"/>
          <w:lang w:val="ru-RU"/>
        </w:rPr>
        <w:t xml:space="preserve">см. </w:t>
      </w:r>
      <w:r w:rsidRPr="00996C22">
        <w:rPr>
          <w:sz w:val="24"/>
          <w:szCs w:val="24"/>
        </w:rPr>
        <w:t>Кучера С.</w:t>
      </w:r>
      <w:r w:rsidRPr="00996C22">
        <w:rPr>
          <w:sz w:val="24"/>
          <w:szCs w:val="24"/>
          <w:lang w:val="ru-RU"/>
        </w:rPr>
        <w:t xml:space="preserve">Р. </w:t>
      </w:r>
      <w:r w:rsidRPr="00996C22">
        <w:rPr>
          <w:color w:val="000000"/>
          <w:sz w:val="24"/>
          <w:szCs w:val="24"/>
          <w:lang w:val="ru-RU"/>
        </w:rPr>
        <w:t>Становление традиции коллективной ответственности и наказания в Китае // Роль традиций в истории и культуре Китая.</w:t>
      </w:r>
      <w:proofErr w:type="gramEnd"/>
      <w:r w:rsidRPr="00996C22">
        <w:rPr>
          <w:color w:val="000000"/>
          <w:sz w:val="24"/>
          <w:szCs w:val="24"/>
          <w:lang w:val="ru-RU"/>
        </w:rPr>
        <w:t xml:space="preserve"> М.: Наука, 1972. </w:t>
      </w:r>
      <w:proofErr w:type="gramStart"/>
      <w:r w:rsidRPr="00996C22">
        <w:rPr>
          <w:color w:val="000000"/>
          <w:sz w:val="24"/>
          <w:szCs w:val="24"/>
          <w:lang w:val="ru-RU"/>
        </w:rPr>
        <w:t>С. 161</w:t>
      </w:r>
      <w:r w:rsidRPr="00273378">
        <w:rPr>
          <w:color w:val="000000"/>
          <w:sz w:val="24"/>
          <w:szCs w:val="24"/>
          <w:lang w:val="ru-RU"/>
        </w:rPr>
        <w:t>)</w:t>
      </w:r>
      <w:r w:rsidRPr="00996C22">
        <w:rPr>
          <w:color w:val="000000"/>
          <w:sz w:val="24"/>
          <w:szCs w:val="24"/>
          <w:lang w:val="ru-RU"/>
        </w:rPr>
        <w:t>.</w:t>
      </w:r>
      <w:proofErr w:type="gramEnd"/>
    </w:p>
  </w:footnote>
  <w:footnote w:id="7">
    <w:p w:rsidR="00305256" w:rsidRPr="0038304E" w:rsidRDefault="00305256" w:rsidP="00F42594">
      <w:pPr>
        <w:pStyle w:val="Footnote"/>
        <w:ind w:left="0" w:firstLine="0"/>
        <w:jc w:val="both"/>
        <w:rPr>
          <w:sz w:val="24"/>
          <w:szCs w:val="24"/>
        </w:rPr>
      </w:pPr>
      <w:r w:rsidRPr="0038304E">
        <w:rPr>
          <w:rStyle w:val="a4"/>
          <w:sz w:val="24"/>
          <w:szCs w:val="24"/>
        </w:rPr>
        <w:footnoteRef/>
      </w:r>
      <w:r w:rsidRPr="0038304E">
        <w:rPr>
          <w:sz w:val="24"/>
          <w:szCs w:val="24"/>
        </w:rPr>
        <w:t>Кучера С.</w:t>
      </w:r>
      <w:r>
        <w:rPr>
          <w:sz w:val="24"/>
          <w:szCs w:val="24"/>
          <w:lang w:val="ru-RU"/>
        </w:rPr>
        <w:t xml:space="preserve">Р. </w:t>
      </w:r>
      <w:r w:rsidRPr="0038304E">
        <w:rPr>
          <w:color w:val="000000"/>
          <w:sz w:val="24"/>
          <w:szCs w:val="24"/>
          <w:lang w:val="ru-RU"/>
        </w:rPr>
        <w:t>Становление традиции коллективной ответственности и наказания в Китае // Роль традиций в истории и культуре Китая.</w:t>
      </w:r>
      <w:r>
        <w:rPr>
          <w:color w:val="000000"/>
          <w:sz w:val="24"/>
          <w:szCs w:val="24"/>
          <w:lang w:val="ru-RU"/>
        </w:rPr>
        <w:t xml:space="preserve"> </w:t>
      </w:r>
      <w:proofErr w:type="gramStart"/>
      <w:r>
        <w:rPr>
          <w:color w:val="000000"/>
          <w:sz w:val="24"/>
          <w:szCs w:val="24"/>
          <w:lang w:val="ru-RU"/>
        </w:rPr>
        <w:t>М.:</w:t>
      </w:r>
      <w:proofErr w:type="gramEnd"/>
      <w:r>
        <w:rPr>
          <w:color w:val="000000"/>
          <w:sz w:val="24"/>
          <w:szCs w:val="24"/>
          <w:lang w:val="ru-RU"/>
        </w:rPr>
        <w:t xml:space="preserve"> Наука, 1972. С. 161</w:t>
      </w:r>
      <w:r w:rsidRPr="0038304E">
        <w:rPr>
          <w:color w:val="000000"/>
          <w:sz w:val="24"/>
          <w:szCs w:val="24"/>
          <w:lang w:val="ru-RU"/>
        </w:rPr>
        <w:t>.</w:t>
      </w:r>
    </w:p>
  </w:footnote>
  <w:footnote w:id="8">
    <w:p w:rsidR="00305256" w:rsidRPr="004B7EE8" w:rsidRDefault="00305256" w:rsidP="00F42594">
      <w:pPr>
        <w:pStyle w:val="a6"/>
        <w:jc w:val="both"/>
        <w:rPr>
          <w:sz w:val="24"/>
          <w:szCs w:val="24"/>
          <w:lang w:val="ru-RU"/>
        </w:rPr>
      </w:pPr>
      <w:r w:rsidRPr="0038304E">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Pr>
          <w:sz w:val="24"/>
          <w:szCs w:val="24"/>
        </w:rPr>
        <w:t xml:space="preserve"> Китая, т.4</w:t>
      </w:r>
      <w:r>
        <w:rPr>
          <w:sz w:val="24"/>
          <w:szCs w:val="24"/>
          <w:lang w:val="ru-RU"/>
        </w:rPr>
        <w:t xml:space="preserve">.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403</w:t>
      </w:r>
      <w:r w:rsidRPr="004B7EE8">
        <w:rPr>
          <w:sz w:val="24"/>
          <w:szCs w:val="24"/>
          <w:lang w:val="ru-RU"/>
        </w:rPr>
        <w:t>.</w:t>
      </w:r>
    </w:p>
  </w:footnote>
  <w:footnote w:id="9">
    <w:p w:rsidR="00305256" w:rsidRPr="002703F8" w:rsidRDefault="00305256" w:rsidP="002703F8">
      <w:pPr>
        <w:pStyle w:val="a6"/>
        <w:jc w:val="both"/>
        <w:rPr>
          <w:sz w:val="24"/>
          <w:szCs w:val="24"/>
          <w:lang w:val="ru-RU"/>
        </w:rPr>
      </w:pPr>
      <w:r w:rsidRPr="002703F8">
        <w:rPr>
          <w:rStyle w:val="a4"/>
          <w:sz w:val="24"/>
          <w:szCs w:val="24"/>
        </w:rPr>
        <w:footnoteRef/>
      </w:r>
      <w:r w:rsidRPr="002703F8">
        <w:rPr>
          <w:sz w:val="24"/>
          <w:szCs w:val="24"/>
        </w:rPr>
        <w:t xml:space="preserve"> </w:t>
      </w:r>
      <w:r w:rsidRPr="002703F8">
        <w:rPr>
          <w:rFonts w:cs="Times New Roman"/>
          <w:sz w:val="24"/>
          <w:szCs w:val="24"/>
          <w:lang w:val="ru-RU"/>
        </w:rPr>
        <w:t xml:space="preserve">См. также </w:t>
      </w:r>
      <w:r w:rsidRPr="002703F8">
        <w:rPr>
          <w:rFonts w:cs="Times New Roman"/>
          <w:sz w:val="24"/>
          <w:szCs w:val="24"/>
          <w:lang w:val="ru-RU" w:eastAsia="zh-CN"/>
        </w:rPr>
        <w:t xml:space="preserve">Юй Чжэньбо </w:t>
      </w:r>
      <w:r w:rsidRPr="002703F8">
        <w:rPr>
          <w:rFonts w:cs="Times New Roman"/>
          <w:sz w:val="24"/>
          <w:szCs w:val="24"/>
          <w:lang w:val="ru-RU" w:eastAsia="zh-CN"/>
        </w:rPr>
        <w:t>于振波</w:t>
      </w:r>
      <w:r w:rsidRPr="002703F8">
        <w:rPr>
          <w:rFonts w:cs="Times New Roman"/>
          <w:sz w:val="24"/>
          <w:szCs w:val="24"/>
          <w:lang w:val="ru-RU" w:eastAsia="zh-CN"/>
        </w:rPr>
        <w:t xml:space="preserve">. </w:t>
      </w:r>
      <w:r>
        <w:rPr>
          <w:rFonts w:cs="Times New Roman"/>
          <w:sz w:val="24"/>
          <w:szCs w:val="24"/>
          <w:lang w:val="ru-RU"/>
        </w:rPr>
        <w:t>Цинь хань фалюй юй шэ</w:t>
      </w:r>
      <w:r w:rsidRPr="002019E9">
        <w:rPr>
          <w:rFonts w:cs="Times New Roman"/>
          <w:sz w:val="24"/>
          <w:szCs w:val="24"/>
          <w:lang w:val="ru-RU"/>
        </w:rPr>
        <w:t>хуэй</w:t>
      </w:r>
      <w:r w:rsidRPr="002703F8">
        <w:rPr>
          <w:rFonts w:cs="Times New Roman"/>
          <w:i/>
          <w:sz w:val="24"/>
          <w:szCs w:val="24"/>
          <w:lang w:val="ru-RU"/>
        </w:rPr>
        <w:t xml:space="preserve"> </w:t>
      </w:r>
      <w:r w:rsidRPr="002703F8">
        <w:rPr>
          <w:rFonts w:cs="Times New Roman"/>
          <w:sz w:val="24"/>
          <w:szCs w:val="24"/>
          <w:lang w:val="en-US" w:eastAsia="zh-CN"/>
        </w:rPr>
        <w:t>秦汉法律与社会</w:t>
      </w:r>
      <w:r w:rsidRPr="002703F8">
        <w:rPr>
          <w:rFonts w:cs="Times New Roman"/>
          <w:sz w:val="24"/>
          <w:szCs w:val="24"/>
          <w:lang w:val="ru-RU" w:eastAsia="zh-CN"/>
        </w:rPr>
        <w:t xml:space="preserve"> [Законы и общество</w:t>
      </w:r>
      <w:r>
        <w:rPr>
          <w:rFonts w:cs="Times New Roman"/>
          <w:sz w:val="24"/>
          <w:szCs w:val="24"/>
          <w:lang w:val="ru-RU" w:eastAsia="zh-CN"/>
        </w:rPr>
        <w:t xml:space="preserve"> при Цинь и Хань]. Чанша</w:t>
      </w:r>
      <w:r w:rsidRPr="002703F8">
        <w:rPr>
          <w:rFonts w:cs="Times New Roman"/>
          <w:sz w:val="24"/>
          <w:szCs w:val="24"/>
          <w:lang w:val="ru-RU" w:eastAsia="zh-CN"/>
        </w:rPr>
        <w:t xml:space="preserve">: Хунань жэньминь чубаньшэ </w:t>
      </w:r>
      <w:r w:rsidRPr="002703F8">
        <w:rPr>
          <w:rFonts w:cs="Times New Roman"/>
          <w:sz w:val="24"/>
          <w:szCs w:val="24"/>
          <w:lang w:val="ru-RU" w:eastAsia="zh-CN"/>
        </w:rPr>
        <w:t>湖南人民出版社</w:t>
      </w:r>
      <w:r w:rsidRPr="002703F8">
        <w:rPr>
          <w:rFonts w:cs="Times New Roman"/>
          <w:sz w:val="24"/>
          <w:szCs w:val="24"/>
          <w:lang w:val="ru-RU" w:eastAsia="zh-CN"/>
        </w:rPr>
        <w:t>, 2000. С.</w:t>
      </w:r>
      <w:r>
        <w:rPr>
          <w:rFonts w:cs="Times New Roman"/>
          <w:sz w:val="24"/>
          <w:szCs w:val="24"/>
          <w:lang w:val="ru-RU" w:eastAsia="zh-CN"/>
        </w:rPr>
        <w:t xml:space="preserve"> 74-77.</w:t>
      </w:r>
    </w:p>
  </w:footnote>
  <w:footnote w:id="10">
    <w:p w:rsidR="00305256" w:rsidRPr="00B37E02" w:rsidRDefault="00305256" w:rsidP="00F42594">
      <w:pPr>
        <w:pStyle w:val="Textbody"/>
        <w:jc w:val="both"/>
        <w:rPr>
          <w:color w:val="000000"/>
          <w:lang w:val="ru-RU"/>
        </w:rPr>
      </w:pPr>
      <w:r w:rsidRPr="00C50FCE">
        <w:rPr>
          <w:rStyle w:val="a4"/>
        </w:rPr>
        <w:footnoteRef/>
      </w:r>
      <w:r w:rsidRPr="00C50FCE">
        <w:rPr>
          <w:color w:val="000000"/>
        </w:rPr>
        <w:t>Переломов Л.С. Конфуцианство и легизм</w:t>
      </w:r>
      <w:r>
        <w:rPr>
          <w:color w:val="000000"/>
        </w:rPr>
        <w:t xml:space="preserve"> в политической истории Китая</w:t>
      </w:r>
      <w:r>
        <w:rPr>
          <w:color w:val="000000"/>
          <w:lang w:val="ru-RU"/>
        </w:rPr>
        <w:t xml:space="preserve">. </w:t>
      </w:r>
      <w:proofErr w:type="gramStart"/>
      <w:r>
        <w:rPr>
          <w:color w:val="000000"/>
        </w:rPr>
        <w:t>М.:</w:t>
      </w:r>
      <w:proofErr w:type="gramEnd"/>
      <w:r>
        <w:rPr>
          <w:color w:val="000000"/>
        </w:rPr>
        <w:t xml:space="preserve"> Наука, </w:t>
      </w:r>
      <w:r w:rsidRPr="00B37E02">
        <w:rPr>
          <w:color w:val="000000"/>
          <w:lang w:val="ru-RU"/>
        </w:rPr>
        <w:t>1981</w:t>
      </w:r>
      <w:r w:rsidRPr="00C50FCE">
        <w:rPr>
          <w:color w:val="000000"/>
        </w:rPr>
        <w:t xml:space="preserve">. </w:t>
      </w:r>
      <w:r>
        <w:rPr>
          <w:color w:val="000000"/>
          <w:lang w:val="ru-RU"/>
        </w:rPr>
        <w:t>С</w:t>
      </w:r>
      <w:r w:rsidRPr="00B37E02">
        <w:rPr>
          <w:color w:val="000000"/>
          <w:lang w:val="ru-RU"/>
        </w:rPr>
        <w:t xml:space="preserve">. </w:t>
      </w:r>
      <w:r w:rsidRPr="00C50FCE">
        <w:rPr>
          <w:color w:val="000000"/>
        </w:rPr>
        <w:t>41</w:t>
      </w:r>
      <w:r w:rsidRPr="00B37E02">
        <w:rPr>
          <w:color w:val="000000"/>
          <w:lang w:val="ru-RU"/>
        </w:rPr>
        <w:t>.</w:t>
      </w:r>
    </w:p>
  </w:footnote>
  <w:footnote w:id="11">
    <w:p w:rsidR="00305256" w:rsidRPr="00355EF9" w:rsidRDefault="00305256" w:rsidP="00F42594">
      <w:pPr>
        <w:pStyle w:val="Footnote"/>
        <w:ind w:left="0" w:firstLine="0"/>
        <w:jc w:val="both"/>
        <w:rPr>
          <w:sz w:val="24"/>
          <w:szCs w:val="24"/>
          <w:lang w:val="ru-RU"/>
        </w:rPr>
      </w:pPr>
      <w:r w:rsidRPr="00C50FCE">
        <w:rPr>
          <w:rStyle w:val="a4"/>
          <w:sz w:val="24"/>
          <w:szCs w:val="24"/>
        </w:rPr>
        <w:footnoteRef/>
      </w:r>
      <w:r>
        <w:rPr>
          <w:sz w:val="24"/>
          <w:szCs w:val="24"/>
          <w:lang w:val="en-US"/>
        </w:rPr>
        <w:t>A.F.P. Hulsewe</w:t>
      </w:r>
      <w:r w:rsidRPr="0056688B">
        <w:rPr>
          <w:sz w:val="24"/>
          <w:szCs w:val="24"/>
          <w:lang w:val="en-US"/>
        </w:rPr>
        <w:t xml:space="preserve">. </w:t>
      </w:r>
      <w:r>
        <w:rPr>
          <w:sz w:val="24"/>
          <w:szCs w:val="24"/>
          <w:lang w:val="en-US"/>
        </w:rPr>
        <w:t>Ch’in and Han law</w:t>
      </w:r>
      <w:r w:rsidRPr="0038304E">
        <w:rPr>
          <w:sz w:val="24"/>
          <w:szCs w:val="24"/>
          <w:lang w:val="en-US"/>
        </w:rPr>
        <w:t xml:space="preserve"> // </w:t>
      </w:r>
      <w:r>
        <w:rPr>
          <w:sz w:val="24"/>
          <w:szCs w:val="24"/>
          <w:lang w:val="en-US"/>
        </w:rPr>
        <w:t>The Cambridge history of China</w:t>
      </w:r>
      <w:r w:rsidRPr="00506ED7">
        <w:rPr>
          <w:sz w:val="24"/>
          <w:szCs w:val="24"/>
          <w:lang w:val="en-US"/>
        </w:rPr>
        <w:t xml:space="preserve">, </w:t>
      </w:r>
      <w:r>
        <w:rPr>
          <w:sz w:val="24"/>
          <w:szCs w:val="24"/>
          <w:lang w:val="en-US"/>
        </w:rPr>
        <w:t xml:space="preserve">vol. 1. </w:t>
      </w:r>
      <w:proofErr w:type="gramStart"/>
      <w:r>
        <w:rPr>
          <w:sz w:val="24"/>
          <w:szCs w:val="24"/>
          <w:lang w:val="en-US"/>
        </w:rPr>
        <w:t>Cambridge</w:t>
      </w:r>
      <w:r w:rsidRPr="002E69B7">
        <w:rPr>
          <w:sz w:val="24"/>
          <w:szCs w:val="24"/>
          <w:lang w:val="ru-RU"/>
        </w:rPr>
        <w:t xml:space="preserve"> </w:t>
      </w:r>
      <w:r>
        <w:rPr>
          <w:sz w:val="24"/>
          <w:szCs w:val="24"/>
          <w:lang w:val="en-US"/>
        </w:rPr>
        <w:t>University</w:t>
      </w:r>
      <w:r w:rsidRPr="002E69B7">
        <w:rPr>
          <w:sz w:val="24"/>
          <w:szCs w:val="24"/>
          <w:lang w:val="ru-RU"/>
        </w:rPr>
        <w:t xml:space="preserve"> </w:t>
      </w:r>
      <w:r>
        <w:rPr>
          <w:sz w:val="24"/>
          <w:szCs w:val="24"/>
          <w:lang w:val="en-US"/>
        </w:rPr>
        <w:t>Press</w:t>
      </w:r>
      <w:r w:rsidRPr="002E69B7">
        <w:rPr>
          <w:sz w:val="24"/>
          <w:szCs w:val="24"/>
          <w:lang w:val="ru-RU"/>
        </w:rPr>
        <w:t>, 2008.</w:t>
      </w:r>
      <w:proofErr w:type="gramEnd"/>
      <w:r w:rsidRPr="002E69B7">
        <w:rPr>
          <w:sz w:val="24"/>
          <w:szCs w:val="24"/>
          <w:lang w:val="ru-RU"/>
        </w:rPr>
        <w:t xml:space="preserve"> </w:t>
      </w:r>
      <w:proofErr w:type="gramStart"/>
      <w:r>
        <w:rPr>
          <w:sz w:val="24"/>
          <w:szCs w:val="24"/>
          <w:lang w:val="en-US"/>
        </w:rPr>
        <w:t>P</w:t>
      </w:r>
      <w:r w:rsidRPr="002E69B7">
        <w:rPr>
          <w:sz w:val="24"/>
          <w:szCs w:val="24"/>
          <w:lang w:val="ru-RU"/>
        </w:rPr>
        <w:t>. 526</w:t>
      </w:r>
      <w:r>
        <w:rPr>
          <w:sz w:val="24"/>
          <w:szCs w:val="24"/>
          <w:lang w:val="ru-RU"/>
        </w:rPr>
        <w:t>.</w:t>
      </w:r>
      <w:proofErr w:type="gramEnd"/>
    </w:p>
  </w:footnote>
  <w:footnote w:id="12">
    <w:p w:rsidR="00305256" w:rsidRPr="003A6FD9" w:rsidRDefault="00305256" w:rsidP="003A6FD9">
      <w:pPr>
        <w:pStyle w:val="a6"/>
        <w:jc w:val="both"/>
        <w:rPr>
          <w:sz w:val="24"/>
          <w:szCs w:val="24"/>
        </w:rPr>
      </w:pPr>
      <w:r w:rsidRPr="00C50FCE">
        <w:rPr>
          <w:rStyle w:val="a4"/>
          <w:sz w:val="24"/>
          <w:szCs w:val="24"/>
        </w:rPr>
        <w:footnoteRef/>
      </w:r>
      <w:r>
        <w:rPr>
          <w:rFonts w:eastAsia="Times-Roman" w:cs="Times New Roman"/>
          <w:sz w:val="24"/>
          <w:szCs w:val="24"/>
          <w:lang w:val="ru-RU"/>
        </w:rPr>
        <w:t>Легизм – это т</w:t>
      </w:r>
      <w:r w:rsidRPr="00C50FCE">
        <w:rPr>
          <w:rFonts w:eastAsia="Times-Roman" w:cs="Times New Roman"/>
          <w:sz w:val="24"/>
          <w:szCs w:val="24"/>
          <w:lang w:val="ru-RU"/>
        </w:rPr>
        <w:t>еория</w:t>
      </w:r>
      <w:r>
        <w:rPr>
          <w:rFonts w:eastAsia="Times-Roman" w:cs="Times New Roman"/>
          <w:sz w:val="24"/>
          <w:szCs w:val="24"/>
          <w:lang w:val="ru-RU"/>
        </w:rPr>
        <w:t xml:space="preserve"> </w:t>
      </w:r>
      <w:r w:rsidRPr="00C50FCE">
        <w:rPr>
          <w:rFonts w:eastAsia="Times-Roman" w:cs="Times New Roman"/>
          <w:sz w:val="24"/>
          <w:szCs w:val="24"/>
          <w:lang w:val="ru-RU"/>
        </w:rPr>
        <w:t>обоснования</w:t>
      </w:r>
      <w:r w:rsidRPr="002E69B7">
        <w:rPr>
          <w:rFonts w:eastAsia="Times-Roman" w:cs="Times New Roman"/>
          <w:sz w:val="24"/>
          <w:szCs w:val="24"/>
          <w:lang w:val="ru-RU"/>
        </w:rPr>
        <w:t xml:space="preserve"> </w:t>
      </w:r>
      <w:r w:rsidRPr="00C50FCE">
        <w:rPr>
          <w:rFonts w:eastAsia="Times-Roman" w:cs="Times New Roman"/>
          <w:sz w:val="24"/>
          <w:szCs w:val="24"/>
          <w:lang w:val="ru-RU"/>
        </w:rPr>
        <w:t>тоталитарно</w:t>
      </w:r>
      <w:r w:rsidRPr="002E69B7">
        <w:rPr>
          <w:rFonts w:eastAsia="Times-Roman" w:cs="Times New Roman"/>
          <w:sz w:val="24"/>
          <w:szCs w:val="24"/>
          <w:lang w:val="ru-RU"/>
        </w:rPr>
        <w:t>-</w:t>
      </w:r>
      <w:r w:rsidRPr="00C50FCE">
        <w:rPr>
          <w:rFonts w:eastAsia="Times-Roman" w:cs="Times New Roman"/>
          <w:sz w:val="24"/>
          <w:szCs w:val="24"/>
          <w:lang w:val="ru-RU"/>
        </w:rPr>
        <w:t>деспотического</w:t>
      </w:r>
      <w:r w:rsidRPr="002E69B7">
        <w:rPr>
          <w:rFonts w:eastAsia="Times-Roman" w:cs="Times New Roman"/>
          <w:sz w:val="24"/>
          <w:szCs w:val="24"/>
          <w:lang w:val="ru-RU"/>
        </w:rPr>
        <w:t xml:space="preserve"> </w:t>
      </w:r>
      <w:r w:rsidRPr="00C50FCE">
        <w:rPr>
          <w:rFonts w:eastAsia="Times-Roman" w:cs="Times New Roman"/>
          <w:sz w:val="24"/>
          <w:szCs w:val="24"/>
          <w:lang w:val="ru-RU"/>
        </w:rPr>
        <w:t xml:space="preserve">управления </w:t>
      </w:r>
      <w:r w:rsidRPr="003A6FD9">
        <w:rPr>
          <w:rFonts w:eastAsia="Times-Roman" w:cs="Times New Roman"/>
          <w:sz w:val="24"/>
          <w:szCs w:val="24"/>
          <w:lang w:val="ru-RU"/>
        </w:rPr>
        <w:t>государством и обществом, которая первой в китайской истории добилось статуса единой официальной идеологии в первой централизованной империи Цинь (221-207).</w:t>
      </w:r>
    </w:p>
  </w:footnote>
  <w:footnote w:id="13">
    <w:p w:rsidR="00305256" w:rsidRPr="008720F9" w:rsidRDefault="00305256" w:rsidP="003A6FD9">
      <w:pPr>
        <w:pStyle w:val="Standard"/>
        <w:jc w:val="both"/>
        <w:rPr>
          <w:rFonts w:eastAsia="Times New Roman"/>
        </w:rPr>
      </w:pPr>
      <w:r w:rsidRPr="003A6FD9">
        <w:rPr>
          <w:rStyle w:val="a4"/>
        </w:rPr>
        <w:footnoteRef/>
      </w:r>
      <w:proofErr w:type="gramStart"/>
      <w:r w:rsidRPr="003A6FD9">
        <w:rPr>
          <w:rFonts w:eastAsia="TimesNewRomanPS-ItalicMT" w:cs="TimesNewRomanPS-ItalicMT"/>
          <w:lang w:val="en-US"/>
        </w:rPr>
        <w:t>Hayden Windrow.</w:t>
      </w:r>
      <w:proofErr w:type="gramEnd"/>
      <w:r w:rsidRPr="003A6FD9">
        <w:rPr>
          <w:rFonts w:eastAsia="TimesNewRomanPS-ItalicMT" w:cs="TimesNewRomanPS-ItalicMT"/>
          <w:lang w:val="en-US"/>
        </w:rPr>
        <w:t xml:space="preserve"> A Short History of Law, Norms, and Social Control in Imperial China // Asian-Pacific Law&amp;Policy Journal, 2006. </w:t>
      </w:r>
      <w:proofErr w:type="gramStart"/>
      <w:r w:rsidRPr="003A6FD9">
        <w:rPr>
          <w:rFonts w:eastAsia="TimesNewRomanPS-ItalicMT" w:cs="TimesNewRomanPS-ItalicMT"/>
          <w:lang w:val="en-US"/>
        </w:rPr>
        <w:t>P</w:t>
      </w:r>
      <w:proofErr w:type="gramEnd"/>
      <w:r w:rsidRPr="008720F9">
        <w:rPr>
          <w:rFonts w:eastAsia="TimesNewRomanPS-ItalicMT" w:cs="TimesNewRomanPS-ItalicMT"/>
        </w:rPr>
        <w:t>. 255.</w:t>
      </w:r>
    </w:p>
  </w:footnote>
  <w:footnote w:id="14">
    <w:p w:rsidR="00305256" w:rsidRPr="008720F9" w:rsidRDefault="00305256" w:rsidP="003A6FD9">
      <w:pPr>
        <w:pStyle w:val="Standard"/>
        <w:jc w:val="both"/>
      </w:pPr>
      <w:r w:rsidRPr="003A6FD9">
        <w:rPr>
          <w:rStyle w:val="a4"/>
        </w:rPr>
        <w:footnoteRef/>
      </w:r>
      <w:proofErr w:type="gramStart"/>
      <w:r w:rsidRPr="003A6FD9">
        <w:rPr>
          <w:rFonts w:eastAsia="TimesNewRomanPS-ItalicMT" w:cs="TimesNewRomanPS-ItalicMT"/>
          <w:lang w:val="en-US"/>
        </w:rPr>
        <w:t>Ibid</w:t>
      </w:r>
      <w:proofErr w:type="gramEnd"/>
      <w:r w:rsidRPr="008720F9">
        <w:rPr>
          <w:rFonts w:eastAsia="TimesNewRomanPS-ItalicMT" w:cs="TimesNewRomanPS-ItalicMT"/>
        </w:rPr>
        <w:t xml:space="preserve">, </w:t>
      </w:r>
      <w:proofErr w:type="gramStart"/>
      <w:r w:rsidRPr="003A6FD9">
        <w:rPr>
          <w:rFonts w:eastAsia="TimesNewRomanPS-ItalicMT" w:cs="TimesNewRomanPS-ItalicMT"/>
        </w:rPr>
        <w:t>р</w:t>
      </w:r>
      <w:proofErr w:type="gramEnd"/>
      <w:r w:rsidRPr="008720F9">
        <w:rPr>
          <w:rFonts w:eastAsia="TimesNewRomanPS-ItalicMT" w:cs="TimesNewRomanPS-ItalicMT"/>
        </w:rPr>
        <w:t>. 258.</w:t>
      </w:r>
    </w:p>
  </w:footnote>
  <w:footnote w:id="15">
    <w:p w:rsidR="00305256" w:rsidRPr="003A6FD9" w:rsidRDefault="00305256" w:rsidP="00947C92">
      <w:pPr>
        <w:pStyle w:val="Footnote"/>
        <w:ind w:left="0" w:firstLine="0"/>
        <w:jc w:val="both"/>
        <w:rPr>
          <w:sz w:val="24"/>
          <w:szCs w:val="24"/>
        </w:rPr>
      </w:pPr>
      <w:r w:rsidRPr="003A6FD9">
        <w:rPr>
          <w:rStyle w:val="a4"/>
          <w:sz w:val="24"/>
          <w:szCs w:val="24"/>
        </w:rPr>
        <w:footnoteRef/>
      </w:r>
      <w:r w:rsidRPr="003A6FD9">
        <w:rPr>
          <w:sz w:val="24"/>
          <w:szCs w:val="24"/>
        </w:rPr>
        <w:t xml:space="preserve"> </w:t>
      </w:r>
      <w:r w:rsidRPr="003A6FD9">
        <w:rPr>
          <w:sz w:val="24"/>
          <w:szCs w:val="24"/>
          <w:lang w:val="ru-RU"/>
        </w:rPr>
        <w:t>Цит</w:t>
      </w:r>
      <w:proofErr w:type="gramStart"/>
      <w:r w:rsidRPr="000F28F5">
        <w:rPr>
          <w:sz w:val="24"/>
          <w:szCs w:val="24"/>
          <w:lang w:val="ru-RU"/>
        </w:rPr>
        <w:t>.</w:t>
      </w:r>
      <w:r w:rsidRPr="003A6FD9">
        <w:rPr>
          <w:sz w:val="24"/>
          <w:szCs w:val="24"/>
          <w:lang w:val="ru-RU"/>
        </w:rPr>
        <w:t>п</w:t>
      </w:r>
      <w:proofErr w:type="gramEnd"/>
      <w:r w:rsidRPr="003A6FD9">
        <w:rPr>
          <w:sz w:val="24"/>
          <w:szCs w:val="24"/>
          <w:lang w:val="ru-RU"/>
        </w:rPr>
        <w:t>о</w:t>
      </w:r>
      <w:r w:rsidRPr="000F28F5">
        <w:rPr>
          <w:sz w:val="24"/>
          <w:szCs w:val="24"/>
          <w:lang w:val="ru-RU"/>
        </w:rPr>
        <w:t>:</w:t>
      </w:r>
      <w:r>
        <w:rPr>
          <w:rFonts w:eastAsia="Times New Roman" w:cs="Times New Roman"/>
          <w:sz w:val="24"/>
          <w:szCs w:val="24"/>
          <w:lang w:val="ru-RU"/>
        </w:rPr>
        <w:t xml:space="preserve"> </w:t>
      </w:r>
      <w:r w:rsidRPr="00791762">
        <w:rPr>
          <w:rFonts w:cs="Times New Roman"/>
          <w:sz w:val="24"/>
          <w:szCs w:val="24"/>
          <w:shd w:val="clear" w:color="auto" w:fill="FFFFFF"/>
        </w:rPr>
        <w:t xml:space="preserve">Штейн В.М. «Гуань-цзы»: Исслед. и пер. </w:t>
      </w:r>
      <w:proofErr w:type="gramStart"/>
      <w:r w:rsidRPr="00791762">
        <w:rPr>
          <w:rFonts w:cs="Times New Roman"/>
          <w:sz w:val="24"/>
          <w:szCs w:val="24"/>
          <w:shd w:val="clear" w:color="auto" w:fill="FFFFFF"/>
        </w:rPr>
        <w:t>М.,</w:t>
      </w:r>
      <w:proofErr w:type="gramEnd"/>
      <w:r w:rsidRPr="00791762">
        <w:rPr>
          <w:rFonts w:cs="Times New Roman"/>
          <w:sz w:val="24"/>
          <w:szCs w:val="24"/>
          <w:shd w:val="clear" w:color="auto" w:fill="FFFFFF"/>
        </w:rPr>
        <w:t xml:space="preserve"> 1959</w:t>
      </w:r>
      <w:r w:rsidRPr="00791762">
        <w:rPr>
          <w:rFonts w:eastAsia="Times New Roman" w:cs="Times New Roman"/>
          <w:sz w:val="24"/>
          <w:szCs w:val="24"/>
        </w:rPr>
        <w:t xml:space="preserve"> </w:t>
      </w:r>
      <w:r w:rsidRPr="003A6FD9">
        <w:rPr>
          <w:rFonts w:eastAsia="Times New Roman" w:cs="Times New Roman"/>
          <w:sz w:val="24"/>
          <w:szCs w:val="24"/>
        </w:rPr>
        <w:t>[130, гл.16, стр. 89]</w:t>
      </w:r>
      <w:r w:rsidRPr="000F28F5">
        <w:rPr>
          <w:rFonts w:eastAsia="Times New Roman" w:cs="Times New Roman"/>
          <w:sz w:val="24"/>
          <w:szCs w:val="24"/>
          <w:lang w:val="ru-RU"/>
        </w:rPr>
        <w:t xml:space="preserve"> (</w:t>
      </w:r>
      <w:r w:rsidRPr="003A6FD9">
        <w:rPr>
          <w:rFonts w:eastAsia="Times New Roman" w:cs="Times New Roman"/>
          <w:sz w:val="24"/>
          <w:szCs w:val="24"/>
          <w:lang w:val="ru-RU"/>
        </w:rPr>
        <w:t>см</w:t>
      </w:r>
      <w:r w:rsidRPr="000F28F5">
        <w:rPr>
          <w:rFonts w:eastAsia="Times New Roman" w:cs="Times New Roman"/>
          <w:sz w:val="24"/>
          <w:szCs w:val="24"/>
          <w:lang w:val="ru-RU"/>
        </w:rPr>
        <w:t xml:space="preserve">. </w:t>
      </w:r>
      <w:r w:rsidRPr="003A6FD9">
        <w:rPr>
          <w:sz w:val="24"/>
          <w:szCs w:val="24"/>
        </w:rPr>
        <w:t>Переломов Л.С. Конфуцианство и легизм в политической истории Китая. М.: Наука, 1981. C. 43</w:t>
      </w:r>
      <w:r w:rsidRPr="003A6FD9">
        <w:rPr>
          <w:sz w:val="24"/>
          <w:szCs w:val="24"/>
          <w:lang w:val="ru-RU"/>
        </w:rPr>
        <w:t>)</w:t>
      </w:r>
      <w:r w:rsidRPr="003A6FD9">
        <w:rPr>
          <w:sz w:val="24"/>
          <w:szCs w:val="24"/>
        </w:rPr>
        <w:t>.</w:t>
      </w:r>
    </w:p>
    <w:p w:rsidR="00305256" w:rsidRPr="003A6FD9" w:rsidRDefault="00305256" w:rsidP="00947C92">
      <w:pPr>
        <w:pStyle w:val="a6"/>
        <w:jc w:val="both"/>
        <w:rPr>
          <w:sz w:val="24"/>
          <w:szCs w:val="24"/>
          <w:lang w:val="ru-RU"/>
        </w:rPr>
      </w:pPr>
    </w:p>
  </w:footnote>
  <w:footnote w:id="16">
    <w:p w:rsidR="00305256" w:rsidRPr="00791762" w:rsidRDefault="00305256" w:rsidP="00947C92">
      <w:pPr>
        <w:pStyle w:val="a6"/>
        <w:jc w:val="both"/>
        <w:rPr>
          <w:sz w:val="24"/>
          <w:szCs w:val="24"/>
        </w:rPr>
      </w:pPr>
      <w:r w:rsidRPr="00791762">
        <w:rPr>
          <w:rStyle w:val="a4"/>
          <w:sz w:val="24"/>
          <w:szCs w:val="24"/>
        </w:rPr>
        <w:footnoteRef/>
      </w:r>
      <w:r w:rsidRPr="00791762">
        <w:rPr>
          <w:sz w:val="24"/>
          <w:szCs w:val="24"/>
        </w:rPr>
        <w:t xml:space="preserve"> </w:t>
      </w:r>
      <w:r w:rsidRPr="00791762">
        <w:rPr>
          <w:sz w:val="24"/>
          <w:szCs w:val="24"/>
          <w:lang w:val="ru-RU"/>
        </w:rPr>
        <w:t>Цит</w:t>
      </w:r>
      <w:proofErr w:type="gramStart"/>
      <w:r w:rsidRPr="00791762">
        <w:rPr>
          <w:sz w:val="24"/>
          <w:szCs w:val="24"/>
          <w:lang w:val="ru-RU"/>
        </w:rPr>
        <w:t>.п</w:t>
      </w:r>
      <w:proofErr w:type="gramEnd"/>
      <w:r w:rsidRPr="00791762">
        <w:rPr>
          <w:sz w:val="24"/>
          <w:szCs w:val="24"/>
          <w:lang w:val="ru-RU"/>
        </w:rPr>
        <w:t>о:</w:t>
      </w:r>
      <w:r w:rsidRPr="00791762">
        <w:rPr>
          <w:rFonts w:eastAsia="Times New Roman" w:cs="Times New Roman"/>
          <w:sz w:val="24"/>
          <w:szCs w:val="24"/>
        </w:rPr>
        <w:t xml:space="preserve"> </w:t>
      </w:r>
      <w:r w:rsidRPr="00791762">
        <w:rPr>
          <w:rFonts w:cs="Times New Roman"/>
          <w:sz w:val="24"/>
          <w:szCs w:val="24"/>
          <w:shd w:val="clear" w:color="auto" w:fill="FFFFFF"/>
        </w:rPr>
        <w:t xml:space="preserve">Штейн В.М. «Гуань-цзы»: Исслед. и пер. </w:t>
      </w:r>
      <w:proofErr w:type="gramStart"/>
      <w:r w:rsidRPr="00791762">
        <w:rPr>
          <w:rFonts w:cs="Times New Roman"/>
          <w:sz w:val="24"/>
          <w:szCs w:val="24"/>
          <w:shd w:val="clear" w:color="auto" w:fill="FFFFFF"/>
        </w:rPr>
        <w:t>М.,</w:t>
      </w:r>
      <w:proofErr w:type="gramEnd"/>
      <w:r w:rsidRPr="00791762">
        <w:rPr>
          <w:rFonts w:cs="Times New Roman"/>
          <w:sz w:val="24"/>
          <w:szCs w:val="24"/>
          <w:shd w:val="clear" w:color="auto" w:fill="FFFFFF"/>
        </w:rPr>
        <w:t xml:space="preserve"> 1959</w:t>
      </w:r>
      <w:r w:rsidRPr="00791762">
        <w:rPr>
          <w:rFonts w:eastAsia="Times New Roman" w:cs="Times New Roman"/>
          <w:sz w:val="24"/>
          <w:szCs w:val="24"/>
        </w:rPr>
        <w:t xml:space="preserve"> [130, гл. 45, стр. 257]</w:t>
      </w:r>
      <w:r w:rsidRPr="00791762">
        <w:rPr>
          <w:rFonts w:eastAsia="Times New Roman" w:cs="Times New Roman"/>
          <w:sz w:val="24"/>
          <w:szCs w:val="24"/>
          <w:lang w:val="ru-RU"/>
        </w:rPr>
        <w:t xml:space="preserve"> (см. </w:t>
      </w:r>
      <w:r w:rsidRPr="00791762">
        <w:rPr>
          <w:sz w:val="24"/>
          <w:szCs w:val="24"/>
        </w:rPr>
        <w:t xml:space="preserve">Переломов Л.С. Конфуцианство и легизм в политической истории Китая. </w:t>
      </w:r>
      <w:proofErr w:type="gramStart"/>
      <w:r w:rsidRPr="00791762">
        <w:rPr>
          <w:sz w:val="24"/>
          <w:szCs w:val="24"/>
        </w:rPr>
        <w:t>М.:</w:t>
      </w:r>
      <w:proofErr w:type="gramEnd"/>
      <w:r w:rsidRPr="00791762">
        <w:rPr>
          <w:sz w:val="24"/>
          <w:szCs w:val="24"/>
        </w:rPr>
        <w:t xml:space="preserve"> Наука, 1981. C. 43</w:t>
      </w:r>
      <w:r w:rsidRPr="00791762">
        <w:rPr>
          <w:sz w:val="24"/>
          <w:szCs w:val="24"/>
          <w:lang w:val="ru-RU"/>
        </w:rPr>
        <w:t>)</w:t>
      </w:r>
      <w:r w:rsidRPr="00791762">
        <w:rPr>
          <w:sz w:val="24"/>
          <w:szCs w:val="24"/>
        </w:rPr>
        <w:t>.</w:t>
      </w:r>
      <w:r w:rsidRPr="00791762">
        <w:rPr>
          <w:rFonts w:eastAsia="Times New Roman" w:cs="Times New Roman"/>
          <w:sz w:val="24"/>
          <w:szCs w:val="24"/>
        </w:rPr>
        <w:t xml:space="preserve"> </w:t>
      </w:r>
    </w:p>
  </w:footnote>
  <w:footnote w:id="17">
    <w:p w:rsidR="00305256" w:rsidRPr="00947C92" w:rsidRDefault="00305256" w:rsidP="00947C92">
      <w:pPr>
        <w:pStyle w:val="Footnote"/>
        <w:ind w:left="0" w:firstLine="0"/>
        <w:jc w:val="both"/>
        <w:rPr>
          <w:sz w:val="24"/>
          <w:szCs w:val="24"/>
          <w:lang w:val="ru-RU"/>
        </w:rPr>
      </w:pPr>
      <w:r w:rsidRPr="00717678">
        <w:rPr>
          <w:rStyle w:val="a4"/>
          <w:sz w:val="24"/>
          <w:szCs w:val="24"/>
        </w:rPr>
        <w:footnoteRef/>
      </w:r>
      <w:r>
        <w:rPr>
          <w:sz w:val="24"/>
          <w:szCs w:val="24"/>
          <w:lang w:val="ru-RU"/>
        </w:rPr>
        <w:t>Там же.</w:t>
      </w:r>
    </w:p>
  </w:footnote>
  <w:footnote w:id="18">
    <w:p w:rsidR="00305256" w:rsidRPr="009F4643" w:rsidRDefault="00305256" w:rsidP="00947C92">
      <w:pPr>
        <w:pStyle w:val="Footnote"/>
        <w:ind w:left="0" w:firstLine="0"/>
        <w:jc w:val="both"/>
        <w:rPr>
          <w:sz w:val="24"/>
          <w:szCs w:val="24"/>
          <w:lang w:val="ru-RU"/>
        </w:rPr>
      </w:pPr>
      <w:r w:rsidRPr="00717678">
        <w:rPr>
          <w:rStyle w:val="a4"/>
          <w:sz w:val="24"/>
          <w:szCs w:val="24"/>
        </w:rPr>
        <w:footnoteRef/>
      </w:r>
      <w:r w:rsidRPr="00717678">
        <w:rPr>
          <w:color w:val="000000"/>
          <w:sz w:val="24"/>
          <w:szCs w:val="24"/>
          <w:lang w:val="ru-RU"/>
        </w:rPr>
        <w:t>(</w:t>
      </w:r>
      <w:r w:rsidRPr="00717678">
        <w:rPr>
          <w:color w:val="000000"/>
          <w:sz w:val="24"/>
          <w:szCs w:val="24"/>
        </w:rPr>
        <w:t>390, царство Вэй, — 338 до н.э.</w:t>
      </w:r>
      <w:r w:rsidRPr="00717678">
        <w:rPr>
          <w:color w:val="000000"/>
          <w:sz w:val="24"/>
          <w:szCs w:val="24"/>
          <w:lang w:val="ru-RU"/>
        </w:rPr>
        <w:t>)</w:t>
      </w:r>
      <w:r>
        <w:rPr>
          <w:color w:val="000000"/>
          <w:sz w:val="24"/>
          <w:szCs w:val="24"/>
        </w:rPr>
        <w:t xml:space="preserve"> </w:t>
      </w:r>
      <w:r>
        <w:rPr>
          <w:color w:val="000000"/>
          <w:sz w:val="24"/>
          <w:szCs w:val="24"/>
          <w:lang w:val="ru-RU"/>
        </w:rPr>
        <w:t>г</w:t>
      </w:r>
      <w:r w:rsidRPr="00717678">
        <w:rPr>
          <w:color w:val="000000"/>
          <w:sz w:val="24"/>
          <w:szCs w:val="24"/>
        </w:rPr>
        <w:t>ос. деятель и реформатор, правитель обл. Шан царства Цинь. Традиция считает Шан Яна автором одного из основополагающих памятников легизма</w:t>
      </w:r>
      <w:r w:rsidRPr="00717678">
        <w:rPr>
          <w:rStyle w:val="a5"/>
          <w:color w:val="000000"/>
          <w:sz w:val="24"/>
          <w:szCs w:val="24"/>
        </w:rPr>
        <w:t>—  </w:t>
      </w:r>
      <w:r w:rsidRPr="00717678">
        <w:rPr>
          <w:color w:val="000000"/>
          <w:sz w:val="24"/>
          <w:szCs w:val="24"/>
        </w:rPr>
        <w:t>«</w:t>
      </w:r>
      <w:r w:rsidRPr="004B7EE8">
        <w:rPr>
          <w:color w:val="000000"/>
          <w:sz w:val="24"/>
          <w:szCs w:val="24"/>
        </w:rPr>
        <w:t>Шан цзюнь шу</w:t>
      </w:r>
      <w:r w:rsidRPr="00717678">
        <w:rPr>
          <w:color w:val="000000"/>
          <w:sz w:val="24"/>
          <w:szCs w:val="24"/>
        </w:rPr>
        <w:t>» («К</w:t>
      </w:r>
      <w:r>
        <w:rPr>
          <w:color w:val="000000"/>
          <w:sz w:val="24"/>
          <w:szCs w:val="24"/>
        </w:rPr>
        <w:t>нига правителя [области] Шан»)</w:t>
      </w:r>
      <w:r>
        <w:rPr>
          <w:color w:val="000000"/>
          <w:sz w:val="24"/>
          <w:szCs w:val="24"/>
          <w:lang w:val="ru-RU"/>
        </w:rPr>
        <w:t>.</w:t>
      </w:r>
    </w:p>
  </w:footnote>
  <w:footnote w:id="19">
    <w:p w:rsidR="00305256" w:rsidRPr="009F4643" w:rsidRDefault="00305256" w:rsidP="00947C92">
      <w:pPr>
        <w:pStyle w:val="Footnote"/>
        <w:ind w:left="0" w:firstLine="0"/>
        <w:jc w:val="both"/>
        <w:rPr>
          <w:sz w:val="24"/>
          <w:szCs w:val="24"/>
          <w:lang w:val="ru-RU"/>
        </w:rPr>
      </w:pPr>
      <w:r w:rsidRPr="00717678">
        <w:rPr>
          <w:rStyle w:val="a4"/>
          <w:sz w:val="24"/>
          <w:szCs w:val="24"/>
        </w:rPr>
        <w:footnoteRef/>
      </w:r>
      <w:r w:rsidRPr="00717678">
        <w:rPr>
          <w:sz w:val="24"/>
          <w:szCs w:val="24"/>
        </w:rPr>
        <w:t xml:space="preserve">Переломов Л.С. Исторические </w:t>
      </w:r>
      <w:r>
        <w:rPr>
          <w:sz w:val="24"/>
          <w:szCs w:val="24"/>
        </w:rPr>
        <w:t>судьбы легизма и конфуцианства</w:t>
      </w:r>
      <w:r>
        <w:rPr>
          <w:sz w:val="24"/>
          <w:szCs w:val="24"/>
          <w:lang w:val="ru-RU"/>
        </w:rPr>
        <w:t xml:space="preserve"> // </w:t>
      </w:r>
      <w:r w:rsidRPr="00717678">
        <w:rPr>
          <w:sz w:val="24"/>
          <w:szCs w:val="24"/>
          <w:lang w:val="ru-RU"/>
        </w:rPr>
        <w:t>Духовная культура Китая</w:t>
      </w:r>
      <w:r>
        <w:rPr>
          <w:sz w:val="24"/>
          <w:szCs w:val="24"/>
          <w:lang w:val="ru-RU"/>
        </w:rPr>
        <w:t>,</w:t>
      </w:r>
      <w:r w:rsidRPr="00717678">
        <w:rPr>
          <w:sz w:val="24"/>
          <w:szCs w:val="24"/>
          <w:lang w:val="ru-RU"/>
        </w:rPr>
        <w:t xml:space="preserve"> </w:t>
      </w:r>
      <w:r>
        <w:rPr>
          <w:sz w:val="24"/>
          <w:szCs w:val="24"/>
        </w:rPr>
        <w:t>т.4</w:t>
      </w:r>
      <w:r>
        <w:rPr>
          <w:sz w:val="24"/>
          <w:szCs w:val="24"/>
          <w:lang w:val="ru-RU"/>
        </w:rPr>
        <w:t xml:space="preserve">. </w:t>
      </w:r>
      <w:proofErr w:type="gramStart"/>
      <w:r w:rsidRPr="00717678">
        <w:rPr>
          <w:sz w:val="24"/>
          <w:szCs w:val="24"/>
        </w:rPr>
        <w:t>М.:</w:t>
      </w:r>
      <w:proofErr w:type="gramEnd"/>
      <w:r w:rsidRPr="00717678">
        <w:rPr>
          <w:sz w:val="24"/>
          <w:szCs w:val="24"/>
        </w:rPr>
        <w:t xml:space="preserve"> Вос</w:t>
      </w:r>
      <w:r>
        <w:rPr>
          <w:sz w:val="24"/>
          <w:szCs w:val="24"/>
        </w:rPr>
        <w:t>точная литература РАН, 2009</w:t>
      </w:r>
      <w:r>
        <w:rPr>
          <w:sz w:val="24"/>
          <w:szCs w:val="24"/>
          <w:lang w:val="ru-RU"/>
        </w:rPr>
        <w:t>. С</w:t>
      </w:r>
      <w:r w:rsidRPr="00717678">
        <w:rPr>
          <w:sz w:val="24"/>
          <w:szCs w:val="24"/>
        </w:rPr>
        <w:t>.113</w:t>
      </w:r>
      <w:r>
        <w:rPr>
          <w:sz w:val="24"/>
          <w:szCs w:val="24"/>
          <w:lang w:val="ru-RU"/>
        </w:rPr>
        <w:t>.</w:t>
      </w:r>
    </w:p>
  </w:footnote>
  <w:footnote w:id="20">
    <w:p w:rsidR="00305256" w:rsidRPr="00875B7D" w:rsidRDefault="00305256" w:rsidP="00947C92">
      <w:pPr>
        <w:pStyle w:val="a6"/>
        <w:jc w:val="both"/>
        <w:rPr>
          <w:sz w:val="24"/>
          <w:szCs w:val="24"/>
          <w:lang w:val="ru-RU"/>
        </w:rPr>
      </w:pPr>
      <w:r w:rsidRPr="00875B7D">
        <w:rPr>
          <w:rStyle w:val="a4"/>
          <w:sz w:val="24"/>
          <w:szCs w:val="24"/>
        </w:rPr>
        <w:footnoteRef/>
      </w:r>
      <w:r w:rsidRPr="00875B7D">
        <w:rPr>
          <w:sz w:val="24"/>
          <w:szCs w:val="24"/>
        </w:rPr>
        <w:t xml:space="preserve"> </w:t>
      </w:r>
      <w:r>
        <w:rPr>
          <w:sz w:val="24"/>
          <w:szCs w:val="24"/>
          <w:lang w:val="ru-RU"/>
        </w:rPr>
        <w:t>Цит</w:t>
      </w:r>
      <w:proofErr w:type="gramStart"/>
      <w:r>
        <w:rPr>
          <w:sz w:val="24"/>
          <w:szCs w:val="24"/>
          <w:lang w:val="ru-RU"/>
        </w:rPr>
        <w:t>.п</w:t>
      </w:r>
      <w:proofErr w:type="gramEnd"/>
      <w:r>
        <w:rPr>
          <w:sz w:val="24"/>
          <w:szCs w:val="24"/>
          <w:lang w:val="ru-RU"/>
        </w:rPr>
        <w:t xml:space="preserve">о: </w:t>
      </w:r>
      <w:r>
        <w:rPr>
          <w:rStyle w:val="apple-converted-space"/>
          <w:rFonts w:ascii="Tahoma" w:hAnsi="Tahoma"/>
          <w:color w:val="303030"/>
          <w:shd w:val="clear" w:color="auto" w:fill="FFFFFF"/>
        </w:rPr>
        <w:t> </w:t>
      </w:r>
      <w:r w:rsidRPr="000F28F5">
        <w:rPr>
          <w:rFonts w:cs="Times New Roman"/>
          <w:color w:val="303030"/>
          <w:sz w:val="24"/>
          <w:szCs w:val="24"/>
          <w:shd w:val="clear" w:color="auto" w:fill="FFFFFF"/>
        </w:rPr>
        <w:t xml:space="preserve">Книга правителя области Шан / </w:t>
      </w:r>
      <w:proofErr w:type="gramStart"/>
      <w:r w:rsidRPr="000F28F5">
        <w:rPr>
          <w:rFonts w:cs="Times New Roman"/>
          <w:color w:val="303030"/>
          <w:sz w:val="24"/>
          <w:szCs w:val="24"/>
          <w:shd w:val="clear" w:color="auto" w:fill="FFFFFF"/>
        </w:rPr>
        <w:t>Пер.,</w:t>
      </w:r>
      <w:proofErr w:type="gramEnd"/>
      <w:r w:rsidRPr="000F28F5">
        <w:rPr>
          <w:rFonts w:cs="Times New Roman"/>
          <w:color w:val="303030"/>
          <w:sz w:val="24"/>
          <w:szCs w:val="24"/>
          <w:shd w:val="clear" w:color="auto" w:fill="FFFFFF"/>
        </w:rPr>
        <w:t xml:space="preserve"> вступ. ст. </w:t>
      </w:r>
      <w:r>
        <w:rPr>
          <w:rFonts w:cs="Times New Roman"/>
          <w:color w:val="303030"/>
          <w:sz w:val="24"/>
          <w:szCs w:val="24"/>
          <w:shd w:val="clear" w:color="auto" w:fill="FFFFFF"/>
        </w:rPr>
        <w:t xml:space="preserve">и коммент. Л.С. Переломова. </w:t>
      </w:r>
      <w:proofErr w:type="gramStart"/>
      <w:r>
        <w:rPr>
          <w:rFonts w:cs="Times New Roman"/>
          <w:color w:val="303030"/>
          <w:sz w:val="24"/>
          <w:szCs w:val="24"/>
          <w:shd w:val="clear" w:color="auto" w:fill="FFFFFF"/>
        </w:rPr>
        <w:t>М.,</w:t>
      </w:r>
      <w:proofErr w:type="gramEnd"/>
      <w:r>
        <w:rPr>
          <w:rFonts w:cs="Times New Roman"/>
          <w:color w:val="303030"/>
          <w:sz w:val="24"/>
          <w:szCs w:val="24"/>
          <w:shd w:val="clear" w:color="auto" w:fill="FFFFFF"/>
          <w:lang w:val="ru-RU"/>
        </w:rPr>
        <w:t xml:space="preserve"> </w:t>
      </w:r>
      <w:r w:rsidRPr="000F28F5">
        <w:rPr>
          <w:rFonts w:cs="Times New Roman"/>
          <w:color w:val="303030"/>
          <w:sz w:val="24"/>
          <w:szCs w:val="24"/>
          <w:shd w:val="clear" w:color="auto" w:fill="FFFFFF"/>
        </w:rPr>
        <w:t>1968</w:t>
      </w:r>
      <w:r w:rsidRPr="000F28F5">
        <w:rPr>
          <w:rFonts w:cs="Times New Roman"/>
          <w:sz w:val="24"/>
          <w:szCs w:val="24"/>
        </w:rPr>
        <w:t xml:space="preserve"> [114; стр. 215</w:t>
      </w:r>
      <w:r w:rsidRPr="000F28F5">
        <w:rPr>
          <w:rFonts w:cs="Times New Roman"/>
          <w:sz w:val="24"/>
          <w:szCs w:val="24"/>
          <w:lang w:eastAsia="zh-TW"/>
        </w:rPr>
        <w:t>]</w:t>
      </w:r>
      <w:r w:rsidRPr="00875B7D">
        <w:rPr>
          <w:rFonts w:eastAsia="Times New Roman" w:cs="Times New Roman"/>
          <w:sz w:val="24"/>
          <w:szCs w:val="24"/>
          <w:lang w:val="ru-RU"/>
        </w:rPr>
        <w:t xml:space="preserve"> (см. </w:t>
      </w:r>
      <w:r w:rsidRPr="00875B7D">
        <w:rPr>
          <w:sz w:val="24"/>
          <w:szCs w:val="24"/>
        </w:rPr>
        <w:t>Переломов Л.С. Исторические судьбы легизма и конфуцианства</w:t>
      </w:r>
      <w:r w:rsidRPr="00875B7D">
        <w:rPr>
          <w:sz w:val="24"/>
          <w:szCs w:val="24"/>
          <w:lang w:val="ru-RU"/>
        </w:rPr>
        <w:t xml:space="preserve"> // Духовная культура Китая, </w:t>
      </w:r>
      <w:r w:rsidRPr="00875B7D">
        <w:rPr>
          <w:sz w:val="24"/>
          <w:szCs w:val="24"/>
        </w:rPr>
        <w:t>т.4</w:t>
      </w:r>
      <w:r w:rsidRPr="00875B7D">
        <w:rPr>
          <w:sz w:val="24"/>
          <w:szCs w:val="24"/>
          <w:lang w:val="ru-RU"/>
        </w:rPr>
        <w:t xml:space="preserve">. </w:t>
      </w:r>
      <w:proofErr w:type="gramStart"/>
      <w:r w:rsidRPr="00875B7D">
        <w:rPr>
          <w:sz w:val="24"/>
          <w:szCs w:val="24"/>
        </w:rPr>
        <w:t>М.:</w:t>
      </w:r>
      <w:proofErr w:type="gramEnd"/>
      <w:r w:rsidRPr="00875B7D">
        <w:rPr>
          <w:sz w:val="24"/>
          <w:szCs w:val="24"/>
        </w:rPr>
        <w:t xml:space="preserve"> Восточная литература РАН, 2009</w:t>
      </w:r>
      <w:r w:rsidRPr="00875B7D">
        <w:rPr>
          <w:sz w:val="24"/>
          <w:szCs w:val="24"/>
          <w:lang w:val="ru-RU"/>
        </w:rPr>
        <w:t xml:space="preserve">. </w:t>
      </w:r>
      <w:proofErr w:type="gramStart"/>
      <w:r w:rsidRPr="00875B7D">
        <w:rPr>
          <w:sz w:val="24"/>
          <w:szCs w:val="24"/>
          <w:lang w:val="ru-RU"/>
        </w:rPr>
        <w:t>С</w:t>
      </w:r>
      <w:r w:rsidRPr="00875B7D">
        <w:rPr>
          <w:sz w:val="24"/>
          <w:szCs w:val="24"/>
        </w:rPr>
        <w:t>.113</w:t>
      </w:r>
      <w:r>
        <w:rPr>
          <w:sz w:val="24"/>
          <w:szCs w:val="24"/>
          <w:lang w:val="ru-RU"/>
        </w:rPr>
        <w:t>)</w:t>
      </w:r>
      <w:r w:rsidRPr="00875B7D">
        <w:rPr>
          <w:sz w:val="24"/>
          <w:szCs w:val="24"/>
          <w:lang w:val="ru-RU"/>
        </w:rPr>
        <w:t>.</w:t>
      </w:r>
      <w:proofErr w:type="gramEnd"/>
    </w:p>
  </w:footnote>
  <w:footnote w:id="21">
    <w:p w:rsidR="00305256" w:rsidRPr="00947C92" w:rsidRDefault="00305256" w:rsidP="00F42594">
      <w:pPr>
        <w:pStyle w:val="Footnote"/>
        <w:spacing w:line="276" w:lineRule="auto"/>
        <w:ind w:left="0" w:firstLine="0"/>
        <w:jc w:val="both"/>
        <w:rPr>
          <w:lang w:val="en-US"/>
        </w:rPr>
      </w:pPr>
      <w:r w:rsidRPr="00717678">
        <w:rPr>
          <w:rStyle w:val="a4"/>
          <w:sz w:val="24"/>
          <w:szCs w:val="24"/>
        </w:rPr>
        <w:footnoteRef/>
      </w:r>
      <w:r w:rsidRPr="00717678">
        <w:rPr>
          <w:sz w:val="24"/>
          <w:szCs w:val="24"/>
        </w:rPr>
        <w:t>Переломов Л.С. Конфуцианство и легизм</w:t>
      </w:r>
      <w:r>
        <w:rPr>
          <w:sz w:val="24"/>
          <w:szCs w:val="24"/>
        </w:rPr>
        <w:t xml:space="preserve"> в политической истории Китая. </w:t>
      </w:r>
      <w:proofErr w:type="gramStart"/>
      <w:r>
        <w:rPr>
          <w:sz w:val="24"/>
          <w:szCs w:val="24"/>
        </w:rPr>
        <w:t>М.:</w:t>
      </w:r>
      <w:proofErr w:type="gramEnd"/>
      <w:r>
        <w:rPr>
          <w:sz w:val="24"/>
          <w:szCs w:val="24"/>
        </w:rPr>
        <w:t xml:space="preserve"> Наука, 1981.</w:t>
      </w:r>
      <w:r w:rsidRPr="00947C92">
        <w:rPr>
          <w:sz w:val="24"/>
          <w:szCs w:val="24"/>
          <w:lang w:val="en-US"/>
        </w:rPr>
        <w:t xml:space="preserve"> </w:t>
      </w:r>
      <w:r>
        <w:rPr>
          <w:sz w:val="24"/>
          <w:szCs w:val="24"/>
        </w:rPr>
        <w:t>C.</w:t>
      </w:r>
      <w:r w:rsidRPr="00947C92">
        <w:rPr>
          <w:sz w:val="24"/>
          <w:szCs w:val="24"/>
          <w:lang w:val="en-US"/>
        </w:rPr>
        <w:t xml:space="preserve"> </w:t>
      </w:r>
      <w:r w:rsidRPr="00717678">
        <w:rPr>
          <w:sz w:val="24"/>
          <w:szCs w:val="24"/>
        </w:rPr>
        <w:t>115</w:t>
      </w:r>
      <w:r w:rsidRPr="00947C92">
        <w:rPr>
          <w:sz w:val="24"/>
          <w:szCs w:val="24"/>
          <w:lang w:val="en-US"/>
        </w:rPr>
        <w:t>.</w:t>
      </w:r>
    </w:p>
  </w:footnote>
  <w:footnote w:id="22">
    <w:p w:rsidR="00305256" w:rsidRPr="00D3274C" w:rsidRDefault="00305256" w:rsidP="00F42594">
      <w:pPr>
        <w:pStyle w:val="Footnote"/>
        <w:ind w:left="0" w:firstLine="0"/>
        <w:jc w:val="both"/>
        <w:rPr>
          <w:sz w:val="24"/>
          <w:szCs w:val="24"/>
          <w:lang w:val="en-US"/>
        </w:rPr>
      </w:pPr>
      <w:r w:rsidRPr="00717678">
        <w:rPr>
          <w:rStyle w:val="a4"/>
          <w:sz w:val="24"/>
          <w:szCs w:val="24"/>
        </w:rPr>
        <w:footnoteRef/>
      </w:r>
      <w:r>
        <w:rPr>
          <w:sz w:val="24"/>
          <w:szCs w:val="24"/>
          <w:lang w:val="ru-RU"/>
        </w:rPr>
        <w:t>Там</w:t>
      </w:r>
      <w:r w:rsidRPr="00947C92">
        <w:rPr>
          <w:sz w:val="24"/>
          <w:szCs w:val="24"/>
          <w:lang w:val="en-US"/>
        </w:rPr>
        <w:t xml:space="preserve"> </w:t>
      </w:r>
      <w:r>
        <w:rPr>
          <w:sz w:val="24"/>
          <w:szCs w:val="24"/>
          <w:lang w:val="ru-RU"/>
        </w:rPr>
        <w:t>же</w:t>
      </w:r>
      <w:r w:rsidRPr="00947C92">
        <w:rPr>
          <w:sz w:val="24"/>
          <w:szCs w:val="24"/>
          <w:lang w:val="en-US"/>
        </w:rPr>
        <w:t xml:space="preserve">, </w:t>
      </w:r>
      <w:r>
        <w:rPr>
          <w:sz w:val="24"/>
          <w:szCs w:val="24"/>
          <w:lang w:val="ru-RU"/>
        </w:rPr>
        <w:t>с</w:t>
      </w:r>
      <w:r w:rsidRPr="00947C92">
        <w:rPr>
          <w:sz w:val="24"/>
          <w:szCs w:val="24"/>
          <w:lang w:val="en-US"/>
        </w:rPr>
        <w:t>.</w:t>
      </w:r>
      <w:r w:rsidRPr="00D3274C">
        <w:rPr>
          <w:sz w:val="24"/>
          <w:szCs w:val="24"/>
          <w:lang w:val="en-US" w:eastAsia="zh-TW"/>
        </w:rPr>
        <w:t xml:space="preserve"> </w:t>
      </w:r>
      <w:r w:rsidRPr="00717678">
        <w:rPr>
          <w:sz w:val="24"/>
          <w:szCs w:val="24"/>
          <w:lang w:eastAsia="zh-TW"/>
        </w:rPr>
        <w:t>127-128</w:t>
      </w:r>
      <w:r w:rsidRPr="00D3274C">
        <w:rPr>
          <w:sz w:val="24"/>
          <w:szCs w:val="24"/>
          <w:lang w:val="en-US" w:eastAsia="zh-TW"/>
        </w:rPr>
        <w:t>.</w:t>
      </w:r>
    </w:p>
  </w:footnote>
  <w:footnote w:id="23">
    <w:p w:rsidR="00305256" w:rsidRPr="009F4643" w:rsidRDefault="00305256" w:rsidP="00F42594">
      <w:pPr>
        <w:pStyle w:val="a6"/>
        <w:jc w:val="both"/>
        <w:rPr>
          <w:lang w:val="ru-RU"/>
        </w:rPr>
      </w:pPr>
      <w:r w:rsidRPr="00717678">
        <w:rPr>
          <w:rStyle w:val="a4"/>
          <w:sz w:val="24"/>
          <w:szCs w:val="24"/>
        </w:rPr>
        <w:footnoteRef/>
      </w:r>
      <w:r w:rsidRPr="001955E1">
        <w:rPr>
          <w:sz w:val="24"/>
          <w:szCs w:val="24"/>
          <w:lang w:val="en-US"/>
        </w:rPr>
        <w:t>Sanft Charles</w:t>
      </w:r>
      <w:r w:rsidRPr="00CD4B44">
        <w:rPr>
          <w:sz w:val="24"/>
          <w:szCs w:val="24"/>
          <w:lang w:val="en-US"/>
        </w:rPr>
        <w:t>.</w:t>
      </w:r>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w:t>
      </w:r>
      <w:r w:rsidRPr="009F4643">
        <w:rPr>
          <w:sz w:val="24"/>
          <w:szCs w:val="24"/>
          <w:lang w:val="ru-RU"/>
        </w:rPr>
        <w:t>, 2010.</w:t>
      </w:r>
      <w:proofErr w:type="gramEnd"/>
      <w:r w:rsidRPr="009F4643">
        <w:rPr>
          <w:sz w:val="24"/>
          <w:szCs w:val="24"/>
          <w:lang w:val="ru-RU"/>
        </w:rPr>
        <w:t xml:space="preserve"> </w:t>
      </w:r>
      <w:proofErr w:type="gramStart"/>
      <w:r>
        <w:rPr>
          <w:sz w:val="24"/>
          <w:szCs w:val="24"/>
          <w:lang w:val="en-US"/>
        </w:rPr>
        <w:t>P</w:t>
      </w:r>
      <w:r w:rsidRPr="009F4643">
        <w:rPr>
          <w:sz w:val="24"/>
          <w:szCs w:val="24"/>
          <w:lang w:val="ru-RU"/>
        </w:rPr>
        <w:t>. 693</w:t>
      </w:r>
      <w:r>
        <w:rPr>
          <w:sz w:val="24"/>
          <w:szCs w:val="24"/>
          <w:lang w:val="ru-RU"/>
        </w:rPr>
        <w:t>.</w:t>
      </w:r>
      <w:proofErr w:type="gramEnd"/>
    </w:p>
  </w:footnote>
  <w:footnote w:id="24">
    <w:p w:rsidR="00305256" w:rsidRPr="002019E9" w:rsidRDefault="00305256" w:rsidP="002019E9">
      <w:pPr>
        <w:spacing w:line="240" w:lineRule="auto"/>
        <w:jc w:val="both"/>
        <w:rPr>
          <w:rFonts w:ascii="Times New Roman" w:hAnsi="Times New Roman" w:cs="Times New Roman"/>
          <w:sz w:val="24"/>
          <w:szCs w:val="24"/>
          <w:shd w:val="clear" w:color="auto" w:fill="FFFFFF"/>
        </w:rPr>
      </w:pPr>
      <w:r w:rsidRPr="002019E9">
        <w:rPr>
          <w:rStyle w:val="a4"/>
          <w:rFonts w:ascii="Times New Roman" w:hAnsi="Times New Roman" w:cs="Times New Roman"/>
          <w:sz w:val="24"/>
          <w:szCs w:val="24"/>
        </w:rPr>
        <w:footnoteRef/>
      </w:r>
      <w:r w:rsidRPr="002019E9">
        <w:rPr>
          <w:rFonts w:ascii="Times New Roman" w:hAnsi="Times New Roman" w:cs="Times New Roman"/>
          <w:sz w:val="24"/>
          <w:szCs w:val="24"/>
        </w:rPr>
        <w:t xml:space="preserve">Цит. по: Сыма Цянь. Исторические записки («Ши цзи») </w:t>
      </w:r>
      <w:r w:rsidRPr="002019E9">
        <w:rPr>
          <w:rFonts w:ascii="Times New Roman" w:hAnsi="Times New Roman" w:cs="Times New Roman"/>
          <w:sz w:val="24"/>
          <w:szCs w:val="24"/>
          <w:shd w:val="clear" w:color="auto" w:fill="FFFFFF"/>
        </w:rPr>
        <w:t xml:space="preserve">Сер. «Сы бу бэй-яо». </w:t>
      </w:r>
      <w:proofErr w:type="gramStart"/>
      <w:r w:rsidRPr="002019E9">
        <w:rPr>
          <w:rFonts w:ascii="Times New Roman" w:hAnsi="Times New Roman" w:cs="Times New Roman"/>
          <w:sz w:val="24"/>
          <w:szCs w:val="24"/>
          <w:shd w:val="clear" w:color="auto" w:fill="FFFFFF"/>
        </w:rPr>
        <w:t>Шанхай, 1936</w:t>
      </w:r>
      <w:r>
        <w:rPr>
          <w:rFonts w:ascii="Times New Roman" w:hAnsi="Times New Roman" w:cs="Times New Roman"/>
          <w:sz w:val="24"/>
          <w:szCs w:val="24"/>
          <w:shd w:val="clear" w:color="auto" w:fill="FFFFFF"/>
        </w:rPr>
        <w:t xml:space="preserve"> </w:t>
      </w:r>
      <w:r w:rsidRPr="002019E9">
        <w:rPr>
          <w:rFonts w:ascii="Times New Roman" w:hAnsi="Times New Roman" w:cs="Times New Roman"/>
          <w:sz w:val="24"/>
          <w:szCs w:val="24"/>
        </w:rPr>
        <w:t xml:space="preserve">[11, т. 16, цз. 68, стр. 3а] (см. Кучера С.Р. </w:t>
      </w:r>
      <w:r w:rsidRPr="002019E9">
        <w:rPr>
          <w:rFonts w:ascii="Times New Roman" w:hAnsi="Times New Roman" w:cs="Times New Roman"/>
          <w:color w:val="000000"/>
          <w:sz w:val="24"/>
          <w:szCs w:val="24"/>
        </w:rPr>
        <w:t>Становление традиции коллективной ответственности и наказания в Китае // Роль традиций в истории и культуре Китая.</w:t>
      </w:r>
      <w:proofErr w:type="gramEnd"/>
      <w:r w:rsidRPr="002019E9">
        <w:rPr>
          <w:rFonts w:ascii="Times New Roman" w:hAnsi="Times New Roman" w:cs="Times New Roman"/>
          <w:color w:val="000000"/>
          <w:sz w:val="24"/>
          <w:szCs w:val="24"/>
        </w:rPr>
        <w:t xml:space="preserve"> М.: Наука, 1972. </w:t>
      </w:r>
      <w:proofErr w:type="gramStart"/>
      <w:r w:rsidRPr="002019E9">
        <w:rPr>
          <w:rFonts w:ascii="Times New Roman" w:hAnsi="Times New Roman" w:cs="Times New Roman"/>
          <w:color w:val="000000"/>
          <w:sz w:val="24"/>
          <w:szCs w:val="24"/>
        </w:rPr>
        <w:t>С. 173).</w:t>
      </w:r>
      <w:proofErr w:type="gramEnd"/>
    </w:p>
  </w:footnote>
  <w:footnote w:id="25">
    <w:p w:rsidR="00305256" w:rsidRPr="004B7EE8" w:rsidRDefault="00305256" w:rsidP="00F42594">
      <w:pPr>
        <w:pStyle w:val="Footnote"/>
        <w:ind w:left="0" w:firstLine="0"/>
        <w:jc w:val="both"/>
        <w:rPr>
          <w:sz w:val="24"/>
          <w:szCs w:val="24"/>
          <w:lang w:val="ru-RU"/>
        </w:rPr>
      </w:pPr>
      <w:r w:rsidRPr="00717678">
        <w:rPr>
          <w:rStyle w:val="a4"/>
          <w:sz w:val="24"/>
          <w:szCs w:val="24"/>
        </w:rPr>
        <w:footnoteRef/>
      </w:r>
      <w:r w:rsidRPr="0038304E">
        <w:rPr>
          <w:sz w:val="24"/>
          <w:szCs w:val="24"/>
        </w:rPr>
        <w:t>Кучера С.</w:t>
      </w:r>
      <w:r>
        <w:rPr>
          <w:sz w:val="24"/>
          <w:szCs w:val="24"/>
          <w:lang w:val="ru-RU"/>
        </w:rPr>
        <w:t xml:space="preserve">Р. </w:t>
      </w:r>
      <w:r w:rsidRPr="0038304E">
        <w:rPr>
          <w:color w:val="000000"/>
          <w:sz w:val="24"/>
          <w:szCs w:val="24"/>
          <w:lang w:val="ru-RU"/>
        </w:rPr>
        <w:t>Становление традиции коллективной ответственности и наказания в Китае // Роль традиций в истории и культуре Китая.</w:t>
      </w:r>
      <w:r>
        <w:rPr>
          <w:color w:val="000000"/>
          <w:sz w:val="24"/>
          <w:szCs w:val="24"/>
          <w:lang w:val="ru-RU"/>
        </w:rPr>
        <w:t xml:space="preserve"> </w:t>
      </w:r>
      <w:proofErr w:type="gramStart"/>
      <w:r>
        <w:rPr>
          <w:color w:val="000000"/>
          <w:sz w:val="24"/>
          <w:szCs w:val="24"/>
          <w:lang w:val="ru-RU"/>
        </w:rPr>
        <w:t>М</w:t>
      </w:r>
      <w:r w:rsidRPr="00F42594">
        <w:rPr>
          <w:color w:val="000000"/>
          <w:sz w:val="24"/>
          <w:szCs w:val="24"/>
          <w:lang w:val="ru-RU"/>
        </w:rPr>
        <w:t>.:</w:t>
      </w:r>
      <w:proofErr w:type="gramEnd"/>
      <w:r w:rsidRPr="00F42594">
        <w:rPr>
          <w:color w:val="000000"/>
          <w:sz w:val="24"/>
          <w:szCs w:val="24"/>
          <w:lang w:val="ru-RU"/>
        </w:rPr>
        <w:t xml:space="preserve"> </w:t>
      </w:r>
      <w:r>
        <w:rPr>
          <w:color w:val="000000"/>
          <w:sz w:val="24"/>
          <w:szCs w:val="24"/>
          <w:lang w:val="ru-RU"/>
        </w:rPr>
        <w:t>Наука</w:t>
      </w:r>
      <w:r w:rsidRPr="00F42594">
        <w:rPr>
          <w:color w:val="000000"/>
          <w:sz w:val="24"/>
          <w:szCs w:val="24"/>
          <w:lang w:val="ru-RU"/>
        </w:rPr>
        <w:t xml:space="preserve">, 1972. </w:t>
      </w:r>
      <w:r>
        <w:rPr>
          <w:color w:val="000000"/>
          <w:sz w:val="24"/>
          <w:szCs w:val="24"/>
          <w:lang w:val="ru-RU"/>
        </w:rPr>
        <w:t>С</w:t>
      </w:r>
      <w:r w:rsidRPr="004B7EE8">
        <w:rPr>
          <w:color w:val="000000"/>
          <w:sz w:val="24"/>
          <w:szCs w:val="24"/>
          <w:lang w:val="ru-RU"/>
        </w:rPr>
        <w:t>. 173.</w:t>
      </w:r>
    </w:p>
  </w:footnote>
  <w:footnote w:id="26">
    <w:p w:rsidR="00305256" w:rsidRPr="001004D9" w:rsidRDefault="00305256" w:rsidP="00585B0C">
      <w:pPr>
        <w:pStyle w:val="a6"/>
        <w:jc w:val="both"/>
        <w:rPr>
          <w:rFonts w:cs="Times New Roman"/>
          <w:sz w:val="24"/>
          <w:szCs w:val="24"/>
        </w:rPr>
      </w:pPr>
      <w:r w:rsidRPr="001004D9">
        <w:rPr>
          <w:rStyle w:val="a4"/>
          <w:rFonts w:cs="Times New Roman"/>
          <w:sz w:val="24"/>
          <w:szCs w:val="24"/>
        </w:rPr>
        <w:footnoteRef/>
      </w:r>
      <w:r w:rsidRPr="001004D9">
        <w:rPr>
          <w:rFonts w:cs="Times New Roman"/>
          <w:sz w:val="24"/>
          <w:szCs w:val="24"/>
          <w:shd w:val="clear" w:color="auto" w:fill="FFFFFF"/>
        </w:rPr>
        <w:t>Сяо-гун, Цинь Сяо-гун, личное имя Ин Цюйлян</w:t>
      </w:r>
      <w:r w:rsidRPr="001004D9">
        <w:rPr>
          <w:rFonts w:cs="Times New Roman"/>
          <w:color w:val="222222"/>
          <w:sz w:val="24"/>
          <w:szCs w:val="24"/>
          <w:shd w:val="clear" w:color="auto" w:fill="FFFFFF"/>
        </w:rPr>
        <w:t xml:space="preserve"> </w:t>
      </w:r>
      <w:r w:rsidRPr="001004D9">
        <w:rPr>
          <w:rFonts w:eastAsia="SimSun" w:cs="Times New Roman"/>
          <w:color w:val="222222"/>
          <w:sz w:val="24"/>
          <w:szCs w:val="24"/>
          <w:shd w:val="clear" w:color="auto" w:fill="FFFFFF"/>
          <w:lang w:eastAsia="zh-Hans"/>
        </w:rPr>
        <w:t>嬴渠梁</w:t>
      </w:r>
      <w:r w:rsidRPr="001004D9">
        <w:rPr>
          <w:rFonts w:eastAsia="SimSun" w:cs="Times New Roman"/>
          <w:color w:val="222222"/>
          <w:sz w:val="24"/>
          <w:szCs w:val="24"/>
          <w:shd w:val="clear" w:color="auto" w:fill="FFFFFF"/>
          <w:lang w:val="ru-RU" w:eastAsia="zh-Hans"/>
        </w:rPr>
        <w:t xml:space="preserve"> </w:t>
      </w:r>
      <w:r w:rsidRPr="001004D9">
        <w:rPr>
          <w:rFonts w:cs="Times New Roman"/>
          <w:sz w:val="24"/>
          <w:szCs w:val="24"/>
          <w:shd w:val="clear" w:color="auto" w:fill="FFFFFF"/>
        </w:rPr>
        <w:t>— правитель княжества Цинь в 361 - 338 гг. до н. э.</w:t>
      </w:r>
      <w:r w:rsidRPr="001004D9">
        <w:rPr>
          <w:rStyle w:val="apple-converted-space"/>
          <w:rFonts w:cs="Times New Roman"/>
          <w:sz w:val="24"/>
          <w:szCs w:val="24"/>
          <w:shd w:val="clear" w:color="auto" w:fill="FFFFFF"/>
        </w:rPr>
        <w:t> </w:t>
      </w:r>
    </w:p>
  </w:footnote>
  <w:footnote w:id="27">
    <w:p w:rsidR="00305256" w:rsidRPr="00EA232F" w:rsidRDefault="00305256" w:rsidP="00585B0C">
      <w:pPr>
        <w:pStyle w:val="Textbody"/>
        <w:spacing w:after="0"/>
        <w:jc w:val="both"/>
        <w:rPr>
          <w:rFonts w:cs="Times New Roman"/>
          <w:lang w:val="ru-RU"/>
        </w:rPr>
      </w:pPr>
      <w:r w:rsidRPr="001004D9">
        <w:rPr>
          <w:rStyle w:val="a4"/>
          <w:rFonts w:cs="Times New Roman"/>
        </w:rPr>
        <w:footnoteRef/>
      </w:r>
      <w:r w:rsidRPr="00EA232F">
        <w:rPr>
          <w:rFonts w:cs="Times New Roman"/>
        </w:rPr>
        <w:t xml:space="preserve">Никифоров В.Н. Очерк истории Китая </w:t>
      </w:r>
      <w:r w:rsidRPr="00EA232F">
        <w:rPr>
          <w:rFonts w:cs="Times New Roman"/>
          <w:lang w:val="en-US"/>
        </w:rPr>
        <w:t>II</w:t>
      </w:r>
      <w:r w:rsidRPr="00EA232F">
        <w:rPr>
          <w:rFonts w:cs="Times New Roman"/>
        </w:rPr>
        <w:t xml:space="preserve"> тысячелетие до н.э. – начало </w:t>
      </w:r>
      <w:r w:rsidRPr="00EA232F">
        <w:rPr>
          <w:rFonts w:cs="Times New Roman"/>
          <w:lang w:val="en-US"/>
        </w:rPr>
        <w:t>XX</w:t>
      </w:r>
      <w:r w:rsidRPr="00EA232F">
        <w:rPr>
          <w:rFonts w:cs="Times New Roman"/>
        </w:rPr>
        <w:t xml:space="preserve"> столетия</w:t>
      </w:r>
      <w:r w:rsidRPr="00EA232F">
        <w:rPr>
          <w:rFonts w:cs="Times New Roman"/>
          <w:lang w:val="ru-RU"/>
        </w:rPr>
        <w:t>.</w:t>
      </w:r>
      <w:r w:rsidRPr="00EA232F">
        <w:rPr>
          <w:rFonts w:cs="Times New Roman"/>
        </w:rPr>
        <w:t xml:space="preserve"> </w:t>
      </w:r>
      <w:r w:rsidRPr="00EA232F">
        <w:rPr>
          <w:rFonts w:cs="Times New Roman"/>
          <w:color w:val="000000"/>
          <w:shd w:val="clear" w:color="auto" w:fill="FFFFFF"/>
        </w:rPr>
        <w:t>М.: Институт Дальнего Востока РАН, 2002</w:t>
      </w:r>
      <w:r w:rsidRPr="00EA232F">
        <w:rPr>
          <w:rFonts w:cs="Times New Roman"/>
          <w:lang w:val="ru-RU"/>
        </w:rPr>
        <w:t>. С.</w:t>
      </w:r>
      <w:r w:rsidRPr="00EA232F">
        <w:rPr>
          <w:rFonts w:cs="Times New Roman"/>
        </w:rPr>
        <w:t xml:space="preserve"> 68</w:t>
      </w:r>
      <w:r w:rsidRPr="00EA232F">
        <w:rPr>
          <w:rFonts w:cs="Times New Roman"/>
          <w:lang w:val="ru-RU"/>
        </w:rPr>
        <w:t>.</w:t>
      </w:r>
    </w:p>
  </w:footnote>
  <w:footnote w:id="28">
    <w:p w:rsidR="00305256" w:rsidRPr="00585B0C" w:rsidRDefault="00305256" w:rsidP="00F42594">
      <w:pPr>
        <w:pStyle w:val="Footnote"/>
        <w:ind w:left="0" w:firstLine="0"/>
        <w:jc w:val="both"/>
        <w:rPr>
          <w:sz w:val="24"/>
          <w:szCs w:val="24"/>
          <w:lang w:val="ru-RU"/>
        </w:rPr>
      </w:pPr>
      <w:r w:rsidRPr="00717678">
        <w:rPr>
          <w:rStyle w:val="a4"/>
          <w:sz w:val="24"/>
          <w:szCs w:val="24"/>
        </w:rPr>
        <w:footnoteRef/>
      </w:r>
      <w:r w:rsidRPr="0038304E">
        <w:rPr>
          <w:sz w:val="24"/>
          <w:szCs w:val="24"/>
        </w:rPr>
        <w:t>Кучера С.</w:t>
      </w:r>
      <w:r>
        <w:rPr>
          <w:sz w:val="24"/>
          <w:szCs w:val="24"/>
          <w:lang w:val="ru-RU"/>
        </w:rPr>
        <w:t xml:space="preserve">Р. </w:t>
      </w:r>
      <w:r w:rsidRPr="0038304E">
        <w:rPr>
          <w:color w:val="000000"/>
          <w:sz w:val="24"/>
          <w:szCs w:val="24"/>
          <w:lang w:val="ru-RU"/>
        </w:rPr>
        <w:t>Становление традиции коллективной ответственности и наказания в Китае // Роль традиций в истории и культуре Китая.</w:t>
      </w:r>
      <w:r>
        <w:rPr>
          <w:color w:val="000000"/>
          <w:sz w:val="24"/>
          <w:szCs w:val="24"/>
          <w:lang w:val="ru-RU"/>
        </w:rPr>
        <w:t xml:space="preserve"> </w:t>
      </w:r>
      <w:proofErr w:type="gramStart"/>
      <w:r>
        <w:rPr>
          <w:color w:val="000000"/>
          <w:sz w:val="24"/>
          <w:szCs w:val="24"/>
          <w:lang w:val="ru-RU"/>
        </w:rPr>
        <w:t>М</w:t>
      </w:r>
      <w:r w:rsidRPr="00585B0C">
        <w:rPr>
          <w:color w:val="000000"/>
          <w:sz w:val="24"/>
          <w:szCs w:val="24"/>
          <w:lang w:val="ru-RU"/>
        </w:rPr>
        <w:t>.:</w:t>
      </w:r>
      <w:proofErr w:type="gramEnd"/>
      <w:r w:rsidRPr="00585B0C">
        <w:rPr>
          <w:color w:val="000000"/>
          <w:sz w:val="24"/>
          <w:szCs w:val="24"/>
          <w:lang w:val="ru-RU"/>
        </w:rPr>
        <w:t xml:space="preserve"> </w:t>
      </w:r>
      <w:r>
        <w:rPr>
          <w:color w:val="000000"/>
          <w:sz w:val="24"/>
          <w:szCs w:val="24"/>
          <w:lang w:val="ru-RU"/>
        </w:rPr>
        <w:t>Наука</w:t>
      </w:r>
      <w:r w:rsidRPr="00585B0C">
        <w:rPr>
          <w:color w:val="000000"/>
          <w:sz w:val="24"/>
          <w:szCs w:val="24"/>
          <w:lang w:val="ru-RU"/>
        </w:rPr>
        <w:t xml:space="preserve">, 1972. </w:t>
      </w:r>
      <w:r>
        <w:rPr>
          <w:color w:val="000000"/>
          <w:sz w:val="24"/>
          <w:szCs w:val="24"/>
          <w:lang w:val="ru-RU"/>
        </w:rPr>
        <w:t>С</w:t>
      </w:r>
      <w:r w:rsidRPr="00585B0C">
        <w:rPr>
          <w:color w:val="000000"/>
          <w:sz w:val="24"/>
          <w:szCs w:val="24"/>
          <w:lang w:val="ru-RU"/>
        </w:rPr>
        <w:t>. 173.</w:t>
      </w:r>
    </w:p>
  </w:footnote>
  <w:footnote w:id="29">
    <w:p w:rsidR="00305256" w:rsidRPr="000C115F" w:rsidRDefault="00305256" w:rsidP="00F42594">
      <w:pPr>
        <w:pStyle w:val="a6"/>
        <w:jc w:val="both"/>
        <w:rPr>
          <w:sz w:val="24"/>
          <w:szCs w:val="24"/>
          <w:lang w:val="ru-RU"/>
        </w:rPr>
      </w:pPr>
      <w:r w:rsidRPr="00717678">
        <w:rPr>
          <w:rStyle w:val="a4"/>
          <w:sz w:val="24"/>
          <w:szCs w:val="24"/>
        </w:rPr>
        <w:footnoteRef/>
      </w:r>
      <w:r w:rsidRPr="001955E1">
        <w:rPr>
          <w:sz w:val="24"/>
          <w:szCs w:val="24"/>
          <w:lang w:val="en-US"/>
        </w:rPr>
        <w:t>Sanft Charles</w:t>
      </w:r>
      <w:r w:rsidRPr="00CD4B44">
        <w:rPr>
          <w:sz w:val="24"/>
          <w:szCs w:val="24"/>
          <w:lang w:val="en-US"/>
        </w:rPr>
        <w:t>.</w:t>
      </w:r>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w:t>
      </w:r>
      <w:r w:rsidRPr="000C115F">
        <w:rPr>
          <w:sz w:val="24"/>
          <w:szCs w:val="24"/>
          <w:lang w:val="ru-RU"/>
        </w:rPr>
        <w:t>, 2010.</w:t>
      </w:r>
      <w:proofErr w:type="gramEnd"/>
      <w:r w:rsidRPr="000C115F">
        <w:rPr>
          <w:sz w:val="24"/>
          <w:szCs w:val="24"/>
          <w:lang w:val="ru-RU"/>
        </w:rPr>
        <w:t xml:space="preserve"> </w:t>
      </w:r>
      <w:proofErr w:type="gramStart"/>
      <w:r>
        <w:rPr>
          <w:sz w:val="24"/>
          <w:szCs w:val="24"/>
          <w:lang w:val="en-US"/>
        </w:rPr>
        <w:t>P</w:t>
      </w:r>
      <w:r w:rsidRPr="000C115F">
        <w:rPr>
          <w:sz w:val="24"/>
          <w:szCs w:val="24"/>
          <w:lang w:val="ru-RU"/>
        </w:rPr>
        <w:t>. 530.</w:t>
      </w:r>
      <w:proofErr w:type="gramEnd"/>
    </w:p>
  </w:footnote>
  <w:footnote w:id="30">
    <w:p w:rsidR="00305256" w:rsidRPr="00500CF5" w:rsidRDefault="00305256" w:rsidP="00AC23C5">
      <w:pPr>
        <w:pStyle w:val="a6"/>
        <w:jc w:val="both"/>
        <w:rPr>
          <w:sz w:val="24"/>
          <w:szCs w:val="24"/>
          <w:lang w:val="ru-RU"/>
        </w:rPr>
      </w:pPr>
      <w:r w:rsidRPr="00500CF5">
        <w:rPr>
          <w:rStyle w:val="a4"/>
          <w:sz w:val="24"/>
          <w:szCs w:val="24"/>
        </w:rPr>
        <w:footnoteRef/>
      </w:r>
      <w:r>
        <w:rPr>
          <w:sz w:val="24"/>
          <w:szCs w:val="24"/>
          <w:lang w:val="ru-RU"/>
        </w:rPr>
        <w:t xml:space="preserve">Пивоваров Н.Д. </w:t>
      </w:r>
      <w:r w:rsidRPr="00500CF5">
        <w:rPr>
          <w:sz w:val="24"/>
          <w:szCs w:val="24"/>
          <w:lang w:val="ru-RU"/>
        </w:rPr>
        <w:t>Источники древнекита</w:t>
      </w:r>
      <w:r>
        <w:rPr>
          <w:sz w:val="24"/>
          <w:szCs w:val="24"/>
          <w:lang w:val="ru-RU"/>
        </w:rPr>
        <w:t xml:space="preserve">йского права. М., 2015. С. </w:t>
      </w:r>
      <w:r w:rsidRPr="00500CF5">
        <w:rPr>
          <w:sz w:val="24"/>
          <w:szCs w:val="24"/>
          <w:lang w:val="ru-RU"/>
        </w:rPr>
        <w:t>19</w:t>
      </w:r>
      <w:r>
        <w:rPr>
          <w:sz w:val="24"/>
          <w:szCs w:val="24"/>
          <w:lang w:val="ru-RU"/>
        </w:rPr>
        <w:t>.</w:t>
      </w:r>
    </w:p>
  </w:footnote>
  <w:footnote w:id="31">
    <w:p w:rsidR="00305256" w:rsidRPr="00D71025" w:rsidRDefault="00305256" w:rsidP="00AC23C5">
      <w:pPr>
        <w:pStyle w:val="Footnote"/>
        <w:ind w:left="0" w:firstLine="0"/>
        <w:jc w:val="both"/>
        <w:rPr>
          <w:sz w:val="24"/>
          <w:szCs w:val="24"/>
          <w:lang w:val="ru-RU"/>
        </w:rPr>
      </w:pPr>
      <w:r w:rsidRPr="00500CF5">
        <w:rPr>
          <w:rStyle w:val="a4"/>
          <w:sz w:val="24"/>
          <w:szCs w:val="24"/>
        </w:rPr>
        <w:footnoteRef/>
      </w:r>
      <w:r w:rsidRPr="00500CF5">
        <w:rPr>
          <w:rStyle w:val="A30"/>
          <w:sz w:val="24"/>
          <w:szCs w:val="24"/>
        </w:rPr>
        <w:t>Данный вид казни был особо ужасен для китайцев в связи с тем, что уничтожался фактически весь род, а это означало, что по умершему никто не сможет соблюсти по</w:t>
      </w:r>
      <w:r w:rsidRPr="00500CF5">
        <w:rPr>
          <w:rStyle w:val="A30"/>
          <w:sz w:val="24"/>
          <w:szCs w:val="24"/>
        </w:rPr>
        <w:softHyphen/>
        <w:t xml:space="preserve">гребальный ритуал (чтение молитв, ритуальные </w:t>
      </w:r>
      <w:r w:rsidRPr="00500CF5">
        <w:rPr>
          <w:rStyle w:val="A30"/>
          <w:sz w:val="24"/>
          <w:szCs w:val="24"/>
          <w:lang w:val="ru-RU"/>
        </w:rPr>
        <w:t>возжигания</w:t>
      </w:r>
      <w:r w:rsidRPr="00500CF5">
        <w:rPr>
          <w:rStyle w:val="A30"/>
          <w:sz w:val="24"/>
          <w:szCs w:val="24"/>
        </w:rPr>
        <w:t xml:space="preserve"> и жертвы и т.п.), который, по преданиям китайцев, был необходим для </w:t>
      </w:r>
      <w:r>
        <w:rPr>
          <w:rStyle w:val="A30"/>
          <w:sz w:val="24"/>
          <w:szCs w:val="24"/>
        </w:rPr>
        <w:t>души умершего в загробном мире</w:t>
      </w:r>
      <w:r>
        <w:rPr>
          <w:rStyle w:val="A30"/>
          <w:sz w:val="24"/>
          <w:szCs w:val="24"/>
          <w:lang w:val="ru-RU"/>
        </w:rPr>
        <w:t>.</w:t>
      </w:r>
    </w:p>
  </w:footnote>
  <w:footnote w:id="32">
    <w:p w:rsidR="00305256" w:rsidRPr="00061DBF" w:rsidRDefault="00305256" w:rsidP="00585B0C">
      <w:pPr>
        <w:pStyle w:val="a6"/>
        <w:jc w:val="both"/>
      </w:pPr>
      <w:r w:rsidRPr="00717678">
        <w:rPr>
          <w:rStyle w:val="a4"/>
          <w:sz w:val="24"/>
          <w:szCs w:val="24"/>
        </w:rPr>
        <w:footnoteRef/>
      </w:r>
      <w:proofErr w:type="gramStart"/>
      <w:r w:rsidRPr="002B587D">
        <w:rPr>
          <w:rFonts w:eastAsia="TimesNewRomanPS-ItalicMT" w:cs="TimesNewRomanPS-ItalicMT"/>
          <w:sz w:val="24"/>
          <w:szCs w:val="24"/>
          <w:lang w:val="en-US"/>
        </w:rPr>
        <w:t>Hayden Windrow.</w:t>
      </w:r>
      <w:proofErr w:type="gramEnd"/>
      <w:r w:rsidRPr="002B587D">
        <w:rPr>
          <w:rFonts w:eastAsia="TimesNewRomanPS-ItalicMT" w:cs="TimesNewRomanPS-ItalicMT"/>
          <w:sz w:val="24"/>
          <w:szCs w:val="24"/>
          <w:lang w:val="en-US"/>
        </w:rPr>
        <w:t xml:space="preserve"> A Short History of Law, Norms, and Social Control in Imperial China // Asian-Pacific Law&amp;Policy Journal, 2006. </w:t>
      </w:r>
      <w:proofErr w:type="gramStart"/>
      <w:r w:rsidRPr="002B587D">
        <w:rPr>
          <w:rFonts w:eastAsia="TimesNewRomanPS-ItalicMT" w:cs="TimesNewRomanPS-ItalicMT"/>
          <w:sz w:val="24"/>
          <w:szCs w:val="24"/>
          <w:lang w:val="en-US"/>
        </w:rPr>
        <w:t>P</w:t>
      </w:r>
      <w:r>
        <w:rPr>
          <w:rFonts w:eastAsia="TimesNewRomanPS-ItalicMT" w:cs="TimesNewRomanPS-ItalicMT"/>
          <w:sz w:val="24"/>
          <w:szCs w:val="24"/>
        </w:rPr>
        <w:t>.</w:t>
      </w:r>
      <w:proofErr w:type="gramEnd"/>
      <w:r w:rsidRPr="008720F9">
        <w:rPr>
          <w:rFonts w:eastAsia="TimesNewRomanPS-ItalicMT" w:cs="TimesNewRomanPS-ItalicMT"/>
          <w:sz w:val="24"/>
          <w:szCs w:val="24"/>
          <w:lang w:val="en-US"/>
        </w:rPr>
        <w:t xml:space="preserve"> 265.</w:t>
      </w:r>
    </w:p>
  </w:footnote>
  <w:footnote w:id="33">
    <w:p w:rsidR="00305256" w:rsidRPr="00EA232F" w:rsidRDefault="00305256" w:rsidP="00F42594">
      <w:pPr>
        <w:pStyle w:val="Standard"/>
        <w:jc w:val="both"/>
        <w:rPr>
          <w:rFonts w:eastAsia="Times New Roman"/>
        </w:rPr>
      </w:pPr>
      <w:r w:rsidRPr="00717678">
        <w:rPr>
          <w:rStyle w:val="a4"/>
        </w:rPr>
        <w:footnoteRef/>
      </w:r>
      <w:proofErr w:type="gramStart"/>
      <w:r w:rsidRPr="002B587D">
        <w:rPr>
          <w:rFonts w:eastAsia="TimesNewRomanPS-ItalicMT" w:cs="TimesNewRomanPS-ItalicMT"/>
          <w:lang w:val="en-US"/>
        </w:rPr>
        <w:t>Hayden Windrow.</w:t>
      </w:r>
      <w:proofErr w:type="gramEnd"/>
      <w:r w:rsidRPr="002B587D">
        <w:rPr>
          <w:rFonts w:eastAsia="TimesNewRomanPS-ItalicMT" w:cs="TimesNewRomanPS-ItalicMT"/>
          <w:lang w:val="en-US"/>
        </w:rPr>
        <w:t xml:space="preserve"> A Short History of Law, Norms, and Social Control in Imperial China // Asian-Pacific Law&amp;Policy Journal, 2006. </w:t>
      </w:r>
      <w:r>
        <w:rPr>
          <w:rFonts w:eastAsia="TimesNewRomanPS-ItalicMT" w:cs="TimesNewRomanPS-ItalicMT"/>
        </w:rPr>
        <w:t xml:space="preserve">Р. </w:t>
      </w:r>
      <w:r w:rsidRPr="00EA232F">
        <w:rPr>
          <w:rFonts w:eastAsia="TimesNewRomanPS-ItalicMT" w:cs="TimesNewRomanPS-ItalicMT"/>
        </w:rPr>
        <w:t>264</w:t>
      </w:r>
      <w:r>
        <w:rPr>
          <w:rFonts w:eastAsia="TimesNewRomanPS-ItalicMT" w:cs="TimesNewRomanPS-ItalicMT"/>
        </w:rPr>
        <w:t>.</w:t>
      </w:r>
    </w:p>
  </w:footnote>
  <w:footnote w:id="34">
    <w:p w:rsidR="00305256" w:rsidRPr="00402D65" w:rsidRDefault="00305256" w:rsidP="00F42594">
      <w:pPr>
        <w:pStyle w:val="a6"/>
        <w:jc w:val="both"/>
        <w:rPr>
          <w:lang w:val="ru-RU"/>
        </w:rPr>
      </w:pPr>
      <w:r w:rsidRPr="001004D9">
        <w:rPr>
          <w:rStyle w:val="a4"/>
          <w:rFonts w:cs="Times New Roman"/>
          <w:sz w:val="24"/>
          <w:szCs w:val="24"/>
        </w:rPr>
        <w:footnoteRef/>
      </w:r>
      <w:r>
        <w:rPr>
          <w:sz w:val="24"/>
          <w:szCs w:val="24"/>
          <w:lang w:val="ru-RU"/>
        </w:rPr>
        <w:t xml:space="preserve">Пивоваров Н.Д. </w:t>
      </w:r>
      <w:r w:rsidRPr="00500CF5">
        <w:rPr>
          <w:sz w:val="24"/>
          <w:szCs w:val="24"/>
          <w:lang w:val="ru-RU"/>
        </w:rPr>
        <w:t>Источники древнекита</w:t>
      </w:r>
      <w:r>
        <w:rPr>
          <w:sz w:val="24"/>
          <w:szCs w:val="24"/>
          <w:lang w:val="ru-RU"/>
        </w:rPr>
        <w:t xml:space="preserve">йского права. М., 2015. С. </w:t>
      </w:r>
      <w:r w:rsidRPr="001004D9">
        <w:rPr>
          <w:rFonts w:cs="Times New Roman"/>
          <w:sz w:val="24"/>
          <w:szCs w:val="24"/>
          <w:lang w:val="ru-RU"/>
        </w:rPr>
        <w:t>18</w:t>
      </w:r>
      <w:r>
        <w:rPr>
          <w:rFonts w:cs="Times New Roman"/>
          <w:sz w:val="24"/>
          <w:szCs w:val="24"/>
          <w:lang w:val="ru-RU"/>
        </w:rPr>
        <w:t>.</w:t>
      </w:r>
    </w:p>
  </w:footnote>
  <w:footnote w:id="35">
    <w:p w:rsidR="00305256" w:rsidRPr="00500CF5" w:rsidRDefault="00305256" w:rsidP="00F42594">
      <w:pPr>
        <w:pStyle w:val="Footnote"/>
        <w:ind w:left="0" w:firstLine="0"/>
        <w:jc w:val="both"/>
        <w:rPr>
          <w:sz w:val="24"/>
          <w:szCs w:val="24"/>
          <w:lang w:val="ru-RU"/>
        </w:rPr>
      </w:pPr>
      <w:r w:rsidRPr="00500CF5">
        <w:rPr>
          <w:rStyle w:val="a4"/>
          <w:sz w:val="24"/>
          <w:szCs w:val="24"/>
        </w:rPr>
        <w:footnoteRef/>
      </w:r>
      <w:r>
        <w:rPr>
          <w:sz w:val="24"/>
          <w:szCs w:val="24"/>
          <w:lang w:val="ru-RU"/>
        </w:rPr>
        <w:t>Там же.</w:t>
      </w:r>
    </w:p>
  </w:footnote>
  <w:footnote w:id="36">
    <w:p w:rsidR="00305256" w:rsidRPr="00500CF5" w:rsidRDefault="00305256" w:rsidP="00F42594">
      <w:pPr>
        <w:pStyle w:val="Footnote"/>
        <w:ind w:left="0" w:firstLine="0"/>
        <w:jc w:val="both"/>
        <w:rPr>
          <w:sz w:val="24"/>
          <w:szCs w:val="24"/>
          <w:lang w:val="ru-RU"/>
        </w:rPr>
      </w:pPr>
      <w:r w:rsidRPr="00500CF5">
        <w:rPr>
          <w:rStyle w:val="a4"/>
          <w:sz w:val="24"/>
          <w:szCs w:val="24"/>
        </w:rPr>
        <w:footnoteRef/>
      </w:r>
      <w:r w:rsidRPr="00500CF5">
        <w:rPr>
          <w:sz w:val="24"/>
          <w:szCs w:val="24"/>
          <w:lang w:val="ru-RU"/>
        </w:rPr>
        <w:t>То есть им</w:t>
      </w:r>
      <w:r>
        <w:rPr>
          <w:sz w:val="24"/>
          <w:szCs w:val="24"/>
          <w:lang w:val="ru-RU"/>
        </w:rPr>
        <w:t>еется в виду каждый член общины.</w:t>
      </w:r>
    </w:p>
  </w:footnote>
  <w:footnote w:id="37">
    <w:p w:rsidR="00305256" w:rsidRPr="00500CF5" w:rsidRDefault="00305256" w:rsidP="00F42594">
      <w:pPr>
        <w:pStyle w:val="Footnote"/>
        <w:ind w:left="0" w:firstLine="0"/>
        <w:jc w:val="both"/>
        <w:rPr>
          <w:sz w:val="24"/>
          <w:szCs w:val="24"/>
          <w:lang w:val="ru-RU"/>
        </w:rPr>
      </w:pPr>
      <w:r w:rsidRPr="00500CF5">
        <w:rPr>
          <w:rStyle w:val="a4"/>
          <w:sz w:val="24"/>
          <w:szCs w:val="24"/>
        </w:rPr>
        <w:footnoteRef/>
      </w:r>
      <w:r>
        <w:rPr>
          <w:sz w:val="24"/>
          <w:szCs w:val="24"/>
          <w:lang w:val="ru-RU"/>
        </w:rPr>
        <w:t xml:space="preserve">Пивоваров Н.Д. </w:t>
      </w:r>
      <w:r w:rsidRPr="00500CF5">
        <w:rPr>
          <w:sz w:val="24"/>
          <w:szCs w:val="24"/>
          <w:lang w:val="ru-RU"/>
        </w:rPr>
        <w:t>Источники древнекита</w:t>
      </w:r>
      <w:r>
        <w:rPr>
          <w:sz w:val="24"/>
          <w:szCs w:val="24"/>
          <w:lang w:val="ru-RU"/>
        </w:rPr>
        <w:t xml:space="preserve">йского права. М., 2015. С. </w:t>
      </w:r>
      <w:r w:rsidRPr="00500CF5">
        <w:rPr>
          <w:sz w:val="24"/>
          <w:szCs w:val="24"/>
          <w:lang w:val="ru-RU"/>
        </w:rPr>
        <w:t>17</w:t>
      </w:r>
      <w:r>
        <w:rPr>
          <w:sz w:val="24"/>
          <w:szCs w:val="24"/>
          <w:lang w:val="ru-RU"/>
        </w:rPr>
        <w:t>.</w:t>
      </w:r>
    </w:p>
  </w:footnote>
  <w:footnote w:id="38">
    <w:p w:rsidR="00305256" w:rsidRPr="00D71025" w:rsidRDefault="00305256" w:rsidP="00F55EF9">
      <w:pPr>
        <w:pStyle w:val="Footnote"/>
        <w:ind w:left="0" w:firstLine="0"/>
        <w:jc w:val="both"/>
        <w:rPr>
          <w:lang w:val="ru-RU"/>
        </w:rPr>
      </w:pPr>
      <w:r w:rsidRPr="00500CF5">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Pr>
          <w:sz w:val="24"/>
          <w:szCs w:val="24"/>
        </w:rPr>
        <w:t xml:space="preserve"> Китая, т.4</w:t>
      </w:r>
      <w:r>
        <w:rPr>
          <w:sz w:val="24"/>
          <w:szCs w:val="24"/>
          <w:lang w:val="ru-RU"/>
        </w:rPr>
        <w:t xml:space="preserve">.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xml:space="preserve">. </w:t>
      </w:r>
      <w:r w:rsidRPr="00500CF5">
        <w:rPr>
          <w:sz w:val="24"/>
          <w:szCs w:val="24"/>
        </w:rPr>
        <w:t>386</w:t>
      </w:r>
      <w:r>
        <w:rPr>
          <w:sz w:val="24"/>
          <w:szCs w:val="24"/>
          <w:lang w:val="ru-RU"/>
        </w:rPr>
        <w:t>.</w:t>
      </w:r>
    </w:p>
  </w:footnote>
  <w:footnote w:id="39">
    <w:p w:rsidR="00305256" w:rsidRPr="009D1D4C" w:rsidRDefault="00305256" w:rsidP="00F42594">
      <w:pPr>
        <w:pStyle w:val="Footnote"/>
        <w:ind w:left="0" w:firstLine="0"/>
        <w:jc w:val="both"/>
        <w:rPr>
          <w:lang w:val="ru-RU"/>
        </w:rPr>
      </w:pPr>
      <w:r w:rsidRPr="005339AC">
        <w:rPr>
          <w:rStyle w:val="a4"/>
          <w:sz w:val="24"/>
          <w:szCs w:val="24"/>
        </w:rPr>
        <w:footnoteRef/>
      </w:r>
      <w:r>
        <w:rPr>
          <w:sz w:val="24"/>
          <w:szCs w:val="24"/>
          <w:lang w:val="ru-RU"/>
        </w:rPr>
        <w:t>Там же.</w:t>
      </w:r>
    </w:p>
  </w:footnote>
  <w:footnote w:id="40">
    <w:p w:rsidR="00305256" w:rsidRDefault="00305256" w:rsidP="00F42594">
      <w:pPr>
        <w:pStyle w:val="Footnote"/>
        <w:ind w:left="0" w:firstLine="0"/>
        <w:jc w:val="both"/>
        <w:rPr>
          <w:lang w:val="ru-RU"/>
        </w:rPr>
      </w:pPr>
      <w:r w:rsidRPr="005339AC">
        <w:rPr>
          <w:rStyle w:val="a4"/>
          <w:sz w:val="24"/>
          <w:szCs w:val="24"/>
        </w:rPr>
        <w:footnoteRef/>
      </w:r>
      <w:r>
        <w:rPr>
          <w:sz w:val="24"/>
          <w:szCs w:val="24"/>
          <w:lang w:val="ru-RU"/>
        </w:rPr>
        <w:t>Бокщанин А.А.</w:t>
      </w:r>
      <w:r w:rsidRPr="005339AC">
        <w:rPr>
          <w:sz w:val="24"/>
          <w:szCs w:val="24"/>
          <w:lang w:val="ru-RU"/>
        </w:rPr>
        <w:t xml:space="preserve">, </w:t>
      </w:r>
      <w:r>
        <w:rPr>
          <w:sz w:val="24"/>
          <w:szCs w:val="24"/>
          <w:lang w:val="ru-RU"/>
        </w:rPr>
        <w:t>Васильев Л.С.</w:t>
      </w:r>
      <w:r w:rsidRPr="005339AC">
        <w:rPr>
          <w:sz w:val="24"/>
          <w:szCs w:val="24"/>
          <w:lang w:val="ru-RU"/>
        </w:rPr>
        <w:t>,</w:t>
      </w:r>
      <w:r>
        <w:rPr>
          <w:sz w:val="24"/>
          <w:szCs w:val="24"/>
          <w:lang w:val="ru-RU"/>
        </w:rPr>
        <w:t xml:space="preserve"> Кобзев А.И</w:t>
      </w:r>
      <w:r w:rsidRPr="005339AC">
        <w:rPr>
          <w:sz w:val="24"/>
          <w:szCs w:val="24"/>
          <w:lang w:val="ru-RU"/>
        </w:rPr>
        <w:t>. Этик</w:t>
      </w:r>
      <w:r>
        <w:rPr>
          <w:sz w:val="24"/>
          <w:szCs w:val="24"/>
          <w:lang w:val="ru-RU"/>
        </w:rPr>
        <w:t>а и ритуал в традиционном Китае.</w:t>
      </w:r>
      <w:r w:rsidRPr="005339AC">
        <w:rPr>
          <w:sz w:val="24"/>
          <w:szCs w:val="24"/>
          <w:lang w:val="ru-RU"/>
        </w:rPr>
        <w:t xml:space="preserve"> М.: Наука, </w:t>
      </w:r>
      <w:r>
        <w:rPr>
          <w:sz w:val="24"/>
          <w:szCs w:val="24"/>
          <w:lang w:val="ru-RU"/>
        </w:rPr>
        <w:t xml:space="preserve">1988. С. </w:t>
      </w:r>
      <w:r w:rsidRPr="005339AC">
        <w:rPr>
          <w:sz w:val="24"/>
          <w:szCs w:val="24"/>
          <w:lang w:val="ru-RU"/>
        </w:rPr>
        <w:t>300</w:t>
      </w:r>
      <w:r>
        <w:rPr>
          <w:sz w:val="24"/>
          <w:szCs w:val="24"/>
          <w:lang w:val="ru-RU"/>
        </w:rPr>
        <w:t>.</w:t>
      </w:r>
    </w:p>
  </w:footnote>
  <w:footnote w:id="41">
    <w:p w:rsidR="00305256" w:rsidRPr="00D71025" w:rsidRDefault="00305256" w:rsidP="00F42594">
      <w:pPr>
        <w:pStyle w:val="Footnote"/>
        <w:ind w:left="0" w:firstLine="0"/>
        <w:jc w:val="both"/>
        <w:rPr>
          <w:lang w:val="ru-RU"/>
        </w:rPr>
      </w:pPr>
      <w:r w:rsidRPr="007771FD">
        <w:rPr>
          <w:rStyle w:val="a4"/>
          <w:sz w:val="24"/>
          <w:szCs w:val="24"/>
        </w:rPr>
        <w:footnoteRef/>
      </w:r>
      <w:r w:rsidRPr="007771FD">
        <w:rPr>
          <w:color w:val="000000"/>
          <w:sz w:val="24"/>
          <w:szCs w:val="24"/>
        </w:rPr>
        <w:t>«Теоретические речи», «Суждения и беседы», «Беседы и высказывания», «Рассуждения и высказывания», «Аналекты», «Изречения». Сборник высказываний Конфуция (VI–V вв. до н.э</w:t>
      </w:r>
      <w:r>
        <w:rPr>
          <w:color w:val="000000"/>
          <w:sz w:val="24"/>
          <w:szCs w:val="24"/>
        </w:rPr>
        <w:t>.), составленный его учениками</w:t>
      </w:r>
      <w:r>
        <w:rPr>
          <w:color w:val="000000"/>
          <w:sz w:val="24"/>
          <w:szCs w:val="24"/>
          <w:lang w:val="ru-RU"/>
        </w:rPr>
        <w:t>.</w:t>
      </w:r>
    </w:p>
  </w:footnote>
  <w:footnote w:id="42">
    <w:p w:rsidR="00305256" w:rsidRPr="00D71025" w:rsidRDefault="00305256" w:rsidP="00F42594">
      <w:pPr>
        <w:pStyle w:val="Footnote"/>
        <w:ind w:left="0" w:firstLine="0"/>
        <w:jc w:val="both"/>
        <w:rPr>
          <w:sz w:val="24"/>
          <w:szCs w:val="24"/>
          <w:lang w:val="ru-RU"/>
        </w:rPr>
      </w:pPr>
      <w:r w:rsidRPr="007771FD">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Pr>
          <w:sz w:val="24"/>
          <w:szCs w:val="24"/>
        </w:rPr>
        <w:t xml:space="preserve"> Китая, т.4</w:t>
      </w:r>
      <w:r>
        <w:rPr>
          <w:sz w:val="24"/>
          <w:szCs w:val="24"/>
          <w:lang w:val="ru-RU"/>
        </w:rPr>
        <w:t xml:space="preserve">.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xml:space="preserve">. </w:t>
      </w:r>
      <w:r w:rsidRPr="007771FD">
        <w:rPr>
          <w:sz w:val="24"/>
          <w:szCs w:val="24"/>
        </w:rPr>
        <w:t>387</w:t>
      </w:r>
      <w:r>
        <w:rPr>
          <w:sz w:val="24"/>
          <w:szCs w:val="24"/>
          <w:lang w:val="ru-RU"/>
        </w:rPr>
        <w:t>.</w:t>
      </w:r>
    </w:p>
  </w:footnote>
  <w:footnote w:id="43">
    <w:p w:rsidR="00305256" w:rsidRPr="007771FD" w:rsidRDefault="00305256" w:rsidP="00F42594">
      <w:pPr>
        <w:pStyle w:val="a6"/>
        <w:jc w:val="both"/>
        <w:rPr>
          <w:sz w:val="24"/>
          <w:szCs w:val="24"/>
          <w:lang w:val="ru-RU"/>
        </w:rPr>
      </w:pPr>
      <w:r w:rsidRPr="007771FD">
        <w:rPr>
          <w:rStyle w:val="a4"/>
          <w:sz w:val="24"/>
          <w:szCs w:val="24"/>
        </w:rPr>
        <w:footnoteRef/>
      </w:r>
      <w:r>
        <w:rPr>
          <w:sz w:val="24"/>
          <w:szCs w:val="24"/>
          <w:lang w:val="ru-RU"/>
        </w:rPr>
        <w:t xml:space="preserve">Пивоваров Н.Д. </w:t>
      </w:r>
      <w:r w:rsidRPr="00500CF5">
        <w:rPr>
          <w:sz w:val="24"/>
          <w:szCs w:val="24"/>
          <w:lang w:val="ru-RU"/>
        </w:rPr>
        <w:t>Источники древнекита</w:t>
      </w:r>
      <w:r>
        <w:rPr>
          <w:sz w:val="24"/>
          <w:szCs w:val="24"/>
          <w:lang w:val="ru-RU"/>
        </w:rPr>
        <w:t xml:space="preserve">йского права. М., 2015. С. </w:t>
      </w:r>
      <w:r w:rsidRPr="007771FD">
        <w:rPr>
          <w:sz w:val="24"/>
          <w:szCs w:val="24"/>
          <w:lang w:val="ru-RU"/>
        </w:rPr>
        <w:t>16</w:t>
      </w:r>
    </w:p>
  </w:footnote>
  <w:footnote w:id="44">
    <w:p w:rsidR="00305256" w:rsidRPr="00AE47B0" w:rsidRDefault="00305256" w:rsidP="00F42594">
      <w:pPr>
        <w:pStyle w:val="Footnote"/>
        <w:ind w:left="0" w:firstLine="0"/>
        <w:jc w:val="both"/>
        <w:rPr>
          <w:sz w:val="24"/>
          <w:szCs w:val="24"/>
          <w:lang w:val="ru-RU"/>
        </w:rPr>
      </w:pPr>
      <w:r w:rsidRPr="00AE47B0">
        <w:rPr>
          <w:rStyle w:val="a4"/>
          <w:sz w:val="24"/>
          <w:szCs w:val="24"/>
        </w:rPr>
        <w:footnoteRef/>
      </w:r>
      <w:r w:rsidRPr="00AE47B0">
        <w:rPr>
          <w:rFonts w:eastAsia="NewtonC, NewtonC" w:cs="NewtonC, NewtonC"/>
          <w:sz w:val="24"/>
          <w:szCs w:val="24"/>
        </w:rPr>
        <w:t>Цит. по: Конфуций. Луньюй</w:t>
      </w:r>
      <w:r>
        <w:rPr>
          <w:rFonts w:eastAsia="NewtonC, NewtonC" w:cs="NewtonC, NewtonC"/>
          <w:sz w:val="24"/>
          <w:szCs w:val="24"/>
          <w:lang w:val="ru-RU"/>
        </w:rPr>
        <w:t xml:space="preserve"> («Изречения»)</w:t>
      </w:r>
      <w:r w:rsidRPr="00AE47B0">
        <w:rPr>
          <w:rFonts w:eastAsia="NewtonC, NewtonC" w:cs="NewtonC, NewtonC"/>
          <w:sz w:val="24"/>
          <w:szCs w:val="24"/>
        </w:rPr>
        <w:t xml:space="preserve"> / пер. с кит. Л.С. Переломова</w:t>
      </w:r>
      <w:r>
        <w:rPr>
          <w:rStyle w:val="A30"/>
          <w:sz w:val="24"/>
          <w:szCs w:val="24"/>
          <w:lang w:val="ru-RU"/>
        </w:rPr>
        <w:t xml:space="preserve">. </w:t>
      </w:r>
      <w:r>
        <w:rPr>
          <w:rStyle w:val="A30"/>
          <w:sz w:val="24"/>
          <w:szCs w:val="24"/>
        </w:rPr>
        <w:t>С. 78</w:t>
      </w:r>
      <w:r>
        <w:rPr>
          <w:rStyle w:val="A30"/>
          <w:sz w:val="24"/>
          <w:szCs w:val="24"/>
          <w:lang w:val="ru-RU"/>
        </w:rPr>
        <w:t xml:space="preserve"> (см. </w:t>
      </w:r>
      <w:r>
        <w:rPr>
          <w:sz w:val="24"/>
          <w:szCs w:val="24"/>
          <w:lang w:val="ru-RU"/>
        </w:rPr>
        <w:t xml:space="preserve">Пивоваров Н.Д. </w:t>
      </w:r>
      <w:r w:rsidRPr="00500CF5">
        <w:rPr>
          <w:sz w:val="24"/>
          <w:szCs w:val="24"/>
          <w:lang w:val="ru-RU"/>
        </w:rPr>
        <w:t>Источники древнекита</w:t>
      </w:r>
      <w:r>
        <w:rPr>
          <w:sz w:val="24"/>
          <w:szCs w:val="24"/>
          <w:lang w:val="ru-RU"/>
        </w:rPr>
        <w:t xml:space="preserve">йского права. М., 2015. </w:t>
      </w:r>
      <w:proofErr w:type="gramStart"/>
      <w:r>
        <w:rPr>
          <w:sz w:val="24"/>
          <w:szCs w:val="24"/>
          <w:lang w:val="ru-RU"/>
        </w:rPr>
        <w:t xml:space="preserve">С. </w:t>
      </w:r>
      <w:r w:rsidRPr="007771FD">
        <w:rPr>
          <w:sz w:val="24"/>
          <w:szCs w:val="24"/>
          <w:lang w:val="ru-RU"/>
        </w:rPr>
        <w:t>16</w:t>
      </w:r>
      <w:r>
        <w:rPr>
          <w:sz w:val="24"/>
          <w:szCs w:val="24"/>
          <w:lang w:val="ru-RU"/>
        </w:rPr>
        <w:t>).</w:t>
      </w:r>
      <w:proofErr w:type="gramEnd"/>
    </w:p>
  </w:footnote>
  <w:footnote w:id="45">
    <w:p w:rsidR="00305256" w:rsidRPr="00A74B7C" w:rsidRDefault="00305256" w:rsidP="00F42594">
      <w:pPr>
        <w:pStyle w:val="a6"/>
        <w:jc w:val="both"/>
        <w:rPr>
          <w:lang w:val="ru-RU"/>
        </w:rPr>
      </w:pPr>
      <w:r w:rsidRPr="007771FD">
        <w:rPr>
          <w:rStyle w:val="a4"/>
          <w:sz w:val="24"/>
          <w:szCs w:val="24"/>
        </w:rPr>
        <w:footnoteRef/>
      </w:r>
      <w:r>
        <w:rPr>
          <w:sz w:val="24"/>
          <w:szCs w:val="24"/>
        </w:rPr>
        <w:t>Васильев Л.С.</w:t>
      </w:r>
      <w:r>
        <w:rPr>
          <w:sz w:val="24"/>
          <w:szCs w:val="24"/>
          <w:lang w:val="ru-RU"/>
        </w:rPr>
        <w:t xml:space="preserve"> </w:t>
      </w:r>
      <w:r>
        <w:rPr>
          <w:sz w:val="24"/>
          <w:szCs w:val="24"/>
        </w:rPr>
        <w:t>Древний Китай</w:t>
      </w:r>
      <w:r>
        <w:rPr>
          <w:sz w:val="24"/>
          <w:szCs w:val="24"/>
          <w:lang w:val="ru-RU"/>
        </w:rPr>
        <w:t>.</w:t>
      </w:r>
      <w:r w:rsidRPr="007771FD">
        <w:rPr>
          <w:sz w:val="24"/>
          <w:szCs w:val="24"/>
        </w:rPr>
        <w:t xml:space="preserve"> </w:t>
      </w:r>
      <w:proofErr w:type="gramStart"/>
      <w:r w:rsidRPr="007771FD">
        <w:rPr>
          <w:sz w:val="24"/>
          <w:szCs w:val="24"/>
        </w:rPr>
        <w:t>М.:</w:t>
      </w:r>
      <w:proofErr w:type="gramEnd"/>
      <w:r w:rsidRPr="007771FD">
        <w:rPr>
          <w:sz w:val="24"/>
          <w:szCs w:val="24"/>
        </w:rPr>
        <w:t xml:space="preserve"> </w:t>
      </w:r>
      <w:r>
        <w:rPr>
          <w:sz w:val="24"/>
          <w:szCs w:val="24"/>
        </w:rPr>
        <w:t>Восточная литература, 2006</w:t>
      </w:r>
      <w:r>
        <w:rPr>
          <w:sz w:val="24"/>
          <w:szCs w:val="24"/>
          <w:lang w:val="ru-RU"/>
        </w:rPr>
        <w:t xml:space="preserve">. С. </w:t>
      </w:r>
      <w:r w:rsidRPr="007771FD">
        <w:rPr>
          <w:sz w:val="24"/>
          <w:szCs w:val="24"/>
        </w:rPr>
        <w:t>561</w:t>
      </w:r>
      <w:r>
        <w:rPr>
          <w:sz w:val="24"/>
          <w:szCs w:val="24"/>
          <w:lang w:val="ru-RU"/>
        </w:rPr>
        <w:t>.</w:t>
      </w:r>
    </w:p>
  </w:footnote>
  <w:footnote w:id="46">
    <w:p w:rsidR="00305256" w:rsidRPr="00A74B7C" w:rsidRDefault="00305256" w:rsidP="00F42594">
      <w:pPr>
        <w:pStyle w:val="Footnote"/>
        <w:ind w:left="0" w:firstLine="0"/>
        <w:jc w:val="both"/>
        <w:rPr>
          <w:color w:val="000000"/>
          <w:sz w:val="24"/>
          <w:szCs w:val="24"/>
          <w:lang w:val="ru-RU"/>
        </w:rPr>
      </w:pPr>
      <w:r w:rsidRPr="005945FF">
        <w:rPr>
          <w:rStyle w:val="a4"/>
          <w:sz w:val="24"/>
          <w:szCs w:val="24"/>
        </w:rPr>
        <w:footnoteRef/>
      </w:r>
      <w:r w:rsidRPr="005945FF">
        <w:rPr>
          <w:color w:val="000000"/>
          <w:sz w:val="24"/>
          <w:szCs w:val="24"/>
        </w:rPr>
        <w:t>Симоновская Л.В. История Китая с др</w:t>
      </w:r>
      <w:r>
        <w:rPr>
          <w:color w:val="000000"/>
          <w:sz w:val="24"/>
          <w:szCs w:val="24"/>
        </w:rPr>
        <w:t>евнейших времен до наших дней</w:t>
      </w:r>
      <w:r>
        <w:rPr>
          <w:color w:val="000000"/>
          <w:sz w:val="24"/>
          <w:szCs w:val="24"/>
          <w:lang w:val="ru-RU"/>
        </w:rPr>
        <w:t xml:space="preserve">. </w:t>
      </w:r>
      <w:r>
        <w:rPr>
          <w:color w:val="000000"/>
          <w:sz w:val="24"/>
          <w:szCs w:val="24"/>
        </w:rPr>
        <w:t>М.: Наука, 1994</w:t>
      </w:r>
      <w:r>
        <w:rPr>
          <w:color w:val="000000"/>
          <w:sz w:val="24"/>
          <w:szCs w:val="24"/>
          <w:lang w:val="ru-RU"/>
        </w:rPr>
        <w:t>. С. 2</w:t>
      </w:r>
      <w:r w:rsidRPr="005945FF">
        <w:rPr>
          <w:color w:val="000000"/>
          <w:sz w:val="24"/>
          <w:szCs w:val="24"/>
        </w:rPr>
        <w:t>8</w:t>
      </w:r>
      <w:r>
        <w:rPr>
          <w:color w:val="000000"/>
          <w:sz w:val="24"/>
          <w:szCs w:val="24"/>
          <w:lang w:val="ru-RU"/>
        </w:rPr>
        <w:t>.</w:t>
      </w:r>
    </w:p>
  </w:footnote>
  <w:footnote w:id="47">
    <w:p w:rsidR="00305256" w:rsidRPr="007E6E36" w:rsidRDefault="00305256" w:rsidP="00F42594">
      <w:pPr>
        <w:pStyle w:val="a6"/>
        <w:jc w:val="both"/>
        <w:rPr>
          <w:sz w:val="24"/>
          <w:szCs w:val="24"/>
          <w:lang w:val="ru-RU"/>
        </w:rPr>
      </w:pPr>
      <w:r w:rsidRPr="0038304E">
        <w:rPr>
          <w:rStyle w:val="a4"/>
          <w:sz w:val="24"/>
          <w:szCs w:val="24"/>
        </w:rPr>
        <w:footnoteRef/>
      </w:r>
      <w:r w:rsidRPr="0038304E">
        <w:rPr>
          <w:sz w:val="24"/>
          <w:szCs w:val="24"/>
          <w:lang w:val="ru-RU"/>
        </w:rPr>
        <w:t>Кучера</w:t>
      </w:r>
      <w:r w:rsidRPr="007E6E36">
        <w:rPr>
          <w:sz w:val="24"/>
          <w:szCs w:val="24"/>
          <w:lang w:val="ru-RU"/>
        </w:rPr>
        <w:t xml:space="preserve"> </w:t>
      </w:r>
      <w:r w:rsidRPr="0038304E">
        <w:rPr>
          <w:sz w:val="24"/>
          <w:szCs w:val="24"/>
          <w:lang w:val="ru-RU"/>
        </w:rPr>
        <w:t>С</w:t>
      </w:r>
      <w:r w:rsidRPr="007E6E36">
        <w:rPr>
          <w:sz w:val="24"/>
          <w:szCs w:val="24"/>
          <w:lang w:val="ru-RU"/>
        </w:rPr>
        <w:t>.</w:t>
      </w:r>
      <w:r>
        <w:rPr>
          <w:sz w:val="24"/>
          <w:szCs w:val="24"/>
          <w:lang w:val="en-US"/>
        </w:rPr>
        <w:t>P</w:t>
      </w:r>
      <w:r w:rsidRPr="007E6E36">
        <w:rPr>
          <w:sz w:val="24"/>
          <w:szCs w:val="24"/>
          <w:lang w:val="ru-RU"/>
        </w:rPr>
        <w:t xml:space="preserve">. </w:t>
      </w:r>
      <w:r w:rsidRPr="0038304E">
        <w:rPr>
          <w:sz w:val="24"/>
          <w:szCs w:val="24"/>
          <w:lang w:val="ru-RU"/>
        </w:rPr>
        <w:t>Символические</w:t>
      </w:r>
      <w:r w:rsidRPr="007E6E36">
        <w:rPr>
          <w:sz w:val="24"/>
          <w:szCs w:val="24"/>
          <w:lang w:val="ru-RU"/>
        </w:rPr>
        <w:t xml:space="preserve"> </w:t>
      </w:r>
      <w:r w:rsidRPr="0038304E">
        <w:rPr>
          <w:sz w:val="24"/>
          <w:szCs w:val="24"/>
          <w:lang w:val="ru-RU"/>
        </w:rPr>
        <w:t>наказания</w:t>
      </w:r>
      <w:r w:rsidRPr="007E6E36">
        <w:rPr>
          <w:sz w:val="24"/>
          <w:szCs w:val="24"/>
          <w:lang w:val="ru-RU"/>
        </w:rPr>
        <w:t xml:space="preserve"> </w:t>
      </w:r>
      <w:r w:rsidRPr="0038304E">
        <w:rPr>
          <w:sz w:val="24"/>
          <w:szCs w:val="24"/>
          <w:lang w:val="ru-RU"/>
        </w:rPr>
        <w:t>в</w:t>
      </w:r>
      <w:r w:rsidRPr="007E6E36">
        <w:rPr>
          <w:sz w:val="24"/>
          <w:szCs w:val="24"/>
          <w:lang w:val="ru-RU"/>
        </w:rPr>
        <w:t xml:space="preserve"> </w:t>
      </w:r>
      <w:r w:rsidRPr="0038304E">
        <w:rPr>
          <w:sz w:val="24"/>
          <w:szCs w:val="24"/>
          <w:lang w:val="ru-RU"/>
        </w:rPr>
        <w:t>Древнем</w:t>
      </w:r>
      <w:r w:rsidRPr="007E6E36">
        <w:rPr>
          <w:sz w:val="24"/>
          <w:szCs w:val="24"/>
          <w:lang w:val="ru-RU"/>
        </w:rPr>
        <w:t xml:space="preserve"> </w:t>
      </w:r>
      <w:r w:rsidRPr="0038304E">
        <w:rPr>
          <w:sz w:val="24"/>
          <w:szCs w:val="24"/>
          <w:lang w:val="ru-RU"/>
        </w:rPr>
        <w:t>Китае</w:t>
      </w:r>
      <w:r>
        <w:rPr>
          <w:sz w:val="24"/>
          <w:szCs w:val="24"/>
          <w:lang w:val="ru-RU"/>
        </w:rPr>
        <w:t>. // Синология</w:t>
      </w:r>
      <w:proofErr w:type="gramStart"/>
      <w:r>
        <w:rPr>
          <w:sz w:val="24"/>
          <w:szCs w:val="24"/>
          <w:lang w:val="ru-RU"/>
        </w:rPr>
        <w:t>.Р</w:t>
      </w:r>
      <w:proofErr w:type="gramEnd"/>
      <w:r>
        <w:rPr>
          <w:sz w:val="24"/>
          <w:szCs w:val="24"/>
          <w:lang w:val="ru-RU"/>
        </w:rPr>
        <w:t xml:space="preserve">у: </w:t>
      </w:r>
      <w:r w:rsidRPr="007E6E36">
        <w:rPr>
          <w:sz w:val="24"/>
          <w:szCs w:val="24"/>
          <w:lang w:val="ru-RU"/>
        </w:rPr>
        <w:t>[</w:t>
      </w:r>
      <w:r>
        <w:rPr>
          <w:sz w:val="24"/>
          <w:szCs w:val="24"/>
          <w:lang w:val="ru-RU"/>
        </w:rPr>
        <w:t>сайт</w:t>
      </w:r>
      <w:r w:rsidRPr="007E6E36">
        <w:rPr>
          <w:sz w:val="24"/>
          <w:szCs w:val="24"/>
          <w:lang w:val="ru-RU"/>
        </w:rPr>
        <w:t>]</w:t>
      </w:r>
      <w:r>
        <w:rPr>
          <w:sz w:val="24"/>
          <w:szCs w:val="24"/>
          <w:lang w:val="ru-RU"/>
        </w:rPr>
        <w:t xml:space="preserve">. </w:t>
      </w:r>
      <w:r>
        <w:rPr>
          <w:sz w:val="24"/>
          <w:szCs w:val="24"/>
          <w:lang w:val="en-US"/>
        </w:rPr>
        <w:t>URL</w:t>
      </w:r>
      <w:r>
        <w:rPr>
          <w:sz w:val="24"/>
          <w:szCs w:val="24"/>
          <w:lang w:val="ru-RU"/>
        </w:rPr>
        <w:t xml:space="preserve">: </w:t>
      </w:r>
      <w:hyperlink r:id="rId1" w:history="1">
        <w:r w:rsidRPr="007B1C2D">
          <w:rPr>
            <w:rStyle w:val="a8"/>
            <w:sz w:val="24"/>
            <w:szCs w:val="24"/>
            <w:lang w:val="ru-RU"/>
          </w:rPr>
          <w:t>http://www.synologia.ru/monograph-1331-27</w:t>
        </w:r>
      </w:hyperlink>
      <w:r>
        <w:rPr>
          <w:sz w:val="24"/>
          <w:szCs w:val="24"/>
          <w:lang w:val="ru-RU"/>
        </w:rPr>
        <w:t xml:space="preserve"> (дата обращения: 07.04.2017).</w:t>
      </w:r>
    </w:p>
  </w:footnote>
  <w:footnote w:id="48">
    <w:p w:rsidR="00305256" w:rsidRPr="007E6E36" w:rsidRDefault="00305256" w:rsidP="00F42594">
      <w:pPr>
        <w:pStyle w:val="Textbody"/>
        <w:widowControl/>
        <w:jc w:val="both"/>
        <w:rPr>
          <w:rFonts w:eastAsia="Times New Roman"/>
          <w:color w:val="000000"/>
          <w:lang w:val="ru-RU"/>
        </w:rPr>
      </w:pPr>
      <w:r w:rsidRPr="0038304E">
        <w:rPr>
          <w:rStyle w:val="a4"/>
        </w:rPr>
        <w:footnoteRef/>
      </w:r>
      <w:r w:rsidRPr="0038304E">
        <w:rPr>
          <w:rFonts w:eastAsia="Times New Roman"/>
          <w:color w:val="000000"/>
        </w:rPr>
        <w:t xml:space="preserve">Согласно комментарию </w:t>
      </w:r>
      <w:r>
        <w:rPr>
          <w:rFonts w:eastAsia="Times New Roman"/>
          <w:color w:val="000000"/>
          <w:lang w:val="ru-RU"/>
        </w:rPr>
        <w:t xml:space="preserve">китайского литератора и лингвиста </w:t>
      </w:r>
      <w:r w:rsidRPr="0038304E">
        <w:rPr>
          <w:rFonts w:eastAsia="Times New Roman"/>
          <w:color w:val="000000"/>
        </w:rPr>
        <w:t xml:space="preserve">Янь Ши-гу </w:t>
      </w:r>
      <w:r w:rsidRPr="009D1D4C">
        <w:rPr>
          <w:rFonts w:eastAsia="SimSun" w:cs="Times New Roman"/>
          <w:color w:val="222222"/>
          <w:shd w:val="clear" w:color="auto" w:fill="FFFFFF"/>
        </w:rPr>
        <w:t>顏師古</w:t>
      </w:r>
      <w:r w:rsidRPr="009D1D4C">
        <w:rPr>
          <w:rFonts w:eastAsia="Times New Roman" w:cs="Times New Roman"/>
          <w:color w:val="000000"/>
        </w:rPr>
        <w:t>(579</w:t>
      </w:r>
      <w:r w:rsidRPr="0038304E">
        <w:rPr>
          <w:rFonts w:eastAsia="Times New Roman"/>
          <w:color w:val="000000"/>
        </w:rPr>
        <w:t xml:space="preserve"> или 581–645), под «пятью категориями правил поведения» следует понимать предписания относительно образа действий в случае счастливых и несчастливых событий, во время приёма гостей, при ведении дел, связанных </w:t>
      </w:r>
      <w:r>
        <w:rPr>
          <w:rFonts w:eastAsia="Times New Roman"/>
          <w:color w:val="000000"/>
        </w:rPr>
        <w:t>с армией, войной и праздниками</w:t>
      </w:r>
      <w:r>
        <w:rPr>
          <w:rFonts w:eastAsia="Times New Roman"/>
          <w:color w:val="000000"/>
          <w:lang w:val="ru-RU"/>
        </w:rPr>
        <w:t>.</w:t>
      </w:r>
    </w:p>
  </w:footnote>
  <w:footnote w:id="49">
    <w:p w:rsidR="00305256" w:rsidRPr="000A7AFC" w:rsidRDefault="00305256" w:rsidP="000A7AFC">
      <w:pPr>
        <w:pStyle w:val="a6"/>
        <w:jc w:val="both"/>
        <w:rPr>
          <w:sz w:val="24"/>
          <w:szCs w:val="24"/>
          <w:lang w:val="ru-RU"/>
        </w:rPr>
      </w:pPr>
      <w:r w:rsidRPr="000A7AFC">
        <w:rPr>
          <w:rStyle w:val="a4"/>
          <w:sz w:val="24"/>
          <w:szCs w:val="24"/>
        </w:rPr>
        <w:footnoteRef/>
      </w:r>
      <w:r w:rsidRPr="000A7AFC">
        <w:rPr>
          <w:sz w:val="24"/>
          <w:szCs w:val="24"/>
        </w:rPr>
        <w:t xml:space="preserve"> </w:t>
      </w:r>
      <w:r w:rsidRPr="000A7AFC">
        <w:rPr>
          <w:sz w:val="24"/>
          <w:szCs w:val="24"/>
          <w:lang w:val="ru-RU"/>
        </w:rPr>
        <w:t>Цит. по: Бань Гу. Ханьшу («История династии Хань</w:t>
      </w:r>
      <w:r>
        <w:rPr>
          <w:sz w:val="24"/>
          <w:szCs w:val="24"/>
          <w:lang w:val="ru-RU"/>
        </w:rPr>
        <w:t>»</w:t>
      </w:r>
      <w:r w:rsidRPr="000A7AFC">
        <w:rPr>
          <w:sz w:val="24"/>
          <w:szCs w:val="24"/>
          <w:lang w:val="ru-RU"/>
        </w:rPr>
        <w:t xml:space="preserve">) </w:t>
      </w:r>
      <w:r w:rsidRPr="000A7AFC">
        <w:rPr>
          <w:sz w:val="24"/>
          <w:szCs w:val="24"/>
        </w:rPr>
        <w:t>[4, т.7, цз.23, с.1б–2а]</w:t>
      </w:r>
      <w:r w:rsidRPr="000A7AFC">
        <w:rPr>
          <w:sz w:val="24"/>
          <w:szCs w:val="24"/>
          <w:lang w:val="ru-RU"/>
        </w:rPr>
        <w:t xml:space="preserve"> см. Кучера С.</w:t>
      </w:r>
      <w:r w:rsidRPr="000A7AFC">
        <w:rPr>
          <w:sz w:val="24"/>
          <w:szCs w:val="24"/>
          <w:lang w:val="en-US"/>
        </w:rPr>
        <w:t>P</w:t>
      </w:r>
      <w:r w:rsidRPr="000A7AFC">
        <w:rPr>
          <w:sz w:val="24"/>
          <w:szCs w:val="24"/>
          <w:lang w:val="ru-RU"/>
        </w:rPr>
        <w:t>. Символические наказания в Древнем Китае. // Синология</w:t>
      </w:r>
      <w:proofErr w:type="gramStart"/>
      <w:r w:rsidRPr="000A7AFC">
        <w:rPr>
          <w:sz w:val="24"/>
          <w:szCs w:val="24"/>
          <w:lang w:val="ru-RU"/>
        </w:rPr>
        <w:t>.Р</w:t>
      </w:r>
      <w:proofErr w:type="gramEnd"/>
      <w:r w:rsidRPr="000A7AFC">
        <w:rPr>
          <w:sz w:val="24"/>
          <w:szCs w:val="24"/>
          <w:lang w:val="ru-RU"/>
        </w:rPr>
        <w:t xml:space="preserve">у: [сайт]. </w:t>
      </w:r>
      <w:r w:rsidRPr="000A7AFC">
        <w:rPr>
          <w:sz w:val="24"/>
          <w:szCs w:val="24"/>
          <w:lang w:val="en-US"/>
        </w:rPr>
        <w:t>URL</w:t>
      </w:r>
      <w:r w:rsidRPr="000A7AFC">
        <w:rPr>
          <w:sz w:val="24"/>
          <w:szCs w:val="24"/>
          <w:lang w:val="ru-RU"/>
        </w:rPr>
        <w:t xml:space="preserve">: </w:t>
      </w:r>
      <w:hyperlink r:id="rId2" w:history="1">
        <w:r w:rsidRPr="000A7AFC">
          <w:rPr>
            <w:rStyle w:val="a8"/>
            <w:sz w:val="24"/>
            <w:szCs w:val="24"/>
            <w:lang w:val="ru-RU"/>
          </w:rPr>
          <w:t>http://www.synologia.ru/monograph-1331-27</w:t>
        </w:r>
      </w:hyperlink>
      <w:r w:rsidRPr="000A7AFC">
        <w:rPr>
          <w:sz w:val="24"/>
          <w:szCs w:val="24"/>
          <w:lang w:val="ru-RU"/>
        </w:rPr>
        <w:t xml:space="preserve"> (дата обращения: 07.04.2017).</w:t>
      </w:r>
    </w:p>
  </w:footnote>
  <w:footnote w:id="50">
    <w:p w:rsidR="00305256" w:rsidRPr="00BF2359" w:rsidRDefault="00305256" w:rsidP="00F42594">
      <w:pPr>
        <w:pStyle w:val="Footnote"/>
        <w:ind w:left="0" w:firstLine="0"/>
        <w:jc w:val="both"/>
        <w:rPr>
          <w:lang w:val="ru-RU"/>
        </w:rPr>
      </w:pPr>
      <w:r w:rsidRPr="0038304E">
        <w:rPr>
          <w:rStyle w:val="a4"/>
          <w:sz w:val="24"/>
          <w:szCs w:val="24"/>
        </w:rPr>
        <w:footnoteRef/>
      </w:r>
      <w:r w:rsidRPr="0038304E">
        <w:rPr>
          <w:sz w:val="24"/>
          <w:szCs w:val="24"/>
          <w:lang w:val="ru-RU"/>
        </w:rPr>
        <w:t>Кучера</w:t>
      </w:r>
      <w:r w:rsidRPr="007E6E36">
        <w:rPr>
          <w:sz w:val="24"/>
          <w:szCs w:val="24"/>
          <w:lang w:val="ru-RU"/>
        </w:rPr>
        <w:t xml:space="preserve"> </w:t>
      </w:r>
      <w:r w:rsidRPr="0038304E">
        <w:rPr>
          <w:sz w:val="24"/>
          <w:szCs w:val="24"/>
          <w:lang w:val="ru-RU"/>
        </w:rPr>
        <w:t>С</w:t>
      </w:r>
      <w:r w:rsidRPr="007E6E36">
        <w:rPr>
          <w:sz w:val="24"/>
          <w:szCs w:val="24"/>
          <w:lang w:val="ru-RU"/>
        </w:rPr>
        <w:t>.</w:t>
      </w:r>
      <w:r>
        <w:rPr>
          <w:sz w:val="24"/>
          <w:szCs w:val="24"/>
          <w:lang w:val="en-US"/>
        </w:rPr>
        <w:t>P</w:t>
      </w:r>
      <w:r w:rsidRPr="007E6E36">
        <w:rPr>
          <w:sz w:val="24"/>
          <w:szCs w:val="24"/>
          <w:lang w:val="ru-RU"/>
        </w:rPr>
        <w:t xml:space="preserve">. </w:t>
      </w:r>
      <w:r w:rsidRPr="0038304E">
        <w:rPr>
          <w:sz w:val="24"/>
          <w:szCs w:val="24"/>
          <w:lang w:val="ru-RU"/>
        </w:rPr>
        <w:t>Символические</w:t>
      </w:r>
      <w:r w:rsidRPr="007E6E36">
        <w:rPr>
          <w:sz w:val="24"/>
          <w:szCs w:val="24"/>
          <w:lang w:val="ru-RU"/>
        </w:rPr>
        <w:t xml:space="preserve"> </w:t>
      </w:r>
      <w:r w:rsidRPr="0038304E">
        <w:rPr>
          <w:sz w:val="24"/>
          <w:szCs w:val="24"/>
          <w:lang w:val="ru-RU"/>
        </w:rPr>
        <w:t>наказания</w:t>
      </w:r>
      <w:r w:rsidRPr="007E6E36">
        <w:rPr>
          <w:sz w:val="24"/>
          <w:szCs w:val="24"/>
          <w:lang w:val="ru-RU"/>
        </w:rPr>
        <w:t xml:space="preserve"> </w:t>
      </w:r>
      <w:r w:rsidRPr="0038304E">
        <w:rPr>
          <w:sz w:val="24"/>
          <w:szCs w:val="24"/>
          <w:lang w:val="ru-RU"/>
        </w:rPr>
        <w:t>в</w:t>
      </w:r>
      <w:r w:rsidRPr="007E6E36">
        <w:rPr>
          <w:sz w:val="24"/>
          <w:szCs w:val="24"/>
          <w:lang w:val="ru-RU"/>
        </w:rPr>
        <w:t xml:space="preserve"> </w:t>
      </w:r>
      <w:r w:rsidRPr="0038304E">
        <w:rPr>
          <w:sz w:val="24"/>
          <w:szCs w:val="24"/>
          <w:lang w:val="ru-RU"/>
        </w:rPr>
        <w:t>Древнем</w:t>
      </w:r>
      <w:r w:rsidRPr="007E6E36">
        <w:rPr>
          <w:sz w:val="24"/>
          <w:szCs w:val="24"/>
          <w:lang w:val="ru-RU"/>
        </w:rPr>
        <w:t xml:space="preserve"> </w:t>
      </w:r>
      <w:r w:rsidRPr="0038304E">
        <w:rPr>
          <w:sz w:val="24"/>
          <w:szCs w:val="24"/>
          <w:lang w:val="ru-RU"/>
        </w:rPr>
        <w:t>Китае</w:t>
      </w:r>
      <w:r>
        <w:rPr>
          <w:sz w:val="24"/>
          <w:szCs w:val="24"/>
          <w:lang w:val="ru-RU"/>
        </w:rPr>
        <w:t>. // Синология</w:t>
      </w:r>
      <w:proofErr w:type="gramStart"/>
      <w:r>
        <w:rPr>
          <w:sz w:val="24"/>
          <w:szCs w:val="24"/>
          <w:lang w:val="ru-RU"/>
        </w:rPr>
        <w:t>.Р</w:t>
      </w:r>
      <w:proofErr w:type="gramEnd"/>
      <w:r>
        <w:rPr>
          <w:sz w:val="24"/>
          <w:szCs w:val="24"/>
          <w:lang w:val="ru-RU"/>
        </w:rPr>
        <w:t xml:space="preserve">у: </w:t>
      </w:r>
      <w:r w:rsidRPr="007E6E36">
        <w:rPr>
          <w:sz w:val="24"/>
          <w:szCs w:val="24"/>
          <w:lang w:val="ru-RU"/>
        </w:rPr>
        <w:t>[</w:t>
      </w:r>
      <w:r>
        <w:rPr>
          <w:sz w:val="24"/>
          <w:szCs w:val="24"/>
          <w:lang w:val="ru-RU"/>
        </w:rPr>
        <w:t>сайт</w:t>
      </w:r>
      <w:r w:rsidRPr="007E6E36">
        <w:rPr>
          <w:sz w:val="24"/>
          <w:szCs w:val="24"/>
          <w:lang w:val="ru-RU"/>
        </w:rPr>
        <w:t>]</w:t>
      </w:r>
      <w:r>
        <w:rPr>
          <w:sz w:val="24"/>
          <w:szCs w:val="24"/>
          <w:lang w:val="ru-RU"/>
        </w:rPr>
        <w:t xml:space="preserve">. </w:t>
      </w:r>
      <w:r>
        <w:rPr>
          <w:sz w:val="24"/>
          <w:szCs w:val="24"/>
          <w:lang w:val="en-US"/>
        </w:rPr>
        <w:t>URL</w:t>
      </w:r>
      <w:r>
        <w:rPr>
          <w:sz w:val="24"/>
          <w:szCs w:val="24"/>
          <w:lang w:val="ru-RU"/>
        </w:rPr>
        <w:t xml:space="preserve">: </w:t>
      </w:r>
      <w:hyperlink r:id="rId3" w:history="1">
        <w:r w:rsidRPr="007B1C2D">
          <w:rPr>
            <w:rStyle w:val="a8"/>
            <w:sz w:val="24"/>
            <w:szCs w:val="24"/>
            <w:lang w:val="ru-RU"/>
          </w:rPr>
          <w:t>http://www.synologia.ru/monograph-1331-27</w:t>
        </w:r>
      </w:hyperlink>
      <w:r>
        <w:rPr>
          <w:sz w:val="24"/>
          <w:szCs w:val="24"/>
          <w:lang w:val="ru-RU"/>
        </w:rPr>
        <w:t xml:space="preserve"> (дата обращения: 07.04.2017).</w:t>
      </w:r>
    </w:p>
  </w:footnote>
  <w:footnote w:id="51">
    <w:p w:rsidR="00305256" w:rsidRPr="0038304E" w:rsidRDefault="00305256" w:rsidP="00F42594">
      <w:pPr>
        <w:pStyle w:val="Footnote"/>
        <w:ind w:left="0" w:firstLine="0"/>
        <w:jc w:val="both"/>
        <w:rPr>
          <w:sz w:val="24"/>
          <w:szCs w:val="24"/>
          <w:lang w:val="ru-RU"/>
        </w:rPr>
      </w:pPr>
      <w:r w:rsidRPr="0038304E">
        <w:rPr>
          <w:rStyle w:val="a4"/>
          <w:sz w:val="24"/>
          <w:szCs w:val="24"/>
        </w:rPr>
        <w:footnoteRef/>
      </w:r>
      <w:r w:rsidRPr="0038304E">
        <w:rPr>
          <w:sz w:val="24"/>
          <w:szCs w:val="24"/>
          <w:lang w:val="ru-RU"/>
        </w:rPr>
        <w:t>Там же</w:t>
      </w:r>
      <w:r>
        <w:rPr>
          <w:sz w:val="24"/>
          <w:szCs w:val="24"/>
          <w:lang w:val="ru-RU"/>
        </w:rPr>
        <w:t>.</w:t>
      </w:r>
    </w:p>
  </w:footnote>
  <w:footnote w:id="52">
    <w:p w:rsidR="00305256" w:rsidRPr="00217B37" w:rsidRDefault="00305256" w:rsidP="00F42594">
      <w:pPr>
        <w:pStyle w:val="Footnote"/>
        <w:ind w:left="0" w:firstLine="0"/>
        <w:jc w:val="both"/>
        <w:rPr>
          <w:sz w:val="24"/>
          <w:szCs w:val="24"/>
          <w:lang w:val="ru-RU"/>
        </w:rPr>
      </w:pPr>
      <w:r w:rsidRPr="0038304E">
        <w:rPr>
          <w:rStyle w:val="a4"/>
          <w:sz w:val="24"/>
          <w:szCs w:val="24"/>
        </w:rPr>
        <w:footnoteRef/>
      </w:r>
      <w:r>
        <w:rPr>
          <w:sz w:val="24"/>
          <w:szCs w:val="24"/>
          <w:lang w:val="ru-RU"/>
        </w:rPr>
        <w:t>Там же.</w:t>
      </w:r>
    </w:p>
  </w:footnote>
  <w:footnote w:id="53">
    <w:p w:rsidR="00305256" w:rsidRPr="008E5B76" w:rsidRDefault="00305256" w:rsidP="00F42594">
      <w:pPr>
        <w:pStyle w:val="a6"/>
        <w:jc w:val="both"/>
      </w:pPr>
      <w:r w:rsidRPr="0038304E">
        <w:rPr>
          <w:rStyle w:val="a4"/>
          <w:sz w:val="24"/>
          <w:szCs w:val="24"/>
        </w:rPr>
        <w:footnoteRef/>
      </w:r>
      <w:r w:rsidRPr="0038304E">
        <w:rPr>
          <w:sz w:val="24"/>
          <w:szCs w:val="24"/>
          <w:lang w:val="ru-RU"/>
        </w:rPr>
        <w:t>Кучера</w:t>
      </w:r>
      <w:r w:rsidRPr="007E6E36">
        <w:rPr>
          <w:sz w:val="24"/>
          <w:szCs w:val="24"/>
          <w:lang w:val="ru-RU"/>
        </w:rPr>
        <w:t xml:space="preserve"> </w:t>
      </w:r>
      <w:r w:rsidRPr="0038304E">
        <w:rPr>
          <w:sz w:val="24"/>
          <w:szCs w:val="24"/>
          <w:lang w:val="ru-RU"/>
        </w:rPr>
        <w:t>С</w:t>
      </w:r>
      <w:r w:rsidRPr="007E6E36">
        <w:rPr>
          <w:sz w:val="24"/>
          <w:szCs w:val="24"/>
          <w:lang w:val="ru-RU"/>
        </w:rPr>
        <w:t>.</w:t>
      </w:r>
      <w:r>
        <w:rPr>
          <w:sz w:val="24"/>
          <w:szCs w:val="24"/>
          <w:lang w:val="en-US"/>
        </w:rPr>
        <w:t>P</w:t>
      </w:r>
      <w:r w:rsidRPr="007E6E36">
        <w:rPr>
          <w:sz w:val="24"/>
          <w:szCs w:val="24"/>
          <w:lang w:val="ru-RU"/>
        </w:rPr>
        <w:t xml:space="preserve">. </w:t>
      </w:r>
      <w:r w:rsidRPr="0038304E">
        <w:rPr>
          <w:sz w:val="24"/>
          <w:szCs w:val="24"/>
          <w:lang w:val="ru-RU"/>
        </w:rPr>
        <w:t>Символические</w:t>
      </w:r>
      <w:r w:rsidRPr="007E6E36">
        <w:rPr>
          <w:sz w:val="24"/>
          <w:szCs w:val="24"/>
          <w:lang w:val="ru-RU"/>
        </w:rPr>
        <w:t xml:space="preserve"> </w:t>
      </w:r>
      <w:r w:rsidRPr="0038304E">
        <w:rPr>
          <w:sz w:val="24"/>
          <w:szCs w:val="24"/>
          <w:lang w:val="ru-RU"/>
        </w:rPr>
        <w:t>наказания</w:t>
      </w:r>
      <w:r w:rsidRPr="007E6E36">
        <w:rPr>
          <w:sz w:val="24"/>
          <w:szCs w:val="24"/>
          <w:lang w:val="ru-RU"/>
        </w:rPr>
        <w:t xml:space="preserve"> </w:t>
      </w:r>
      <w:r w:rsidRPr="0038304E">
        <w:rPr>
          <w:sz w:val="24"/>
          <w:szCs w:val="24"/>
          <w:lang w:val="ru-RU"/>
        </w:rPr>
        <w:t>в</w:t>
      </w:r>
      <w:r w:rsidRPr="007E6E36">
        <w:rPr>
          <w:sz w:val="24"/>
          <w:szCs w:val="24"/>
          <w:lang w:val="ru-RU"/>
        </w:rPr>
        <w:t xml:space="preserve"> </w:t>
      </w:r>
      <w:r w:rsidRPr="0038304E">
        <w:rPr>
          <w:sz w:val="24"/>
          <w:szCs w:val="24"/>
          <w:lang w:val="ru-RU"/>
        </w:rPr>
        <w:t>Древнем</w:t>
      </w:r>
      <w:r w:rsidRPr="007E6E36">
        <w:rPr>
          <w:sz w:val="24"/>
          <w:szCs w:val="24"/>
          <w:lang w:val="ru-RU"/>
        </w:rPr>
        <w:t xml:space="preserve"> </w:t>
      </w:r>
      <w:r w:rsidRPr="0038304E">
        <w:rPr>
          <w:sz w:val="24"/>
          <w:szCs w:val="24"/>
          <w:lang w:val="ru-RU"/>
        </w:rPr>
        <w:t>Китае</w:t>
      </w:r>
      <w:r>
        <w:rPr>
          <w:sz w:val="24"/>
          <w:szCs w:val="24"/>
          <w:lang w:val="ru-RU"/>
        </w:rPr>
        <w:t>. // Синология</w:t>
      </w:r>
      <w:proofErr w:type="gramStart"/>
      <w:r>
        <w:rPr>
          <w:sz w:val="24"/>
          <w:szCs w:val="24"/>
          <w:lang w:val="ru-RU"/>
        </w:rPr>
        <w:t>.Р</w:t>
      </w:r>
      <w:proofErr w:type="gramEnd"/>
      <w:r>
        <w:rPr>
          <w:sz w:val="24"/>
          <w:szCs w:val="24"/>
          <w:lang w:val="ru-RU"/>
        </w:rPr>
        <w:t xml:space="preserve">у: </w:t>
      </w:r>
      <w:r w:rsidRPr="007E6E36">
        <w:rPr>
          <w:sz w:val="24"/>
          <w:szCs w:val="24"/>
          <w:lang w:val="ru-RU"/>
        </w:rPr>
        <w:t>[</w:t>
      </w:r>
      <w:r>
        <w:rPr>
          <w:sz w:val="24"/>
          <w:szCs w:val="24"/>
          <w:lang w:val="ru-RU"/>
        </w:rPr>
        <w:t>сайт</w:t>
      </w:r>
      <w:r w:rsidRPr="007E6E36">
        <w:rPr>
          <w:sz w:val="24"/>
          <w:szCs w:val="24"/>
          <w:lang w:val="ru-RU"/>
        </w:rPr>
        <w:t>]</w:t>
      </w:r>
      <w:r>
        <w:rPr>
          <w:sz w:val="24"/>
          <w:szCs w:val="24"/>
          <w:lang w:val="ru-RU"/>
        </w:rPr>
        <w:t xml:space="preserve">. </w:t>
      </w:r>
      <w:r>
        <w:rPr>
          <w:sz w:val="24"/>
          <w:szCs w:val="24"/>
          <w:lang w:val="en-US"/>
        </w:rPr>
        <w:t>URL</w:t>
      </w:r>
      <w:r w:rsidRPr="00E70197">
        <w:rPr>
          <w:sz w:val="24"/>
          <w:szCs w:val="24"/>
          <w:lang w:val="ru-RU"/>
        </w:rPr>
        <w:t xml:space="preserve">: </w:t>
      </w:r>
      <w:hyperlink r:id="rId4" w:history="1">
        <w:r w:rsidRPr="00A147F7">
          <w:rPr>
            <w:rStyle w:val="a8"/>
            <w:sz w:val="24"/>
            <w:szCs w:val="24"/>
            <w:lang w:val="en-US"/>
          </w:rPr>
          <w:t>http</w:t>
        </w:r>
        <w:r w:rsidRPr="00E70197">
          <w:rPr>
            <w:rStyle w:val="a8"/>
            <w:sz w:val="24"/>
            <w:szCs w:val="24"/>
            <w:lang w:val="ru-RU"/>
          </w:rPr>
          <w:t>://</w:t>
        </w:r>
        <w:r w:rsidRPr="00A147F7">
          <w:rPr>
            <w:rStyle w:val="a8"/>
            <w:sz w:val="24"/>
            <w:szCs w:val="24"/>
            <w:lang w:val="en-US"/>
          </w:rPr>
          <w:t>www</w:t>
        </w:r>
        <w:r w:rsidRPr="00E70197">
          <w:rPr>
            <w:rStyle w:val="a8"/>
            <w:sz w:val="24"/>
            <w:szCs w:val="24"/>
            <w:lang w:val="ru-RU"/>
          </w:rPr>
          <w:t>.</w:t>
        </w:r>
        <w:r w:rsidRPr="00A147F7">
          <w:rPr>
            <w:rStyle w:val="a8"/>
            <w:sz w:val="24"/>
            <w:szCs w:val="24"/>
            <w:lang w:val="en-US"/>
          </w:rPr>
          <w:t>synologia</w:t>
        </w:r>
        <w:r w:rsidRPr="00E70197">
          <w:rPr>
            <w:rStyle w:val="a8"/>
            <w:sz w:val="24"/>
            <w:szCs w:val="24"/>
            <w:lang w:val="ru-RU"/>
          </w:rPr>
          <w:t>.</w:t>
        </w:r>
        <w:r w:rsidRPr="00A147F7">
          <w:rPr>
            <w:rStyle w:val="a8"/>
            <w:sz w:val="24"/>
            <w:szCs w:val="24"/>
            <w:lang w:val="en-US"/>
          </w:rPr>
          <w:t>ru</w:t>
        </w:r>
        <w:r w:rsidRPr="00E70197">
          <w:rPr>
            <w:rStyle w:val="a8"/>
            <w:sz w:val="24"/>
            <w:szCs w:val="24"/>
            <w:lang w:val="ru-RU"/>
          </w:rPr>
          <w:t>/</w:t>
        </w:r>
        <w:r w:rsidRPr="00A147F7">
          <w:rPr>
            <w:rStyle w:val="a8"/>
            <w:sz w:val="24"/>
            <w:szCs w:val="24"/>
            <w:lang w:val="en-US"/>
          </w:rPr>
          <w:t>monograph</w:t>
        </w:r>
        <w:r w:rsidRPr="00E70197">
          <w:rPr>
            <w:rStyle w:val="a8"/>
            <w:sz w:val="24"/>
            <w:szCs w:val="24"/>
            <w:lang w:val="ru-RU"/>
          </w:rPr>
          <w:t>-1331-27</w:t>
        </w:r>
      </w:hyperlink>
      <w:r w:rsidRPr="00E70197">
        <w:rPr>
          <w:sz w:val="24"/>
          <w:szCs w:val="24"/>
          <w:lang w:val="ru-RU"/>
        </w:rPr>
        <w:t xml:space="preserve"> (</w:t>
      </w:r>
      <w:r>
        <w:rPr>
          <w:sz w:val="24"/>
          <w:szCs w:val="24"/>
          <w:lang w:val="ru-RU"/>
        </w:rPr>
        <w:t>дата</w:t>
      </w:r>
      <w:r w:rsidRPr="00E70197">
        <w:rPr>
          <w:sz w:val="24"/>
          <w:szCs w:val="24"/>
          <w:lang w:val="ru-RU"/>
        </w:rPr>
        <w:t xml:space="preserve"> </w:t>
      </w:r>
      <w:r>
        <w:rPr>
          <w:sz w:val="24"/>
          <w:szCs w:val="24"/>
          <w:lang w:val="ru-RU"/>
        </w:rPr>
        <w:t>обращения</w:t>
      </w:r>
      <w:r w:rsidRPr="00E70197">
        <w:rPr>
          <w:sz w:val="24"/>
          <w:szCs w:val="24"/>
          <w:lang w:val="ru-RU"/>
        </w:rPr>
        <w:t>: 07.04.2017).</w:t>
      </w:r>
    </w:p>
  </w:footnote>
  <w:footnote w:id="54">
    <w:p w:rsidR="00305256" w:rsidRPr="0038304E" w:rsidRDefault="00305256" w:rsidP="00F42594">
      <w:pPr>
        <w:pStyle w:val="a6"/>
        <w:jc w:val="both"/>
        <w:rPr>
          <w:sz w:val="24"/>
          <w:szCs w:val="24"/>
          <w:lang w:val="en-US"/>
        </w:rPr>
      </w:pPr>
      <w:r w:rsidRPr="0038304E">
        <w:rPr>
          <w:rStyle w:val="a4"/>
          <w:sz w:val="24"/>
          <w:szCs w:val="24"/>
        </w:rPr>
        <w:footnoteRef/>
      </w:r>
      <w:r>
        <w:rPr>
          <w:sz w:val="24"/>
          <w:szCs w:val="24"/>
          <w:lang w:val="en-US"/>
        </w:rPr>
        <w:t>Hulsewe</w:t>
      </w:r>
      <w:r w:rsidRPr="009D1D4C">
        <w:rPr>
          <w:sz w:val="24"/>
          <w:szCs w:val="24"/>
          <w:lang w:val="en-US"/>
        </w:rPr>
        <w:t xml:space="preserve"> </w:t>
      </w:r>
      <w:r>
        <w:rPr>
          <w:sz w:val="24"/>
          <w:szCs w:val="24"/>
        </w:rPr>
        <w:t xml:space="preserve">A.F.P. </w:t>
      </w:r>
      <w:r>
        <w:rPr>
          <w:sz w:val="24"/>
          <w:szCs w:val="24"/>
          <w:lang w:val="en-US"/>
        </w:rPr>
        <w:t>Ch’in and Han law</w:t>
      </w:r>
      <w:r w:rsidRPr="0038304E">
        <w:rPr>
          <w:sz w:val="24"/>
          <w:szCs w:val="24"/>
          <w:lang w:val="en-US"/>
        </w:rPr>
        <w:t xml:space="preserve"> // </w:t>
      </w:r>
      <w:r>
        <w:rPr>
          <w:sz w:val="24"/>
          <w:szCs w:val="24"/>
          <w:lang w:val="en-US"/>
        </w:rPr>
        <w:t>The Cambridge history of China</w:t>
      </w:r>
      <w:r w:rsidRPr="00506ED7">
        <w:rPr>
          <w:sz w:val="24"/>
          <w:szCs w:val="24"/>
          <w:lang w:val="en-US"/>
        </w:rPr>
        <w:t xml:space="preserve">, </w:t>
      </w:r>
      <w:r>
        <w:rPr>
          <w:sz w:val="24"/>
          <w:szCs w:val="24"/>
          <w:lang w:val="en-US"/>
        </w:rPr>
        <w:t xml:space="preserve">vol. 1. </w:t>
      </w:r>
      <w:proofErr w:type="gramStart"/>
      <w:r>
        <w:rPr>
          <w:sz w:val="24"/>
          <w:szCs w:val="24"/>
          <w:lang w:val="en-US"/>
        </w:rPr>
        <w:t>Cambridge</w:t>
      </w:r>
      <w:r w:rsidRPr="00273378">
        <w:rPr>
          <w:sz w:val="24"/>
          <w:szCs w:val="24"/>
          <w:lang w:val="en-US"/>
        </w:rPr>
        <w:t xml:space="preserve"> </w:t>
      </w:r>
      <w:r>
        <w:rPr>
          <w:sz w:val="24"/>
          <w:szCs w:val="24"/>
          <w:lang w:val="en-US"/>
        </w:rPr>
        <w:t>University</w:t>
      </w:r>
      <w:r w:rsidRPr="00273378">
        <w:rPr>
          <w:sz w:val="24"/>
          <w:szCs w:val="24"/>
          <w:lang w:val="en-US"/>
        </w:rPr>
        <w:t xml:space="preserve"> </w:t>
      </w:r>
      <w:r>
        <w:rPr>
          <w:sz w:val="24"/>
          <w:szCs w:val="24"/>
          <w:lang w:val="en-US"/>
        </w:rPr>
        <w:t>Press</w:t>
      </w:r>
      <w:r w:rsidRPr="00273378">
        <w:rPr>
          <w:sz w:val="24"/>
          <w:szCs w:val="24"/>
          <w:lang w:val="en-US"/>
        </w:rPr>
        <w:t>, 2008.</w:t>
      </w:r>
      <w:proofErr w:type="gramEnd"/>
      <w:r w:rsidRPr="00273378">
        <w:rPr>
          <w:sz w:val="24"/>
          <w:szCs w:val="24"/>
          <w:lang w:val="en-US"/>
        </w:rPr>
        <w:t xml:space="preserve"> </w:t>
      </w:r>
      <w:proofErr w:type="gramStart"/>
      <w:r>
        <w:rPr>
          <w:sz w:val="24"/>
          <w:szCs w:val="24"/>
          <w:lang w:val="en-US"/>
        </w:rPr>
        <w:t>P</w:t>
      </w:r>
      <w:r w:rsidRPr="00273378">
        <w:rPr>
          <w:sz w:val="24"/>
          <w:szCs w:val="24"/>
          <w:lang w:val="en-US"/>
        </w:rPr>
        <w:t xml:space="preserve">. </w:t>
      </w:r>
      <w:r w:rsidRPr="0038304E">
        <w:rPr>
          <w:sz w:val="24"/>
          <w:szCs w:val="24"/>
          <w:lang w:val="en-US"/>
        </w:rPr>
        <w:t>522</w:t>
      </w:r>
      <w:r>
        <w:rPr>
          <w:sz w:val="24"/>
          <w:szCs w:val="24"/>
          <w:lang w:val="en-US"/>
        </w:rPr>
        <w:t>.</w:t>
      </w:r>
      <w:proofErr w:type="gramEnd"/>
    </w:p>
  </w:footnote>
  <w:footnote w:id="55">
    <w:p w:rsidR="00305256" w:rsidRPr="00765019" w:rsidRDefault="00305256" w:rsidP="00F42594">
      <w:pPr>
        <w:pStyle w:val="a6"/>
        <w:jc w:val="both"/>
        <w:rPr>
          <w:sz w:val="24"/>
          <w:szCs w:val="24"/>
          <w:lang w:val="en-US"/>
        </w:rPr>
      </w:pPr>
      <w:r w:rsidRPr="0038304E">
        <w:rPr>
          <w:rStyle w:val="a4"/>
          <w:sz w:val="24"/>
          <w:szCs w:val="24"/>
        </w:rPr>
        <w:footnoteRef/>
      </w:r>
      <w:r w:rsidRPr="0038304E">
        <w:rPr>
          <w:sz w:val="24"/>
          <w:szCs w:val="24"/>
        </w:rPr>
        <w:t>Hulsewe</w:t>
      </w:r>
      <w:r>
        <w:rPr>
          <w:sz w:val="24"/>
          <w:szCs w:val="24"/>
        </w:rPr>
        <w:t xml:space="preserve"> A.F.P. </w:t>
      </w:r>
      <w:r w:rsidRPr="0038304E">
        <w:rPr>
          <w:sz w:val="24"/>
          <w:szCs w:val="24"/>
        </w:rPr>
        <w:t>Remnants of Han law</w:t>
      </w:r>
      <w:r>
        <w:rPr>
          <w:sz w:val="24"/>
          <w:szCs w:val="24"/>
          <w:lang w:val="en-US"/>
        </w:rPr>
        <w:t xml:space="preserve">. </w:t>
      </w:r>
      <w:r w:rsidRPr="007E6E36">
        <w:rPr>
          <w:rFonts w:cs="Times New Roman"/>
          <w:sz w:val="24"/>
          <w:szCs w:val="24"/>
          <w:shd w:val="clear" w:color="auto" w:fill="FFFFFF"/>
        </w:rPr>
        <w:t>Leiden, E.J. Brill,</w:t>
      </w:r>
      <w:r>
        <w:rPr>
          <w:rFonts w:ascii="Arial" w:hAnsi="Arial" w:cs="Arial"/>
          <w:shd w:val="clear" w:color="auto" w:fill="FFFFFF"/>
        </w:rPr>
        <w:t xml:space="preserve"> </w:t>
      </w:r>
      <w:r w:rsidRPr="007E6E36">
        <w:rPr>
          <w:rFonts w:cs="Times New Roman"/>
          <w:sz w:val="24"/>
          <w:szCs w:val="24"/>
          <w:shd w:val="clear" w:color="auto" w:fill="FFFFFF"/>
        </w:rPr>
        <w:t>1955.</w:t>
      </w:r>
      <w:r w:rsidRPr="007E6E36">
        <w:rPr>
          <w:rFonts w:ascii="Arial" w:hAnsi="Arial" w:cs="Arial"/>
          <w:shd w:val="clear" w:color="auto" w:fill="FFFFFF"/>
        </w:rPr>
        <w:t xml:space="preserve"> </w:t>
      </w:r>
      <w:proofErr w:type="gramStart"/>
      <w:r>
        <w:rPr>
          <w:sz w:val="24"/>
          <w:szCs w:val="24"/>
          <w:lang w:val="en-US"/>
        </w:rPr>
        <w:t>P</w:t>
      </w:r>
      <w:r w:rsidRPr="0038304E">
        <w:rPr>
          <w:sz w:val="24"/>
          <w:szCs w:val="24"/>
          <w:lang w:val="en-US"/>
        </w:rPr>
        <w:t>.</w:t>
      </w:r>
      <w:r w:rsidRPr="0038304E">
        <w:rPr>
          <w:sz w:val="24"/>
          <w:szCs w:val="24"/>
        </w:rPr>
        <w:t xml:space="preserve"> 103</w:t>
      </w:r>
      <w:r w:rsidRPr="00765019">
        <w:rPr>
          <w:sz w:val="24"/>
          <w:szCs w:val="24"/>
          <w:lang w:val="en-US"/>
        </w:rPr>
        <w:t>.</w:t>
      </w:r>
      <w:proofErr w:type="gramEnd"/>
    </w:p>
  </w:footnote>
  <w:footnote w:id="56">
    <w:p w:rsidR="00305256" w:rsidRPr="004D7762" w:rsidRDefault="00305256" w:rsidP="00F42594">
      <w:pPr>
        <w:pStyle w:val="a6"/>
        <w:jc w:val="both"/>
        <w:rPr>
          <w:lang w:val="en-US"/>
        </w:rPr>
      </w:pPr>
      <w:r w:rsidRPr="0038304E">
        <w:rPr>
          <w:rStyle w:val="a4"/>
          <w:sz w:val="24"/>
          <w:szCs w:val="24"/>
        </w:rPr>
        <w:footnoteRef/>
      </w:r>
      <w:r>
        <w:rPr>
          <w:sz w:val="24"/>
          <w:szCs w:val="24"/>
          <w:lang w:val="en-US"/>
        </w:rPr>
        <w:t>Hulsewe</w:t>
      </w:r>
      <w:r w:rsidRPr="009D1D4C">
        <w:rPr>
          <w:sz w:val="24"/>
          <w:szCs w:val="24"/>
          <w:lang w:val="en-US"/>
        </w:rPr>
        <w:t xml:space="preserve"> </w:t>
      </w:r>
      <w:r>
        <w:rPr>
          <w:sz w:val="24"/>
          <w:szCs w:val="24"/>
        </w:rPr>
        <w:t>A.F.P.</w:t>
      </w:r>
      <w:r w:rsidRPr="009D1D4C">
        <w:rPr>
          <w:sz w:val="24"/>
          <w:szCs w:val="24"/>
          <w:lang w:val="en-US"/>
        </w:rPr>
        <w:t xml:space="preserve"> </w:t>
      </w:r>
      <w:r>
        <w:rPr>
          <w:sz w:val="24"/>
          <w:szCs w:val="24"/>
          <w:lang w:val="en-US"/>
        </w:rPr>
        <w:t>Ch’in and Han law</w:t>
      </w:r>
      <w:r w:rsidRPr="0038304E">
        <w:rPr>
          <w:sz w:val="24"/>
          <w:szCs w:val="24"/>
          <w:lang w:val="en-US"/>
        </w:rPr>
        <w:t xml:space="preserve"> // </w:t>
      </w:r>
      <w:r>
        <w:rPr>
          <w:sz w:val="24"/>
          <w:szCs w:val="24"/>
          <w:lang w:val="en-US"/>
        </w:rPr>
        <w:t>The Cambridge history of China</w:t>
      </w:r>
      <w:r w:rsidRPr="00506ED7">
        <w:rPr>
          <w:sz w:val="24"/>
          <w:szCs w:val="24"/>
          <w:lang w:val="en-US"/>
        </w:rPr>
        <w:t xml:space="preserve">, </w:t>
      </w:r>
      <w:r>
        <w:rPr>
          <w:sz w:val="24"/>
          <w:szCs w:val="24"/>
          <w:lang w:val="en-US"/>
        </w:rPr>
        <w:t xml:space="preserve">vol. 1. </w:t>
      </w:r>
      <w:proofErr w:type="gramStart"/>
      <w:r>
        <w:rPr>
          <w:sz w:val="24"/>
          <w:szCs w:val="24"/>
          <w:lang w:val="en-US"/>
        </w:rPr>
        <w:t>Cambridge</w:t>
      </w:r>
      <w:r w:rsidRPr="00E70197">
        <w:rPr>
          <w:sz w:val="24"/>
          <w:szCs w:val="24"/>
          <w:lang w:val="en-US"/>
        </w:rPr>
        <w:t xml:space="preserve"> </w:t>
      </w:r>
      <w:r>
        <w:rPr>
          <w:sz w:val="24"/>
          <w:szCs w:val="24"/>
          <w:lang w:val="en-US"/>
        </w:rPr>
        <w:t>University</w:t>
      </w:r>
      <w:r w:rsidRPr="00E70197">
        <w:rPr>
          <w:sz w:val="24"/>
          <w:szCs w:val="24"/>
          <w:lang w:val="en-US"/>
        </w:rPr>
        <w:t xml:space="preserve"> </w:t>
      </w:r>
      <w:r>
        <w:rPr>
          <w:sz w:val="24"/>
          <w:szCs w:val="24"/>
          <w:lang w:val="en-US"/>
        </w:rPr>
        <w:t>Press</w:t>
      </w:r>
      <w:r w:rsidRPr="00E70197">
        <w:rPr>
          <w:sz w:val="24"/>
          <w:szCs w:val="24"/>
          <w:lang w:val="en-US"/>
        </w:rPr>
        <w:t>, 2008.</w:t>
      </w:r>
      <w:proofErr w:type="gramEnd"/>
      <w:r w:rsidRPr="00E70197">
        <w:rPr>
          <w:sz w:val="24"/>
          <w:szCs w:val="24"/>
          <w:lang w:val="en-US"/>
        </w:rPr>
        <w:t xml:space="preserve"> </w:t>
      </w:r>
      <w:proofErr w:type="gramStart"/>
      <w:r>
        <w:rPr>
          <w:sz w:val="24"/>
          <w:szCs w:val="24"/>
          <w:lang w:val="en-US"/>
        </w:rPr>
        <w:t>P</w:t>
      </w:r>
      <w:r w:rsidRPr="00E70197">
        <w:rPr>
          <w:sz w:val="24"/>
          <w:szCs w:val="24"/>
          <w:lang w:val="en-US"/>
        </w:rPr>
        <w:t>.</w:t>
      </w:r>
      <w:r w:rsidRPr="00273378">
        <w:rPr>
          <w:sz w:val="24"/>
          <w:szCs w:val="24"/>
          <w:lang w:val="en-US"/>
        </w:rPr>
        <w:t xml:space="preserve"> </w:t>
      </w:r>
      <w:r w:rsidRPr="004D7762">
        <w:rPr>
          <w:sz w:val="24"/>
          <w:szCs w:val="24"/>
          <w:lang w:val="en-US"/>
        </w:rPr>
        <w:t>522.</w:t>
      </w:r>
      <w:proofErr w:type="gramEnd"/>
    </w:p>
  </w:footnote>
  <w:footnote w:id="57">
    <w:p w:rsidR="00305256" w:rsidRPr="001B7572" w:rsidRDefault="00305256" w:rsidP="00F42594">
      <w:pPr>
        <w:pStyle w:val="Footnote"/>
        <w:ind w:left="0" w:firstLine="0"/>
        <w:jc w:val="both"/>
        <w:rPr>
          <w:sz w:val="24"/>
          <w:szCs w:val="24"/>
        </w:rPr>
      </w:pPr>
      <w:r w:rsidRPr="001B7572">
        <w:rPr>
          <w:rStyle w:val="a4"/>
          <w:sz w:val="24"/>
          <w:szCs w:val="24"/>
        </w:rPr>
        <w:footnoteRef/>
      </w:r>
      <w:r w:rsidRPr="001B7572">
        <w:rPr>
          <w:sz w:val="24"/>
          <w:szCs w:val="24"/>
          <w:lang w:val="en-US" w:eastAsia="zh-TW"/>
        </w:rPr>
        <w:t>Kroll J.L. Notes</w:t>
      </w:r>
      <w:r w:rsidRPr="001B7572">
        <w:rPr>
          <w:sz w:val="24"/>
          <w:szCs w:val="24"/>
          <w:lang w:val="en-US"/>
        </w:rPr>
        <w:t xml:space="preserve"> </w:t>
      </w:r>
      <w:r w:rsidRPr="001B7572">
        <w:rPr>
          <w:sz w:val="24"/>
          <w:szCs w:val="24"/>
          <w:lang w:val="en-US" w:eastAsia="zh-TW"/>
        </w:rPr>
        <w:t>on</w:t>
      </w:r>
      <w:r w:rsidRPr="001B7572">
        <w:rPr>
          <w:sz w:val="24"/>
          <w:szCs w:val="24"/>
          <w:lang w:val="en-US"/>
        </w:rPr>
        <w:t xml:space="preserve"> C</w:t>
      </w:r>
      <w:r w:rsidRPr="001B7572">
        <w:rPr>
          <w:sz w:val="24"/>
          <w:szCs w:val="24"/>
          <w:lang w:val="en-US" w:eastAsia="zh-TW"/>
        </w:rPr>
        <w:t>h'in and Han law</w:t>
      </w:r>
      <w:r w:rsidRPr="001B7572">
        <w:rPr>
          <w:sz w:val="24"/>
          <w:szCs w:val="24"/>
          <w:lang w:val="en-US"/>
        </w:rPr>
        <w:t xml:space="preserve"> // Idema W.L., Zurcher E. (</w:t>
      </w:r>
      <w:r w:rsidRPr="001B7572">
        <w:rPr>
          <w:rFonts w:eastAsia="PMingLiU"/>
          <w:sz w:val="24"/>
          <w:szCs w:val="24"/>
          <w:lang w:val="en-GB" w:eastAsia="zh-TW"/>
        </w:rPr>
        <w:t>eds.)</w:t>
      </w:r>
      <w:r w:rsidRPr="001B7572">
        <w:rPr>
          <w:sz w:val="24"/>
          <w:szCs w:val="24"/>
          <w:lang w:val="en-US"/>
        </w:rPr>
        <w:t xml:space="preserve"> Thought and law in Qin and Han China. </w:t>
      </w:r>
      <w:proofErr w:type="gramStart"/>
      <w:r w:rsidRPr="001B7572">
        <w:rPr>
          <w:sz w:val="24"/>
          <w:szCs w:val="24"/>
          <w:lang w:val="en-US"/>
        </w:rPr>
        <w:t>Brill, 1990.</w:t>
      </w:r>
      <w:proofErr w:type="gramEnd"/>
      <w:r w:rsidRPr="001B7572">
        <w:rPr>
          <w:sz w:val="24"/>
          <w:szCs w:val="24"/>
          <w:lang w:val="en-US"/>
        </w:rPr>
        <w:t xml:space="preserve"> </w:t>
      </w:r>
      <w:r w:rsidRPr="001B7572">
        <w:rPr>
          <w:sz w:val="24"/>
          <w:szCs w:val="24"/>
          <w:lang w:val="ru-RU" w:eastAsia="zh-TW"/>
        </w:rPr>
        <w:t>Р</w:t>
      </w:r>
      <w:r w:rsidRPr="001B7572">
        <w:rPr>
          <w:sz w:val="24"/>
          <w:szCs w:val="24"/>
          <w:lang w:val="en-US" w:eastAsia="zh-TW"/>
        </w:rPr>
        <w:t>. 64.</w:t>
      </w:r>
    </w:p>
  </w:footnote>
  <w:footnote w:id="58">
    <w:p w:rsidR="00305256" w:rsidRPr="00684FD1" w:rsidRDefault="00305256" w:rsidP="00684FD1">
      <w:pPr>
        <w:pStyle w:val="a6"/>
        <w:jc w:val="both"/>
        <w:rPr>
          <w:sz w:val="24"/>
          <w:szCs w:val="24"/>
        </w:rPr>
      </w:pPr>
      <w:r w:rsidRPr="00684FD1">
        <w:rPr>
          <w:rStyle w:val="a4"/>
          <w:sz w:val="24"/>
          <w:szCs w:val="24"/>
        </w:rPr>
        <w:footnoteRef/>
      </w:r>
      <w:r w:rsidRPr="00684FD1">
        <w:rPr>
          <w:sz w:val="24"/>
          <w:szCs w:val="24"/>
          <w:lang w:val="ru-RU"/>
        </w:rPr>
        <w:t>См</w:t>
      </w:r>
      <w:r w:rsidRPr="00684FD1">
        <w:rPr>
          <w:sz w:val="24"/>
          <w:szCs w:val="24"/>
        </w:rPr>
        <w:t xml:space="preserve">. </w:t>
      </w:r>
      <w:r w:rsidRPr="00684FD1">
        <w:rPr>
          <w:sz w:val="24"/>
          <w:szCs w:val="24"/>
          <w:lang w:val="ru-RU"/>
        </w:rPr>
        <w:t>также</w:t>
      </w:r>
      <w:r w:rsidRPr="00684FD1">
        <w:rPr>
          <w:sz w:val="24"/>
          <w:szCs w:val="24"/>
        </w:rPr>
        <w:t xml:space="preserve"> Lewis M.E. Sanctioned Violence in Early China. State University of  New York Press, 1990. P. 1-5.</w:t>
      </w:r>
    </w:p>
  </w:footnote>
  <w:footnote w:id="59">
    <w:p w:rsidR="00305256" w:rsidRPr="0038304E" w:rsidRDefault="00305256" w:rsidP="00F42594">
      <w:pPr>
        <w:pStyle w:val="Standard"/>
        <w:autoSpaceDE w:val="0"/>
        <w:jc w:val="both"/>
        <w:rPr>
          <w:rFonts w:eastAsia="TimesET" w:cs="TimesET"/>
        </w:rPr>
      </w:pPr>
      <w:r w:rsidRPr="0038304E">
        <w:rPr>
          <w:rStyle w:val="a4"/>
        </w:rPr>
        <w:footnoteRef/>
      </w:r>
      <w:r w:rsidRPr="0038304E">
        <w:rPr>
          <w:rFonts w:eastAsia="TimesET" w:cs="TimesET"/>
        </w:rPr>
        <w:t>Трощинский</w:t>
      </w:r>
      <w:r w:rsidRPr="000C115F">
        <w:rPr>
          <w:rFonts w:eastAsia="TimesET" w:cs="TimesET"/>
        </w:rPr>
        <w:t xml:space="preserve"> </w:t>
      </w:r>
      <w:r w:rsidRPr="0038304E">
        <w:rPr>
          <w:rFonts w:eastAsia="TimesET" w:cs="TimesET"/>
        </w:rPr>
        <w:t>П</w:t>
      </w:r>
      <w:r w:rsidRPr="000C115F">
        <w:rPr>
          <w:rFonts w:eastAsia="TimesET" w:cs="TimesET"/>
        </w:rPr>
        <w:t>.</w:t>
      </w:r>
      <w:r w:rsidRPr="0038304E">
        <w:rPr>
          <w:rFonts w:eastAsia="TimesET" w:cs="TimesET"/>
        </w:rPr>
        <w:t>В</w:t>
      </w:r>
      <w:r w:rsidRPr="000C115F">
        <w:rPr>
          <w:rFonts w:eastAsia="TimesET" w:cs="TimesET"/>
        </w:rPr>
        <w:t xml:space="preserve">. </w:t>
      </w:r>
      <w:r w:rsidRPr="0038304E">
        <w:rPr>
          <w:rFonts w:eastAsia="TimesET" w:cs="TimesET"/>
        </w:rPr>
        <w:t xml:space="preserve">Юридическая ответственность в праве </w:t>
      </w:r>
      <w:r>
        <w:rPr>
          <w:rFonts w:eastAsia="TimesET" w:cs="TimesET"/>
        </w:rPr>
        <w:t>Китайской Народной Республики. М.: ИДВ РАН, 2011</w:t>
      </w:r>
      <w:r w:rsidRPr="0038304E">
        <w:rPr>
          <w:rFonts w:eastAsia="TimesET" w:cs="TimesET"/>
        </w:rPr>
        <w:t>.</w:t>
      </w:r>
      <w:r>
        <w:rPr>
          <w:rFonts w:eastAsia="TimesET" w:cs="TimesET"/>
        </w:rPr>
        <w:t xml:space="preserve"> С.</w:t>
      </w:r>
      <w:r w:rsidRPr="0038304E">
        <w:rPr>
          <w:rFonts w:eastAsia="TimesET" w:cs="TimesET"/>
        </w:rPr>
        <w:t>41</w:t>
      </w:r>
      <w:r>
        <w:rPr>
          <w:rFonts w:eastAsia="TimesET" w:cs="TimesET"/>
        </w:rPr>
        <w:t>.</w:t>
      </w:r>
    </w:p>
  </w:footnote>
  <w:footnote w:id="60">
    <w:p w:rsidR="00305256" w:rsidRPr="009D1D4C" w:rsidRDefault="00305256" w:rsidP="00F42594">
      <w:pPr>
        <w:pStyle w:val="Standard"/>
        <w:autoSpaceDE w:val="0"/>
        <w:jc w:val="both"/>
        <w:rPr>
          <w:rFonts w:eastAsia="TimesET" w:cs="TimesET"/>
        </w:rPr>
      </w:pPr>
      <w:r w:rsidRPr="009D1D4C">
        <w:rPr>
          <w:rStyle w:val="a4"/>
        </w:rPr>
        <w:footnoteRef/>
      </w:r>
      <w:r w:rsidRPr="009D1D4C">
        <w:rPr>
          <w:rFonts w:eastAsia="TimesET" w:cs="TimesET"/>
        </w:rPr>
        <w:t xml:space="preserve">Шан цзюнь шу («Книга правителя Шан») / </w:t>
      </w:r>
      <w:r w:rsidRPr="009D1D4C">
        <w:rPr>
          <w:rFonts w:cs="Times New Roman"/>
          <w:shd w:val="clear" w:color="auto" w:fill="FFFFFF"/>
        </w:rPr>
        <w:t>пер., вступ. ст. и коммент. Л.С. Переломова. М.,1968</w:t>
      </w:r>
      <w:r w:rsidRPr="009D1D4C">
        <w:rPr>
          <w:shd w:val="clear" w:color="auto" w:fill="FFFFFF"/>
        </w:rPr>
        <w:t xml:space="preserve">. </w:t>
      </w:r>
      <w:proofErr w:type="gramStart"/>
      <w:r w:rsidRPr="009D1D4C">
        <w:rPr>
          <w:rFonts w:eastAsia="TimesET" w:cs="TimesET"/>
        </w:rPr>
        <w:t>С.207 (см. Трощинский П.В. Юридическая ответственность в праве Китайской Народной Республики.</w:t>
      </w:r>
      <w:proofErr w:type="gramEnd"/>
      <w:r w:rsidRPr="009D1D4C">
        <w:rPr>
          <w:rFonts w:eastAsia="TimesET" w:cs="TimesET"/>
        </w:rPr>
        <w:t xml:space="preserve"> М.: ИДВ РАН, 2011. </w:t>
      </w:r>
      <w:proofErr w:type="gramStart"/>
      <w:r w:rsidRPr="009D1D4C">
        <w:rPr>
          <w:rFonts w:eastAsia="TimesET" w:cs="TimesET"/>
        </w:rPr>
        <w:t>С.41).</w:t>
      </w:r>
      <w:proofErr w:type="gramEnd"/>
    </w:p>
  </w:footnote>
  <w:footnote w:id="61">
    <w:p w:rsidR="00305256" w:rsidRPr="00B719B5" w:rsidRDefault="00305256" w:rsidP="00F42594">
      <w:pPr>
        <w:pStyle w:val="Standard"/>
        <w:autoSpaceDE w:val="0"/>
        <w:jc w:val="both"/>
        <w:rPr>
          <w:rFonts w:eastAsia="TimesET" w:cs="TimesET"/>
          <w:sz w:val="20"/>
          <w:szCs w:val="20"/>
        </w:rPr>
      </w:pPr>
      <w:r w:rsidRPr="009D1D4C">
        <w:rPr>
          <w:rStyle w:val="a4"/>
        </w:rPr>
        <w:footnoteRef/>
      </w:r>
      <w:r w:rsidRPr="009D1D4C">
        <w:rPr>
          <w:rFonts w:eastAsia="TimesET" w:cs="TimesET"/>
        </w:rPr>
        <w:t>Бичурин Н.Я. Китай в гражданском и нравственном состоянии. М.: Восточный дом, 2002. С. 136.</w:t>
      </w:r>
    </w:p>
  </w:footnote>
  <w:footnote w:id="62">
    <w:p w:rsidR="00305256" w:rsidRPr="002E69B7" w:rsidRDefault="00305256" w:rsidP="00F42594">
      <w:pPr>
        <w:pStyle w:val="Footnote"/>
        <w:ind w:left="0" w:firstLine="0"/>
        <w:jc w:val="both"/>
        <w:rPr>
          <w:rFonts w:cs="Times New Roman"/>
          <w:sz w:val="24"/>
          <w:szCs w:val="24"/>
          <w:lang w:val="ru-RU"/>
        </w:rPr>
      </w:pPr>
      <w:r w:rsidRPr="0038304E">
        <w:rPr>
          <w:rStyle w:val="a4"/>
          <w:rFonts w:cs="Times New Roman"/>
          <w:sz w:val="24"/>
          <w:szCs w:val="24"/>
        </w:rPr>
        <w:footnoteRef/>
      </w:r>
      <w:r w:rsidRPr="0038304E">
        <w:rPr>
          <w:rFonts w:eastAsia="Code, Code" w:cs="Times New Roman"/>
          <w:color w:val="000000"/>
          <w:sz w:val="24"/>
          <w:szCs w:val="24"/>
        </w:rPr>
        <w:t>John Wu</w:t>
      </w:r>
      <w:r w:rsidRPr="00A405B1">
        <w:rPr>
          <w:rFonts w:eastAsia="Code, Code" w:cs="Times New Roman"/>
          <w:color w:val="000000"/>
          <w:sz w:val="24"/>
          <w:szCs w:val="24"/>
          <w:lang w:val="en-US"/>
        </w:rPr>
        <w:t xml:space="preserve">. </w:t>
      </w:r>
      <w:r w:rsidRPr="0038304E">
        <w:rPr>
          <w:rFonts w:eastAsia="Code, Code" w:cs="Times New Roman"/>
          <w:color w:val="000000"/>
          <w:sz w:val="24"/>
          <w:szCs w:val="24"/>
        </w:rPr>
        <w:t xml:space="preserve">Readings from Ancient Chinese Codes and Other Sources </w:t>
      </w:r>
      <w:r>
        <w:rPr>
          <w:rFonts w:eastAsia="Code, Code" w:cs="Times New Roman"/>
          <w:color w:val="000000"/>
          <w:sz w:val="24"/>
          <w:szCs w:val="24"/>
        </w:rPr>
        <w:t>of Chinese Law and Legal Ideas</w:t>
      </w:r>
      <w:r w:rsidRPr="00CD4B44">
        <w:rPr>
          <w:rFonts w:eastAsia="Code, Code" w:cs="Times New Roman"/>
          <w:color w:val="000000"/>
          <w:sz w:val="24"/>
          <w:szCs w:val="24"/>
          <w:lang w:val="en-US"/>
        </w:rPr>
        <w:t xml:space="preserve">. </w:t>
      </w:r>
      <w:r>
        <w:rPr>
          <w:rFonts w:eastAsia="Code, Code" w:cs="Times New Roman"/>
          <w:color w:val="000000"/>
          <w:sz w:val="24"/>
          <w:szCs w:val="24"/>
          <w:lang w:val="en-US"/>
        </w:rPr>
        <w:t>Michigan</w:t>
      </w:r>
      <w:r w:rsidRPr="002E69B7">
        <w:rPr>
          <w:rFonts w:eastAsia="Code, Code" w:cs="Times New Roman"/>
          <w:color w:val="000000"/>
          <w:sz w:val="24"/>
          <w:szCs w:val="24"/>
          <w:lang w:val="ru-RU"/>
        </w:rPr>
        <w:t xml:space="preserve"> </w:t>
      </w:r>
      <w:r>
        <w:rPr>
          <w:rFonts w:eastAsia="Code, Code" w:cs="Times New Roman"/>
          <w:color w:val="000000"/>
          <w:sz w:val="24"/>
          <w:szCs w:val="24"/>
          <w:lang w:val="en-US"/>
        </w:rPr>
        <w:t>Law</w:t>
      </w:r>
      <w:r w:rsidRPr="002E69B7">
        <w:rPr>
          <w:rFonts w:eastAsia="Code, Code" w:cs="Times New Roman"/>
          <w:color w:val="000000"/>
          <w:sz w:val="24"/>
          <w:szCs w:val="24"/>
          <w:lang w:val="ru-RU"/>
        </w:rPr>
        <w:t xml:space="preserve"> </w:t>
      </w:r>
      <w:r>
        <w:rPr>
          <w:rFonts w:eastAsia="Code, Code" w:cs="Times New Roman"/>
          <w:color w:val="000000"/>
          <w:sz w:val="24"/>
          <w:szCs w:val="24"/>
          <w:lang w:val="en-US"/>
        </w:rPr>
        <w:t>review</w:t>
      </w:r>
      <w:r w:rsidRPr="002E69B7">
        <w:rPr>
          <w:rFonts w:eastAsia="Code, Code" w:cs="Times New Roman"/>
          <w:color w:val="000000"/>
          <w:sz w:val="24"/>
          <w:szCs w:val="24"/>
          <w:lang w:val="ru-RU"/>
        </w:rPr>
        <w:t xml:space="preserve">, 1921. </w:t>
      </w:r>
      <w:proofErr w:type="gramStart"/>
      <w:r>
        <w:rPr>
          <w:rFonts w:eastAsia="Code, Code" w:cs="Times New Roman"/>
          <w:color w:val="000000"/>
          <w:sz w:val="24"/>
          <w:szCs w:val="24"/>
          <w:lang w:val="en-US"/>
        </w:rPr>
        <w:t>P</w:t>
      </w:r>
      <w:r w:rsidRPr="002E69B7">
        <w:rPr>
          <w:rFonts w:eastAsia="Code, Code" w:cs="Times New Roman"/>
          <w:color w:val="000000"/>
          <w:sz w:val="24"/>
          <w:szCs w:val="24"/>
          <w:lang w:val="ru-RU"/>
        </w:rPr>
        <w:t>. 505.</w:t>
      </w:r>
      <w:proofErr w:type="gramEnd"/>
    </w:p>
  </w:footnote>
  <w:footnote w:id="63">
    <w:p w:rsidR="00305256" w:rsidRPr="0038304E" w:rsidRDefault="00305256" w:rsidP="00F42594">
      <w:pPr>
        <w:pStyle w:val="a6"/>
        <w:jc w:val="both"/>
        <w:rPr>
          <w:rFonts w:cs="Times New Roman"/>
          <w:sz w:val="24"/>
          <w:szCs w:val="24"/>
        </w:rPr>
      </w:pPr>
      <w:r w:rsidRPr="0038304E">
        <w:rPr>
          <w:rStyle w:val="a4"/>
          <w:rFonts w:cs="Times New Roman"/>
          <w:sz w:val="24"/>
          <w:szCs w:val="24"/>
        </w:rPr>
        <w:footnoteRef/>
      </w:r>
      <w:r w:rsidRPr="0038304E">
        <w:rPr>
          <w:sz w:val="24"/>
          <w:szCs w:val="24"/>
          <w:lang w:val="ru-RU"/>
        </w:rPr>
        <w:t>Кучера</w:t>
      </w:r>
      <w:r w:rsidRPr="007E6E36">
        <w:rPr>
          <w:sz w:val="24"/>
          <w:szCs w:val="24"/>
          <w:lang w:val="ru-RU"/>
        </w:rPr>
        <w:t xml:space="preserve"> </w:t>
      </w:r>
      <w:r w:rsidRPr="0038304E">
        <w:rPr>
          <w:sz w:val="24"/>
          <w:szCs w:val="24"/>
          <w:lang w:val="ru-RU"/>
        </w:rPr>
        <w:t>С</w:t>
      </w:r>
      <w:r w:rsidRPr="007E6E36">
        <w:rPr>
          <w:sz w:val="24"/>
          <w:szCs w:val="24"/>
          <w:lang w:val="ru-RU"/>
        </w:rPr>
        <w:t>.</w:t>
      </w:r>
      <w:r>
        <w:rPr>
          <w:sz w:val="24"/>
          <w:szCs w:val="24"/>
          <w:lang w:val="en-US"/>
        </w:rPr>
        <w:t>P</w:t>
      </w:r>
      <w:r w:rsidRPr="007E6E36">
        <w:rPr>
          <w:sz w:val="24"/>
          <w:szCs w:val="24"/>
          <w:lang w:val="ru-RU"/>
        </w:rPr>
        <w:t xml:space="preserve">. </w:t>
      </w:r>
      <w:r w:rsidRPr="0038304E">
        <w:rPr>
          <w:sz w:val="24"/>
          <w:szCs w:val="24"/>
          <w:lang w:val="ru-RU"/>
        </w:rPr>
        <w:t>Символические</w:t>
      </w:r>
      <w:r w:rsidRPr="007E6E36">
        <w:rPr>
          <w:sz w:val="24"/>
          <w:szCs w:val="24"/>
          <w:lang w:val="ru-RU"/>
        </w:rPr>
        <w:t xml:space="preserve"> </w:t>
      </w:r>
      <w:r w:rsidRPr="0038304E">
        <w:rPr>
          <w:sz w:val="24"/>
          <w:szCs w:val="24"/>
          <w:lang w:val="ru-RU"/>
        </w:rPr>
        <w:t>наказания</w:t>
      </w:r>
      <w:r w:rsidRPr="007E6E36">
        <w:rPr>
          <w:sz w:val="24"/>
          <w:szCs w:val="24"/>
          <w:lang w:val="ru-RU"/>
        </w:rPr>
        <w:t xml:space="preserve"> </w:t>
      </w:r>
      <w:r w:rsidRPr="0038304E">
        <w:rPr>
          <w:sz w:val="24"/>
          <w:szCs w:val="24"/>
          <w:lang w:val="ru-RU"/>
        </w:rPr>
        <w:t>в</w:t>
      </w:r>
      <w:r w:rsidRPr="007E6E36">
        <w:rPr>
          <w:sz w:val="24"/>
          <w:szCs w:val="24"/>
          <w:lang w:val="ru-RU"/>
        </w:rPr>
        <w:t xml:space="preserve"> </w:t>
      </w:r>
      <w:r w:rsidRPr="0038304E">
        <w:rPr>
          <w:sz w:val="24"/>
          <w:szCs w:val="24"/>
          <w:lang w:val="ru-RU"/>
        </w:rPr>
        <w:t>Древнем</w:t>
      </w:r>
      <w:r w:rsidRPr="007E6E36">
        <w:rPr>
          <w:sz w:val="24"/>
          <w:szCs w:val="24"/>
          <w:lang w:val="ru-RU"/>
        </w:rPr>
        <w:t xml:space="preserve"> </w:t>
      </w:r>
      <w:r w:rsidRPr="0038304E">
        <w:rPr>
          <w:sz w:val="24"/>
          <w:szCs w:val="24"/>
          <w:lang w:val="ru-RU"/>
        </w:rPr>
        <w:t>Китае</w:t>
      </w:r>
      <w:r>
        <w:rPr>
          <w:sz w:val="24"/>
          <w:szCs w:val="24"/>
          <w:lang w:val="ru-RU"/>
        </w:rPr>
        <w:t>. // Синология</w:t>
      </w:r>
      <w:proofErr w:type="gramStart"/>
      <w:r>
        <w:rPr>
          <w:sz w:val="24"/>
          <w:szCs w:val="24"/>
          <w:lang w:val="ru-RU"/>
        </w:rPr>
        <w:t>.Р</w:t>
      </w:r>
      <w:proofErr w:type="gramEnd"/>
      <w:r>
        <w:rPr>
          <w:sz w:val="24"/>
          <w:szCs w:val="24"/>
          <w:lang w:val="ru-RU"/>
        </w:rPr>
        <w:t xml:space="preserve">у: </w:t>
      </w:r>
      <w:r w:rsidRPr="007E6E36">
        <w:rPr>
          <w:sz w:val="24"/>
          <w:szCs w:val="24"/>
          <w:lang w:val="ru-RU"/>
        </w:rPr>
        <w:t>[</w:t>
      </w:r>
      <w:r>
        <w:rPr>
          <w:sz w:val="24"/>
          <w:szCs w:val="24"/>
          <w:lang w:val="ru-RU"/>
        </w:rPr>
        <w:t>сайт</w:t>
      </w:r>
      <w:r w:rsidRPr="007E6E36">
        <w:rPr>
          <w:sz w:val="24"/>
          <w:szCs w:val="24"/>
          <w:lang w:val="ru-RU"/>
        </w:rPr>
        <w:t>]</w:t>
      </w:r>
      <w:r>
        <w:rPr>
          <w:sz w:val="24"/>
          <w:szCs w:val="24"/>
          <w:lang w:val="ru-RU"/>
        </w:rPr>
        <w:t xml:space="preserve">. </w:t>
      </w:r>
      <w:r>
        <w:rPr>
          <w:sz w:val="24"/>
          <w:szCs w:val="24"/>
          <w:lang w:val="en-US"/>
        </w:rPr>
        <w:t>URL</w:t>
      </w:r>
      <w:r>
        <w:rPr>
          <w:sz w:val="24"/>
          <w:szCs w:val="24"/>
          <w:lang w:val="ru-RU"/>
        </w:rPr>
        <w:t xml:space="preserve">: </w:t>
      </w:r>
      <w:hyperlink r:id="rId5" w:history="1">
        <w:r w:rsidRPr="007B1C2D">
          <w:rPr>
            <w:rStyle w:val="a8"/>
            <w:sz w:val="24"/>
            <w:szCs w:val="24"/>
            <w:lang w:val="ru-RU"/>
          </w:rPr>
          <w:t>http://www.synologia.ru/monograph-1331-27</w:t>
        </w:r>
      </w:hyperlink>
      <w:r>
        <w:rPr>
          <w:sz w:val="24"/>
          <w:szCs w:val="24"/>
          <w:lang w:val="ru-RU"/>
        </w:rPr>
        <w:t xml:space="preserve"> (дата обращения: 07.04.2017).</w:t>
      </w:r>
    </w:p>
  </w:footnote>
  <w:footnote w:id="64">
    <w:p w:rsidR="00305256" w:rsidRPr="0038304E" w:rsidRDefault="00305256" w:rsidP="00F42594">
      <w:pPr>
        <w:pStyle w:val="Footnote"/>
        <w:ind w:left="0" w:firstLine="0"/>
        <w:jc w:val="both"/>
        <w:rPr>
          <w:rFonts w:cs="Times New Roman"/>
          <w:sz w:val="24"/>
          <w:szCs w:val="24"/>
          <w:lang w:val="ru-RU"/>
        </w:rPr>
      </w:pPr>
      <w:r w:rsidRPr="0038304E">
        <w:rPr>
          <w:rStyle w:val="a4"/>
          <w:rFonts w:cs="Times New Roman"/>
          <w:sz w:val="24"/>
          <w:szCs w:val="24"/>
        </w:rPr>
        <w:footnoteRef/>
      </w:r>
      <w:r w:rsidRPr="0038304E">
        <w:rPr>
          <w:rFonts w:eastAsia="Times New Roman" w:cs="Times New Roman"/>
          <w:color w:val="000000"/>
          <w:sz w:val="24"/>
          <w:szCs w:val="24"/>
        </w:rPr>
        <w:t xml:space="preserve">Выражением «пять </w:t>
      </w:r>
      <w:r w:rsidRPr="0038304E">
        <w:rPr>
          <w:rFonts w:eastAsia="Times New Roman" w:cs="Times New Roman"/>
          <w:color w:val="000000"/>
          <w:sz w:val="24"/>
          <w:szCs w:val="24"/>
          <w:lang w:val="ru-RU"/>
        </w:rPr>
        <w:t>стихий</w:t>
      </w:r>
      <w:r w:rsidRPr="0038304E">
        <w:rPr>
          <w:rFonts w:eastAsia="Times New Roman" w:cs="Times New Roman"/>
          <w:color w:val="000000"/>
          <w:sz w:val="24"/>
          <w:szCs w:val="24"/>
        </w:rPr>
        <w:t>» в литературе обычно переводится термин</w:t>
      </w:r>
      <w:r w:rsidRPr="0038304E">
        <w:rPr>
          <w:rFonts w:eastAsia="Times New Roman" w:cs="Times New Roman"/>
          <w:i/>
          <w:iCs/>
          <w:color w:val="000000"/>
          <w:sz w:val="24"/>
          <w:szCs w:val="24"/>
        </w:rPr>
        <w:t xml:space="preserve"> </w:t>
      </w:r>
      <w:r w:rsidRPr="0038304E">
        <w:rPr>
          <w:rStyle w:val="a5"/>
          <w:rFonts w:eastAsia="Times New Roman" w:cs="Times New Roman"/>
          <w:color w:val="000000"/>
          <w:sz w:val="24"/>
          <w:szCs w:val="24"/>
        </w:rPr>
        <w:t>у син</w:t>
      </w:r>
      <w:r w:rsidRPr="0038304E">
        <w:rPr>
          <w:rStyle w:val="a5"/>
          <w:rFonts w:eastAsia="Times New Roman" w:cs="Times New Roman"/>
          <w:color w:val="000000"/>
          <w:sz w:val="24"/>
          <w:szCs w:val="24"/>
          <w:lang w:val="ru-RU"/>
        </w:rPr>
        <w:t xml:space="preserve"> </w:t>
      </w:r>
      <w:r w:rsidRPr="002D30B0">
        <w:rPr>
          <w:rStyle w:val="a5"/>
          <w:rFonts w:eastAsia="SimSun" w:cs="Times New Roman"/>
          <w:i w:val="0"/>
          <w:color w:val="000000"/>
          <w:sz w:val="24"/>
          <w:szCs w:val="24"/>
          <w:lang w:val="ru-RU" w:eastAsia="zh-CN"/>
        </w:rPr>
        <w:t>五行</w:t>
      </w:r>
      <w:r w:rsidRPr="0038304E">
        <w:rPr>
          <w:rStyle w:val="a5"/>
          <w:rFonts w:eastAsia="SimSun" w:cs="Times New Roman"/>
          <w:color w:val="000000"/>
          <w:sz w:val="24"/>
          <w:szCs w:val="24"/>
        </w:rPr>
        <w:t>.</w:t>
      </w:r>
      <w:r>
        <w:rPr>
          <w:rStyle w:val="a5"/>
          <w:rFonts w:eastAsia="SimSun" w:cs="Times New Roman"/>
          <w:color w:val="000000"/>
          <w:sz w:val="24"/>
          <w:szCs w:val="24"/>
          <w:lang w:val="ru-RU"/>
        </w:rPr>
        <w:t xml:space="preserve"> </w:t>
      </w:r>
      <w:r w:rsidRPr="0038304E">
        <w:rPr>
          <w:rFonts w:eastAsia="Times New Roman" w:cs="Times New Roman"/>
          <w:color w:val="000000"/>
          <w:sz w:val="24"/>
          <w:szCs w:val="24"/>
        </w:rPr>
        <w:t>Более точно смысл оригинала передаёт выражение «пять движущих начал». Это: металл, дерево, вода, огонь и земля. Они, следуя Небу, приводят в движение жизненную силу.</w:t>
      </w:r>
    </w:p>
  </w:footnote>
  <w:footnote w:id="65">
    <w:p w:rsidR="00305256" w:rsidRPr="00273378" w:rsidRDefault="00305256" w:rsidP="00F42594">
      <w:pPr>
        <w:pStyle w:val="a6"/>
        <w:jc w:val="both"/>
        <w:rPr>
          <w:lang w:val="en-US"/>
        </w:rPr>
      </w:pPr>
      <w:r w:rsidRPr="0038304E">
        <w:rPr>
          <w:rStyle w:val="a4"/>
          <w:rFonts w:cs="Times New Roman"/>
          <w:sz w:val="24"/>
          <w:szCs w:val="24"/>
        </w:rPr>
        <w:footnoteRef/>
      </w:r>
      <w:r w:rsidRPr="001955E1">
        <w:rPr>
          <w:sz w:val="24"/>
          <w:szCs w:val="24"/>
          <w:lang w:val="en-US"/>
        </w:rPr>
        <w:t>Sanft Charles</w:t>
      </w:r>
      <w:r w:rsidRPr="00CD4B44">
        <w:rPr>
          <w:sz w:val="24"/>
          <w:szCs w:val="24"/>
          <w:lang w:val="en-US"/>
        </w:rPr>
        <w:t>.</w:t>
      </w:r>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w:t>
      </w:r>
      <w:r w:rsidRPr="00273378">
        <w:rPr>
          <w:sz w:val="24"/>
          <w:szCs w:val="24"/>
          <w:lang w:val="en-US"/>
        </w:rPr>
        <w:t>, 2010.</w:t>
      </w:r>
      <w:proofErr w:type="gramEnd"/>
      <w:r w:rsidRPr="00273378">
        <w:rPr>
          <w:sz w:val="24"/>
          <w:szCs w:val="24"/>
          <w:lang w:val="en-US"/>
        </w:rPr>
        <w:t xml:space="preserve"> </w:t>
      </w:r>
      <w:proofErr w:type="gramStart"/>
      <w:r>
        <w:rPr>
          <w:sz w:val="24"/>
          <w:szCs w:val="24"/>
          <w:lang w:val="en-US"/>
        </w:rPr>
        <w:t>P</w:t>
      </w:r>
      <w:r w:rsidRPr="00273378">
        <w:rPr>
          <w:rFonts w:cs="Times New Roman"/>
          <w:sz w:val="24"/>
          <w:szCs w:val="24"/>
          <w:lang w:val="en-US"/>
        </w:rPr>
        <w:t>. 683.</w:t>
      </w:r>
      <w:proofErr w:type="gramEnd"/>
    </w:p>
  </w:footnote>
  <w:footnote w:id="66">
    <w:p w:rsidR="00305256" w:rsidRPr="008720F9" w:rsidRDefault="00305256" w:rsidP="00E70197">
      <w:pPr>
        <w:pStyle w:val="a6"/>
        <w:jc w:val="both"/>
        <w:rPr>
          <w:sz w:val="24"/>
          <w:szCs w:val="24"/>
          <w:lang w:val="ru-RU"/>
        </w:rPr>
      </w:pPr>
      <w:r w:rsidRPr="002D30B0">
        <w:rPr>
          <w:rStyle w:val="a4"/>
          <w:sz w:val="24"/>
          <w:szCs w:val="24"/>
        </w:rPr>
        <w:footnoteRef/>
      </w:r>
      <w:r w:rsidRPr="002D30B0">
        <w:rPr>
          <w:sz w:val="24"/>
          <w:szCs w:val="24"/>
          <w:lang w:val="ru-RU"/>
        </w:rPr>
        <w:t>Цит</w:t>
      </w:r>
      <w:r w:rsidRPr="002D30B0">
        <w:rPr>
          <w:sz w:val="24"/>
          <w:szCs w:val="24"/>
          <w:lang w:val="en-US"/>
        </w:rPr>
        <w:t xml:space="preserve">. </w:t>
      </w:r>
      <w:r w:rsidRPr="002D30B0">
        <w:rPr>
          <w:sz w:val="24"/>
          <w:szCs w:val="24"/>
          <w:lang w:val="ru-RU"/>
        </w:rPr>
        <w:t>по</w:t>
      </w:r>
      <w:r w:rsidRPr="002D30B0">
        <w:rPr>
          <w:sz w:val="24"/>
          <w:szCs w:val="24"/>
          <w:lang w:val="en-US"/>
        </w:rPr>
        <w:t>:</w:t>
      </w:r>
      <w:r>
        <w:t xml:space="preserve"> </w:t>
      </w:r>
      <w:r w:rsidRPr="00E70197">
        <w:rPr>
          <w:sz w:val="24"/>
          <w:szCs w:val="24"/>
          <w:lang w:val="en-US"/>
        </w:rPr>
        <w:t xml:space="preserve">Lewis M.E. </w:t>
      </w:r>
      <w:proofErr w:type="gramStart"/>
      <w:r w:rsidRPr="00E70197">
        <w:rPr>
          <w:iCs/>
          <w:sz w:val="24"/>
          <w:szCs w:val="24"/>
          <w:lang w:val="en-US"/>
        </w:rPr>
        <w:t>The Const</w:t>
      </w:r>
      <w:r>
        <w:rPr>
          <w:iCs/>
          <w:sz w:val="24"/>
          <w:szCs w:val="24"/>
          <w:lang w:val="en-US"/>
        </w:rPr>
        <w:t>ruction of Space in Early China</w:t>
      </w:r>
      <w:r w:rsidRPr="002D30B0">
        <w:rPr>
          <w:iCs/>
          <w:sz w:val="24"/>
          <w:szCs w:val="24"/>
          <w:lang w:val="en-US"/>
        </w:rPr>
        <w:t>.</w:t>
      </w:r>
      <w:proofErr w:type="gramEnd"/>
      <w:r w:rsidRPr="002D30B0">
        <w:rPr>
          <w:iCs/>
          <w:sz w:val="24"/>
          <w:szCs w:val="24"/>
          <w:lang w:val="en-US"/>
        </w:rPr>
        <w:t xml:space="preserve"> </w:t>
      </w:r>
      <w:proofErr w:type="gramStart"/>
      <w:r w:rsidRPr="00E70197">
        <w:rPr>
          <w:sz w:val="24"/>
          <w:szCs w:val="24"/>
          <w:lang w:val="en-US"/>
        </w:rPr>
        <w:t xml:space="preserve">State University of New York </w:t>
      </w:r>
      <w:r>
        <w:rPr>
          <w:sz w:val="24"/>
          <w:szCs w:val="24"/>
          <w:lang w:val="en-US"/>
        </w:rPr>
        <w:t>Press, 2006</w:t>
      </w:r>
      <w:r w:rsidRPr="002D30B0">
        <w:rPr>
          <w:sz w:val="24"/>
          <w:szCs w:val="24"/>
          <w:lang w:val="en-US"/>
        </w:rPr>
        <w:t>.</w:t>
      </w:r>
      <w:proofErr w:type="gramEnd"/>
      <w:r w:rsidRPr="002D30B0">
        <w:rPr>
          <w:sz w:val="24"/>
          <w:szCs w:val="24"/>
          <w:lang w:val="en-US"/>
        </w:rPr>
        <w:t xml:space="preserve"> </w:t>
      </w:r>
      <w:proofErr w:type="gramStart"/>
      <w:r>
        <w:rPr>
          <w:sz w:val="24"/>
          <w:szCs w:val="24"/>
          <w:lang w:val="ru-RU"/>
        </w:rPr>
        <w:t>Р</w:t>
      </w:r>
      <w:r w:rsidRPr="002D30B0">
        <w:rPr>
          <w:sz w:val="24"/>
          <w:szCs w:val="24"/>
          <w:lang w:val="en-US"/>
        </w:rPr>
        <w:t xml:space="preserve">. </w:t>
      </w:r>
      <w:r>
        <w:rPr>
          <w:sz w:val="24"/>
          <w:szCs w:val="24"/>
          <w:lang w:val="en-US"/>
        </w:rPr>
        <w:t>161</w:t>
      </w:r>
      <w:r w:rsidRPr="002D30B0">
        <w:rPr>
          <w:sz w:val="24"/>
          <w:szCs w:val="24"/>
          <w:lang w:val="en-US"/>
        </w:rPr>
        <w:t>-</w:t>
      </w:r>
      <w:r w:rsidRPr="00E70197">
        <w:rPr>
          <w:sz w:val="24"/>
          <w:szCs w:val="24"/>
          <w:lang w:val="en-US"/>
        </w:rPr>
        <w:t>163</w:t>
      </w:r>
      <w:r w:rsidRPr="002D30B0">
        <w:rPr>
          <w:sz w:val="24"/>
          <w:szCs w:val="24"/>
          <w:lang w:val="en-US"/>
        </w:rPr>
        <w:t xml:space="preserve"> (</w:t>
      </w:r>
      <w:r>
        <w:rPr>
          <w:sz w:val="24"/>
          <w:szCs w:val="24"/>
          <w:lang w:val="ru-RU"/>
        </w:rPr>
        <w:t>см</w:t>
      </w:r>
      <w:r w:rsidRPr="002D30B0">
        <w:rPr>
          <w:sz w:val="24"/>
          <w:szCs w:val="24"/>
          <w:lang w:val="en-US"/>
        </w:rPr>
        <w:t xml:space="preserve">. </w:t>
      </w:r>
      <w:r w:rsidRPr="001955E1">
        <w:rPr>
          <w:sz w:val="24"/>
          <w:szCs w:val="24"/>
          <w:lang w:val="en-US"/>
        </w:rPr>
        <w:t>Sanft Charles</w:t>
      </w:r>
      <w:r w:rsidRPr="00CD4B44">
        <w:rPr>
          <w:sz w:val="24"/>
          <w:szCs w:val="24"/>
          <w:lang w:val="en-US"/>
        </w:rPr>
        <w:t>.</w:t>
      </w:r>
      <w:proofErr w:type="gramEnd"/>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w:t>
      </w:r>
      <w:r w:rsidRPr="002E69B7">
        <w:rPr>
          <w:sz w:val="24"/>
          <w:szCs w:val="24"/>
          <w:lang w:val="ru-RU"/>
        </w:rPr>
        <w:t>, 2010.</w:t>
      </w:r>
      <w:proofErr w:type="gramEnd"/>
      <w:r w:rsidRPr="002E69B7">
        <w:rPr>
          <w:sz w:val="24"/>
          <w:szCs w:val="24"/>
          <w:lang w:val="ru-RU"/>
        </w:rPr>
        <w:t xml:space="preserve"> </w:t>
      </w:r>
      <w:r>
        <w:rPr>
          <w:sz w:val="24"/>
          <w:szCs w:val="24"/>
          <w:lang w:val="en-US"/>
        </w:rPr>
        <w:t>P</w:t>
      </w:r>
      <w:r w:rsidRPr="002E69B7">
        <w:rPr>
          <w:rFonts w:cs="Times New Roman"/>
          <w:sz w:val="24"/>
          <w:szCs w:val="24"/>
          <w:lang w:val="ru-RU"/>
        </w:rPr>
        <w:t>. 683</w:t>
      </w:r>
      <w:r>
        <w:rPr>
          <w:rFonts w:cs="Times New Roman"/>
          <w:sz w:val="24"/>
          <w:szCs w:val="24"/>
          <w:lang w:val="ru-RU"/>
        </w:rPr>
        <w:t>).</w:t>
      </w:r>
    </w:p>
  </w:footnote>
  <w:footnote w:id="67">
    <w:p w:rsidR="00305256" w:rsidRPr="00A70EC7" w:rsidRDefault="00305256" w:rsidP="00F42594">
      <w:pPr>
        <w:pStyle w:val="a6"/>
        <w:jc w:val="both"/>
        <w:rPr>
          <w:sz w:val="24"/>
          <w:szCs w:val="24"/>
          <w:lang w:val="ru-RU"/>
        </w:rPr>
      </w:pPr>
      <w:r w:rsidRPr="00A70EC7">
        <w:rPr>
          <w:rStyle w:val="a4"/>
          <w:sz w:val="24"/>
          <w:szCs w:val="24"/>
        </w:rPr>
        <w:footnoteRef/>
      </w:r>
      <w:r>
        <w:rPr>
          <w:sz w:val="24"/>
          <w:szCs w:val="24"/>
          <w:lang w:val="ru-RU"/>
        </w:rPr>
        <w:t>Актом</w:t>
      </w:r>
      <w:r w:rsidRPr="002E69B7">
        <w:rPr>
          <w:sz w:val="24"/>
          <w:szCs w:val="24"/>
          <w:lang w:val="ru-RU"/>
        </w:rPr>
        <w:t xml:space="preserve"> </w:t>
      </w:r>
      <w:r>
        <w:rPr>
          <w:sz w:val="24"/>
          <w:szCs w:val="24"/>
          <w:lang w:val="ru-RU"/>
        </w:rPr>
        <w:t>унижения</w:t>
      </w:r>
      <w:r w:rsidRPr="002E69B7">
        <w:rPr>
          <w:sz w:val="24"/>
          <w:szCs w:val="24"/>
          <w:lang w:val="ru-RU"/>
        </w:rPr>
        <w:t xml:space="preserve"> </w:t>
      </w:r>
      <w:r>
        <w:rPr>
          <w:sz w:val="24"/>
          <w:szCs w:val="24"/>
          <w:lang w:val="ru-RU"/>
        </w:rPr>
        <w:t>считался</w:t>
      </w:r>
      <w:r w:rsidRPr="002E69B7">
        <w:rPr>
          <w:sz w:val="24"/>
          <w:szCs w:val="24"/>
          <w:lang w:val="ru-RU"/>
        </w:rPr>
        <w:t xml:space="preserve"> </w:t>
      </w:r>
      <w:r>
        <w:rPr>
          <w:sz w:val="24"/>
          <w:szCs w:val="24"/>
          <w:lang w:val="ru-RU"/>
        </w:rPr>
        <w:t>сам</w:t>
      </w:r>
      <w:r w:rsidRPr="002E69B7">
        <w:rPr>
          <w:sz w:val="24"/>
          <w:szCs w:val="24"/>
          <w:lang w:val="ru-RU"/>
        </w:rPr>
        <w:t xml:space="preserve"> </w:t>
      </w:r>
      <w:r>
        <w:rPr>
          <w:sz w:val="24"/>
          <w:szCs w:val="24"/>
          <w:lang w:val="ru-RU"/>
        </w:rPr>
        <w:t>процесс</w:t>
      </w:r>
      <w:r w:rsidRPr="002E69B7">
        <w:rPr>
          <w:sz w:val="24"/>
          <w:szCs w:val="24"/>
          <w:lang w:val="ru-RU"/>
        </w:rPr>
        <w:t xml:space="preserve"> </w:t>
      </w:r>
      <w:r>
        <w:rPr>
          <w:sz w:val="24"/>
          <w:szCs w:val="24"/>
          <w:lang w:val="ru-RU"/>
        </w:rPr>
        <w:t>публичности</w:t>
      </w:r>
      <w:r w:rsidRPr="002E69B7">
        <w:rPr>
          <w:sz w:val="24"/>
          <w:szCs w:val="24"/>
          <w:lang w:val="ru-RU"/>
        </w:rPr>
        <w:t xml:space="preserve"> </w:t>
      </w:r>
      <w:r>
        <w:rPr>
          <w:sz w:val="24"/>
          <w:szCs w:val="24"/>
          <w:lang w:val="ru-RU"/>
        </w:rPr>
        <w:t xml:space="preserve">казни. </w:t>
      </w:r>
      <w:r w:rsidRPr="00A70EC7">
        <w:rPr>
          <w:sz w:val="24"/>
          <w:szCs w:val="24"/>
          <w:lang w:val="ru-RU"/>
        </w:rPr>
        <w:t>Особенно этот процесс был стыдным для</w:t>
      </w:r>
      <w:r>
        <w:rPr>
          <w:sz w:val="24"/>
          <w:szCs w:val="24"/>
          <w:lang w:val="ru-RU"/>
        </w:rPr>
        <w:t xml:space="preserve"> высшего сословия</w:t>
      </w:r>
      <w:r w:rsidRPr="00A70EC7">
        <w:rPr>
          <w:sz w:val="24"/>
          <w:szCs w:val="24"/>
          <w:lang w:val="ru-RU"/>
        </w:rPr>
        <w:t>, за которыми наблюдало низшее сословие.</w:t>
      </w:r>
    </w:p>
  </w:footnote>
  <w:footnote w:id="68">
    <w:p w:rsidR="00305256" w:rsidRPr="00B23B7D" w:rsidRDefault="00305256" w:rsidP="00F42594">
      <w:pPr>
        <w:pStyle w:val="a6"/>
        <w:jc w:val="both"/>
        <w:rPr>
          <w:sz w:val="24"/>
          <w:szCs w:val="24"/>
          <w:lang w:val="en-US"/>
        </w:rPr>
      </w:pPr>
      <w:r w:rsidRPr="007A6077">
        <w:rPr>
          <w:rStyle w:val="a4"/>
          <w:sz w:val="24"/>
          <w:szCs w:val="24"/>
        </w:rPr>
        <w:footnoteRef/>
      </w:r>
      <w:r w:rsidRPr="001955E1">
        <w:rPr>
          <w:sz w:val="24"/>
          <w:szCs w:val="24"/>
          <w:lang w:val="en-US"/>
        </w:rPr>
        <w:t>Sanft Charles</w:t>
      </w:r>
      <w:r w:rsidRPr="00CD4B44">
        <w:rPr>
          <w:sz w:val="24"/>
          <w:szCs w:val="24"/>
          <w:lang w:val="en-US"/>
        </w:rPr>
        <w:t>.</w:t>
      </w:r>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 2010.</w:t>
      </w:r>
      <w:proofErr w:type="gramEnd"/>
      <w:r>
        <w:rPr>
          <w:sz w:val="24"/>
          <w:szCs w:val="24"/>
          <w:lang w:val="en-US"/>
        </w:rPr>
        <w:t xml:space="preserve"> </w:t>
      </w:r>
      <w:proofErr w:type="gramStart"/>
      <w:r>
        <w:rPr>
          <w:sz w:val="24"/>
          <w:szCs w:val="24"/>
          <w:lang w:val="en-US"/>
        </w:rPr>
        <w:t>P</w:t>
      </w:r>
      <w:r w:rsidRPr="007A6077">
        <w:rPr>
          <w:sz w:val="24"/>
          <w:szCs w:val="24"/>
          <w:lang w:val="en-US"/>
        </w:rPr>
        <w:t>.</w:t>
      </w:r>
      <w:r w:rsidRPr="00B23B7D">
        <w:rPr>
          <w:sz w:val="24"/>
          <w:szCs w:val="24"/>
          <w:lang w:val="en-US"/>
        </w:rPr>
        <w:t xml:space="preserve"> </w:t>
      </w:r>
      <w:r w:rsidRPr="007A6077">
        <w:rPr>
          <w:sz w:val="24"/>
          <w:szCs w:val="24"/>
          <w:lang w:val="en-US"/>
        </w:rPr>
        <w:t>689</w:t>
      </w:r>
      <w:r w:rsidRPr="00B23B7D">
        <w:rPr>
          <w:sz w:val="24"/>
          <w:szCs w:val="24"/>
          <w:lang w:val="en-US"/>
        </w:rPr>
        <w:t>.</w:t>
      </w:r>
      <w:proofErr w:type="gramEnd"/>
    </w:p>
  </w:footnote>
  <w:footnote w:id="69">
    <w:p w:rsidR="00305256" w:rsidRPr="00C76DC1" w:rsidRDefault="00305256" w:rsidP="00C76DC1">
      <w:pPr>
        <w:pStyle w:val="a6"/>
        <w:jc w:val="both"/>
        <w:rPr>
          <w:rFonts w:cs="Times New Roman"/>
          <w:sz w:val="24"/>
          <w:szCs w:val="24"/>
          <w:lang w:val="ru-RU" w:eastAsia="zh-CN"/>
        </w:rPr>
      </w:pPr>
      <w:r w:rsidRPr="00C76DC1">
        <w:rPr>
          <w:rStyle w:val="a4"/>
          <w:rFonts w:cs="Times New Roman"/>
          <w:sz w:val="24"/>
          <w:szCs w:val="24"/>
        </w:rPr>
        <w:footnoteRef/>
      </w:r>
      <w:r w:rsidRPr="00C76DC1">
        <w:rPr>
          <w:rFonts w:cs="Times New Roman"/>
          <w:sz w:val="24"/>
          <w:szCs w:val="24"/>
        </w:rPr>
        <w:t xml:space="preserve"> </w:t>
      </w:r>
      <w:r>
        <w:rPr>
          <w:rFonts w:cs="Times New Roman"/>
          <w:sz w:val="24"/>
          <w:szCs w:val="24"/>
          <w:lang w:val="ru-RU"/>
        </w:rPr>
        <w:t>См</w:t>
      </w:r>
      <w:r w:rsidRPr="008720F9">
        <w:rPr>
          <w:rFonts w:cs="Times New Roman"/>
          <w:sz w:val="24"/>
          <w:szCs w:val="24"/>
          <w:lang w:val="en-US"/>
        </w:rPr>
        <w:t xml:space="preserve">. </w:t>
      </w:r>
      <w:r>
        <w:rPr>
          <w:rFonts w:cs="Times New Roman"/>
          <w:sz w:val="24"/>
          <w:szCs w:val="24"/>
          <w:lang w:val="ru-RU"/>
        </w:rPr>
        <w:t>также</w:t>
      </w:r>
      <w:r w:rsidRPr="008720F9">
        <w:rPr>
          <w:rFonts w:cs="Times New Roman"/>
          <w:sz w:val="24"/>
          <w:szCs w:val="24"/>
          <w:lang w:val="en-US"/>
        </w:rPr>
        <w:t xml:space="preserve"> </w:t>
      </w:r>
      <w:r w:rsidRPr="00C76DC1">
        <w:rPr>
          <w:rFonts w:cs="Times New Roman"/>
          <w:sz w:val="24"/>
          <w:szCs w:val="24"/>
          <w:lang w:val="ru-RU"/>
        </w:rPr>
        <w:t>Кун</w:t>
      </w:r>
      <w:r w:rsidRPr="00C76DC1">
        <w:rPr>
          <w:rFonts w:cs="Times New Roman"/>
          <w:sz w:val="24"/>
          <w:szCs w:val="24"/>
          <w:lang w:val="en-US"/>
        </w:rPr>
        <w:t xml:space="preserve"> </w:t>
      </w:r>
      <w:r w:rsidRPr="00C76DC1">
        <w:rPr>
          <w:rFonts w:cs="Times New Roman"/>
          <w:sz w:val="24"/>
          <w:szCs w:val="24"/>
          <w:lang w:val="ru-RU"/>
        </w:rPr>
        <w:t>Цинмин</w:t>
      </w:r>
      <w:r w:rsidRPr="00C76DC1">
        <w:rPr>
          <w:rFonts w:cs="Times New Roman"/>
          <w:sz w:val="24"/>
          <w:szCs w:val="24"/>
          <w:lang w:val="en-US"/>
        </w:rPr>
        <w:t xml:space="preserve"> </w:t>
      </w:r>
      <w:r w:rsidRPr="00C76DC1">
        <w:rPr>
          <w:rFonts w:cs="Times New Roman"/>
          <w:sz w:val="24"/>
          <w:szCs w:val="24"/>
          <w:lang w:val="ru-RU" w:eastAsia="zh-CN"/>
        </w:rPr>
        <w:t>孔庆明</w:t>
      </w:r>
      <w:r w:rsidRPr="00C76DC1">
        <w:rPr>
          <w:rFonts w:cs="Times New Roman"/>
          <w:sz w:val="24"/>
          <w:szCs w:val="24"/>
          <w:lang w:val="en-US" w:eastAsia="zh-CN"/>
        </w:rPr>
        <w:t xml:space="preserve">. </w:t>
      </w:r>
      <w:r w:rsidRPr="00C76DC1">
        <w:rPr>
          <w:rFonts w:cs="Times New Roman"/>
          <w:sz w:val="24"/>
          <w:szCs w:val="24"/>
          <w:lang w:val="ru-RU" w:eastAsia="zh-CN"/>
        </w:rPr>
        <w:t>Цинь</w:t>
      </w:r>
      <w:r w:rsidRPr="00C76DC1">
        <w:rPr>
          <w:rFonts w:cs="Times New Roman"/>
          <w:sz w:val="24"/>
          <w:szCs w:val="24"/>
          <w:lang w:val="en-US" w:eastAsia="zh-CN"/>
        </w:rPr>
        <w:t xml:space="preserve"> </w:t>
      </w:r>
      <w:r w:rsidRPr="00C76DC1">
        <w:rPr>
          <w:rFonts w:cs="Times New Roman"/>
          <w:sz w:val="24"/>
          <w:szCs w:val="24"/>
          <w:lang w:val="ru-RU" w:eastAsia="zh-CN"/>
        </w:rPr>
        <w:t>хань</w:t>
      </w:r>
      <w:r w:rsidRPr="00C76DC1">
        <w:rPr>
          <w:rFonts w:cs="Times New Roman"/>
          <w:sz w:val="24"/>
          <w:szCs w:val="24"/>
          <w:lang w:val="en-US" w:eastAsia="zh-CN"/>
        </w:rPr>
        <w:t xml:space="preserve"> </w:t>
      </w:r>
      <w:r w:rsidRPr="00C76DC1">
        <w:rPr>
          <w:rFonts w:cs="Times New Roman"/>
          <w:sz w:val="24"/>
          <w:szCs w:val="24"/>
          <w:lang w:val="ru-RU" w:eastAsia="zh-CN"/>
        </w:rPr>
        <w:t>фалюй</w:t>
      </w:r>
      <w:r w:rsidRPr="00C76DC1">
        <w:rPr>
          <w:rFonts w:cs="Times New Roman"/>
          <w:sz w:val="24"/>
          <w:szCs w:val="24"/>
          <w:lang w:val="en-US" w:eastAsia="zh-CN"/>
        </w:rPr>
        <w:t xml:space="preserve"> </w:t>
      </w:r>
      <w:r w:rsidRPr="00C76DC1">
        <w:rPr>
          <w:rFonts w:cs="Times New Roman"/>
          <w:sz w:val="24"/>
          <w:szCs w:val="24"/>
          <w:lang w:val="ru-RU" w:eastAsia="zh-CN"/>
        </w:rPr>
        <w:t>ши</w:t>
      </w:r>
      <w:r w:rsidRPr="00C76DC1">
        <w:rPr>
          <w:rFonts w:cs="Times New Roman"/>
          <w:sz w:val="24"/>
          <w:szCs w:val="24"/>
          <w:lang w:val="en-US" w:eastAsia="zh-CN"/>
        </w:rPr>
        <w:t xml:space="preserve"> </w:t>
      </w:r>
      <w:r w:rsidRPr="00C76DC1">
        <w:rPr>
          <w:rFonts w:cs="Times New Roman"/>
          <w:sz w:val="24"/>
          <w:szCs w:val="24"/>
          <w:lang w:val="ru-RU" w:eastAsia="zh-CN"/>
        </w:rPr>
        <w:t>秦汉法律史</w:t>
      </w:r>
      <w:r w:rsidRPr="00C76DC1">
        <w:rPr>
          <w:rFonts w:cs="Times New Roman"/>
          <w:sz w:val="24"/>
          <w:szCs w:val="24"/>
          <w:lang w:val="en-US" w:eastAsia="zh-CN"/>
        </w:rPr>
        <w:t xml:space="preserve"> [</w:t>
      </w:r>
      <w:r w:rsidRPr="00C76DC1">
        <w:rPr>
          <w:rFonts w:cs="Times New Roman"/>
          <w:sz w:val="24"/>
          <w:szCs w:val="24"/>
          <w:lang w:val="ru-RU" w:eastAsia="zh-CN"/>
        </w:rPr>
        <w:t>История</w:t>
      </w:r>
      <w:r w:rsidRPr="00C76DC1">
        <w:rPr>
          <w:rFonts w:cs="Times New Roman"/>
          <w:sz w:val="24"/>
          <w:szCs w:val="24"/>
          <w:lang w:val="en-US" w:eastAsia="zh-CN"/>
        </w:rPr>
        <w:t xml:space="preserve"> </w:t>
      </w:r>
      <w:r w:rsidRPr="00C76DC1">
        <w:rPr>
          <w:rFonts w:cs="Times New Roman"/>
          <w:sz w:val="24"/>
          <w:szCs w:val="24"/>
          <w:lang w:val="ru-RU" w:eastAsia="zh-CN"/>
        </w:rPr>
        <w:t>права</w:t>
      </w:r>
      <w:r w:rsidRPr="00C76DC1">
        <w:rPr>
          <w:rFonts w:cs="Times New Roman"/>
          <w:sz w:val="24"/>
          <w:szCs w:val="24"/>
          <w:lang w:val="en-US" w:eastAsia="zh-CN"/>
        </w:rPr>
        <w:t xml:space="preserve">  </w:t>
      </w:r>
      <w:r w:rsidRPr="00C76DC1">
        <w:rPr>
          <w:rFonts w:cs="Times New Roman"/>
          <w:sz w:val="24"/>
          <w:szCs w:val="24"/>
          <w:lang w:val="ru-RU" w:eastAsia="zh-CN"/>
        </w:rPr>
        <w:t>Цинь</w:t>
      </w:r>
      <w:r w:rsidRPr="00C76DC1">
        <w:rPr>
          <w:rFonts w:cs="Times New Roman"/>
          <w:sz w:val="24"/>
          <w:szCs w:val="24"/>
          <w:lang w:val="en-US" w:eastAsia="zh-CN"/>
        </w:rPr>
        <w:t xml:space="preserve"> </w:t>
      </w:r>
      <w:r w:rsidRPr="00C76DC1">
        <w:rPr>
          <w:rFonts w:cs="Times New Roman"/>
          <w:sz w:val="24"/>
          <w:szCs w:val="24"/>
          <w:lang w:val="ru-RU" w:eastAsia="zh-CN"/>
        </w:rPr>
        <w:t>и</w:t>
      </w:r>
      <w:r w:rsidRPr="00C76DC1">
        <w:rPr>
          <w:rFonts w:cs="Times New Roman"/>
          <w:sz w:val="24"/>
          <w:szCs w:val="24"/>
          <w:lang w:val="en-US" w:eastAsia="zh-CN"/>
        </w:rPr>
        <w:t xml:space="preserve"> </w:t>
      </w:r>
      <w:r w:rsidRPr="00C76DC1">
        <w:rPr>
          <w:rFonts w:cs="Times New Roman"/>
          <w:sz w:val="24"/>
          <w:szCs w:val="24"/>
          <w:lang w:val="ru-RU" w:eastAsia="zh-CN"/>
        </w:rPr>
        <w:t>Хань</w:t>
      </w:r>
      <w:r w:rsidRPr="00C76DC1">
        <w:rPr>
          <w:rFonts w:cs="Times New Roman"/>
          <w:sz w:val="24"/>
          <w:szCs w:val="24"/>
          <w:lang w:val="en-US" w:eastAsia="zh-CN"/>
        </w:rPr>
        <w:t xml:space="preserve">]. </w:t>
      </w:r>
      <w:r>
        <w:rPr>
          <w:rFonts w:cs="Times New Roman"/>
          <w:sz w:val="24"/>
          <w:szCs w:val="24"/>
          <w:lang w:val="ru-RU" w:eastAsia="zh-CN"/>
        </w:rPr>
        <w:t>Сиань</w:t>
      </w:r>
      <w:proofErr w:type="gramStart"/>
      <w:r w:rsidRPr="00C76DC1">
        <w:rPr>
          <w:rFonts w:cs="Times New Roman"/>
          <w:sz w:val="24"/>
          <w:szCs w:val="24"/>
          <w:lang w:val="en-US" w:eastAsia="zh-CN"/>
        </w:rPr>
        <w:t xml:space="preserve">.: </w:t>
      </w:r>
      <w:proofErr w:type="gramEnd"/>
      <w:r>
        <w:rPr>
          <w:rFonts w:cs="Times New Roman"/>
          <w:sz w:val="24"/>
          <w:szCs w:val="24"/>
          <w:lang w:val="ru-RU" w:eastAsia="zh-CN"/>
        </w:rPr>
        <w:t>Шаньси</w:t>
      </w:r>
      <w:r w:rsidRPr="00C76DC1">
        <w:rPr>
          <w:rFonts w:cs="Times New Roman"/>
          <w:sz w:val="24"/>
          <w:szCs w:val="24"/>
          <w:lang w:val="en-US" w:eastAsia="zh-CN"/>
        </w:rPr>
        <w:t xml:space="preserve"> </w:t>
      </w:r>
      <w:r>
        <w:rPr>
          <w:rFonts w:cs="Times New Roman"/>
          <w:sz w:val="24"/>
          <w:szCs w:val="24"/>
          <w:lang w:val="ru-RU" w:eastAsia="zh-CN"/>
        </w:rPr>
        <w:t>жэньминь</w:t>
      </w:r>
      <w:r w:rsidRPr="00C76DC1">
        <w:rPr>
          <w:rFonts w:cs="Times New Roman"/>
          <w:sz w:val="24"/>
          <w:szCs w:val="24"/>
          <w:lang w:val="en-US" w:eastAsia="zh-CN"/>
        </w:rPr>
        <w:t xml:space="preserve"> </w:t>
      </w:r>
      <w:r>
        <w:rPr>
          <w:rFonts w:cs="Times New Roman"/>
          <w:sz w:val="24"/>
          <w:szCs w:val="24"/>
          <w:lang w:val="ru-RU" w:eastAsia="zh-CN"/>
        </w:rPr>
        <w:t>чубаншэ</w:t>
      </w:r>
      <w:r w:rsidRPr="00C76DC1">
        <w:rPr>
          <w:rFonts w:cs="Times New Roman"/>
          <w:sz w:val="24"/>
          <w:szCs w:val="24"/>
          <w:lang w:val="en-US" w:eastAsia="zh-CN"/>
        </w:rPr>
        <w:t xml:space="preserve"> </w:t>
      </w:r>
      <w:r>
        <w:rPr>
          <w:rFonts w:cs="Times New Roman" w:hint="eastAsia"/>
          <w:sz w:val="24"/>
          <w:szCs w:val="24"/>
          <w:lang w:val="ru-RU" w:eastAsia="zh-CN"/>
        </w:rPr>
        <w:t>陕西人民出版社</w:t>
      </w:r>
      <w:r w:rsidRPr="00C76DC1">
        <w:rPr>
          <w:rFonts w:cs="Times New Roman"/>
          <w:sz w:val="24"/>
          <w:szCs w:val="24"/>
          <w:lang w:val="en-US" w:eastAsia="zh-CN"/>
        </w:rPr>
        <w:t xml:space="preserve">, 1992. </w:t>
      </w:r>
      <w:r>
        <w:rPr>
          <w:rFonts w:cs="Times New Roman"/>
          <w:sz w:val="24"/>
          <w:szCs w:val="24"/>
          <w:lang w:val="ru-RU" w:eastAsia="zh-CN"/>
        </w:rPr>
        <w:t xml:space="preserve">С. 57-99. </w:t>
      </w:r>
    </w:p>
  </w:footnote>
  <w:footnote w:id="70">
    <w:p w:rsidR="00305256" w:rsidRPr="00C76DC1" w:rsidRDefault="00305256" w:rsidP="00F42594">
      <w:pPr>
        <w:pStyle w:val="a6"/>
        <w:jc w:val="both"/>
        <w:rPr>
          <w:sz w:val="24"/>
          <w:szCs w:val="24"/>
          <w:lang w:val="en-US"/>
        </w:rPr>
      </w:pPr>
      <w:r w:rsidRPr="007A6077">
        <w:rPr>
          <w:rStyle w:val="a4"/>
          <w:sz w:val="24"/>
          <w:szCs w:val="24"/>
        </w:rPr>
        <w:footnoteRef/>
      </w:r>
      <w:r>
        <w:rPr>
          <w:sz w:val="24"/>
          <w:szCs w:val="24"/>
          <w:lang w:val="en-US"/>
        </w:rPr>
        <w:t>Hulsewe</w:t>
      </w:r>
      <w:r w:rsidRPr="009D1D4C">
        <w:rPr>
          <w:sz w:val="24"/>
          <w:szCs w:val="24"/>
          <w:lang w:val="en-US"/>
        </w:rPr>
        <w:t xml:space="preserve"> </w:t>
      </w:r>
      <w:r>
        <w:rPr>
          <w:sz w:val="24"/>
          <w:szCs w:val="24"/>
          <w:lang w:val="en-US"/>
        </w:rPr>
        <w:t>A</w:t>
      </w:r>
      <w:r w:rsidRPr="008C26EC">
        <w:rPr>
          <w:sz w:val="24"/>
          <w:szCs w:val="24"/>
          <w:lang w:val="en-US"/>
        </w:rPr>
        <w:t>.</w:t>
      </w:r>
      <w:r>
        <w:rPr>
          <w:sz w:val="24"/>
          <w:szCs w:val="24"/>
          <w:lang w:val="en-US"/>
        </w:rPr>
        <w:t>F.P.</w:t>
      </w:r>
      <w:r w:rsidRPr="008C26EC">
        <w:rPr>
          <w:sz w:val="24"/>
          <w:szCs w:val="24"/>
          <w:lang w:val="en-US"/>
        </w:rPr>
        <w:t xml:space="preserve"> </w:t>
      </w:r>
      <w:r>
        <w:rPr>
          <w:sz w:val="24"/>
          <w:szCs w:val="24"/>
          <w:lang w:val="en-US"/>
        </w:rPr>
        <w:t>Ch’in and Han law</w:t>
      </w:r>
      <w:r w:rsidRPr="0038304E">
        <w:rPr>
          <w:sz w:val="24"/>
          <w:szCs w:val="24"/>
          <w:lang w:val="en-US"/>
        </w:rPr>
        <w:t xml:space="preserve"> // </w:t>
      </w:r>
      <w:r>
        <w:rPr>
          <w:sz w:val="24"/>
          <w:szCs w:val="24"/>
          <w:lang w:val="en-US"/>
        </w:rPr>
        <w:t>The Cambridge history of China</w:t>
      </w:r>
      <w:r w:rsidRPr="00506ED7">
        <w:rPr>
          <w:sz w:val="24"/>
          <w:szCs w:val="24"/>
          <w:lang w:val="en-US"/>
        </w:rPr>
        <w:t xml:space="preserve">, </w:t>
      </w:r>
      <w:r>
        <w:rPr>
          <w:sz w:val="24"/>
          <w:szCs w:val="24"/>
          <w:lang w:val="en-US"/>
        </w:rPr>
        <w:t xml:space="preserve">vol. 1. </w:t>
      </w:r>
      <w:proofErr w:type="gramStart"/>
      <w:r>
        <w:rPr>
          <w:sz w:val="24"/>
          <w:szCs w:val="24"/>
          <w:lang w:val="en-US"/>
        </w:rPr>
        <w:t>Cambridge</w:t>
      </w:r>
      <w:r w:rsidRPr="00C76DC1">
        <w:rPr>
          <w:sz w:val="24"/>
          <w:szCs w:val="24"/>
          <w:lang w:val="en-US"/>
        </w:rPr>
        <w:t xml:space="preserve"> </w:t>
      </w:r>
      <w:r>
        <w:rPr>
          <w:sz w:val="24"/>
          <w:szCs w:val="24"/>
          <w:lang w:val="en-US"/>
        </w:rPr>
        <w:t>University</w:t>
      </w:r>
      <w:r w:rsidRPr="00C76DC1">
        <w:rPr>
          <w:sz w:val="24"/>
          <w:szCs w:val="24"/>
          <w:lang w:val="en-US"/>
        </w:rPr>
        <w:t xml:space="preserve"> </w:t>
      </w:r>
      <w:r>
        <w:rPr>
          <w:sz w:val="24"/>
          <w:szCs w:val="24"/>
          <w:lang w:val="en-US"/>
        </w:rPr>
        <w:t>Press</w:t>
      </w:r>
      <w:r w:rsidRPr="00C76DC1">
        <w:rPr>
          <w:sz w:val="24"/>
          <w:szCs w:val="24"/>
          <w:lang w:val="en-US"/>
        </w:rPr>
        <w:t>, 2008.</w:t>
      </w:r>
      <w:proofErr w:type="gramEnd"/>
      <w:r w:rsidRPr="00C76DC1">
        <w:rPr>
          <w:sz w:val="24"/>
          <w:szCs w:val="24"/>
          <w:lang w:val="en-US"/>
        </w:rPr>
        <w:t xml:space="preserve"> </w:t>
      </w:r>
      <w:proofErr w:type="gramStart"/>
      <w:r>
        <w:rPr>
          <w:sz w:val="24"/>
          <w:szCs w:val="24"/>
          <w:lang w:val="en-US"/>
        </w:rPr>
        <w:t>P</w:t>
      </w:r>
      <w:r w:rsidRPr="00C76DC1">
        <w:rPr>
          <w:sz w:val="24"/>
          <w:szCs w:val="24"/>
          <w:lang w:val="en-US"/>
        </w:rPr>
        <w:t>. 531.</w:t>
      </w:r>
      <w:proofErr w:type="gramEnd"/>
    </w:p>
  </w:footnote>
  <w:footnote w:id="71">
    <w:p w:rsidR="00305256" w:rsidRPr="00B23B7D" w:rsidRDefault="00305256" w:rsidP="00F42594">
      <w:pPr>
        <w:pStyle w:val="a6"/>
        <w:jc w:val="both"/>
        <w:rPr>
          <w:lang w:val="ru-RU"/>
        </w:rPr>
      </w:pPr>
      <w:r w:rsidRPr="007A6077">
        <w:rPr>
          <w:rStyle w:val="a4"/>
          <w:sz w:val="24"/>
          <w:szCs w:val="24"/>
        </w:rPr>
        <w:footnoteRef/>
      </w:r>
      <w:r w:rsidRPr="007A6077">
        <w:rPr>
          <w:sz w:val="24"/>
          <w:szCs w:val="24"/>
          <w:lang w:val="en-US"/>
        </w:rPr>
        <w:t>Ibid</w:t>
      </w:r>
      <w:r>
        <w:rPr>
          <w:sz w:val="24"/>
          <w:szCs w:val="24"/>
          <w:lang w:val="ru-RU"/>
        </w:rPr>
        <w:t>.</w:t>
      </w:r>
    </w:p>
  </w:footnote>
  <w:footnote w:id="72">
    <w:p w:rsidR="00305256" w:rsidRPr="00096EA0" w:rsidRDefault="00305256" w:rsidP="00F42594">
      <w:pPr>
        <w:pStyle w:val="Footnote"/>
        <w:ind w:left="0" w:firstLine="0"/>
        <w:jc w:val="both"/>
        <w:rPr>
          <w:sz w:val="24"/>
          <w:szCs w:val="24"/>
          <w:lang w:val="en-US"/>
        </w:rPr>
      </w:pPr>
      <w:r w:rsidRPr="00C50FCE">
        <w:rPr>
          <w:rStyle w:val="a4"/>
          <w:sz w:val="24"/>
          <w:szCs w:val="24"/>
        </w:rPr>
        <w:footnoteRef/>
      </w:r>
      <w:r>
        <w:rPr>
          <w:sz w:val="24"/>
          <w:szCs w:val="24"/>
        </w:rPr>
        <w:t>Кычанов Е.И.</w:t>
      </w:r>
      <w:r>
        <w:rPr>
          <w:sz w:val="24"/>
          <w:szCs w:val="24"/>
          <w:lang w:val="ru-RU"/>
        </w:rPr>
        <w:t xml:space="preserve"> </w:t>
      </w:r>
      <w:r w:rsidRPr="001820BF">
        <w:rPr>
          <w:sz w:val="24"/>
          <w:szCs w:val="24"/>
        </w:rPr>
        <w:t xml:space="preserve">Кодификация традиционного права </w:t>
      </w:r>
      <w:r w:rsidRPr="001820BF">
        <w:rPr>
          <w:sz w:val="24"/>
          <w:szCs w:val="24"/>
          <w:lang w:val="ru-RU"/>
        </w:rPr>
        <w:t xml:space="preserve">// </w:t>
      </w:r>
      <w:r w:rsidRPr="001820BF">
        <w:rPr>
          <w:sz w:val="24"/>
          <w:szCs w:val="24"/>
        </w:rPr>
        <w:t>Духовн</w:t>
      </w:r>
      <w:r w:rsidRPr="001820BF">
        <w:rPr>
          <w:sz w:val="24"/>
          <w:szCs w:val="24"/>
          <w:lang w:val="ru-RU"/>
        </w:rPr>
        <w:t xml:space="preserve">ая </w:t>
      </w:r>
      <w:r w:rsidRPr="001820BF">
        <w:rPr>
          <w:sz w:val="24"/>
          <w:szCs w:val="24"/>
        </w:rPr>
        <w:t>культур</w:t>
      </w:r>
      <w:r w:rsidRPr="001820BF">
        <w:rPr>
          <w:sz w:val="24"/>
          <w:szCs w:val="24"/>
          <w:lang w:val="ru-RU"/>
        </w:rPr>
        <w:t>а</w:t>
      </w:r>
      <w:r w:rsidRPr="001820BF">
        <w:rPr>
          <w:sz w:val="24"/>
          <w:szCs w:val="24"/>
        </w:rPr>
        <w:t xml:space="preserve"> Китая, т.4, </w:t>
      </w:r>
      <w:proofErr w:type="gramStart"/>
      <w:r w:rsidRPr="001820BF">
        <w:rPr>
          <w:sz w:val="24"/>
          <w:szCs w:val="24"/>
        </w:rPr>
        <w:t>М.:</w:t>
      </w:r>
      <w:proofErr w:type="gramEnd"/>
      <w:r w:rsidRPr="001820BF">
        <w:rPr>
          <w:sz w:val="24"/>
          <w:szCs w:val="24"/>
        </w:rPr>
        <w:t xml:space="preserve"> Вос</w:t>
      </w:r>
      <w:r>
        <w:rPr>
          <w:sz w:val="24"/>
          <w:szCs w:val="24"/>
        </w:rPr>
        <w:t>точная литература РАН, 2009</w:t>
      </w:r>
      <w:r>
        <w:rPr>
          <w:sz w:val="24"/>
          <w:szCs w:val="24"/>
          <w:lang w:val="ru-RU"/>
        </w:rPr>
        <w:t>.</w:t>
      </w:r>
      <w:r>
        <w:rPr>
          <w:sz w:val="24"/>
          <w:szCs w:val="24"/>
        </w:rPr>
        <w:t xml:space="preserve"> </w:t>
      </w:r>
      <w:r>
        <w:rPr>
          <w:sz w:val="24"/>
          <w:szCs w:val="24"/>
          <w:lang w:val="ru-RU"/>
        </w:rPr>
        <w:t>С</w:t>
      </w:r>
      <w:r w:rsidRPr="001820BF">
        <w:rPr>
          <w:sz w:val="24"/>
          <w:szCs w:val="24"/>
        </w:rPr>
        <w:t xml:space="preserve">. </w:t>
      </w:r>
      <w:r w:rsidRPr="00096EA0">
        <w:rPr>
          <w:sz w:val="24"/>
          <w:szCs w:val="24"/>
          <w:lang w:val="en-US"/>
        </w:rPr>
        <w:t>393.</w:t>
      </w:r>
    </w:p>
  </w:footnote>
  <w:footnote w:id="73">
    <w:p w:rsidR="00305256" w:rsidRPr="00673771" w:rsidRDefault="00305256" w:rsidP="00CF4A18">
      <w:pPr>
        <w:pStyle w:val="Footnote"/>
        <w:ind w:left="0" w:firstLine="0"/>
        <w:jc w:val="both"/>
        <w:rPr>
          <w:rFonts w:cs="Times New Roman"/>
          <w:sz w:val="24"/>
          <w:szCs w:val="24"/>
        </w:rPr>
      </w:pPr>
      <w:r w:rsidRPr="009E0A59">
        <w:rPr>
          <w:rStyle w:val="a4"/>
          <w:rFonts w:cs="Times New Roman"/>
          <w:sz w:val="24"/>
          <w:szCs w:val="24"/>
        </w:rPr>
        <w:footnoteRef/>
      </w:r>
      <w:r w:rsidRPr="00673771">
        <w:rPr>
          <w:rFonts w:cs="Times New Roman"/>
          <w:sz w:val="24"/>
          <w:szCs w:val="24"/>
          <w:lang w:val="en-US"/>
        </w:rPr>
        <w:t xml:space="preserve">Hulsewe A.F.P.  </w:t>
      </w:r>
      <w:r w:rsidRPr="00673771">
        <w:rPr>
          <w:sz w:val="24"/>
          <w:szCs w:val="24"/>
          <w:lang w:val="en-US"/>
        </w:rPr>
        <w:t xml:space="preserve">Qin and Han Legal Manuscripts // </w:t>
      </w:r>
      <w:r w:rsidRPr="006938C9">
        <w:rPr>
          <w:rStyle w:val="af0"/>
          <w:rFonts w:cs="Times New Roman"/>
          <w:b w:val="0"/>
          <w:color w:val="1A1A1A"/>
          <w:sz w:val="24"/>
          <w:szCs w:val="24"/>
          <w:shd w:val="clear" w:color="auto" w:fill="FFFFFF"/>
          <w:lang w:val="en-US"/>
        </w:rPr>
        <w:t>New Sources of Early Chinese History: An Introduction to the Reading of Inscriptions and Manuscripts</w:t>
      </w:r>
      <w:r w:rsidRPr="00673771">
        <w:rPr>
          <w:sz w:val="24"/>
          <w:szCs w:val="24"/>
          <w:lang w:val="en-US"/>
        </w:rPr>
        <w:t xml:space="preserve">, </w:t>
      </w:r>
      <w:r w:rsidRPr="00673771">
        <w:rPr>
          <w:rFonts w:cs="Times New Roman"/>
          <w:sz w:val="24"/>
          <w:szCs w:val="24"/>
          <w:lang w:val="en-US"/>
        </w:rPr>
        <w:t xml:space="preserve">1997. </w:t>
      </w:r>
      <w:r w:rsidRPr="00673771">
        <w:rPr>
          <w:rFonts w:cs="Times New Roman"/>
          <w:sz w:val="24"/>
          <w:szCs w:val="24"/>
        </w:rPr>
        <w:t>Р. 193.</w:t>
      </w:r>
    </w:p>
  </w:footnote>
  <w:footnote w:id="74">
    <w:p w:rsidR="00305256" w:rsidRPr="006938C9" w:rsidRDefault="00305256" w:rsidP="009B60A5">
      <w:pPr>
        <w:pStyle w:val="Footnote"/>
        <w:ind w:left="0" w:firstLine="0"/>
        <w:jc w:val="both"/>
        <w:rPr>
          <w:sz w:val="24"/>
          <w:szCs w:val="24"/>
          <w:lang w:val="en-US"/>
        </w:rPr>
      </w:pPr>
      <w:r w:rsidRPr="006938C9">
        <w:rPr>
          <w:rStyle w:val="a4"/>
          <w:sz w:val="24"/>
          <w:szCs w:val="24"/>
        </w:rPr>
        <w:footnoteRef/>
      </w:r>
      <w:proofErr w:type="gramStart"/>
      <w:r w:rsidRPr="006938C9">
        <w:rPr>
          <w:sz w:val="24"/>
          <w:szCs w:val="24"/>
          <w:lang w:val="en-US"/>
        </w:rPr>
        <w:t>Hulsewe A.F.P. Remnants of Chin’s Law.</w:t>
      </w:r>
      <w:proofErr w:type="gramEnd"/>
      <w:r w:rsidRPr="006938C9">
        <w:rPr>
          <w:sz w:val="24"/>
          <w:szCs w:val="24"/>
          <w:lang w:val="en-US"/>
        </w:rPr>
        <w:t xml:space="preserve"> </w:t>
      </w:r>
      <w:proofErr w:type="gramStart"/>
      <w:r w:rsidRPr="006938C9">
        <w:rPr>
          <w:sz w:val="24"/>
          <w:szCs w:val="24"/>
          <w:lang w:val="en-US"/>
        </w:rPr>
        <w:t>Brill, 1985.</w:t>
      </w:r>
      <w:proofErr w:type="gramEnd"/>
      <w:r w:rsidRPr="006938C9">
        <w:rPr>
          <w:sz w:val="24"/>
          <w:szCs w:val="24"/>
          <w:lang w:val="en-US"/>
        </w:rPr>
        <w:t xml:space="preserve"> </w:t>
      </w:r>
      <w:r w:rsidRPr="006938C9">
        <w:rPr>
          <w:sz w:val="24"/>
          <w:szCs w:val="24"/>
        </w:rPr>
        <w:t>Р</w:t>
      </w:r>
      <w:r w:rsidRPr="006938C9">
        <w:rPr>
          <w:sz w:val="24"/>
          <w:szCs w:val="24"/>
          <w:lang w:val="en-US"/>
        </w:rPr>
        <w:t>. 1.</w:t>
      </w:r>
    </w:p>
  </w:footnote>
  <w:footnote w:id="75">
    <w:p w:rsidR="00305256" w:rsidRPr="009B60A5" w:rsidRDefault="00305256" w:rsidP="009B60A5">
      <w:pPr>
        <w:pStyle w:val="Footnote"/>
        <w:ind w:left="0" w:firstLine="0"/>
        <w:jc w:val="both"/>
        <w:rPr>
          <w:sz w:val="24"/>
          <w:szCs w:val="24"/>
          <w:lang w:val="ru-RU"/>
        </w:rPr>
      </w:pPr>
      <w:r w:rsidRPr="006938C9">
        <w:rPr>
          <w:rStyle w:val="a4"/>
          <w:sz w:val="24"/>
          <w:szCs w:val="24"/>
        </w:rPr>
        <w:footnoteRef/>
      </w:r>
      <w:r w:rsidRPr="006938C9">
        <w:rPr>
          <w:rFonts w:cs="Times New Roman"/>
          <w:sz w:val="24"/>
          <w:szCs w:val="24"/>
          <w:lang w:val="en-US"/>
        </w:rPr>
        <w:t xml:space="preserve">Hulsewe A.F.P.  </w:t>
      </w:r>
      <w:r w:rsidRPr="006938C9">
        <w:rPr>
          <w:sz w:val="24"/>
          <w:szCs w:val="24"/>
          <w:lang w:val="en-US"/>
        </w:rPr>
        <w:t xml:space="preserve">Qin and Han Legal Manuscripts // </w:t>
      </w:r>
      <w:r w:rsidRPr="006938C9">
        <w:rPr>
          <w:rStyle w:val="af0"/>
          <w:rFonts w:cs="Times New Roman"/>
          <w:b w:val="0"/>
          <w:color w:val="1A1A1A"/>
          <w:sz w:val="24"/>
          <w:szCs w:val="24"/>
          <w:shd w:val="clear" w:color="auto" w:fill="FFFFFF"/>
          <w:lang w:val="en-US"/>
        </w:rPr>
        <w:t>New Sources of Early Chinese History: An Introduction to the Reading of Inscriptions and Manuscripts</w:t>
      </w:r>
      <w:r w:rsidRPr="006938C9">
        <w:rPr>
          <w:b/>
          <w:sz w:val="24"/>
          <w:szCs w:val="24"/>
          <w:lang w:val="en-US"/>
        </w:rPr>
        <w:t>,</w:t>
      </w:r>
      <w:r w:rsidRPr="00673771">
        <w:rPr>
          <w:sz w:val="24"/>
          <w:szCs w:val="24"/>
          <w:lang w:val="en-US"/>
        </w:rPr>
        <w:t xml:space="preserve"> 1997. </w:t>
      </w:r>
      <w:r w:rsidRPr="00673771">
        <w:rPr>
          <w:sz w:val="24"/>
          <w:szCs w:val="24"/>
        </w:rPr>
        <w:t>Р</w:t>
      </w:r>
      <w:r w:rsidRPr="009B60A5">
        <w:rPr>
          <w:sz w:val="24"/>
          <w:szCs w:val="24"/>
          <w:lang w:val="ru-RU"/>
        </w:rPr>
        <w:t>. 194.</w:t>
      </w:r>
    </w:p>
  </w:footnote>
  <w:footnote w:id="76">
    <w:p w:rsidR="00305256" w:rsidRPr="009E0A59" w:rsidRDefault="00305256" w:rsidP="00CF4A18">
      <w:pPr>
        <w:pStyle w:val="Textbody"/>
        <w:widowControl/>
        <w:spacing w:before="150" w:after="150"/>
        <w:jc w:val="both"/>
        <w:rPr>
          <w:rFonts w:cs="Times New Roman"/>
          <w:color w:val="000000"/>
        </w:rPr>
      </w:pPr>
      <w:r w:rsidRPr="009E0A59">
        <w:rPr>
          <w:rStyle w:val="a4"/>
          <w:rFonts w:cs="Times New Roman"/>
        </w:rPr>
        <w:footnoteRef/>
      </w:r>
      <w:r w:rsidRPr="009E0A59">
        <w:rPr>
          <w:rFonts w:cs="Times New Roman"/>
          <w:color w:val="000000"/>
        </w:rPr>
        <w:t>Гао-Цзу (Лю Бан) – основатель династии Западная Хань, правивший в 206—195 гг. до н.э.</w:t>
      </w:r>
    </w:p>
  </w:footnote>
  <w:footnote w:id="77">
    <w:p w:rsidR="00305256" w:rsidRPr="00233DBD" w:rsidRDefault="00305256" w:rsidP="00CF4A18">
      <w:pPr>
        <w:pStyle w:val="Footnote"/>
        <w:ind w:left="0" w:firstLine="0"/>
        <w:jc w:val="both"/>
        <w:rPr>
          <w:rFonts w:cs="Times New Roman"/>
          <w:lang w:val="en-US"/>
        </w:rPr>
      </w:pPr>
      <w:r w:rsidRPr="009E0A59">
        <w:rPr>
          <w:rStyle w:val="a4"/>
          <w:rFonts w:cs="Times New Roman"/>
          <w:sz w:val="24"/>
          <w:szCs w:val="24"/>
        </w:rPr>
        <w:footnoteRef/>
      </w:r>
      <w:r w:rsidRPr="009E0A59">
        <w:rPr>
          <w:rFonts w:cs="Times New Roman"/>
          <w:sz w:val="24"/>
          <w:szCs w:val="24"/>
          <w:lang w:val="en-US"/>
        </w:rPr>
        <w:t xml:space="preserve">Hulsewe A.F.P. </w:t>
      </w:r>
      <w:r w:rsidRPr="00233DBD">
        <w:rPr>
          <w:rFonts w:cs="Times New Roman"/>
          <w:sz w:val="24"/>
          <w:szCs w:val="24"/>
          <w:lang w:val="en-US"/>
        </w:rPr>
        <w:t xml:space="preserve"> </w:t>
      </w:r>
      <w:proofErr w:type="gramStart"/>
      <w:r w:rsidRPr="009E0A59">
        <w:rPr>
          <w:rFonts w:cs="Times New Roman"/>
          <w:sz w:val="24"/>
          <w:szCs w:val="24"/>
          <w:lang w:val="en-US"/>
        </w:rPr>
        <w:t>Remnants o</w:t>
      </w:r>
      <w:r>
        <w:rPr>
          <w:rFonts w:cs="Times New Roman"/>
          <w:sz w:val="24"/>
          <w:szCs w:val="24"/>
          <w:lang w:val="en-US"/>
        </w:rPr>
        <w:t>f Chin’s Law</w:t>
      </w:r>
      <w:r w:rsidRPr="00233DBD">
        <w:rPr>
          <w:rFonts w:cs="Times New Roman"/>
          <w:sz w:val="24"/>
          <w:szCs w:val="24"/>
          <w:lang w:val="en-US"/>
        </w:rPr>
        <w:t>.</w:t>
      </w:r>
      <w:proofErr w:type="gramEnd"/>
      <w:r w:rsidRPr="00233DBD">
        <w:rPr>
          <w:rFonts w:cs="Times New Roman"/>
          <w:sz w:val="24"/>
          <w:szCs w:val="24"/>
          <w:lang w:val="en-US"/>
        </w:rPr>
        <w:t xml:space="preserve"> </w:t>
      </w:r>
      <w:proofErr w:type="gramStart"/>
      <w:r>
        <w:rPr>
          <w:rFonts w:cs="Times New Roman"/>
          <w:sz w:val="24"/>
          <w:szCs w:val="24"/>
          <w:lang w:val="en-US"/>
        </w:rPr>
        <w:t>Brill</w:t>
      </w:r>
      <w:r w:rsidRPr="003D4899">
        <w:rPr>
          <w:rFonts w:cs="Times New Roman"/>
          <w:sz w:val="24"/>
          <w:szCs w:val="24"/>
          <w:lang w:val="en-US"/>
        </w:rPr>
        <w:t xml:space="preserve">, </w:t>
      </w:r>
      <w:r>
        <w:rPr>
          <w:rFonts w:cs="Times New Roman"/>
          <w:sz w:val="24"/>
          <w:szCs w:val="24"/>
          <w:lang w:val="en-US"/>
        </w:rPr>
        <w:t>1985</w:t>
      </w:r>
      <w:r w:rsidRPr="00233DBD">
        <w:rPr>
          <w:rFonts w:cs="Times New Roman"/>
          <w:sz w:val="24"/>
          <w:szCs w:val="24"/>
          <w:lang w:val="en-US"/>
        </w:rPr>
        <w:t>.</w:t>
      </w:r>
      <w:proofErr w:type="gramEnd"/>
      <w:r w:rsidRPr="00233DBD">
        <w:rPr>
          <w:rFonts w:cs="Times New Roman"/>
          <w:sz w:val="24"/>
          <w:szCs w:val="24"/>
          <w:lang w:val="en-US"/>
        </w:rPr>
        <w:t xml:space="preserve"> </w:t>
      </w:r>
      <w:r>
        <w:rPr>
          <w:rFonts w:cs="Times New Roman"/>
          <w:sz w:val="24"/>
          <w:szCs w:val="24"/>
        </w:rPr>
        <w:t>Р</w:t>
      </w:r>
      <w:r w:rsidRPr="00233DBD">
        <w:rPr>
          <w:rFonts w:cs="Times New Roman"/>
          <w:sz w:val="24"/>
          <w:szCs w:val="24"/>
          <w:lang w:val="en-US"/>
        </w:rPr>
        <w:t xml:space="preserve">. </w:t>
      </w:r>
      <w:r>
        <w:rPr>
          <w:rFonts w:cs="Times New Roman"/>
          <w:sz w:val="24"/>
          <w:szCs w:val="24"/>
          <w:lang w:val="en-US"/>
        </w:rPr>
        <w:t>2</w:t>
      </w:r>
      <w:r w:rsidRPr="00233DBD">
        <w:rPr>
          <w:rFonts w:cs="Times New Roman"/>
          <w:sz w:val="24"/>
          <w:szCs w:val="24"/>
          <w:lang w:val="en-US"/>
        </w:rPr>
        <w:t>.</w:t>
      </w:r>
    </w:p>
  </w:footnote>
  <w:footnote w:id="78">
    <w:p w:rsidR="00305256" w:rsidRPr="00BE69D9" w:rsidRDefault="00305256">
      <w:pPr>
        <w:pStyle w:val="a6"/>
      </w:pPr>
      <w:r w:rsidRPr="00BE69D9">
        <w:rPr>
          <w:rStyle w:val="a4"/>
          <w:sz w:val="24"/>
          <w:szCs w:val="24"/>
        </w:rPr>
        <w:footnoteRef/>
      </w:r>
      <w:r>
        <w:t xml:space="preserve"> </w:t>
      </w:r>
      <w:r w:rsidRPr="00673771">
        <w:rPr>
          <w:rFonts w:cs="Times New Roman"/>
          <w:sz w:val="24"/>
          <w:szCs w:val="24"/>
          <w:lang w:val="en-US"/>
        </w:rPr>
        <w:t xml:space="preserve">Hulsewe A.F.P.  </w:t>
      </w:r>
      <w:r w:rsidRPr="00673771">
        <w:rPr>
          <w:sz w:val="24"/>
          <w:szCs w:val="24"/>
          <w:lang w:val="en-US"/>
        </w:rPr>
        <w:t xml:space="preserve">Qin and Han Legal Manuscripts </w:t>
      </w:r>
      <w:r w:rsidRPr="006938C9">
        <w:rPr>
          <w:sz w:val="24"/>
          <w:szCs w:val="24"/>
          <w:lang w:val="en-US"/>
        </w:rPr>
        <w:t xml:space="preserve">// </w:t>
      </w:r>
      <w:r w:rsidRPr="006938C9">
        <w:rPr>
          <w:rStyle w:val="af0"/>
          <w:rFonts w:cs="Times New Roman"/>
          <w:b w:val="0"/>
          <w:color w:val="1A1A1A"/>
          <w:sz w:val="24"/>
          <w:szCs w:val="24"/>
          <w:shd w:val="clear" w:color="auto" w:fill="FFFFFF"/>
          <w:lang w:val="en-US"/>
        </w:rPr>
        <w:t>New Sources of Early Chinese History: An Introduction to the Reading of Inscriptions and Manuscripts</w:t>
      </w:r>
      <w:r w:rsidRPr="006938C9">
        <w:rPr>
          <w:b/>
          <w:sz w:val="24"/>
          <w:szCs w:val="24"/>
          <w:lang w:val="en-US"/>
        </w:rPr>
        <w:t>,</w:t>
      </w:r>
      <w:r w:rsidRPr="006938C9">
        <w:rPr>
          <w:sz w:val="24"/>
          <w:szCs w:val="24"/>
          <w:lang w:val="en-US"/>
        </w:rPr>
        <w:t xml:space="preserve"> </w:t>
      </w:r>
      <w:r w:rsidRPr="006938C9">
        <w:rPr>
          <w:rFonts w:cs="Times New Roman"/>
          <w:sz w:val="24"/>
          <w:szCs w:val="24"/>
          <w:lang w:val="en-US"/>
        </w:rPr>
        <w:t xml:space="preserve">1997. </w:t>
      </w:r>
      <w:r w:rsidRPr="006938C9">
        <w:rPr>
          <w:rFonts w:cs="Times New Roman"/>
          <w:sz w:val="24"/>
          <w:szCs w:val="24"/>
        </w:rPr>
        <w:t>Р</w:t>
      </w:r>
      <w:r w:rsidRPr="006938C9">
        <w:rPr>
          <w:rFonts w:cs="Times New Roman"/>
          <w:sz w:val="24"/>
          <w:szCs w:val="24"/>
          <w:lang w:val="en-US"/>
        </w:rPr>
        <w:t>. 193.</w:t>
      </w:r>
    </w:p>
  </w:footnote>
  <w:footnote w:id="79">
    <w:p w:rsidR="00305256" w:rsidRPr="00BE69D9" w:rsidRDefault="00305256" w:rsidP="00CF4A18">
      <w:pPr>
        <w:pStyle w:val="Footnote"/>
        <w:ind w:left="0" w:firstLine="0"/>
        <w:jc w:val="both"/>
        <w:rPr>
          <w:sz w:val="24"/>
          <w:szCs w:val="24"/>
          <w:lang w:val="ru-RU" w:eastAsia="zh-CN"/>
        </w:rPr>
      </w:pPr>
      <w:r w:rsidRPr="009E0A59">
        <w:rPr>
          <w:rStyle w:val="a4"/>
          <w:rFonts w:cs="Times New Roman"/>
          <w:sz w:val="24"/>
          <w:szCs w:val="24"/>
        </w:rPr>
        <w:footnoteRef/>
      </w:r>
      <w:r>
        <w:rPr>
          <w:rFonts w:cs="Times New Roman"/>
          <w:sz w:val="24"/>
          <w:szCs w:val="24"/>
          <w:lang w:val="en-US"/>
        </w:rPr>
        <w:t>Ibid.</w:t>
      </w:r>
    </w:p>
  </w:footnote>
  <w:footnote w:id="80">
    <w:p w:rsidR="00305256" w:rsidRPr="006938C9" w:rsidRDefault="00305256" w:rsidP="00CF4A18">
      <w:pPr>
        <w:pStyle w:val="Footnote"/>
        <w:ind w:left="0" w:firstLine="0"/>
        <w:jc w:val="both"/>
        <w:rPr>
          <w:sz w:val="24"/>
          <w:szCs w:val="24"/>
          <w:lang w:val="en-US"/>
        </w:rPr>
      </w:pPr>
      <w:r w:rsidRPr="006938C9">
        <w:rPr>
          <w:rStyle w:val="a4"/>
          <w:sz w:val="24"/>
          <w:szCs w:val="24"/>
        </w:rPr>
        <w:footnoteRef/>
      </w:r>
      <w:r w:rsidRPr="006938C9">
        <w:rPr>
          <w:sz w:val="24"/>
          <w:szCs w:val="24"/>
          <w:lang w:val="en-US"/>
        </w:rPr>
        <w:t>Ibid, p. 193-195.</w:t>
      </w:r>
    </w:p>
  </w:footnote>
  <w:footnote w:id="81">
    <w:p w:rsidR="00305256" w:rsidRPr="00233DBD" w:rsidRDefault="00305256" w:rsidP="00CF4A18">
      <w:pPr>
        <w:pStyle w:val="Footnote"/>
        <w:ind w:left="0" w:firstLine="0"/>
        <w:jc w:val="both"/>
        <w:rPr>
          <w:sz w:val="24"/>
          <w:szCs w:val="24"/>
          <w:lang w:val="en-US"/>
        </w:rPr>
      </w:pPr>
      <w:r w:rsidRPr="009E0A59">
        <w:rPr>
          <w:rStyle w:val="a4"/>
          <w:sz w:val="24"/>
          <w:szCs w:val="24"/>
        </w:rPr>
        <w:footnoteRef/>
      </w:r>
      <w:proofErr w:type="gramStart"/>
      <w:r w:rsidRPr="009E0A59">
        <w:rPr>
          <w:sz w:val="24"/>
          <w:szCs w:val="24"/>
          <w:lang w:val="en-US"/>
        </w:rPr>
        <w:t>Hulsewe</w:t>
      </w:r>
      <w:r>
        <w:rPr>
          <w:sz w:val="24"/>
          <w:szCs w:val="24"/>
          <w:lang w:val="en-US"/>
        </w:rPr>
        <w:t xml:space="preserve"> A.F.P. Remnants of Chin’s Law.</w:t>
      </w:r>
      <w:proofErr w:type="gramEnd"/>
      <w:r w:rsidRPr="00C42350">
        <w:rPr>
          <w:sz w:val="24"/>
          <w:szCs w:val="24"/>
          <w:lang w:val="en-US"/>
        </w:rPr>
        <w:t xml:space="preserve"> </w:t>
      </w:r>
      <w:proofErr w:type="gramStart"/>
      <w:r w:rsidRPr="009E0A59">
        <w:rPr>
          <w:sz w:val="24"/>
          <w:szCs w:val="24"/>
          <w:lang w:val="en-US"/>
        </w:rPr>
        <w:t>Brill</w:t>
      </w:r>
      <w:r>
        <w:rPr>
          <w:sz w:val="24"/>
          <w:szCs w:val="24"/>
          <w:lang w:val="en-US"/>
        </w:rPr>
        <w:t>, 1985</w:t>
      </w:r>
      <w:r w:rsidRPr="00C42350">
        <w:rPr>
          <w:sz w:val="24"/>
          <w:szCs w:val="24"/>
          <w:lang w:val="en-US"/>
        </w:rPr>
        <w:t>.</w:t>
      </w:r>
      <w:proofErr w:type="gramEnd"/>
      <w:r w:rsidRPr="00C42350">
        <w:rPr>
          <w:sz w:val="24"/>
          <w:szCs w:val="24"/>
          <w:lang w:val="en-US"/>
        </w:rPr>
        <w:t xml:space="preserve"> </w:t>
      </w:r>
      <w:r>
        <w:rPr>
          <w:sz w:val="24"/>
          <w:szCs w:val="24"/>
        </w:rPr>
        <w:t>Р</w:t>
      </w:r>
      <w:r w:rsidRPr="00233DBD">
        <w:rPr>
          <w:sz w:val="24"/>
          <w:szCs w:val="24"/>
          <w:lang w:val="en-US"/>
        </w:rPr>
        <w:t>. 2.</w:t>
      </w:r>
    </w:p>
  </w:footnote>
  <w:footnote w:id="82">
    <w:p w:rsidR="00305256" w:rsidRPr="00294DF6" w:rsidRDefault="00305256" w:rsidP="00CF4A18">
      <w:pPr>
        <w:pStyle w:val="a6"/>
        <w:jc w:val="both"/>
        <w:rPr>
          <w:sz w:val="24"/>
          <w:szCs w:val="24"/>
          <w:lang w:val="ru-RU"/>
        </w:rPr>
      </w:pPr>
      <w:r w:rsidRPr="009E0A59">
        <w:rPr>
          <w:rStyle w:val="a4"/>
          <w:sz w:val="24"/>
          <w:szCs w:val="24"/>
        </w:rPr>
        <w:footnoteRef/>
      </w:r>
      <w:proofErr w:type="gramStart"/>
      <w:r w:rsidRPr="009E0A59">
        <w:rPr>
          <w:sz w:val="24"/>
          <w:szCs w:val="24"/>
          <w:lang w:val="en-US"/>
        </w:rPr>
        <w:t>Hulsewe</w:t>
      </w:r>
      <w:r>
        <w:rPr>
          <w:sz w:val="24"/>
          <w:szCs w:val="24"/>
          <w:lang w:val="en-US"/>
        </w:rPr>
        <w:t xml:space="preserve"> A.F.P. Remnants of Chin’s Law.</w:t>
      </w:r>
      <w:proofErr w:type="gramEnd"/>
      <w:r w:rsidRPr="00C42350">
        <w:rPr>
          <w:sz w:val="24"/>
          <w:szCs w:val="24"/>
          <w:lang w:val="en-US"/>
        </w:rPr>
        <w:t xml:space="preserve"> </w:t>
      </w:r>
      <w:proofErr w:type="gramStart"/>
      <w:r w:rsidRPr="009E0A59">
        <w:rPr>
          <w:sz w:val="24"/>
          <w:szCs w:val="24"/>
          <w:lang w:val="en-US"/>
        </w:rPr>
        <w:t>Brill</w:t>
      </w:r>
      <w:r w:rsidRPr="00294DF6">
        <w:rPr>
          <w:sz w:val="24"/>
          <w:szCs w:val="24"/>
          <w:lang w:val="ru-RU"/>
        </w:rPr>
        <w:t>, 1985.</w:t>
      </w:r>
      <w:proofErr w:type="gramEnd"/>
      <w:r w:rsidRPr="00294DF6">
        <w:rPr>
          <w:sz w:val="24"/>
          <w:szCs w:val="24"/>
          <w:lang w:val="ru-RU"/>
        </w:rPr>
        <w:t xml:space="preserve"> </w:t>
      </w:r>
      <w:r>
        <w:rPr>
          <w:sz w:val="24"/>
          <w:szCs w:val="24"/>
        </w:rPr>
        <w:t>Р</w:t>
      </w:r>
      <w:r w:rsidRPr="00294DF6">
        <w:rPr>
          <w:sz w:val="24"/>
          <w:szCs w:val="24"/>
          <w:lang w:val="ru-RU"/>
        </w:rPr>
        <w:t>. 4.</w:t>
      </w:r>
    </w:p>
  </w:footnote>
  <w:footnote w:id="83">
    <w:p w:rsidR="00305256" w:rsidRPr="00B20AE6" w:rsidRDefault="00305256" w:rsidP="00F2567B">
      <w:pPr>
        <w:pStyle w:val="Footnote"/>
        <w:ind w:left="0" w:firstLine="0"/>
        <w:jc w:val="both"/>
      </w:pPr>
      <w:r w:rsidRPr="00E9533D">
        <w:rPr>
          <w:rStyle w:val="a4"/>
          <w:sz w:val="24"/>
          <w:szCs w:val="24"/>
        </w:rPr>
        <w:footnoteRef/>
      </w:r>
      <w:r w:rsidRPr="00E9533D">
        <w:rPr>
          <w:sz w:val="24"/>
          <w:szCs w:val="24"/>
          <w:lang w:val="es-ES"/>
        </w:rPr>
        <w:t xml:space="preserve">Корольков </w:t>
      </w:r>
      <w:r w:rsidRPr="00E9533D">
        <w:rPr>
          <w:sz w:val="24"/>
          <w:szCs w:val="24"/>
        </w:rPr>
        <w:t>М</w:t>
      </w:r>
      <w:r w:rsidRPr="00673771">
        <w:rPr>
          <w:sz w:val="24"/>
          <w:szCs w:val="24"/>
        </w:rPr>
        <w:t>.</w:t>
      </w:r>
      <w:r w:rsidRPr="00E9533D">
        <w:rPr>
          <w:sz w:val="24"/>
          <w:szCs w:val="24"/>
        </w:rPr>
        <w:t>В</w:t>
      </w:r>
      <w:r w:rsidRPr="00673771">
        <w:rPr>
          <w:sz w:val="24"/>
          <w:szCs w:val="24"/>
        </w:rPr>
        <w:t xml:space="preserve">. </w:t>
      </w:r>
      <w:r w:rsidRPr="00E9533D">
        <w:rPr>
          <w:sz w:val="24"/>
          <w:szCs w:val="24"/>
          <w:lang w:val="es-ES"/>
        </w:rPr>
        <w:t xml:space="preserve">Раннеханьский эпиграфический комплекс </w:t>
      </w:r>
      <w:r w:rsidRPr="00E9533D">
        <w:rPr>
          <w:sz w:val="24"/>
          <w:szCs w:val="24"/>
        </w:rPr>
        <w:t>Чжанцзяшань</w:t>
      </w:r>
      <w:r w:rsidRPr="00673771">
        <w:rPr>
          <w:sz w:val="24"/>
          <w:szCs w:val="24"/>
        </w:rPr>
        <w:t>:</w:t>
      </w:r>
      <w:r>
        <w:rPr>
          <w:sz w:val="24"/>
          <w:szCs w:val="24"/>
        </w:rPr>
        <w:t xml:space="preserve"> </w:t>
      </w:r>
      <w:r w:rsidRPr="00E9533D">
        <w:rPr>
          <w:sz w:val="24"/>
          <w:szCs w:val="24"/>
        </w:rPr>
        <w:t>Общее описание /</w:t>
      </w:r>
      <w:r>
        <w:rPr>
          <w:sz w:val="24"/>
          <w:szCs w:val="24"/>
        </w:rPr>
        <w:t xml:space="preserve">/ </w:t>
      </w:r>
      <w:r w:rsidRPr="00E9533D">
        <w:rPr>
          <w:sz w:val="24"/>
          <w:szCs w:val="24"/>
        </w:rPr>
        <w:t>Вопросы эпиграфики</w:t>
      </w:r>
      <w:r>
        <w:rPr>
          <w:sz w:val="24"/>
          <w:szCs w:val="24"/>
        </w:rPr>
        <w:t xml:space="preserve">. </w:t>
      </w:r>
      <w:proofErr w:type="gramStart"/>
      <w:r w:rsidRPr="00E9533D">
        <w:rPr>
          <w:sz w:val="24"/>
          <w:szCs w:val="24"/>
        </w:rPr>
        <w:t>М.:</w:t>
      </w:r>
      <w:proofErr w:type="gramEnd"/>
      <w:r w:rsidRPr="00E9533D">
        <w:rPr>
          <w:sz w:val="24"/>
          <w:szCs w:val="24"/>
        </w:rPr>
        <w:t xml:space="preserve"> Русский фонд Содейс</w:t>
      </w:r>
      <w:r>
        <w:rPr>
          <w:sz w:val="24"/>
          <w:szCs w:val="24"/>
        </w:rPr>
        <w:t xml:space="preserve">твия образованию и науке, 2008. С. </w:t>
      </w:r>
      <w:r w:rsidRPr="00E9533D">
        <w:rPr>
          <w:sz w:val="24"/>
          <w:szCs w:val="24"/>
          <w:lang w:val="es-ES"/>
        </w:rPr>
        <w:t>7</w:t>
      </w:r>
      <w:r>
        <w:rPr>
          <w:sz w:val="24"/>
          <w:szCs w:val="24"/>
        </w:rPr>
        <w:t>.</w:t>
      </w:r>
    </w:p>
  </w:footnote>
  <w:footnote w:id="84">
    <w:p w:rsidR="00F2567B" w:rsidRPr="00F2567B" w:rsidRDefault="00F2567B" w:rsidP="00F2567B">
      <w:pPr>
        <w:pStyle w:val="a6"/>
        <w:jc w:val="both"/>
      </w:pPr>
      <w:r w:rsidRPr="00F2567B">
        <w:rPr>
          <w:rStyle w:val="a4"/>
          <w:sz w:val="24"/>
          <w:szCs w:val="24"/>
        </w:rPr>
        <w:footnoteRef/>
      </w:r>
      <w:r>
        <w:rPr>
          <w:sz w:val="24"/>
          <w:szCs w:val="24"/>
          <w:lang w:val="en-US"/>
        </w:rPr>
        <w:t>Li Xueqin, Xing Wen.</w:t>
      </w:r>
      <w:r w:rsidRPr="00C42350">
        <w:rPr>
          <w:sz w:val="24"/>
          <w:szCs w:val="24"/>
          <w:lang w:val="en-US"/>
        </w:rPr>
        <w:t xml:space="preserve"> </w:t>
      </w:r>
      <w:r w:rsidRPr="00E9533D">
        <w:rPr>
          <w:sz w:val="24"/>
          <w:szCs w:val="24"/>
          <w:lang w:val="en-US"/>
        </w:rPr>
        <w:t>New Light on the Early-Han Code: A Reappraisal of the Zhang</w:t>
      </w:r>
      <w:r>
        <w:rPr>
          <w:sz w:val="24"/>
          <w:szCs w:val="24"/>
          <w:lang w:val="en-US"/>
        </w:rPr>
        <w:t xml:space="preserve">jiashan Bamboo-slip Legal Texts. </w:t>
      </w:r>
      <w:proofErr w:type="gramStart"/>
      <w:r w:rsidRPr="00E9533D">
        <w:rPr>
          <w:sz w:val="24"/>
          <w:szCs w:val="24"/>
          <w:lang w:val="en-US"/>
        </w:rPr>
        <w:t>A</w:t>
      </w:r>
      <w:r>
        <w:rPr>
          <w:sz w:val="24"/>
          <w:szCs w:val="24"/>
          <w:lang w:val="en-US"/>
        </w:rPr>
        <w:t>sia</w:t>
      </w:r>
      <w:r w:rsidRPr="003D4899">
        <w:rPr>
          <w:sz w:val="24"/>
          <w:szCs w:val="24"/>
        </w:rPr>
        <w:t xml:space="preserve"> </w:t>
      </w:r>
      <w:r>
        <w:rPr>
          <w:sz w:val="24"/>
          <w:szCs w:val="24"/>
          <w:lang w:val="en-US"/>
        </w:rPr>
        <w:t>Major</w:t>
      </w:r>
      <w:r w:rsidRPr="003D4899">
        <w:rPr>
          <w:sz w:val="24"/>
          <w:szCs w:val="24"/>
        </w:rPr>
        <w:t xml:space="preserve">, </w:t>
      </w:r>
      <w:r>
        <w:rPr>
          <w:sz w:val="24"/>
          <w:szCs w:val="24"/>
          <w:lang w:val="en-US"/>
        </w:rPr>
        <w:t>Third</w:t>
      </w:r>
      <w:r w:rsidRPr="003D4899">
        <w:rPr>
          <w:sz w:val="24"/>
          <w:szCs w:val="24"/>
        </w:rPr>
        <w:t xml:space="preserve"> </w:t>
      </w:r>
      <w:r>
        <w:rPr>
          <w:sz w:val="24"/>
          <w:szCs w:val="24"/>
          <w:lang w:val="en-US"/>
        </w:rPr>
        <w:t>Series</w:t>
      </w:r>
      <w:r w:rsidRPr="003D4899">
        <w:rPr>
          <w:sz w:val="24"/>
          <w:szCs w:val="24"/>
        </w:rPr>
        <w:t>, 2001.</w:t>
      </w:r>
      <w:proofErr w:type="gramEnd"/>
      <w:r w:rsidRPr="003D4899">
        <w:rPr>
          <w:sz w:val="24"/>
          <w:szCs w:val="24"/>
        </w:rPr>
        <w:t xml:space="preserve"> </w:t>
      </w:r>
      <w:r>
        <w:rPr>
          <w:sz w:val="24"/>
          <w:szCs w:val="24"/>
        </w:rPr>
        <w:t>Р</w:t>
      </w:r>
      <w:r w:rsidRPr="003D4899">
        <w:rPr>
          <w:sz w:val="24"/>
          <w:szCs w:val="24"/>
        </w:rPr>
        <w:t>. 125.</w:t>
      </w:r>
    </w:p>
  </w:footnote>
  <w:footnote w:id="85">
    <w:p w:rsidR="00305256" w:rsidRPr="00F2567B" w:rsidRDefault="00305256" w:rsidP="00F2567B">
      <w:pPr>
        <w:pStyle w:val="Standard"/>
        <w:jc w:val="both"/>
        <w:rPr>
          <w:rFonts w:eastAsia="TimesNewRoman,BoldItalic" w:cs="TimesNewRoman,BoldItalic"/>
        </w:rPr>
      </w:pPr>
      <w:r w:rsidRPr="00E9533D">
        <w:rPr>
          <w:rStyle w:val="a4"/>
        </w:rPr>
        <w:footnoteRef/>
      </w:r>
      <w:r>
        <w:rPr>
          <w:rFonts w:eastAsia="TimesNewRoman,Bold" w:cs="TimesNewRoman,Bold"/>
        </w:rPr>
        <w:t>Корольков</w:t>
      </w:r>
      <w:r w:rsidRPr="008857B1">
        <w:rPr>
          <w:rFonts w:eastAsia="TimesNewRoman,Bold" w:cs="TimesNewRoman,Bold"/>
        </w:rPr>
        <w:t xml:space="preserve"> </w:t>
      </w:r>
      <w:r>
        <w:rPr>
          <w:rFonts w:eastAsia="TimesNewRoman,Bold" w:cs="TimesNewRoman,Bold"/>
        </w:rPr>
        <w:t>М</w:t>
      </w:r>
      <w:r w:rsidRPr="008857B1">
        <w:rPr>
          <w:rFonts w:eastAsia="TimesNewRoman,Bold" w:cs="TimesNewRoman,Bold"/>
        </w:rPr>
        <w:t>.</w:t>
      </w:r>
      <w:r>
        <w:rPr>
          <w:rFonts w:eastAsia="TimesNewRoman,Bold" w:cs="TimesNewRoman,Bold"/>
        </w:rPr>
        <w:t>В</w:t>
      </w:r>
      <w:r w:rsidRPr="008857B1">
        <w:rPr>
          <w:rFonts w:eastAsia="TimesNewRoman,Bold" w:cs="TimesNewRoman,Bold"/>
        </w:rPr>
        <w:t xml:space="preserve">. </w:t>
      </w:r>
      <w:r w:rsidRPr="00E9533D">
        <w:rPr>
          <w:rFonts w:eastAsia="TimesNewRoman,Bold" w:cs="TimesNewRoman,Bold"/>
        </w:rPr>
        <w:t>Судебник</w:t>
      </w:r>
      <w:r w:rsidRPr="008857B1">
        <w:rPr>
          <w:rFonts w:eastAsia="TimesNewRoman,Bold" w:cs="TimesNewRoman,Bold"/>
        </w:rPr>
        <w:t xml:space="preserve"> </w:t>
      </w:r>
      <w:r w:rsidRPr="00E9533D">
        <w:rPr>
          <w:rFonts w:eastAsia="TimesNewRoman,Bold" w:cs="TimesNewRoman,Bold"/>
        </w:rPr>
        <w:t>из</w:t>
      </w:r>
      <w:r w:rsidRPr="008857B1">
        <w:rPr>
          <w:rFonts w:eastAsia="TimesNewRoman,Bold" w:cs="TimesNewRoman,Bold"/>
        </w:rPr>
        <w:t xml:space="preserve"> </w:t>
      </w:r>
      <w:r w:rsidRPr="00E9533D">
        <w:rPr>
          <w:rFonts w:eastAsia="TimesNewRoman,Bold" w:cs="TimesNewRoman,Bold"/>
        </w:rPr>
        <w:t>Чжанцзяшань</w:t>
      </w:r>
      <w:r w:rsidRPr="008857B1">
        <w:rPr>
          <w:rFonts w:eastAsia="Times New Roman" w:cs="Times New Roman"/>
        </w:rPr>
        <w:t xml:space="preserve">: </w:t>
      </w:r>
      <w:r w:rsidRPr="00E9533D">
        <w:rPr>
          <w:rFonts w:eastAsia="TimesNewRoman,Bold" w:cs="TimesNewRoman,Bold"/>
        </w:rPr>
        <w:t>некоторые</w:t>
      </w:r>
      <w:r w:rsidRPr="008857B1">
        <w:rPr>
          <w:rFonts w:eastAsia="TimesNewRoman,Bold" w:cs="TimesNewRoman,Bold"/>
        </w:rPr>
        <w:t xml:space="preserve"> </w:t>
      </w:r>
      <w:r w:rsidRPr="00E9533D">
        <w:rPr>
          <w:rFonts w:eastAsia="TimesNewRoman,Bold" w:cs="TimesNewRoman,Bold"/>
        </w:rPr>
        <w:t>проблемы</w:t>
      </w:r>
      <w:r w:rsidRPr="008857B1">
        <w:rPr>
          <w:rFonts w:eastAsia="TimesNewRoman,Bold" w:cs="TimesNewRoman,Bold"/>
        </w:rPr>
        <w:t xml:space="preserve"> </w:t>
      </w:r>
      <w:r w:rsidRPr="00E9533D">
        <w:rPr>
          <w:rFonts w:eastAsia="TimesNewRoman,Bold" w:cs="TimesNewRoman,Bold"/>
        </w:rPr>
        <w:t>изучения</w:t>
      </w:r>
      <w:r w:rsidRPr="008857B1">
        <w:rPr>
          <w:rFonts w:eastAsia="TimesNewRoman,Bold" w:cs="TimesNewRoman,Bold"/>
        </w:rPr>
        <w:t xml:space="preserve"> </w:t>
      </w:r>
      <w:r w:rsidRPr="00E9533D">
        <w:rPr>
          <w:rFonts w:eastAsia="TimesNewRoman,Bold" w:cs="TimesNewRoman,Bold"/>
        </w:rPr>
        <w:t>раннеханьских</w:t>
      </w:r>
      <w:r w:rsidRPr="008857B1">
        <w:rPr>
          <w:rFonts w:eastAsia="TimesNewRoman,Bold" w:cs="TimesNewRoman,Bold"/>
        </w:rPr>
        <w:t xml:space="preserve"> </w:t>
      </w:r>
      <w:r w:rsidRPr="00E9533D">
        <w:rPr>
          <w:rFonts w:eastAsia="TimesNewRoman,Bold" w:cs="TimesNewRoman,Bold"/>
        </w:rPr>
        <w:t>законодательных</w:t>
      </w:r>
      <w:r w:rsidRPr="008857B1">
        <w:rPr>
          <w:rFonts w:eastAsia="TimesNewRoman,Bold" w:cs="TimesNewRoman,Bold"/>
        </w:rPr>
        <w:t xml:space="preserve"> </w:t>
      </w:r>
      <w:r>
        <w:rPr>
          <w:rFonts w:eastAsia="TimesNewRoman,Bold" w:cs="TimesNewRoman,Bold"/>
        </w:rPr>
        <w:t>текстов</w:t>
      </w:r>
      <w:r w:rsidRPr="008857B1">
        <w:rPr>
          <w:rFonts w:eastAsia="TimesNewRoman,Bold" w:cs="TimesNewRoman,Bold"/>
        </w:rPr>
        <w:t xml:space="preserve"> </w:t>
      </w:r>
      <w:r>
        <w:rPr>
          <w:rFonts w:eastAsia="TimesNewRoman,Bold" w:cs="TimesNewRoman,Bold"/>
        </w:rPr>
        <w:t>на</w:t>
      </w:r>
      <w:r w:rsidRPr="008857B1">
        <w:rPr>
          <w:rFonts w:eastAsia="TimesNewRoman,Bold" w:cs="TimesNewRoman,Bold"/>
        </w:rPr>
        <w:t xml:space="preserve"> </w:t>
      </w:r>
      <w:r>
        <w:rPr>
          <w:rFonts w:eastAsia="TimesNewRoman,Bold" w:cs="TimesNewRoman,Bold"/>
        </w:rPr>
        <w:t>бамбуковых</w:t>
      </w:r>
      <w:r w:rsidRPr="008857B1">
        <w:rPr>
          <w:rFonts w:eastAsia="TimesNewRoman,Bold" w:cs="TimesNewRoman,Bold"/>
        </w:rPr>
        <w:t xml:space="preserve"> </w:t>
      </w:r>
      <w:r>
        <w:rPr>
          <w:rFonts w:eastAsia="TimesNewRoman,Bold" w:cs="TimesNewRoman,Bold"/>
        </w:rPr>
        <w:t xml:space="preserve">планках // Общество и государство в Китае. </w:t>
      </w:r>
      <w:r w:rsidRPr="00A413B1">
        <w:rPr>
          <w:rFonts w:eastAsia="TimesNewRoman,Bold" w:cs="TimesNewRoman,Bold"/>
        </w:rPr>
        <w:t>М</w:t>
      </w:r>
      <w:r w:rsidRPr="00F2567B">
        <w:rPr>
          <w:rFonts w:eastAsia="TimesNewRoman,Bold" w:cs="TimesNewRoman,Bold"/>
        </w:rPr>
        <w:t xml:space="preserve">.: </w:t>
      </w:r>
      <w:r w:rsidRPr="00A413B1">
        <w:rPr>
          <w:rFonts w:eastAsia="TimesNewRoman,Bold" w:cs="TimesNewRoman,Bold"/>
        </w:rPr>
        <w:t>Восточная</w:t>
      </w:r>
      <w:r w:rsidRPr="00F2567B">
        <w:rPr>
          <w:rFonts w:eastAsia="TimesNewRoman,Bold" w:cs="TimesNewRoman,Bold"/>
        </w:rPr>
        <w:t xml:space="preserve"> </w:t>
      </w:r>
      <w:r w:rsidRPr="00A413B1">
        <w:rPr>
          <w:rFonts w:eastAsia="TimesNewRoman,Bold" w:cs="TimesNewRoman,Bold"/>
        </w:rPr>
        <w:t>литература</w:t>
      </w:r>
      <w:r w:rsidRPr="00F2567B">
        <w:rPr>
          <w:rFonts w:eastAsia="TimesNewRoman,Bold" w:cs="TimesNewRoman,Bold"/>
        </w:rPr>
        <w:t>,</w:t>
      </w:r>
      <w:r w:rsidRPr="00F2567B">
        <w:rPr>
          <w:rFonts w:eastAsia="TimesNewRoman,Bold" w:cs="TimesNewRoman,Bold"/>
          <w:sz w:val="28"/>
          <w:szCs w:val="28"/>
        </w:rPr>
        <w:t xml:space="preserve"> </w:t>
      </w:r>
      <w:r w:rsidRPr="00F2567B">
        <w:rPr>
          <w:rFonts w:eastAsia="TimesNewRoman,Bold" w:cs="TimesNewRoman,Bold"/>
        </w:rPr>
        <w:t xml:space="preserve">2009. №39-1. </w:t>
      </w:r>
      <w:r>
        <w:rPr>
          <w:rFonts w:eastAsia="TimesNewRoman,Bold" w:cs="TimesNewRoman,Bold"/>
        </w:rPr>
        <w:t>С</w:t>
      </w:r>
      <w:r w:rsidRPr="00F2567B">
        <w:rPr>
          <w:rFonts w:eastAsia="TimesNewRoman,Bold" w:cs="TimesNewRoman,Bold"/>
        </w:rPr>
        <w:t>. 38.</w:t>
      </w:r>
    </w:p>
  </w:footnote>
  <w:footnote w:id="86">
    <w:p w:rsidR="00305256" w:rsidRPr="003D4899" w:rsidRDefault="00305256" w:rsidP="00CF4A18">
      <w:pPr>
        <w:pStyle w:val="Footnote"/>
        <w:ind w:left="0" w:firstLine="0"/>
        <w:jc w:val="both"/>
        <w:rPr>
          <w:sz w:val="24"/>
          <w:szCs w:val="24"/>
        </w:rPr>
      </w:pPr>
      <w:r w:rsidRPr="00E9533D">
        <w:rPr>
          <w:rStyle w:val="a4"/>
          <w:sz w:val="24"/>
          <w:szCs w:val="24"/>
        </w:rPr>
        <w:footnoteRef/>
      </w:r>
      <w:r>
        <w:rPr>
          <w:sz w:val="24"/>
          <w:szCs w:val="24"/>
          <w:lang w:val="en-US"/>
        </w:rPr>
        <w:t>Li Xueqin, Xing Wen.</w:t>
      </w:r>
      <w:r w:rsidRPr="00C42350">
        <w:rPr>
          <w:sz w:val="24"/>
          <w:szCs w:val="24"/>
          <w:lang w:val="en-US"/>
        </w:rPr>
        <w:t xml:space="preserve"> </w:t>
      </w:r>
      <w:r w:rsidRPr="00E9533D">
        <w:rPr>
          <w:sz w:val="24"/>
          <w:szCs w:val="24"/>
          <w:lang w:val="en-US"/>
        </w:rPr>
        <w:t>New Light on the Early-Han Code: A Reappraisal of the Zhang</w:t>
      </w:r>
      <w:r>
        <w:rPr>
          <w:sz w:val="24"/>
          <w:szCs w:val="24"/>
          <w:lang w:val="en-US"/>
        </w:rPr>
        <w:t xml:space="preserve">jiashan Bamboo-slip Legal Texts. </w:t>
      </w:r>
      <w:proofErr w:type="gramStart"/>
      <w:r w:rsidRPr="00E9533D">
        <w:rPr>
          <w:sz w:val="24"/>
          <w:szCs w:val="24"/>
          <w:lang w:val="en-US"/>
        </w:rPr>
        <w:t>A</w:t>
      </w:r>
      <w:r>
        <w:rPr>
          <w:sz w:val="24"/>
          <w:szCs w:val="24"/>
          <w:lang w:val="en-US"/>
        </w:rPr>
        <w:t>sia</w:t>
      </w:r>
      <w:r w:rsidRPr="003D4899">
        <w:rPr>
          <w:sz w:val="24"/>
          <w:szCs w:val="24"/>
        </w:rPr>
        <w:t xml:space="preserve"> </w:t>
      </w:r>
      <w:r>
        <w:rPr>
          <w:sz w:val="24"/>
          <w:szCs w:val="24"/>
          <w:lang w:val="en-US"/>
        </w:rPr>
        <w:t>Major</w:t>
      </w:r>
      <w:r w:rsidRPr="003D4899">
        <w:rPr>
          <w:sz w:val="24"/>
          <w:szCs w:val="24"/>
        </w:rPr>
        <w:t xml:space="preserve">, </w:t>
      </w:r>
      <w:r>
        <w:rPr>
          <w:sz w:val="24"/>
          <w:szCs w:val="24"/>
          <w:lang w:val="en-US"/>
        </w:rPr>
        <w:t>Third</w:t>
      </w:r>
      <w:r w:rsidRPr="003D4899">
        <w:rPr>
          <w:sz w:val="24"/>
          <w:szCs w:val="24"/>
        </w:rPr>
        <w:t xml:space="preserve"> </w:t>
      </w:r>
      <w:r>
        <w:rPr>
          <w:sz w:val="24"/>
          <w:szCs w:val="24"/>
          <w:lang w:val="en-US"/>
        </w:rPr>
        <w:t>Series</w:t>
      </w:r>
      <w:r w:rsidRPr="003D4899">
        <w:rPr>
          <w:sz w:val="24"/>
          <w:szCs w:val="24"/>
        </w:rPr>
        <w:t>, 2001.</w:t>
      </w:r>
      <w:proofErr w:type="gramEnd"/>
      <w:r w:rsidRPr="003D4899">
        <w:rPr>
          <w:sz w:val="24"/>
          <w:szCs w:val="24"/>
        </w:rPr>
        <w:t xml:space="preserve"> </w:t>
      </w:r>
      <w:r>
        <w:rPr>
          <w:sz w:val="24"/>
          <w:szCs w:val="24"/>
        </w:rPr>
        <w:t>Р</w:t>
      </w:r>
      <w:r w:rsidRPr="003D4899">
        <w:rPr>
          <w:sz w:val="24"/>
          <w:szCs w:val="24"/>
        </w:rPr>
        <w:t>. 125.</w:t>
      </w:r>
    </w:p>
  </w:footnote>
  <w:footnote w:id="87">
    <w:p w:rsidR="00305256" w:rsidRPr="003F4779" w:rsidRDefault="00305256" w:rsidP="00CF4A18">
      <w:pPr>
        <w:pStyle w:val="Footnote"/>
        <w:ind w:left="0" w:firstLine="0"/>
        <w:jc w:val="both"/>
        <w:rPr>
          <w:sz w:val="24"/>
          <w:szCs w:val="24"/>
          <w:lang w:val="ru-RU"/>
        </w:rPr>
      </w:pPr>
      <w:r w:rsidRPr="00E9533D">
        <w:rPr>
          <w:rStyle w:val="a4"/>
          <w:sz w:val="24"/>
          <w:szCs w:val="24"/>
        </w:rPr>
        <w:footnoteRef/>
      </w:r>
      <w:r w:rsidR="003F4779">
        <w:rPr>
          <w:sz w:val="24"/>
          <w:szCs w:val="24"/>
          <w:lang w:val="en-US"/>
        </w:rPr>
        <w:t>Ibid</w:t>
      </w:r>
      <w:r w:rsidR="003F4779" w:rsidRPr="003F4779">
        <w:rPr>
          <w:sz w:val="24"/>
          <w:szCs w:val="24"/>
          <w:lang w:val="ru-RU"/>
        </w:rPr>
        <w:t>.</w:t>
      </w:r>
    </w:p>
  </w:footnote>
  <w:footnote w:id="88">
    <w:p w:rsidR="00C65792" w:rsidRPr="006B40FD" w:rsidRDefault="00C65792" w:rsidP="00C65792">
      <w:pPr>
        <w:pStyle w:val="Footnote"/>
        <w:ind w:left="0" w:firstLine="0"/>
        <w:jc w:val="both"/>
        <w:rPr>
          <w:sz w:val="24"/>
          <w:szCs w:val="24"/>
        </w:rPr>
      </w:pPr>
      <w:r w:rsidRPr="00402F73">
        <w:rPr>
          <w:rStyle w:val="a4"/>
          <w:sz w:val="24"/>
          <w:szCs w:val="24"/>
        </w:rPr>
        <w:footnoteRef/>
      </w:r>
      <w:r w:rsidR="003F4779">
        <w:rPr>
          <w:sz w:val="24"/>
          <w:szCs w:val="24"/>
          <w:lang w:val="en-US"/>
        </w:rPr>
        <w:t>Ibid</w:t>
      </w:r>
      <w:r w:rsidR="003F4779" w:rsidRPr="003F4779">
        <w:rPr>
          <w:sz w:val="24"/>
          <w:szCs w:val="24"/>
          <w:lang w:val="ru-RU"/>
        </w:rPr>
        <w:t xml:space="preserve">, </w:t>
      </w:r>
      <w:r w:rsidR="003F4779">
        <w:rPr>
          <w:sz w:val="24"/>
          <w:szCs w:val="24"/>
          <w:lang w:val="en-US"/>
        </w:rPr>
        <w:t>p</w:t>
      </w:r>
      <w:r w:rsidR="003F4779" w:rsidRPr="003F4779">
        <w:rPr>
          <w:sz w:val="24"/>
          <w:szCs w:val="24"/>
          <w:lang w:val="ru-RU"/>
        </w:rPr>
        <w:t>.</w:t>
      </w:r>
      <w:r w:rsidRPr="00C65792">
        <w:rPr>
          <w:sz w:val="24"/>
          <w:szCs w:val="24"/>
          <w:lang w:val="ru-RU"/>
        </w:rPr>
        <w:t xml:space="preserve"> 127-128</w:t>
      </w:r>
      <w:r>
        <w:rPr>
          <w:sz w:val="24"/>
          <w:szCs w:val="24"/>
        </w:rPr>
        <w:t>.</w:t>
      </w:r>
    </w:p>
  </w:footnote>
  <w:footnote w:id="89">
    <w:p w:rsidR="00F2567B" w:rsidRPr="008857B1" w:rsidRDefault="00F2567B" w:rsidP="00F2567B">
      <w:pPr>
        <w:pStyle w:val="Footnote"/>
        <w:ind w:left="0" w:firstLine="0"/>
        <w:jc w:val="both"/>
        <w:rPr>
          <w:sz w:val="24"/>
          <w:szCs w:val="24"/>
        </w:rPr>
      </w:pPr>
      <w:r w:rsidRPr="008857B1">
        <w:rPr>
          <w:rStyle w:val="a4"/>
          <w:sz w:val="24"/>
          <w:szCs w:val="24"/>
        </w:rPr>
        <w:footnoteRef/>
      </w:r>
      <w:r w:rsidRPr="008857B1">
        <w:rPr>
          <w:rFonts w:eastAsia="TimesNewRoman,Bold" w:cs="TimesNewRoman,Bold"/>
          <w:sz w:val="24"/>
          <w:szCs w:val="24"/>
        </w:rPr>
        <w:t>Корольков М.В. Судебник из Чжанцзяшань</w:t>
      </w:r>
      <w:r w:rsidRPr="008857B1">
        <w:rPr>
          <w:rFonts w:eastAsia="Times New Roman" w:cs="Times New Roman"/>
          <w:sz w:val="24"/>
          <w:szCs w:val="24"/>
        </w:rPr>
        <w:t xml:space="preserve">: </w:t>
      </w:r>
      <w:r w:rsidRPr="008857B1">
        <w:rPr>
          <w:rFonts w:eastAsia="TimesNewRoman,Bold" w:cs="TimesNewRoman,Bold"/>
          <w:sz w:val="24"/>
          <w:szCs w:val="24"/>
        </w:rPr>
        <w:t xml:space="preserve">некоторые проблемы изучения раннеханьских законодательных текстов на бамбуковых планках // Общество и государство в Китае. </w:t>
      </w:r>
      <w:r w:rsidRPr="00A413B1">
        <w:rPr>
          <w:rFonts w:eastAsia="TimesNewRoman,Bold" w:cs="TimesNewRoman,Bold"/>
          <w:sz w:val="24"/>
          <w:szCs w:val="24"/>
        </w:rPr>
        <w:t>М.: Восточная литература,</w:t>
      </w:r>
      <w:r>
        <w:rPr>
          <w:rFonts w:eastAsia="TimesNewRoman,Bold" w:cs="TimesNewRoman,Bold"/>
          <w:sz w:val="28"/>
          <w:szCs w:val="28"/>
        </w:rPr>
        <w:t xml:space="preserve"> </w:t>
      </w:r>
      <w:r w:rsidRPr="00F2567B">
        <w:rPr>
          <w:rFonts w:eastAsia="TimesNewRoman,Bold" w:cs="TimesNewRoman,Bold"/>
          <w:sz w:val="24"/>
          <w:szCs w:val="24"/>
          <w:lang w:val="en-US"/>
        </w:rPr>
        <w:t xml:space="preserve">2009. №39-1. </w:t>
      </w:r>
      <w:r w:rsidRPr="008857B1">
        <w:rPr>
          <w:rFonts w:eastAsia="TimesNewRoman,Bold" w:cs="TimesNewRoman,Bold"/>
          <w:sz w:val="24"/>
          <w:szCs w:val="24"/>
        </w:rPr>
        <w:t>С.</w:t>
      </w:r>
      <w:r w:rsidRPr="008857B1">
        <w:rPr>
          <w:sz w:val="24"/>
          <w:szCs w:val="24"/>
        </w:rPr>
        <w:t xml:space="preserve"> 39.</w:t>
      </w:r>
    </w:p>
  </w:footnote>
  <w:footnote w:id="90">
    <w:p w:rsidR="00E67C1B" w:rsidRPr="00E9533D" w:rsidRDefault="00E67C1B" w:rsidP="00E67C1B">
      <w:pPr>
        <w:pStyle w:val="Footnote"/>
        <w:ind w:left="0" w:firstLine="0"/>
        <w:jc w:val="both"/>
        <w:rPr>
          <w:sz w:val="24"/>
          <w:szCs w:val="24"/>
        </w:rPr>
      </w:pPr>
      <w:r w:rsidRPr="00E9533D">
        <w:rPr>
          <w:rStyle w:val="a4"/>
          <w:sz w:val="24"/>
          <w:szCs w:val="24"/>
        </w:rPr>
        <w:footnoteRef/>
      </w:r>
      <w:r w:rsidRPr="00E9533D">
        <w:rPr>
          <w:sz w:val="24"/>
          <w:szCs w:val="24"/>
        </w:rPr>
        <w:t>Там же, стр.40</w:t>
      </w:r>
      <w:r>
        <w:rPr>
          <w:sz w:val="24"/>
          <w:szCs w:val="24"/>
        </w:rPr>
        <w:t>.</w:t>
      </w:r>
    </w:p>
  </w:footnote>
  <w:footnote w:id="91">
    <w:p w:rsidR="00F2567B" w:rsidRPr="002F2B10" w:rsidRDefault="00F2567B" w:rsidP="00F2567B">
      <w:pPr>
        <w:pStyle w:val="Footnote"/>
        <w:ind w:left="0" w:firstLine="0"/>
        <w:jc w:val="both"/>
        <w:rPr>
          <w:lang w:val="ru-RU"/>
        </w:rPr>
      </w:pPr>
      <w:r w:rsidRPr="009E0A59">
        <w:rPr>
          <w:rStyle w:val="a4"/>
          <w:sz w:val="24"/>
          <w:szCs w:val="24"/>
        </w:rPr>
        <w:footnoteRef/>
      </w:r>
      <w:r w:rsidR="002F2B10">
        <w:rPr>
          <w:sz w:val="24"/>
          <w:szCs w:val="24"/>
          <w:lang w:val="en-US"/>
        </w:rPr>
        <w:t>Li</w:t>
      </w:r>
      <w:r w:rsidR="002F2B10" w:rsidRPr="008720F9">
        <w:rPr>
          <w:sz w:val="24"/>
          <w:szCs w:val="24"/>
          <w:lang w:val="en-US"/>
        </w:rPr>
        <w:t xml:space="preserve"> </w:t>
      </w:r>
      <w:r w:rsidR="002F2B10">
        <w:rPr>
          <w:sz w:val="24"/>
          <w:szCs w:val="24"/>
          <w:lang w:val="en-US"/>
        </w:rPr>
        <w:t>Xueqin</w:t>
      </w:r>
      <w:r w:rsidR="002F2B10" w:rsidRPr="008720F9">
        <w:rPr>
          <w:sz w:val="24"/>
          <w:szCs w:val="24"/>
          <w:lang w:val="en-US"/>
        </w:rPr>
        <w:t xml:space="preserve">, </w:t>
      </w:r>
      <w:r w:rsidR="002F2B10">
        <w:rPr>
          <w:sz w:val="24"/>
          <w:szCs w:val="24"/>
          <w:lang w:val="en-US"/>
        </w:rPr>
        <w:t>Xing</w:t>
      </w:r>
      <w:r w:rsidR="002F2B10" w:rsidRPr="008720F9">
        <w:rPr>
          <w:sz w:val="24"/>
          <w:szCs w:val="24"/>
          <w:lang w:val="en-US"/>
        </w:rPr>
        <w:t xml:space="preserve"> </w:t>
      </w:r>
      <w:r w:rsidR="002F2B10">
        <w:rPr>
          <w:sz w:val="24"/>
          <w:szCs w:val="24"/>
          <w:lang w:val="en-US"/>
        </w:rPr>
        <w:t>Wen</w:t>
      </w:r>
      <w:r w:rsidR="002F2B10" w:rsidRPr="008720F9">
        <w:rPr>
          <w:sz w:val="24"/>
          <w:szCs w:val="24"/>
          <w:lang w:val="en-US"/>
        </w:rPr>
        <w:t xml:space="preserve">. </w:t>
      </w:r>
      <w:r w:rsidR="002F2B10" w:rsidRPr="00E9533D">
        <w:rPr>
          <w:sz w:val="24"/>
          <w:szCs w:val="24"/>
          <w:lang w:val="en-US"/>
        </w:rPr>
        <w:t>New Light on the Early-Han Code: A Reappraisal of the Zhang</w:t>
      </w:r>
      <w:r w:rsidR="002F2B10">
        <w:rPr>
          <w:sz w:val="24"/>
          <w:szCs w:val="24"/>
          <w:lang w:val="en-US"/>
        </w:rPr>
        <w:t xml:space="preserve">jiashan Bamboo-slip Legal Texts. </w:t>
      </w:r>
      <w:proofErr w:type="gramStart"/>
      <w:r w:rsidR="002F2B10" w:rsidRPr="00E9533D">
        <w:rPr>
          <w:sz w:val="24"/>
          <w:szCs w:val="24"/>
          <w:lang w:val="en-US"/>
        </w:rPr>
        <w:t>A</w:t>
      </w:r>
      <w:r w:rsidR="002F2B10">
        <w:rPr>
          <w:sz w:val="24"/>
          <w:szCs w:val="24"/>
          <w:lang w:val="en-US"/>
        </w:rPr>
        <w:t>sia</w:t>
      </w:r>
      <w:r w:rsidR="002F2B10" w:rsidRPr="003D4899">
        <w:rPr>
          <w:sz w:val="24"/>
          <w:szCs w:val="24"/>
        </w:rPr>
        <w:t xml:space="preserve"> </w:t>
      </w:r>
      <w:r w:rsidR="002F2B10">
        <w:rPr>
          <w:sz w:val="24"/>
          <w:szCs w:val="24"/>
          <w:lang w:val="en-US"/>
        </w:rPr>
        <w:t>Major</w:t>
      </w:r>
      <w:r w:rsidR="002F2B10" w:rsidRPr="003D4899">
        <w:rPr>
          <w:sz w:val="24"/>
          <w:szCs w:val="24"/>
        </w:rPr>
        <w:t xml:space="preserve">, </w:t>
      </w:r>
      <w:r w:rsidR="002F2B10">
        <w:rPr>
          <w:sz w:val="24"/>
          <w:szCs w:val="24"/>
          <w:lang w:val="en-US"/>
        </w:rPr>
        <w:t>Third</w:t>
      </w:r>
      <w:r w:rsidR="002F2B10" w:rsidRPr="003D4899">
        <w:rPr>
          <w:sz w:val="24"/>
          <w:szCs w:val="24"/>
        </w:rPr>
        <w:t xml:space="preserve"> </w:t>
      </w:r>
      <w:r w:rsidR="002F2B10">
        <w:rPr>
          <w:sz w:val="24"/>
          <w:szCs w:val="24"/>
          <w:lang w:val="en-US"/>
        </w:rPr>
        <w:t>Series</w:t>
      </w:r>
      <w:r w:rsidR="002F2B10" w:rsidRPr="003D4899">
        <w:rPr>
          <w:sz w:val="24"/>
          <w:szCs w:val="24"/>
        </w:rPr>
        <w:t>, 2001.</w:t>
      </w:r>
      <w:proofErr w:type="gramEnd"/>
      <w:r w:rsidR="002F2B10" w:rsidRPr="003D4899">
        <w:rPr>
          <w:sz w:val="24"/>
          <w:szCs w:val="24"/>
        </w:rPr>
        <w:t xml:space="preserve"> </w:t>
      </w:r>
      <w:r w:rsidR="002F2B10">
        <w:rPr>
          <w:sz w:val="24"/>
          <w:szCs w:val="24"/>
        </w:rPr>
        <w:t>Р. 12</w:t>
      </w:r>
      <w:r w:rsidR="002F2B10">
        <w:rPr>
          <w:sz w:val="24"/>
          <w:szCs w:val="24"/>
          <w:lang w:val="ru-RU"/>
        </w:rPr>
        <w:t>7.</w:t>
      </w:r>
    </w:p>
  </w:footnote>
  <w:footnote w:id="92">
    <w:p w:rsidR="00F2567B" w:rsidRPr="00294DF6" w:rsidRDefault="00F2567B" w:rsidP="00F2567B">
      <w:pPr>
        <w:pStyle w:val="Standard"/>
        <w:jc w:val="both"/>
        <w:rPr>
          <w:rFonts w:eastAsia="TimesNewRoman,BoldItalic" w:cs="TimesNewRoman,BoldItalic"/>
        </w:rPr>
      </w:pPr>
      <w:r w:rsidRPr="00E9533D">
        <w:rPr>
          <w:rStyle w:val="a4"/>
        </w:rPr>
        <w:footnoteRef/>
      </w:r>
      <w:r>
        <w:rPr>
          <w:rFonts w:eastAsia="TimesNewRoman,Bold" w:cs="TimesNewRoman,Bold"/>
        </w:rPr>
        <w:t>Корольков</w:t>
      </w:r>
      <w:r w:rsidRPr="008857B1">
        <w:rPr>
          <w:rFonts w:eastAsia="TimesNewRoman,Bold" w:cs="TimesNewRoman,Bold"/>
        </w:rPr>
        <w:t xml:space="preserve"> </w:t>
      </w:r>
      <w:r>
        <w:rPr>
          <w:rFonts w:eastAsia="TimesNewRoman,Bold" w:cs="TimesNewRoman,Bold"/>
        </w:rPr>
        <w:t>М</w:t>
      </w:r>
      <w:r w:rsidRPr="008857B1">
        <w:rPr>
          <w:rFonts w:eastAsia="TimesNewRoman,Bold" w:cs="TimesNewRoman,Bold"/>
        </w:rPr>
        <w:t>.</w:t>
      </w:r>
      <w:r>
        <w:rPr>
          <w:rFonts w:eastAsia="TimesNewRoman,Bold" w:cs="TimesNewRoman,Bold"/>
        </w:rPr>
        <w:t>В</w:t>
      </w:r>
      <w:r w:rsidRPr="008857B1">
        <w:rPr>
          <w:rFonts w:eastAsia="TimesNewRoman,Bold" w:cs="TimesNewRoman,Bold"/>
        </w:rPr>
        <w:t xml:space="preserve">. </w:t>
      </w:r>
      <w:r w:rsidRPr="00E9533D">
        <w:rPr>
          <w:rFonts w:eastAsia="TimesNewRoman,Bold" w:cs="TimesNewRoman,Bold"/>
        </w:rPr>
        <w:t>Судебник</w:t>
      </w:r>
      <w:r w:rsidRPr="008857B1">
        <w:rPr>
          <w:rFonts w:eastAsia="TimesNewRoman,Bold" w:cs="TimesNewRoman,Bold"/>
        </w:rPr>
        <w:t xml:space="preserve"> </w:t>
      </w:r>
      <w:r w:rsidRPr="00E9533D">
        <w:rPr>
          <w:rFonts w:eastAsia="TimesNewRoman,Bold" w:cs="TimesNewRoman,Bold"/>
        </w:rPr>
        <w:t>из</w:t>
      </w:r>
      <w:r w:rsidRPr="008857B1">
        <w:rPr>
          <w:rFonts w:eastAsia="TimesNewRoman,Bold" w:cs="TimesNewRoman,Bold"/>
        </w:rPr>
        <w:t xml:space="preserve"> </w:t>
      </w:r>
      <w:r w:rsidRPr="00E9533D">
        <w:rPr>
          <w:rFonts w:eastAsia="TimesNewRoman,Bold" w:cs="TimesNewRoman,Bold"/>
        </w:rPr>
        <w:t>Чжанцзяшань</w:t>
      </w:r>
      <w:r w:rsidRPr="008857B1">
        <w:rPr>
          <w:rFonts w:eastAsia="Times New Roman" w:cs="Times New Roman"/>
        </w:rPr>
        <w:t xml:space="preserve">: </w:t>
      </w:r>
      <w:r w:rsidRPr="00E9533D">
        <w:rPr>
          <w:rFonts w:eastAsia="TimesNewRoman,Bold" w:cs="TimesNewRoman,Bold"/>
        </w:rPr>
        <w:t>некоторые</w:t>
      </w:r>
      <w:r w:rsidRPr="008857B1">
        <w:rPr>
          <w:rFonts w:eastAsia="TimesNewRoman,Bold" w:cs="TimesNewRoman,Bold"/>
        </w:rPr>
        <w:t xml:space="preserve"> </w:t>
      </w:r>
      <w:r w:rsidRPr="00E9533D">
        <w:rPr>
          <w:rFonts w:eastAsia="TimesNewRoman,Bold" w:cs="TimesNewRoman,Bold"/>
        </w:rPr>
        <w:t>проблемы</w:t>
      </w:r>
      <w:r w:rsidRPr="008857B1">
        <w:rPr>
          <w:rFonts w:eastAsia="TimesNewRoman,Bold" w:cs="TimesNewRoman,Bold"/>
        </w:rPr>
        <w:t xml:space="preserve"> </w:t>
      </w:r>
      <w:r w:rsidRPr="00E9533D">
        <w:rPr>
          <w:rFonts w:eastAsia="TimesNewRoman,Bold" w:cs="TimesNewRoman,Bold"/>
        </w:rPr>
        <w:t>изучения</w:t>
      </w:r>
      <w:r w:rsidRPr="008857B1">
        <w:rPr>
          <w:rFonts w:eastAsia="TimesNewRoman,Bold" w:cs="TimesNewRoman,Bold"/>
        </w:rPr>
        <w:t xml:space="preserve"> </w:t>
      </w:r>
      <w:r w:rsidRPr="00E9533D">
        <w:rPr>
          <w:rFonts w:eastAsia="TimesNewRoman,Bold" w:cs="TimesNewRoman,Bold"/>
        </w:rPr>
        <w:t>раннеханьских</w:t>
      </w:r>
      <w:r w:rsidRPr="008857B1">
        <w:rPr>
          <w:rFonts w:eastAsia="TimesNewRoman,Bold" w:cs="TimesNewRoman,Bold"/>
        </w:rPr>
        <w:t xml:space="preserve"> </w:t>
      </w:r>
      <w:r w:rsidRPr="00E9533D">
        <w:rPr>
          <w:rFonts w:eastAsia="TimesNewRoman,Bold" w:cs="TimesNewRoman,Bold"/>
        </w:rPr>
        <w:t>законодательных</w:t>
      </w:r>
      <w:r w:rsidRPr="008857B1">
        <w:rPr>
          <w:rFonts w:eastAsia="TimesNewRoman,Bold" w:cs="TimesNewRoman,Bold"/>
        </w:rPr>
        <w:t xml:space="preserve"> </w:t>
      </w:r>
      <w:r>
        <w:rPr>
          <w:rFonts w:eastAsia="TimesNewRoman,Bold" w:cs="TimesNewRoman,Bold"/>
        </w:rPr>
        <w:t>текстов</w:t>
      </w:r>
      <w:r w:rsidRPr="008857B1">
        <w:rPr>
          <w:rFonts w:eastAsia="TimesNewRoman,Bold" w:cs="TimesNewRoman,Bold"/>
        </w:rPr>
        <w:t xml:space="preserve"> </w:t>
      </w:r>
      <w:r>
        <w:rPr>
          <w:rFonts w:eastAsia="TimesNewRoman,Bold" w:cs="TimesNewRoman,Bold"/>
        </w:rPr>
        <w:t>на</w:t>
      </w:r>
      <w:r w:rsidRPr="008857B1">
        <w:rPr>
          <w:rFonts w:eastAsia="TimesNewRoman,Bold" w:cs="TimesNewRoman,Bold"/>
        </w:rPr>
        <w:t xml:space="preserve"> </w:t>
      </w:r>
      <w:r>
        <w:rPr>
          <w:rFonts w:eastAsia="TimesNewRoman,Bold" w:cs="TimesNewRoman,Bold"/>
        </w:rPr>
        <w:t>бамбуковых</w:t>
      </w:r>
      <w:r w:rsidRPr="008857B1">
        <w:rPr>
          <w:rFonts w:eastAsia="TimesNewRoman,Bold" w:cs="TimesNewRoman,Bold"/>
        </w:rPr>
        <w:t xml:space="preserve"> </w:t>
      </w:r>
      <w:r>
        <w:rPr>
          <w:rFonts w:eastAsia="TimesNewRoman,Bold" w:cs="TimesNewRoman,Bold"/>
        </w:rPr>
        <w:t xml:space="preserve">планках // Общество и государство в Китае. </w:t>
      </w:r>
      <w:r w:rsidRPr="00A413B1">
        <w:rPr>
          <w:rFonts w:eastAsia="TimesNewRoman,Bold" w:cs="TimesNewRoman,Bold"/>
        </w:rPr>
        <w:t>М</w:t>
      </w:r>
      <w:r w:rsidRPr="00294DF6">
        <w:rPr>
          <w:rFonts w:eastAsia="TimesNewRoman,Bold" w:cs="TimesNewRoman,Bold"/>
        </w:rPr>
        <w:t xml:space="preserve">.: </w:t>
      </w:r>
      <w:r w:rsidRPr="00A413B1">
        <w:rPr>
          <w:rFonts w:eastAsia="TimesNewRoman,Bold" w:cs="TimesNewRoman,Bold"/>
        </w:rPr>
        <w:t>Восточная</w:t>
      </w:r>
      <w:r w:rsidRPr="00294DF6">
        <w:rPr>
          <w:rFonts w:eastAsia="TimesNewRoman,Bold" w:cs="TimesNewRoman,Bold"/>
        </w:rPr>
        <w:t xml:space="preserve"> </w:t>
      </w:r>
      <w:r w:rsidRPr="00A413B1">
        <w:rPr>
          <w:rFonts w:eastAsia="TimesNewRoman,Bold" w:cs="TimesNewRoman,Bold"/>
        </w:rPr>
        <w:t>литература</w:t>
      </w:r>
      <w:r w:rsidRPr="00294DF6">
        <w:rPr>
          <w:rFonts w:eastAsia="TimesNewRoman,Bold" w:cs="TimesNewRoman,Bold"/>
        </w:rPr>
        <w:t>,</w:t>
      </w:r>
      <w:r w:rsidRPr="00294DF6">
        <w:rPr>
          <w:rFonts w:eastAsia="TimesNewRoman,Bold" w:cs="TimesNewRoman,Bold"/>
          <w:sz w:val="28"/>
          <w:szCs w:val="28"/>
        </w:rPr>
        <w:t xml:space="preserve"> </w:t>
      </w:r>
      <w:r w:rsidRPr="00294DF6">
        <w:rPr>
          <w:rFonts w:eastAsia="TimesNewRoman,Bold" w:cs="TimesNewRoman,Bold"/>
        </w:rPr>
        <w:t xml:space="preserve">2009. №39-1. </w:t>
      </w:r>
      <w:r>
        <w:rPr>
          <w:rFonts w:eastAsia="TimesNewRoman,Bold" w:cs="TimesNewRoman,Bold"/>
        </w:rPr>
        <w:t>С</w:t>
      </w:r>
      <w:r w:rsidRPr="00294DF6">
        <w:rPr>
          <w:rFonts w:eastAsia="TimesNewRoman,Bold" w:cs="TimesNewRoman,Bold"/>
        </w:rPr>
        <w:t>. 44.</w:t>
      </w:r>
    </w:p>
  </w:footnote>
  <w:footnote w:id="93">
    <w:p w:rsidR="00C65792" w:rsidRPr="008857B1" w:rsidRDefault="00C65792" w:rsidP="00C65792">
      <w:pPr>
        <w:pStyle w:val="a6"/>
        <w:jc w:val="both"/>
        <w:rPr>
          <w:sz w:val="24"/>
          <w:szCs w:val="24"/>
        </w:rPr>
      </w:pPr>
      <w:r w:rsidRPr="008857B1">
        <w:rPr>
          <w:rStyle w:val="a4"/>
          <w:sz w:val="24"/>
          <w:szCs w:val="24"/>
        </w:rPr>
        <w:footnoteRef/>
      </w:r>
      <w:r w:rsidR="002F2B10">
        <w:rPr>
          <w:rFonts w:eastAsia="TimesNewRoman,Bold" w:cs="TimesNewRoman,Bold"/>
          <w:sz w:val="24"/>
          <w:szCs w:val="24"/>
          <w:lang w:val="ru-RU"/>
        </w:rPr>
        <w:t>Там же, с.</w:t>
      </w:r>
      <w:r w:rsidRPr="008857B1">
        <w:rPr>
          <w:sz w:val="24"/>
          <w:szCs w:val="24"/>
        </w:rPr>
        <w:t xml:space="preserve"> 41-43.</w:t>
      </w:r>
    </w:p>
  </w:footnote>
  <w:footnote w:id="94">
    <w:p w:rsidR="00C65792" w:rsidRPr="008857B1" w:rsidRDefault="00C65792" w:rsidP="00C65792">
      <w:pPr>
        <w:pStyle w:val="a6"/>
        <w:jc w:val="both"/>
        <w:rPr>
          <w:sz w:val="24"/>
          <w:szCs w:val="24"/>
        </w:rPr>
      </w:pPr>
      <w:r w:rsidRPr="008857B1">
        <w:rPr>
          <w:rStyle w:val="a4"/>
          <w:sz w:val="24"/>
          <w:szCs w:val="24"/>
        </w:rPr>
        <w:footnoteRef/>
      </w:r>
      <w:r w:rsidRPr="008857B1">
        <w:rPr>
          <w:rFonts w:eastAsia="TimesNewRoman,Bold" w:cs="TimesNewRoman,Bold"/>
          <w:sz w:val="24"/>
          <w:szCs w:val="24"/>
        </w:rPr>
        <w:t>Корольков М.В. Судебник из Чжанцзяшань</w:t>
      </w:r>
      <w:r w:rsidRPr="008857B1">
        <w:rPr>
          <w:rFonts w:eastAsia="Times New Roman" w:cs="Times New Roman"/>
          <w:sz w:val="24"/>
          <w:szCs w:val="24"/>
        </w:rPr>
        <w:t xml:space="preserve">: </w:t>
      </w:r>
      <w:r w:rsidRPr="008857B1">
        <w:rPr>
          <w:rFonts w:eastAsia="TimesNewRoman,Bold" w:cs="TimesNewRoman,Bold"/>
          <w:sz w:val="24"/>
          <w:szCs w:val="24"/>
        </w:rPr>
        <w:t xml:space="preserve">некоторые проблемы изучения раннеханьских законодательных текстов на бамбуковых планках // Общество и государство в Китае. </w:t>
      </w:r>
      <w:r w:rsidRPr="008342F7">
        <w:rPr>
          <w:rFonts w:eastAsia="TimesNewRoman,Bold" w:cs="TimesNewRoman,Bold"/>
          <w:sz w:val="24"/>
          <w:szCs w:val="24"/>
        </w:rPr>
        <w:t>М.: Восточная литература,</w:t>
      </w:r>
      <w:r>
        <w:rPr>
          <w:rFonts w:eastAsia="TimesNewRoman,Bold" w:cs="TimesNewRoman,Bold"/>
          <w:sz w:val="28"/>
          <w:szCs w:val="28"/>
        </w:rPr>
        <w:t xml:space="preserve"> </w:t>
      </w:r>
      <w:r w:rsidRPr="008857B1">
        <w:rPr>
          <w:rFonts w:eastAsia="TimesNewRoman,Bold" w:cs="TimesNewRoman,Bold"/>
          <w:sz w:val="24"/>
          <w:szCs w:val="24"/>
        </w:rPr>
        <w:t>2009. №39-1. С.</w:t>
      </w:r>
      <w:r w:rsidRPr="008857B1">
        <w:rPr>
          <w:sz w:val="24"/>
          <w:szCs w:val="24"/>
        </w:rPr>
        <w:t xml:space="preserve"> 43.</w:t>
      </w:r>
    </w:p>
  </w:footnote>
  <w:footnote w:id="95">
    <w:p w:rsidR="00F2567B" w:rsidRPr="00C65792" w:rsidRDefault="00F2567B" w:rsidP="00F2567B">
      <w:pPr>
        <w:jc w:val="both"/>
        <w:rPr>
          <w:vertAlign w:val="superscript"/>
        </w:rPr>
      </w:pPr>
      <w:r w:rsidRPr="006938C9">
        <w:rPr>
          <w:rStyle w:val="a4"/>
          <w:rFonts w:ascii="Times New Roman" w:hAnsi="Times New Roman" w:cs="Times New Roman"/>
          <w:sz w:val="24"/>
          <w:szCs w:val="24"/>
        </w:rPr>
        <w:footnoteRef/>
      </w:r>
      <w:r w:rsidRPr="00C65792">
        <w:rPr>
          <w:rFonts w:ascii="Times New Roman" w:hAnsi="Times New Roman" w:cs="Times New Roman"/>
          <w:color w:val="000000"/>
          <w:sz w:val="24"/>
          <w:szCs w:val="24"/>
          <w:vertAlign w:val="superscript"/>
        </w:rPr>
        <w:t xml:space="preserve"> </w:t>
      </w:r>
      <w:r w:rsidRPr="006938C9">
        <w:rPr>
          <w:rStyle w:val="a4"/>
          <w:rFonts w:ascii="Times New Roman" w:hAnsi="Times New Roman" w:cs="Times New Roman"/>
          <w:color w:val="000000"/>
          <w:sz w:val="24"/>
          <w:szCs w:val="24"/>
          <w:vertAlign w:val="baseline"/>
        </w:rPr>
        <w:t>Императрица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Люй</w:t>
      </w:r>
      <w:r w:rsidRPr="00C65792">
        <w:rPr>
          <w:rStyle w:val="a4"/>
          <w:rFonts w:ascii="Times New Roman" w:hAnsi="Times New Roman" w:cs="Times New Roman"/>
          <w:color w:val="000000"/>
          <w:sz w:val="24"/>
          <w:szCs w:val="24"/>
          <w:vertAlign w:val="baseline"/>
        </w:rPr>
        <w:t>-</w:t>
      </w:r>
      <w:r w:rsidRPr="006938C9">
        <w:rPr>
          <w:rStyle w:val="a4"/>
          <w:rFonts w:ascii="Times New Roman" w:hAnsi="Times New Roman" w:cs="Times New Roman"/>
          <w:color w:val="000000"/>
          <w:sz w:val="24"/>
          <w:szCs w:val="24"/>
          <w:vertAlign w:val="baseline"/>
        </w:rPr>
        <w:t>хоу</w:t>
      </w:r>
      <w:r w:rsidRPr="00C65792">
        <w:rPr>
          <w:rStyle w:val="a4"/>
          <w:rFonts w:ascii="Times New Roman" w:hAnsi="Times New Roman" w:cs="Times New Roman"/>
          <w:color w:val="000000"/>
          <w:sz w:val="24"/>
          <w:szCs w:val="24"/>
          <w:vertAlign w:val="baseline"/>
        </w:rPr>
        <w:t xml:space="preserve"> – </w:t>
      </w:r>
      <w:r w:rsidRPr="006938C9">
        <w:rPr>
          <w:rStyle w:val="a4"/>
          <w:rFonts w:ascii="Times New Roman" w:hAnsi="Times New Roman" w:cs="Times New Roman"/>
          <w:color w:val="000000"/>
          <w:sz w:val="24"/>
          <w:szCs w:val="24"/>
          <w:vertAlign w:val="baseline"/>
        </w:rPr>
        <w:t>жена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основателя</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династии</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Хань</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Лю</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Бана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императора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Гао</w:t>
      </w:r>
      <w:r w:rsidRPr="00C65792">
        <w:rPr>
          <w:rStyle w:val="a4"/>
          <w:rFonts w:ascii="Times New Roman" w:hAnsi="Times New Roman" w:cs="Times New Roman"/>
          <w:color w:val="000000"/>
          <w:sz w:val="24"/>
          <w:szCs w:val="24"/>
          <w:vertAlign w:val="baseline"/>
        </w:rPr>
        <w:t>-</w:t>
      </w:r>
      <w:r w:rsidRPr="006938C9">
        <w:rPr>
          <w:rStyle w:val="a4"/>
          <w:rFonts w:ascii="Times New Roman" w:hAnsi="Times New Roman" w:cs="Times New Roman"/>
          <w:color w:val="000000"/>
          <w:sz w:val="24"/>
          <w:szCs w:val="24"/>
          <w:vertAlign w:val="baseline"/>
        </w:rPr>
        <w:t>цзу</w:t>
      </w:r>
      <w:r w:rsidRPr="00C65792">
        <w:rPr>
          <w:rStyle w:val="a4"/>
          <w:rFonts w:ascii="Times New Roman" w:hAnsi="Times New Roman" w:cs="Times New Roman"/>
          <w:color w:val="000000"/>
          <w:sz w:val="24"/>
          <w:szCs w:val="24"/>
          <w:vertAlign w:val="baseline"/>
        </w:rPr>
        <w:t xml:space="preserve">, 202–195 </w:t>
      </w:r>
      <w:r w:rsidRPr="006938C9">
        <w:rPr>
          <w:rStyle w:val="a4"/>
          <w:rFonts w:ascii="Times New Roman" w:hAnsi="Times New Roman" w:cs="Times New Roman"/>
          <w:color w:val="000000"/>
          <w:sz w:val="24"/>
          <w:szCs w:val="24"/>
          <w:vertAlign w:val="baseline"/>
        </w:rPr>
        <w:t>гг</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до</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н</w:t>
      </w:r>
      <w:r w:rsidRPr="00C65792">
        <w:rPr>
          <w:rStyle w:val="a4"/>
          <w:rFonts w:ascii="Times New Roman" w:hAnsi="Times New Roman" w:cs="Times New Roman"/>
          <w:color w:val="000000"/>
          <w:sz w:val="24"/>
          <w:szCs w:val="24"/>
          <w:vertAlign w:val="baseline"/>
        </w:rPr>
        <w:t>.</w:t>
      </w:r>
      <w:r w:rsidRPr="006938C9">
        <w:rPr>
          <w:rStyle w:val="a4"/>
          <w:rFonts w:ascii="Times New Roman" w:hAnsi="Times New Roman" w:cs="Times New Roman"/>
          <w:color w:val="000000"/>
          <w:sz w:val="24"/>
          <w:szCs w:val="24"/>
          <w:vertAlign w:val="baseline"/>
        </w:rPr>
        <w:t>э</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Она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захватила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власть</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после</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смерти</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мужа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и</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не</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принимая</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императорского</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титула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первоначально</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правила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от</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имени</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получившего</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престол</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наследника</w:t>
      </w:r>
      <w:r w:rsidRPr="00C65792">
        <w:rPr>
          <w:rStyle w:val="a4"/>
          <w:rFonts w:ascii="Times New Roman" w:hAnsi="Times New Roman" w:cs="Times New Roman"/>
          <w:color w:val="000000"/>
          <w:sz w:val="24"/>
          <w:szCs w:val="24"/>
          <w:vertAlign w:val="baseline"/>
        </w:rPr>
        <w:t xml:space="preserve"> – </w:t>
      </w:r>
      <w:r w:rsidRPr="006938C9">
        <w:rPr>
          <w:rStyle w:val="a4"/>
          <w:rFonts w:ascii="Times New Roman" w:hAnsi="Times New Roman" w:cs="Times New Roman"/>
          <w:color w:val="000000"/>
          <w:sz w:val="24"/>
          <w:szCs w:val="24"/>
          <w:vertAlign w:val="baseline"/>
        </w:rPr>
        <w:t>её</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сына</w:t>
      </w:r>
      <w:r w:rsidRPr="00C65792">
        <w:rPr>
          <w:rStyle w:val="a4"/>
          <w:rFonts w:ascii="Times New Roman" w:hAnsi="Times New Roman" w:cs="Times New Roman"/>
          <w:color w:val="000000"/>
          <w:sz w:val="24"/>
          <w:szCs w:val="24"/>
          <w:vertAlign w:val="baseline"/>
        </w:rPr>
        <w:t xml:space="preserve"> </w:t>
      </w:r>
      <w:r w:rsidRPr="006938C9">
        <w:rPr>
          <w:rStyle w:val="a4"/>
          <w:rFonts w:ascii="Times New Roman" w:hAnsi="Times New Roman" w:cs="Times New Roman"/>
          <w:color w:val="000000"/>
          <w:sz w:val="24"/>
          <w:szCs w:val="24"/>
          <w:vertAlign w:val="baseline"/>
        </w:rPr>
        <w:t>Сяохуй</w:t>
      </w:r>
      <w:r w:rsidRPr="00C65792">
        <w:rPr>
          <w:rStyle w:val="a4"/>
          <w:rFonts w:ascii="Times New Roman" w:hAnsi="Times New Roman" w:cs="Times New Roman"/>
          <w:color w:val="000000"/>
          <w:sz w:val="24"/>
          <w:szCs w:val="24"/>
          <w:vertAlign w:val="baseline"/>
        </w:rPr>
        <w:t>-</w:t>
      </w:r>
      <w:r w:rsidRPr="006938C9">
        <w:rPr>
          <w:rStyle w:val="a4"/>
          <w:rFonts w:ascii="Times New Roman" w:hAnsi="Times New Roman" w:cs="Times New Roman"/>
          <w:color w:val="000000"/>
          <w:sz w:val="24"/>
          <w:szCs w:val="24"/>
          <w:vertAlign w:val="baseline"/>
        </w:rPr>
        <w:t>ди</w:t>
      </w:r>
      <w:r w:rsidRPr="00C65792">
        <w:rPr>
          <w:rStyle w:val="a4"/>
          <w:rFonts w:ascii="Times New Roman" w:hAnsi="Times New Roman" w:cs="Times New Roman"/>
          <w:color w:val="000000"/>
          <w:sz w:val="24"/>
          <w:szCs w:val="24"/>
          <w:vertAlign w:val="baseline"/>
        </w:rPr>
        <w:t>.</w:t>
      </w:r>
    </w:p>
  </w:footnote>
  <w:footnote w:id="96">
    <w:p w:rsidR="00F2567B" w:rsidRPr="00402F73" w:rsidRDefault="00F2567B" w:rsidP="00F2567B">
      <w:pPr>
        <w:pStyle w:val="Standard"/>
        <w:jc w:val="both"/>
        <w:rPr>
          <w:rFonts w:eastAsia="TimesNewRoman,BoldItalic" w:cs="TimesNewRoman,BoldItalic"/>
        </w:rPr>
      </w:pPr>
      <w:r w:rsidRPr="00402F73">
        <w:rPr>
          <w:rStyle w:val="a4"/>
        </w:rPr>
        <w:footnoteRef/>
      </w:r>
      <w:r>
        <w:rPr>
          <w:rFonts w:eastAsia="TimesNewRoman,Bold" w:cs="TimesNewRoman,Bold"/>
        </w:rPr>
        <w:t>Корольков</w:t>
      </w:r>
      <w:r w:rsidRPr="008857B1">
        <w:rPr>
          <w:rFonts w:eastAsia="TimesNewRoman,Bold" w:cs="TimesNewRoman,Bold"/>
        </w:rPr>
        <w:t xml:space="preserve"> </w:t>
      </w:r>
      <w:r>
        <w:rPr>
          <w:rFonts w:eastAsia="TimesNewRoman,Bold" w:cs="TimesNewRoman,Bold"/>
        </w:rPr>
        <w:t>М</w:t>
      </w:r>
      <w:r w:rsidRPr="008857B1">
        <w:rPr>
          <w:rFonts w:eastAsia="TimesNewRoman,Bold" w:cs="TimesNewRoman,Bold"/>
        </w:rPr>
        <w:t>.</w:t>
      </w:r>
      <w:r>
        <w:rPr>
          <w:rFonts w:eastAsia="TimesNewRoman,Bold" w:cs="TimesNewRoman,Bold"/>
        </w:rPr>
        <w:t>В</w:t>
      </w:r>
      <w:r w:rsidRPr="008857B1">
        <w:rPr>
          <w:rFonts w:eastAsia="TimesNewRoman,Bold" w:cs="TimesNewRoman,Bold"/>
        </w:rPr>
        <w:t xml:space="preserve">. </w:t>
      </w:r>
      <w:r w:rsidRPr="00E9533D">
        <w:rPr>
          <w:rFonts w:eastAsia="TimesNewRoman,Bold" w:cs="TimesNewRoman,Bold"/>
        </w:rPr>
        <w:t>Судебник</w:t>
      </w:r>
      <w:r w:rsidRPr="008857B1">
        <w:rPr>
          <w:rFonts w:eastAsia="TimesNewRoman,Bold" w:cs="TimesNewRoman,Bold"/>
        </w:rPr>
        <w:t xml:space="preserve"> </w:t>
      </w:r>
      <w:r w:rsidRPr="00E9533D">
        <w:rPr>
          <w:rFonts w:eastAsia="TimesNewRoman,Bold" w:cs="TimesNewRoman,Bold"/>
        </w:rPr>
        <w:t>из</w:t>
      </w:r>
      <w:r w:rsidRPr="008857B1">
        <w:rPr>
          <w:rFonts w:eastAsia="TimesNewRoman,Bold" w:cs="TimesNewRoman,Bold"/>
        </w:rPr>
        <w:t xml:space="preserve"> </w:t>
      </w:r>
      <w:r w:rsidRPr="00E9533D">
        <w:rPr>
          <w:rFonts w:eastAsia="TimesNewRoman,Bold" w:cs="TimesNewRoman,Bold"/>
        </w:rPr>
        <w:t>Чжанцзяшань</w:t>
      </w:r>
      <w:r w:rsidRPr="008857B1">
        <w:rPr>
          <w:rFonts w:eastAsia="Times New Roman" w:cs="Times New Roman"/>
        </w:rPr>
        <w:t xml:space="preserve">: </w:t>
      </w:r>
      <w:r w:rsidRPr="00E9533D">
        <w:rPr>
          <w:rFonts w:eastAsia="TimesNewRoman,Bold" w:cs="TimesNewRoman,Bold"/>
        </w:rPr>
        <w:t>некоторые</w:t>
      </w:r>
      <w:r w:rsidRPr="008857B1">
        <w:rPr>
          <w:rFonts w:eastAsia="TimesNewRoman,Bold" w:cs="TimesNewRoman,Bold"/>
        </w:rPr>
        <w:t xml:space="preserve"> </w:t>
      </w:r>
      <w:r w:rsidRPr="00E9533D">
        <w:rPr>
          <w:rFonts w:eastAsia="TimesNewRoman,Bold" w:cs="TimesNewRoman,Bold"/>
        </w:rPr>
        <w:t>проблемы</w:t>
      </w:r>
      <w:r w:rsidRPr="008857B1">
        <w:rPr>
          <w:rFonts w:eastAsia="TimesNewRoman,Bold" w:cs="TimesNewRoman,Bold"/>
        </w:rPr>
        <w:t xml:space="preserve"> </w:t>
      </w:r>
      <w:r w:rsidRPr="00E9533D">
        <w:rPr>
          <w:rFonts w:eastAsia="TimesNewRoman,Bold" w:cs="TimesNewRoman,Bold"/>
        </w:rPr>
        <w:t>изучения</w:t>
      </w:r>
      <w:r w:rsidRPr="008857B1">
        <w:rPr>
          <w:rFonts w:eastAsia="TimesNewRoman,Bold" w:cs="TimesNewRoman,Bold"/>
        </w:rPr>
        <w:t xml:space="preserve"> </w:t>
      </w:r>
      <w:r w:rsidRPr="00E9533D">
        <w:rPr>
          <w:rFonts w:eastAsia="TimesNewRoman,Bold" w:cs="TimesNewRoman,Bold"/>
        </w:rPr>
        <w:t>раннеханьских</w:t>
      </w:r>
      <w:r w:rsidRPr="008857B1">
        <w:rPr>
          <w:rFonts w:eastAsia="TimesNewRoman,Bold" w:cs="TimesNewRoman,Bold"/>
        </w:rPr>
        <w:t xml:space="preserve"> </w:t>
      </w:r>
      <w:r w:rsidRPr="00E9533D">
        <w:rPr>
          <w:rFonts w:eastAsia="TimesNewRoman,Bold" w:cs="TimesNewRoman,Bold"/>
        </w:rPr>
        <w:t>законодательных</w:t>
      </w:r>
      <w:r w:rsidRPr="008857B1">
        <w:rPr>
          <w:rFonts w:eastAsia="TimesNewRoman,Bold" w:cs="TimesNewRoman,Bold"/>
        </w:rPr>
        <w:t xml:space="preserve"> </w:t>
      </w:r>
      <w:r>
        <w:rPr>
          <w:rFonts w:eastAsia="TimesNewRoman,Bold" w:cs="TimesNewRoman,Bold"/>
        </w:rPr>
        <w:t>текстов</w:t>
      </w:r>
      <w:r w:rsidRPr="008857B1">
        <w:rPr>
          <w:rFonts w:eastAsia="TimesNewRoman,Bold" w:cs="TimesNewRoman,Bold"/>
        </w:rPr>
        <w:t xml:space="preserve"> </w:t>
      </w:r>
      <w:r>
        <w:rPr>
          <w:rFonts w:eastAsia="TimesNewRoman,Bold" w:cs="TimesNewRoman,Bold"/>
        </w:rPr>
        <w:t>на</w:t>
      </w:r>
      <w:r w:rsidRPr="008857B1">
        <w:rPr>
          <w:rFonts w:eastAsia="TimesNewRoman,Bold" w:cs="TimesNewRoman,Bold"/>
        </w:rPr>
        <w:t xml:space="preserve"> </w:t>
      </w:r>
      <w:r>
        <w:rPr>
          <w:rFonts w:eastAsia="TimesNewRoman,Bold" w:cs="TimesNewRoman,Bold"/>
        </w:rPr>
        <w:t>бамбуковых</w:t>
      </w:r>
      <w:r w:rsidRPr="008857B1">
        <w:rPr>
          <w:rFonts w:eastAsia="TimesNewRoman,Bold" w:cs="TimesNewRoman,Bold"/>
        </w:rPr>
        <w:t xml:space="preserve"> </w:t>
      </w:r>
      <w:r>
        <w:rPr>
          <w:rFonts w:eastAsia="TimesNewRoman,Bold" w:cs="TimesNewRoman,Bold"/>
        </w:rPr>
        <w:t xml:space="preserve">планках // Общество и государство в Китае. </w:t>
      </w:r>
      <w:r w:rsidRPr="008342F7">
        <w:rPr>
          <w:rFonts w:eastAsia="TimesNewRoman,Bold" w:cs="TimesNewRoman,Bold"/>
        </w:rPr>
        <w:t>М.: Восточная литература,</w:t>
      </w:r>
      <w:r>
        <w:rPr>
          <w:rFonts w:eastAsia="TimesNewRoman,Bold" w:cs="TimesNewRoman,Bold"/>
          <w:sz w:val="28"/>
          <w:szCs w:val="28"/>
        </w:rPr>
        <w:t xml:space="preserve"> </w:t>
      </w:r>
      <w:r w:rsidRPr="0017020E">
        <w:rPr>
          <w:rFonts w:eastAsia="TimesNewRoman,Bold" w:cs="TimesNewRoman,Bold"/>
        </w:rPr>
        <w:t xml:space="preserve">2009. №39-1. </w:t>
      </w:r>
      <w:r w:rsidRPr="00B20AE6">
        <w:rPr>
          <w:rFonts w:eastAsia="TimesNewRoman,Bold" w:cs="TimesNewRoman,Bold"/>
        </w:rPr>
        <w:t>С.</w:t>
      </w:r>
      <w:r>
        <w:t xml:space="preserve"> </w:t>
      </w:r>
      <w:r w:rsidRPr="00402F73">
        <w:rPr>
          <w:rFonts w:eastAsia="TimesNewRoman,Bold" w:cs="TimesNewRoman,Bold"/>
        </w:rPr>
        <w:t>44</w:t>
      </w:r>
      <w:r>
        <w:rPr>
          <w:rFonts w:eastAsia="TimesNewRoman,Bold" w:cs="TimesNewRoman,Bold"/>
        </w:rPr>
        <w:t>.</w:t>
      </w:r>
    </w:p>
  </w:footnote>
  <w:footnote w:id="97">
    <w:p w:rsidR="00F2567B" w:rsidRPr="00402F73" w:rsidRDefault="00F2567B" w:rsidP="00F2567B">
      <w:pPr>
        <w:pStyle w:val="Footnote"/>
        <w:ind w:left="0" w:firstLine="0"/>
        <w:jc w:val="both"/>
        <w:rPr>
          <w:sz w:val="24"/>
          <w:szCs w:val="24"/>
        </w:rPr>
      </w:pPr>
      <w:r w:rsidRPr="00402F73">
        <w:rPr>
          <w:rStyle w:val="a4"/>
          <w:sz w:val="24"/>
          <w:szCs w:val="24"/>
        </w:rPr>
        <w:footnoteRef/>
      </w:r>
      <w:r w:rsidRPr="00352E51">
        <w:rPr>
          <w:sz w:val="24"/>
          <w:szCs w:val="24"/>
          <w:lang w:val="es-ES"/>
        </w:rPr>
        <w:t xml:space="preserve">Корольков </w:t>
      </w:r>
      <w:r w:rsidRPr="00352E51">
        <w:rPr>
          <w:sz w:val="24"/>
          <w:szCs w:val="24"/>
        </w:rPr>
        <w:t>М.В.</w:t>
      </w:r>
      <w:r>
        <w:rPr>
          <w:sz w:val="24"/>
          <w:szCs w:val="24"/>
        </w:rPr>
        <w:t xml:space="preserve"> </w:t>
      </w:r>
      <w:r w:rsidRPr="00352E51">
        <w:rPr>
          <w:sz w:val="24"/>
          <w:szCs w:val="24"/>
          <w:lang w:val="es-ES"/>
        </w:rPr>
        <w:t xml:space="preserve">Раннеханьский эпиграфический комплекс </w:t>
      </w:r>
      <w:r>
        <w:rPr>
          <w:sz w:val="24"/>
          <w:szCs w:val="24"/>
        </w:rPr>
        <w:t xml:space="preserve">Чжанцзяшань: </w:t>
      </w:r>
      <w:r w:rsidRPr="00E9533D">
        <w:rPr>
          <w:sz w:val="24"/>
          <w:szCs w:val="24"/>
        </w:rPr>
        <w:t>Общее описание /</w:t>
      </w:r>
      <w:r>
        <w:rPr>
          <w:sz w:val="24"/>
          <w:szCs w:val="24"/>
        </w:rPr>
        <w:t xml:space="preserve">/ </w:t>
      </w:r>
      <w:r w:rsidRPr="00E9533D">
        <w:rPr>
          <w:sz w:val="24"/>
          <w:szCs w:val="24"/>
        </w:rPr>
        <w:t>Вопросы эпиграфики</w:t>
      </w:r>
      <w:r>
        <w:rPr>
          <w:sz w:val="24"/>
          <w:szCs w:val="24"/>
        </w:rPr>
        <w:t xml:space="preserve">. </w:t>
      </w:r>
      <w:proofErr w:type="gramStart"/>
      <w:r w:rsidRPr="00352E51">
        <w:rPr>
          <w:sz w:val="24"/>
          <w:szCs w:val="24"/>
        </w:rPr>
        <w:t>М</w:t>
      </w:r>
      <w:r w:rsidRPr="006B40FD">
        <w:rPr>
          <w:sz w:val="24"/>
          <w:szCs w:val="24"/>
        </w:rPr>
        <w:t>.:</w:t>
      </w:r>
      <w:proofErr w:type="gramEnd"/>
      <w:r w:rsidRPr="006B40FD">
        <w:rPr>
          <w:sz w:val="24"/>
          <w:szCs w:val="24"/>
        </w:rPr>
        <w:t xml:space="preserve"> </w:t>
      </w:r>
      <w:r w:rsidRPr="00352E51">
        <w:rPr>
          <w:sz w:val="24"/>
          <w:szCs w:val="24"/>
        </w:rPr>
        <w:t>Русский</w:t>
      </w:r>
      <w:r w:rsidRPr="006B40FD">
        <w:rPr>
          <w:sz w:val="24"/>
          <w:szCs w:val="24"/>
        </w:rPr>
        <w:t xml:space="preserve"> </w:t>
      </w:r>
      <w:r w:rsidRPr="00352E51">
        <w:rPr>
          <w:sz w:val="24"/>
          <w:szCs w:val="24"/>
        </w:rPr>
        <w:t>фонд</w:t>
      </w:r>
      <w:r w:rsidRPr="006B40FD">
        <w:rPr>
          <w:sz w:val="24"/>
          <w:szCs w:val="24"/>
        </w:rPr>
        <w:t xml:space="preserve"> </w:t>
      </w:r>
      <w:r w:rsidRPr="00352E51">
        <w:rPr>
          <w:sz w:val="24"/>
          <w:szCs w:val="24"/>
        </w:rPr>
        <w:t>Содействия</w:t>
      </w:r>
      <w:r w:rsidRPr="006B40FD">
        <w:rPr>
          <w:sz w:val="24"/>
          <w:szCs w:val="24"/>
        </w:rPr>
        <w:t xml:space="preserve"> </w:t>
      </w:r>
      <w:r w:rsidRPr="00352E51">
        <w:rPr>
          <w:sz w:val="24"/>
          <w:szCs w:val="24"/>
        </w:rPr>
        <w:t>о</w:t>
      </w:r>
      <w:r>
        <w:rPr>
          <w:sz w:val="24"/>
          <w:szCs w:val="24"/>
        </w:rPr>
        <w:t>бразованию</w:t>
      </w:r>
      <w:r w:rsidRPr="006B40FD">
        <w:rPr>
          <w:sz w:val="24"/>
          <w:szCs w:val="24"/>
        </w:rPr>
        <w:t xml:space="preserve"> </w:t>
      </w:r>
      <w:r>
        <w:rPr>
          <w:sz w:val="24"/>
          <w:szCs w:val="24"/>
        </w:rPr>
        <w:t>и</w:t>
      </w:r>
      <w:r w:rsidRPr="006B40FD">
        <w:rPr>
          <w:sz w:val="24"/>
          <w:szCs w:val="24"/>
        </w:rPr>
        <w:t xml:space="preserve"> </w:t>
      </w:r>
      <w:r>
        <w:rPr>
          <w:sz w:val="24"/>
          <w:szCs w:val="24"/>
        </w:rPr>
        <w:t>науке</w:t>
      </w:r>
      <w:r w:rsidRPr="006B40FD">
        <w:rPr>
          <w:sz w:val="24"/>
          <w:szCs w:val="24"/>
        </w:rPr>
        <w:t xml:space="preserve">, 2008. </w:t>
      </w:r>
      <w:r>
        <w:rPr>
          <w:sz w:val="24"/>
          <w:szCs w:val="24"/>
        </w:rPr>
        <w:t>С</w:t>
      </w:r>
      <w:r w:rsidRPr="006B40FD">
        <w:rPr>
          <w:sz w:val="24"/>
          <w:szCs w:val="24"/>
        </w:rPr>
        <w:t>.</w:t>
      </w:r>
      <w:r>
        <w:rPr>
          <w:sz w:val="24"/>
          <w:szCs w:val="24"/>
        </w:rPr>
        <w:t xml:space="preserve"> 7.</w:t>
      </w:r>
      <w:r w:rsidRPr="00402F73">
        <w:rPr>
          <w:rStyle w:val="a4"/>
          <w:sz w:val="24"/>
          <w:szCs w:val="24"/>
        </w:rPr>
        <w:t>.</w:t>
      </w:r>
    </w:p>
  </w:footnote>
  <w:footnote w:id="98">
    <w:p w:rsidR="00305256" w:rsidRPr="00E9533D" w:rsidRDefault="00305256" w:rsidP="00CF4A18">
      <w:pPr>
        <w:pStyle w:val="Footnote"/>
        <w:ind w:left="0" w:firstLine="0"/>
        <w:jc w:val="both"/>
        <w:rPr>
          <w:sz w:val="24"/>
          <w:szCs w:val="24"/>
        </w:rPr>
      </w:pPr>
      <w:r w:rsidRPr="00E9533D">
        <w:rPr>
          <w:rStyle w:val="a4"/>
          <w:sz w:val="24"/>
          <w:szCs w:val="24"/>
        </w:rPr>
        <w:footnoteRef/>
      </w:r>
      <w:r w:rsidRPr="00E9533D">
        <w:rPr>
          <w:sz w:val="24"/>
          <w:szCs w:val="24"/>
          <w:lang w:val="es-ES"/>
        </w:rPr>
        <w:t xml:space="preserve">Корольков </w:t>
      </w:r>
      <w:r w:rsidRPr="00E9533D">
        <w:rPr>
          <w:sz w:val="24"/>
          <w:szCs w:val="24"/>
        </w:rPr>
        <w:t xml:space="preserve">М.В. </w:t>
      </w:r>
      <w:r w:rsidRPr="00E9533D">
        <w:rPr>
          <w:sz w:val="24"/>
          <w:szCs w:val="24"/>
          <w:lang w:val="es-ES"/>
        </w:rPr>
        <w:t xml:space="preserve">Раннеханьский эпиграфический комплекс </w:t>
      </w:r>
      <w:r w:rsidRPr="00E9533D">
        <w:rPr>
          <w:sz w:val="24"/>
          <w:szCs w:val="24"/>
        </w:rPr>
        <w:t>Чжанцзяшань: Общее описание /</w:t>
      </w:r>
      <w:r>
        <w:rPr>
          <w:sz w:val="24"/>
          <w:szCs w:val="24"/>
        </w:rPr>
        <w:t xml:space="preserve">/ </w:t>
      </w:r>
      <w:r w:rsidRPr="00E9533D">
        <w:rPr>
          <w:sz w:val="24"/>
          <w:szCs w:val="24"/>
        </w:rPr>
        <w:t>Вопросы эпиграфики</w:t>
      </w:r>
      <w:r>
        <w:rPr>
          <w:sz w:val="24"/>
          <w:szCs w:val="24"/>
        </w:rPr>
        <w:t xml:space="preserve">. </w:t>
      </w:r>
      <w:proofErr w:type="gramStart"/>
      <w:r w:rsidRPr="00E9533D">
        <w:rPr>
          <w:sz w:val="24"/>
          <w:szCs w:val="24"/>
        </w:rPr>
        <w:t>М.:</w:t>
      </w:r>
      <w:proofErr w:type="gramEnd"/>
      <w:r w:rsidRPr="00E9533D">
        <w:rPr>
          <w:sz w:val="24"/>
          <w:szCs w:val="24"/>
        </w:rPr>
        <w:t xml:space="preserve"> Русский фонд Содействия </w:t>
      </w:r>
      <w:r>
        <w:rPr>
          <w:sz w:val="24"/>
          <w:szCs w:val="24"/>
        </w:rPr>
        <w:t xml:space="preserve">образованию и науке, 2008. С. </w:t>
      </w:r>
      <w:r w:rsidRPr="00E9533D">
        <w:rPr>
          <w:sz w:val="24"/>
          <w:szCs w:val="24"/>
        </w:rPr>
        <w:t>8.</w:t>
      </w:r>
    </w:p>
  </w:footnote>
  <w:footnote w:id="99">
    <w:p w:rsidR="00305256" w:rsidRPr="00E9533D" w:rsidRDefault="00305256" w:rsidP="00CF4A18">
      <w:pPr>
        <w:pStyle w:val="Standard"/>
        <w:jc w:val="both"/>
        <w:rPr>
          <w:rFonts w:eastAsia="TimesNewRoman,BoldItalic" w:cs="TimesNewRoman,BoldItalic"/>
        </w:rPr>
      </w:pPr>
      <w:r w:rsidRPr="00E9533D">
        <w:rPr>
          <w:rStyle w:val="a4"/>
        </w:rPr>
        <w:footnoteRef/>
      </w:r>
      <w:r>
        <w:rPr>
          <w:rFonts w:eastAsia="TimesNewRoman,Bold" w:cs="TimesNewRoman,Bold"/>
        </w:rPr>
        <w:t>Корольков</w:t>
      </w:r>
      <w:r w:rsidRPr="008857B1">
        <w:rPr>
          <w:rFonts w:eastAsia="TimesNewRoman,Bold" w:cs="TimesNewRoman,Bold"/>
        </w:rPr>
        <w:t xml:space="preserve"> </w:t>
      </w:r>
      <w:r>
        <w:rPr>
          <w:rFonts w:eastAsia="TimesNewRoman,Bold" w:cs="TimesNewRoman,Bold"/>
        </w:rPr>
        <w:t>М</w:t>
      </w:r>
      <w:r w:rsidRPr="008857B1">
        <w:rPr>
          <w:rFonts w:eastAsia="TimesNewRoman,Bold" w:cs="TimesNewRoman,Bold"/>
        </w:rPr>
        <w:t>.</w:t>
      </w:r>
      <w:r>
        <w:rPr>
          <w:rFonts w:eastAsia="TimesNewRoman,Bold" w:cs="TimesNewRoman,Bold"/>
        </w:rPr>
        <w:t>В</w:t>
      </w:r>
      <w:r w:rsidRPr="008857B1">
        <w:rPr>
          <w:rFonts w:eastAsia="TimesNewRoman,Bold" w:cs="TimesNewRoman,Bold"/>
        </w:rPr>
        <w:t xml:space="preserve">. </w:t>
      </w:r>
      <w:r w:rsidRPr="00E9533D">
        <w:rPr>
          <w:rFonts w:eastAsia="TimesNewRoman,Bold" w:cs="TimesNewRoman,Bold"/>
        </w:rPr>
        <w:t>Судебник</w:t>
      </w:r>
      <w:r w:rsidRPr="008857B1">
        <w:rPr>
          <w:rFonts w:eastAsia="TimesNewRoman,Bold" w:cs="TimesNewRoman,Bold"/>
        </w:rPr>
        <w:t xml:space="preserve"> </w:t>
      </w:r>
      <w:r w:rsidRPr="00E9533D">
        <w:rPr>
          <w:rFonts w:eastAsia="TimesNewRoman,Bold" w:cs="TimesNewRoman,Bold"/>
        </w:rPr>
        <w:t>из</w:t>
      </w:r>
      <w:r w:rsidRPr="008857B1">
        <w:rPr>
          <w:rFonts w:eastAsia="TimesNewRoman,Bold" w:cs="TimesNewRoman,Bold"/>
        </w:rPr>
        <w:t xml:space="preserve"> </w:t>
      </w:r>
      <w:r w:rsidRPr="00E9533D">
        <w:rPr>
          <w:rFonts w:eastAsia="TimesNewRoman,Bold" w:cs="TimesNewRoman,Bold"/>
        </w:rPr>
        <w:t>Чжанцзяшань</w:t>
      </w:r>
      <w:r w:rsidRPr="008857B1">
        <w:rPr>
          <w:rFonts w:eastAsia="Times New Roman" w:cs="Times New Roman"/>
        </w:rPr>
        <w:t xml:space="preserve">: </w:t>
      </w:r>
      <w:r w:rsidRPr="00E9533D">
        <w:rPr>
          <w:rFonts w:eastAsia="TimesNewRoman,Bold" w:cs="TimesNewRoman,Bold"/>
        </w:rPr>
        <w:t>некоторые</w:t>
      </w:r>
      <w:r w:rsidRPr="008857B1">
        <w:rPr>
          <w:rFonts w:eastAsia="TimesNewRoman,Bold" w:cs="TimesNewRoman,Bold"/>
        </w:rPr>
        <w:t xml:space="preserve"> </w:t>
      </w:r>
      <w:r w:rsidRPr="00E9533D">
        <w:rPr>
          <w:rFonts w:eastAsia="TimesNewRoman,Bold" w:cs="TimesNewRoman,Bold"/>
        </w:rPr>
        <w:t>проблемы</w:t>
      </w:r>
      <w:r w:rsidRPr="008857B1">
        <w:rPr>
          <w:rFonts w:eastAsia="TimesNewRoman,Bold" w:cs="TimesNewRoman,Bold"/>
        </w:rPr>
        <w:t xml:space="preserve"> </w:t>
      </w:r>
      <w:r w:rsidRPr="00E9533D">
        <w:rPr>
          <w:rFonts w:eastAsia="TimesNewRoman,Bold" w:cs="TimesNewRoman,Bold"/>
        </w:rPr>
        <w:t>изучения</w:t>
      </w:r>
      <w:r w:rsidRPr="008857B1">
        <w:rPr>
          <w:rFonts w:eastAsia="TimesNewRoman,Bold" w:cs="TimesNewRoman,Bold"/>
        </w:rPr>
        <w:t xml:space="preserve"> </w:t>
      </w:r>
      <w:r w:rsidRPr="00E9533D">
        <w:rPr>
          <w:rFonts w:eastAsia="TimesNewRoman,Bold" w:cs="TimesNewRoman,Bold"/>
        </w:rPr>
        <w:t>раннеханьских</w:t>
      </w:r>
      <w:r w:rsidRPr="008857B1">
        <w:rPr>
          <w:rFonts w:eastAsia="TimesNewRoman,Bold" w:cs="TimesNewRoman,Bold"/>
        </w:rPr>
        <w:t xml:space="preserve"> </w:t>
      </w:r>
      <w:r w:rsidRPr="00E9533D">
        <w:rPr>
          <w:rFonts w:eastAsia="TimesNewRoman,Bold" w:cs="TimesNewRoman,Bold"/>
        </w:rPr>
        <w:t>законодательных</w:t>
      </w:r>
      <w:r w:rsidRPr="008857B1">
        <w:rPr>
          <w:rFonts w:eastAsia="TimesNewRoman,Bold" w:cs="TimesNewRoman,Bold"/>
        </w:rPr>
        <w:t xml:space="preserve"> </w:t>
      </w:r>
      <w:r>
        <w:rPr>
          <w:rFonts w:eastAsia="TimesNewRoman,Bold" w:cs="TimesNewRoman,Bold"/>
        </w:rPr>
        <w:t>текстов</w:t>
      </w:r>
      <w:r w:rsidRPr="008857B1">
        <w:rPr>
          <w:rFonts w:eastAsia="TimesNewRoman,Bold" w:cs="TimesNewRoman,Bold"/>
        </w:rPr>
        <w:t xml:space="preserve"> </w:t>
      </w:r>
      <w:r>
        <w:rPr>
          <w:rFonts w:eastAsia="TimesNewRoman,Bold" w:cs="TimesNewRoman,Bold"/>
        </w:rPr>
        <w:t>на</w:t>
      </w:r>
      <w:r w:rsidRPr="008857B1">
        <w:rPr>
          <w:rFonts w:eastAsia="TimesNewRoman,Bold" w:cs="TimesNewRoman,Bold"/>
        </w:rPr>
        <w:t xml:space="preserve"> </w:t>
      </w:r>
      <w:r>
        <w:rPr>
          <w:rFonts w:eastAsia="TimesNewRoman,Bold" w:cs="TimesNewRoman,Bold"/>
        </w:rPr>
        <w:t>бамбуковых</w:t>
      </w:r>
      <w:r w:rsidRPr="008857B1">
        <w:rPr>
          <w:rFonts w:eastAsia="TimesNewRoman,Bold" w:cs="TimesNewRoman,Bold"/>
        </w:rPr>
        <w:t xml:space="preserve"> </w:t>
      </w:r>
      <w:r>
        <w:rPr>
          <w:rFonts w:eastAsia="TimesNewRoman,Bold" w:cs="TimesNewRoman,Bold"/>
        </w:rPr>
        <w:t xml:space="preserve">планках // Общество и государство в Китае. </w:t>
      </w:r>
      <w:r w:rsidRPr="008342F7">
        <w:rPr>
          <w:rFonts w:eastAsia="TimesNewRoman,Bold" w:cs="TimesNewRoman,Bold"/>
        </w:rPr>
        <w:t>М.: Восточная литература,</w:t>
      </w:r>
      <w:r>
        <w:rPr>
          <w:rFonts w:eastAsia="TimesNewRoman,Bold" w:cs="TimesNewRoman,Bold"/>
          <w:sz w:val="28"/>
          <w:szCs w:val="28"/>
        </w:rPr>
        <w:t xml:space="preserve"> </w:t>
      </w:r>
      <w:r w:rsidRPr="00CF4A18">
        <w:rPr>
          <w:rFonts w:eastAsia="TimesNewRoman,Bold" w:cs="TimesNewRoman,Bold"/>
        </w:rPr>
        <w:t xml:space="preserve">2009. №39-1. </w:t>
      </w:r>
      <w:r w:rsidRPr="00B20AE6">
        <w:rPr>
          <w:rFonts w:eastAsia="TimesNewRoman,Bold" w:cs="TimesNewRoman,Bold"/>
        </w:rPr>
        <w:t>С.</w:t>
      </w:r>
      <w:r>
        <w:t xml:space="preserve"> </w:t>
      </w:r>
      <w:r w:rsidRPr="00E9533D">
        <w:rPr>
          <w:rFonts w:eastAsia="TimesNewRoman,Bold" w:cs="TimesNewRoman,Bold"/>
        </w:rPr>
        <w:t>39</w:t>
      </w:r>
      <w:r>
        <w:rPr>
          <w:rFonts w:eastAsia="TimesNewRoman,Bold" w:cs="TimesNewRoman,Bold"/>
        </w:rPr>
        <w:t>.</w:t>
      </w:r>
    </w:p>
  </w:footnote>
  <w:footnote w:id="100">
    <w:p w:rsidR="00305256" w:rsidRDefault="00305256" w:rsidP="00CF4A18">
      <w:pPr>
        <w:pStyle w:val="Footnote"/>
        <w:ind w:left="0" w:firstLine="0"/>
        <w:jc w:val="both"/>
      </w:pPr>
      <w:r w:rsidRPr="00E9533D">
        <w:rPr>
          <w:rStyle w:val="a4"/>
          <w:sz w:val="24"/>
          <w:szCs w:val="24"/>
        </w:rPr>
        <w:footnoteRef/>
      </w:r>
      <w:r>
        <w:rPr>
          <w:sz w:val="24"/>
          <w:szCs w:val="24"/>
        </w:rPr>
        <w:t xml:space="preserve">Там же. </w:t>
      </w:r>
    </w:p>
  </w:footnote>
  <w:footnote w:id="101">
    <w:p w:rsidR="00305256" w:rsidRPr="00E9533D" w:rsidRDefault="00305256" w:rsidP="00CF4A18">
      <w:pPr>
        <w:pStyle w:val="a6"/>
        <w:jc w:val="both"/>
        <w:rPr>
          <w:sz w:val="24"/>
          <w:szCs w:val="24"/>
        </w:rPr>
      </w:pPr>
      <w:r w:rsidRPr="00E9533D">
        <w:rPr>
          <w:rStyle w:val="a4"/>
          <w:sz w:val="24"/>
          <w:szCs w:val="24"/>
        </w:rPr>
        <w:footnoteRef/>
      </w:r>
      <w:r w:rsidRPr="00E9533D">
        <w:rPr>
          <w:sz w:val="24"/>
          <w:szCs w:val="24"/>
        </w:rPr>
        <w:t xml:space="preserve">Корольков М.В. Цзоуяньшу </w:t>
      </w:r>
      <w:r>
        <w:rPr>
          <w:sz w:val="24"/>
          <w:szCs w:val="24"/>
        </w:rPr>
        <w:t xml:space="preserve">(«Сборник судебных запросов»). </w:t>
      </w:r>
      <w:proofErr w:type="gramStart"/>
      <w:r w:rsidRPr="00E9533D">
        <w:rPr>
          <w:sz w:val="24"/>
          <w:szCs w:val="24"/>
        </w:rPr>
        <w:t>М.:</w:t>
      </w:r>
      <w:proofErr w:type="gramEnd"/>
      <w:r w:rsidRPr="00E9533D">
        <w:rPr>
          <w:sz w:val="24"/>
          <w:szCs w:val="24"/>
        </w:rPr>
        <w:t xml:space="preserve"> Наука – Восточная литера</w:t>
      </w:r>
      <w:r>
        <w:rPr>
          <w:sz w:val="24"/>
          <w:szCs w:val="24"/>
        </w:rPr>
        <w:t xml:space="preserve">тура, 2013. С. 26-28. </w:t>
      </w:r>
    </w:p>
  </w:footnote>
  <w:footnote w:id="102">
    <w:p w:rsidR="00305256" w:rsidRPr="00B20AE6" w:rsidRDefault="00305256" w:rsidP="00CF4A18">
      <w:pPr>
        <w:pStyle w:val="Footnote"/>
        <w:ind w:left="0" w:firstLine="0"/>
        <w:jc w:val="both"/>
        <w:rPr>
          <w:sz w:val="24"/>
          <w:szCs w:val="24"/>
        </w:rPr>
      </w:pPr>
      <w:r w:rsidRPr="00E9533D">
        <w:rPr>
          <w:rStyle w:val="a4"/>
          <w:sz w:val="24"/>
          <w:szCs w:val="24"/>
        </w:rPr>
        <w:footnoteRef/>
      </w:r>
      <w:r w:rsidRPr="00E9533D">
        <w:rPr>
          <w:sz w:val="24"/>
          <w:szCs w:val="24"/>
          <w:lang w:val="es-ES"/>
        </w:rPr>
        <w:t xml:space="preserve">Корольков </w:t>
      </w:r>
      <w:r w:rsidRPr="00E9533D">
        <w:rPr>
          <w:sz w:val="24"/>
          <w:szCs w:val="24"/>
        </w:rPr>
        <w:t xml:space="preserve">М.В. </w:t>
      </w:r>
      <w:r w:rsidRPr="00E9533D">
        <w:rPr>
          <w:sz w:val="24"/>
          <w:szCs w:val="24"/>
          <w:lang w:val="es-ES"/>
        </w:rPr>
        <w:t xml:space="preserve">Раннеханьский эпиграфический комплекс </w:t>
      </w:r>
      <w:r w:rsidRPr="00E9533D">
        <w:rPr>
          <w:sz w:val="24"/>
          <w:szCs w:val="24"/>
        </w:rPr>
        <w:t>Чжанцзяшань:</w:t>
      </w:r>
      <w:r>
        <w:rPr>
          <w:sz w:val="24"/>
          <w:szCs w:val="24"/>
        </w:rPr>
        <w:t xml:space="preserve"> </w:t>
      </w:r>
      <w:r w:rsidRPr="00E9533D">
        <w:rPr>
          <w:sz w:val="24"/>
          <w:szCs w:val="24"/>
        </w:rPr>
        <w:t>Общее описание /</w:t>
      </w:r>
      <w:r>
        <w:rPr>
          <w:sz w:val="24"/>
          <w:szCs w:val="24"/>
        </w:rPr>
        <w:t xml:space="preserve">/ </w:t>
      </w:r>
      <w:r w:rsidRPr="00E9533D">
        <w:rPr>
          <w:sz w:val="24"/>
          <w:szCs w:val="24"/>
        </w:rPr>
        <w:t>Вопросы эпиграфики</w:t>
      </w:r>
      <w:r>
        <w:rPr>
          <w:sz w:val="24"/>
          <w:szCs w:val="24"/>
        </w:rPr>
        <w:t>.</w:t>
      </w:r>
      <w:r w:rsidRPr="00E9533D">
        <w:rPr>
          <w:sz w:val="24"/>
          <w:szCs w:val="24"/>
        </w:rPr>
        <w:t xml:space="preserve"> </w:t>
      </w:r>
      <w:proofErr w:type="gramStart"/>
      <w:r w:rsidRPr="00E9533D">
        <w:rPr>
          <w:sz w:val="24"/>
          <w:szCs w:val="24"/>
        </w:rPr>
        <w:t>М.:</w:t>
      </w:r>
      <w:proofErr w:type="gramEnd"/>
      <w:r w:rsidRPr="00E9533D">
        <w:rPr>
          <w:sz w:val="24"/>
          <w:szCs w:val="24"/>
        </w:rPr>
        <w:t xml:space="preserve"> Русский фонд Содейс</w:t>
      </w:r>
      <w:r>
        <w:rPr>
          <w:sz w:val="24"/>
          <w:szCs w:val="24"/>
        </w:rPr>
        <w:t>твия образованию и науке, 2008. С.</w:t>
      </w:r>
      <w:r>
        <w:rPr>
          <w:sz w:val="24"/>
          <w:szCs w:val="24"/>
          <w:lang w:val="ru-RU"/>
        </w:rPr>
        <w:t xml:space="preserve"> </w:t>
      </w:r>
      <w:r>
        <w:rPr>
          <w:sz w:val="24"/>
          <w:szCs w:val="24"/>
        </w:rPr>
        <w:t>9-10.</w:t>
      </w:r>
    </w:p>
  </w:footnote>
  <w:footnote w:id="103">
    <w:p w:rsidR="00305256" w:rsidRPr="006419C3" w:rsidRDefault="00305256" w:rsidP="00CF4A18">
      <w:pPr>
        <w:pStyle w:val="Footnote"/>
        <w:ind w:left="0" w:firstLine="0"/>
        <w:jc w:val="both"/>
      </w:pPr>
      <w:r w:rsidRPr="00E9533D">
        <w:rPr>
          <w:rStyle w:val="a4"/>
          <w:sz w:val="24"/>
          <w:szCs w:val="24"/>
        </w:rPr>
        <w:footnoteRef/>
      </w:r>
      <w:r>
        <w:rPr>
          <w:sz w:val="24"/>
          <w:szCs w:val="24"/>
        </w:rPr>
        <w:t>Там же, с. 10-11.</w:t>
      </w:r>
    </w:p>
  </w:footnote>
  <w:footnote w:id="104">
    <w:p w:rsidR="00305256" w:rsidRPr="00E9533D" w:rsidRDefault="00305256" w:rsidP="00CF4A18">
      <w:pPr>
        <w:pStyle w:val="Footnote"/>
        <w:ind w:left="0" w:firstLine="0"/>
        <w:jc w:val="both"/>
        <w:rPr>
          <w:rFonts w:cs="Times New Roman"/>
          <w:sz w:val="24"/>
          <w:szCs w:val="24"/>
        </w:rPr>
      </w:pPr>
      <w:r w:rsidRPr="00E9533D">
        <w:rPr>
          <w:rStyle w:val="a4"/>
          <w:rFonts w:cs="Times New Roman"/>
          <w:sz w:val="24"/>
          <w:szCs w:val="24"/>
        </w:rPr>
        <w:footnoteRef/>
      </w:r>
      <w:r w:rsidRPr="00E9533D">
        <w:rPr>
          <w:rFonts w:eastAsia="Times New Roman" w:cs="Times New Roman"/>
          <w:color w:val="000000"/>
          <w:sz w:val="24"/>
          <w:szCs w:val="24"/>
        </w:rPr>
        <w:t xml:space="preserve">Один из важнейших археологических памятников эпохи Ранней/Западной Хань (Цянь/Си Хань </w:t>
      </w:r>
      <w:r w:rsidRPr="00E9533D">
        <w:rPr>
          <w:rFonts w:eastAsia="PMingLiU" w:cs="Times New Roman"/>
          <w:color w:val="000000"/>
          <w:sz w:val="24"/>
          <w:szCs w:val="24"/>
        </w:rPr>
        <w:t>前</w:t>
      </w:r>
      <w:r w:rsidRPr="00E9533D">
        <w:rPr>
          <w:rFonts w:eastAsia="PMingLiU" w:cs="Times New Roman"/>
          <w:color w:val="000000"/>
          <w:sz w:val="24"/>
          <w:szCs w:val="24"/>
        </w:rPr>
        <w:t>/</w:t>
      </w:r>
      <w:r w:rsidRPr="00E9533D">
        <w:rPr>
          <w:rFonts w:eastAsia="PMingLiU" w:cs="Times New Roman"/>
          <w:color w:val="000000"/>
          <w:sz w:val="24"/>
          <w:szCs w:val="24"/>
        </w:rPr>
        <w:t>西漢</w:t>
      </w:r>
      <w:r w:rsidRPr="00E9533D">
        <w:rPr>
          <w:rFonts w:eastAsia="PMingLiU" w:cs="Times New Roman"/>
          <w:color w:val="000000"/>
          <w:sz w:val="24"/>
          <w:szCs w:val="24"/>
        </w:rPr>
        <w:t>,</w:t>
      </w:r>
      <w:r w:rsidRPr="00E9533D">
        <w:rPr>
          <w:rFonts w:eastAsia="Times New Roman" w:cs="Times New Roman"/>
          <w:color w:val="000000"/>
          <w:sz w:val="24"/>
          <w:szCs w:val="24"/>
        </w:rPr>
        <w:t xml:space="preserve"> 206 г. до н.э. – 8 г. н.э.)</w:t>
      </w:r>
      <w:r>
        <w:rPr>
          <w:rFonts w:eastAsia="Times New Roman" w:cs="Times New Roman"/>
          <w:color w:val="000000"/>
          <w:sz w:val="24"/>
          <w:szCs w:val="24"/>
        </w:rPr>
        <w:t>.</w:t>
      </w:r>
    </w:p>
  </w:footnote>
  <w:footnote w:id="105">
    <w:p w:rsidR="00305256" w:rsidRPr="00E9533D" w:rsidRDefault="00305256" w:rsidP="00CF4A18">
      <w:pPr>
        <w:pStyle w:val="Footnote"/>
        <w:ind w:left="0" w:firstLine="0"/>
        <w:jc w:val="both"/>
        <w:rPr>
          <w:rFonts w:cs="Times New Roman"/>
          <w:sz w:val="24"/>
          <w:szCs w:val="24"/>
        </w:rPr>
      </w:pPr>
      <w:r w:rsidRPr="00E9533D">
        <w:rPr>
          <w:rStyle w:val="a4"/>
          <w:rFonts w:cs="Times New Roman"/>
          <w:sz w:val="24"/>
          <w:szCs w:val="24"/>
        </w:rPr>
        <w:footnoteRef/>
      </w:r>
      <w:r>
        <w:rPr>
          <w:rFonts w:cs="Times New Roman"/>
          <w:sz w:val="24"/>
          <w:szCs w:val="24"/>
        </w:rPr>
        <w:t xml:space="preserve">Корольков М.В. Цзоуяньшу («Сборник судебных запросов»). </w:t>
      </w:r>
      <w:proofErr w:type="gramStart"/>
      <w:r w:rsidRPr="00E9533D">
        <w:rPr>
          <w:rFonts w:cs="Times New Roman"/>
          <w:sz w:val="24"/>
          <w:szCs w:val="24"/>
        </w:rPr>
        <w:t>М.:</w:t>
      </w:r>
      <w:proofErr w:type="gramEnd"/>
      <w:r w:rsidRPr="00E9533D">
        <w:rPr>
          <w:rFonts w:cs="Times New Roman"/>
          <w:sz w:val="24"/>
          <w:szCs w:val="24"/>
        </w:rPr>
        <w:t xml:space="preserve"> Наука</w:t>
      </w:r>
      <w:r>
        <w:rPr>
          <w:rFonts w:cs="Times New Roman"/>
          <w:sz w:val="24"/>
          <w:szCs w:val="24"/>
        </w:rPr>
        <w:t xml:space="preserve"> — Восточная литература, 2013. С. 27.</w:t>
      </w:r>
    </w:p>
  </w:footnote>
  <w:footnote w:id="106">
    <w:p w:rsidR="00305256" w:rsidRPr="00E9533D" w:rsidRDefault="00305256" w:rsidP="00CF4A18">
      <w:pPr>
        <w:pStyle w:val="Footnote"/>
        <w:ind w:left="0" w:firstLine="0"/>
        <w:jc w:val="both"/>
        <w:rPr>
          <w:rFonts w:cs="Times New Roman"/>
          <w:sz w:val="24"/>
          <w:szCs w:val="24"/>
        </w:rPr>
      </w:pPr>
      <w:r w:rsidRPr="00E9533D">
        <w:rPr>
          <w:rStyle w:val="a4"/>
          <w:rFonts w:cs="Times New Roman"/>
          <w:sz w:val="24"/>
          <w:szCs w:val="24"/>
        </w:rPr>
        <w:footnoteRef/>
      </w:r>
      <w:r w:rsidRPr="00E9533D">
        <w:rPr>
          <w:rFonts w:cs="Times New Roman"/>
          <w:sz w:val="24"/>
          <w:szCs w:val="24"/>
          <w:lang w:val="es-ES"/>
        </w:rPr>
        <w:t xml:space="preserve">Корольков </w:t>
      </w:r>
      <w:r w:rsidRPr="00E9533D">
        <w:rPr>
          <w:rFonts w:cs="Times New Roman"/>
          <w:sz w:val="24"/>
          <w:szCs w:val="24"/>
        </w:rPr>
        <w:t xml:space="preserve">М.В. </w:t>
      </w:r>
      <w:r w:rsidRPr="00E9533D">
        <w:rPr>
          <w:rFonts w:cs="Times New Roman"/>
          <w:sz w:val="24"/>
          <w:szCs w:val="24"/>
          <w:lang w:val="es-ES"/>
        </w:rPr>
        <w:t xml:space="preserve">Раннеханьский эпиграфический комплекс </w:t>
      </w:r>
      <w:r w:rsidRPr="00E9533D">
        <w:rPr>
          <w:rFonts w:cs="Times New Roman"/>
          <w:sz w:val="24"/>
          <w:szCs w:val="24"/>
        </w:rPr>
        <w:t xml:space="preserve">Чжанцзяшань: </w:t>
      </w:r>
      <w:r w:rsidRPr="00E9533D">
        <w:rPr>
          <w:sz w:val="24"/>
          <w:szCs w:val="24"/>
        </w:rPr>
        <w:t>Общее описание /</w:t>
      </w:r>
      <w:r>
        <w:rPr>
          <w:sz w:val="24"/>
          <w:szCs w:val="24"/>
        </w:rPr>
        <w:t xml:space="preserve">/ </w:t>
      </w:r>
      <w:r w:rsidRPr="00E9533D">
        <w:rPr>
          <w:sz w:val="24"/>
          <w:szCs w:val="24"/>
        </w:rPr>
        <w:t>Вопросы эпиграфики</w:t>
      </w:r>
      <w:r>
        <w:rPr>
          <w:rFonts w:cs="Times New Roman"/>
          <w:sz w:val="24"/>
          <w:szCs w:val="24"/>
        </w:rPr>
        <w:t xml:space="preserve">. </w:t>
      </w:r>
      <w:proofErr w:type="gramStart"/>
      <w:r w:rsidRPr="00E9533D">
        <w:rPr>
          <w:rFonts w:cs="Times New Roman"/>
          <w:sz w:val="24"/>
          <w:szCs w:val="24"/>
        </w:rPr>
        <w:t>М.:</w:t>
      </w:r>
      <w:proofErr w:type="gramEnd"/>
      <w:r w:rsidRPr="00E9533D">
        <w:rPr>
          <w:rFonts w:cs="Times New Roman"/>
          <w:sz w:val="24"/>
          <w:szCs w:val="24"/>
        </w:rPr>
        <w:t xml:space="preserve"> Русский фонд Содействия </w:t>
      </w:r>
      <w:r>
        <w:rPr>
          <w:rFonts w:cs="Times New Roman"/>
          <w:sz w:val="24"/>
          <w:szCs w:val="24"/>
        </w:rPr>
        <w:t xml:space="preserve">образованию и науке, 2008. С. </w:t>
      </w:r>
      <w:r w:rsidRPr="00E9533D">
        <w:rPr>
          <w:rFonts w:cs="Times New Roman"/>
          <w:sz w:val="24"/>
          <w:szCs w:val="24"/>
        </w:rPr>
        <w:t>11</w:t>
      </w:r>
      <w:r>
        <w:rPr>
          <w:rFonts w:cs="Times New Roman"/>
          <w:sz w:val="24"/>
          <w:szCs w:val="24"/>
        </w:rPr>
        <w:t>.</w:t>
      </w:r>
    </w:p>
  </w:footnote>
  <w:footnote w:id="107">
    <w:p w:rsidR="00305256" w:rsidRPr="00E9533D" w:rsidRDefault="00305256" w:rsidP="00CF4A18">
      <w:pPr>
        <w:pStyle w:val="Footnote"/>
        <w:ind w:left="0" w:firstLine="0"/>
        <w:jc w:val="both"/>
        <w:rPr>
          <w:rFonts w:cs="Times New Roman"/>
          <w:sz w:val="24"/>
          <w:szCs w:val="24"/>
        </w:rPr>
      </w:pPr>
      <w:r w:rsidRPr="00E9533D">
        <w:rPr>
          <w:rStyle w:val="a4"/>
          <w:rFonts w:cs="Times New Roman"/>
          <w:sz w:val="24"/>
          <w:szCs w:val="24"/>
        </w:rPr>
        <w:footnoteRef/>
      </w:r>
      <w:r>
        <w:rPr>
          <w:rFonts w:cs="Times New Roman"/>
          <w:sz w:val="24"/>
          <w:szCs w:val="24"/>
        </w:rPr>
        <w:t>Там же.</w:t>
      </w:r>
    </w:p>
  </w:footnote>
  <w:footnote w:id="108">
    <w:p w:rsidR="00305256" w:rsidRPr="00DF1151" w:rsidRDefault="00305256" w:rsidP="00CF4A18">
      <w:pPr>
        <w:pStyle w:val="Footnote"/>
        <w:ind w:left="0" w:firstLine="0"/>
        <w:jc w:val="both"/>
      </w:pPr>
      <w:r w:rsidRPr="00E9533D">
        <w:rPr>
          <w:rStyle w:val="a4"/>
          <w:rFonts w:cs="Times New Roman"/>
          <w:sz w:val="24"/>
          <w:szCs w:val="24"/>
        </w:rPr>
        <w:footnoteRef/>
      </w:r>
      <w:r>
        <w:rPr>
          <w:rFonts w:cs="Times New Roman"/>
          <w:sz w:val="24"/>
          <w:szCs w:val="24"/>
        </w:rPr>
        <w:t>Там же.</w:t>
      </w:r>
    </w:p>
  </w:footnote>
  <w:footnote w:id="109">
    <w:p w:rsidR="00305256" w:rsidRPr="00352E51" w:rsidRDefault="00305256" w:rsidP="00CF4A18">
      <w:pPr>
        <w:pStyle w:val="Footnote"/>
        <w:ind w:left="0" w:firstLine="0"/>
        <w:jc w:val="both"/>
        <w:rPr>
          <w:sz w:val="24"/>
          <w:szCs w:val="24"/>
        </w:rPr>
      </w:pPr>
      <w:r w:rsidRPr="00352E51">
        <w:rPr>
          <w:rStyle w:val="a4"/>
          <w:sz w:val="24"/>
          <w:szCs w:val="24"/>
        </w:rPr>
        <w:footnoteRef/>
      </w:r>
      <w:r w:rsidRPr="00E9533D">
        <w:rPr>
          <w:rFonts w:cs="Times New Roman"/>
          <w:sz w:val="24"/>
          <w:szCs w:val="24"/>
          <w:lang w:val="es-ES"/>
        </w:rPr>
        <w:t xml:space="preserve">Корольков </w:t>
      </w:r>
      <w:r w:rsidRPr="00E9533D">
        <w:rPr>
          <w:rFonts w:cs="Times New Roman"/>
          <w:sz w:val="24"/>
          <w:szCs w:val="24"/>
        </w:rPr>
        <w:t xml:space="preserve">М.В. </w:t>
      </w:r>
      <w:r w:rsidRPr="00E9533D">
        <w:rPr>
          <w:rFonts w:cs="Times New Roman"/>
          <w:sz w:val="24"/>
          <w:szCs w:val="24"/>
          <w:lang w:val="es-ES"/>
        </w:rPr>
        <w:t xml:space="preserve">Раннеханьский эпиграфический комплекс </w:t>
      </w:r>
      <w:r w:rsidRPr="00E9533D">
        <w:rPr>
          <w:rFonts w:cs="Times New Roman"/>
          <w:sz w:val="24"/>
          <w:szCs w:val="24"/>
        </w:rPr>
        <w:t xml:space="preserve">Чжанцзяшань: </w:t>
      </w:r>
      <w:r w:rsidRPr="00E9533D">
        <w:rPr>
          <w:sz w:val="24"/>
          <w:szCs w:val="24"/>
        </w:rPr>
        <w:t>Общее описание /</w:t>
      </w:r>
      <w:r>
        <w:rPr>
          <w:sz w:val="24"/>
          <w:szCs w:val="24"/>
        </w:rPr>
        <w:t xml:space="preserve">/ </w:t>
      </w:r>
      <w:r w:rsidRPr="00E9533D">
        <w:rPr>
          <w:sz w:val="24"/>
          <w:szCs w:val="24"/>
        </w:rPr>
        <w:t>Вопросы эпиграфики</w:t>
      </w:r>
      <w:r>
        <w:rPr>
          <w:rFonts w:cs="Times New Roman"/>
          <w:sz w:val="24"/>
          <w:szCs w:val="24"/>
        </w:rPr>
        <w:t xml:space="preserve">. </w:t>
      </w:r>
      <w:proofErr w:type="gramStart"/>
      <w:r w:rsidRPr="00E9533D">
        <w:rPr>
          <w:rFonts w:cs="Times New Roman"/>
          <w:sz w:val="24"/>
          <w:szCs w:val="24"/>
        </w:rPr>
        <w:t>М.:</w:t>
      </w:r>
      <w:proofErr w:type="gramEnd"/>
      <w:r w:rsidRPr="00E9533D">
        <w:rPr>
          <w:rFonts w:cs="Times New Roman"/>
          <w:sz w:val="24"/>
          <w:szCs w:val="24"/>
        </w:rPr>
        <w:t xml:space="preserve"> Русский фонд Содействия </w:t>
      </w:r>
      <w:r>
        <w:rPr>
          <w:rFonts w:cs="Times New Roman"/>
          <w:sz w:val="24"/>
          <w:szCs w:val="24"/>
        </w:rPr>
        <w:t xml:space="preserve">образованию и науке, 2008. С. </w:t>
      </w:r>
      <w:r w:rsidRPr="00352E51">
        <w:rPr>
          <w:sz w:val="24"/>
          <w:szCs w:val="24"/>
        </w:rPr>
        <w:t>12</w:t>
      </w:r>
      <w:r>
        <w:rPr>
          <w:sz w:val="24"/>
          <w:szCs w:val="24"/>
        </w:rPr>
        <w:t>.</w:t>
      </w:r>
    </w:p>
  </w:footnote>
  <w:footnote w:id="110">
    <w:p w:rsidR="00305256" w:rsidRPr="00847982" w:rsidRDefault="00305256" w:rsidP="00CF4A18">
      <w:pPr>
        <w:pStyle w:val="Footnote"/>
        <w:ind w:left="0" w:firstLine="0"/>
        <w:jc w:val="both"/>
        <w:rPr>
          <w:sz w:val="24"/>
          <w:szCs w:val="24"/>
        </w:rPr>
      </w:pPr>
      <w:r w:rsidRPr="00352E51">
        <w:rPr>
          <w:rStyle w:val="a4"/>
          <w:sz w:val="24"/>
          <w:szCs w:val="24"/>
        </w:rPr>
        <w:footnoteRef/>
      </w:r>
      <w:r>
        <w:rPr>
          <w:rFonts w:cs="Times New Roman"/>
          <w:sz w:val="24"/>
          <w:szCs w:val="24"/>
        </w:rPr>
        <w:t>Там же.</w:t>
      </w:r>
    </w:p>
  </w:footnote>
  <w:footnote w:id="111">
    <w:p w:rsidR="00305256" w:rsidRPr="00352E51" w:rsidRDefault="00305256" w:rsidP="00CF4A18">
      <w:pPr>
        <w:pStyle w:val="Footnote"/>
        <w:ind w:left="0" w:firstLine="0"/>
        <w:jc w:val="both"/>
        <w:rPr>
          <w:sz w:val="24"/>
          <w:szCs w:val="24"/>
        </w:rPr>
      </w:pPr>
      <w:r w:rsidRPr="00352E51">
        <w:rPr>
          <w:rStyle w:val="a4"/>
          <w:sz w:val="24"/>
          <w:szCs w:val="24"/>
        </w:rPr>
        <w:footnoteRef/>
      </w:r>
      <w:r w:rsidRPr="00352E51">
        <w:rPr>
          <w:sz w:val="24"/>
          <w:szCs w:val="24"/>
        </w:rPr>
        <w:t xml:space="preserve">Корольков М.В. Цзоуяньшу </w:t>
      </w:r>
      <w:r>
        <w:rPr>
          <w:sz w:val="24"/>
          <w:szCs w:val="24"/>
        </w:rPr>
        <w:t xml:space="preserve">(«Сборник судебных запросов»). </w:t>
      </w:r>
      <w:proofErr w:type="gramStart"/>
      <w:r w:rsidRPr="00352E51">
        <w:rPr>
          <w:sz w:val="24"/>
          <w:szCs w:val="24"/>
        </w:rPr>
        <w:t>М.:</w:t>
      </w:r>
      <w:proofErr w:type="gramEnd"/>
      <w:r w:rsidRPr="00352E51">
        <w:rPr>
          <w:sz w:val="24"/>
          <w:szCs w:val="24"/>
        </w:rPr>
        <w:t xml:space="preserve"> Наука — Восточная литература, </w:t>
      </w:r>
      <w:r>
        <w:rPr>
          <w:sz w:val="24"/>
          <w:szCs w:val="24"/>
        </w:rPr>
        <w:t>2013. С</w:t>
      </w:r>
      <w:r w:rsidRPr="00352E51">
        <w:rPr>
          <w:sz w:val="24"/>
          <w:szCs w:val="24"/>
        </w:rPr>
        <w:t>. 28</w:t>
      </w:r>
      <w:r>
        <w:rPr>
          <w:sz w:val="24"/>
          <w:szCs w:val="24"/>
        </w:rPr>
        <w:t>.</w:t>
      </w:r>
    </w:p>
  </w:footnote>
  <w:footnote w:id="112">
    <w:p w:rsidR="00305256" w:rsidRPr="008857B1" w:rsidRDefault="00305256" w:rsidP="00CF4A18">
      <w:pPr>
        <w:pStyle w:val="Footnote"/>
        <w:ind w:left="0" w:firstLine="0"/>
        <w:jc w:val="both"/>
      </w:pPr>
      <w:r w:rsidRPr="00352E51">
        <w:rPr>
          <w:rStyle w:val="a4"/>
          <w:sz w:val="24"/>
          <w:szCs w:val="24"/>
        </w:rPr>
        <w:footnoteRef/>
      </w:r>
      <w:r w:rsidRPr="00352E51">
        <w:rPr>
          <w:sz w:val="24"/>
          <w:szCs w:val="24"/>
          <w:lang w:val="es-ES"/>
        </w:rPr>
        <w:t xml:space="preserve">Корольков </w:t>
      </w:r>
      <w:r w:rsidRPr="00352E51">
        <w:rPr>
          <w:sz w:val="24"/>
          <w:szCs w:val="24"/>
        </w:rPr>
        <w:t>М.В.</w:t>
      </w:r>
      <w:r>
        <w:rPr>
          <w:sz w:val="24"/>
          <w:szCs w:val="24"/>
        </w:rPr>
        <w:t xml:space="preserve"> </w:t>
      </w:r>
      <w:r w:rsidRPr="00352E51">
        <w:rPr>
          <w:sz w:val="24"/>
          <w:szCs w:val="24"/>
          <w:lang w:val="es-ES"/>
        </w:rPr>
        <w:t xml:space="preserve">Раннеханьский эпиграфический комплекс </w:t>
      </w:r>
      <w:r>
        <w:rPr>
          <w:sz w:val="24"/>
          <w:szCs w:val="24"/>
        </w:rPr>
        <w:t xml:space="preserve">Чжанцзяшань: </w:t>
      </w:r>
      <w:r w:rsidRPr="00E9533D">
        <w:rPr>
          <w:sz w:val="24"/>
          <w:szCs w:val="24"/>
        </w:rPr>
        <w:t>Общее описание /</w:t>
      </w:r>
      <w:r>
        <w:rPr>
          <w:sz w:val="24"/>
          <w:szCs w:val="24"/>
        </w:rPr>
        <w:t xml:space="preserve">/ </w:t>
      </w:r>
      <w:r w:rsidRPr="00E9533D">
        <w:rPr>
          <w:sz w:val="24"/>
          <w:szCs w:val="24"/>
        </w:rPr>
        <w:t>Вопросы эпиграфики</w:t>
      </w:r>
      <w:r>
        <w:rPr>
          <w:sz w:val="24"/>
          <w:szCs w:val="24"/>
        </w:rPr>
        <w:t xml:space="preserve">. </w:t>
      </w:r>
      <w:proofErr w:type="gramStart"/>
      <w:r w:rsidRPr="00352E51">
        <w:rPr>
          <w:sz w:val="24"/>
          <w:szCs w:val="24"/>
        </w:rPr>
        <w:t>М</w:t>
      </w:r>
      <w:r w:rsidRPr="008857B1">
        <w:rPr>
          <w:sz w:val="24"/>
          <w:szCs w:val="24"/>
        </w:rPr>
        <w:t>.:</w:t>
      </w:r>
      <w:proofErr w:type="gramEnd"/>
      <w:r w:rsidRPr="008857B1">
        <w:rPr>
          <w:sz w:val="24"/>
          <w:szCs w:val="24"/>
        </w:rPr>
        <w:t xml:space="preserve"> </w:t>
      </w:r>
      <w:r w:rsidRPr="00352E51">
        <w:rPr>
          <w:sz w:val="24"/>
          <w:szCs w:val="24"/>
        </w:rPr>
        <w:t>Русский</w:t>
      </w:r>
      <w:r w:rsidRPr="008857B1">
        <w:rPr>
          <w:sz w:val="24"/>
          <w:szCs w:val="24"/>
        </w:rPr>
        <w:t xml:space="preserve"> </w:t>
      </w:r>
      <w:r w:rsidRPr="00352E51">
        <w:rPr>
          <w:sz w:val="24"/>
          <w:szCs w:val="24"/>
        </w:rPr>
        <w:t>фонд</w:t>
      </w:r>
      <w:r w:rsidRPr="008857B1">
        <w:rPr>
          <w:sz w:val="24"/>
          <w:szCs w:val="24"/>
        </w:rPr>
        <w:t xml:space="preserve"> </w:t>
      </w:r>
      <w:r w:rsidRPr="00352E51">
        <w:rPr>
          <w:sz w:val="24"/>
          <w:szCs w:val="24"/>
        </w:rPr>
        <w:t>Содействия</w:t>
      </w:r>
      <w:r w:rsidRPr="008857B1">
        <w:rPr>
          <w:sz w:val="24"/>
          <w:szCs w:val="24"/>
        </w:rPr>
        <w:t xml:space="preserve"> </w:t>
      </w:r>
      <w:r w:rsidRPr="00352E51">
        <w:rPr>
          <w:sz w:val="24"/>
          <w:szCs w:val="24"/>
        </w:rPr>
        <w:t>о</w:t>
      </w:r>
      <w:r>
        <w:rPr>
          <w:sz w:val="24"/>
          <w:szCs w:val="24"/>
        </w:rPr>
        <w:t>бразованию</w:t>
      </w:r>
      <w:r w:rsidRPr="008857B1">
        <w:rPr>
          <w:sz w:val="24"/>
          <w:szCs w:val="24"/>
        </w:rPr>
        <w:t xml:space="preserve"> </w:t>
      </w:r>
      <w:r>
        <w:rPr>
          <w:sz w:val="24"/>
          <w:szCs w:val="24"/>
        </w:rPr>
        <w:t>и</w:t>
      </w:r>
      <w:r w:rsidRPr="008857B1">
        <w:rPr>
          <w:sz w:val="24"/>
          <w:szCs w:val="24"/>
        </w:rPr>
        <w:t xml:space="preserve"> </w:t>
      </w:r>
      <w:r>
        <w:rPr>
          <w:sz w:val="24"/>
          <w:szCs w:val="24"/>
        </w:rPr>
        <w:t>науке</w:t>
      </w:r>
      <w:r w:rsidRPr="008857B1">
        <w:rPr>
          <w:sz w:val="24"/>
          <w:szCs w:val="24"/>
        </w:rPr>
        <w:t xml:space="preserve">, 2008. </w:t>
      </w:r>
      <w:r>
        <w:rPr>
          <w:sz w:val="24"/>
          <w:szCs w:val="24"/>
        </w:rPr>
        <w:t>С</w:t>
      </w:r>
      <w:r w:rsidRPr="008857B1">
        <w:rPr>
          <w:sz w:val="24"/>
          <w:szCs w:val="24"/>
        </w:rPr>
        <w:t>. 6.</w:t>
      </w:r>
    </w:p>
  </w:footnote>
  <w:footnote w:id="113">
    <w:p w:rsidR="00305256" w:rsidRPr="00AA5F82" w:rsidRDefault="00305256" w:rsidP="00CF4A18">
      <w:pPr>
        <w:pStyle w:val="Footnote"/>
        <w:ind w:left="0" w:firstLine="0"/>
        <w:jc w:val="both"/>
        <w:rPr>
          <w:sz w:val="24"/>
          <w:szCs w:val="24"/>
        </w:rPr>
      </w:pPr>
      <w:r w:rsidRPr="00AA5F82">
        <w:rPr>
          <w:rStyle w:val="a4"/>
          <w:sz w:val="24"/>
          <w:szCs w:val="24"/>
        </w:rPr>
        <w:footnoteRef/>
      </w:r>
      <w:r w:rsidRPr="00AA5F82">
        <w:rPr>
          <w:sz w:val="24"/>
          <w:szCs w:val="24"/>
        </w:rPr>
        <w:t xml:space="preserve">Бань Гу – </w:t>
      </w:r>
      <w:r w:rsidRPr="00AA5F82">
        <w:rPr>
          <w:color w:val="222222"/>
          <w:sz w:val="24"/>
          <w:szCs w:val="24"/>
        </w:rPr>
        <w:t>китайский историограф и поэ</w:t>
      </w:r>
      <w:r>
        <w:rPr>
          <w:color w:val="222222"/>
          <w:sz w:val="24"/>
          <w:szCs w:val="24"/>
        </w:rPr>
        <w:t>т, автор «Хань</w:t>
      </w:r>
      <w:r w:rsidRPr="00AA5F82">
        <w:rPr>
          <w:color w:val="222222"/>
          <w:sz w:val="24"/>
          <w:szCs w:val="24"/>
        </w:rPr>
        <w:t>шу», создатель жанра «династических историй».</w:t>
      </w:r>
    </w:p>
  </w:footnote>
  <w:footnote w:id="114">
    <w:p w:rsidR="00305256" w:rsidRDefault="00305256" w:rsidP="00CF4A18">
      <w:pPr>
        <w:pStyle w:val="a6"/>
        <w:jc w:val="both"/>
      </w:pPr>
      <w:r w:rsidRPr="00407DBE">
        <w:rPr>
          <w:rStyle w:val="a4"/>
          <w:sz w:val="24"/>
          <w:szCs w:val="24"/>
        </w:rPr>
        <w:footnoteRef/>
      </w:r>
      <w:r w:rsidRPr="00407DBE">
        <w:rPr>
          <w:sz w:val="24"/>
          <w:szCs w:val="24"/>
        </w:rPr>
        <w:t xml:space="preserve"> </w:t>
      </w:r>
      <w:r w:rsidRPr="008857B1">
        <w:rPr>
          <w:rFonts w:eastAsia="TimesNewRoman,Bold" w:cs="TimesNewRoman,Bold"/>
          <w:sz w:val="24"/>
          <w:szCs w:val="24"/>
        </w:rPr>
        <w:t>Корольков М.В. Судебник из Чжанцзяшань</w:t>
      </w:r>
      <w:r w:rsidRPr="008857B1">
        <w:rPr>
          <w:rFonts w:eastAsia="Times New Roman" w:cs="Times New Roman"/>
          <w:sz w:val="24"/>
          <w:szCs w:val="24"/>
        </w:rPr>
        <w:t xml:space="preserve">: </w:t>
      </w:r>
      <w:r w:rsidRPr="008857B1">
        <w:rPr>
          <w:rFonts w:eastAsia="TimesNewRoman,Bold" w:cs="TimesNewRoman,Bold"/>
          <w:sz w:val="24"/>
          <w:szCs w:val="24"/>
        </w:rPr>
        <w:t xml:space="preserve">некоторые проблемы изучения раннеханьских законодательных текстов на бамбуковых планках // Общество и государство в Китае. </w:t>
      </w:r>
      <w:r w:rsidRPr="008342F7">
        <w:rPr>
          <w:rFonts w:eastAsia="TimesNewRoman,Bold" w:cs="TimesNewRoman,Bold"/>
          <w:sz w:val="24"/>
          <w:szCs w:val="24"/>
        </w:rPr>
        <w:t>М.: Восточная литература,</w:t>
      </w:r>
      <w:r>
        <w:rPr>
          <w:rFonts w:eastAsia="TimesNewRoman,Bold" w:cs="TimesNewRoman,Bold"/>
          <w:sz w:val="28"/>
          <w:szCs w:val="28"/>
        </w:rPr>
        <w:t xml:space="preserve"> </w:t>
      </w:r>
      <w:r w:rsidRPr="00CF4A18">
        <w:rPr>
          <w:rFonts w:eastAsia="TimesNewRoman,Bold" w:cs="TimesNewRoman,Bold"/>
          <w:sz w:val="24"/>
          <w:szCs w:val="24"/>
          <w:lang w:val="ru-RU"/>
        </w:rPr>
        <w:t xml:space="preserve">2009. №39-1. </w:t>
      </w:r>
      <w:r w:rsidRPr="008857B1">
        <w:rPr>
          <w:rFonts w:eastAsia="TimesNewRoman,Bold" w:cs="TimesNewRoman,Bold"/>
          <w:sz w:val="24"/>
          <w:szCs w:val="24"/>
        </w:rPr>
        <w:t>С. 44.</w:t>
      </w:r>
    </w:p>
  </w:footnote>
  <w:footnote w:id="115">
    <w:p w:rsidR="00305256" w:rsidRPr="00AA5F82" w:rsidRDefault="00305256" w:rsidP="00CF4A18">
      <w:pPr>
        <w:pStyle w:val="Footnote"/>
        <w:ind w:left="0" w:firstLine="0"/>
        <w:jc w:val="both"/>
        <w:rPr>
          <w:sz w:val="24"/>
          <w:szCs w:val="24"/>
        </w:rPr>
      </w:pPr>
      <w:r w:rsidRPr="00AA5F82">
        <w:rPr>
          <w:rStyle w:val="a4"/>
          <w:sz w:val="24"/>
          <w:szCs w:val="24"/>
        </w:rPr>
        <w:footnoteRef/>
      </w:r>
      <w:r w:rsidRPr="00AA5F82">
        <w:rPr>
          <w:rFonts w:eastAsia="Times New Roman"/>
          <w:sz w:val="24"/>
          <w:szCs w:val="24"/>
        </w:rPr>
        <w:t>Хань Фэй говорил о наказаниях как о способах, заставляющих людей испытывать страх перед жесткими запретами</w:t>
      </w:r>
      <w:r>
        <w:rPr>
          <w:rFonts w:eastAsia="Times New Roman"/>
          <w:sz w:val="24"/>
          <w:szCs w:val="24"/>
        </w:rPr>
        <w:t>.</w:t>
      </w:r>
    </w:p>
  </w:footnote>
  <w:footnote w:id="116">
    <w:p w:rsidR="00305256" w:rsidRPr="008857B1" w:rsidRDefault="00305256" w:rsidP="00CF4A18">
      <w:pPr>
        <w:pStyle w:val="Footnote"/>
        <w:ind w:left="0" w:firstLine="0"/>
        <w:jc w:val="both"/>
        <w:rPr>
          <w:lang w:val="en-US"/>
        </w:rPr>
      </w:pPr>
      <w:r w:rsidRPr="00AA5F82">
        <w:rPr>
          <w:rStyle w:val="a4"/>
          <w:sz w:val="24"/>
          <w:szCs w:val="24"/>
        </w:rPr>
        <w:footnoteRef/>
      </w:r>
      <w:r w:rsidRPr="001955E1">
        <w:rPr>
          <w:sz w:val="24"/>
          <w:szCs w:val="24"/>
          <w:lang w:val="en-US"/>
        </w:rPr>
        <w:t>Sanft Charles</w:t>
      </w:r>
      <w:r w:rsidRPr="00CD4B44">
        <w:rPr>
          <w:sz w:val="24"/>
          <w:szCs w:val="24"/>
          <w:lang w:val="en-US"/>
        </w:rPr>
        <w:t>.</w:t>
      </w:r>
      <w:r w:rsidRPr="001955E1">
        <w:rPr>
          <w:sz w:val="24"/>
          <w:szCs w:val="24"/>
          <w:lang w:val="en-US"/>
        </w:rPr>
        <w:t xml:space="preserve"> Law and Communicatio</w:t>
      </w:r>
      <w:r>
        <w:rPr>
          <w:sz w:val="24"/>
          <w:szCs w:val="24"/>
          <w:lang w:val="en-US"/>
        </w:rPr>
        <w:t>n in Qin and Western Han China</w:t>
      </w:r>
      <w:r w:rsidRPr="00CD4B44">
        <w:rPr>
          <w:sz w:val="24"/>
          <w:szCs w:val="24"/>
          <w:lang w:val="en-US"/>
        </w:rPr>
        <w:t xml:space="preserve"> // </w:t>
      </w:r>
      <w:r w:rsidRPr="001955E1">
        <w:rPr>
          <w:sz w:val="24"/>
          <w:szCs w:val="24"/>
          <w:lang w:val="en-US"/>
        </w:rPr>
        <w:t>Journal of the Economic and S</w:t>
      </w:r>
      <w:r>
        <w:rPr>
          <w:sz w:val="24"/>
          <w:szCs w:val="24"/>
          <w:lang w:val="en-US"/>
        </w:rPr>
        <w:t>ocial History of the Orient 53</w:t>
      </w:r>
      <w:r w:rsidRPr="00CD4B44">
        <w:rPr>
          <w:sz w:val="24"/>
          <w:szCs w:val="24"/>
          <w:lang w:val="en-US"/>
        </w:rPr>
        <w:t xml:space="preserve">. </w:t>
      </w:r>
      <w:proofErr w:type="gramStart"/>
      <w:r>
        <w:rPr>
          <w:sz w:val="24"/>
          <w:szCs w:val="24"/>
          <w:lang w:val="en-US"/>
        </w:rPr>
        <w:t>Brill</w:t>
      </w:r>
      <w:r w:rsidRPr="008857B1">
        <w:rPr>
          <w:sz w:val="24"/>
          <w:szCs w:val="24"/>
          <w:lang w:val="en-US"/>
        </w:rPr>
        <w:t>, 2010.</w:t>
      </w:r>
      <w:proofErr w:type="gramEnd"/>
      <w:r w:rsidRPr="008857B1">
        <w:rPr>
          <w:sz w:val="24"/>
          <w:szCs w:val="24"/>
          <w:lang w:val="en-US"/>
        </w:rPr>
        <w:t xml:space="preserve"> </w:t>
      </w:r>
      <w:proofErr w:type="gramStart"/>
      <w:r>
        <w:rPr>
          <w:sz w:val="24"/>
          <w:szCs w:val="24"/>
          <w:lang w:val="en-US"/>
        </w:rPr>
        <w:t>P</w:t>
      </w:r>
      <w:r w:rsidRPr="008857B1">
        <w:rPr>
          <w:sz w:val="24"/>
          <w:szCs w:val="24"/>
          <w:lang w:val="en-US"/>
        </w:rPr>
        <w:t xml:space="preserve">. </w:t>
      </w:r>
      <w:r w:rsidRPr="00AA5F82">
        <w:rPr>
          <w:sz w:val="24"/>
          <w:szCs w:val="24"/>
          <w:lang w:val="en-US"/>
        </w:rPr>
        <w:t>681</w:t>
      </w:r>
      <w:r w:rsidRPr="008857B1">
        <w:rPr>
          <w:sz w:val="24"/>
          <w:szCs w:val="24"/>
          <w:lang w:val="en-US"/>
        </w:rPr>
        <w:t>.</w:t>
      </w:r>
      <w:proofErr w:type="gramEnd"/>
    </w:p>
  </w:footnote>
  <w:footnote w:id="117">
    <w:p w:rsidR="00305256" w:rsidRPr="008857B1" w:rsidRDefault="00305256" w:rsidP="00CF4A18">
      <w:pPr>
        <w:pStyle w:val="Footnote"/>
        <w:ind w:left="0" w:firstLine="0"/>
        <w:jc w:val="both"/>
        <w:rPr>
          <w:sz w:val="24"/>
          <w:szCs w:val="24"/>
          <w:lang w:val="en-US"/>
        </w:rPr>
      </w:pPr>
      <w:r w:rsidRPr="009F1032">
        <w:rPr>
          <w:rStyle w:val="a4"/>
          <w:sz w:val="24"/>
          <w:szCs w:val="24"/>
        </w:rPr>
        <w:footnoteRef/>
      </w:r>
      <w:proofErr w:type="gramStart"/>
      <w:r w:rsidRPr="009F1032">
        <w:rPr>
          <w:sz w:val="24"/>
          <w:szCs w:val="24"/>
          <w:lang w:val="en-US"/>
        </w:rPr>
        <w:t>Hulsewe A.F.P. Remnants of Chin’s Law.</w:t>
      </w:r>
      <w:proofErr w:type="gramEnd"/>
      <w:r w:rsidRPr="009F1032">
        <w:rPr>
          <w:sz w:val="24"/>
          <w:szCs w:val="24"/>
          <w:lang w:val="en-US"/>
        </w:rPr>
        <w:t xml:space="preserve"> </w:t>
      </w:r>
      <w:proofErr w:type="gramStart"/>
      <w:r w:rsidRPr="009F1032">
        <w:rPr>
          <w:sz w:val="24"/>
          <w:szCs w:val="24"/>
          <w:lang w:val="en-US"/>
        </w:rPr>
        <w:t>Brill</w:t>
      </w:r>
      <w:r w:rsidRPr="008857B1">
        <w:rPr>
          <w:sz w:val="24"/>
          <w:szCs w:val="24"/>
          <w:lang w:val="en-US"/>
        </w:rPr>
        <w:t>.</w:t>
      </w:r>
      <w:proofErr w:type="gramEnd"/>
      <w:r w:rsidRPr="008857B1">
        <w:rPr>
          <w:sz w:val="24"/>
          <w:szCs w:val="24"/>
          <w:lang w:val="en-US"/>
        </w:rPr>
        <w:t xml:space="preserve"> </w:t>
      </w:r>
      <w:proofErr w:type="gramStart"/>
      <w:r w:rsidRPr="008857B1">
        <w:rPr>
          <w:sz w:val="24"/>
          <w:szCs w:val="24"/>
          <w:lang w:val="en-US"/>
        </w:rPr>
        <w:t xml:space="preserve">1985, </w:t>
      </w:r>
      <w:r>
        <w:rPr>
          <w:sz w:val="24"/>
          <w:szCs w:val="24"/>
        </w:rPr>
        <w:t>Р</w:t>
      </w:r>
      <w:r w:rsidRPr="008857B1">
        <w:rPr>
          <w:sz w:val="24"/>
          <w:szCs w:val="24"/>
          <w:lang w:val="en-US"/>
        </w:rPr>
        <w:t>. 8.</w:t>
      </w:r>
      <w:proofErr w:type="gramEnd"/>
    </w:p>
  </w:footnote>
  <w:footnote w:id="118">
    <w:p w:rsidR="00305256" w:rsidRPr="008720F9" w:rsidRDefault="00305256" w:rsidP="00A06199">
      <w:pPr>
        <w:pStyle w:val="a6"/>
        <w:jc w:val="both"/>
        <w:rPr>
          <w:i/>
          <w:lang w:val="en-US" w:eastAsia="zh-CN"/>
        </w:rPr>
      </w:pPr>
      <w:r>
        <w:rPr>
          <w:rStyle w:val="a4"/>
        </w:rPr>
        <w:footnoteRef/>
      </w:r>
      <w:r>
        <w:t xml:space="preserve"> </w:t>
      </w:r>
      <w:r w:rsidRPr="002703F8">
        <w:rPr>
          <w:rFonts w:cs="Times New Roman"/>
          <w:sz w:val="24"/>
          <w:szCs w:val="24"/>
          <w:lang w:val="ru-RU"/>
        </w:rPr>
        <w:t>См</w:t>
      </w:r>
      <w:r w:rsidRPr="008720F9">
        <w:rPr>
          <w:rFonts w:cs="Times New Roman"/>
          <w:sz w:val="24"/>
          <w:szCs w:val="24"/>
          <w:lang w:val="en-US"/>
        </w:rPr>
        <w:t xml:space="preserve">. </w:t>
      </w:r>
      <w:r w:rsidRPr="002703F8">
        <w:rPr>
          <w:rFonts w:cs="Times New Roman"/>
          <w:sz w:val="24"/>
          <w:szCs w:val="24"/>
          <w:lang w:val="ru-RU"/>
        </w:rPr>
        <w:t>также</w:t>
      </w:r>
      <w:r w:rsidRPr="008720F9">
        <w:rPr>
          <w:rFonts w:cs="Times New Roman"/>
          <w:sz w:val="24"/>
          <w:szCs w:val="24"/>
          <w:lang w:val="en-US"/>
        </w:rPr>
        <w:t xml:space="preserve"> </w:t>
      </w:r>
      <w:r w:rsidRPr="002703F8">
        <w:rPr>
          <w:rFonts w:cs="Times New Roman"/>
          <w:sz w:val="24"/>
          <w:szCs w:val="24"/>
          <w:lang w:val="ru-RU" w:eastAsia="zh-CN"/>
        </w:rPr>
        <w:t>Юй</w:t>
      </w:r>
      <w:r w:rsidRPr="008720F9">
        <w:rPr>
          <w:rFonts w:cs="Times New Roman"/>
          <w:sz w:val="24"/>
          <w:szCs w:val="24"/>
          <w:lang w:val="en-US" w:eastAsia="zh-CN"/>
        </w:rPr>
        <w:t xml:space="preserve"> </w:t>
      </w:r>
      <w:r w:rsidRPr="002703F8">
        <w:rPr>
          <w:rFonts w:cs="Times New Roman"/>
          <w:sz w:val="24"/>
          <w:szCs w:val="24"/>
          <w:lang w:val="ru-RU" w:eastAsia="zh-CN"/>
        </w:rPr>
        <w:t>Чжэньбо</w:t>
      </w:r>
      <w:r w:rsidRPr="008720F9">
        <w:rPr>
          <w:rFonts w:cs="Times New Roman"/>
          <w:sz w:val="24"/>
          <w:szCs w:val="24"/>
          <w:lang w:val="en-US" w:eastAsia="zh-CN"/>
        </w:rPr>
        <w:t xml:space="preserve"> </w:t>
      </w:r>
      <w:r w:rsidRPr="002703F8">
        <w:rPr>
          <w:rFonts w:cs="Times New Roman"/>
          <w:sz w:val="24"/>
          <w:szCs w:val="24"/>
          <w:lang w:val="ru-RU" w:eastAsia="zh-CN"/>
        </w:rPr>
        <w:t>于振波</w:t>
      </w:r>
      <w:r w:rsidRPr="008720F9">
        <w:rPr>
          <w:rFonts w:cs="Times New Roman"/>
          <w:sz w:val="24"/>
          <w:szCs w:val="24"/>
          <w:lang w:val="en-US" w:eastAsia="zh-CN"/>
        </w:rPr>
        <w:t xml:space="preserve">. </w:t>
      </w:r>
      <w:r w:rsidRPr="009D1D4C">
        <w:rPr>
          <w:rFonts w:cs="Times New Roman"/>
          <w:sz w:val="24"/>
          <w:szCs w:val="24"/>
          <w:lang w:val="ru-RU"/>
        </w:rPr>
        <w:t>Цинь</w:t>
      </w:r>
      <w:r w:rsidRPr="008720F9">
        <w:rPr>
          <w:rFonts w:cs="Times New Roman"/>
          <w:sz w:val="24"/>
          <w:szCs w:val="24"/>
          <w:lang w:val="en-US"/>
        </w:rPr>
        <w:t xml:space="preserve"> </w:t>
      </w:r>
      <w:r w:rsidRPr="009D1D4C">
        <w:rPr>
          <w:rFonts w:cs="Times New Roman"/>
          <w:sz w:val="24"/>
          <w:szCs w:val="24"/>
          <w:lang w:val="ru-RU"/>
        </w:rPr>
        <w:t>хань</w:t>
      </w:r>
      <w:r w:rsidRPr="008720F9">
        <w:rPr>
          <w:rFonts w:cs="Times New Roman"/>
          <w:sz w:val="24"/>
          <w:szCs w:val="24"/>
          <w:lang w:val="en-US"/>
        </w:rPr>
        <w:t xml:space="preserve"> </w:t>
      </w:r>
      <w:r w:rsidRPr="009D1D4C">
        <w:rPr>
          <w:rFonts w:cs="Times New Roman"/>
          <w:sz w:val="24"/>
          <w:szCs w:val="24"/>
          <w:lang w:val="ru-RU"/>
        </w:rPr>
        <w:t>фалюй</w:t>
      </w:r>
      <w:r w:rsidRPr="008720F9">
        <w:rPr>
          <w:rFonts w:cs="Times New Roman"/>
          <w:sz w:val="24"/>
          <w:szCs w:val="24"/>
          <w:lang w:val="en-US"/>
        </w:rPr>
        <w:t xml:space="preserve"> </w:t>
      </w:r>
      <w:r w:rsidRPr="009D1D4C">
        <w:rPr>
          <w:rFonts w:cs="Times New Roman"/>
          <w:sz w:val="24"/>
          <w:szCs w:val="24"/>
          <w:lang w:val="ru-RU"/>
        </w:rPr>
        <w:t>юй</w:t>
      </w:r>
      <w:r w:rsidRPr="008720F9">
        <w:rPr>
          <w:rFonts w:cs="Times New Roman"/>
          <w:sz w:val="24"/>
          <w:szCs w:val="24"/>
          <w:lang w:val="en-US"/>
        </w:rPr>
        <w:t xml:space="preserve"> </w:t>
      </w:r>
      <w:r w:rsidRPr="009D1D4C">
        <w:rPr>
          <w:rFonts w:cs="Times New Roman"/>
          <w:sz w:val="24"/>
          <w:szCs w:val="24"/>
          <w:lang w:val="ru-RU"/>
        </w:rPr>
        <w:t>шэхуэй</w:t>
      </w:r>
      <w:r w:rsidRPr="008720F9">
        <w:rPr>
          <w:rFonts w:cs="Times New Roman"/>
          <w:i/>
          <w:sz w:val="24"/>
          <w:szCs w:val="24"/>
          <w:lang w:val="en-US"/>
        </w:rPr>
        <w:t xml:space="preserve"> </w:t>
      </w:r>
      <w:r w:rsidRPr="002703F8">
        <w:rPr>
          <w:rFonts w:cs="Times New Roman"/>
          <w:sz w:val="24"/>
          <w:szCs w:val="24"/>
          <w:lang w:val="en-US" w:eastAsia="zh-CN"/>
        </w:rPr>
        <w:t>秦汉法律与社会</w:t>
      </w:r>
      <w:r w:rsidRPr="008720F9">
        <w:rPr>
          <w:rFonts w:cs="Times New Roman"/>
          <w:sz w:val="24"/>
          <w:szCs w:val="24"/>
          <w:lang w:val="en-US" w:eastAsia="zh-CN"/>
        </w:rPr>
        <w:t xml:space="preserve"> [</w:t>
      </w:r>
      <w:r w:rsidRPr="002703F8">
        <w:rPr>
          <w:rFonts w:cs="Times New Roman"/>
          <w:sz w:val="24"/>
          <w:szCs w:val="24"/>
          <w:lang w:val="ru-RU" w:eastAsia="zh-CN"/>
        </w:rPr>
        <w:t>Законы</w:t>
      </w:r>
      <w:r w:rsidRPr="008720F9">
        <w:rPr>
          <w:rFonts w:cs="Times New Roman"/>
          <w:sz w:val="24"/>
          <w:szCs w:val="24"/>
          <w:lang w:val="en-US" w:eastAsia="zh-CN"/>
        </w:rPr>
        <w:t xml:space="preserve"> </w:t>
      </w:r>
      <w:r w:rsidRPr="002703F8">
        <w:rPr>
          <w:rFonts w:cs="Times New Roman"/>
          <w:sz w:val="24"/>
          <w:szCs w:val="24"/>
          <w:lang w:val="ru-RU" w:eastAsia="zh-CN"/>
        </w:rPr>
        <w:t>и</w:t>
      </w:r>
      <w:r w:rsidRPr="008720F9">
        <w:rPr>
          <w:rFonts w:cs="Times New Roman"/>
          <w:sz w:val="24"/>
          <w:szCs w:val="24"/>
          <w:lang w:val="en-US" w:eastAsia="zh-CN"/>
        </w:rPr>
        <w:t xml:space="preserve"> </w:t>
      </w:r>
      <w:r w:rsidRPr="002703F8">
        <w:rPr>
          <w:rFonts w:cs="Times New Roman"/>
          <w:sz w:val="24"/>
          <w:szCs w:val="24"/>
          <w:lang w:val="ru-RU" w:eastAsia="zh-CN"/>
        </w:rPr>
        <w:t>общество</w:t>
      </w:r>
      <w:r w:rsidRPr="008720F9">
        <w:rPr>
          <w:rFonts w:cs="Times New Roman"/>
          <w:sz w:val="24"/>
          <w:szCs w:val="24"/>
          <w:lang w:val="en-US" w:eastAsia="zh-CN"/>
        </w:rPr>
        <w:t xml:space="preserve"> </w:t>
      </w:r>
      <w:r w:rsidRPr="002703F8">
        <w:rPr>
          <w:rFonts w:cs="Times New Roman"/>
          <w:sz w:val="24"/>
          <w:szCs w:val="24"/>
          <w:lang w:val="ru-RU" w:eastAsia="zh-CN"/>
        </w:rPr>
        <w:t>при</w:t>
      </w:r>
      <w:r w:rsidRPr="008720F9">
        <w:rPr>
          <w:rFonts w:cs="Times New Roman"/>
          <w:sz w:val="24"/>
          <w:szCs w:val="24"/>
          <w:lang w:val="en-US" w:eastAsia="zh-CN"/>
        </w:rPr>
        <w:t xml:space="preserve"> </w:t>
      </w:r>
      <w:r w:rsidRPr="002703F8">
        <w:rPr>
          <w:rFonts w:cs="Times New Roman"/>
          <w:sz w:val="24"/>
          <w:szCs w:val="24"/>
          <w:lang w:val="ru-RU" w:eastAsia="zh-CN"/>
        </w:rPr>
        <w:t>Цинь</w:t>
      </w:r>
      <w:r w:rsidRPr="008720F9">
        <w:rPr>
          <w:rFonts w:cs="Times New Roman"/>
          <w:sz w:val="24"/>
          <w:szCs w:val="24"/>
          <w:lang w:val="en-US" w:eastAsia="zh-CN"/>
        </w:rPr>
        <w:t xml:space="preserve"> </w:t>
      </w:r>
      <w:r w:rsidRPr="002703F8">
        <w:rPr>
          <w:rFonts w:cs="Times New Roman"/>
          <w:sz w:val="24"/>
          <w:szCs w:val="24"/>
          <w:lang w:val="ru-RU" w:eastAsia="zh-CN"/>
        </w:rPr>
        <w:t>и</w:t>
      </w:r>
      <w:r w:rsidRPr="008720F9">
        <w:rPr>
          <w:rFonts w:cs="Times New Roman"/>
          <w:sz w:val="24"/>
          <w:szCs w:val="24"/>
          <w:lang w:val="en-US" w:eastAsia="zh-CN"/>
        </w:rPr>
        <w:t xml:space="preserve"> </w:t>
      </w:r>
      <w:r w:rsidRPr="002703F8">
        <w:rPr>
          <w:rFonts w:cs="Times New Roman"/>
          <w:sz w:val="24"/>
          <w:szCs w:val="24"/>
          <w:lang w:val="ru-RU" w:eastAsia="zh-CN"/>
        </w:rPr>
        <w:t>Хань</w:t>
      </w:r>
      <w:r w:rsidRPr="008720F9">
        <w:rPr>
          <w:rFonts w:cs="Times New Roman"/>
          <w:sz w:val="24"/>
          <w:szCs w:val="24"/>
          <w:lang w:val="en-US" w:eastAsia="zh-CN"/>
        </w:rPr>
        <w:t xml:space="preserve">]. </w:t>
      </w:r>
      <w:r w:rsidRPr="002703F8">
        <w:rPr>
          <w:rFonts w:cs="Times New Roman"/>
          <w:sz w:val="24"/>
          <w:szCs w:val="24"/>
          <w:lang w:val="ru-RU" w:eastAsia="zh-CN"/>
        </w:rPr>
        <w:t>Чанша</w:t>
      </w:r>
      <w:r w:rsidRPr="008720F9">
        <w:rPr>
          <w:rFonts w:cs="Times New Roman"/>
          <w:sz w:val="24"/>
          <w:szCs w:val="24"/>
          <w:lang w:val="en-US" w:eastAsia="zh-CN"/>
        </w:rPr>
        <w:t xml:space="preserve">.: </w:t>
      </w:r>
      <w:r w:rsidRPr="002703F8">
        <w:rPr>
          <w:rFonts w:cs="Times New Roman"/>
          <w:sz w:val="24"/>
          <w:szCs w:val="24"/>
          <w:lang w:val="ru-RU" w:eastAsia="zh-CN"/>
        </w:rPr>
        <w:t>Хунань</w:t>
      </w:r>
      <w:r w:rsidRPr="008720F9">
        <w:rPr>
          <w:rFonts w:cs="Times New Roman"/>
          <w:sz w:val="24"/>
          <w:szCs w:val="24"/>
          <w:lang w:val="en-US" w:eastAsia="zh-CN"/>
        </w:rPr>
        <w:t xml:space="preserve"> </w:t>
      </w:r>
      <w:r w:rsidRPr="002703F8">
        <w:rPr>
          <w:rFonts w:cs="Times New Roman"/>
          <w:sz w:val="24"/>
          <w:szCs w:val="24"/>
          <w:lang w:val="ru-RU" w:eastAsia="zh-CN"/>
        </w:rPr>
        <w:t>жэньминь</w:t>
      </w:r>
      <w:r w:rsidRPr="008720F9">
        <w:rPr>
          <w:rFonts w:cs="Times New Roman"/>
          <w:sz w:val="24"/>
          <w:szCs w:val="24"/>
          <w:lang w:val="en-US" w:eastAsia="zh-CN"/>
        </w:rPr>
        <w:t xml:space="preserve"> </w:t>
      </w:r>
      <w:r w:rsidRPr="002703F8">
        <w:rPr>
          <w:rFonts w:cs="Times New Roman"/>
          <w:sz w:val="24"/>
          <w:szCs w:val="24"/>
          <w:lang w:val="ru-RU" w:eastAsia="zh-CN"/>
        </w:rPr>
        <w:t>чубаньшэ</w:t>
      </w:r>
      <w:r w:rsidRPr="008720F9">
        <w:rPr>
          <w:rFonts w:cs="Times New Roman"/>
          <w:sz w:val="24"/>
          <w:szCs w:val="24"/>
          <w:lang w:val="en-US" w:eastAsia="zh-CN"/>
        </w:rPr>
        <w:t xml:space="preserve"> </w:t>
      </w:r>
      <w:r w:rsidRPr="002703F8">
        <w:rPr>
          <w:rFonts w:cs="Times New Roman"/>
          <w:sz w:val="24"/>
          <w:szCs w:val="24"/>
          <w:lang w:val="ru-RU" w:eastAsia="zh-CN"/>
        </w:rPr>
        <w:t>湖南人民出版社</w:t>
      </w:r>
      <w:r w:rsidRPr="008720F9">
        <w:rPr>
          <w:rFonts w:cs="Times New Roman"/>
          <w:sz w:val="24"/>
          <w:szCs w:val="24"/>
          <w:lang w:val="en-US" w:eastAsia="zh-CN"/>
        </w:rPr>
        <w:t xml:space="preserve">, 2000. </w:t>
      </w:r>
      <w:r w:rsidRPr="002703F8">
        <w:rPr>
          <w:rFonts w:cs="Times New Roman"/>
          <w:sz w:val="24"/>
          <w:szCs w:val="24"/>
          <w:lang w:val="ru-RU" w:eastAsia="zh-CN"/>
        </w:rPr>
        <w:t>С</w:t>
      </w:r>
      <w:r w:rsidRPr="008720F9">
        <w:rPr>
          <w:rFonts w:cs="Times New Roman"/>
          <w:sz w:val="24"/>
          <w:szCs w:val="24"/>
          <w:lang w:val="en-US" w:eastAsia="zh-CN"/>
        </w:rPr>
        <w:t>. 60-63.</w:t>
      </w:r>
    </w:p>
  </w:footnote>
  <w:footnote w:id="119">
    <w:p w:rsidR="00305256" w:rsidRPr="008720F9" w:rsidRDefault="00305256" w:rsidP="00951958">
      <w:pPr>
        <w:pStyle w:val="a6"/>
        <w:jc w:val="both"/>
        <w:rPr>
          <w:sz w:val="24"/>
          <w:szCs w:val="24"/>
          <w:lang w:val="ru-RU"/>
        </w:rPr>
      </w:pPr>
      <w:r w:rsidRPr="00951958">
        <w:rPr>
          <w:rStyle w:val="a4"/>
          <w:sz w:val="24"/>
          <w:szCs w:val="24"/>
        </w:rPr>
        <w:footnoteRef/>
      </w:r>
      <w:r w:rsidRPr="00951958">
        <w:rPr>
          <w:sz w:val="24"/>
          <w:szCs w:val="24"/>
        </w:rPr>
        <w:t xml:space="preserve"> </w:t>
      </w:r>
      <w:proofErr w:type="gramStart"/>
      <w:r w:rsidRPr="00951958">
        <w:rPr>
          <w:rFonts w:cs="Times New Roman"/>
          <w:sz w:val="24"/>
          <w:szCs w:val="24"/>
          <w:lang w:val="ru-RU"/>
        </w:rPr>
        <w:t>П</w:t>
      </w:r>
      <w:r w:rsidRPr="00951958">
        <w:rPr>
          <w:rFonts w:cs="Times New Roman"/>
          <w:sz w:val="24"/>
          <w:szCs w:val="24"/>
        </w:rPr>
        <w:t xml:space="preserve">рим. </w:t>
      </w:r>
      <w:r w:rsidRPr="00951958">
        <w:rPr>
          <w:rFonts w:cs="Times New Roman"/>
          <w:sz w:val="24"/>
          <w:szCs w:val="24"/>
          <w:lang w:val="en-US"/>
        </w:rPr>
        <w:t>Hulsewe</w:t>
      </w:r>
      <w:r w:rsidRPr="00951958">
        <w:rPr>
          <w:rFonts w:cs="Times New Roman"/>
          <w:sz w:val="24"/>
          <w:szCs w:val="24"/>
        </w:rPr>
        <w:t xml:space="preserve"> </w:t>
      </w:r>
      <w:r w:rsidRPr="00951958">
        <w:rPr>
          <w:rFonts w:cs="Times New Roman"/>
          <w:sz w:val="24"/>
          <w:szCs w:val="24"/>
          <w:lang w:val="en-US"/>
        </w:rPr>
        <w:t>A</w:t>
      </w:r>
      <w:r w:rsidRPr="00951958">
        <w:rPr>
          <w:rFonts w:cs="Times New Roman"/>
          <w:sz w:val="24"/>
          <w:szCs w:val="24"/>
        </w:rPr>
        <w:t>.</w:t>
      </w:r>
      <w:r w:rsidRPr="00951958">
        <w:rPr>
          <w:rFonts w:cs="Times New Roman"/>
          <w:sz w:val="24"/>
          <w:szCs w:val="24"/>
          <w:lang w:val="en-US"/>
        </w:rPr>
        <w:t>F</w:t>
      </w:r>
      <w:r w:rsidRPr="00951958">
        <w:rPr>
          <w:rFonts w:cs="Times New Roman"/>
          <w:sz w:val="24"/>
          <w:szCs w:val="24"/>
        </w:rPr>
        <w:t>.</w:t>
      </w:r>
      <w:r w:rsidRPr="00951958">
        <w:rPr>
          <w:rFonts w:cs="Times New Roman"/>
          <w:sz w:val="24"/>
          <w:szCs w:val="24"/>
          <w:lang w:val="en-US"/>
        </w:rPr>
        <w:t>P (</w:t>
      </w:r>
      <w:r w:rsidRPr="00951958">
        <w:rPr>
          <w:rFonts w:cs="Times New Roman"/>
          <w:sz w:val="24"/>
          <w:szCs w:val="24"/>
          <w:lang w:val="ru-RU"/>
        </w:rPr>
        <w:t>см</w:t>
      </w:r>
      <w:r w:rsidRPr="00951958">
        <w:rPr>
          <w:rFonts w:cs="Times New Roman"/>
          <w:sz w:val="24"/>
          <w:szCs w:val="24"/>
          <w:lang w:val="en-US"/>
        </w:rPr>
        <w:t xml:space="preserve">. </w:t>
      </w:r>
      <w:r w:rsidRPr="00951958">
        <w:rPr>
          <w:sz w:val="24"/>
          <w:szCs w:val="24"/>
          <w:lang w:val="en-US"/>
        </w:rPr>
        <w:t>Hulsewe A.F.P.</w:t>
      </w:r>
      <w:proofErr w:type="gramEnd"/>
      <w:r w:rsidRPr="00951958">
        <w:rPr>
          <w:sz w:val="24"/>
          <w:szCs w:val="24"/>
          <w:lang w:val="en-US"/>
        </w:rPr>
        <w:t xml:space="preserve"> </w:t>
      </w:r>
      <w:proofErr w:type="gramStart"/>
      <w:r w:rsidRPr="00951958">
        <w:rPr>
          <w:sz w:val="24"/>
          <w:szCs w:val="24"/>
          <w:lang w:val="en-US"/>
        </w:rPr>
        <w:t>Remnants of Chin’s Law.</w:t>
      </w:r>
      <w:proofErr w:type="gramEnd"/>
      <w:r w:rsidRPr="00951958">
        <w:rPr>
          <w:sz w:val="24"/>
          <w:szCs w:val="24"/>
          <w:lang w:val="en-US"/>
        </w:rPr>
        <w:t xml:space="preserve"> </w:t>
      </w:r>
      <w:proofErr w:type="gramStart"/>
      <w:r w:rsidRPr="00951958">
        <w:rPr>
          <w:sz w:val="24"/>
          <w:szCs w:val="24"/>
          <w:lang w:val="en-US"/>
        </w:rPr>
        <w:t>Brill</w:t>
      </w:r>
      <w:proofErr w:type="gramEnd"/>
      <w:r w:rsidRPr="008720F9">
        <w:rPr>
          <w:sz w:val="24"/>
          <w:szCs w:val="24"/>
          <w:lang w:val="ru-RU"/>
        </w:rPr>
        <w:t xml:space="preserve">. 1985, </w:t>
      </w:r>
      <w:proofErr w:type="gramStart"/>
      <w:r w:rsidRPr="00951958">
        <w:rPr>
          <w:sz w:val="24"/>
          <w:szCs w:val="24"/>
        </w:rPr>
        <w:t>Р</w:t>
      </w:r>
      <w:proofErr w:type="gramEnd"/>
      <w:r w:rsidRPr="008720F9">
        <w:rPr>
          <w:sz w:val="24"/>
          <w:szCs w:val="24"/>
          <w:lang w:val="ru-RU"/>
        </w:rPr>
        <w:t>. 134).</w:t>
      </w:r>
    </w:p>
  </w:footnote>
  <w:footnote w:id="120">
    <w:p w:rsidR="00305256" w:rsidRPr="00622CE8" w:rsidRDefault="00305256" w:rsidP="00CF4A18">
      <w:pPr>
        <w:pStyle w:val="a6"/>
        <w:jc w:val="both"/>
        <w:rPr>
          <w:sz w:val="24"/>
          <w:szCs w:val="24"/>
          <w:lang w:val="ru-RU"/>
        </w:rPr>
      </w:pPr>
      <w:r w:rsidRPr="009F1032">
        <w:rPr>
          <w:rStyle w:val="a4"/>
          <w:sz w:val="24"/>
          <w:szCs w:val="24"/>
        </w:rPr>
        <w:footnoteRef/>
      </w:r>
      <w:r w:rsidRPr="009F1032">
        <w:rPr>
          <w:sz w:val="24"/>
          <w:szCs w:val="24"/>
        </w:rPr>
        <w:t>Вероятно, имеется в виду брань преступника, поскольку в ханьских и циньских законах можно встретить  примеры брани пр</w:t>
      </w:r>
      <w:r>
        <w:rPr>
          <w:sz w:val="24"/>
          <w:szCs w:val="24"/>
        </w:rPr>
        <w:t>еступников в качестве наказания</w:t>
      </w:r>
      <w:r>
        <w:rPr>
          <w:sz w:val="24"/>
          <w:szCs w:val="24"/>
          <w:lang w:val="ru-RU"/>
        </w:rPr>
        <w:t>.</w:t>
      </w:r>
    </w:p>
  </w:footnote>
  <w:footnote w:id="121">
    <w:p w:rsidR="00305256" w:rsidRDefault="00305256" w:rsidP="00CF4A18">
      <w:pPr>
        <w:pStyle w:val="a6"/>
        <w:jc w:val="both"/>
        <w:rPr>
          <w:sz w:val="28"/>
          <w:szCs w:val="28"/>
        </w:rPr>
      </w:pPr>
      <w:r w:rsidRPr="009F1032">
        <w:rPr>
          <w:rStyle w:val="a4"/>
          <w:sz w:val="24"/>
          <w:szCs w:val="24"/>
        </w:rPr>
        <w:footnoteRef/>
      </w:r>
      <w:r w:rsidRPr="007C3BCE">
        <w:rPr>
          <w:rFonts w:cs="Times New Roman"/>
          <w:sz w:val="24"/>
          <w:szCs w:val="24"/>
        </w:rPr>
        <w:t>Уголовные установления Тан с разъяснениями (</w:t>
      </w:r>
      <w:r w:rsidRPr="007C3BCE">
        <w:rPr>
          <w:sz w:val="24"/>
          <w:szCs w:val="24"/>
        </w:rPr>
        <w:t>«</w:t>
      </w:r>
      <w:r w:rsidRPr="007C3BCE">
        <w:rPr>
          <w:rFonts w:cs="Times New Roman"/>
          <w:sz w:val="24"/>
          <w:szCs w:val="24"/>
        </w:rPr>
        <w:t>Тан люй шу и</w:t>
      </w:r>
      <w:r w:rsidRPr="007C3BCE">
        <w:rPr>
          <w:sz w:val="24"/>
          <w:szCs w:val="24"/>
        </w:rPr>
        <w:t>»</w:t>
      </w:r>
      <w:r w:rsidRPr="007C3BCE">
        <w:rPr>
          <w:rFonts w:cs="Times New Roman"/>
          <w:sz w:val="24"/>
          <w:szCs w:val="24"/>
        </w:rPr>
        <w:t>). Цзюани 17—25. Пер. с ки</w:t>
      </w:r>
      <w:r w:rsidRPr="007C3BCE">
        <w:rPr>
          <w:sz w:val="24"/>
          <w:szCs w:val="24"/>
        </w:rPr>
        <w:t>т. и</w:t>
      </w:r>
      <w:r>
        <w:rPr>
          <w:sz w:val="24"/>
          <w:szCs w:val="24"/>
        </w:rPr>
        <w:t xml:space="preserve"> коммент. В. М. Рыбакова. </w:t>
      </w:r>
      <w:r w:rsidRPr="007C3BCE">
        <w:rPr>
          <w:rFonts w:cs="Times New Roman"/>
          <w:sz w:val="24"/>
          <w:szCs w:val="24"/>
        </w:rPr>
        <w:t>СПб.: Петерб</w:t>
      </w:r>
      <w:r w:rsidRPr="007C3BCE">
        <w:rPr>
          <w:sz w:val="24"/>
          <w:szCs w:val="24"/>
        </w:rPr>
        <w:t>ургское Востоковедение, 2005.</w:t>
      </w:r>
      <w:r>
        <w:rPr>
          <w:sz w:val="28"/>
          <w:szCs w:val="28"/>
        </w:rPr>
        <w:t xml:space="preserve"> </w:t>
      </w:r>
    </w:p>
    <w:p w:rsidR="00305256" w:rsidRPr="008857B1" w:rsidRDefault="00305256" w:rsidP="00CF4A18">
      <w:pPr>
        <w:pStyle w:val="a6"/>
        <w:jc w:val="both"/>
        <w:rPr>
          <w:sz w:val="24"/>
          <w:szCs w:val="24"/>
        </w:rPr>
      </w:pPr>
      <w:r>
        <w:rPr>
          <w:sz w:val="24"/>
          <w:szCs w:val="24"/>
        </w:rPr>
        <w:t>С</w:t>
      </w:r>
      <w:r w:rsidRPr="008857B1">
        <w:rPr>
          <w:sz w:val="24"/>
          <w:szCs w:val="24"/>
        </w:rPr>
        <w:t>. 76.</w:t>
      </w:r>
    </w:p>
  </w:footnote>
  <w:footnote w:id="122">
    <w:p w:rsidR="00305256" w:rsidRPr="003D4899" w:rsidRDefault="00305256" w:rsidP="00CF4A18">
      <w:pPr>
        <w:pStyle w:val="Footnote"/>
        <w:ind w:left="0" w:firstLine="0"/>
        <w:jc w:val="both"/>
        <w:rPr>
          <w:sz w:val="24"/>
          <w:szCs w:val="24"/>
          <w:lang w:val="en-US"/>
        </w:rPr>
      </w:pPr>
      <w:r w:rsidRPr="009F1032">
        <w:rPr>
          <w:rStyle w:val="a4"/>
          <w:sz w:val="24"/>
          <w:szCs w:val="24"/>
        </w:rPr>
        <w:footnoteRef/>
      </w:r>
      <w:r w:rsidRPr="00CF4A18">
        <w:rPr>
          <w:sz w:val="24"/>
          <w:szCs w:val="24"/>
        </w:rPr>
        <w:t>Hulsewe</w:t>
      </w:r>
      <w:r w:rsidRPr="008857B1">
        <w:rPr>
          <w:sz w:val="24"/>
          <w:szCs w:val="24"/>
        </w:rPr>
        <w:t xml:space="preserve"> </w:t>
      </w:r>
      <w:r w:rsidRPr="00CF4A18">
        <w:rPr>
          <w:sz w:val="24"/>
          <w:szCs w:val="24"/>
        </w:rPr>
        <w:t>A</w:t>
      </w:r>
      <w:r w:rsidRPr="008857B1">
        <w:rPr>
          <w:sz w:val="24"/>
          <w:szCs w:val="24"/>
        </w:rPr>
        <w:t>.</w:t>
      </w:r>
      <w:r w:rsidRPr="00CF4A18">
        <w:rPr>
          <w:sz w:val="24"/>
          <w:szCs w:val="24"/>
        </w:rPr>
        <w:t>F</w:t>
      </w:r>
      <w:r w:rsidRPr="008857B1">
        <w:rPr>
          <w:sz w:val="24"/>
          <w:szCs w:val="24"/>
        </w:rPr>
        <w:t>.</w:t>
      </w:r>
      <w:r w:rsidRPr="00CF4A18">
        <w:rPr>
          <w:sz w:val="24"/>
          <w:szCs w:val="24"/>
        </w:rPr>
        <w:t>P</w:t>
      </w:r>
      <w:r w:rsidRPr="008857B1">
        <w:rPr>
          <w:sz w:val="24"/>
          <w:szCs w:val="24"/>
        </w:rPr>
        <w:t xml:space="preserve">. </w:t>
      </w:r>
      <w:r w:rsidRPr="00CF4A18">
        <w:rPr>
          <w:sz w:val="24"/>
          <w:szCs w:val="24"/>
        </w:rPr>
        <w:t>Remnants</w:t>
      </w:r>
      <w:r w:rsidRPr="008857B1">
        <w:rPr>
          <w:sz w:val="24"/>
          <w:szCs w:val="24"/>
        </w:rPr>
        <w:t xml:space="preserve"> </w:t>
      </w:r>
      <w:r w:rsidRPr="00CF4A18">
        <w:rPr>
          <w:sz w:val="24"/>
          <w:szCs w:val="24"/>
        </w:rPr>
        <w:t>of</w:t>
      </w:r>
      <w:r w:rsidRPr="008857B1">
        <w:rPr>
          <w:sz w:val="24"/>
          <w:szCs w:val="24"/>
        </w:rPr>
        <w:t xml:space="preserve"> </w:t>
      </w:r>
      <w:r w:rsidRPr="00CF4A18">
        <w:rPr>
          <w:sz w:val="24"/>
          <w:szCs w:val="24"/>
        </w:rPr>
        <w:t>Chin</w:t>
      </w:r>
      <w:r w:rsidRPr="008857B1">
        <w:rPr>
          <w:sz w:val="24"/>
          <w:szCs w:val="24"/>
        </w:rPr>
        <w:t>’</w:t>
      </w:r>
      <w:r w:rsidRPr="00CF4A18">
        <w:rPr>
          <w:sz w:val="24"/>
          <w:szCs w:val="24"/>
        </w:rPr>
        <w:t>s</w:t>
      </w:r>
      <w:r w:rsidRPr="008857B1">
        <w:rPr>
          <w:sz w:val="24"/>
          <w:szCs w:val="24"/>
        </w:rPr>
        <w:t xml:space="preserve"> </w:t>
      </w:r>
      <w:r w:rsidRPr="00CF4A18">
        <w:rPr>
          <w:sz w:val="24"/>
          <w:szCs w:val="24"/>
        </w:rPr>
        <w:t>Law</w:t>
      </w:r>
      <w:r w:rsidRPr="008857B1">
        <w:rPr>
          <w:sz w:val="24"/>
          <w:szCs w:val="24"/>
        </w:rPr>
        <w:t xml:space="preserve">. </w:t>
      </w:r>
      <w:proofErr w:type="gramStart"/>
      <w:r w:rsidRPr="009F1032">
        <w:rPr>
          <w:sz w:val="24"/>
          <w:szCs w:val="24"/>
          <w:lang w:val="en-US"/>
        </w:rPr>
        <w:t>Brill</w:t>
      </w:r>
      <w:r w:rsidRPr="003D4899">
        <w:rPr>
          <w:sz w:val="24"/>
          <w:szCs w:val="24"/>
          <w:lang w:val="en-US"/>
        </w:rPr>
        <w:t>, 1985.</w:t>
      </w:r>
      <w:proofErr w:type="gramEnd"/>
      <w:r w:rsidRPr="003D4899">
        <w:rPr>
          <w:sz w:val="24"/>
          <w:szCs w:val="24"/>
          <w:lang w:val="en-US"/>
        </w:rPr>
        <w:t xml:space="preserve"> </w:t>
      </w:r>
      <w:r>
        <w:rPr>
          <w:sz w:val="24"/>
          <w:szCs w:val="24"/>
        </w:rPr>
        <w:t>Р</w:t>
      </w:r>
      <w:r w:rsidRPr="003D4899">
        <w:rPr>
          <w:sz w:val="24"/>
          <w:szCs w:val="24"/>
          <w:lang w:val="en-US"/>
        </w:rPr>
        <w:t>. 14.</w:t>
      </w:r>
    </w:p>
  </w:footnote>
  <w:footnote w:id="123">
    <w:p w:rsidR="00305256" w:rsidRPr="008857B1" w:rsidRDefault="00305256" w:rsidP="00CF4A18">
      <w:pPr>
        <w:pStyle w:val="a6"/>
        <w:jc w:val="both"/>
        <w:rPr>
          <w:lang w:val="en-US"/>
        </w:rPr>
      </w:pPr>
      <w:r w:rsidRPr="009F1032">
        <w:rPr>
          <w:rStyle w:val="a4"/>
          <w:sz w:val="24"/>
          <w:szCs w:val="24"/>
        </w:rPr>
        <w:footnoteRef/>
      </w:r>
      <w:proofErr w:type="gramStart"/>
      <w:r>
        <w:rPr>
          <w:sz w:val="24"/>
          <w:szCs w:val="24"/>
          <w:lang w:val="en-US"/>
        </w:rPr>
        <w:t>Ibid,</w:t>
      </w:r>
      <w:r w:rsidRPr="00AF5009">
        <w:rPr>
          <w:sz w:val="24"/>
          <w:szCs w:val="24"/>
          <w:lang w:val="en-US"/>
        </w:rPr>
        <w:t xml:space="preserve"> </w:t>
      </w:r>
      <w:r>
        <w:rPr>
          <w:sz w:val="24"/>
          <w:szCs w:val="24"/>
          <w:lang w:val="en-US"/>
        </w:rPr>
        <w:t>p</w:t>
      </w:r>
      <w:r w:rsidRPr="00AF5009">
        <w:rPr>
          <w:sz w:val="24"/>
          <w:szCs w:val="24"/>
          <w:lang w:val="en-US"/>
        </w:rPr>
        <w:t>. 15</w:t>
      </w:r>
      <w:r w:rsidRPr="008857B1">
        <w:rPr>
          <w:sz w:val="24"/>
          <w:szCs w:val="24"/>
          <w:lang w:val="en-US"/>
        </w:rPr>
        <w:t>.</w:t>
      </w:r>
      <w:proofErr w:type="gramEnd"/>
    </w:p>
  </w:footnote>
  <w:footnote w:id="124">
    <w:p w:rsidR="00305256" w:rsidRPr="00492D44" w:rsidRDefault="00305256" w:rsidP="00CF4A18">
      <w:pPr>
        <w:pStyle w:val="Footnote"/>
        <w:ind w:left="0" w:firstLine="0"/>
        <w:jc w:val="both"/>
        <w:rPr>
          <w:sz w:val="24"/>
          <w:szCs w:val="24"/>
          <w:lang w:val="en-US"/>
        </w:rPr>
      </w:pPr>
      <w:r w:rsidRPr="00975C71">
        <w:rPr>
          <w:rStyle w:val="a4"/>
          <w:sz w:val="24"/>
          <w:szCs w:val="24"/>
        </w:rPr>
        <w:footnoteRef/>
      </w:r>
      <w:proofErr w:type="gramStart"/>
      <w:r w:rsidRPr="009F1032">
        <w:rPr>
          <w:sz w:val="24"/>
          <w:szCs w:val="24"/>
          <w:lang w:val="en-US"/>
        </w:rPr>
        <w:t>Hulsewe</w:t>
      </w:r>
      <w:r w:rsidRPr="000F0A81">
        <w:rPr>
          <w:sz w:val="24"/>
          <w:szCs w:val="24"/>
          <w:lang w:val="en-US"/>
        </w:rPr>
        <w:t xml:space="preserve"> </w:t>
      </w:r>
      <w:r w:rsidRPr="009F1032">
        <w:rPr>
          <w:sz w:val="24"/>
          <w:szCs w:val="24"/>
          <w:lang w:val="en-US"/>
        </w:rPr>
        <w:t>A</w:t>
      </w:r>
      <w:r w:rsidRPr="000F0A81">
        <w:rPr>
          <w:sz w:val="24"/>
          <w:szCs w:val="24"/>
          <w:lang w:val="en-US"/>
        </w:rPr>
        <w:t>.</w:t>
      </w:r>
      <w:r w:rsidRPr="009F1032">
        <w:rPr>
          <w:sz w:val="24"/>
          <w:szCs w:val="24"/>
          <w:lang w:val="en-US"/>
        </w:rPr>
        <w:t>F</w:t>
      </w:r>
      <w:r w:rsidRPr="000F0A81">
        <w:rPr>
          <w:sz w:val="24"/>
          <w:szCs w:val="24"/>
          <w:lang w:val="en-US"/>
        </w:rPr>
        <w:t>.</w:t>
      </w:r>
      <w:r w:rsidRPr="009F1032">
        <w:rPr>
          <w:sz w:val="24"/>
          <w:szCs w:val="24"/>
          <w:lang w:val="en-US"/>
        </w:rPr>
        <w:t>P</w:t>
      </w:r>
      <w:r w:rsidRPr="000F0A81">
        <w:rPr>
          <w:sz w:val="24"/>
          <w:szCs w:val="24"/>
          <w:lang w:val="en-US"/>
        </w:rPr>
        <w:t xml:space="preserve">. </w:t>
      </w:r>
      <w:r w:rsidRPr="009F1032">
        <w:rPr>
          <w:sz w:val="24"/>
          <w:szCs w:val="24"/>
          <w:lang w:val="en-US"/>
        </w:rPr>
        <w:t>Remnants</w:t>
      </w:r>
      <w:r w:rsidRPr="000F0A81">
        <w:rPr>
          <w:sz w:val="24"/>
          <w:szCs w:val="24"/>
          <w:lang w:val="en-US"/>
        </w:rPr>
        <w:t xml:space="preserve"> </w:t>
      </w:r>
      <w:r w:rsidRPr="009F1032">
        <w:rPr>
          <w:sz w:val="24"/>
          <w:szCs w:val="24"/>
          <w:lang w:val="en-US"/>
        </w:rPr>
        <w:t>of</w:t>
      </w:r>
      <w:r w:rsidRPr="000F0A81">
        <w:rPr>
          <w:sz w:val="24"/>
          <w:szCs w:val="24"/>
          <w:lang w:val="en-US"/>
        </w:rPr>
        <w:t xml:space="preserve"> </w:t>
      </w:r>
      <w:r w:rsidRPr="009F1032">
        <w:rPr>
          <w:sz w:val="24"/>
          <w:szCs w:val="24"/>
          <w:lang w:val="en-US"/>
        </w:rPr>
        <w:t>Chin</w:t>
      </w:r>
      <w:r w:rsidRPr="000F0A81">
        <w:rPr>
          <w:sz w:val="24"/>
          <w:szCs w:val="24"/>
          <w:lang w:val="en-US"/>
        </w:rPr>
        <w:t>’</w:t>
      </w:r>
      <w:r w:rsidRPr="009F1032">
        <w:rPr>
          <w:sz w:val="24"/>
          <w:szCs w:val="24"/>
          <w:lang w:val="en-US"/>
        </w:rPr>
        <w:t>s</w:t>
      </w:r>
      <w:r w:rsidRPr="000F0A81">
        <w:rPr>
          <w:sz w:val="24"/>
          <w:szCs w:val="24"/>
          <w:lang w:val="en-US"/>
        </w:rPr>
        <w:t xml:space="preserve"> </w:t>
      </w:r>
      <w:r w:rsidRPr="009F1032">
        <w:rPr>
          <w:sz w:val="24"/>
          <w:szCs w:val="24"/>
          <w:lang w:val="en-US"/>
        </w:rPr>
        <w:t>Law</w:t>
      </w:r>
      <w:r w:rsidRPr="000F0A81">
        <w:rPr>
          <w:sz w:val="24"/>
          <w:szCs w:val="24"/>
          <w:lang w:val="en-US"/>
        </w:rPr>
        <w:t>.</w:t>
      </w:r>
      <w:proofErr w:type="gramEnd"/>
      <w:r w:rsidRPr="000F0A81">
        <w:rPr>
          <w:sz w:val="24"/>
          <w:szCs w:val="24"/>
          <w:lang w:val="en-US"/>
        </w:rPr>
        <w:t xml:space="preserve"> </w:t>
      </w:r>
      <w:proofErr w:type="gramStart"/>
      <w:r w:rsidRPr="009F1032">
        <w:rPr>
          <w:sz w:val="24"/>
          <w:szCs w:val="24"/>
          <w:lang w:val="en-US"/>
        </w:rPr>
        <w:t>Brill</w:t>
      </w:r>
      <w:r w:rsidRPr="003D4899">
        <w:rPr>
          <w:sz w:val="24"/>
          <w:szCs w:val="24"/>
          <w:lang w:val="en-US"/>
        </w:rPr>
        <w:t>, 1985.</w:t>
      </w:r>
      <w:proofErr w:type="gramEnd"/>
      <w:r w:rsidRPr="003D4899">
        <w:rPr>
          <w:sz w:val="24"/>
          <w:szCs w:val="24"/>
          <w:lang w:val="en-US"/>
        </w:rPr>
        <w:t xml:space="preserve"> </w:t>
      </w:r>
      <w:r>
        <w:rPr>
          <w:sz w:val="24"/>
          <w:szCs w:val="24"/>
        </w:rPr>
        <w:t>Р</w:t>
      </w:r>
      <w:r>
        <w:rPr>
          <w:sz w:val="24"/>
          <w:szCs w:val="24"/>
          <w:lang w:val="en-US"/>
        </w:rPr>
        <w:t>. 1</w:t>
      </w:r>
      <w:r w:rsidRPr="00492D44">
        <w:rPr>
          <w:sz w:val="24"/>
          <w:szCs w:val="24"/>
          <w:lang w:val="en-US"/>
        </w:rPr>
        <w:t>5</w:t>
      </w:r>
      <w:r w:rsidRPr="003D4899">
        <w:rPr>
          <w:sz w:val="24"/>
          <w:szCs w:val="24"/>
          <w:lang w:val="en-US"/>
        </w:rPr>
        <w:t>.</w:t>
      </w:r>
    </w:p>
  </w:footnote>
  <w:footnote w:id="125">
    <w:p w:rsidR="00305256" w:rsidRPr="008857B1" w:rsidRDefault="00305256" w:rsidP="00F279D4">
      <w:pPr>
        <w:pStyle w:val="a6"/>
        <w:jc w:val="both"/>
        <w:rPr>
          <w:sz w:val="24"/>
          <w:szCs w:val="24"/>
          <w:lang w:val="en-US"/>
        </w:rPr>
      </w:pPr>
      <w:r w:rsidRPr="00975C71">
        <w:rPr>
          <w:rStyle w:val="a4"/>
          <w:sz w:val="24"/>
          <w:szCs w:val="24"/>
        </w:rPr>
        <w:footnoteRef/>
      </w:r>
      <w:r w:rsidRPr="00975C71">
        <w:rPr>
          <w:sz w:val="24"/>
          <w:szCs w:val="24"/>
          <w:lang w:val="en-US"/>
        </w:rPr>
        <w:t>Ibid</w:t>
      </w:r>
      <w:r w:rsidRPr="008857B1">
        <w:rPr>
          <w:sz w:val="24"/>
          <w:szCs w:val="24"/>
          <w:lang w:val="en-US"/>
        </w:rPr>
        <w:t>.</w:t>
      </w:r>
    </w:p>
  </w:footnote>
  <w:footnote w:id="126">
    <w:p w:rsidR="00305256" w:rsidRPr="00AF5009" w:rsidRDefault="00305256" w:rsidP="00CF4A18">
      <w:pPr>
        <w:pStyle w:val="Footnote"/>
        <w:ind w:left="0" w:firstLine="0"/>
        <w:jc w:val="both"/>
        <w:rPr>
          <w:lang w:val="en-US"/>
        </w:rPr>
      </w:pPr>
      <w:r w:rsidRPr="00975C71">
        <w:rPr>
          <w:rStyle w:val="a4"/>
          <w:sz w:val="24"/>
          <w:szCs w:val="24"/>
        </w:rPr>
        <w:footnoteRef/>
      </w:r>
      <w:proofErr w:type="gramStart"/>
      <w:r>
        <w:rPr>
          <w:sz w:val="24"/>
          <w:szCs w:val="24"/>
          <w:lang w:val="en-US"/>
        </w:rPr>
        <w:t>Ibid,</w:t>
      </w:r>
      <w:r w:rsidRPr="00AF5009">
        <w:rPr>
          <w:sz w:val="24"/>
          <w:szCs w:val="24"/>
          <w:lang w:val="en-US"/>
        </w:rPr>
        <w:t xml:space="preserve"> </w:t>
      </w:r>
      <w:r>
        <w:rPr>
          <w:sz w:val="24"/>
          <w:szCs w:val="24"/>
          <w:lang w:val="en-US"/>
        </w:rPr>
        <w:t>p</w:t>
      </w:r>
      <w:r w:rsidRPr="00AF5009">
        <w:rPr>
          <w:sz w:val="24"/>
          <w:szCs w:val="24"/>
          <w:lang w:val="en-US"/>
        </w:rPr>
        <w:t>. 14.</w:t>
      </w:r>
      <w:proofErr w:type="gramEnd"/>
    </w:p>
  </w:footnote>
  <w:footnote w:id="127">
    <w:p w:rsidR="00305256" w:rsidRPr="00AF5009" w:rsidRDefault="00305256" w:rsidP="00CF4A18">
      <w:pPr>
        <w:pStyle w:val="a6"/>
        <w:jc w:val="both"/>
        <w:rPr>
          <w:sz w:val="24"/>
          <w:szCs w:val="24"/>
          <w:lang w:val="en-US"/>
        </w:rPr>
      </w:pPr>
      <w:r w:rsidRPr="00311499">
        <w:rPr>
          <w:rStyle w:val="a4"/>
          <w:sz w:val="24"/>
          <w:szCs w:val="24"/>
        </w:rPr>
        <w:footnoteRef/>
      </w:r>
      <w:proofErr w:type="gramStart"/>
      <w:r w:rsidRPr="009F1032">
        <w:rPr>
          <w:sz w:val="24"/>
          <w:szCs w:val="24"/>
          <w:lang w:val="en-US"/>
        </w:rPr>
        <w:t>Hulsewe</w:t>
      </w:r>
      <w:r w:rsidRPr="000F0A81">
        <w:rPr>
          <w:sz w:val="24"/>
          <w:szCs w:val="24"/>
          <w:lang w:val="en-US"/>
        </w:rPr>
        <w:t xml:space="preserve"> </w:t>
      </w:r>
      <w:r w:rsidRPr="009F1032">
        <w:rPr>
          <w:sz w:val="24"/>
          <w:szCs w:val="24"/>
          <w:lang w:val="en-US"/>
        </w:rPr>
        <w:t>A</w:t>
      </w:r>
      <w:r w:rsidRPr="000F0A81">
        <w:rPr>
          <w:sz w:val="24"/>
          <w:szCs w:val="24"/>
          <w:lang w:val="en-US"/>
        </w:rPr>
        <w:t>.</w:t>
      </w:r>
      <w:r w:rsidRPr="009F1032">
        <w:rPr>
          <w:sz w:val="24"/>
          <w:szCs w:val="24"/>
          <w:lang w:val="en-US"/>
        </w:rPr>
        <w:t>F</w:t>
      </w:r>
      <w:r w:rsidRPr="000F0A81">
        <w:rPr>
          <w:sz w:val="24"/>
          <w:szCs w:val="24"/>
          <w:lang w:val="en-US"/>
        </w:rPr>
        <w:t>.</w:t>
      </w:r>
      <w:r w:rsidRPr="009F1032">
        <w:rPr>
          <w:sz w:val="24"/>
          <w:szCs w:val="24"/>
          <w:lang w:val="en-US"/>
        </w:rPr>
        <w:t>P</w:t>
      </w:r>
      <w:r w:rsidRPr="000F0A81">
        <w:rPr>
          <w:sz w:val="24"/>
          <w:szCs w:val="24"/>
          <w:lang w:val="en-US"/>
        </w:rPr>
        <w:t xml:space="preserve">. </w:t>
      </w:r>
      <w:r w:rsidRPr="009F1032">
        <w:rPr>
          <w:sz w:val="24"/>
          <w:szCs w:val="24"/>
          <w:lang w:val="en-US"/>
        </w:rPr>
        <w:t>Remnants</w:t>
      </w:r>
      <w:r w:rsidRPr="000F0A81">
        <w:rPr>
          <w:sz w:val="24"/>
          <w:szCs w:val="24"/>
          <w:lang w:val="en-US"/>
        </w:rPr>
        <w:t xml:space="preserve"> </w:t>
      </w:r>
      <w:r w:rsidRPr="009F1032">
        <w:rPr>
          <w:sz w:val="24"/>
          <w:szCs w:val="24"/>
          <w:lang w:val="en-US"/>
        </w:rPr>
        <w:t>of</w:t>
      </w:r>
      <w:r w:rsidRPr="000F0A81">
        <w:rPr>
          <w:sz w:val="24"/>
          <w:szCs w:val="24"/>
          <w:lang w:val="en-US"/>
        </w:rPr>
        <w:t xml:space="preserve"> </w:t>
      </w:r>
      <w:r w:rsidRPr="009F1032">
        <w:rPr>
          <w:sz w:val="24"/>
          <w:szCs w:val="24"/>
          <w:lang w:val="en-US"/>
        </w:rPr>
        <w:t>Chin</w:t>
      </w:r>
      <w:r w:rsidRPr="000F0A81">
        <w:rPr>
          <w:sz w:val="24"/>
          <w:szCs w:val="24"/>
          <w:lang w:val="en-US"/>
        </w:rPr>
        <w:t>’</w:t>
      </w:r>
      <w:r w:rsidRPr="009F1032">
        <w:rPr>
          <w:sz w:val="24"/>
          <w:szCs w:val="24"/>
          <w:lang w:val="en-US"/>
        </w:rPr>
        <w:t>s</w:t>
      </w:r>
      <w:r w:rsidRPr="000F0A81">
        <w:rPr>
          <w:sz w:val="24"/>
          <w:szCs w:val="24"/>
          <w:lang w:val="en-US"/>
        </w:rPr>
        <w:t xml:space="preserve"> </w:t>
      </w:r>
      <w:r w:rsidRPr="009F1032">
        <w:rPr>
          <w:sz w:val="24"/>
          <w:szCs w:val="24"/>
          <w:lang w:val="en-US"/>
        </w:rPr>
        <w:t>Law</w:t>
      </w:r>
      <w:r w:rsidRPr="000F0A81">
        <w:rPr>
          <w:sz w:val="24"/>
          <w:szCs w:val="24"/>
          <w:lang w:val="en-US"/>
        </w:rPr>
        <w:t>.</w:t>
      </w:r>
      <w:proofErr w:type="gramEnd"/>
      <w:r w:rsidRPr="000F0A81">
        <w:rPr>
          <w:sz w:val="24"/>
          <w:szCs w:val="24"/>
          <w:lang w:val="en-US"/>
        </w:rPr>
        <w:t xml:space="preserve"> </w:t>
      </w:r>
      <w:proofErr w:type="gramStart"/>
      <w:r w:rsidRPr="009F1032">
        <w:rPr>
          <w:sz w:val="24"/>
          <w:szCs w:val="24"/>
          <w:lang w:val="en-US"/>
        </w:rPr>
        <w:t>Brill</w:t>
      </w:r>
      <w:r w:rsidRPr="003D4899">
        <w:rPr>
          <w:sz w:val="24"/>
          <w:szCs w:val="24"/>
          <w:lang w:val="en-US"/>
        </w:rPr>
        <w:t>, 1985.</w:t>
      </w:r>
      <w:proofErr w:type="gramEnd"/>
      <w:r w:rsidRPr="003D4899">
        <w:rPr>
          <w:sz w:val="24"/>
          <w:szCs w:val="24"/>
          <w:lang w:val="en-US"/>
        </w:rPr>
        <w:t xml:space="preserve"> </w:t>
      </w:r>
      <w:r>
        <w:rPr>
          <w:sz w:val="24"/>
          <w:szCs w:val="24"/>
        </w:rPr>
        <w:t>Р</w:t>
      </w:r>
      <w:r>
        <w:rPr>
          <w:sz w:val="24"/>
          <w:szCs w:val="24"/>
          <w:lang w:val="en-US"/>
        </w:rPr>
        <w:t>. 1</w:t>
      </w:r>
      <w:r w:rsidRPr="00643079">
        <w:rPr>
          <w:sz w:val="24"/>
          <w:szCs w:val="24"/>
          <w:lang w:val="en-US"/>
        </w:rPr>
        <w:t>5</w:t>
      </w:r>
      <w:r w:rsidRPr="003D4899">
        <w:rPr>
          <w:sz w:val="24"/>
          <w:szCs w:val="24"/>
          <w:lang w:val="en-US"/>
        </w:rPr>
        <w:t>.</w:t>
      </w:r>
    </w:p>
  </w:footnote>
  <w:footnote w:id="128">
    <w:p w:rsidR="00305256" w:rsidRPr="00AF5009" w:rsidRDefault="00305256" w:rsidP="00CF4A18">
      <w:pPr>
        <w:pStyle w:val="Footnote"/>
        <w:ind w:left="0" w:firstLine="0"/>
        <w:jc w:val="both"/>
        <w:rPr>
          <w:sz w:val="24"/>
          <w:szCs w:val="24"/>
          <w:lang w:val="en-US"/>
        </w:rPr>
      </w:pPr>
      <w:r w:rsidRPr="00311499">
        <w:rPr>
          <w:rStyle w:val="a4"/>
          <w:sz w:val="24"/>
          <w:szCs w:val="24"/>
        </w:rPr>
        <w:footnoteRef/>
      </w:r>
      <w:r w:rsidRPr="00311499">
        <w:rPr>
          <w:sz w:val="24"/>
          <w:szCs w:val="24"/>
          <w:lang w:val="en-US"/>
        </w:rPr>
        <w:t>Ibid</w:t>
      </w:r>
      <w:r w:rsidRPr="00AF5009">
        <w:rPr>
          <w:sz w:val="24"/>
          <w:szCs w:val="24"/>
          <w:lang w:val="en-US"/>
        </w:rPr>
        <w:t>.</w:t>
      </w:r>
    </w:p>
  </w:footnote>
  <w:footnote w:id="129">
    <w:p w:rsidR="00305256" w:rsidRPr="00AF5009" w:rsidRDefault="00305256" w:rsidP="00CF4A18">
      <w:pPr>
        <w:pStyle w:val="Footnote"/>
        <w:ind w:left="0" w:firstLine="0"/>
        <w:jc w:val="both"/>
        <w:rPr>
          <w:sz w:val="24"/>
          <w:szCs w:val="24"/>
          <w:lang w:val="en-US"/>
        </w:rPr>
      </w:pPr>
      <w:r w:rsidRPr="00311499">
        <w:rPr>
          <w:rStyle w:val="a4"/>
          <w:sz w:val="24"/>
          <w:szCs w:val="24"/>
        </w:rPr>
        <w:footnoteRef/>
      </w:r>
      <w:proofErr w:type="gramStart"/>
      <w:r>
        <w:rPr>
          <w:sz w:val="24"/>
          <w:szCs w:val="24"/>
          <w:lang w:val="en-US"/>
        </w:rPr>
        <w:t>Ibid,</w:t>
      </w:r>
      <w:r w:rsidRPr="00AF5009">
        <w:rPr>
          <w:sz w:val="24"/>
          <w:szCs w:val="24"/>
          <w:lang w:val="en-US"/>
        </w:rPr>
        <w:t xml:space="preserve"> </w:t>
      </w:r>
      <w:r>
        <w:rPr>
          <w:sz w:val="24"/>
          <w:szCs w:val="24"/>
          <w:lang w:val="en-US"/>
        </w:rPr>
        <w:t>p</w:t>
      </w:r>
      <w:r w:rsidRPr="00AF5009">
        <w:rPr>
          <w:sz w:val="24"/>
          <w:szCs w:val="24"/>
          <w:lang w:val="en-US"/>
        </w:rPr>
        <w:t xml:space="preserve">. </w:t>
      </w:r>
      <w:r w:rsidRPr="00311499">
        <w:rPr>
          <w:sz w:val="24"/>
          <w:szCs w:val="24"/>
          <w:lang w:val="en-US"/>
        </w:rPr>
        <w:t>17</w:t>
      </w:r>
      <w:r w:rsidRPr="00AF5009">
        <w:rPr>
          <w:sz w:val="24"/>
          <w:szCs w:val="24"/>
          <w:lang w:val="en-US"/>
        </w:rPr>
        <w:t>.</w:t>
      </w:r>
      <w:proofErr w:type="gramEnd"/>
    </w:p>
  </w:footnote>
  <w:footnote w:id="130">
    <w:p w:rsidR="00305256" w:rsidRPr="00492D44" w:rsidRDefault="00305256" w:rsidP="00CF4A18">
      <w:pPr>
        <w:pStyle w:val="a6"/>
        <w:jc w:val="both"/>
        <w:rPr>
          <w:sz w:val="24"/>
          <w:szCs w:val="24"/>
          <w:lang w:val="en-US"/>
        </w:rPr>
      </w:pPr>
      <w:r w:rsidRPr="00311499">
        <w:rPr>
          <w:rStyle w:val="a4"/>
          <w:sz w:val="24"/>
          <w:szCs w:val="24"/>
        </w:rPr>
        <w:footnoteRef/>
      </w:r>
      <w:r w:rsidRPr="00311499">
        <w:rPr>
          <w:sz w:val="24"/>
          <w:szCs w:val="24"/>
          <w:lang w:val="en-US"/>
        </w:rPr>
        <w:t>Ibid</w:t>
      </w:r>
      <w:r w:rsidRPr="00AF5009">
        <w:rPr>
          <w:sz w:val="24"/>
          <w:szCs w:val="24"/>
          <w:lang w:val="en-US"/>
        </w:rPr>
        <w:t>.</w:t>
      </w:r>
    </w:p>
  </w:footnote>
  <w:footnote w:id="131">
    <w:p w:rsidR="00305256" w:rsidRPr="008720F9" w:rsidRDefault="00305256" w:rsidP="00CF4A18">
      <w:pPr>
        <w:pStyle w:val="Footnote"/>
        <w:ind w:left="0" w:firstLine="0"/>
        <w:jc w:val="both"/>
        <w:rPr>
          <w:lang w:val="en-US"/>
        </w:rPr>
      </w:pPr>
      <w:r w:rsidRPr="00311499">
        <w:rPr>
          <w:rStyle w:val="a4"/>
          <w:sz w:val="24"/>
          <w:szCs w:val="24"/>
        </w:rPr>
        <w:footnoteRef/>
      </w:r>
      <w:proofErr w:type="gramStart"/>
      <w:r w:rsidRPr="00311499">
        <w:rPr>
          <w:sz w:val="24"/>
          <w:szCs w:val="24"/>
          <w:lang w:val="en-US"/>
        </w:rPr>
        <w:t>Ibid</w:t>
      </w:r>
      <w:proofErr w:type="gramEnd"/>
      <w:r w:rsidRPr="008720F9">
        <w:rPr>
          <w:sz w:val="24"/>
          <w:szCs w:val="24"/>
          <w:lang w:val="en-US"/>
        </w:rPr>
        <w:t xml:space="preserve">, </w:t>
      </w:r>
      <w:proofErr w:type="gramStart"/>
      <w:r w:rsidRPr="00311499">
        <w:rPr>
          <w:sz w:val="24"/>
          <w:szCs w:val="24"/>
        </w:rPr>
        <w:t>р</w:t>
      </w:r>
      <w:proofErr w:type="gramEnd"/>
      <w:r w:rsidRPr="008720F9">
        <w:rPr>
          <w:sz w:val="24"/>
          <w:szCs w:val="24"/>
          <w:lang w:val="en-US"/>
        </w:rPr>
        <w:t>.18.</w:t>
      </w:r>
    </w:p>
  </w:footnote>
  <w:footnote w:id="132">
    <w:p w:rsidR="00305256" w:rsidRPr="008720F9" w:rsidRDefault="00305256" w:rsidP="005F5492">
      <w:pPr>
        <w:pStyle w:val="Footnote"/>
        <w:ind w:left="0" w:firstLine="0"/>
        <w:jc w:val="both"/>
        <w:rPr>
          <w:rFonts w:cs="Times New Roman"/>
          <w:sz w:val="24"/>
          <w:szCs w:val="24"/>
          <w:lang w:val="ru-RU"/>
        </w:rPr>
      </w:pPr>
      <w:r w:rsidRPr="00311499">
        <w:rPr>
          <w:rStyle w:val="a4"/>
          <w:rFonts w:cs="Times New Roman"/>
          <w:sz w:val="24"/>
          <w:szCs w:val="24"/>
        </w:rPr>
        <w:footnoteRef/>
      </w:r>
      <w:proofErr w:type="gramStart"/>
      <w:r w:rsidRPr="009F1032">
        <w:rPr>
          <w:sz w:val="24"/>
          <w:szCs w:val="24"/>
          <w:lang w:val="en-US"/>
        </w:rPr>
        <w:t>Hulsewe</w:t>
      </w:r>
      <w:r w:rsidRPr="000F0A81">
        <w:rPr>
          <w:sz w:val="24"/>
          <w:szCs w:val="24"/>
          <w:lang w:val="en-US"/>
        </w:rPr>
        <w:t xml:space="preserve"> </w:t>
      </w:r>
      <w:r w:rsidRPr="009F1032">
        <w:rPr>
          <w:sz w:val="24"/>
          <w:szCs w:val="24"/>
          <w:lang w:val="en-US"/>
        </w:rPr>
        <w:t>A</w:t>
      </w:r>
      <w:r w:rsidRPr="000F0A81">
        <w:rPr>
          <w:sz w:val="24"/>
          <w:szCs w:val="24"/>
          <w:lang w:val="en-US"/>
        </w:rPr>
        <w:t>.</w:t>
      </w:r>
      <w:r w:rsidRPr="009F1032">
        <w:rPr>
          <w:sz w:val="24"/>
          <w:szCs w:val="24"/>
          <w:lang w:val="en-US"/>
        </w:rPr>
        <w:t>F</w:t>
      </w:r>
      <w:r w:rsidRPr="000F0A81">
        <w:rPr>
          <w:sz w:val="24"/>
          <w:szCs w:val="24"/>
          <w:lang w:val="en-US"/>
        </w:rPr>
        <w:t>.</w:t>
      </w:r>
      <w:r w:rsidRPr="009F1032">
        <w:rPr>
          <w:sz w:val="24"/>
          <w:szCs w:val="24"/>
          <w:lang w:val="en-US"/>
        </w:rPr>
        <w:t>P</w:t>
      </w:r>
      <w:r w:rsidRPr="000F0A81">
        <w:rPr>
          <w:sz w:val="24"/>
          <w:szCs w:val="24"/>
          <w:lang w:val="en-US"/>
        </w:rPr>
        <w:t xml:space="preserve">. </w:t>
      </w:r>
      <w:r w:rsidRPr="009F1032">
        <w:rPr>
          <w:sz w:val="24"/>
          <w:szCs w:val="24"/>
          <w:lang w:val="en-US"/>
        </w:rPr>
        <w:t>Remnants</w:t>
      </w:r>
      <w:r w:rsidRPr="000F0A81">
        <w:rPr>
          <w:sz w:val="24"/>
          <w:szCs w:val="24"/>
          <w:lang w:val="en-US"/>
        </w:rPr>
        <w:t xml:space="preserve"> </w:t>
      </w:r>
      <w:r w:rsidRPr="009F1032">
        <w:rPr>
          <w:sz w:val="24"/>
          <w:szCs w:val="24"/>
          <w:lang w:val="en-US"/>
        </w:rPr>
        <w:t>of</w:t>
      </w:r>
      <w:r w:rsidRPr="000F0A81">
        <w:rPr>
          <w:sz w:val="24"/>
          <w:szCs w:val="24"/>
          <w:lang w:val="en-US"/>
        </w:rPr>
        <w:t xml:space="preserve"> </w:t>
      </w:r>
      <w:r w:rsidRPr="009F1032">
        <w:rPr>
          <w:sz w:val="24"/>
          <w:szCs w:val="24"/>
          <w:lang w:val="en-US"/>
        </w:rPr>
        <w:t>Chin</w:t>
      </w:r>
      <w:r w:rsidRPr="000F0A81">
        <w:rPr>
          <w:sz w:val="24"/>
          <w:szCs w:val="24"/>
          <w:lang w:val="en-US"/>
        </w:rPr>
        <w:t>’</w:t>
      </w:r>
      <w:r w:rsidRPr="009F1032">
        <w:rPr>
          <w:sz w:val="24"/>
          <w:szCs w:val="24"/>
          <w:lang w:val="en-US"/>
        </w:rPr>
        <w:t>s</w:t>
      </w:r>
      <w:r w:rsidRPr="000F0A81">
        <w:rPr>
          <w:sz w:val="24"/>
          <w:szCs w:val="24"/>
          <w:lang w:val="en-US"/>
        </w:rPr>
        <w:t xml:space="preserve"> </w:t>
      </w:r>
      <w:r w:rsidRPr="009F1032">
        <w:rPr>
          <w:sz w:val="24"/>
          <w:szCs w:val="24"/>
          <w:lang w:val="en-US"/>
        </w:rPr>
        <w:t>Law</w:t>
      </w:r>
      <w:r w:rsidRPr="000F0A81">
        <w:rPr>
          <w:sz w:val="24"/>
          <w:szCs w:val="24"/>
          <w:lang w:val="en-US"/>
        </w:rPr>
        <w:t>.</w:t>
      </w:r>
      <w:proofErr w:type="gramEnd"/>
      <w:r w:rsidRPr="000F0A81">
        <w:rPr>
          <w:sz w:val="24"/>
          <w:szCs w:val="24"/>
          <w:lang w:val="en-US"/>
        </w:rPr>
        <w:t xml:space="preserve"> </w:t>
      </w:r>
      <w:proofErr w:type="gramStart"/>
      <w:r w:rsidRPr="009F1032">
        <w:rPr>
          <w:sz w:val="24"/>
          <w:szCs w:val="24"/>
          <w:lang w:val="en-US"/>
        </w:rPr>
        <w:t>Brill</w:t>
      </w:r>
      <w:proofErr w:type="gramEnd"/>
      <w:r w:rsidRPr="008720F9">
        <w:rPr>
          <w:sz w:val="24"/>
          <w:szCs w:val="24"/>
          <w:lang w:val="ru-RU"/>
        </w:rPr>
        <w:t xml:space="preserve">, 1985. </w:t>
      </w:r>
      <w:r>
        <w:rPr>
          <w:sz w:val="24"/>
          <w:szCs w:val="24"/>
        </w:rPr>
        <w:t>Р</w:t>
      </w:r>
      <w:r w:rsidRPr="008720F9">
        <w:rPr>
          <w:sz w:val="24"/>
          <w:szCs w:val="24"/>
          <w:lang w:val="ru-RU"/>
        </w:rPr>
        <w:t>. 18.</w:t>
      </w:r>
    </w:p>
  </w:footnote>
  <w:footnote w:id="133">
    <w:p w:rsidR="00305256" w:rsidRPr="006645C7" w:rsidRDefault="00305256" w:rsidP="005F5492">
      <w:pPr>
        <w:pStyle w:val="a6"/>
        <w:jc w:val="both"/>
        <w:rPr>
          <w:rFonts w:cs="Times New Roman"/>
          <w:sz w:val="24"/>
          <w:szCs w:val="24"/>
          <w:lang w:val="ru-RU"/>
        </w:rPr>
      </w:pPr>
      <w:r w:rsidRPr="006645C7">
        <w:rPr>
          <w:rStyle w:val="a4"/>
          <w:rFonts w:cs="Times New Roman"/>
          <w:sz w:val="24"/>
          <w:szCs w:val="24"/>
        </w:rPr>
        <w:footnoteRef/>
      </w:r>
      <w:r w:rsidRPr="006645C7">
        <w:rPr>
          <w:rFonts w:cs="Times New Roman"/>
          <w:sz w:val="24"/>
          <w:szCs w:val="24"/>
        </w:rPr>
        <w:t xml:space="preserve"> 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Pr>
          <w:rFonts w:cs="Times New Roman"/>
          <w:sz w:val="24"/>
          <w:szCs w:val="24"/>
          <w:shd w:val="clear" w:color="auto" w:fill="FFFFFF"/>
          <w:lang w:val="ru-RU"/>
        </w:rPr>
        <w:t xml:space="preserve"> </w:t>
      </w:r>
      <w:r w:rsidRPr="006645C7">
        <w:rPr>
          <w:rFonts w:cs="Times New Roman"/>
          <w:sz w:val="24"/>
          <w:szCs w:val="24"/>
        </w:rPr>
        <w:t>1978.</w:t>
      </w:r>
      <w:r w:rsidRPr="006645C7">
        <w:rPr>
          <w:rFonts w:cs="Times New Roman"/>
          <w:sz w:val="24"/>
          <w:szCs w:val="24"/>
          <w:lang w:val="ru-RU"/>
        </w:rPr>
        <w:t xml:space="preserve"> С. </w:t>
      </w:r>
      <w:r>
        <w:rPr>
          <w:rFonts w:cs="Times New Roman"/>
          <w:sz w:val="24"/>
          <w:szCs w:val="24"/>
          <w:lang w:val="ru-RU"/>
        </w:rPr>
        <w:t>109.</w:t>
      </w:r>
    </w:p>
  </w:footnote>
  <w:footnote w:id="134">
    <w:p w:rsidR="00305256" w:rsidRPr="00311499" w:rsidRDefault="00305256" w:rsidP="005F5492">
      <w:pPr>
        <w:pStyle w:val="a6"/>
        <w:jc w:val="both"/>
        <w:rPr>
          <w:rFonts w:cs="Times New Roman"/>
          <w:sz w:val="24"/>
          <w:szCs w:val="24"/>
        </w:rPr>
      </w:pPr>
      <w:r w:rsidRPr="00311499">
        <w:rPr>
          <w:rStyle w:val="a4"/>
          <w:rFonts w:cs="Times New Roman"/>
          <w:sz w:val="24"/>
          <w:szCs w:val="24"/>
        </w:rPr>
        <w:footnoteRef/>
      </w:r>
      <w:r w:rsidRPr="00311499">
        <w:rPr>
          <w:rFonts w:cs="Times New Roman"/>
          <w:sz w:val="24"/>
          <w:szCs w:val="24"/>
        </w:rPr>
        <w:t>То</w:t>
      </w:r>
      <w:r w:rsidRPr="008857B1">
        <w:rPr>
          <w:rFonts w:cs="Times New Roman"/>
          <w:sz w:val="24"/>
          <w:szCs w:val="24"/>
        </w:rPr>
        <w:t xml:space="preserve"> </w:t>
      </w:r>
      <w:r w:rsidRPr="00311499">
        <w:rPr>
          <w:rFonts w:cs="Times New Roman"/>
          <w:sz w:val="24"/>
          <w:szCs w:val="24"/>
        </w:rPr>
        <w:t>есть</w:t>
      </w:r>
      <w:r w:rsidRPr="008857B1">
        <w:rPr>
          <w:rFonts w:cs="Times New Roman"/>
          <w:sz w:val="24"/>
          <w:szCs w:val="24"/>
        </w:rPr>
        <w:t xml:space="preserve"> </w:t>
      </w:r>
      <w:r w:rsidRPr="00311499">
        <w:rPr>
          <w:rFonts w:cs="Times New Roman"/>
          <w:sz w:val="24"/>
          <w:szCs w:val="24"/>
        </w:rPr>
        <w:t>он не взрослый человек, так как китайская мера длины</w:t>
      </w:r>
      <w:r w:rsidRPr="00311499">
        <w:rPr>
          <w:rFonts w:cs="Times New Roman"/>
          <w:i/>
          <w:sz w:val="24"/>
          <w:szCs w:val="24"/>
        </w:rPr>
        <w:t xml:space="preserve"> чи</w:t>
      </w:r>
      <w:r w:rsidRPr="00311499">
        <w:rPr>
          <w:rFonts w:cs="Times New Roman"/>
          <w:color w:val="222222"/>
          <w:sz w:val="24"/>
          <w:szCs w:val="24"/>
          <w:shd w:val="clear" w:color="auto" w:fill="FFFFFF"/>
        </w:rPr>
        <w:t>尺</w:t>
      </w:r>
      <w:r w:rsidRPr="00311499">
        <w:rPr>
          <w:rFonts w:cs="Times New Roman"/>
          <w:color w:val="222222"/>
          <w:sz w:val="24"/>
          <w:szCs w:val="24"/>
          <w:shd w:val="clear" w:color="auto" w:fill="FFFFFF"/>
        </w:rPr>
        <w:t xml:space="preserve"> при Цинь и ранней Хань была равна 23.1 см. Е</w:t>
      </w:r>
      <w:r w:rsidRPr="00311499">
        <w:rPr>
          <w:rFonts w:eastAsia="Arial" w:cs="Times New Roman"/>
          <w:kern w:val="0"/>
          <w:sz w:val="24"/>
          <w:szCs w:val="24"/>
        </w:rPr>
        <w:t xml:space="preserve">сли рост преступника не достигал 6 чи 5 цунь (чуть больше 1 м 50 см), то преступника не квалифицировали как взрослого человека. (прим. </w:t>
      </w:r>
      <w:r w:rsidRPr="008720F9">
        <w:rPr>
          <w:rFonts w:eastAsia="Arial" w:cs="Times New Roman"/>
          <w:kern w:val="0"/>
          <w:sz w:val="24"/>
          <w:szCs w:val="24"/>
        </w:rPr>
        <w:t>Hulsewe</w:t>
      </w:r>
      <w:r w:rsidRPr="00311499">
        <w:rPr>
          <w:rFonts w:eastAsia="Arial" w:cs="Times New Roman"/>
          <w:kern w:val="0"/>
          <w:sz w:val="24"/>
          <w:szCs w:val="24"/>
        </w:rPr>
        <w:t xml:space="preserve"> </w:t>
      </w:r>
      <w:r w:rsidRPr="008720F9">
        <w:rPr>
          <w:rFonts w:eastAsia="Arial" w:cs="Times New Roman"/>
          <w:kern w:val="0"/>
          <w:sz w:val="24"/>
          <w:szCs w:val="24"/>
        </w:rPr>
        <w:t>A</w:t>
      </w:r>
      <w:r w:rsidRPr="00311499">
        <w:rPr>
          <w:rFonts w:eastAsia="Arial" w:cs="Times New Roman"/>
          <w:kern w:val="0"/>
          <w:sz w:val="24"/>
          <w:szCs w:val="24"/>
        </w:rPr>
        <w:t>.</w:t>
      </w:r>
      <w:r w:rsidRPr="008720F9">
        <w:rPr>
          <w:rFonts w:eastAsia="Arial" w:cs="Times New Roman"/>
          <w:kern w:val="0"/>
          <w:sz w:val="24"/>
          <w:szCs w:val="24"/>
        </w:rPr>
        <w:t>F</w:t>
      </w:r>
      <w:r w:rsidRPr="00311499">
        <w:rPr>
          <w:rFonts w:eastAsia="Arial" w:cs="Times New Roman"/>
          <w:kern w:val="0"/>
          <w:sz w:val="24"/>
          <w:szCs w:val="24"/>
        </w:rPr>
        <w:t>.</w:t>
      </w:r>
      <w:r w:rsidRPr="008720F9">
        <w:rPr>
          <w:rFonts w:eastAsia="Arial" w:cs="Times New Roman"/>
          <w:kern w:val="0"/>
          <w:sz w:val="24"/>
          <w:szCs w:val="24"/>
        </w:rPr>
        <w:t>P</w:t>
      </w:r>
      <w:r w:rsidRPr="00311499">
        <w:rPr>
          <w:rFonts w:eastAsia="Arial" w:cs="Times New Roman"/>
          <w:kern w:val="0"/>
          <w:sz w:val="24"/>
          <w:szCs w:val="24"/>
        </w:rPr>
        <w:t>.)</w:t>
      </w:r>
    </w:p>
  </w:footnote>
  <w:footnote w:id="135">
    <w:p w:rsidR="00305256" w:rsidRPr="00151643" w:rsidRDefault="00305256" w:rsidP="005F5492">
      <w:pPr>
        <w:pStyle w:val="a6"/>
        <w:jc w:val="both"/>
      </w:pPr>
      <w:r w:rsidRPr="00151643">
        <w:rPr>
          <w:rStyle w:val="a4"/>
          <w:sz w:val="28"/>
          <w:szCs w:val="28"/>
        </w:rPr>
        <w:footnoteRef/>
      </w:r>
      <w:r>
        <w:t xml:space="preserve"> </w:t>
      </w:r>
      <w:r w:rsidRPr="006645C7">
        <w:rPr>
          <w:rFonts w:cs="Times New Roman"/>
          <w:sz w:val="24"/>
          <w:szCs w:val="24"/>
        </w:rPr>
        <w:t>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Pr>
          <w:rFonts w:cs="Times New Roman"/>
          <w:sz w:val="24"/>
          <w:szCs w:val="24"/>
          <w:shd w:val="clear" w:color="auto" w:fill="FFFFFF"/>
          <w:lang w:val="ru-RU"/>
        </w:rPr>
        <w:t xml:space="preserve"> </w:t>
      </w:r>
      <w:r w:rsidRPr="006645C7">
        <w:rPr>
          <w:rFonts w:cs="Times New Roman"/>
          <w:sz w:val="24"/>
          <w:szCs w:val="24"/>
        </w:rPr>
        <w:t>1978.</w:t>
      </w:r>
      <w:r w:rsidRPr="006645C7">
        <w:rPr>
          <w:rFonts w:cs="Times New Roman"/>
          <w:sz w:val="24"/>
          <w:szCs w:val="24"/>
          <w:lang w:val="ru-RU"/>
        </w:rPr>
        <w:t xml:space="preserve"> С.</w:t>
      </w:r>
      <w:r>
        <w:rPr>
          <w:rFonts w:cs="Times New Roman"/>
          <w:sz w:val="24"/>
          <w:szCs w:val="24"/>
          <w:lang w:val="ru-RU"/>
        </w:rPr>
        <w:t xml:space="preserve"> 109.</w:t>
      </w:r>
    </w:p>
  </w:footnote>
  <w:footnote w:id="136">
    <w:p w:rsidR="00305256" w:rsidRPr="008720F9" w:rsidRDefault="00305256" w:rsidP="00CF4A18">
      <w:pPr>
        <w:pStyle w:val="a6"/>
        <w:jc w:val="both"/>
      </w:pPr>
      <w:r w:rsidRPr="00311499">
        <w:rPr>
          <w:rStyle w:val="a4"/>
          <w:rFonts w:cs="Times New Roman"/>
          <w:sz w:val="24"/>
          <w:szCs w:val="24"/>
        </w:rPr>
        <w:footnoteRef/>
      </w:r>
      <w:r w:rsidRPr="00311499">
        <w:rPr>
          <w:rFonts w:cs="Times New Roman"/>
          <w:color w:val="000000"/>
          <w:sz w:val="24"/>
          <w:szCs w:val="24"/>
        </w:rPr>
        <w:t>Должностное лицо, ведавш</w:t>
      </w:r>
      <w:r>
        <w:rPr>
          <w:rFonts w:cs="Times New Roman"/>
          <w:color w:val="000000"/>
          <w:sz w:val="24"/>
          <w:szCs w:val="24"/>
        </w:rPr>
        <w:t>ее поимкой бандитов, дин. Хань</w:t>
      </w:r>
      <w:r w:rsidRPr="008720F9">
        <w:rPr>
          <w:rFonts w:cs="Times New Roman"/>
          <w:color w:val="000000"/>
          <w:sz w:val="24"/>
          <w:szCs w:val="24"/>
        </w:rPr>
        <w:t>.</w:t>
      </w:r>
    </w:p>
  </w:footnote>
  <w:footnote w:id="137">
    <w:p w:rsidR="00305256" w:rsidRPr="00D4359C" w:rsidRDefault="00305256" w:rsidP="00D4359C">
      <w:pPr>
        <w:pStyle w:val="a6"/>
        <w:jc w:val="both"/>
        <w:rPr>
          <w:rFonts w:cs="Times New Roman"/>
          <w:sz w:val="24"/>
          <w:szCs w:val="24"/>
          <w:lang w:val="ru-RU"/>
        </w:rPr>
      </w:pPr>
      <w:r w:rsidRPr="00D4359C">
        <w:rPr>
          <w:rStyle w:val="a4"/>
          <w:rFonts w:cs="Times New Roman"/>
          <w:sz w:val="24"/>
          <w:szCs w:val="24"/>
        </w:rPr>
        <w:footnoteRef/>
      </w:r>
      <w:r w:rsidRPr="00D4359C">
        <w:rPr>
          <w:rFonts w:cs="Times New Roman"/>
          <w:sz w:val="24"/>
          <w:szCs w:val="24"/>
        </w:rPr>
        <w:t xml:space="preserve"> Чжанцзяшань</w:t>
      </w:r>
      <w:r w:rsidRPr="008720F9">
        <w:rPr>
          <w:rFonts w:cs="Times New Roman"/>
          <w:sz w:val="24"/>
          <w:szCs w:val="24"/>
        </w:rPr>
        <w:t xml:space="preserve"> </w:t>
      </w:r>
      <w:r w:rsidRPr="00D4359C">
        <w:rPr>
          <w:rFonts w:cs="Times New Roman"/>
          <w:sz w:val="24"/>
          <w:szCs w:val="24"/>
        </w:rPr>
        <w:t>хань</w:t>
      </w:r>
      <w:r w:rsidRPr="008720F9">
        <w:rPr>
          <w:rFonts w:cs="Times New Roman"/>
          <w:sz w:val="24"/>
          <w:szCs w:val="24"/>
        </w:rPr>
        <w:t xml:space="preserve"> </w:t>
      </w:r>
      <w:r w:rsidRPr="00D4359C">
        <w:rPr>
          <w:rFonts w:cs="Times New Roman"/>
          <w:sz w:val="24"/>
          <w:szCs w:val="24"/>
        </w:rPr>
        <w:t>му</w:t>
      </w:r>
      <w:r w:rsidRPr="008720F9">
        <w:rPr>
          <w:rFonts w:cs="Times New Roman"/>
          <w:sz w:val="24"/>
          <w:szCs w:val="24"/>
        </w:rPr>
        <w:t xml:space="preserve"> </w:t>
      </w:r>
      <w:r w:rsidRPr="00D4359C">
        <w:rPr>
          <w:rFonts w:cs="Times New Roman"/>
          <w:sz w:val="24"/>
          <w:szCs w:val="24"/>
        </w:rPr>
        <w:t>чжу</w:t>
      </w:r>
      <w:r w:rsidRPr="008720F9">
        <w:rPr>
          <w:rFonts w:cs="Times New Roman"/>
          <w:sz w:val="24"/>
          <w:szCs w:val="24"/>
        </w:rPr>
        <w:t xml:space="preserve"> </w:t>
      </w:r>
      <w:r w:rsidRPr="00D4359C">
        <w:rPr>
          <w:rFonts w:cs="Times New Roman"/>
          <w:sz w:val="24"/>
          <w:szCs w:val="24"/>
        </w:rPr>
        <w:t>цзянь</w:t>
      </w:r>
      <w:r w:rsidRPr="008720F9">
        <w:rPr>
          <w:rFonts w:cs="Times New Roman"/>
          <w:sz w:val="24"/>
          <w:szCs w:val="24"/>
        </w:rPr>
        <w:t xml:space="preserve"> (</w:t>
      </w:r>
      <w:r w:rsidRPr="00D4359C">
        <w:rPr>
          <w:rFonts w:cs="Times New Roman"/>
          <w:sz w:val="24"/>
          <w:szCs w:val="24"/>
        </w:rPr>
        <w:t>эр</w:t>
      </w:r>
      <w:r w:rsidRPr="008720F9">
        <w:rPr>
          <w:rFonts w:cs="Times New Roman"/>
          <w:sz w:val="24"/>
          <w:szCs w:val="24"/>
        </w:rPr>
        <w:t xml:space="preserve"> </w:t>
      </w:r>
      <w:r w:rsidRPr="00D4359C">
        <w:rPr>
          <w:rFonts w:cs="Times New Roman"/>
          <w:sz w:val="24"/>
          <w:szCs w:val="24"/>
        </w:rPr>
        <w:t>сы</w:t>
      </w:r>
      <w:r w:rsidRPr="008720F9">
        <w:rPr>
          <w:rFonts w:cs="Times New Roman"/>
          <w:sz w:val="24"/>
          <w:szCs w:val="24"/>
        </w:rPr>
        <w:t xml:space="preserve"> </w:t>
      </w:r>
      <w:r w:rsidRPr="00D4359C">
        <w:rPr>
          <w:rFonts w:cs="Times New Roman"/>
          <w:sz w:val="24"/>
          <w:szCs w:val="24"/>
        </w:rPr>
        <w:t>ци</w:t>
      </w:r>
      <w:r w:rsidRPr="008720F9">
        <w:rPr>
          <w:rFonts w:cs="Times New Roman"/>
          <w:sz w:val="24"/>
          <w:szCs w:val="24"/>
        </w:rPr>
        <w:t xml:space="preserve"> </w:t>
      </w:r>
      <w:r w:rsidRPr="00D4359C">
        <w:rPr>
          <w:rFonts w:cs="Times New Roman"/>
          <w:sz w:val="24"/>
          <w:szCs w:val="24"/>
        </w:rPr>
        <w:t>хао</w:t>
      </w:r>
      <w:r w:rsidRPr="008720F9">
        <w:rPr>
          <w:rFonts w:cs="Times New Roman"/>
          <w:sz w:val="24"/>
          <w:szCs w:val="24"/>
        </w:rPr>
        <w:t xml:space="preserve"> </w:t>
      </w:r>
      <w:r w:rsidRPr="00D4359C">
        <w:rPr>
          <w:rFonts w:cs="Times New Roman"/>
          <w:sz w:val="24"/>
          <w:szCs w:val="24"/>
        </w:rPr>
        <w:t>му</w:t>
      </w:r>
      <w:r w:rsidRPr="008720F9">
        <w:rPr>
          <w:rFonts w:cs="Times New Roman"/>
          <w:sz w:val="24"/>
          <w:szCs w:val="24"/>
        </w:rPr>
        <w:t xml:space="preserve">): </w:t>
      </w:r>
      <w:r w:rsidRPr="00D4359C">
        <w:rPr>
          <w:rFonts w:cs="Times New Roman"/>
          <w:sz w:val="24"/>
          <w:szCs w:val="24"/>
        </w:rPr>
        <w:t>шивэнь</w:t>
      </w:r>
      <w:r w:rsidRPr="008720F9">
        <w:rPr>
          <w:rFonts w:cs="Times New Roman"/>
          <w:sz w:val="24"/>
          <w:szCs w:val="24"/>
        </w:rPr>
        <w:t xml:space="preserve"> </w:t>
      </w:r>
      <w:r w:rsidRPr="00D4359C">
        <w:rPr>
          <w:rFonts w:cs="Times New Roman"/>
          <w:sz w:val="24"/>
          <w:szCs w:val="24"/>
        </w:rPr>
        <w:t>сюдин</w:t>
      </w:r>
      <w:r w:rsidRPr="008720F9">
        <w:rPr>
          <w:rFonts w:cs="Times New Roman"/>
          <w:sz w:val="24"/>
          <w:szCs w:val="24"/>
        </w:rPr>
        <w:t xml:space="preserve"> </w:t>
      </w:r>
      <w:r w:rsidRPr="00D4359C">
        <w:rPr>
          <w:rFonts w:cs="Times New Roman"/>
          <w:sz w:val="24"/>
          <w:szCs w:val="24"/>
        </w:rPr>
        <w:t>бэнь</w:t>
      </w:r>
      <w:r w:rsidRPr="00D4359C">
        <w:rPr>
          <w:rFonts w:cs="Times New Roman"/>
          <w:color w:val="303030"/>
          <w:sz w:val="24"/>
          <w:szCs w:val="24"/>
          <w:shd w:val="clear" w:color="auto" w:fill="FFFFFF"/>
        </w:rPr>
        <w:t>張家山漢墓竹簡</w:t>
      </w:r>
      <w:r w:rsidRPr="008720F9">
        <w:rPr>
          <w:rFonts w:cs="Times New Roman"/>
          <w:color w:val="303030"/>
          <w:sz w:val="24"/>
          <w:szCs w:val="24"/>
          <w:shd w:val="clear" w:color="auto" w:fill="FFFFFF"/>
        </w:rPr>
        <w:t xml:space="preserve"> (</w:t>
      </w:r>
      <w:r w:rsidRPr="00D4359C">
        <w:rPr>
          <w:rFonts w:cs="Times New Roman"/>
          <w:color w:val="303030"/>
          <w:sz w:val="24"/>
          <w:szCs w:val="24"/>
          <w:shd w:val="clear" w:color="auto" w:fill="FFFFFF"/>
        </w:rPr>
        <w:t>二四七號墓</w:t>
      </w:r>
      <w:r w:rsidRPr="008720F9">
        <w:rPr>
          <w:rFonts w:cs="Times New Roman"/>
          <w:color w:val="303030"/>
          <w:sz w:val="24"/>
          <w:szCs w:val="24"/>
          <w:shd w:val="clear" w:color="auto" w:fill="FFFFFF"/>
        </w:rPr>
        <w:t xml:space="preserve">): </w:t>
      </w:r>
      <w:r w:rsidRPr="00D4359C">
        <w:rPr>
          <w:rFonts w:cs="Times New Roman"/>
          <w:color w:val="303030"/>
          <w:sz w:val="24"/>
          <w:szCs w:val="24"/>
          <w:shd w:val="clear" w:color="auto" w:fill="FFFFFF"/>
        </w:rPr>
        <w:t>釋文修訂本</w:t>
      </w:r>
      <w:r w:rsidRPr="008720F9">
        <w:rPr>
          <w:rStyle w:val="apple-converted-space"/>
          <w:rFonts w:cs="Times New Roman"/>
          <w:color w:val="303030"/>
          <w:sz w:val="24"/>
          <w:szCs w:val="24"/>
          <w:shd w:val="clear" w:color="auto" w:fill="FFFFFF"/>
        </w:rPr>
        <w:t> </w:t>
      </w:r>
      <w:r w:rsidRPr="008720F9">
        <w:rPr>
          <w:rFonts w:cs="Times New Roman"/>
          <w:sz w:val="24"/>
          <w:szCs w:val="24"/>
        </w:rPr>
        <w:t xml:space="preserve"> (</w:t>
      </w:r>
      <w:r w:rsidRPr="00D4359C">
        <w:rPr>
          <w:rFonts w:cs="Times New Roman"/>
          <w:sz w:val="24"/>
          <w:szCs w:val="24"/>
        </w:rPr>
        <w:t>Бамбуковые</w:t>
      </w:r>
      <w:r w:rsidRPr="008720F9">
        <w:rPr>
          <w:rFonts w:cs="Times New Roman"/>
          <w:sz w:val="24"/>
          <w:szCs w:val="24"/>
        </w:rPr>
        <w:t xml:space="preserve"> </w:t>
      </w:r>
      <w:r w:rsidRPr="00D4359C">
        <w:rPr>
          <w:rFonts w:cs="Times New Roman"/>
          <w:sz w:val="24"/>
          <w:szCs w:val="24"/>
        </w:rPr>
        <w:t>планки</w:t>
      </w:r>
      <w:r w:rsidRPr="008720F9">
        <w:rPr>
          <w:rFonts w:cs="Times New Roman"/>
          <w:sz w:val="24"/>
          <w:szCs w:val="24"/>
        </w:rPr>
        <w:t xml:space="preserve"> </w:t>
      </w:r>
      <w:r w:rsidRPr="00D4359C">
        <w:rPr>
          <w:rFonts w:cs="Times New Roman"/>
          <w:sz w:val="24"/>
          <w:szCs w:val="24"/>
        </w:rPr>
        <w:t>из</w:t>
      </w:r>
      <w:r w:rsidRPr="008720F9">
        <w:rPr>
          <w:rFonts w:cs="Times New Roman"/>
          <w:sz w:val="24"/>
          <w:szCs w:val="24"/>
        </w:rPr>
        <w:t xml:space="preserve"> </w:t>
      </w:r>
      <w:r w:rsidRPr="00D4359C">
        <w:rPr>
          <w:rFonts w:cs="Times New Roman"/>
          <w:sz w:val="24"/>
          <w:szCs w:val="24"/>
        </w:rPr>
        <w:t>ханьского</w:t>
      </w:r>
      <w:r w:rsidRPr="008720F9">
        <w:rPr>
          <w:rFonts w:cs="Times New Roman"/>
          <w:sz w:val="24"/>
          <w:szCs w:val="24"/>
        </w:rPr>
        <w:t xml:space="preserve"> </w:t>
      </w:r>
      <w:r w:rsidRPr="00D4359C">
        <w:rPr>
          <w:rFonts w:cs="Times New Roman"/>
          <w:sz w:val="24"/>
          <w:szCs w:val="24"/>
        </w:rPr>
        <w:t>погребения</w:t>
      </w:r>
      <w:r w:rsidRPr="008720F9">
        <w:rPr>
          <w:rFonts w:cs="Times New Roman"/>
          <w:sz w:val="24"/>
          <w:szCs w:val="24"/>
        </w:rPr>
        <w:t xml:space="preserve"> </w:t>
      </w:r>
      <w:r w:rsidRPr="00D4359C">
        <w:rPr>
          <w:rFonts w:cs="Times New Roman"/>
          <w:sz w:val="24"/>
          <w:szCs w:val="24"/>
        </w:rPr>
        <w:t>в</w:t>
      </w:r>
      <w:r w:rsidRPr="008720F9">
        <w:rPr>
          <w:rFonts w:cs="Times New Roman"/>
          <w:sz w:val="24"/>
          <w:szCs w:val="24"/>
        </w:rPr>
        <w:t xml:space="preserve"> </w:t>
      </w:r>
      <w:r w:rsidRPr="00D4359C">
        <w:rPr>
          <w:rFonts w:cs="Times New Roman"/>
          <w:sz w:val="24"/>
          <w:szCs w:val="24"/>
        </w:rPr>
        <w:t>Чжанцзяшани</w:t>
      </w:r>
      <w:r w:rsidRPr="008720F9">
        <w:rPr>
          <w:rFonts w:cs="Times New Roman"/>
          <w:sz w:val="24"/>
          <w:szCs w:val="24"/>
        </w:rPr>
        <w:t xml:space="preserve">, </w:t>
      </w:r>
      <w:r w:rsidRPr="00D4359C">
        <w:rPr>
          <w:rFonts w:cs="Times New Roman"/>
          <w:sz w:val="24"/>
          <w:szCs w:val="24"/>
        </w:rPr>
        <w:t>погребение</w:t>
      </w:r>
      <w:r w:rsidRPr="008720F9">
        <w:rPr>
          <w:rFonts w:cs="Times New Roman"/>
          <w:sz w:val="24"/>
          <w:szCs w:val="24"/>
        </w:rPr>
        <w:t xml:space="preserve"> №247. </w:t>
      </w:r>
      <w:r w:rsidRPr="00D4359C">
        <w:rPr>
          <w:rFonts w:cs="Times New Roman"/>
          <w:sz w:val="24"/>
          <w:szCs w:val="24"/>
        </w:rPr>
        <w:t xml:space="preserve">Издание с исправленным и дополненным комментарием) // Эр нянь люй лин  </w:t>
      </w:r>
      <w:r w:rsidRPr="00D4359C">
        <w:rPr>
          <w:rFonts w:cs="Times New Roman"/>
          <w:color w:val="303030"/>
          <w:sz w:val="24"/>
          <w:szCs w:val="24"/>
          <w:shd w:val="clear" w:color="auto" w:fill="FFFFFF"/>
        </w:rPr>
        <w:t>二年律</w:t>
      </w:r>
      <w:r w:rsidRPr="00D4359C">
        <w:rPr>
          <w:rFonts w:eastAsia="SimSun" w:cs="Times New Roman"/>
          <w:color w:val="303030"/>
          <w:sz w:val="24"/>
          <w:szCs w:val="24"/>
          <w:shd w:val="clear" w:color="auto" w:fill="FFFFFF"/>
        </w:rPr>
        <w:t>令</w:t>
      </w:r>
      <w:r w:rsidRPr="00D4359C">
        <w:rPr>
          <w:rFonts w:eastAsia="SimSun" w:cs="Times New Roman"/>
          <w:color w:val="303030"/>
          <w:sz w:val="24"/>
          <w:szCs w:val="24"/>
          <w:shd w:val="clear" w:color="auto" w:fill="FFFFFF"/>
        </w:rPr>
        <w:t xml:space="preserve"> </w:t>
      </w:r>
      <w:r w:rsidRPr="00D4359C">
        <w:rPr>
          <w:rFonts w:cs="Times New Roman"/>
          <w:sz w:val="24"/>
          <w:szCs w:val="24"/>
        </w:rPr>
        <w:t>(Законы и указы второго года). Пекин: Вэньу чубаньшэ</w:t>
      </w:r>
      <w:r w:rsidRPr="00D4359C">
        <w:rPr>
          <w:rFonts w:cs="Times New Roman"/>
          <w:sz w:val="24"/>
          <w:szCs w:val="24"/>
          <w:shd w:val="clear" w:color="auto" w:fill="FFFFFF"/>
        </w:rPr>
        <w:t>文物出版社</w:t>
      </w:r>
      <w:r>
        <w:rPr>
          <w:rFonts w:cs="Times New Roman"/>
          <w:sz w:val="24"/>
          <w:szCs w:val="24"/>
          <w:shd w:val="clear" w:color="auto" w:fill="FFFFFF"/>
          <w:lang w:val="ru-RU"/>
        </w:rPr>
        <w:t xml:space="preserve"> </w:t>
      </w:r>
      <w:r w:rsidRPr="00D4359C">
        <w:rPr>
          <w:rFonts w:cs="Times New Roman"/>
          <w:sz w:val="24"/>
          <w:szCs w:val="24"/>
        </w:rPr>
        <w:t>2006.</w:t>
      </w:r>
      <w:r>
        <w:rPr>
          <w:rFonts w:cs="Times New Roman"/>
          <w:sz w:val="24"/>
          <w:szCs w:val="24"/>
          <w:lang w:val="ru-RU"/>
        </w:rPr>
        <w:t xml:space="preserve"> С. 11.</w:t>
      </w:r>
    </w:p>
  </w:footnote>
  <w:footnote w:id="138">
    <w:p w:rsidR="00305256" w:rsidRPr="00D4359C" w:rsidRDefault="00305256" w:rsidP="00D4359C">
      <w:pPr>
        <w:pStyle w:val="a6"/>
        <w:jc w:val="both"/>
        <w:rPr>
          <w:sz w:val="24"/>
          <w:szCs w:val="24"/>
          <w:lang w:val="ru-RU"/>
        </w:rPr>
      </w:pPr>
      <w:r w:rsidRPr="00D4359C">
        <w:rPr>
          <w:rStyle w:val="a4"/>
          <w:sz w:val="24"/>
          <w:szCs w:val="24"/>
        </w:rPr>
        <w:footnoteRef/>
      </w:r>
      <w:r w:rsidRPr="00D4359C">
        <w:rPr>
          <w:sz w:val="24"/>
          <w:szCs w:val="24"/>
        </w:rPr>
        <w:t xml:space="preserve"> </w:t>
      </w:r>
      <w:r w:rsidRPr="00D4359C">
        <w:rPr>
          <w:sz w:val="24"/>
          <w:szCs w:val="24"/>
          <w:lang w:val="ru-RU"/>
        </w:rPr>
        <w:t>Там же.</w:t>
      </w:r>
    </w:p>
  </w:footnote>
  <w:footnote w:id="139">
    <w:p w:rsidR="00305256" w:rsidRPr="007968A9" w:rsidRDefault="00305256" w:rsidP="00CF4A18">
      <w:pPr>
        <w:pStyle w:val="Footnote"/>
        <w:ind w:left="0" w:firstLine="0"/>
        <w:jc w:val="both"/>
        <w:rPr>
          <w:sz w:val="24"/>
          <w:szCs w:val="24"/>
        </w:rPr>
      </w:pPr>
      <w:r w:rsidRPr="007968A9">
        <w:rPr>
          <w:rStyle w:val="a4"/>
          <w:sz w:val="24"/>
          <w:szCs w:val="24"/>
        </w:rPr>
        <w:footnoteRef/>
      </w:r>
      <w:proofErr w:type="gramStart"/>
      <w:r w:rsidRPr="007968A9">
        <w:rPr>
          <w:sz w:val="24"/>
          <w:szCs w:val="24"/>
          <w:lang w:val="en-US"/>
        </w:rPr>
        <w:t>Hulsewe</w:t>
      </w:r>
      <w:r w:rsidRPr="008720F9">
        <w:rPr>
          <w:sz w:val="24"/>
          <w:szCs w:val="24"/>
          <w:lang w:val="en-US"/>
        </w:rPr>
        <w:t xml:space="preserve"> </w:t>
      </w:r>
      <w:r w:rsidRPr="007968A9">
        <w:rPr>
          <w:sz w:val="24"/>
          <w:szCs w:val="24"/>
          <w:lang w:val="en-US"/>
        </w:rPr>
        <w:t>A</w:t>
      </w:r>
      <w:r w:rsidRPr="008720F9">
        <w:rPr>
          <w:sz w:val="24"/>
          <w:szCs w:val="24"/>
          <w:lang w:val="en-US"/>
        </w:rPr>
        <w:t>.</w:t>
      </w:r>
      <w:r w:rsidRPr="007968A9">
        <w:rPr>
          <w:sz w:val="24"/>
          <w:szCs w:val="24"/>
          <w:lang w:val="en-US"/>
        </w:rPr>
        <w:t>F</w:t>
      </w:r>
      <w:r w:rsidRPr="008720F9">
        <w:rPr>
          <w:sz w:val="24"/>
          <w:szCs w:val="24"/>
          <w:lang w:val="en-US"/>
        </w:rPr>
        <w:t>.</w:t>
      </w:r>
      <w:r w:rsidRPr="007968A9">
        <w:rPr>
          <w:sz w:val="24"/>
          <w:szCs w:val="24"/>
          <w:lang w:val="en-US"/>
        </w:rPr>
        <w:t>P</w:t>
      </w:r>
      <w:r w:rsidRPr="008720F9">
        <w:rPr>
          <w:sz w:val="24"/>
          <w:szCs w:val="24"/>
          <w:lang w:val="en-US"/>
        </w:rPr>
        <w:t xml:space="preserve">. </w:t>
      </w:r>
      <w:r w:rsidRPr="007968A9">
        <w:rPr>
          <w:sz w:val="24"/>
          <w:szCs w:val="24"/>
          <w:lang w:val="en-US"/>
        </w:rPr>
        <w:t>Remnants</w:t>
      </w:r>
      <w:r w:rsidRPr="008720F9">
        <w:rPr>
          <w:sz w:val="24"/>
          <w:szCs w:val="24"/>
          <w:lang w:val="en-US"/>
        </w:rPr>
        <w:t xml:space="preserve"> </w:t>
      </w:r>
      <w:r w:rsidRPr="007968A9">
        <w:rPr>
          <w:sz w:val="24"/>
          <w:szCs w:val="24"/>
          <w:lang w:val="en-US"/>
        </w:rPr>
        <w:t>of</w:t>
      </w:r>
      <w:r w:rsidRPr="008720F9">
        <w:rPr>
          <w:sz w:val="24"/>
          <w:szCs w:val="24"/>
          <w:lang w:val="en-US"/>
        </w:rPr>
        <w:t xml:space="preserve"> </w:t>
      </w:r>
      <w:r w:rsidRPr="007968A9">
        <w:rPr>
          <w:sz w:val="24"/>
          <w:szCs w:val="24"/>
          <w:lang w:val="en-US"/>
        </w:rPr>
        <w:t>Chin</w:t>
      </w:r>
      <w:r w:rsidRPr="008720F9">
        <w:rPr>
          <w:sz w:val="24"/>
          <w:szCs w:val="24"/>
          <w:lang w:val="en-US"/>
        </w:rPr>
        <w:t>’</w:t>
      </w:r>
      <w:r w:rsidRPr="007968A9">
        <w:rPr>
          <w:sz w:val="24"/>
          <w:szCs w:val="24"/>
          <w:lang w:val="en-US"/>
        </w:rPr>
        <w:t>s</w:t>
      </w:r>
      <w:r w:rsidRPr="008720F9">
        <w:rPr>
          <w:sz w:val="24"/>
          <w:szCs w:val="24"/>
          <w:lang w:val="en-US"/>
        </w:rPr>
        <w:t xml:space="preserve"> </w:t>
      </w:r>
      <w:r w:rsidRPr="007968A9">
        <w:rPr>
          <w:sz w:val="24"/>
          <w:szCs w:val="24"/>
          <w:lang w:val="en-US"/>
        </w:rPr>
        <w:t>Law</w:t>
      </w:r>
      <w:r w:rsidRPr="008720F9">
        <w:rPr>
          <w:sz w:val="24"/>
          <w:szCs w:val="24"/>
          <w:lang w:val="en-US"/>
        </w:rPr>
        <w:t>.</w:t>
      </w:r>
      <w:proofErr w:type="gramEnd"/>
      <w:r w:rsidRPr="008720F9">
        <w:rPr>
          <w:sz w:val="24"/>
          <w:szCs w:val="24"/>
          <w:lang w:val="en-US"/>
        </w:rPr>
        <w:t xml:space="preserve"> </w:t>
      </w:r>
      <w:proofErr w:type="gramStart"/>
      <w:r w:rsidRPr="007968A9">
        <w:rPr>
          <w:sz w:val="24"/>
          <w:szCs w:val="24"/>
          <w:lang w:val="en-US"/>
        </w:rPr>
        <w:t>Brill</w:t>
      </w:r>
      <w:r>
        <w:rPr>
          <w:sz w:val="24"/>
          <w:szCs w:val="24"/>
        </w:rPr>
        <w:t>, 1985.</w:t>
      </w:r>
      <w:proofErr w:type="gramEnd"/>
      <w:r>
        <w:rPr>
          <w:sz w:val="24"/>
          <w:szCs w:val="24"/>
        </w:rPr>
        <w:t xml:space="preserve"> Р. </w:t>
      </w:r>
      <w:r w:rsidRPr="007968A9">
        <w:rPr>
          <w:sz w:val="24"/>
          <w:szCs w:val="24"/>
        </w:rPr>
        <w:t>8</w:t>
      </w:r>
      <w:r>
        <w:rPr>
          <w:sz w:val="24"/>
          <w:szCs w:val="24"/>
        </w:rPr>
        <w:t>.</w:t>
      </w:r>
    </w:p>
  </w:footnote>
  <w:footnote w:id="140">
    <w:p w:rsidR="00305256" w:rsidRPr="005F5492" w:rsidRDefault="00305256" w:rsidP="005F5492">
      <w:pPr>
        <w:pStyle w:val="a6"/>
        <w:jc w:val="both"/>
      </w:pPr>
      <w:r w:rsidRPr="005F5492">
        <w:rPr>
          <w:rStyle w:val="a4"/>
          <w:sz w:val="24"/>
          <w:szCs w:val="24"/>
        </w:rPr>
        <w:footnoteRef/>
      </w:r>
      <w:r>
        <w:t xml:space="preserve"> </w:t>
      </w:r>
      <w:r w:rsidRPr="006645C7">
        <w:rPr>
          <w:rFonts w:cs="Times New Roman"/>
          <w:sz w:val="24"/>
          <w:szCs w:val="24"/>
        </w:rPr>
        <w:t>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Pr>
          <w:rFonts w:cs="Times New Roman"/>
          <w:sz w:val="24"/>
          <w:szCs w:val="24"/>
          <w:shd w:val="clear" w:color="auto" w:fill="FFFFFF"/>
          <w:lang w:val="ru-RU"/>
        </w:rPr>
        <w:t xml:space="preserve"> </w:t>
      </w:r>
      <w:r w:rsidRPr="006645C7">
        <w:rPr>
          <w:rFonts w:cs="Times New Roman"/>
          <w:sz w:val="24"/>
          <w:szCs w:val="24"/>
        </w:rPr>
        <w:t>1978.</w:t>
      </w:r>
      <w:r w:rsidRPr="006645C7">
        <w:rPr>
          <w:rFonts w:cs="Times New Roman"/>
          <w:sz w:val="24"/>
          <w:szCs w:val="24"/>
          <w:lang w:val="ru-RU"/>
        </w:rPr>
        <w:t xml:space="preserve"> С.</w:t>
      </w:r>
      <w:r>
        <w:rPr>
          <w:rFonts w:cs="Times New Roman"/>
          <w:sz w:val="24"/>
          <w:szCs w:val="24"/>
          <w:lang w:val="ru-RU"/>
        </w:rPr>
        <w:t xml:space="preserve"> 110.</w:t>
      </w:r>
    </w:p>
  </w:footnote>
  <w:footnote w:id="141">
    <w:p w:rsidR="00305256" w:rsidRPr="00117F08" w:rsidRDefault="00305256" w:rsidP="00CF4A18">
      <w:pPr>
        <w:pStyle w:val="a6"/>
        <w:jc w:val="both"/>
        <w:rPr>
          <w:sz w:val="24"/>
          <w:szCs w:val="24"/>
          <w:lang w:val="ru-RU"/>
        </w:rPr>
      </w:pPr>
      <w:r w:rsidRPr="007968A9">
        <w:rPr>
          <w:rStyle w:val="a4"/>
          <w:sz w:val="24"/>
          <w:szCs w:val="24"/>
        </w:rPr>
        <w:footnoteRef/>
      </w:r>
      <w:r w:rsidRPr="007968A9">
        <w:rPr>
          <w:sz w:val="24"/>
          <w:szCs w:val="24"/>
        </w:rPr>
        <w:t>То есть без разрешени</w:t>
      </w:r>
      <w:r>
        <w:rPr>
          <w:sz w:val="24"/>
          <w:szCs w:val="24"/>
        </w:rPr>
        <w:t>я властей</w:t>
      </w:r>
      <w:r>
        <w:rPr>
          <w:sz w:val="24"/>
          <w:szCs w:val="24"/>
          <w:lang w:val="ru-RU"/>
        </w:rPr>
        <w:t>.</w:t>
      </w:r>
    </w:p>
  </w:footnote>
  <w:footnote w:id="142">
    <w:p w:rsidR="00305256" w:rsidRPr="00117F08" w:rsidRDefault="00305256" w:rsidP="005F5492">
      <w:pPr>
        <w:pStyle w:val="a6"/>
        <w:jc w:val="both"/>
        <w:rPr>
          <w:lang w:val="ru-RU"/>
        </w:rPr>
      </w:pPr>
      <w:r w:rsidRPr="007968A9">
        <w:rPr>
          <w:rStyle w:val="a4"/>
          <w:sz w:val="24"/>
          <w:szCs w:val="24"/>
        </w:rPr>
        <w:footnoteRef/>
      </w:r>
      <w:r>
        <w:rPr>
          <w:color w:val="0F0F0F"/>
          <w:sz w:val="24"/>
          <w:szCs w:val="24"/>
        </w:rPr>
        <w:t>Что означает принятие ребенка</w:t>
      </w:r>
      <w:r>
        <w:rPr>
          <w:color w:val="0F0F0F"/>
          <w:sz w:val="24"/>
          <w:szCs w:val="24"/>
          <w:lang w:val="ru-RU"/>
        </w:rPr>
        <w:t>.</w:t>
      </w:r>
    </w:p>
  </w:footnote>
  <w:footnote w:id="143">
    <w:p w:rsidR="00305256" w:rsidRPr="005F5492" w:rsidRDefault="00305256" w:rsidP="005F5492">
      <w:pPr>
        <w:pStyle w:val="a6"/>
        <w:jc w:val="both"/>
      </w:pPr>
      <w:r w:rsidRPr="005F5492">
        <w:rPr>
          <w:rStyle w:val="a4"/>
          <w:sz w:val="24"/>
          <w:szCs w:val="24"/>
        </w:rPr>
        <w:footnoteRef/>
      </w:r>
      <w:r>
        <w:t xml:space="preserve"> </w:t>
      </w:r>
      <w:r w:rsidRPr="006645C7">
        <w:rPr>
          <w:rFonts w:cs="Times New Roman"/>
          <w:sz w:val="24"/>
          <w:szCs w:val="24"/>
        </w:rPr>
        <w:t>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Pr>
          <w:rFonts w:cs="Times New Roman"/>
          <w:sz w:val="24"/>
          <w:szCs w:val="24"/>
          <w:shd w:val="clear" w:color="auto" w:fill="FFFFFF"/>
          <w:lang w:val="ru-RU"/>
        </w:rPr>
        <w:t xml:space="preserve"> </w:t>
      </w:r>
      <w:r w:rsidRPr="006645C7">
        <w:rPr>
          <w:rFonts w:cs="Times New Roman"/>
          <w:sz w:val="24"/>
          <w:szCs w:val="24"/>
        </w:rPr>
        <w:t>1978.</w:t>
      </w:r>
      <w:r w:rsidRPr="006645C7">
        <w:rPr>
          <w:rFonts w:cs="Times New Roman"/>
          <w:sz w:val="24"/>
          <w:szCs w:val="24"/>
          <w:lang w:val="ru-RU"/>
        </w:rPr>
        <w:t xml:space="preserve"> С.</w:t>
      </w:r>
      <w:r>
        <w:rPr>
          <w:rFonts w:cs="Times New Roman"/>
          <w:sz w:val="24"/>
          <w:szCs w:val="24"/>
          <w:lang w:val="ru-RU"/>
        </w:rPr>
        <w:t xml:space="preserve"> 110.</w:t>
      </w:r>
    </w:p>
  </w:footnote>
  <w:footnote w:id="144">
    <w:p w:rsidR="00305256" w:rsidRPr="00562FF9" w:rsidRDefault="00305256" w:rsidP="00562FF9">
      <w:pPr>
        <w:pStyle w:val="a6"/>
        <w:jc w:val="both"/>
        <w:rPr>
          <w:sz w:val="24"/>
          <w:szCs w:val="24"/>
          <w:lang w:val="ru-RU"/>
        </w:rPr>
      </w:pPr>
      <w:r w:rsidRPr="00562FF9">
        <w:rPr>
          <w:rStyle w:val="a4"/>
          <w:sz w:val="24"/>
          <w:szCs w:val="24"/>
        </w:rPr>
        <w:footnoteRef/>
      </w:r>
      <w:r w:rsidRPr="00562FF9">
        <w:rPr>
          <w:sz w:val="24"/>
          <w:szCs w:val="24"/>
        </w:rPr>
        <w:t xml:space="preserve"> </w:t>
      </w:r>
      <w:r w:rsidRPr="00562FF9">
        <w:rPr>
          <w:sz w:val="24"/>
          <w:szCs w:val="24"/>
          <w:lang w:val="ru-RU"/>
        </w:rPr>
        <w:t>Там же, с. 111.</w:t>
      </w:r>
    </w:p>
  </w:footnote>
  <w:footnote w:id="145">
    <w:p w:rsidR="00305256" w:rsidRPr="00562FF9" w:rsidRDefault="00305256" w:rsidP="00562FF9">
      <w:pPr>
        <w:pStyle w:val="a6"/>
        <w:jc w:val="both"/>
        <w:rPr>
          <w:sz w:val="24"/>
          <w:szCs w:val="24"/>
          <w:lang w:val="ru-RU"/>
        </w:rPr>
      </w:pPr>
      <w:r w:rsidRPr="00562FF9">
        <w:rPr>
          <w:rStyle w:val="a4"/>
          <w:sz w:val="24"/>
          <w:szCs w:val="24"/>
        </w:rPr>
        <w:footnoteRef/>
      </w:r>
      <w:r w:rsidRPr="00562FF9">
        <w:rPr>
          <w:sz w:val="24"/>
          <w:szCs w:val="24"/>
        </w:rPr>
        <w:t>То есть после прохождения им каторжных работ</w:t>
      </w:r>
      <w:r w:rsidRPr="00562FF9">
        <w:rPr>
          <w:sz w:val="24"/>
          <w:szCs w:val="24"/>
          <w:lang w:val="ru-RU"/>
        </w:rPr>
        <w:t>.</w:t>
      </w:r>
    </w:p>
  </w:footnote>
  <w:footnote w:id="146">
    <w:p w:rsidR="00305256" w:rsidRPr="008720F9" w:rsidRDefault="00305256" w:rsidP="00562FF9">
      <w:pPr>
        <w:pStyle w:val="a6"/>
        <w:jc w:val="both"/>
      </w:pPr>
      <w:r w:rsidRPr="00562FF9">
        <w:rPr>
          <w:rStyle w:val="a4"/>
          <w:sz w:val="24"/>
          <w:szCs w:val="24"/>
        </w:rPr>
        <w:footnoteRef/>
      </w:r>
      <w:r w:rsidRPr="006645C7">
        <w:rPr>
          <w:rFonts w:cs="Times New Roman"/>
          <w:sz w:val="24"/>
          <w:szCs w:val="24"/>
        </w:rPr>
        <w:t>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sidRPr="008720F9">
        <w:rPr>
          <w:rFonts w:cs="Times New Roman"/>
          <w:sz w:val="24"/>
          <w:szCs w:val="24"/>
          <w:shd w:val="clear" w:color="auto" w:fill="FFFFFF"/>
        </w:rPr>
        <w:t xml:space="preserve"> </w:t>
      </w:r>
      <w:r w:rsidRPr="006645C7">
        <w:rPr>
          <w:rFonts w:cs="Times New Roman"/>
          <w:sz w:val="24"/>
          <w:szCs w:val="24"/>
        </w:rPr>
        <w:t>1978.</w:t>
      </w:r>
      <w:r w:rsidRPr="008720F9">
        <w:rPr>
          <w:rFonts w:cs="Times New Roman"/>
          <w:sz w:val="24"/>
          <w:szCs w:val="24"/>
        </w:rPr>
        <w:t xml:space="preserve"> </w:t>
      </w:r>
      <w:r w:rsidRPr="006645C7">
        <w:rPr>
          <w:rFonts w:cs="Times New Roman"/>
          <w:sz w:val="24"/>
          <w:szCs w:val="24"/>
          <w:lang w:val="ru-RU"/>
        </w:rPr>
        <w:t>С</w:t>
      </w:r>
      <w:r w:rsidRPr="008720F9">
        <w:rPr>
          <w:rFonts w:cs="Times New Roman"/>
          <w:sz w:val="24"/>
          <w:szCs w:val="24"/>
        </w:rPr>
        <w:t>. 111.</w:t>
      </w:r>
    </w:p>
  </w:footnote>
  <w:footnote w:id="147">
    <w:p w:rsidR="00305256" w:rsidRPr="008720F9" w:rsidRDefault="00305256" w:rsidP="002D28B2">
      <w:pPr>
        <w:pStyle w:val="a6"/>
        <w:jc w:val="both"/>
        <w:rPr>
          <w:rFonts w:cs="Times New Roman"/>
          <w:sz w:val="24"/>
          <w:szCs w:val="24"/>
        </w:rPr>
      </w:pPr>
      <w:r w:rsidRPr="002D28B2">
        <w:rPr>
          <w:rStyle w:val="a4"/>
          <w:rFonts w:cs="Times New Roman"/>
          <w:sz w:val="24"/>
          <w:szCs w:val="24"/>
        </w:rPr>
        <w:footnoteRef/>
      </w:r>
      <w:r w:rsidRPr="002D28B2">
        <w:rPr>
          <w:rFonts w:cs="Times New Roman"/>
          <w:sz w:val="24"/>
          <w:szCs w:val="24"/>
        </w:rPr>
        <w:t xml:space="preserve"> Чжанцзяшань</w:t>
      </w:r>
      <w:r w:rsidRPr="008720F9">
        <w:rPr>
          <w:rFonts w:cs="Times New Roman"/>
          <w:sz w:val="24"/>
          <w:szCs w:val="24"/>
        </w:rPr>
        <w:t xml:space="preserve"> </w:t>
      </w:r>
      <w:r w:rsidRPr="002D28B2">
        <w:rPr>
          <w:rFonts w:cs="Times New Roman"/>
          <w:sz w:val="24"/>
          <w:szCs w:val="24"/>
        </w:rPr>
        <w:t>хань</w:t>
      </w:r>
      <w:r w:rsidRPr="008720F9">
        <w:rPr>
          <w:rFonts w:cs="Times New Roman"/>
          <w:sz w:val="24"/>
          <w:szCs w:val="24"/>
        </w:rPr>
        <w:t xml:space="preserve"> </w:t>
      </w:r>
      <w:r w:rsidRPr="002D28B2">
        <w:rPr>
          <w:rFonts w:cs="Times New Roman"/>
          <w:sz w:val="24"/>
          <w:szCs w:val="24"/>
        </w:rPr>
        <w:t>му</w:t>
      </w:r>
      <w:r w:rsidRPr="008720F9">
        <w:rPr>
          <w:rFonts w:cs="Times New Roman"/>
          <w:sz w:val="24"/>
          <w:szCs w:val="24"/>
        </w:rPr>
        <w:t xml:space="preserve"> </w:t>
      </w:r>
      <w:r w:rsidRPr="002D28B2">
        <w:rPr>
          <w:rFonts w:cs="Times New Roman"/>
          <w:sz w:val="24"/>
          <w:szCs w:val="24"/>
        </w:rPr>
        <w:t>чжу</w:t>
      </w:r>
      <w:r w:rsidRPr="008720F9">
        <w:rPr>
          <w:rFonts w:cs="Times New Roman"/>
          <w:sz w:val="24"/>
          <w:szCs w:val="24"/>
        </w:rPr>
        <w:t xml:space="preserve"> </w:t>
      </w:r>
      <w:r w:rsidRPr="002D28B2">
        <w:rPr>
          <w:rFonts w:cs="Times New Roman"/>
          <w:sz w:val="24"/>
          <w:szCs w:val="24"/>
        </w:rPr>
        <w:t>цзянь</w:t>
      </w:r>
      <w:r w:rsidRPr="008720F9">
        <w:rPr>
          <w:rFonts w:cs="Times New Roman"/>
          <w:sz w:val="24"/>
          <w:szCs w:val="24"/>
        </w:rPr>
        <w:t xml:space="preserve"> (</w:t>
      </w:r>
      <w:r w:rsidRPr="002D28B2">
        <w:rPr>
          <w:rFonts w:cs="Times New Roman"/>
          <w:sz w:val="24"/>
          <w:szCs w:val="24"/>
        </w:rPr>
        <w:t>эр</w:t>
      </w:r>
      <w:r w:rsidRPr="008720F9">
        <w:rPr>
          <w:rFonts w:cs="Times New Roman"/>
          <w:sz w:val="24"/>
          <w:szCs w:val="24"/>
        </w:rPr>
        <w:t xml:space="preserve"> </w:t>
      </w:r>
      <w:r w:rsidRPr="002D28B2">
        <w:rPr>
          <w:rFonts w:cs="Times New Roman"/>
          <w:sz w:val="24"/>
          <w:szCs w:val="24"/>
        </w:rPr>
        <w:t>сы</w:t>
      </w:r>
      <w:r w:rsidRPr="008720F9">
        <w:rPr>
          <w:rFonts w:cs="Times New Roman"/>
          <w:sz w:val="24"/>
          <w:szCs w:val="24"/>
        </w:rPr>
        <w:t xml:space="preserve"> </w:t>
      </w:r>
      <w:r w:rsidRPr="002D28B2">
        <w:rPr>
          <w:rFonts w:cs="Times New Roman"/>
          <w:sz w:val="24"/>
          <w:szCs w:val="24"/>
        </w:rPr>
        <w:t>ци</w:t>
      </w:r>
      <w:r w:rsidRPr="008720F9">
        <w:rPr>
          <w:rFonts w:cs="Times New Roman"/>
          <w:sz w:val="24"/>
          <w:szCs w:val="24"/>
        </w:rPr>
        <w:t xml:space="preserve"> </w:t>
      </w:r>
      <w:r w:rsidRPr="002D28B2">
        <w:rPr>
          <w:rFonts w:cs="Times New Roman"/>
          <w:sz w:val="24"/>
          <w:szCs w:val="24"/>
        </w:rPr>
        <w:t>хао</w:t>
      </w:r>
      <w:r w:rsidRPr="008720F9">
        <w:rPr>
          <w:rFonts w:cs="Times New Roman"/>
          <w:sz w:val="24"/>
          <w:szCs w:val="24"/>
        </w:rPr>
        <w:t xml:space="preserve"> </w:t>
      </w:r>
      <w:r w:rsidRPr="002D28B2">
        <w:rPr>
          <w:rFonts w:cs="Times New Roman"/>
          <w:sz w:val="24"/>
          <w:szCs w:val="24"/>
        </w:rPr>
        <w:t>му</w:t>
      </w:r>
      <w:r w:rsidRPr="008720F9">
        <w:rPr>
          <w:rFonts w:cs="Times New Roman"/>
          <w:sz w:val="24"/>
          <w:szCs w:val="24"/>
        </w:rPr>
        <w:t xml:space="preserve">): </w:t>
      </w:r>
      <w:r w:rsidRPr="002D28B2">
        <w:rPr>
          <w:rFonts w:cs="Times New Roman"/>
          <w:sz w:val="24"/>
          <w:szCs w:val="24"/>
        </w:rPr>
        <w:t>шивэнь</w:t>
      </w:r>
      <w:r w:rsidRPr="008720F9">
        <w:rPr>
          <w:rFonts w:cs="Times New Roman"/>
          <w:sz w:val="24"/>
          <w:szCs w:val="24"/>
        </w:rPr>
        <w:t xml:space="preserve"> </w:t>
      </w:r>
      <w:r w:rsidRPr="002D28B2">
        <w:rPr>
          <w:rFonts w:cs="Times New Roman"/>
          <w:sz w:val="24"/>
          <w:szCs w:val="24"/>
        </w:rPr>
        <w:t>сюдин</w:t>
      </w:r>
      <w:r w:rsidRPr="008720F9">
        <w:rPr>
          <w:rFonts w:cs="Times New Roman"/>
          <w:sz w:val="24"/>
          <w:szCs w:val="24"/>
        </w:rPr>
        <w:t xml:space="preserve"> </w:t>
      </w:r>
      <w:r w:rsidRPr="002D28B2">
        <w:rPr>
          <w:rFonts w:cs="Times New Roman"/>
          <w:sz w:val="24"/>
          <w:szCs w:val="24"/>
        </w:rPr>
        <w:t>бэнь</w:t>
      </w:r>
      <w:r w:rsidRPr="002D28B2">
        <w:rPr>
          <w:rFonts w:cs="Times New Roman"/>
          <w:color w:val="303030"/>
          <w:sz w:val="24"/>
          <w:szCs w:val="24"/>
          <w:shd w:val="clear" w:color="auto" w:fill="FFFFFF"/>
        </w:rPr>
        <w:t>張家山漢墓竹簡</w:t>
      </w:r>
      <w:r w:rsidRPr="008720F9">
        <w:rPr>
          <w:rFonts w:cs="Times New Roman"/>
          <w:color w:val="303030"/>
          <w:sz w:val="24"/>
          <w:szCs w:val="24"/>
          <w:shd w:val="clear" w:color="auto" w:fill="FFFFFF"/>
        </w:rPr>
        <w:t xml:space="preserve"> (</w:t>
      </w:r>
      <w:r w:rsidRPr="002D28B2">
        <w:rPr>
          <w:rFonts w:cs="Times New Roman"/>
          <w:color w:val="303030"/>
          <w:sz w:val="24"/>
          <w:szCs w:val="24"/>
          <w:shd w:val="clear" w:color="auto" w:fill="FFFFFF"/>
        </w:rPr>
        <w:t>二四七號墓</w:t>
      </w:r>
      <w:r w:rsidRPr="008720F9">
        <w:rPr>
          <w:rFonts w:cs="Times New Roman"/>
          <w:color w:val="303030"/>
          <w:sz w:val="24"/>
          <w:szCs w:val="24"/>
          <w:shd w:val="clear" w:color="auto" w:fill="FFFFFF"/>
        </w:rPr>
        <w:t xml:space="preserve">): </w:t>
      </w:r>
      <w:r w:rsidRPr="002D28B2">
        <w:rPr>
          <w:rFonts w:cs="Times New Roman"/>
          <w:color w:val="303030"/>
          <w:sz w:val="24"/>
          <w:szCs w:val="24"/>
          <w:shd w:val="clear" w:color="auto" w:fill="FFFFFF"/>
        </w:rPr>
        <w:t>釋文修訂本</w:t>
      </w:r>
      <w:r w:rsidRPr="008720F9">
        <w:rPr>
          <w:rStyle w:val="apple-converted-space"/>
          <w:rFonts w:cs="Times New Roman"/>
          <w:color w:val="303030"/>
          <w:sz w:val="24"/>
          <w:szCs w:val="24"/>
          <w:shd w:val="clear" w:color="auto" w:fill="FFFFFF"/>
        </w:rPr>
        <w:t> </w:t>
      </w:r>
      <w:r w:rsidRPr="008720F9">
        <w:rPr>
          <w:rFonts w:cs="Times New Roman"/>
          <w:sz w:val="24"/>
          <w:szCs w:val="24"/>
        </w:rPr>
        <w:t xml:space="preserve"> (</w:t>
      </w:r>
      <w:r w:rsidRPr="002D28B2">
        <w:rPr>
          <w:rFonts w:cs="Times New Roman"/>
          <w:sz w:val="24"/>
          <w:szCs w:val="24"/>
        </w:rPr>
        <w:t>Бамбуковые</w:t>
      </w:r>
      <w:r w:rsidRPr="008720F9">
        <w:rPr>
          <w:rFonts w:cs="Times New Roman"/>
          <w:sz w:val="24"/>
          <w:szCs w:val="24"/>
        </w:rPr>
        <w:t xml:space="preserve"> </w:t>
      </w:r>
      <w:r w:rsidRPr="002D28B2">
        <w:rPr>
          <w:rFonts w:cs="Times New Roman"/>
          <w:sz w:val="24"/>
          <w:szCs w:val="24"/>
        </w:rPr>
        <w:t>планки</w:t>
      </w:r>
      <w:r w:rsidRPr="008720F9">
        <w:rPr>
          <w:rFonts w:cs="Times New Roman"/>
          <w:sz w:val="24"/>
          <w:szCs w:val="24"/>
        </w:rPr>
        <w:t xml:space="preserve"> </w:t>
      </w:r>
      <w:r w:rsidRPr="002D28B2">
        <w:rPr>
          <w:rFonts w:cs="Times New Roman"/>
          <w:sz w:val="24"/>
          <w:szCs w:val="24"/>
        </w:rPr>
        <w:t>из</w:t>
      </w:r>
      <w:r w:rsidRPr="008720F9">
        <w:rPr>
          <w:rFonts w:cs="Times New Roman"/>
          <w:sz w:val="24"/>
          <w:szCs w:val="24"/>
        </w:rPr>
        <w:t xml:space="preserve"> </w:t>
      </w:r>
      <w:r w:rsidRPr="002D28B2">
        <w:rPr>
          <w:rFonts w:cs="Times New Roman"/>
          <w:sz w:val="24"/>
          <w:szCs w:val="24"/>
        </w:rPr>
        <w:t>ханьского</w:t>
      </w:r>
      <w:r w:rsidRPr="008720F9">
        <w:rPr>
          <w:rFonts w:cs="Times New Roman"/>
          <w:sz w:val="24"/>
          <w:szCs w:val="24"/>
        </w:rPr>
        <w:t xml:space="preserve"> </w:t>
      </w:r>
      <w:r w:rsidRPr="002D28B2">
        <w:rPr>
          <w:rFonts w:cs="Times New Roman"/>
          <w:sz w:val="24"/>
          <w:szCs w:val="24"/>
        </w:rPr>
        <w:t>погребения</w:t>
      </w:r>
      <w:r w:rsidRPr="008720F9">
        <w:rPr>
          <w:rFonts w:cs="Times New Roman"/>
          <w:sz w:val="24"/>
          <w:szCs w:val="24"/>
        </w:rPr>
        <w:t xml:space="preserve"> </w:t>
      </w:r>
      <w:r w:rsidRPr="002D28B2">
        <w:rPr>
          <w:rFonts w:cs="Times New Roman"/>
          <w:sz w:val="24"/>
          <w:szCs w:val="24"/>
        </w:rPr>
        <w:t>в</w:t>
      </w:r>
      <w:r w:rsidRPr="008720F9">
        <w:rPr>
          <w:rFonts w:cs="Times New Roman"/>
          <w:sz w:val="24"/>
          <w:szCs w:val="24"/>
        </w:rPr>
        <w:t xml:space="preserve"> </w:t>
      </w:r>
      <w:r w:rsidRPr="002D28B2">
        <w:rPr>
          <w:rFonts w:cs="Times New Roman"/>
          <w:sz w:val="24"/>
          <w:szCs w:val="24"/>
        </w:rPr>
        <w:t>Чжанцзяшани</w:t>
      </w:r>
      <w:r w:rsidRPr="008720F9">
        <w:rPr>
          <w:rFonts w:cs="Times New Roman"/>
          <w:sz w:val="24"/>
          <w:szCs w:val="24"/>
        </w:rPr>
        <w:t xml:space="preserve">, </w:t>
      </w:r>
      <w:r w:rsidRPr="002D28B2">
        <w:rPr>
          <w:rFonts w:cs="Times New Roman"/>
          <w:sz w:val="24"/>
          <w:szCs w:val="24"/>
        </w:rPr>
        <w:t>погребение</w:t>
      </w:r>
      <w:r w:rsidRPr="008720F9">
        <w:rPr>
          <w:rFonts w:cs="Times New Roman"/>
          <w:sz w:val="24"/>
          <w:szCs w:val="24"/>
        </w:rPr>
        <w:t xml:space="preserve"> №247. </w:t>
      </w:r>
      <w:r w:rsidRPr="002D28B2">
        <w:rPr>
          <w:rFonts w:cs="Times New Roman"/>
          <w:sz w:val="24"/>
          <w:szCs w:val="24"/>
        </w:rPr>
        <w:t xml:space="preserve">Издание с исправленным и дополненным комментарием) // Эр нянь люй лин  </w:t>
      </w:r>
      <w:r w:rsidRPr="002D28B2">
        <w:rPr>
          <w:rFonts w:cs="Times New Roman"/>
          <w:color w:val="303030"/>
          <w:sz w:val="24"/>
          <w:szCs w:val="24"/>
          <w:shd w:val="clear" w:color="auto" w:fill="FFFFFF"/>
        </w:rPr>
        <w:t>二年律</w:t>
      </w:r>
      <w:r w:rsidRPr="002D28B2">
        <w:rPr>
          <w:rFonts w:eastAsia="SimSun" w:cs="Times New Roman"/>
          <w:color w:val="303030"/>
          <w:sz w:val="24"/>
          <w:szCs w:val="24"/>
          <w:shd w:val="clear" w:color="auto" w:fill="FFFFFF"/>
        </w:rPr>
        <w:t>令</w:t>
      </w:r>
      <w:r w:rsidRPr="002D28B2">
        <w:rPr>
          <w:rFonts w:eastAsia="SimSun" w:cs="Times New Roman"/>
          <w:color w:val="303030"/>
          <w:sz w:val="24"/>
          <w:szCs w:val="24"/>
          <w:shd w:val="clear" w:color="auto" w:fill="FFFFFF"/>
        </w:rPr>
        <w:t xml:space="preserve"> </w:t>
      </w:r>
      <w:r w:rsidRPr="002D28B2">
        <w:rPr>
          <w:rFonts w:cs="Times New Roman"/>
          <w:sz w:val="24"/>
          <w:szCs w:val="24"/>
        </w:rPr>
        <w:t>(Законы и указы второго года). Пекин: Вэньу чубаньшэ</w:t>
      </w:r>
      <w:r w:rsidRPr="002D28B2">
        <w:rPr>
          <w:rFonts w:cs="Times New Roman"/>
          <w:sz w:val="24"/>
          <w:szCs w:val="24"/>
          <w:shd w:val="clear" w:color="auto" w:fill="FFFFFF"/>
        </w:rPr>
        <w:t>文物出版社</w:t>
      </w:r>
      <w:r w:rsidRPr="008720F9">
        <w:rPr>
          <w:rFonts w:cs="Times New Roman"/>
          <w:sz w:val="24"/>
          <w:szCs w:val="24"/>
          <w:shd w:val="clear" w:color="auto" w:fill="FFFFFF"/>
        </w:rPr>
        <w:t xml:space="preserve"> </w:t>
      </w:r>
      <w:r w:rsidRPr="002D28B2">
        <w:rPr>
          <w:rFonts w:cs="Times New Roman"/>
          <w:sz w:val="24"/>
          <w:szCs w:val="24"/>
        </w:rPr>
        <w:t>2006.</w:t>
      </w:r>
      <w:r w:rsidRPr="008720F9">
        <w:rPr>
          <w:rFonts w:cs="Times New Roman"/>
          <w:sz w:val="24"/>
          <w:szCs w:val="24"/>
        </w:rPr>
        <w:t xml:space="preserve"> </w:t>
      </w:r>
      <w:r w:rsidRPr="002D28B2">
        <w:rPr>
          <w:rFonts w:cs="Times New Roman"/>
          <w:sz w:val="24"/>
          <w:szCs w:val="24"/>
          <w:lang w:val="ru-RU"/>
        </w:rPr>
        <w:t>С</w:t>
      </w:r>
      <w:r w:rsidRPr="008720F9">
        <w:rPr>
          <w:rFonts w:cs="Times New Roman"/>
          <w:sz w:val="24"/>
          <w:szCs w:val="24"/>
        </w:rPr>
        <w:t>. 14.</w:t>
      </w:r>
    </w:p>
  </w:footnote>
  <w:footnote w:id="148">
    <w:p w:rsidR="00305256" w:rsidRPr="00E627E0" w:rsidRDefault="00305256" w:rsidP="00E627E0">
      <w:pPr>
        <w:pStyle w:val="a6"/>
        <w:jc w:val="both"/>
        <w:rPr>
          <w:rFonts w:cs="Times New Roman"/>
          <w:sz w:val="24"/>
          <w:szCs w:val="24"/>
        </w:rPr>
      </w:pPr>
      <w:r w:rsidRPr="00E627E0">
        <w:rPr>
          <w:rStyle w:val="a4"/>
          <w:rFonts w:cs="Times New Roman"/>
          <w:sz w:val="24"/>
          <w:szCs w:val="24"/>
        </w:rPr>
        <w:footnoteRef/>
      </w:r>
      <w:r w:rsidRPr="00E627E0">
        <w:rPr>
          <w:rFonts w:cs="Times New Roman"/>
          <w:sz w:val="24"/>
          <w:szCs w:val="24"/>
        </w:rPr>
        <w:t xml:space="preserve"> Шуйхуди цинь му чжу цзянь</w:t>
      </w:r>
      <w:r w:rsidRPr="00E627E0">
        <w:rPr>
          <w:rFonts w:eastAsia="SimSun" w:cs="Times New Roman"/>
          <w:sz w:val="24"/>
          <w:szCs w:val="24"/>
        </w:rPr>
        <w:t>睡虎地秦</w:t>
      </w:r>
      <w:r w:rsidRPr="00E627E0">
        <w:rPr>
          <w:rFonts w:eastAsia="SimSun" w:cs="Times New Roman"/>
          <w:color w:val="000000"/>
          <w:sz w:val="24"/>
          <w:szCs w:val="24"/>
          <w:shd w:val="clear" w:color="auto" w:fill="FFFFFF"/>
        </w:rPr>
        <w:t>墓竹簡</w:t>
      </w:r>
      <w:r w:rsidRPr="00E627E0">
        <w:rPr>
          <w:rFonts w:eastAsia="SimSun" w:cs="Times New Roman"/>
          <w:color w:val="000000"/>
          <w:sz w:val="24"/>
          <w:szCs w:val="24"/>
          <w:shd w:val="clear" w:color="auto" w:fill="FFFFFF"/>
        </w:rPr>
        <w:t xml:space="preserve"> </w:t>
      </w:r>
      <w:r w:rsidRPr="00E627E0">
        <w:rPr>
          <w:rFonts w:cs="Times New Roman"/>
          <w:sz w:val="24"/>
          <w:szCs w:val="24"/>
        </w:rPr>
        <w:t>(Бамбуковые планки из циньского погребения в Шуйхуди). Пекин: Вэньу чубаньшэ</w:t>
      </w:r>
      <w:r w:rsidRPr="00E627E0">
        <w:rPr>
          <w:rFonts w:cs="Times New Roman"/>
          <w:sz w:val="24"/>
          <w:szCs w:val="24"/>
          <w:shd w:val="clear" w:color="auto" w:fill="FFFFFF"/>
        </w:rPr>
        <w:t>文物出版社</w:t>
      </w:r>
      <w:r w:rsidRPr="00E627E0">
        <w:rPr>
          <w:rFonts w:cs="Times New Roman"/>
          <w:sz w:val="24"/>
          <w:szCs w:val="24"/>
          <w:shd w:val="clear" w:color="auto" w:fill="FFFFFF"/>
        </w:rPr>
        <w:t xml:space="preserve"> </w:t>
      </w:r>
      <w:r w:rsidRPr="00E627E0">
        <w:rPr>
          <w:rFonts w:cs="Times New Roman"/>
          <w:sz w:val="24"/>
          <w:szCs w:val="24"/>
        </w:rPr>
        <w:t xml:space="preserve">1978. </w:t>
      </w:r>
      <w:r w:rsidRPr="00E627E0">
        <w:rPr>
          <w:rFonts w:cs="Times New Roman"/>
          <w:sz w:val="24"/>
          <w:szCs w:val="24"/>
          <w:lang w:val="ru-RU"/>
        </w:rPr>
        <w:t>С</w:t>
      </w:r>
      <w:r w:rsidRPr="00E627E0">
        <w:rPr>
          <w:rFonts w:cs="Times New Roman"/>
          <w:sz w:val="24"/>
          <w:szCs w:val="24"/>
        </w:rPr>
        <w:t>. 112.</w:t>
      </w:r>
    </w:p>
  </w:footnote>
  <w:footnote w:id="149">
    <w:p w:rsidR="00305256" w:rsidRPr="00E627E0" w:rsidRDefault="00305256" w:rsidP="00E627E0">
      <w:pPr>
        <w:pStyle w:val="a6"/>
        <w:jc w:val="both"/>
        <w:rPr>
          <w:sz w:val="24"/>
          <w:szCs w:val="24"/>
        </w:rPr>
      </w:pPr>
      <w:r w:rsidRPr="00E627E0">
        <w:rPr>
          <w:rStyle w:val="a4"/>
          <w:sz w:val="24"/>
          <w:szCs w:val="24"/>
        </w:rPr>
        <w:footnoteRef/>
      </w:r>
      <w:r w:rsidRPr="00E627E0">
        <w:rPr>
          <w:sz w:val="24"/>
          <w:szCs w:val="24"/>
        </w:rPr>
        <w:t xml:space="preserve"> </w:t>
      </w:r>
      <w:r>
        <w:rPr>
          <w:sz w:val="24"/>
          <w:szCs w:val="24"/>
          <w:lang w:val="ru-RU"/>
        </w:rPr>
        <w:t>Там</w:t>
      </w:r>
      <w:r w:rsidRPr="00E627E0">
        <w:rPr>
          <w:sz w:val="24"/>
          <w:szCs w:val="24"/>
        </w:rPr>
        <w:t xml:space="preserve"> </w:t>
      </w:r>
      <w:r>
        <w:rPr>
          <w:sz w:val="24"/>
          <w:szCs w:val="24"/>
          <w:lang w:val="ru-RU"/>
        </w:rPr>
        <w:t>же</w:t>
      </w:r>
      <w:r w:rsidRPr="00E627E0">
        <w:rPr>
          <w:sz w:val="24"/>
          <w:szCs w:val="24"/>
        </w:rPr>
        <w:t xml:space="preserve">, </w:t>
      </w:r>
      <w:r>
        <w:rPr>
          <w:sz w:val="24"/>
          <w:szCs w:val="24"/>
          <w:lang w:val="ru-RU"/>
        </w:rPr>
        <w:t>с</w:t>
      </w:r>
      <w:r w:rsidRPr="00E627E0">
        <w:rPr>
          <w:sz w:val="24"/>
          <w:szCs w:val="24"/>
        </w:rPr>
        <w:t>. 113.</w:t>
      </w:r>
    </w:p>
  </w:footnote>
  <w:footnote w:id="150">
    <w:p w:rsidR="00305256" w:rsidRPr="00E627E0" w:rsidRDefault="00305256" w:rsidP="00E627E0">
      <w:pPr>
        <w:pStyle w:val="a6"/>
        <w:jc w:val="both"/>
        <w:rPr>
          <w:rFonts w:cs="Times New Roman"/>
          <w:sz w:val="24"/>
          <w:szCs w:val="24"/>
        </w:rPr>
      </w:pPr>
      <w:r w:rsidRPr="00E627E0">
        <w:rPr>
          <w:rStyle w:val="a4"/>
          <w:rFonts w:cs="Times New Roman"/>
          <w:sz w:val="24"/>
          <w:szCs w:val="24"/>
        </w:rPr>
        <w:footnoteRef/>
      </w:r>
      <w:r w:rsidRPr="00E627E0">
        <w:rPr>
          <w:rFonts w:cs="Times New Roman"/>
          <w:sz w:val="24"/>
          <w:szCs w:val="24"/>
        </w:rPr>
        <w:t xml:space="preserve"> Шуйхуди цинь му чжу цзянь</w:t>
      </w:r>
      <w:r w:rsidRPr="00E627E0">
        <w:rPr>
          <w:rFonts w:eastAsia="SimSun" w:cs="Times New Roman"/>
          <w:sz w:val="24"/>
          <w:szCs w:val="24"/>
        </w:rPr>
        <w:t>睡虎地秦</w:t>
      </w:r>
      <w:r w:rsidRPr="00E627E0">
        <w:rPr>
          <w:rFonts w:eastAsia="SimSun" w:cs="Times New Roman"/>
          <w:color w:val="000000"/>
          <w:sz w:val="24"/>
          <w:szCs w:val="24"/>
          <w:shd w:val="clear" w:color="auto" w:fill="FFFFFF"/>
        </w:rPr>
        <w:t>墓竹簡</w:t>
      </w:r>
      <w:r w:rsidRPr="00E627E0">
        <w:rPr>
          <w:rFonts w:eastAsia="SimSun" w:cs="Times New Roman"/>
          <w:color w:val="000000"/>
          <w:sz w:val="24"/>
          <w:szCs w:val="24"/>
          <w:shd w:val="clear" w:color="auto" w:fill="FFFFFF"/>
        </w:rPr>
        <w:t xml:space="preserve"> </w:t>
      </w:r>
      <w:r w:rsidRPr="00E627E0">
        <w:rPr>
          <w:rFonts w:cs="Times New Roman"/>
          <w:sz w:val="24"/>
          <w:szCs w:val="24"/>
        </w:rPr>
        <w:t>(Бамбуковые планки из циньского погребения в Шуйхуди). Пекин: Вэньу чубаньшэ</w:t>
      </w:r>
      <w:r w:rsidRPr="00E627E0">
        <w:rPr>
          <w:rFonts w:cs="Times New Roman"/>
          <w:sz w:val="24"/>
          <w:szCs w:val="24"/>
          <w:shd w:val="clear" w:color="auto" w:fill="FFFFFF"/>
        </w:rPr>
        <w:t>文物出版社</w:t>
      </w:r>
      <w:r w:rsidRPr="008720F9">
        <w:rPr>
          <w:rFonts w:cs="Times New Roman"/>
          <w:sz w:val="24"/>
          <w:szCs w:val="24"/>
          <w:shd w:val="clear" w:color="auto" w:fill="FFFFFF"/>
        </w:rPr>
        <w:t xml:space="preserve"> </w:t>
      </w:r>
      <w:r w:rsidRPr="00E627E0">
        <w:rPr>
          <w:rFonts w:cs="Times New Roman"/>
          <w:sz w:val="24"/>
          <w:szCs w:val="24"/>
        </w:rPr>
        <w:t>1978.</w:t>
      </w:r>
      <w:r w:rsidRPr="008720F9">
        <w:rPr>
          <w:rFonts w:cs="Times New Roman"/>
          <w:sz w:val="24"/>
          <w:szCs w:val="24"/>
        </w:rPr>
        <w:t xml:space="preserve"> </w:t>
      </w:r>
      <w:r w:rsidRPr="00E627E0">
        <w:rPr>
          <w:rFonts w:cs="Times New Roman"/>
          <w:sz w:val="24"/>
          <w:szCs w:val="24"/>
          <w:lang w:val="ru-RU"/>
        </w:rPr>
        <w:t>С</w:t>
      </w:r>
      <w:r w:rsidRPr="008720F9">
        <w:rPr>
          <w:rFonts w:cs="Times New Roman"/>
          <w:sz w:val="24"/>
          <w:szCs w:val="24"/>
        </w:rPr>
        <w:t>. 114.</w:t>
      </w:r>
    </w:p>
  </w:footnote>
  <w:footnote w:id="151">
    <w:p w:rsidR="00305256" w:rsidRPr="009A6552" w:rsidRDefault="00305256" w:rsidP="009A6552">
      <w:pPr>
        <w:pStyle w:val="a6"/>
        <w:jc w:val="both"/>
        <w:rPr>
          <w:rFonts w:cs="Times New Roman"/>
          <w:sz w:val="24"/>
          <w:szCs w:val="24"/>
          <w:lang w:val="ru-RU"/>
        </w:rPr>
      </w:pPr>
      <w:r w:rsidRPr="009A6552">
        <w:rPr>
          <w:rStyle w:val="a4"/>
          <w:rFonts w:cs="Times New Roman"/>
          <w:sz w:val="24"/>
          <w:szCs w:val="24"/>
        </w:rPr>
        <w:footnoteRef/>
      </w:r>
      <w:r w:rsidRPr="009A6552">
        <w:rPr>
          <w:rFonts w:cs="Times New Roman"/>
          <w:sz w:val="24"/>
          <w:szCs w:val="24"/>
        </w:rPr>
        <w:t xml:space="preserve"> Чжанцзяшань</w:t>
      </w:r>
      <w:r w:rsidRPr="00E627E0">
        <w:rPr>
          <w:rFonts w:cs="Times New Roman"/>
          <w:sz w:val="24"/>
          <w:szCs w:val="24"/>
        </w:rPr>
        <w:t xml:space="preserve"> </w:t>
      </w:r>
      <w:r w:rsidRPr="009A6552">
        <w:rPr>
          <w:rFonts w:cs="Times New Roman"/>
          <w:sz w:val="24"/>
          <w:szCs w:val="24"/>
        </w:rPr>
        <w:t>хань</w:t>
      </w:r>
      <w:r w:rsidRPr="00E627E0">
        <w:rPr>
          <w:rFonts w:cs="Times New Roman"/>
          <w:sz w:val="24"/>
          <w:szCs w:val="24"/>
        </w:rPr>
        <w:t xml:space="preserve"> </w:t>
      </w:r>
      <w:r w:rsidRPr="009A6552">
        <w:rPr>
          <w:rFonts w:cs="Times New Roman"/>
          <w:sz w:val="24"/>
          <w:szCs w:val="24"/>
        </w:rPr>
        <w:t>му</w:t>
      </w:r>
      <w:r w:rsidRPr="00E627E0">
        <w:rPr>
          <w:rFonts w:cs="Times New Roman"/>
          <w:sz w:val="24"/>
          <w:szCs w:val="24"/>
        </w:rPr>
        <w:t xml:space="preserve"> </w:t>
      </w:r>
      <w:r w:rsidRPr="009A6552">
        <w:rPr>
          <w:rFonts w:cs="Times New Roman"/>
          <w:sz w:val="24"/>
          <w:szCs w:val="24"/>
        </w:rPr>
        <w:t>чжу</w:t>
      </w:r>
      <w:r w:rsidRPr="00E627E0">
        <w:rPr>
          <w:rFonts w:cs="Times New Roman"/>
          <w:sz w:val="24"/>
          <w:szCs w:val="24"/>
        </w:rPr>
        <w:t xml:space="preserve"> </w:t>
      </w:r>
      <w:r w:rsidRPr="009A6552">
        <w:rPr>
          <w:rFonts w:cs="Times New Roman"/>
          <w:sz w:val="24"/>
          <w:szCs w:val="24"/>
        </w:rPr>
        <w:t>цзянь</w:t>
      </w:r>
      <w:r w:rsidRPr="00E627E0">
        <w:rPr>
          <w:rFonts w:cs="Times New Roman"/>
          <w:sz w:val="24"/>
          <w:szCs w:val="24"/>
        </w:rPr>
        <w:t xml:space="preserve"> (</w:t>
      </w:r>
      <w:r w:rsidRPr="009A6552">
        <w:rPr>
          <w:rFonts w:cs="Times New Roman"/>
          <w:sz w:val="24"/>
          <w:szCs w:val="24"/>
        </w:rPr>
        <w:t>эр</w:t>
      </w:r>
      <w:r w:rsidRPr="00E627E0">
        <w:rPr>
          <w:rFonts w:cs="Times New Roman"/>
          <w:sz w:val="24"/>
          <w:szCs w:val="24"/>
        </w:rPr>
        <w:t xml:space="preserve"> </w:t>
      </w:r>
      <w:r w:rsidRPr="009A6552">
        <w:rPr>
          <w:rFonts w:cs="Times New Roman"/>
          <w:sz w:val="24"/>
          <w:szCs w:val="24"/>
        </w:rPr>
        <w:t>сы</w:t>
      </w:r>
      <w:r w:rsidRPr="00E627E0">
        <w:rPr>
          <w:rFonts w:cs="Times New Roman"/>
          <w:sz w:val="24"/>
          <w:szCs w:val="24"/>
        </w:rPr>
        <w:t xml:space="preserve"> </w:t>
      </w:r>
      <w:r w:rsidRPr="009A6552">
        <w:rPr>
          <w:rFonts w:cs="Times New Roman"/>
          <w:sz w:val="24"/>
          <w:szCs w:val="24"/>
        </w:rPr>
        <w:t>ци</w:t>
      </w:r>
      <w:r w:rsidRPr="00E627E0">
        <w:rPr>
          <w:rFonts w:cs="Times New Roman"/>
          <w:sz w:val="24"/>
          <w:szCs w:val="24"/>
        </w:rPr>
        <w:t xml:space="preserve"> </w:t>
      </w:r>
      <w:r w:rsidRPr="009A6552">
        <w:rPr>
          <w:rFonts w:cs="Times New Roman"/>
          <w:sz w:val="24"/>
          <w:szCs w:val="24"/>
        </w:rPr>
        <w:t>хао</w:t>
      </w:r>
      <w:r w:rsidRPr="00E627E0">
        <w:rPr>
          <w:rFonts w:cs="Times New Roman"/>
          <w:sz w:val="24"/>
          <w:szCs w:val="24"/>
        </w:rPr>
        <w:t xml:space="preserve"> </w:t>
      </w:r>
      <w:r w:rsidRPr="009A6552">
        <w:rPr>
          <w:rFonts w:cs="Times New Roman"/>
          <w:sz w:val="24"/>
          <w:szCs w:val="24"/>
        </w:rPr>
        <w:t>му</w:t>
      </w:r>
      <w:r w:rsidRPr="00E627E0">
        <w:rPr>
          <w:rFonts w:cs="Times New Roman"/>
          <w:sz w:val="24"/>
          <w:szCs w:val="24"/>
        </w:rPr>
        <w:t xml:space="preserve">): </w:t>
      </w:r>
      <w:r w:rsidRPr="009A6552">
        <w:rPr>
          <w:rFonts w:cs="Times New Roman"/>
          <w:sz w:val="24"/>
          <w:szCs w:val="24"/>
        </w:rPr>
        <w:t>шивэнь</w:t>
      </w:r>
      <w:r w:rsidRPr="00E627E0">
        <w:rPr>
          <w:rFonts w:cs="Times New Roman"/>
          <w:sz w:val="24"/>
          <w:szCs w:val="24"/>
        </w:rPr>
        <w:t xml:space="preserve"> </w:t>
      </w:r>
      <w:r w:rsidRPr="009A6552">
        <w:rPr>
          <w:rFonts w:cs="Times New Roman"/>
          <w:sz w:val="24"/>
          <w:szCs w:val="24"/>
        </w:rPr>
        <w:t>сюдин</w:t>
      </w:r>
      <w:r w:rsidRPr="00E627E0">
        <w:rPr>
          <w:rFonts w:cs="Times New Roman"/>
          <w:sz w:val="24"/>
          <w:szCs w:val="24"/>
        </w:rPr>
        <w:t xml:space="preserve"> </w:t>
      </w:r>
      <w:r w:rsidRPr="009A6552">
        <w:rPr>
          <w:rFonts w:cs="Times New Roman"/>
          <w:sz w:val="24"/>
          <w:szCs w:val="24"/>
        </w:rPr>
        <w:t>бэнь</w:t>
      </w:r>
      <w:r w:rsidRPr="009A6552">
        <w:rPr>
          <w:rFonts w:cs="Times New Roman"/>
          <w:color w:val="303030"/>
          <w:sz w:val="24"/>
          <w:szCs w:val="24"/>
          <w:shd w:val="clear" w:color="auto" w:fill="FFFFFF"/>
        </w:rPr>
        <w:t>張家山漢墓竹簡</w:t>
      </w:r>
      <w:r w:rsidRPr="00E627E0">
        <w:rPr>
          <w:rFonts w:cs="Times New Roman"/>
          <w:color w:val="303030"/>
          <w:sz w:val="24"/>
          <w:szCs w:val="24"/>
          <w:shd w:val="clear" w:color="auto" w:fill="FFFFFF"/>
        </w:rPr>
        <w:t xml:space="preserve"> (</w:t>
      </w:r>
      <w:r w:rsidRPr="009A6552">
        <w:rPr>
          <w:rFonts w:cs="Times New Roman"/>
          <w:color w:val="303030"/>
          <w:sz w:val="24"/>
          <w:szCs w:val="24"/>
          <w:shd w:val="clear" w:color="auto" w:fill="FFFFFF"/>
        </w:rPr>
        <w:t>二四七號墓</w:t>
      </w:r>
      <w:r w:rsidRPr="00E627E0">
        <w:rPr>
          <w:rFonts w:cs="Times New Roman"/>
          <w:color w:val="303030"/>
          <w:sz w:val="24"/>
          <w:szCs w:val="24"/>
          <w:shd w:val="clear" w:color="auto" w:fill="FFFFFF"/>
        </w:rPr>
        <w:t xml:space="preserve">): </w:t>
      </w:r>
      <w:r w:rsidRPr="009A6552">
        <w:rPr>
          <w:rFonts w:cs="Times New Roman"/>
          <w:color w:val="303030"/>
          <w:sz w:val="24"/>
          <w:szCs w:val="24"/>
          <w:shd w:val="clear" w:color="auto" w:fill="FFFFFF"/>
        </w:rPr>
        <w:t>釋文修訂本</w:t>
      </w:r>
      <w:r w:rsidRPr="00E627E0">
        <w:rPr>
          <w:rStyle w:val="apple-converted-space"/>
          <w:rFonts w:cs="Times New Roman"/>
          <w:color w:val="303030"/>
          <w:sz w:val="24"/>
          <w:szCs w:val="24"/>
          <w:shd w:val="clear" w:color="auto" w:fill="FFFFFF"/>
        </w:rPr>
        <w:t> </w:t>
      </w:r>
      <w:r w:rsidRPr="00E627E0">
        <w:rPr>
          <w:rFonts w:cs="Times New Roman"/>
          <w:sz w:val="24"/>
          <w:szCs w:val="24"/>
        </w:rPr>
        <w:t xml:space="preserve"> (</w:t>
      </w:r>
      <w:r w:rsidRPr="009A6552">
        <w:rPr>
          <w:rFonts w:cs="Times New Roman"/>
          <w:sz w:val="24"/>
          <w:szCs w:val="24"/>
        </w:rPr>
        <w:t>Бамбуковые</w:t>
      </w:r>
      <w:r w:rsidRPr="00E627E0">
        <w:rPr>
          <w:rFonts w:cs="Times New Roman"/>
          <w:sz w:val="24"/>
          <w:szCs w:val="24"/>
        </w:rPr>
        <w:t xml:space="preserve"> </w:t>
      </w:r>
      <w:r w:rsidRPr="009A6552">
        <w:rPr>
          <w:rFonts w:cs="Times New Roman"/>
          <w:sz w:val="24"/>
          <w:szCs w:val="24"/>
        </w:rPr>
        <w:t>планки</w:t>
      </w:r>
      <w:r w:rsidRPr="00E627E0">
        <w:rPr>
          <w:rFonts w:cs="Times New Roman"/>
          <w:sz w:val="24"/>
          <w:szCs w:val="24"/>
        </w:rPr>
        <w:t xml:space="preserve"> </w:t>
      </w:r>
      <w:r w:rsidRPr="009A6552">
        <w:rPr>
          <w:rFonts w:cs="Times New Roman"/>
          <w:sz w:val="24"/>
          <w:szCs w:val="24"/>
        </w:rPr>
        <w:t>из</w:t>
      </w:r>
      <w:r w:rsidRPr="00E627E0">
        <w:rPr>
          <w:rFonts w:cs="Times New Roman"/>
          <w:sz w:val="24"/>
          <w:szCs w:val="24"/>
        </w:rPr>
        <w:t xml:space="preserve"> </w:t>
      </w:r>
      <w:r w:rsidRPr="009A6552">
        <w:rPr>
          <w:rFonts w:cs="Times New Roman"/>
          <w:sz w:val="24"/>
          <w:szCs w:val="24"/>
        </w:rPr>
        <w:t>ханьского</w:t>
      </w:r>
      <w:r w:rsidRPr="00E627E0">
        <w:rPr>
          <w:rFonts w:cs="Times New Roman"/>
          <w:sz w:val="24"/>
          <w:szCs w:val="24"/>
        </w:rPr>
        <w:t xml:space="preserve"> </w:t>
      </w:r>
      <w:r w:rsidRPr="009A6552">
        <w:rPr>
          <w:rFonts w:cs="Times New Roman"/>
          <w:sz w:val="24"/>
          <w:szCs w:val="24"/>
        </w:rPr>
        <w:t>погребения</w:t>
      </w:r>
      <w:r w:rsidRPr="00E627E0">
        <w:rPr>
          <w:rFonts w:cs="Times New Roman"/>
          <w:sz w:val="24"/>
          <w:szCs w:val="24"/>
        </w:rPr>
        <w:t xml:space="preserve"> </w:t>
      </w:r>
      <w:r w:rsidRPr="009A6552">
        <w:rPr>
          <w:rFonts w:cs="Times New Roman"/>
          <w:sz w:val="24"/>
          <w:szCs w:val="24"/>
        </w:rPr>
        <w:t>в</w:t>
      </w:r>
      <w:r w:rsidRPr="00E627E0">
        <w:rPr>
          <w:rFonts w:cs="Times New Roman"/>
          <w:sz w:val="24"/>
          <w:szCs w:val="24"/>
        </w:rPr>
        <w:t xml:space="preserve"> </w:t>
      </w:r>
      <w:r w:rsidRPr="009A6552">
        <w:rPr>
          <w:rFonts w:cs="Times New Roman"/>
          <w:sz w:val="24"/>
          <w:szCs w:val="24"/>
        </w:rPr>
        <w:t>Чжанцзяшани</w:t>
      </w:r>
      <w:r w:rsidRPr="00E627E0">
        <w:rPr>
          <w:rFonts w:cs="Times New Roman"/>
          <w:sz w:val="24"/>
          <w:szCs w:val="24"/>
        </w:rPr>
        <w:t xml:space="preserve">, </w:t>
      </w:r>
      <w:r w:rsidRPr="009A6552">
        <w:rPr>
          <w:rFonts w:cs="Times New Roman"/>
          <w:sz w:val="24"/>
          <w:szCs w:val="24"/>
        </w:rPr>
        <w:t>погребение</w:t>
      </w:r>
      <w:r w:rsidRPr="00E627E0">
        <w:rPr>
          <w:rFonts w:cs="Times New Roman"/>
          <w:sz w:val="24"/>
          <w:szCs w:val="24"/>
        </w:rPr>
        <w:t xml:space="preserve"> №247. </w:t>
      </w:r>
      <w:r w:rsidRPr="009A6552">
        <w:rPr>
          <w:rFonts w:cs="Times New Roman"/>
          <w:sz w:val="24"/>
          <w:szCs w:val="24"/>
        </w:rPr>
        <w:t xml:space="preserve">Издание с исправленным и дополненным комментарием) // Эр нянь люй лин  </w:t>
      </w:r>
      <w:r w:rsidRPr="009A6552">
        <w:rPr>
          <w:rFonts w:cs="Times New Roman"/>
          <w:color w:val="303030"/>
          <w:sz w:val="24"/>
          <w:szCs w:val="24"/>
          <w:shd w:val="clear" w:color="auto" w:fill="FFFFFF"/>
        </w:rPr>
        <w:t>二年律</w:t>
      </w:r>
      <w:r w:rsidRPr="009A6552">
        <w:rPr>
          <w:rFonts w:eastAsia="SimSun" w:cs="Times New Roman"/>
          <w:color w:val="303030"/>
          <w:sz w:val="24"/>
          <w:szCs w:val="24"/>
          <w:shd w:val="clear" w:color="auto" w:fill="FFFFFF"/>
        </w:rPr>
        <w:t>令</w:t>
      </w:r>
      <w:r w:rsidRPr="009A6552">
        <w:rPr>
          <w:rFonts w:eastAsia="SimSun" w:cs="Times New Roman"/>
          <w:color w:val="303030"/>
          <w:sz w:val="24"/>
          <w:szCs w:val="24"/>
          <w:shd w:val="clear" w:color="auto" w:fill="FFFFFF"/>
        </w:rPr>
        <w:t xml:space="preserve"> </w:t>
      </w:r>
      <w:r w:rsidRPr="009A6552">
        <w:rPr>
          <w:rFonts w:cs="Times New Roman"/>
          <w:sz w:val="24"/>
          <w:szCs w:val="24"/>
        </w:rPr>
        <w:t>(Законы и указы второго года). Пекин: Вэньу чубаньшэ</w:t>
      </w:r>
      <w:r w:rsidRPr="009A6552">
        <w:rPr>
          <w:rFonts w:cs="Times New Roman"/>
          <w:sz w:val="24"/>
          <w:szCs w:val="24"/>
          <w:shd w:val="clear" w:color="auto" w:fill="FFFFFF"/>
        </w:rPr>
        <w:t>文物出版社</w:t>
      </w:r>
      <w:r w:rsidRPr="009A6552">
        <w:rPr>
          <w:rFonts w:cs="Times New Roman"/>
          <w:sz w:val="24"/>
          <w:szCs w:val="24"/>
        </w:rPr>
        <w:t>2006.</w:t>
      </w:r>
      <w:r w:rsidRPr="009A6552">
        <w:rPr>
          <w:rFonts w:cs="Times New Roman"/>
          <w:sz w:val="24"/>
          <w:szCs w:val="24"/>
          <w:lang w:val="ru-RU"/>
        </w:rPr>
        <w:t xml:space="preserve"> С. 13.</w:t>
      </w:r>
    </w:p>
  </w:footnote>
  <w:footnote w:id="152">
    <w:p w:rsidR="00305256" w:rsidRPr="001521EE" w:rsidRDefault="00305256" w:rsidP="00CF4A18">
      <w:pPr>
        <w:pStyle w:val="a6"/>
        <w:jc w:val="both"/>
        <w:rPr>
          <w:sz w:val="24"/>
          <w:szCs w:val="24"/>
        </w:rPr>
      </w:pPr>
      <w:r w:rsidRPr="001521EE">
        <w:rPr>
          <w:rStyle w:val="a4"/>
          <w:sz w:val="24"/>
          <w:szCs w:val="24"/>
        </w:rPr>
        <w:footnoteRef/>
      </w:r>
      <w:r w:rsidRPr="001521EE">
        <w:rPr>
          <w:rStyle w:val="a5"/>
          <w:rFonts w:cs="Times New Roman"/>
          <w:sz w:val="24"/>
          <w:szCs w:val="24"/>
          <w:shd w:val="clear" w:color="auto" w:fill="FFFFFF"/>
        </w:rPr>
        <w:t>Лян</w:t>
      </w:r>
      <w:r w:rsidRPr="001521EE">
        <w:rPr>
          <w:rStyle w:val="apple-converted-space"/>
          <w:rFonts w:cs="Times New Roman"/>
          <w:sz w:val="24"/>
          <w:szCs w:val="24"/>
          <w:shd w:val="clear" w:color="auto" w:fill="FFFFFF"/>
        </w:rPr>
        <w:t> </w:t>
      </w:r>
      <w:r w:rsidRPr="001521EE">
        <w:rPr>
          <w:rFonts w:cs="Times New Roman"/>
          <w:sz w:val="24"/>
          <w:szCs w:val="24"/>
          <w:shd w:val="clear" w:color="auto" w:fill="FFFFFF"/>
        </w:rPr>
        <w:t>兩</w:t>
      </w:r>
      <w:r w:rsidRPr="001521EE">
        <w:rPr>
          <w:rFonts w:cs="Times New Roman"/>
          <w:sz w:val="24"/>
          <w:szCs w:val="24"/>
          <w:shd w:val="clear" w:color="auto" w:fill="FFFFFF"/>
        </w:rPr>
        <w:t xml:space="preserve"> – мера веса, в раннеханьское время равная ок. 15,5 г. Штрафы, сумма которых определялась в</w:t>
      </w:r>
      <w:r w:rsidRPr="001521EE">
        <w:rPr>
          <w:rStyle w:val="apple-converted-space"/>
          <w:rFonts w:cs="Times New Roman"/>
          <w:sz w:val="24"/>
          <w:szCs w:val="24"/>
          <w:shd w:val="clear" w:color="auto" w:fill="FFFFFF"/>
        </w:rPr>
        <w:t> </w:t>
      </w:r>
      <w:r w:rsidRPr="001521EE">
        <w:rPr>
          <w:rStyle w:val="a5"/>
          <w:rFonts w:cs="Times New Roman"/>
          <w:sz w:val="24"/>
          <w:szCs w:val="24"/>
          <w:shd w:val="clear" w:color="auto" w:fill="FFFFFF"/>
        </w:rPr>
        <w:t>лянах</w:t>
      </w:r>
      <w:r w:rsidRPr="001521EE">
        <w:rPr>
          <w:rStyle w:val="apple-converted-space"/>
          <w:rFonts w:cs="Times New Roman"/>
          <w:sz w:val="24"/>
          <w:szCs w:val="24"/>
          <w:shd w:val="clear" w:color="auto" w:fill="FFFFFF"/>
        </w:rPr>
        <w:t> </w:t>
      </w:r>
      <w:r w:rsidRPr="001521EE">
        <w:rPr>
          <w:rFonts w:cs="Times New Roman"/>
          <w:sz w:val="24"/>
          <w:szCs w:val="24"/>
          <w:shd w:val="clear" w:color="auto" w:fill="FFFFFF"/>
        </w:rPr>
        <w:t>золота (</w:t>
      </w:r>
      <w:r w:rsidRPr="001521EE">
        <w:rPr>
          <w:rStyle w:val="a5"/>
          <w:rFonts w:cs="Times New Roman"/>
          <w:sz w:val="24"/>
          <w:szCs w:val="24"/>
          <w:shd w:val="clear" w:color="auto" w:fill="FFFFFF"/>
        </w:rPr>
        <w:t>цзинь</w:t>
      </w:r>
      <w:r w:rsidRPr="001521EE">
        <w:rPr>
          <w:rStyle w:val="apple-converted-space"/>
          <w:rFonts w:cs="Times New Roman"/>
          <w:i/>
          <w:iCs/>
          <w:sz w:val="24"/>
          <w:szCs w:val="24"/>
          <w:shd w:val="clear" w:color="auto" w:fill="FFFFFF"/>
        </w:rPr>
        <w:t> </w:t>
      </w:r>
      <w:r w:rsidRPr="001521EE">
        <w:rPr>
          <w:rFonts w:cs="Times New Roman"/>
          <w:sz w:val="24"/>
          <w:szCs w:val="24"/>
          <w:shd w:val="clear" w:color="auto" w:fill="FFFFFF"/>
        </w:rPr>
        <w:t>金</w:t>
      </w:r>
      <w:r w:rsidRPr="001521EE">
        <w:rPr>
          <w:rFonts w:cs="Times New Roman"/>
          <w:sz w:val="24"/>
          <w:szCs w:val="24"/>
          <w:shd w:val="clear" w:color="auto" w:fill="FFFFFF"/>
        </w:rPr>
        <w:t>) были одной из распространённых форм наказания, зафиксированных в чжанцзяшаньском судебнике. (прим. М.В.Королькова)</w:t>
      </w:r>
      <w:r w:rsidRPr="001521EE">
        <w:rPr>
          <w:rStyle w:val="apple-converted-space"/>
          <w:rFonts w:ascii="Tahoma" w:hAnsi="Tahoma"/>
          <w:sz w:val="24"/>
          <w:szCs w:val="24"/>
          <w:shd w:val="clear" w:color="auto" w:fill="FFFFFF"/>
        </w:rPr>
        <w:t> </w:t>
      </w:r>
    </w:p>
  </w:footnote>
  <w:footnote w:id="153">
    <w:p w:rsidR="00305256" w:rsidRPr="008720F9" w:rsidRDefault="00305256" w:rsidP="003B7127">
      <w:pPr>
        <w:pStyle w:val="a6"/>
        <w:jc w:val="both"/>
        <w:rPr>
          <w:rFonts w:cs="Times New Roman"/>
          <w:sz w:val="24"/>
          <w:szCs w:val="24"/>
        </w:rPr>
      </w:pPr>
      <w:r w:rsidRPr="003B7127">
        <w:rPr>
          <w:rStyle w:val="a4"/>
          <w:rFonts w:cs="Times New Roman"/>
          <w:sz w:val="24"/>
          <w:szCs w:val="24"/>
        </w:rPr>
        <w:footnoteRef/>
      </w:r>
      <w:r w:rsidRPr="003B7127">
        <w:rPr>
          <w:rFonts w:cs="Times New Roman"/>
          <w:sz w:val="24"/>
          <w:szCs w:val="24"/>
        </w:rPr>
        <w:t xml:space="preserve"> 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8720F9">
        <w:rPr>
          <w:rFonts w:cs="Times New Roman"/>
          <w:sz w:val="24"/>
          <w:szCs w:val="24"/>
        </w:rPr>
        <w:t xml:space="preserve"> </w:t>
      </w:r>
      <w:r w:rsidRPr="003B7127">
        <w:rPr>
          <w:rFonts w:cs="Times New Roman"/>
          <w:sz w:val="24"/>
          <w:szCs w:val="24"/>
          <w:lang w:val="ru-RU"/>
        </w:rPr>
        <w:t>С</w:t>
      </w:r>
      <w:r w:rsidRPr="008720F9">
        <w:rPr>
          <w:rFonts w:cs="Times New Roman"/>
          <w:sz w:val="24"/>
          <w:szCs w:val="24"/>
        </w:rPr>
        <w:t>. 14.</w:t>
      </w:r>
    </w:p>
  </w:footnote>
  <w:footnote w:id="154">
    <w:p w:rsidR="00305256" w:rsidRPr="008720F9" w:rsidRDefault="00305256" w:rsidP="003B7127">
      <w:pPr>
        <w:pStyle w:val="a6"/>
        <w:jc w:val="both"/>
        <w:rPr>
          <w:sz w:val="24"/>
          <w:szCs w:val="24"/>
        </w:rPr>
      </w:pPr>
      <w:r w:rsidRPr="003B7127">
        <w:rPr>
          <w:rStyle w:val="a4"/>
          <w:sz w:val="24"/>
          <w:szCs w:val="24"/>
        </w:rPr>
        <w:footnoteRef/>
      </w:r>
      <w:r w:rsidRPr="003B7127">
        <w:rPr>
          <w:sz w:val="24"/>
          <w:szCs w:val="24"/>
        </w:rPr>
        <w:t xml:space="preserve"> </w:t>
      </w:r>
      <w:r w:rsidRPr="003B7127">
        <w:rPr>
          <w:sz w:val="24"/>
          <w:szCs w:val="24"/>
          <w:lang w:val="ru-RU"/>
        </w:rPr>
        <w:t>Там</w:t>
      </w:r>
      <w:r w:rsidRPr="008720F9">
        <w:rPr>
          <w:sz w:val="24"/>
          <w:szCs w:val="24"/>
        </w:rPr>
        <w:t xml:space="preserve"> </w:t>
      </w:r>
      <w:r w:rsidRPr="003B7127">
        <w:rPr>
          <w:sz w:val="24"/>
          <w:szCs w:val="24"/>
          <w:lang w:val="ru-RU"/>
        </w:rPr>
        <w:t>же</w:t>
      </w:r>
      <w:r w:rsidRPr="008720F9">
        <w:rPr>
          <w:sz w:val="24"/>
          <w:szCs w:val="24"/>
        </w:rPr>
        <w:t xml:space="preserve">. </w:t>
      </w:r>
    </w:p>
  </w:footnote>
  <w:footnote w:id="155">
    <w:p w:rsidR="00305256" w:rsidRPr="003B7127" w:rsidRDefault="00305256" w:rsidP="003B7127">
      <w:pPr>
        <w:pStyle w:val="a6"/>
        <w:jc w:val="both"/>
        <w:rPr>
          <w:sz w:val="24"/>
          <w:szCs w:val="24"/>
          <w:lang w:val="ru-RU"/>
        </w:rPr>
      </w:pPr>
      <w:r w:rsidRPr="003B7127">
        <w:rPr>
          <w:rStyle w:val="a4"/>
          <w:sz w:val="24"/>
          <w:szCs w:val="24"/>
        </w:rPr>
        <w:footnoteRef/>
      </w:r>
      <w:r w:rsidRPr="003B7127">
        <w:rPr>
          <w:sz w:val="24"/>
          <w:szCs w:val="24"/>
        </w:rPr>
        <w:t xml:space="preserve"> </w:t>
      </w:r>
      <w:r w:rsidRPr="003B7127">
        <w:rPr>
          <w:rFonts w:cs="Times New Roman"/>
          <w:sz w:val="24"/>
          <w:szCs w:val="24"/>
        </w:rPr>
        <w:t>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Pr>
          <w:rFonts w:cs="Times New Roman"/>
          <w:sz w:val="24"/>
          <w:szCs w:val="24"/>
          <w:lang w:val="ru-RU"/>
        </w:rPr>
        <w:t xml:space="preserve"> С.</w:t>
      </w:r>
      <w:r w:rsidRPr="00970E3B">
        <w:rPr>
          <w:rFonts w:cs="Times New Roman"/>
          <w:sz w:val="24"/>
          <w:szCs w:val="24"/>
          <w:lang w:val="ru-RU"/>
        </w:rPr>
        <w:t xml:space="preserve"> </w:t>
      </w:r>
      <w:r w:rsidRPr="003B7127">
        <w:rPr>
          <w:sz w:val="24"/>
          <w:szCs w:val="24"/>
          <w:lang w:val="ru-RU"/>
        </w:rPr>
        <w:t>13.</w:t>
      </w:r>
    </w:p>
  </w:footnote>
  <w:footnote w:id="156">
    <w:p w:rsidR="00305256" w:rsidRPr="003B7127" w:rsidRDefault="00305256" w:rsidP="003B7127">
      <w:pPr>
        <w:pStyle w:val="a6"/>
        <w:jc w:val="both"/>
        <w:rPr>
          <w:lang w:val="ru-RU"/>
        </w:rPr>
      </w:pPr>
      <w:r w:rsidRPr="003B7127">
        <w:rPr>
          <w:rStyle w:val="a4"/>
          <w:sz w:val="24"/>
          <w:szCs w:val="24"/>
        </w:rPr>
        <w:footnoteRef/>
      </w:r>
      <w:r w:rsidRPr="003B7127">
        <w:rPr>
          <w:sz w:val="24"/>
          <w:szCs w:val="24"/>
        </w:rPr>
        <w:t xml:space="preserve"> </w:t>
      </w:r>
      <w:r w:rsidRPr="003B7127">
        <w:rPr>
          <w:sz w:val="24"/>
          <w:szCs w:val="24"/>
          <w:lang w:val="ru-RU"/>
        </w:rPr>
        <w:t>Там же.</w:t>
      </w:r>
    </w:p>
  </w:footnote>
  <w:footnote w:id="157">
    <w:p w:rsidR="00305256" w:rsidRPr="001521EE" w:rsidRDefault="00305256" w:rsidP="00CF4A18">
      <w:pPr>
        <w:pStyle w:val="a6"/>
        <w:jc w:val="both"/>
        <w:rPr>
          <w:sz w:val="24"/>
          <w:szCs w:val="24"/>
        </w:rPr>
      </w:pPr>
      <w:r w:rsidRPr="001521EE">
        <w:rPr>
          <w:rStyle w:val="a4"/>
          <w:sz w:val="24"/>
          <w:szCs w:val="24"/>
        </w:rPr>
        <w:footnoteRef/>
      </w:r>
      <w:r w:rsidRPr="007C3BCE">
        <w:rPr>
          <w:rFonts w:cs="Times New Roman"/>
          <w:sz w:val="24"/>
          <w:szCs w:val="24"/>
        </w:rPr>
        <w:t>Уголовные установления Тан с разъяснениями (</w:t>
      </w:r>
      <w:r w:rsidRPr="007C3BCE">
        <w:rPr>
          <w:sz w:val="24"/>
          <w:szCs w:val="24"/>
        </w:rPr>
        <w:t>«</w:t>
      </w:r>
      <w:r w:rsidRPr="007C3BCE">
        <w:rPr>
          <w:rFonts w:cs="Times New Roman"/>
          <w:sz w:val="24"/>
          <w:szCs w:val="24"/>
        </w:rPr>
        <w:t>Тан люй шу и</w:t>
      </w:r>
      <w:r w:rsidRPr="007C3BCE">
        <w:rPr>
          <w:sz w:val="24"/>
          <w:szCs w:val="24"/>
        </w:rPr>
        <w:t>»</w:t>
      </w:r>
      <w:r w:rsidRPr="007C3BCE">
        <w:rPr>
          <w:rFonts w:cs="Times New Roman"/>
          <w:sz w:val="24"/>
          <w:szCs w:val="24"/>
        </w:rPr>
        <w:t>). Цзюани 17—25. Пер. с ки</w:t>
      </w:r>
      <w:r w:rsidRPr="007C3BCE">
        <w:rPr>
          <w:sz w:val="24"/>
          <w:szCs w:val="24"/>
        </w:rPr>
        <w:t>т. и</w:t>
      </w:r>
      <w:r>
        <w:rPr>
          <w:sz w:val="24"/>
          <w:szCs w:val="24"/>
        </w:rPr>
        <w:t xml:space="preserve"> коммент. В. М. Рыбакова. </w:t>
      </w:r>
      <w:r w:rsidRPr="007C3BCE">
        <w:rPr>
          <w:rFonts w:cs="Times New Roman"/>
          <w:sz w:val="24"/>
          <w:szCs w:val="24"/>
        </w:rPr>
        <w:t>СПб.: Петерб</w:t>
      </w:r>
      <w:r w:rsidRPr="007C3BCE">
        <w:rPr>
          <w:sz w:val="24"/>
          <w:szCs w:val="24"/>
        </w:rPr>
        <w:t>ургское Востоковедение, 2005.</w:t>
      </w:r>
      <w:r>
        <w:rPr>
          <w:sz w:val="28"/>
          <w:szCs w:val="28"/>
        </w:rPr>
        <w:t xml:space="preserve"> </w:t>
      </w:r>
      <w:r>
        <w:rPr>
          <w:sz w:val="24"/>
          <w:szCs w:val="24"/>
        </w:rPr>
        <w:t>С. 148.</w:t>
      </w:r>
    </w:p>
  </w:footnote>
  <w:footnote w:id="158">
    <w:p w:rsidR="00305256" w:rsidRPr="001521EE" w:rsidRDefault="00305256" w:rsidP="00CF4A18">
      <w:pPr>
        <w:pStyle w:val="a6"/>
        <w:jc w:val="both"/>
        <w:rPr>
          <w:sz w:val="24"/>
          <w:szCs w:val="24"/>
        </w:rPr>
      </w:pPr>
      <w:r w:rsidRPr="001521EE">
        <w:rPr>
          <w:rStyle w:val="a4"/>
          <w:sz w:val="24"/>
          <w:szCs w:val="24"/>
        </w:rPr>
        <w:footnoteRef/>
      </w:r>
      <w:r>
        <w:rPr>
          <w:rFonts w:cs="Times New Roman"/>
          <w:sz w:val="24"/>
          <w:szCs w:val="24"/>
          <w:lang w:val="ru-RU"/>
        </w:rPr>
        <w:t>Там же</w:t>
      </w:r>
      <w:r>
        <w:rPr>
          <w:sz w:val="24"/>
          <w:szCs w:val="24"/>
          <w:lang w:val="ru-RU"/>
        </w:rPr>
        <w:t>, с.</w:t>
      </w:r>
      <w:r w:rsidRPr="001521EE">
        <w:rPr>
          <w:sz w:val="24"/>
          <w:szCs w:val="24"/>
        </w:rPr>
        <w:t xml:space="preserve"> 184</w:t>
      </w:r>
      <w:r>
        <w:rPr>
          <w:sz w:val="24"/>
          <w:szCs w:val="24"/>
        </w:rPr>
        <w:t>.</w:t>
      </w:r>
    </w:p>
  </w:footnote>
  <w:footnote w:id="159">
    <w:p w:rsidR="00305256" w:rsidRPr="001521EE" w:rsidRDefault="00305256" w:rsidP="00CF4A18">
      <w:pPr>
        <w:pStyle w:val="a6"/>
        <w:jc w:val="both"/>
        <w:rPr>
          <w:rFonts w:cs="Times New Roman"/>
          <w:sz w:val="24"/>
          <w:szCs w:val="24"/>
        </w:rPr>
      </w:pPr>
      <w:r w:rsidRPr="001521EE">
        <w:rPr>
          <w:rStyle w:val="a4"/>
          <w:rFonts w:cs="Times New Roman"/>
          <w:sz w:val="24"/>
          <w:szCs w:val="24"/>
        </w:rPr>
        <w:footnoteRef/>
      </w:r>
      <w:r w:rsidRPr="007C3BCE">
        <w:rPr>
          <w:rFonts w:cs="Times New Roman"/>
          <w:sz w:val="24"/>
          <w:szCs w:val="24"/>
        </w:rPr>
        <w:t>Уголовные установления Тан с разъяснениями (</w:t>
      </w:r>
      <w:r w:rsidRPr="007C3BCE">
        <w:rPr>
          <w:sz w:val="24"/>
          <w:szCs w:val="24"/>
        </w:rPr>
        <w:t>«</w:t>
      </w:r>
      <w:r w:rsidRPr="007C3BCE">
        <w:rPr>
          <w:rFonts w:cs="Times New Roman"/>
          <w:sz w:val="24"/>
          <w:szCs w:val="24"/>
        </w:rPr>
        <w:t>Тан люй шу и</w:t>
      </w:r>
      <w:r w:rsidRPr="007C3BCE">
        <w:rPr>
          <w:sz w:val="24"/>
          <w:szCs w:val="24"/>
        </w:rPr>
        <w:t>»</w:t>
      </w:r>
      <w:r w:rsidRPr="007C3BCE">
        <w:rPr>
          <w:rFonts w:cs="Times New Roman"/>
          <w:sz w:val="24"/>
          <w:szCs w:val="24"/>
        </w:rPr>
        <w:t>). Цзюани 17—25. Пер. с ки</w:t>
      </w:r>
      <w:r w:rsidRPr="007C3BCE">
        <w:rPr>
          <w:sz w:val="24"/>
          <w:szCs w:val="24"/>
        </w:rPr>
        <w:t>т. и</w:t>
      </w:r>
      <w:r>
        <w:rPr>
          <w:sz w:val="24"/>
          <w:szCs w:val="24"/>
        </w:rPr>
        <w:t xml:space="preserve"> коммент. В. М. Рыбакова. </w:t>
      </w:r>
      <w:r w:rsidRPr="007C3BCE">
        <w:rPr>
          <w:rFonts w:cs="Times New Roman"/>
          <w:sz w:val="24"/>
          <w:szCs w:val="24"/>
        </w:rPr>
        <w:t>СПб.: Петерб</w:t>
      </w:r>
      <w:r w:rsidRPr="007C3BCE">
        <w:rPr>
          <w:sz w:val="24"/>
          <w:szCs w:val="24"/>
        </w:rPr>
        <w:t>ургское Востоковедение, 2005.</w:t>
      </w:r>
      <w:r>
        <w:rPr>
          <w:sz w:val="28"/>
          <w:szCs w:val="28"/>
        </w:rPr>
        <w:t xml:space="preserve"> </w:t>
      </w:r>
      <w:r>
        <w:rPr>
          <w:sz w:val="24"/>
          <w:szCs w:val="24"/>
        </w:rPr>
        <w:t>С</w:t>
      </w:r>
      <w:r>
        <w:rPr>
          <w:rFonts w:cs="Times New Roman"/>
          <w:sz w:val="24"/>
          <w:szCs w:val="24"/>
        </w:rPr>
        <w:t xml:space="preserve">. </w:t>
      </w:r>
      <w:r w:rsidRPr="001521EE">
        <w:rPr>
          <w:rFonts w:cs="Times New Roman"/>
          <w:sz w:val="24"/>
          <w:szCs w:val="24"/>
        </w:rPr>
        <w:t>209</w:t>
      </w:r>
      <w:r>
        <w:rPr>
          <w:rFonts w:cs="Times New Roman"/>
          <w:sz w:val="24"/>
          <w:szCs w:val="24"/>
        </w:rPr>
        <w:t>.</w:t>
      </w:r>
    </w:p>
  </w:footnote>
  <w:footnote w:id="160">
    <w:p w:rsidR="00305256" w:rsidRPr="000C115F" w:rsidRDefault="00305256" w:rsidP="006645C7">
      <w:pPr>
        <w:pStyle w:val="Footnote"/>
        <w:ind w:left="0" w:firstLine="0"/>
        <w:jc w:val="both"/>
        <w:rPr>
          <w:rFonts w:cs="Times New Roman"/>
          <w:sz w:val="24"/>
          <w:szCs w:val="24"/>
          <w:lang w:val="en-US"/>
        </w:rPr>
      </w:pPr>
      <w:r w:rsidRPr="001521EE">
        <w:rPr>
          <w:rStyle w:val="a4"/>
          <w:rFonts w:cs="Times New Roman"/>
          <w:sz w:val="24"/>
          <w:szCs w:val="24"/>
        </w:rPr>
        <w:footnoteRef/>
      </w:r>
      <w:r w:rsidRPr="001521EE">
        <w:rPr>
          <w:rFonts w:cs="Times New Roman"/>
          <w:sz w:val="24"/>
          <w:szCs w:val="24"/>
        </w:rPr>
        <w:t xml:space="preserve">Бандой считалась </w:t>
      </w:r>
      <w:r>
        <w:rPr>
          <w:rFonts w:cs="Times New Roman"/>
          <w:sz w:val="24"/>
          <w:szCs w:val="24"/>
        </w:rPr>
        <w:t>группировка от 3 до 5 человек</w:t>
      </w:r>
      <w:r>
        <w:rPr>
          <w:rFonts w:cs="Times New Roman"/>
          <w:sz w:val="24"/>
          <w:szCs w:val="24"/>
          <w:lang w:val="ru-RU"/>
        </w:rPr>
        <w:t xml:space="preserve"> - </w:t>
      </w:r>
      <w:r w:rsidRPr="001521EE">
        <w:rPr>
          <w:rFonts w:cs="Times New Roman"/>
          <w:sz w:val="24"/>
          <w:szCs w:val="24"/>
        </w:rPr>
        <w:t xml:space="preserve">прим. </w:t>
      </w:r>
      <w:r w:rsidRPr="001521EE">
        <w:rPr>
          <w:rFonts w:cs="Times New Roman"/>
          <w:sz w:val="24"/>
          <w:szCs w:val="24"/>
          <w:lang w:val="en-US"/>
        </w:rPr>
        <w:t>Hulsewe</w:t>
      </w:r>
      <w:r w:rsidRPr="001521EE">
        <w:rPr>
          <w:rFonts w:cs="Times New Roman"/>
          <w:sz w:val="24"/>
          <w:szCs w:val="24"/>
        </w:rPr>
        <w:t xml:space="preserve"> </w:t>
      </w:r>
      <w:r w:rsidRPr="001521EE">
        <w:rPr>
          <w:rFonts w:cs="Times New Roman"/>
          <w:sz w:val="24"/>
          <w:szCs w:val="24"/>
          <w:lang w:val="en-US"/>
        </w:rPr>
        <w:t>A</w:t>
      </w:r>
      <w:r w:rsidRPr="001521EE">
        <w:rPr>
          <w:rFonts w:cs="Times New Roman"/>
          <w:sz w:val="24"/>
          <w:szCs w:val="24"/>
        </w:rPr>
        <w:t>.</w:t>
      </w:r>
      <w:r w:rsidRPr="001521EE">
        <w:rPr>
          <w:rFonts w:cs="Times New Roman"/>
          <w:sz w:val="24"/>
          <w:szCs w:val="24"/>
          <w:lang w:val="en-US"/>
        </w:rPr>
        <w:t>F</w:t>
      </w:r>
      <w:r w:rsidRPr="001521EE">
        <w:rPr>
          <w:rFonts w:cs="Times New Roman"/>
          <w:sz w:val="24"/>
          <w:szCs w:val="24"/>
        </w:rPr>
        <w:t>.</w:t>
      </w:r>
      <w:r w:rsidRPr="001521EE">
        <w:rPr>
          <w:rFonts w:cs="Times New Roman"/>
          <w:sz w:val="24"/>
          <w:szCs w:val="24"/>
          <w:lang w:val="en-US"/>
        </w:rPr>
        <w:t>P</w:t>
      </w:r>
      <w:r>
        <w:rPr>
          <w:rFonts w:cs="Times New Roman"/>
          <w:sz w:val="24"/>
          <w:szCs w:val="24"/>
        </w:rPr>
        <w:t>.</w:t>
      </w:r>
      <w:r w:rsidRPr="00294865">
        <w:rPr>
          <w:rFonts w:cs="Times New Roman"/>
          <w:sz w:val="24"/>
          <w:szCs w:val="24"/>
          <w:lang w:val="en-US"/>
        </w:rPr>
        <w:t xml:space="preserve"> (</w:t>
      </w:r>
      <w:r>
        <w:rPr>
          <w:rFonts w:cs="Times New Roman"/>
          <w:sz w:val="24"/>
          <w:szCs w:val="24"/>
          <w:lang w:val="ru-RU"/>
        </w:rPr>
        <w:t>см</w:t>
      </w:r>
      <w:r w:rsidRPr="00294865">
        <w:rPr>
          <w:rFonts w:cs="Times New Roman"/>
          <w:sz w:val="24"/>
          <w:szCs w:val="24"/>
          <w:lang w:val="en-US"/>
        </w:rPr>
        <w:t xml:space="preserve">. </w:t>
      </w:r>
      <w:proofErr w:type="gramStart"/>
      <w:r w:rsidRPr="007968A9">
        <w:rPr>
          <w:sz w:val="24"/>
          <w:szCs w:val="24"/>
          <w:lang w:val="en-US"/>
        </w:rPr>
        <w:t>Hulsewe A.F.P. Remnants of Chin’s Law.</w:t>
      </w:r>
      <w:proofErr w:type="gramEnd"/>
      <w:r w:rsidRPr="007968A9">
        <w:rPr>
          <w:sz w:val="24"/>
          <w:szCs w:val="24"/>
          <w:lang w:val="en-US"/>
        </w:rPr>
        <w:t xml:space="preserve"> </w:t>
      </w:r>
      <w:proofErr w:type="gramStart"/>
      <w:r w:rsidRPr="007968A9">
        <w:rPr>
          <w:sz w:val="24"/>
          <w:szCs w:val="24"/>
          <w:lang w:val="en-US"/>
        </w:rPr>
        <w:t>Brill</w:t>
      </w:r>
      <w:r>
        <w:rPr>
          <w:sz w:val="24"/>
          <w:szCs w:val="24"/>
        </w:rPr>
        <w:t>, 1985.</w:t>
      </w:r>
      <w:proofErr w:type="gramEnd"/>
      <w:r>
        <w:rPr>
          <w:sz w:val="24"/>
          <w:szCs w:val="24"/>
        </w:rPr>
        <w:t xml:space="preserve"> Р</w:t>
      </w:r>
      <w:r w:rsidRPr="00294865">
        <w:rPr>
          <w:sz w:val="24"/>
          <w:szCs w:val="24"/>
          <w:lang w:val="en-US"/>
        </w:rPr>
        <w:t>.</w:t>
      </w:r>
      <w:r w:rsidRPr="000C115F">
        <w:rPr>
          <w:sz w:val="24"/>
          <w:szCs w:val="24"/>
          <w:lang w:val="en-US"/>
        </w:rPr>
        <w:t xml:space="preserve"> 125).</w:t>
      </w:r>
    </w:p>
  </w:footnote>
  <w:footnote w:id="161">
    <w:p w:rsidR="00305256" w:rsidRPr="00151643" w:rsidRDefault="00305256" w:rsidP="00151643">
      <w:pPr>
        <w:pStyle w:val="a6"/>
        <w:jc w:val="both"/>
        <w:rPr>
          <w:rFonts w:cs="Times New Roman"/>
          <w:sz w:val="24"/>
          <w:szCs w:val="24"/>
          <w:lang w:val="ru-RU"/>
        </w:rPr>
      </w:pPr>
      <w:r w:rsidRPr="00151643">
        <w:rPr>
          <w:rStyle w:val="a4"/>
          <w:rFonts w:cs="Times New Roman"/>
          <w:sz w:val="24"/>
          <w:szCs w:val="24"/>
        </w:rPr>
        <w:footnoteRef/>
      </w:r>
      <w:r w:rsidRPr="00151643">
        <w:rPr>
          <w:rFonts w:cs="Times New Roman"/>
          <w:sz w:val="24"/>
          <w:szCs w:val="24"/>
        </w:rPr>
        <w:t xml:space="preserve"> Шуйхуди цинь му чжу цзянь</w:t>
      </w:r>
      <w:r w:rsidRPr="00151643">
        <w:rPr>
          <w:rFonts w:eastAsia="SimSun" w:cs="Times New Roman"/>
          <w:sz w:val="24"/>
          <w:szCs w:val="24"/>
        </w:rPr>
        <w:t>睡虎地秦</w:t>
      </w:r>
      <w:r w:rsidRPr="00151643">
        <w:rPr>
          <w:rFonts w:eastAsia="SimSun" w:cs="Times New Roman"/>
          <w:color w:val="000000"/>
          <w:sz w:val="24"/>
          <w:szCs w:val="24"/>
          <w:shd w:val="clear" w:color="auto" w:fill="FFFFFF"/>
        </w:rPr>
        <w:t>墓竹簡</w:t>
      </w:r>
      <w:r w:rsidRPr="00151643">
        <w:rPr>
          <w:rFonts w:eastAsia="SimSun" w:cs="Times New Roman"/>
          <w:color w:val="000000"/>
          <w:sz w:val="24"/>
          <w:szCs w:val="24"/>
          <w:shd w:val="clear" w:color="auto" w:fill="FFFFFF"/>
        </w:rPr>
        <w:t xml:space="preserve"> </w:t>
      </w:r>
      <w:r w:rsidRPr="00151643">
        <w:rPr>
          <w:rFonts w:cs="Times New Roman"/>
          <w:sz w:val="24"/>
          <w:szCs w:val="24"/>
        </w:rPr>
        <w:t>(Бамбуковые планки из циньского погребения в Шуйхуди). Пекин: Вэньу чубаньшэ</w:t>
      </w:r>
      <w:r w:rsidRPr="00151643">
        <w:rPr>
          <w:rFonts w:cs="Times New Roman"/>
          <w:sz w:val="24"/>
          <w:szCs w:val="24"/>
          <w:shd w:val="clear" w:color="auto" w:fill="FFFFFF"/>
        </w:rPr>
        <w:t>文物出版社</w:t>
      </w:r>
      <w:r w:rsidRPr="00151643">
        <w:rPr>
          <w:rFonts w:cs="Times New Roman"/>
          <w:sz w:val="24"/>
          <w:szCs w:val="24"/>
          <w:shd w:val="clear" w:color="auto" w:fill="FFFFFF"/>
        </w:rPr>
        <w:t xml:space="preserve"> </w:t>
      </w:r>
      <w:r w:rsidRPr="00151643">
        <w:rPr>
          <w:rFonts w:cs="Times New Roman"/>
          <w:sz w:val="24"/>
          <w:szCs w:val="24"/>
        </w:rPr>
        <w:t xml:space="preserve">1978. </w:t>
      </w:r>
      <w:r w:rsidRPr="00151643">
        <w:rPr>
          <w:rFonts w:cs="Times New Roman"/>
          <w:sz w:val="24"/>
          <w:szCs w:val="24"/>
          <w:lang w:val="ru-RU"/>
        </w:rPr>
        <w:t>С</w:t>
      </w:r>
      <w:r w:rsidRPr="00151643">
        <w:rPr>
          <w:rFonts w:cs="Times New Roman"/>
          <w:sz w:val="24"/>
          <w:szCs w:val="24"/>
        </w:rPr>
        <w:t>. 9</w:t>
      </w:r>
      <w:r w:rsidRPr="00151643">
        <w:rPr>
          <w:rFonts w:cs="Times New Roman"/>
          <w:sz w:val="24"/>
          <w:szCs w:val="24"/>
          <w:lang w:val="ru-RU"/>
        </w:rPr>
        <w:t>4.</w:t>
      </w:r>
    </w:p>
  </w:footnote>
  <w:footnote w:id="162">
    <w:p w:rsidR="00305256" w:rsidRPr="006645C7" w:rsidRDefault="00305256" w:rsidP="006645C7">
      <w:pPr>
        <w:pStyle w:val="a6"/>
        <w:jc w:val="both"/>
        <w:rPr>
          <w:lang w:val="ru-RU"/>
        </w:rPr>
      </w:pPr>
      <w:r>
        <w:rPr>
          <w:rStyle w:val="a4"/>
        </w:rPr>
        <w:footnoteRef/>
      </w:r>
      <w:r>
        <w:rPr>
          <w:rFonts w:cs="Times New Roman"/>
          <w:sz w:val="24"/>
          <w:szCs w:val="24"/>
          <w:lang w:val="ru-RU" w:eastAsia="zh-CN"/>
        </w:rPr>
        <w:t>Там же</w:t>
      </w:r>
      <w:r>
        <w:rPr>
          <w:rFonts w:cs="Times New Roman"/>
          <w:sz w:val="24"/>
          <w:szCs w:val="24"/>
          <w:lang w:val="ru-RU"/>
        </w:rPr>
        <w:t>, с.</w:t>
      </w:r>
      <w:r w:rsidRPr="00151643">
        <w:rPr>
          <w:rFonts w:cs="Times New Roman"/>
          <w:sz w:val="24"/>
          <w:szCs w:val="24"/>
        </w:rPr>
        <w:t xml:space="preserve"> </w:t>
      </w:r>
      <w:r>
        <w:rPr>
          <w:rFonts w:cs="Times New Roman"/>
          <w:sz w:val="24"/>
          <w:szCs w:val="24"/>
          <w:lang w:val="ru-RU"/>
        </w:rPr>
        <w:t>97.</w:t>
      </w:r>
    </w:p>
  </w:footnote>
  <w:footnote w:id="163">
    <w:p w:rsidR="00305256" w:rsidRPr="001521EE" w:rsidRDefault="00305256" w:rsidP="006645C7">
      <w:pPr>
        <w:pStyle w:val="a6"/>
        <w:jc w:val="both"/>
        <w:rPr>
          <w:rFonts w:cs="Times New Roman"/>
          <w:sz w:val="24"/>
          <w:szCs w:val="24"/>
        </w:rPr>
      </w:pPr>
      <w:r w:rsidRPr="001521EE">
        <w:rPr>
          <w:rStyle w:val="a4"/>
          <w:rFonts w:cs="Times New Roman"/>
          <w:sz w:val="24"/>
          <w:szCs w:val="24"/>
        </w:rPr>
        <w:footnoteRef/>
      </w:r>
      <w:r w:rsidRPr="001521EE">
        <w:rPr>
          <w:rFonts w:cs="Times New Roman"/>
          <w:color w:val="000000"/>
          <w:sz w:val="24"/>
          <w:szCs w:val="24"/>
          <w:shd w:val="clear" w:color="auto" w:fill="FFFFFF"/>
        </w:rPr>
        <w:t>К</w:t>
      </w:r>
      <w:r w:rsidRPr="001521EE">
        <w:rPr>
          <w:rStyle w:val="w"/>
          <w:rFonts w:cs="Times New Roman"/>
          <w:color w:val="000000"/>
          <w:sz w:val="24"/>
          <w:szCs w:val="24"/>
          <w:shd w:val="clear" w:color="auto" w:fill="FFFFFF"/>
        </w:rPr>
        <w:t>итайская</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мера</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веса</w:t>
      </w:r>
      <w:r w:rsidRPr="001521EE">
        <w:rPr>
          <w:rFonts w:cs="Times New Roman"/>
          <w:color w:val="000000"/>
          <w:sz w:val="24"/>
          <w:szCs w:val="24"/>
          <w:shd w:val="clear" w:color="auto" w:fill="FFFFFF"/>
        </w:rPr>
        <w:t>,</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равная</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83</w:t>
      </w:r>
      <w:r w:rsidRPr="001521EE">
        <w:rPr>
          <w:rFonts w:cs="Times New Roman"/>
          <w:color w:val="000000"/>
          <w:sz w:val="24"/>
          <w:szCs w:val="24"/>
          <w:shd w:val="clear" w:color="auto" w:fill="FFFFFF"/>
        </w:rPr>
        <w:t>,</w:t>
      </w:r>
      <w:r w:rsidRPr="001521EE">
        <w:rPr>
          <w:rStyle w:val="w"/>
          <w:rFonts w:cs="Times New Roman"/>
          <w:color w:val="000000"/>
          <w:sz w:val="24"/>
          <w:szCs w:val="24"/>
          <w:shd w:val="clear" w:color="auto" w:fill="FFFFFF"/>
        </w:rPr>
        <w:t>95</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доли</w:t>
      </w:r>
      <w:r w:rsidRPr="001521EE">
        <w:rPr>
          <w:rStyle w:val="apple-converted-space"/>
          <w:rFonts w:cs="Times New Roman"/>
          <w:color w:val="000000"/>
          <w:sz w:val="24"/>
          <w:szCs w:val="24"/>
          <w:shd w:val="clear" w:color="auto" w:fill="FFFFFF"/>
        </w:rPr>
        <w:t> </w:t>
      </w:r>
      <w:r w:rsidRPr="001521EE">
        <w:rPr>
          <w:rFonts w:cs="Times New Roman"/>
          <w:color w:val="000000"/>
          <w:sz w:val="24"/>
          <w:szCs w:val="24"/>
          <w:shd w:val="clear" w:color="auto" w:fill="FFFFFF"/>
        </w:rPr>
        <w:t>=</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3</w:t>
      </w:r>
      <w:r w:rsidRPr="001521EE">
        <w:rPr>
          <w:rFonts w:cs="Times New Roman"/>
          <w:color w:val="000000"/>
          <w:sz w:val="24"/>
          <w:szCs w:val="24"/>
          <w:shd w:val="clear" w:color="auto" w:fill="FFFFFF"/>
        </w:rPr>
        <w:t>,</w:t>
      </w:r>
      <w:r w:rsidRPr="001521EE">
        <w:rPr>
          <w:rStyle w:val="w"/>
          <w:rFonts w:cs="Times New Roman"/>
          <w:color w:val="000000"/>
          <w:sz w:val="24"/>
          <w:szCs w:val="24"/>
          <w:shd w:val="clear" w:color="auto" w:fill="FFFFFF"/>
        </w:rPr>
        <w:t>7</w:t>
      </w:r>
      <w:r w:rsidRPr="001521EE">
        <w:rPr>
          <w:rStyle w:val="apple-converted-space"/>
          <w:rFonts w:cs="Times New Roman"/>
          <w:color w:val="000000"/>
          <w:sz w:val="24"/>
          <w:szCs w:val="24"/>
          <w:shd w:val="clear" w:color="auto" w:fill="FFFFFF"/>
        </w:rPr>
        <w:t> </w:t>
      </w:r>
      <w:r w:rsidRPr="001521EE">
        <w:rPr>
          <w:rStyle w:val="w"/>
          <w:rFonts w:cs="Times New Roman"/>
          <w:color w:val="000000"/>
          <w:sz w:val="24"/>
          <w:szCs w:val="24"/>
          <w:shd w:val="clear" w:color="auto" w:fill="FFFFFF"/>
        </w:rPr>
        <w:t>грамма</w:t>
      </w:r>
      <w:r w:rsidRPr="001521EE">
        <w:rPr>
          <w:rFonts w:cs="Times New Roman"/>
          <w:color w:val="000000"/>
          <w:sz w:val="24"/>
          <w:szCs w:val="24"/>
          <w:shd w:val="clear" w:color="auto" w:fill="FFFFFF"/>
        </w:rPr>
        <w:t>.</w:t>
      </w:r>
    </w:p>
  </w:footnote>
  <w:footnote w:id="164">
    <w:p w:rsidR="00305256" w:rsidRPr="00C5274E" w:rsidRDefault="00305256" w:rsidP="006645C7">
      <w:pPr>
        <w:pStyle w:val="a6"/>
        <w:jc w:val="both"/>
        <w:rPr>
          <w:lang w:val="en-US"/>
        </w:rPr>
      </w:pPr>
      <w:r w:rsidRPr="001521EE">
        <w:rPr>
          <w:rStyle w:val="a4"/>
          <w:rFonts w:cs="Times New Roman"/>
          <w:sz w:val="24"/>
          <w:szCs w:val="24"/>
        </w:rPr>
        <w:footnoteRef/>
      </w:r>
      <w:r w:rsidRPr="001521EE">
        <w:rPr>
          <w:rFonts w:eastAsia="Times New Roman" w:cs="Times New Roman"/>
          <w:sz w:val="24"/>
          <w:szCs w:val="24"/>
        </w:rPr>
        <w:t>Жену приговаривают к</w:t>
      </w:r>
      <w:r>
        <w:rPr>
          <w:rFonts w:eastAsia="Times New Roman" w:cs="Times New Roman"/>
          <w:sz w:val="24"/>
          <w:szCs w:val="24"/>
        </w:rPr>
        <w:t xml:space="preserve"> такому же наказанию как и мужа</w:t>
      </w:r>
      <w:r>
        <w:rPr>
          <w:rFonts w:eastAsia="Times New Roman" w:cs="Times New Roman"/>
          <w:sz w:val="24"/>
          <w:szCs w:val="24"/>
          <w:lang w:val="ru-RU"/>
        </w:rPr>
        <w:t xml:space="preserve"> - </w:t>
      </w:r>
      <w:r w:rsidRPr="001521EE">
        <w:rPr>
          <w:rFonts w:cs="Times New Roman"/>
          <w:sz w:val="24"/>
          <w:szCs w:val="24"/>
        </w:rPr>
        <w:t xml:space="preserve">прим. </w:t>
      </w:r>
      <w:r w:rsidRPr="001521EE">
        <w:rPr>
          <w:rFonts w:cs="Times New Roman"/>
          <w:sz w:val="24"/>
          <w:szCs w:val="24"/>
          <w:lang w:val="en-US"/>
        </w:rPr>
        <w:t>Hulsewe</w:t>
      </w:r>
      <w:r w:rsidRPr="001521EE">
        <w:rPr>
          <w:rFonts w:cs="Times New Roman"/>
          <w:sz w:val="24"/>
          <w:szCs w:val="24"/>
        </w:rPr>
        <w:t xml:space="preserve"> </w:t>
      </w:r>
      <w:r w:rsidRPr="001521EE">
        <w:rPr>
          <w:rFonts w:cs="Times New Roman"/>
          <w:sz w:val="24"/>
          <w:szCs w:val="24"/>
          <w:lang w:val="en-US"/>
        </w:rPr>
        <w:t>A</w:t>
      </w:r>
      <w:r w:rsidRPr="001521EE">
        <w:rPr>
          <w:rFonts w:cs="Times New Roman"/>
          <w:sz w:val="24"/>
          <w:szCs w:val="24"/>
        </w:rPr>
        <w:t>.</w:t>
      </w:r>
      <w:r w:rsidRPr="001521EE">
        <w:rPr>
          <w:rFonts w:cs="Times New Roman"/>
          <w:sz w:val="24"/>
          <w:szCs w:val="24"/>
          <w:lang w:val="en-US"/>
        </w:rPr>
        <w:t>F</w:t>
      </w:r>
      <w:r w:rsidRPr="001521EE">
        <w:rPr>
          <w:rFonts w:cs="Times New Roman"/>
          <w:sz w:val="24"/>
          <w:szCs w:val="24"/>
        </w:rPr>
        <w:t>.</w:t>
      </w:r>
      <w:r w:rsidRPr="001521EE">
        <w:rPr>
          <w:rFonts w:cs="Times New Roman"/>
          <w:sz w:val="24"/>
          <w:szCs w:val="24"/>
          <w:lang w:val="en-US"/>
        </w:rPr>
        <w:t>P</w:t>
      </w:r>
      <w:r>
        <w:rPr>
          <w:rFonts w:cs="Times New Roman"/>
          <w:sz w:val="24"/>
          <w:szCs w:val="24"/>
        </w:rPr>
        <w:t>.</w:t>
      </w:r>
      <w:r>
        <w:rPr>
          <w:rFonts w:cs="Times New Roman"/>
          <w:sz w:val="24"/>
          <w:szCs w:val="24"/>
          <w:lang w:val="en-US"/>
        </w:rPr>
        <w:t xml:space="preserve"> </w:t>
      </w:r>
      <w:r w:rsidRPr="00294865">
        <w:rPr>
          <w:rFonts w:cs="Times New Roman"/>
          <w:sz w:val="24"/>
          <w:szCs w:val="24"/>
          <w:lang w:val="en-US"/>
        </w:rPr>
        <w:t>(</w:t>
      </w:r>
      <w:r>
        <w:rPr>
          <w:rFonts w:cs="Times New Roman"/>
          <w:sz w:val="24"/>
          <w:szCs w:val="24"/>
          <w:lang w:val="ru-RU"/>
        </w:rPr>
        <w:t>см</w:t>
      </w:r>
      <w:r w:rsidRPr="00294865">
        <w:rPr>
          <w:rFonts w:cs="Times New Roman"/>
          <w:sz w:val="24"/>
          <w:szCs w:val="24"/>
          <w:lang w:val="en-US"/>
        </w:rPr>
        <w:t xml:space="preserve">. </w:t>
      </w:r>
      <w:proofErr w:type="gramStart"/>
      <w:r w:rsidRPr="007968A9">
        <w:rPr>
          <w:sz w:val="24"/>
          <w:szCs w:val="24"/>
          <w:lang w:val="en-US"/>
        </w:rPr>
        <w:t>Hulsewe A.F.P. Remnants of Chin’s Law.</w:t>
      </w:r>
      <w:proofErr w:type="gramEnd"/>
      <w:r w:rsidRPr="007968A9">
        <w:rPr>
          <w:sz w:val="24"/>
          <w:szCs w:val="24"/>
          <w:lang w:val="en-US"/>
        </w:rPr>
        <w:t xml:space="preserve"> </w:t>
      </w:r>
      <w:proofErr w:type="gramStart"/>
      <w:r w:rsidRPr="007968A9">
        <w:rPr>
          <w:sz w:val="24"/>
          <w:szCs w:val="24"/>
          <w:lang w:val="en-US"/>
        </w:rPr>
        <w:t>Brill</w:t>
      </w:r>
      <w:r>
        <w:rPr>
          <w:sz w:val="24"/>
          <w:szCs w:val="24"/>
        </w:rPr>
        <w:t>, 1985.</w:t>
      </w:r>
      <w:proofErr w:type="gramEnd"/>
      <w:r>
        <w:rPr>
          <w:sz w:val="24"/>
          <w:szCs w:val="24"/>
        </w:rPr>
        <w:t xml:space="preserve"> Р</w:t>
      </w:r>
      <w:r w:rsidRPr="00294865">
        <w:rPr>
          <w:sz w:val="24"/>
          <w:szCs w:val="24"/>
          <w:lang w:val="en-US"/>
        </w:rPr>
        <w:t>.</w:t>
      </w:r>
      <w:r>
        <w:rPr>
          <w:sz w:val="24"/>
          <w:szCs w:val="24"/>
          <w:lang w:val="en-US"/>
        </w:rPr>
        <w:t xml:space="preserve"> 1</w:t>
      </w:r>
      <w:r w:rsidRPr="000C115F">
        <w:rPr>
          <w:sz w:val="24"/>
          <w:szCs w:val="24"/>
          <w:lang w:val="en-US"/>
        </w:rPr>
        <w:t>30</w:t>
      </w:r>
      <w:r w:rsidRPr="00C5274E">
        <w:rPr>
          <w:sz w:val="24"/>
          <w:szCs w:val="24"/>
          <w:lang w:val="en-US"/>
        </w:rPr>
        <w:t>).</w:t>
      </w:r>
    </w:p>
  </w:footnote>
  <w:footnote w:id="165">
    <w:p w:rsidR="00305256" w:rsidRPr="006645C7" w:rsidRDefault="00305256" w:rsidP="006645C7">
      <w:pPr>
        <w:pStyle w:val="a6"/>
        <w:jc w:val="both"/>
        <w:rPr>
          <w:rFonts w:cs="Times New Roman"/>
          <w:sz w:val="24"/>
          <w:szCs w:val="24"/>
        </w:rPr>
      </w:pPr>
      <w:r w:rsidRPr="006645C7">
        <w:rPr>
          <w:rStyle w:val="a4"/>
          <w:rFonts w:cs="Times New Roman"/>
          <w:sz w:val="24"/>
          <w:szCs w:val="24"/>
        </w:rPr>
        <w:footnoteRef/>
      </w:r>
      <w:r w:rsidRPr="006645C7">
        <w:rPr>
          <w:rFonts w:cs="Times New Roman"/>
          <w:sz w:val="24"/>
          <w:szCs w:val="24"/>
        </w:rPr>
        <w:t xml:space="preserve"> Шуйхуди цинь му чжу цзянь</w:t>
      </w:r>
      <w:r w:rsidRPr="006645C7">
        <w:rPr>
          <w:rFonts w:eastAsia="SimSun" w:cs="Times New Roman"/>
          <w:sz w:val="24"/>
          <w:szCs w:val="24"/>
        </w:rPr>
        <w:t>睡虎地秦</w:t>
      </w:r>
      <w:r w:rsidRPr="006645C7">
        <w:rPr>
          <w:rFonts w:eastAsia="SimSun" w:cs="Times New Roman"/>
          <w:color w:val="000000"/>
          <w:sz w:val="24"/>
          <w:szCs w:val="24"/>
          <w:shd w:val="clear" w:color="auto" w:fill="FFFFFF"/>
        </w:rPr>
        <w:t>墓竹簡</w:t>
      </w:r>
      <w:r w:rsidRPr="006645C7">
        <w:rPr>
          <w:rFonts w:eastAsia="SimSun" w:cs="Times New Roman"/>
          <w:color w:val="000000"/>
          <w:sz w:val="24"/>
          <w:szCs w:val="24"/>
          <w:shd w:val="clear" w:color="auto" w:fill="FFFFFF"/>
        </w:rPr>
        <w:t xml:space="preserve"> </w:t>
      </w:r>
      <w:r w:rsidRPr="006645C7">
        <w:rPr>
          <w:rFonts w:cs="Times New Roman"/>
          <w:sz w:val="24"/>
          <w:szCs w:val="24"/>
        </w:rPr>
        <w:t>(Бамбуковые планки из циньского погребения в Шуйхуди). Пекин: Вэньу чубаньшэ</w:t>
      </w:r>
      <w:r w:rsidRPr="006645C7">
        <w:rPr>
          <w:rFonts w:cs="Times New Roman"/>
          <w:sz w:val="24"/>
          <w:szCs w:val="24"/>
          <w:shd w:val="clear" w:color="auto" w:fill="FFFFFF"/>
        </w:rPr>
        <w:t>文物出版社</w:t>
      </w:r>
      <w:r w:rsidRPr="006645C7">
        <w:rPr>
          <w:rFonts w:cs="Times New Roman"/>
          <w:sz w:val="24"/>
          <w:szCs w:val="24"/>
          <w:shd w:val="clear" w:color="auto" w:fill="FFFFFF"/>
        </w:rPr>
        <w:t xml:space="preserve"> </w:t>
      </w:r>
      <w:r w:rsidRPr="006645C7">
        <w:rPr>
          <w:rFonts w:cs="Times New Roman"/>
          <w:sz w:val="24"/>
          <w:szCs w:val="24"/>
        </w:rPr>
        <w:t xml:space="preserve">1978. </w:t>
      </w:r>
      <w:r w:rsidRPr="006645C7">
        <w:rPr>
          <w:rFonts w:cs="Times New Roman"/>
          <w:sz w:val="24"/>
          <w:szCs w:val="24"/>
          <w:lang w:val="ru-RU"/>
        </w:rPr>
        <w:t>С</w:t>
      </w:r>
      <w:r w:rsidRPr="006645C7">
        <w:rPr>
          <w:rFonts w:cs="Times New Roman"/>
          <w:sz w:val="24"/>
          <w:szCs w:val="24"/>
        </w:rPr>
        <w:t>. 96.</w:t>
      </w:r>
    </w:p>
  </w:footnote>
  <w:footnote w:id="166">
    <w:p w:rsidR="00305256" w:rsidRPr="008720F9" w:rsidRDefault="00305256" w:rsidP="006645C7">
      <w:pPr>
        <w:pStyle w:val="a6"/>
        <w:jc w:val="both"/>
        <w:rPr>
          <w:sz w:val="24"/>
          <w:szCs w:val="24"/>
        </w:rPr>
      </w:pPr>
      <w:r w:rsidRPr="006645C7">
        <w:rPr>
          <w:rStyle w:val="a4"/>
          <w:sz w:val="24"/>
          <w:szCs w:val="24"/>
        </w:rPr>
        <w:footnoteRef/>
      </w:r>
      <w:r w:rsidRPr="006645C7">
        <w:rPr>
          <w:sz w:val="24"/>
          <w:szCs w:val="24"/>
        </w:rPr>
        <w:t xml:space="preserve"> </w:t>
      </w:r>
      <w:r w:rsidRPr="006645C7">
        <w:rPr>
          <w:sz w:val="24"/>
          <w:szCs w:val="24"/>
          <w:lang w:val="ru-RU"/>
        </w:rPr>
        <w:t>Там</w:t>
      </w:r>
      <w:r w:rsidRPr="008720F9">
        <w:rPr>
          <w:sz w:val="24"/>
          <w:szCs w:val="24"/>
        </w:rPr>
        <w:t xml:space="preserve"> </w:t>
      </w:r>
      <w:r w:rsidRPr="006645C7">
        <w:rPr>
          <w:sz w:val="24"/>
          <w:szCs w:val="24"/>
          <w:lang w:val="ru-RU"/>
        </w:rPr>
        <w:t>же</w:t>
      </w:r>
      <w:r w:rsidRPr="008720F9">
        <w:rPr>
          <w:sz w:val="24"/>
          <w:szCs w:val="24"/>
        </w:rPr>
        <w:t>.</w:t>
      </w:r>
    </w:p>
  </w:footnote>
  <w:footnote w:id="167">
    <w:p w:rsidR="00305256" w:rsidRPr="003B7127" w:rsidRDefault="00305256" w:rsidP="003B7127">
      <w:pPr>
        <w:pStyle w:val="a6"/>
        <w:jc w:val="both"/>
        <w:rPr>
          <w:rFonts w:cs="Times New Roman"/>
          <w:sz w:val="24"/>
          <w:szCs w:val="24"/>
          <w:lang w:val="ru-RU"/>
        </w:rPr>
      </w:pPr>
      <w:r w:rsidRPr="003B7127">
        <w:rPr>
          <w:rStyle w:val="a4"/>
          <w:rFonts w:cs="Times New Roman"/>
          <w:sz w:val="24"/>
          <w:szCs w:val="24"/>
        </w:rPr>
        <w:footnoteRef/>
      </w:r>
      <w:r w:rsidRPr="003B7127">
        <w:rPr>
          <w:rFonts w:cs="Times New Roman"/>
          <w:sz w:val="24"/>
          <w:szCs w:val="24"/>
        </w:rPr>
        <w:t xml:space="preserve"> Чжанцзяшань</w:t>
      </w:r>
      <w:r w:rsidRPr="006645C7">
        <w:rPr>
          <w:rFonts w:cs="Times New Roman"/>
          <w:sz w:val="24"/>
          <w:szCs w:val="24"/>
        </w:rPr>
        <w:t xml:space="preserve"> </w:t>
      </w:r>
      <w:r w:rsidRPr="003B7127">
        <w:rPr>
          <w:rFonts w:cs="Times New Roman"/>
          <w:sz w:val="24"/>
          <w:szCs w:val="24"/>
        </w:rPr>
        <w:t>хань</w:t>
      </w:r>
      <w:r w:rsidRPr="006645C7">
        <w:rPr>
          <w:rFonts w:cs="Times New Roman"/>
          <w:sz w:val="24"/>
          <w:szCs w:val="24"/>
        </w:rPr>
        <w:t xml:space="preserve"> </w:t>
      </w:r>
      <w:r w:rsidRPr="003B7127">
        <w:rPr>
          <w:rFonts w:cs="Times New Roman"/>
          <w:sz w:val="24"/>
          <w:szCs w:val="24"/>
        </w:rPr>
        <w:t>му</w:t>
      </w:r>
      <w:r w:rsidRPr="006645C7">
        <w:rPr>
          <w:rFonts w:cs="Times New Roman"/>
          <w:sz w:val="24"/>
          <w:szCs w:val="24"/>
        </w:rPr>
        <w:t xml:space="preserve"> </w:t>
      </w:r>
      <w:r w:rsidRPr="003B7127">
        <w:rPr>
          <w:rFonts w:cs="Times New Roman"/>
          <w:sz w:val="24"/>
          <w:szCs w:val="24"/>
        </w:rPr>
        <w:t>чжу</w:t>
      </w:r>
      <w:r w:rsidRPr="006645C7">
        <w:rPr>
          <w:rFonts w:cs="Times New Roman"/>
          <w:sz w:val="24"/>
          <w:szCs w:val="24"/>
        </w:rPr>
        <w:t xml:space="preserve"> </w:t>
      </w:r>
      <w:r w:rsidRPr="003B7127">
        <w:rPr>
          <w:rFonts w:cs="Times New Roman"/>
          <w:sz w:val="24"/>
          <w:szCs w:val="24"/>
        </w:rPr>
        <w:t>цзянь</w:t>
      </w:r>
      <w:r w:rsidRPr="006645C7">
        <w:rPr>
          <w:rFonts w:cs="Times New Roman"/>
          <w:sz w:val="24"/>
          <w:szCs w:val="24"/>
        </w:rPr>
        <w:t xml:space="preserve"> (</w:t>
      </w:r>
      <w:r w:rsidRPr="003B7127">
        <w:rPr>
          <w:rFonts w:cs="Times New Roman"/>
          <w:sz w:val="24"/>
          <w:szCs w:val="24"/>
        </w:rPr>
        <w:t>эр</w:t>
      </w:r>
      <w:r w:rsidRPr="006645C7">
        <w:rPr>
          <w:rFonts w:cs="Times New Roman"/>
          <w:sz w:val="24"/>
          <w:szCs w:val="24"/>
        </w:rPr>
        <w:t xml:space="preserve"> </w:t>
      </w:r>
      <w:r w:rsidRPr="003B7127">
        <w:rPr>
          <w:rFonts w:cs="Times New Roman"/>
          <w:sz w:val="24"/>
          <w:szCs w:val="24"/>
        </w:rPr>
        <w:t>сы</w:t>
      </w:r>
      <w:r w:rsidRPr="006645C7">
        <w:rPr>
          <w:rFonts w:cs="Times New Roman"/>
          <w:sz w:val="24"/>
          <w:szCs w:val="24"/>
        </w:rPr>
        <w:t xml:space="preserve"> </w:t>
      </w:r>
      <w:r w:rsidRPr="003B7127">
        <w:rPr>
          <w:rFonts w:cs="Times New Roman"/>
          <w:sz w:val="24"/>
          <w:szCs w:val="24"/>
        </w:rPr>
        <w:t>ци</w:t>
      </w:r>
      <w:r w:rsidRPr="006645C7">
        <w:rPr>
          <w:rFonts w:cs="Times New Roman"/>
          <w:sz w:val="24"/>
          <w:szCs w:val="24"/>
        </w:rPr>
        <w:t xml:space="preserve"> </w:t>
      </w:r>
      <w:r w:rsidRPr="003B7127">
        <w:rPr>
          <w:rFonts w:cs="Times New Roman"/>
          <w:sz w:val="24"/>
          <w:szCs w:val="24"/>
        </w:rPr>
        <w:t>хао</w:t>
      </w:r>
      <w:r w:rsidRPr="006645C7">
        <w:rPr>
          <w:rFonts w:cs="Times New Roman"/>
          <w:sz w:val="24"/>
          <w:szCs w:val="24"/>
        </w:rPr>
        <w:t xml:space="preserve"> </w:t>
      </w:r>
      <w:r w:rsidRPr="003B7127">
        <w:rPr>
          <w:rFonts w:cs="Times New Roman"/>
          <w:sz w:val="24"/>
          <w:szCs w:val="24"/>
        </w:rPr>
        <w:t>му</w:t>
      </w:r>
      <w:r w:rsidRPr="006645C7">
        <w:rPr>
          <w:rFonts w:cs="Times New Roman"/>
          <w:sz w:val="24"/>
          <w:szCs w:val="24"/>
        </w:rPr>
        <w:t xml:space="preserve">): </w:t>
      </w:r>
      <w:r w:rsidRPr="003B7127">
        <w:rPr>
          <w:rFonts w:cs="Times New Roman"/>
          <w:sz w:val="24"/>
          <w:szCs w:val="24"/>
        </w:rPr>
        <w:t>шивэнь</w:t>
      </w:r>
      <w:r w:rsidRPr="006645C7">
        <w:rPr>
          <w:rFonts w:cs="Times New Roman"/>
          <w:sz w:val="24"/>
          <w:szCs w:val="24"/>
        </w:rPr>
        <w:t xml:space="preserve"> </w:t>
      </w:r>
      <w:r w:rsidRPr="003B7127">
        <w:rPr>
          <w:rFonts w:cs="Times New Roman"/>
          <w:sz w:val="24"/>
          <w:szCs w:val="24"/>
        </w:rPr>
        <w:t>сюдин</w:t>
      </w:r>
      <w:r w:rsidRPr="006645C7">
        <w:rPr>
          <w:rFonts w:cs="Times New Roman"/>
          <w:sz w:val="24"/>
          <w:szCs w:val="24"/>
        </w:rPr>
        <w:t xml:space="preserve"> </w:t>
      </w:r>
      <w:r w:rsidRPr="003B7127">
        <w:rPr>
          <w:rFonts w:cs="Times New Roman"/>
          <w:sz w:val="24"/>
          <w:szCs w:val="24"/>
        </w:rPr>
        <w:t>бэнь</w:t>
      </w:r>
      <w:r w:rsidRPr="003B7127">
        <w:rPr>
          <w:rFonts w:cs="Times New Roman"/>
          <w:color w:val="303030"/>
          <w:sz w:val="24"/>
          <w:szCs w:val="24"/>
          <w:shd w:val="clear" w:color="auto" w:fill="FFFFFF"/>
        </w:rPr>
        <w:t>張家山漢墓竹簡</w:t>
      </w:r>
      <w:r w:rsidRPr="006645C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6645C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6645C7">
        <w:rPr>
          <w:rStyle w:val="apple-converted-space"/>
          <w:rFonts w:cs="Times New Roman"/>
          <w:color w:val="303030"/>
          <w:sz w:val="24"/>
          <w:szCs w:val="24"/>
          <w:shd w:val="clear" w:color="auto" w:fill="FFFFFF"/>
        </w:rPr>
        <w:t> </w:t>
      </w:r>
      <w:r w:rsidRPr="006645C7">
        <w:rPr>
          <w:rFonts w:cs="Times New Roman"/>
          <w:sz w:val="24"/>
          <w:szCs w:val="24"/>
        </w:rPr>
        <w:t xml:space="preserve"> (</w:t>
      </w:r>
      <w:r w:rsidRPr="003B7127">
        <w:rPr>
          <w:rFonts w:cs="Times New Roman"/>
          <w:sz w:val="24"/>
          <w:szCs w:val="24"/>
        </w:rPr>
        <w:t>Бамбуковые</w:t>
      </w:r>
      <w:r w:rsidRPr="006645C7">
        <w:rPr>
          <w:rFonts w:cs="Times New Roman"/>
          <w:sz w:val="24"/>
          <w:szCs w:val="24"/>
        </w:rPr>
        <w:t xml:space="preserve"> </w:t>
      </w:r>
      <w:r w:rsidRPr="003B7127">
        <w:rPr>
          <w:rFonts w:cs="Times New Roman"/>
          <w:sz w:val="24"/>
          <w:szCs w:val="24"/>
        </w:rPr>
        <w:t>планки</w:t>
      </w:r>
      <w:r w:rsidRPr="006645C7">
        <w:rPr>
          <w:rFonts w:cs="Times New Roman"/>
          <w:sz w:val="24"/>
          <w:szCs w:val="24"/>
        </w:rPr>
        <w:t xml:space="preserve"> </w:t>
      </w:r>
      <w:r w:rsidRPr="003B7127">
        <w:rPr>
          <w:rFonts w:cs="Times New Roman"/>
          <w:sz w:val="24"/>
          <w:szCs w:val="24"/>
        </w:rPr>
        <w:t>из</w:t>
      </w:r>
      <w:r w:rsidRPr="006645C7">
        <w:rPr>
          <w:rFonts w:cs="Times New Roman"/>
          <w:sz w:val="24"/>
          <w:szCs w:val="24"/>
        </w:rPr>
        <w:t xml:space="preserve"> </w:t>
      </w:r>
      <w:r w:rsidRPr="003B7127">
        <w:rPr>
          <w:rFonts w:cs="Times New Roman"/>
          <w:sz w:val="24"/>
          <w:szCs w:val="24"/>
        </w:rPr>
        <w:t>ханьского</w:t>
      </w:r>
      <w:r w:rsidRPr="006645C7">
        <w:rPr>
          <w:rFonts w:cs="Times New Roman"/>
          <w:sz w:val="24"/>
          <w:szCs w:val="24"/>
        </w:rPr>
        <w:t xml:space="preserve"> </w:t>
      </w:r>
      <w:r w:rsidRPr="003B7127">
        <w:rPr>
          <w:rFonts w:cs="Times New Roman"/>
          <w:sz w:val="24"/>
          <w:szCs w:val="24"/>
        </w:rPr>
        <w:t>погребения</w:t>
      </w:r>
      <w:r w:rsidRPr="006645C7">
        <w:rPr>
          <w:rFonts w:cs="Times New Roman"/>
          <w:sz w:val="24"/>
          <w:szCs w:val="24"/>
        </w:rPr>
        <w:t xml:space="preserve"> </w:t>
      </w:r>
      <w:r w:rsidRPr="003B7127">
        <w:rPr>
          <w:rFonts w:cs="Times New Roman"/>
          <w:sz w:val="24"/>
          <w:szCs w:val="24"/>
        </w:rPr>
        <w:t>в</w:t>
      </w:r>
      <w:r w:rsidRPr="006645C7">
        <w:rPr>
          <w:rFonts w:cs="Times New Roman"/>
          <w:sz w:val="24"/>
          <w:szCs w:val="24"/>
        </w:rPr>
        <w:t xml:space="preserve"> </w:t>
      </w:r>
      <w:r w:rsidRPr="003B7127">
        <w:rPr>
          <w:rFonts w:cs="Times New Roman"/>
          <w:sz w:val="24"/>
          <w:szCs w:val="24"/>
        </w:rPr>
        <w:t>Чжанцзяшани</w:t>
      </w:r>
      <w:r w:rsidRPr="006645C7">
        <w:rPr>
          <w:rFonts w:cs="Times New Roman"/>
          <w:sz w:val="24"/>
          <w:szCs w:val="24"/>
        </w:rPr>
        <w:t xml:space="preserve">, </w:t>
      </w:r>
      <w:r w:rsidRPr="003B7127">
        <w:rPr>
          <w:rFonts w:cs="Times New Roman"/>
          <w:sz w:val="24"/>
          <w:szCs w:val="24"/>
        </w:rPr>
        <w:t>погребение</w:t>
      </w:r>
      <w:r w:rsidRPr="006645C7">
        <w:rPr>
          <w:rFonts w:cs="Times New Roman"/>
          <w:sz w:val="24"/>
          <w:szCs w:val="24"/>
        </w:rPr>
        <w:t xml:space="preserve"> №247. </w:t>
      </w:r>
      <w:r w:rsidRPr="003B7127">
        <w:rPr>
          <w:rFonts w:cs="Times New Roman"/>
          <w:sz w:val="24"/>
          <w:szCs w:val="24"/>
        </w:rPr>
        <w:t xml:space="preserve">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3B7127">
        <w:rPr>
          <w:rFonts w:cs="Times New Roman"/>
          <w:sz w:val="24"/>
          <w:szCs w:val="24"/>
          <w:lang w:val="ru-RU"/>
        </w:rPr>
        <w:t xml:space="preserve"> С. 16. </w:t>
      </w:r>
    </w:p>
  </w:footnote>
  <w:footnote w:id="168">
    <w:p w:rsidR="00305256" w:rsidRPr="001521EE" w:rsidRDefault="00305256" w:rsidP="00CF4A18">
      <w:pPr>
        <w:pStyle w:val="Footnote"/>
        <w:ind w:left="0" w:firstLine="0"/>
        <w:jc w:val="both"/>
        <w:rPr>
          <w:sz w:val="24"/>
          <w:szCs w:val="24"/>
        </w:rPr>
      </w:pPr>
      <w:r w:rsidRPr="001521EE">
        <w:rPr>
          <w:rStyle w:val="a4"/>
          <w:sz w:val="24"/>
          <w:szCs w:val="24"/>
        </w:rPr>
        <w:footnoteRef/>
      </w:r>
      <w:r w:rsidRPr="001521EE">
        <w:rPr>
          <w:sz w:val="24"/>
          <w:szCs w:val="24"/>
        </w:rPr>
        <w:t>Имеется в виду удалять мас</w:t>
      </w:r>
      <w:r>
        <w:rPr>
          <w:sz w:val="24"/>
          <w:szCs w:val="24"/>
        </w:rPr>
        <w:t>тику для наложения печати на официальном</w:t>
      </w:r>
      <w:r w:rsidRPr="001521EE">
        <w:rPr>
          <w:sz w:val="24"/>
          <w:szCs w:val="24"/>
        </w:rPr>
        <w:t xml:space="preserve"> документе.</w:t>
      </w:r>
    </w:p>
  </w:footnote>
  <w:footnote w:id="169">
    <w:p w:rsidR="00305256" w:rsidRPr="00E627E0" w:rsidRDefault="00305256" w:rsidP="00E627E0">
      <w:pPr>
        <w:pStyle w:val="a6"/>
        <w:jc w:val="both"/>
        <w:rPr>
          <w:sz w:val="24"/>
          <w:szCs w:val="24"/>
        </w:rPr>
      </w:pPr>
      <w:r w:rsidRPr="00E627E0">
        <w:rPr>
          <w:rStyle w:val="a4"/>
          <w:sz w:val="24"/>
          <w:szCs w:val="24"/>
        </w:rPr>
        <w:footnoteRef/>
      </w:r>
      <w:r w:rsidRPr="00E627E0">
        <w:rPr>
          <w:sz w:val="24"/>
          <w:szCs w:val="24"/>
        </w:rPr>
        <w:t xml:space="preserve"> </w:t>
      </w:r>
      <w:r w:rsidRPr="00E627E0">
        <w:rPr>
          <w:rFonts w:cs="Times New Roman"/>
          <w:sz w:val="24"/>
          <w:szCs w:val="24"/>
        </w:rPr>
        <w:t>Шуйхуди цинь му чжу цзянь</w:t>
      </w:r>
      <w:r w:rsidRPr="00E627E0">
        <w:rPr>
          <w:rFonts w:eastAsia="SimSun" w:cs="Times New Roman"/>
          <w:sz w:val="24"/>
          <w:szCs w:val="24"/>
        </w:rPr>
        <w:t>睡虎地秦</w:t>
      </w:r>
      <w:r w:rsidRPr="00E627E0">
        <w:rPr>
          <w:rFonts w:eastAsia="SimSun" w:cs="Times New Roman"/>
          <w:color w:val="000000"/>
          <w:sz w:val="24"/>
          <w:szCs w:val="24"/>
          <w:shd w:val="clear" w:color="auto" w:fill="FFFFFF"/>
        </w:rPr>
        <w:t>墓竹簡</w:t>
      </w:r>
      <w:r w:rsidRPr="00E627E0">
        <w:rPr>
          <w:rFonts w:eastAsia="SimSun" w:cs="Times New Roman"/>
          <w:color w:val="000000"/>
          <w:sz w:val="24"/>
          <w:szCs w:val="24"/>
          <w:shd w:val="clear" w:color="auto" w:fill="FFFFFF"/>
        </w:rPr>
        <w:t xml:space="preserve"> </w:t>
      </w:r>
      <w:r w:rsidRPr="00E627E0">
        <w:rPr>
          <w:rFonts w:cs="Times New Roman"/>
          <w:sz w:val="24"/>
          <w:szCs w:val="24"/>
        </w:rPr>
        <w:t>(Бамбуковые планки из циньского погребения в Шуйхуди). Пекин: Вэньу чубаньшэ</w:t>
      </w:r>
      <w:r w:rsidRPr="00E627E0">
        <w:rPr>
          <w:rFonts w:cs="Times New Roman"/>
          <w:sz w:val="24"/>
          <w:szCs w:val="24"/>
          <w:shd w:val="clear" w:color="auto" w:fill="FFFFFF"/>
        </w:rPr>
        <w:t>文物出版社</w:t>
      </w:r>
      <w:r w:rsidRPr="00E627E0">
        <w:rPr>
          <w:rFonts w:cs="Times New Roman"/>
          <w:sz w:val="24"/>
          <w:szCs w:val="24"/>
          <w:shd w:val="clear" w:color="auto" w:fill="FFFFFF"/>
          <w:lang w:val="ru-RU"/>
        </w:rPr>
        <w:t xml:space="preserve"> </w:t>
      </w:r>
      <w:r w:rsidRPr="00E627E0">
        <w:rPr>
          <w:rFonts w:cs="Times New Roman"/>
          <w:sz w:val="24"/>
          <w:szCs w:val="24"/>
        </w:rPr>
        <w:t>1978.</w:t>
      </w:r>
      <w:r w:rsidRPr="00E627E0">
        <w:rPr>
          <w:rFonts w:cs="Times New Roman"/>
          <w:sz w:val="24"/>
          <w:szCs w:val="24"/>
          <w:lang w:val="ru-RU"/>
        </w:rPr>
        <w:t xml:space="preserve"> С. 125.</w:t>
      </w:r>
    </w:p>
  </w:footnote>
  <w:footnote w:id="170">
    <w:p w:rsidR="00305256" w:rsidRPr="001521EE" w:rsidRDefault="00305256" w:rsidP="00CF4A18">
      <w:pPr>
        <w:pStyle w:val="a6"/>
        <w:jc w:val="both"/>
        <w:rPr>
          <w:sz w:val="24"/>
          <w:szCs w:val="24"/>
        </w:rPr>
      </w:pPr>
      <w:r w:rsidRPr="001521EE">
        <w:rPr>
          <w:rStyle w:val="a4"/>
          <w:sz w:val="24"/>
          <w:szCs w:val="24"/>
        </w:rPr>
        <w:footnoteRef/>
      </w:r>
      <w:r w:rsidRPr="001521EE">
        <w:rPr>
          <w:sz w:val="24"/>
          <w:szCs w:val="24"/>
        </w:rPr>
        <w:t>То есть показания А не совпадают с пери</w:t>
      </w:r>
      <w:r>
        <w:rPr>
          <w:sz w:val="24"/>
          <w:szCs w:val="24"/>
        </w:rPr>
        <w:t>одом фактического отсутствия В</w:t>
      </w:r>
      <w:r>
        <w:rPr>
          <w:sz w:val="24"/>
          <w:szCs w:val="24"/>
          <w:lang w:val="ru-RU"/>
        </w:rPr>
        <w:t xml:space="preserve"> - </w:t>
      </w:r>
      <w:r w:rsidRPr="001521EE">
        <w:rPr>
          <w:sz w:val="24"/>
          <w:szCs w:val="24"/>
        </w:rPr>
        <w:t xml:space="preserve">прим. </w:t>
      </w:r>
      <w:r w:rsidRPr="001521EE">
        <w:rPr>
          <w:sz w:val="24"/>
          <w:szCs w:val="24"/>
          <w:lang w:val="en-US"/>
        </w:rPr>
        <w:t>Hulsewe</w:t>
      </w:r>
      <w:r w:rsidRPr="001521EE">
        <w:rPr>
          <w:sz w:val="24"/>
          <w:szCs w:val="24"/>
        </w:rPr>
        <w:t xml:space="preserve"> </w:t>
      </w:r>
      <w:r w:rsidRPr="001521EE">
        <w:rPr>
          <w:sz w:val="24"/>
          <w:szCs w:val="24"/>
          <w:lang w:val="en-US"/>
        </w:rPr>
        <w:t>A</w:t>
      </w:r>
      <w:r w:rsidRPr="001521EE">
        <w:rPr>
          <w:sz w:val="24"/>
          <w:szCs w:val="24"/>
        </w:rPr>
        <w:t>.</w:t>
      </w:r>
      <w:r w:rsidRPr="001521EE">
        <w:rPr>
          <w:sz w:val="24"/>
          <w:szCs w:val="24"/>
          <w:lang w:val="en-US"/>
        </w:rPr>
        <w:t>F</w:t>
      </w:r>
      <w:r w:rsidRPr="001521EE">
        <w:rPr>
          <w:sz w:val="24"/>
          <w:szCs w:val="24"/>
        </w:rPr>
        <w:t>.</w:t>
      </w:r>
      <w:r w:rsidRPr="001521EE">
        <w:rPr>
          <w:sz w:val="24"/>
          <w:szCs w:val="24"/>
          <w:lang w:val="en-US"/>
        </w:rPr>
        <w:t>P</w:t>
      </w:r>
      <w:r>
        <w:rPr>
          <w:sz w:val="24"/>
          <w:szCs w:val="24"/>
        </w:rPr>
        <w:t>.</w:t>
      </w:r>
      <w:r w:rsidRPr="00273378">
        <w:rPr>
          <w:rFonts w:cs="Times New Roman"/>
          <w:sz w:val="24"/>
          <w:szCs w:val="24"/>
          <w:lang w:val="en-US"/>
        </w:rPr>
        <w:t xml:space="preserve"> (</w:t>
      </w:r>
      <w:r>
        <w:rPr>
          <w:rFonts w:cs="Times New Roman"/>
          <w:sz w:val="24"/>
          <w:szCs w:val="24"/>
          <w:lang w:val="ru-RU"/>
        </w:rPr>
        <w:t>см</w:t>
      </w:r>
      <w:r w:rsidRPr="00273378">
        <w:rPr>
          <w:rFonts w:cs="Times New Roman"/>
          <w:sz w:val="24"/>
          <w:szCs w:val="24"/>
          <w:lang w:val="en-US"/>
        </w:rPr>
        <w:t xml:space="preserve">. </w:t>
      </w:r>
      <w:proofErr w:type="gramStart"/>
      <w:r w:rsidRPr="007968A9">
        <w:rPr>
          <w:sz w:val="24"/>
          <w:szCs w:val="24"/>
          <w:lang w:val="en-US"/>
        </w:rPr>
        <w:t>Hulsewe A.F.P. Remnants of Chin’s Law.</w:t>
      </w:r>
      <w:proofErr w:type="gramEnd"/>
      <w:r w:rsidRPr="007968A9">
        <w:rPr>
          <w:sz w:val="24"/>
          <w:szCs w:val="24"/>
          <w:lang w:val="en-US"/>
        </w:rPr>
        <w:t xml:space="preserve"> </w:t>
      </w:r>
      <w:proofErr w:type="gramStart"/>
      <w:r w:rsidRPr="007968A9">
        <w:rPr>
          <w:sz w:val="24"/>
          <w:szCs w:val="24"/>
          <w:lang w:val="en-US"/>
        </w:rPr>
        <w:t>Brill</w:t>
      </w:r>
      <w:r>
        <w:rPr>
          <w:sz w:val="24"/>
          <w:szCs w:val="24"/>
        </w:rPr>
        <w:t>, 1985.</w:t>
      </w:r>
      <w:proofErr w:type="gramEnd"/>
      <w:r>
        <w:rPr>
          <w:sz w:val="24"/>
          <w:szCs w:val="24"/>
        </w:rPr>
        <w:t xml:space="preserve"> Р</w:t>
      </w:r>
      <w:r w:rsidRPr="008720F9">
        <w:rPr>
          <w:sz w:val="24"/>
          <w:szCs w:val="24"/>
          <w:lang w:val="en-US"/>
        </w:rPr>
        <w:t>. 144).</w:t>
      </w:r>
    </w:p>
  </w:footnote>
  <w:footnote w:id="171">
    <w:p w:rsidR="00305256" w:rsidRPr="003B7127" w:rsidRDefault="00305256" w:rsidP="003B7127">
      <w:pPr>
        <w:pStyle w:val="a6"/>
        <w:jc w:val="both"/>
        <w:rPr>
          <w:rFonts w:cs="Times New Roman"/>
          <w:sz w:val="24"/>
          <w:szCs w:val="24"/>
          <w:lang w:val="ru-RU"/>
        </w:rPr>
      </w:pPr>
      <w:r w:rsidRPr="003B7127">
        <w:rPr>
          <w:rStyle w:val="a4"/>
          <w:rFonts w:cs="Times New Roman"/>
          <w:sz w:val="24"/>
          <w:szCs w:val="24"/>
        </w:rPr>
        <w:footnoteRef/>
      </w:r>
      <w:r w:rsidRPr="003B7127">
        <w:rPr>
          <w:rFonts w:cs="Times New Roman"/>
          <w:sz w:val="24"/>
          <w:szCs w:val="24"/>
        </w:rPr>
        <w:t xml:space="preserve"> 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3B7127">
        <w:rPr>
          <w:rFonts w:cs="Times New Roman"/>
          <w:sz w:val="24"/>
          <w:szCs w:val="24"/>
          <w:lang w:val="ru-RU"/>
        </w:rPr>
        <w:t xml:space="preserve"> С. 9. </w:t>
      </w:r>
    </w:p>
  </w:footnote>
  <w:footnote w:id="172">
    <w:p w:rsidR="00305256" w:rsidRPr="00C15968" w:rsidRDefault="00305256" w:rsidP="00AB6B72">
      <w:pPr>
        <w:pStyle w:val="a6"/>
        <w:jc w:val="both"/>
        <w:rPr>
          <w:sz w:val="24"/>
          <w:szCs w:val="24"/>
          <w:lang w:val="ru-RU"/>
        </w:rPr>
      </w:pPr>
      <w:r w:rsidRPr="00C15968">
        <w:rPr>
          <w:rStyle w:val="a4"/>
          <w:sz w:val="24"/>
          <w:szCs w:val="24"/>
        </w:rPr>
        <w:footnoteRef/>
      </w:r>
      <w:r w:rsidRPr="00C15968">
        <w:rPr>
          <w:sz w:val="24"/>
          <w:szCs w:val="24"/>
        </w:rPr>
        <w:t xml:space="preserve"> </w:t>
      </w:r>
      <w:r w:rsidRPr="00C15968">
        <w:rPr>
          <w:sz w:val="24"/>
          <w:szCs w:val="24"/>
          <w:lang w:val="ru-RU"/>
        </w:rPr>
        <w:t xml:space="preserve">Там же, с. 10. </w:t>
      </w:r>
    </w:p>
  </w:footnote>
  <w:footnote w:id="173">
    <w:p w:rsidR="00305256" w:rsidRPr="00720D9B" w:rsidRDefault="00305256" w:rsidP="00AB6B72">
      <w:pPr>
        <w:pStyle w:val="Standard"/>
        <w:jc w:val="both"/>
        <w:rPr>
          <w:rFonts w:eastAsia="Times New Roman" w:cs="Times New Roman"/>
          <w:color w:val="0F0F0F"/>
          <w:sz w:val="28"/>
          <w:szCs w:val="28"/>
        </w:rPr>
      </w:pPr>
      <w:r w:rsidRPr="001521EE">
        <w:rPr>
          <w:rStyle w:val="a4"/>
          <w:rFonts w:cs="Times New Roman"/>
        </w:rPr>
        <w:footnoteRef/>
      </w:r>
      <w:proofErr w:type="gramStart"/>
      <w:r w:rsidRPr="001521EE">
        <w:rPr>
          <w:rFonts w:cs="Times New Roman"/>
        </w:rPr>
        <w:t>Т</w:t>
      </w:r>
      <w:r w:rsidRPr="001521EE">
        <w:rPr>
          <w:rFonts w:eastAsia="Times New Roman" w:cs="Times New Roman"/>
        </w:rPr>
        <w:t>о есть человек, совершивший некое действие, которое, вообще говоря, по закону нуждается в наказании, в силу некоей</w:t>
      </w:r>
      <w:r w:rsidRPr="001521EE">
        <w:rPr>
          <w:rFonts w:eastAsia="Times New Roman" w:cs="Times New Roman"/>
          <w:color w:val="0F0F0F"/>
        </w:rPr>
        <w:t xml:space="preserve"> </w:t>
      </w:r>
      <w:r w:rsidRPr="001521EE">
        <w:rPr>
          <w:rFonts w:eastAsia="Times New Roman" w:cs="Times New Roman"/>
        </w:rPr>
        <w:t>конкретной ситуации признается не заслуживающим никакого</w:t>
      </w:r>
      <w:r w:rsidRPr="001521EE">
        <w:rPr>
          <w:rFonts w:eastAsia="Times New Roman" w:cs="Times New Roman"/>
          <w:color w:val="0F0F0F"/>
        </w:rPr>
        <w:t xml:space="preserve"> </w:t>
      </w:r>
      <w:r>
        <w:rPr>
          <w:rFonts w:eastAsia="Times New Roman" w:cs="Times New Roman"/>
        </w:rPr>
        <w:t xml:space="preserve">наказания - прим. Рыбаков В.М. (см. </w:t>
      </w:r>
      <w:r w:rsidRPr="002E69B7">
        <w:rPr>
          <w:rFonts w:cs="Times New Roman"/>
        </w:rPr>
        <w:t>Уголовные установления Тан с разъяснениями (</w:t>
      </w:r>
      <w:r w:rsidRPr="002E69B7">
        <w:t>«</w:t>
      </w:r>
      <w:r w:rsidRPr="002E69B7">
        <w:rPr>
          <w:rFonts w:cs="Times New Roman"/>
        </w:rPr>
        <w:t>Тан люй шу и</w:t>
      </w:r>
      <w:r w:rsidRPr="002E69B7">
        <w:t>»</w:t>
      </w:r>
      <w:r w:rsidRPr="002E69B7">
        <w:rPr>
          <w:rFonts w:cs="Times New Roman"/>
        </w:rPr>
        <w:t>).</w:t>
      </w:r>
      <w:proofErr w:type="gramEnd"/>
      <w:r w:rsidRPr="002E69B7">
        <w:rPr>
          <w:rFonts w:cs="Times New Roman"/>
        </w:rPr>
        <w:t xml:space="preserve"> Цзюани 17—25. Пер. с ки</w:t>
      </w:r>
      <w:r w:rsidRPr="002E69B7">
        <w:t>т</w:t>
      </w:r>
      <w:proofErr w:type="gramStart"/>
      <w:r w:rsidRPr="002E69B7">
        <w:t>.</w:t>
      </w:r>
      <w:proofErr w:type="gramEnd"/>
      <w:r w:rsidRPr="002E69B7">
        <w:t xml:space="preserve"> </w:t>
      </w:r>
      <w:proofErr w:type="gramStart"/>
      <w:r w:rsidRPr="002E69B7">
        <w:t>и</w:t>
      </w:r>
      <w:proofErr w:type="gramEnd"/>
      <w:r>
        <w:t xml:space="preserve"> коммент. В. М. Рыбакова. </w:t>
      </w:r>
      <w:r w:rsidRPr="002E69B7">
        <w:rPr>
          <w:rFonts w:cs="Times New Roman"/>
        </w:rPr>
        <w:t>СПб</w:t>
      </w:r>
      <w:proofErr w:type="gramStart"/>
      <w:r w:rsidRPr="002E69B7">
        <w:rPr>
          <w:rFonts w:cs="Times New Roman"/>
        </w:rPr>
        <w:t xml:space="preserve">.: </w:t>
      </w:r>
      <w:proofErr w:type="gramEnd"/>
      <w:r w:rsidRPr="002E69B7">
        <w:rPr>
          <w:rFonts w:cs="Times New Roman"/>
        </w:rPr>
        <w:t>Петерб</w:t>
      </w:r>
      <w:r>
        <w:t xml:space="preserve">ургское Востоковедение, 2005. </w:t>
      </w:r>
      <w:proofErr w:type="gramStart"/>
      <w:r w:rsidRPr="002E69B7">
        <w:t>С.</w:t>
      </w:r>
      <w:proofErr w:type="gramEnd"/>
      <w:r w:rsidRPr="008720F9">
        <w:t xml:space="preserve"> </w:t>
      </w:r>
      <w:proofErr w:type="gramStart"/>
      <w:r>
        <w:t>365)</w:t>
      </w:r>
      <w:r w:rsidRPr="002E69B7">
        <w:t>.</w:t>
      </w:r>
      <w:proofErr w:type="gramEnd"/>
    </w:p>
  </w:footnote>
  <w:footnote w:id="174">
    <w:p w:rsidR="00305256" w:rsidRPr="00053C7B" w:rsidRDefault="00305256" w:rsidP="00AB6B72">
      <w:pPr>
        <w:pStyle w:val="a6"/>
        <w:jc w:val="both"/>
      </w:pPr>
      <w:r w:rsidRPr="00E36761">
        <w:rPr>
          <w:rStyle w:val="a4"/>
          <w:sz w:val="24"/>
          <w:szCs w:val="24"/>
        </w:rPr>
        <w:footnoteRef/>
      </w:r>
      <w:r w:rsidRPr="00E36761">
        <w:rPr>
          <w:sz w:val="24"/>
          <w:szCs w:val="24"/>
        </w:rPr>
        <w:t xml:space="preserve"> </w:t>
      </w:r>
      <w:r w:rsidRPr="003B7127">
        <w:rPr>
          <w:rFonts w:cs="Times New Roman"/>
          <w:sz w:val="24"/>
          <w:szCs w:val="24"/>
        </w:rPr>
        <w:t>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3B7127">
        <w:rPr>
          <w:rFonts w:cs="Times New Roman"/>
          <w:sz w:val="24"/>
          <w:szCs w:val="24"/>
          <w:lang w:val="ru-RU"/>
        </w:rPr>
        <w:t xml:space="preserve"> С. 9.</w:t>
      </w:r>
    </w:p>
  </w:footnote>
  <w:footnote w:id="175">
    <w:p w:rsidR="00305256" w:rsidRPr="000C7B21" w:rsidRDefault="00305256" w:rsidP="00AB6B72">
      <w:pPr>
        <w:spacing w:line="240" w:lineRule="auto"/>
        <w:jc w:val="both"/>
        <w:rPr>
          <w:rFonts w:ascii="Times New Roman" w:hAnsi="Times New Roman" w:cs="Times New Roman"/>
          <w:sz w:val="24"/>
          <w:szCs w:val="24"/>
        </w:rPr>
      </w:pPr>
      <w:r w:rsidRPr="000C7B21">
        <w:rPr>
          <w:rStyle w:val="a4"/>
          <w:rFonts w:ascii="Times New Roman" w:hAnsi="Times New Roman" w:cs="Times New Roman"/>
          <w:sz w:val="24"/>
          <w:szCs w:val="24"/>
        </w:rPr>
        <w:footnoteRef/>
      </w:r>
      <w:r w:rsidRPr="000C7B21">
        <w:rPr>
          <w:rFonts w:ascii="Times New Roman" w:hAnsi="Times New Roman" w:cs="Times New Roman"/>
          <w:sz w:val="24"/>
          <w:szCs w:val="24"/>
        </w:rPr>
        <w:t xml:space="preserve">Раннеханьская система социальных рангов включала 20 рангов, из которых высшим был 20-й ранг </w:t>
      </w:r>
      <w:r w:rsidRPr="000C7B21">
        <w:rPr>
          <w:rFonts w:ascii="Times New Roman" w:hAnsi="Times New Roman" w:cs="Times New Roman"/>
          <w:i/>
          <w:sz w:val="24"/>
          <w:szCs w:val="24"/>
        </w:rPr>
        <w:t>чэхоу</w:t>
      </w:r>
      <w:r w:rsidRPr="000C7B21">
        <w:rPr>
          <w:rFonts w:ascii="Times New Roman" w:hAnsi="Times New Roman" w:cs="Times New Roman"/>
          <w:sz w:val="24"/>
          <w:szCs w:val="24"/>
        </w:rPr>
        <w:t xml:space="preserve"> </w:t>
      </w:r>
      <w:r w:rsidRPr="000C7B21">
        <w:rPr>
          <w:rFonts w:ascii="Times New Roman" w:eastAsia="PMingLiU" w:hAnsi="Times New Roman" w:cs="Times New Roman"/>
          <w:sz w:val="24"/>
          <w:szCs w:val="24"/>
        </w:rPr>
        <w:t>徹侯</w:t>
      </w:r>
      <w:r w:rsidRPr="000C7B21">
        <w:rPr>
          <w:rFonts w:ascii="Times New Roman" w:eastAsia="PMingLiU" w:hAnsi="Times New Roman" w:cs="Times New Roman"/>
          <w:sz w:val="24"/>
          <w:szCs w:val="24"/>
        </w:rPr>
        <w:t>.</w:t>
      </w:r>
      <w:r w:rsidRPr="000C7B21">
        <w:rPr>
          <w:rFonts w:ascii="Times New Roman" w:hAnsi="Times New Roman" w:cs="Times New Roman"/>
          <w:sz w:val="24"/>
          <w:szCs w:val="24"/>
        </w:rPr>
        <w:t xml:space="preserve"> Ранги делились на несколько категорий, одной из которых была категория </w:t>
      </w:r>
      <w:r w:rsidRPr="000C7B21">
        <w:rPr>
          <w:rFonts w:ascii="Times New Roman" w:hAnsi="Times New Roman" w:cs="Times New Roman"/>
          <w:i/>
          <w:sz w:val="24"/>
          <w:szCs w:val="24"/>
        </w:rPr>
        <w:t>цин</w:t>
      </w:r>
      <w:r w:rsidRPr="000C7B21">
        <w:rPr>
          <w:rFonts w:ascii="Times New Roman" w:hAnsi="Times New Roman" w:cs="Times New Roman"/>
          <w:sz w:val="24"/>
          <w:szCs w:val="24"/>
        </w:rPr>
        <w:t xml:space="preserve">  </w:t>
      </w:r>
      <w:r w:rsidRPr="000C7B21">
        <w:rPr>
          <w:rFonts w:ascii="Times New Roman" w:eastAsia="PMingLiU" w:hAnsi="Times New Roman" w:cs="Times New Roman"/>
          <w:sz w:val="24"/>
          <w:szCs w:val="24"/>
        </w:rPr>
        <w:t>卿</w:t>
      </w:r>
      <w:r w:rsidRPr="000C7B21">
        <w:rPr>
          <w:rFonts w:ascii="Times New Roman" w:eastAsia="PMingLiU" w:hAnsi="Times New Roman" w:cs="Times New Roman"/>
          <w:sz w:val="24"/>
          <w:szCs w:val="24"/>
        </w:rPr>
        <w:t xml:space="preserve"> </w:t>
      </w:r>
      <w:r w:rsidRPr="000C7B21">
        <w:rPr>
          <w:rFonts w:ascii="Times New Roman" w:hAnsi="Times New Roman" w:cs="Times New Roman"/>
          <w:sz w:val="24"/>
          <w:szCs w:val="24"/>
        </w:rPr>
        <w:t>(дословно «вельможа, сановник»), охватывавшая ранги с 10-го по 18-й.</w:t>
      </w:r>
    </w:p>
  </w:footnote>
  <w:footnote w:id="176">
    <w:p w:rsidR="00305256" w:rsidRPr="001521EE" w:rsidRDefault="00305256" w:rsidP="00AB6B72">
      <w:pPr>
        <w:spacing w:line="240" w:lineRule="auto"/>
        <w:jc w:val="both"/>
        <w:rPr>
          <w:rFonts w:cs="Times New Roman"/>
        </w:rPr>
      </w:pPr>
      <w:r w:rsidRPr="000C7B21">
        <w:rPr>
          <w:rStyle w:val="a4"/>
          <w:rFonts w:ascii="Times New Roman" w:hAnsi="Times New Roman" w:cs="Times New Roman"/>
          <w:sz w:val="24"/>
          <w:szCs w:val="24"/>
        </w:rPr>
        <w:footnoteRef/>
      </w:r>
      <w:r w:rsidRPr="000C7B21">
        <w:rPr>
          <w:rFonts w:ascii="Times New Roman" w:hAnsi="Times New Roman" w:cs="Times New Roman"/>
          <w:sz w:val="24"/>
          <w:szCs w:val="24"/>
        </w:rPr>
        <w:t>Уголовные установления Тан с разъяснениями («Тан люй шу и»). Цзюани 17—25. Пер. с кит</w:t>
      </w:r>
      <w:proofErr w:type="gramStart"/>
      <w:r w:rsidRPr="000C7B21">
        <w:rPr>
          <w:rFonts w:ascii="Times New Roman" w:hAnsi="Times New Roman" w:cs="Times New Roman"/>
          <w:sz w:val="24"/>
          <w:szCs w:val="24"/>
        </w:rPr>
        <w:t>.</w:t>
      </w:r>
      <w:proofErr w:type="gramEnd"/>
      <w:r w:rsidRPr="000C7B21">
        <w:rPr>
          <w:rFonts w:ascii="Times New Roman" w:hAnsi="Times New Roman" w:cs="Times New Roman"/>
          <w:sz w:val="24"/>
          <w:szCs w:val="24"/>
        </w:rPr>
        <w:t xml:space="preserve"> </w:t>
      </w:r>
      <w:proofErr w:type="gramStart"/>
      <w:r w:rsidRPr="000C7B21">
        <w:rPr>
          <w:rFonts w:ascii="Times New Roman" w:hAnsi="Times New Roman" w:cs="Times New Roman"/>
          <w:sz w:val="24"/>
          <w:szCs w:val="24"/>
        </w:rPr>
        <w:t>и</w:t>
      </w:r>
      <w:proofErr w:type="gramEnd"/>
      <w:r w:rsidRPr="000C7B21">
        <w:rPr>
          <w:rFonts w:ascii="Times New Roman" w:hAnsi="Times New Roman" w:cs="Times New Roman"/>
          <w:sz w:val="24"/>
          <w:szCs w:val="24"/>
        </w:rPr>
        <w:t xml:space="preserve"> коммент. В. М. Рыбакова. СПб</w:t>
      </w:r>
      <w:proofErr w:type="gramStart"/>
      <w:r w:rsidRPr="000C7B21">
        <w:rPr>
          <w:rFonts w:ascii="Times New Roman" w:hAnsi="Times New Roman" w:cs="Times New Roman"/>
          <w:sz w:val="24"/>
          <w:szCs w:val="24"/>
        </w:rPr>
        <w:t xml:space="preserve">.: </w:t>
      </w:r>
      <w:proofErr w:type="gramEnd"/>
      <w:r w:rsidRPr="000C7B21">
        <w:rPr>
          <w:rFonts w:ascii="Times New Roman" w:hAnsi="Times New Roman" w:cs="Times New Roman"/>
          <w:sz w:val="24"/>
          <w:szCs w:val="24"/>
        </w:rPr>
        <w:t>Петербургское Востоковедение, 2005. С. 304.</w:t>
      </w:r>
    </w:p>
  </w:footnote>
  <w:footnote w:id="177">
    <w:p w:rsidR="00305256" w:rsidRPr="00524BB4" w:rsidRDefault="00305256" w:rsidP="00AB6B72">
      <w:pPr>
        <w:spacing w:line="240" w:lineRule="auto"/>
        <w:jc w:val="both"/>
        <w:rPr>
          <w:rFonts w:ascii="Times New Roman" w:hAnsi="Times New Roman" w:cs="Times New Roman"/>
          <w:sz w:val="24"/>
          <w:szCs w:val="24"/>
        </w:rPr>
      </w:pPr>
      <w:r w:rsidRPr="00524BB4">
        <w:rPr>
          <w:rStyle w:val="a4"/>
          <w:rFonts w:ascii="Times New Roman" w:hAnsi="Times New Roman" w:cs="Times New Roman"/>
          <w:sz w:val="24"/>
          <w:szCs w:val="24"/>
        </w:rPr>
        <w:footnoteRef/>
      </w:r>
      <w:r>
        <w:rPr>
          <w:rFonts w:ascii="Times New Roman" w:hAnsi="Times New Roman" w:cs="Times New Roman"/>
          <w:sz w:val="24"/>
          <w:szCs w:val="24"/>
        </w:rPr>
        <w:t>Там же, с</w:t>
      </w:r>
      <w:r w:rsidRPr="00524BB4">
        <w:rPr>
          <w:rFonts w:ascii="Times New Roman" w:hAnsi="Times New Roman" w:cs="Times New Roman"/>
          <w:sz w:val="24"/>
          <w:szCs w:val="24"/>
        </w:rPr>
        <w:t>. 318.</w:t>
      </w:r>
    </w:p>
  </w:footnote>
  <w:footnote w:id="178">
    <w:p w:rsidR="00305256" w:rsidRPr="00A91D45" w:rsidRDefault="00305256" w:rsidP="00AB6B72">
      <w:pPr>
        <w:pStyle w:val="a6"/>
        <w:jc w:val="both"/>
        <w:rPr>
          <w:sz w:val="24"/>
          <w:szCs w:val="24"/>
        </w:rPr>
      </w:pPr>
      <w:r w:rsidRPr="00A91D45">
        <w:rPr>
          <w:rStyle w:val="a4"/>
          <w:sz w:val="24"/>
          <w:szCs w:val="24"/>
        </w:rPr>
        <w:footnoteRef/>
      </w:r>
      <w:r w:rsidRPr="00A91D45">
        <w:rPr>
          <w:sz w:val="24"/>
          <w:szCs w:val="24"/>
        </w:rPr>
        <w:t xml:space="preserve"> </w:t>
      </w:r>
      <w:r w:rsidRPr="00A91D45">
        <w:rPr>
          <w:rFonts w:cs="Times New Roman"/>
          <w:sz w:val="24"/>
          <w:szCs w:val="24"/>
        </w:rPr>
        <w:t>Шуйхуди цинь му чжу цзянь</w:t>
      </w:r>
      <w:r w:rsidRPr="00A91D45">
        <w:rPr>
          <w:rFonts w:eastAsia="SimSun" w:cs="Times New Roman"/>
          <w:sz w:val="24"/>
          <w:szCs w:val="24"/>
        </w:rPr>
        <w:t>睡虎地秦</w:t>
      </w:r>
      <w:r w:rsidRPr="00A91D45">
        <w:rPr>
          <w:rFonts w:eastAsia="SimSun" w:cs="Times New Roman"/>
          <w:color w:val="000000"/>
          <w:sz w:val="24"/>
          <w:szCs w:val="24"/>
          <w:shd w:val="clear" w:color="auto" w:fill="FFFFFF"/>
        </w:rPr>
        <w:t>墓竹簡</w:t>
      </w:r>
      <w:r w:rsidRPr="00A91D45">
        <w:rPr>
          <w:rFonts w:eastAsia="SimSun" w:cs="Times New Roman"/>
          <w:color w:val="000000"/>
          <w:sz w:val="24"/>
          <w:szCs w:val="24"/>
          <w:shd w:val="clear" w:color="auto" w:fill="FFFFFF"/>
        </w:rPr>
        <w:t xml:space="preserve"> </w:t>
      </w:r>
      <w:r w:rsidRPr="00A91D45">
        <w:rPr>
          <w:rFonts w:cs="Times New Roman"/>
          <w:sz w:val="24"/>
          <w:szCs w:val="24"/>
        </w:rPr>
        <w:t>(Бамбуковые планки из циньского погребения в Шуйхуди). Пекин: Вэньу чубаньшэ</w:t>
      </w:r>
      <w:r w:rsidRPr="00A91D45">
        <w:rPr>
          <w:rFonts w:cs="Times New Roman"/>
          <w:sz w:val="24"/>
          <w:szCs w:val="24"/>
          <w:shd w:val="clear" w:color="auto" w:fill="FFFFFF"/>
        </w:rPr>
        <w:t>文物出版社</w:t>
      </w:r>
      <w:r w:rsidRPr="008720F9">
        <w:rPr>
          <w:rFonts w:cs="Times New Roman"/>
          <w:sz w:val="24"/>
          <w:szCs w:val="24"/>
          <w:shd w:val="clear" w:color="auto" w:fill="FFFFFF"/>
        </w:rPr>
        <w:t xml:space="preserve"> </w:t>
      </w:r>
      <w:r w:rsidRPr="00A91D45">
        <w:rPr>
          <w:rFonts w:cs="Times New Roman"/>
          <w:sz w:val="24"/>
          <w:szCs w:val="24"/>
        </w:rPr>
        <w:t>1978.</w:t>
      </w:r>
      <w:r w:rsidRPr="008720F9">
        <w:rPr>
          <w:rFonts w:cs="Times New Roman"/>
          <w:sz w:val="24"/>
          <w:szCs w:val="24"/>
        </w:rPr>
        <w:t xml:space="preserve"> </w:t>
      </w:r>
      <w:r w:rsidRPr="00A91D45">
        <w:rPr>
          <w:rFonts w:cs="Times New Roman"/>
          <w:sz w:val="24"/>
          <w:szCs w:val="24"/>
          <w:lang w:val="ru-RU"/>
        </w:rPr>
        <w:t>С</w:t>
      </w:r>
      <w:r w:rsidRPr="008720F9">
        <w:rPr>
          <w:rFonts w:cs="Times New Roman"/>
          <w:sz w:val="24"/>
          <w:szCs w:val="24"/>
        </w:rPr>
        <w:t>. 127.</w:t>
      </w:r>
    </w:p>
  </w:footnote>
  <w:footnote w:id="179">
    <w:p w:rsidR="00305256" w:rsidRPr="008720F9" w:rsidRDefault="00305256" w:rsidP="00AB6B72">
      <w:pPr>
        <w:pStyle w:val="a6"/>
        <w:jc w:val="both"/>
      </w:pPr>
      <w:r>
        <w:rPr>
          <w:rStyle w:val="a4"/>
        </w:rPr>
        <w:footnoteRef/>
      </w:r>
      <w:r>
        <w:t xml:space="preserve"> </w:t>
      </w:r>
      <w:r w:rsidRPr="003B7127">
        <w:rPr>
          <w:rFonts w:cs="Times New Roman"/>
          <w:sz w:val="24"/>
          <w:szCs w:val="24"/>
        </w:rPr>
        <w:t>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8720F9">
        <w:rPr>
          <w:rFonts w:cs="Times New Roman"/>
          <w:sz w:val="24"/>
          <w:szCs w:val="24"/>
        </w:rPr>
        <w:t xml:space="preserve"> </w:t>
      </w:r>
      <w:r w:rsidRPr="003B7127">
        <w:rPr>
          <w:rFonts w:cs="Times New Roman"/>
          <w:sz w:val="24"/>
          <w:szCs w:val="24"/>
          <w:lang w:val="ru-RU"/>
        </w:rPr>
        <w:t>С</w:t>
      </w:r>
      <w:r w:rsidRPr="008720F9">
        <w:rPr>
          <w:rFonts w:cs="Times New Roman"/>
          <w:sz w:val="24"/>
          <w:szCs w:val="24"/>
        </w:rPr>
        <w:t>. 15.</w:t>
      </w:r>
    </w:p>
  </w:footnote>
  <w:footnote w:id="180">
    <w:p w:rsidR="00305256" w:rsidRPr="00060BBA" w:rsidRDefault="00305256" w:rsidP="00AB6B72">
      <w:pPr>
        <w:pStyle w:val="a6"/>
        <w:jc w:val="both"/>
        <w:rPr>
          <w:sz w:val="24"/>
          <w:szCs w:val="24"/>
          <w:lang w:val="ru-RU"/>
        </w:rPr>
      </w:pPr>
      <w:r w:rsidRPr="00060BBA">
        <w:rPr>
          <w:rStyle w:val="a4"/>
          <w:sz w:val="24"/>
          <w:szCs w:val="24"/>
        </w:rPr>
        <w:footnoteRef/>
      </w:r>
      <w:r w:rsidRPr="00060BBA">
        <w:rPr>
          <w:sz w:val="24"/>
          <w:szCs w:val="24"/>
        </w:rPr>
        <w:t xml:space="preserve"> </w:t>
      </w:r>
      <w:r w:rsidRPr="003B7127">
        <w:rPr>
          <w:rFonts w:cs="Times New Roman"/>
          <w:sz w:val="24"/>
          <w:szCs w:val="24"/>
        </w:rPr>
        <w:t>Чжанцзяшань хань му чжу цзянь (эр сы ци хао му): шивэнь сюдин бэнь</w:t>
      </w:r>
      <w:r w:rsidRPr="003B7127">
        <w:rPr>
          <w:rFonts w:cs="Times New Roman"/>
          <w:color w:val="303030"/>
          <w:sz w:val="24"/>
          <w:szCs w:val="24"/>
          <w:shd w:val="clear" w:color="auto" w:fill="FFFFFF"/>
        </w:rPr>
        <w:t>張家山漢墓竹簡</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二四七號墓</w:t>
      </w:r>
      <w:r w:rsidRPr="003B7127">
        <w:rPr>
          <w:rFonts w:cs="Times New Roman"/>
          <w:color w:val="303030"/>
          <w:sz w:val="24"/>
          <w:szCs w:val="24"/>
          <w:shd w:val="clear" w:color="auto" w:fill="FFFFFF"/>
        </w:rPr>
        <w:t xml:space="preserve">): </w:t>
      </w:r>
      <w:r w:rsidRPr="003B7127">
        <w:rPr>
          <w:rFonts w:cs="Times New Roman"/>
          <w:color w:val="303030"/>
          <w:sz w:val="24"/>
          <w:szCs w:val="24"/>
          <w:shd w:val="clear" w:color="auto" w:fill="FFFFFF"/>
        </w:rPr>
        <w:t>釋文修訂本</w:t>
      </w:r>
      <w:r w:rsidRPr="003B7127">
        <w:rPr>
          <w:rStyle w:val="apple-converted-space"/>
          <w:rFonts w:cs="Times New Roman"/>
          <w:color w:val="303030"/>
          <w:sz w:val="24"/>
          <w:szCs w:val="24"/>
          <w:shd w:val="clear" w:color="auto" w:fill="FFFFFF"/>
        </w:rPr>
        <w:t> </w:t>
      </w:r>
      <w:r w:rsidRPr="003B7127">
        <w:rPr>
          <w:rFonts w:cs="Times New Roman"/>
          <w:sz w:val="24"/>
          <w:szCs w:val="24"/>
        </w:rPr>
        <w:t xml:space="preserve"> (Бамбуковые планки из ханьского погребения в Чжанцзяшани, погребение №247. Издание с исправленным и дополненным комментарием) // Эр нянь люй лин  </w:t>
      </w:r>
      <w:r w:rsidRPr="003B7127">
        <w:rPr>
          <w:rFonts w:cs="Times New Roman"/>
          <w:color w:val="303030"/>
          <w:sz w:val="24"/>
          <w:szCs w:val="24"/>
          <w:shd w:val="clear" w:color="auto" w:fill="FFFFFF"/>
        </w:rPr>
        <w:t>二年律</w:t>
      </w:r>
      <w:r w:rsidRPr="003B7127">
        <w:rPr>
          <w:rFonts w:eastAsia="SimSun" w:cs="Times New Roman"/>
          <w:color w:val="303030"/>
          <w:sz w:val="24"/>
          <w:szCs w:val="24"/>
          <w:shd w:val="clear" w:color="auto" w:fill="FFFFFF"/>
        </w:rPr>
        <w:t>令</w:t>
      </w:r>
      <w:r w:rsidRPr="003B7127">
        <w:rPr>
          <w:rFonts w:eastAsia="SimSun" w:cs="Times New Roman"/>
          <w:color w:val="303030"/>
          <w:sz w:val="24"/>
          <w:szCs w:val="24"/>
          <w:shd w:val="clear" w:color="auto" w:fill="FFFFFF"/>
        </w:rPr>
        <w:t xml:space="preserve"> </w:t>
      </w:r>
      <w:r w:rsidRPr="003B7127">
        <w:rPr>
          <w:rFonts w:cs="Times New Roman"/>
          <w:sz w:val="24"/>
          <w:szCs w:val="24"/>
        </w:rPr>
        <w:t>(Законы и указы второго года). Пекин: Вэньу чубаньшэ</w:t>
      </w:r>
      <w:r w:rsidRPr="003B7127">
        <w:rPr>
          <w:rFonts w:cs="Times New Roman"/>
          <w:sz w:val="24"/>
          <w:szCs w:val="24"/>
          <w:shd w:val="clear" w:color="auto" w:fill="FFFFFF"/>
        </w:rPr>
        <w:t>文物出版社</w:t>
      </w:r>
      <w:r w:rsidRPr="003B7127">
        <w:rPr>
          <w:rFonts w:cs="Times New Roman"/>
          <w:sz w:val="24"/>
          <w:szCs w:val="24"/>
        </w:rPr>
        <w:t>2006.</w:t>
      </w:r>
      <w:r w:rsidRPr="003B7127">
        <w:rPr>
          <w:rFonts w:cs="Times New Roman"/>
          <w:sz w:val="24"/>
          <w:szCs w:val="24"/>
          <w:lang w:val="ru-RU"/>
        </w:rPr>
        <w:t xml:space="preserve"> С.</w:t>
      </w:r>
      <w:r>
        <w:rPr>
          <w:rFonts w:cs="Times New Roman"/>
          <w:sz w:val="24"/>
          <w:szCs w:val="24"/>
          <w:lang w:val="ru-RU"/>
        </w:rPr>
        <w:t xml:space="preserve"> 15</w:t>
      </w:r>
      <w:r w:rsidRPr="003B7127">
        <w:rPr>
          <w:rFonts w:cs="Times New Roman"/>
          <w:sz w:val="24"/>
          <w:szCs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DAA"/>
    <w:multiLevelType w:val="multilevel"/>
    <w:tmpl w:val="4DE25A28"/>
    <w:styleLink w:val="WWNum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06300DC"/>
    <w:multiLevelType w:val="multilevel"/>
    <w:tmpl w:val="29F4D2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12E7D3C"/>
    <w:multiLevelType w:val="multilevel"/>
    <w:tmpl w:val="7DCA0E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5901E52"/>
    <w:multiLevelType w:val="multilevel"/>
    <w:tmpl w:val="B5E459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9CF0C6D"/>
    <w:multiLevelType w:val="multilevel"/>
    <w:tmpl w:val="AA3425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09ED7D4D"/>
    <w:multiLevelType w:val="multilevel"/>
    <w:tmpl w:val="8A30F8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1E40979"/>
    <w:multiLevelType w:val="multilevel"/>
    <w:tmpl w:val="0EE273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5700C1B"/>
    <w:multiLevelType w:val="multilevel"/>
    <w:tmpl w:val="2346B5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80B2569"/>
    <w:multiLevelType w:val="multilevel"/>
    <w:tmpl w:val="C4DA7952"/>
    <w:styleLink w:val="WWNum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1999355A"/>
    <w:multiLevelType w:val="multilevel"/>
    <w:tmpl w:val="E47E367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1B0D74AC"/>
    <w:multiLevelType w:val="multilevel"/>
    <w:tmpl w:val="5FCA33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1C9D7226"/>
    <w:multiLevelType w:val="multilevel"/>
    <w:tmpl w:val="D72A04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1F8312ED"/>
    <w:multiLevelType w:val="multilevel"/>
    <w:tmpl w:val="98766D2E"/>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BBF7814"/>
    <w:multiLevelType w:val="multilevel"/>
    <w:tmpl w:val="EBC8ECE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CBE4225"/>
    <w:multiLevelType w:val="multilevel"/>
    <w:tmpl w:val="B37E7D2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CEC6548"/>
    <w:multiLevelType w:val="multilevel"/>
    <w:tmpl w:val="6DB8B5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D1474FC"/>
    <w:multiLevelType w:val="multilevel"/>
    <w:tmpl w:val="6AD020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453309FE"/>
    <w:multiLevelType w:val="multilevel"/>
    <w:tmpl w:val="036208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A4F787E"/>
    <w:multiLevelType w:val="hybridMultilevel"/>
    <w:tmpl w:val="624C8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61733"/>
    <w:multiLevelType w:val="multilevel"/>
    <w:tmpl w:val="50A67B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4FF51F0C"/>
    <w:multiLevelType w:val="multilevel"/>
    <w:tmpl w:val="A3D6D9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3326BF4"/>
    <w:multiLevelType w:val="multilevel"/>
    <w:tmpl w:val="86529F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536B063E"/>
    <w:multiLevelType w:val="multilevel"/>
    <w:tmpl w:val="2EC0F3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55306BE4"/>
    <w:multiLevelType w:val="hybridMultilevel"/>
    <w:tmpl w:val="D062B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CB3714"/>
    <w:multiLevelType w:val="multilevel"/>
    <w:tmpl w:val="81CC0F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5E162D50"/>
    <w:multiLevelType w:val="multilevel"/>
    <w:tmpl w:val="0CC8C116"/>
    <w:styleLink w:val="WW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4350985"/>
    <w:multiLevelType w:val="multilevel"/>
    <w:tmpl w:val="A53EEA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nsid w:val="650E125E"/>
    <w:multiLevelType w:val="hybridMultilevel"/>
    <w:tmpl w:val="CB146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BC0EBE"/>
    <w:multiLevelType w:val="multilevel"/>
    <w:tmpl w:val="8158769E"/>
    <w:styleLink w:val="WWNum15"/>
    <w:lvl w:ilvl="0">
      <w:start w:val="1"/>
      <w:numFmt w:val="decimal"/>
      <w:lvlText w:val="%1."/>
      <w:lvlJc w:val="left"/>
      <w:rPr>
        <w:rFonts w:eastAsia="Times New Roman"/>
        <w:sz w:val="28"/>
      </w:rPr>
    </w:lvl>
    <w:lvl w:ilvl="1">
      <w:start w:val="1"/>
      <w:numFmt w:val="decimal"/>
      <w:lvlText w:val="%1.%2."/>
      <w:lvlJc w:val="left"/>
      <w:rPr>
        <w:rFonts w:eastAsia="Times New Roman"/>
        <w:sz w:val="28"/>
      </w:rPr>
    </w:lvl>
    <w:lvl w:ilvl="2">
      <w:start w:val="1"/>
      <w:numFmt w:val="decimal"/>
      <w:lvlText w:val="%1.%2.%3."/>
      <w:lvlJc w:val="left"/>
      <w:rPr>
        <w:rFonts w:eastAsia="Times New Roman"/>
        <w:sz w:val="28"/>
      </w:rPr>
    </w:lvl>
    <w:lvl w:ilvl="3">
      <w:start w:val="1"/>
      <w:numFmt w:val="decimal"/>
      <w:lvlText w:val="%1.%2.%3.%4."/>
      <w:lvlJc w:val="left"/>
      <w:rPr>
        <w:rFonts w:eastAsia="Times New Roman"/>
        <w:sz w:val="28"/>
      </w:rPr>
    </w:lvl>
    <w:lvl w:ilvl="4">
      <w:start w:val="1"/>
      <w:numFmt w:val="decimal"/>
      <w:lvlText w:val="%1.%2.%3.%4.%5."/>
      <w:lvlJc w:val="left"/>
      <w:rPr>
        <w:rFonts w:eastAsia="Times New Roman"/>
        <w:sz w:val="28"/>
      </w:rPr>
    </w:lvl>
    <w:lvl w:ilvl="5">
      <w:start w:val="1"/>
      <w:numFmt w:val="decimal"/>
      <w:lvlText w:val="%1.%2.%3.%4.%5.%6."/>
      <w:lvlJc w:val="left"/>
      <w:rPr>
        <w:rFonts w:eastAsia="Times New Roman"/>
        <w:sz w:val="28"/>
      </w:rPr>
    </w:lvl>
    <w:lvl w:ilvl="6">
      <w:start w:val="1"/>
      <w:numFmt w:val="decimal"/>
      <w:lvlText w:val="%1.%2.%3.%4.%5.%6.%7."/>
      <w:lvlJc w:val="left"/>
      <w:rPr>
        <w:rFonts w:eastAsia="Times New Roman"/>
        <w:sz w:val="28"/>
      </w:rPr>
    </w:lvl>
    <w:lvl w:ilvl="7">
      <w:start w:val="1"/>
      <w:numFmt w:val="decimal"/>
      <w:lvlText w:val="%1.%2.%3.%4.%5.%6.%7.%8."/>
      <w:lvlJc w:val="left"/>
      <w:rPr>
        <w:rFonts w:eastAsia="Times New Roman"/>
        <w:sz w:val="28"/>
      </w:rPr>
    </w:lvl>
    <w:lvl w:ilvl="8">
      <w:start w:val="1"/>
      <w:numFmt w:val="decimal"/>
      <w:lvlText w:val="%1.%2.%3.%4.%5.%6.%7.%8.%9."/>
      <w:lvlJc w:val="left"/>
      <w:rPr>
        <w:rFonts w:eastAsia="Times New Roman"/>
        <w:sz w:val="28"/>
      </w:rPr>
    </w:lvl>
  </w:abstractNum>
  <w:abstractNum w:abstractNumId="29">
    <w:nsid w:val="69FE0572"/>
    <w:multiLevelType w:val="multilevel"/>
    <w:tmpl w:val="09346F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6BD35AEF"/>
    <w:multiLevelType w:val="multilevel"/>
    <w:tmpl w:val="90C2F4A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6F0C7DDC"/>
    <w:multiLevelType w:val="multilevel"/>
    <w:tmpl w:val="458454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nsid w:val="6F3B044D"/>
    <w:multiLevelType w:val="multilevel"/>
    <w:tmpl w:val="65A85E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734F7196"/>
    <w:multiLevelType w:val="multilevel"/>
    <w:tmpl w:val="C10EB662"/>
    <w:lvl w:ilvl="0">
      <w:start w:val="1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39C0A40"/>
    <w:multiLevelType w:val="multilevel"/>
    <w:tmpl w:val="B6AA3EBA"/>
    <w:styleLink w:val="WWNum7"/>
    <w:lvl w:ilvl="0">
      <w:start w:val="1"/>
      <w:numFmt w:val="decimal"/>
      <w:lvlText w:val="%1."/>
      <w:lvlJc w:val="left"/>
      <w:rPr>
        <w:sz w:val="28"/>
      </w:rPr>
    </w:lvl>
    <w:lvl w:ilvl="1">
      <w:start w:val="1"/>
      <w:numFmt w:val="decimal"/>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74E718B0"/>
    <w:multiLevelType w:val="hybridMultilevel"/>
    <w:tmpl w:val="B1EE8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5D946B9"/>
    <w:multiLevelType w:val="hybridMultilevel"/>
    <w:tmpl w:val="CE3C68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5FD2E10"/>
    <w:multiLevelType w:val="multilevel"/>
    <w:tmpl w:val="9558D5F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nsid w:val="76A3210E"/>
    <w:multiLevelType w:val="multilevel"/>
    <w:tmpl w:val="A03C9FD2"/>
    <w:styleLink w:val="WWNum16"/>
    <w:lvl w:ilvl="0">
      <w:start w:val="1"/>
      <w:numFmt w:val="decimal"/>
      <w:lvlText w:val="%1."/>
      <w:lvlJc w:val="left"/>
      <w:rPr>
        <w:rFonts w:cs="BaskervilleItalic"/>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9A50DEB"/>
    <w:multiLevelType w:val="multilevel"/>
    <w:tmpl w:val="5A48ECD4"/>
    <w:styleLink w:val="WWNum1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D8B0A13"/>
    <w:multiLevelType w:val="multilevel"/>
    <w:tmpl w:val="6BE0F5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3"/>
  </w:num>
  <w:num w:numId="2">
    <w:abstractNumId w:val="12"/>
  </w:num>
  <w:num w:numId="3">
    <w:abstractNumId w:val="23"/>
  </w:num>
  <w:num w:numId="4">
    <w:abstractNumId w:val="28"/>
  </w:num>
  <w:num w:numId="5">
    <w:abstractNumId w:val="0"/>
  </w:num>
  <w:num w:numId="6">
    <w:abstractNumId w:val="8"/>
  </w:num>
  <w:num w:numId="7">
    <w:abstractNumId w:val="25"/>
  </w:num>
  <w:num w:numId="8">
    <w:abstractNumId w:val="38"/>
  </w:num>
  <w:num w:numId="9">
    <w:abstractNumId w:val="34"/>
  </w:num>
  <w:num w:numId="10">
    <w:abstractNumId w:val="38"/>
    <w:lvlOverride w:ilvl="0">
      <w:startOverride w:val="1"/>
    </w:lvlOverride>
  </w:num>
  <w:num w:numId="11">
    <w:abstractNumId w:val="37"/>
  </w:num>
  <w:num w:numId="12">
    <w:abstractNumId w:val="15"/>
  </w:num>
  <w:num w:numId="13">
    <w:abstractNumId w:val="40"/>
  </w:num>
  <w:num w:numId="14">
    <w:abstractNumId w:val="32"/>
  </w:num>
  <w:num w:numId="15">
    <w:abstractNumId w:val="17"/>
  </w:num>
  <w:num w:numId="16">
    <w:abstractNumId w:val="4"/>
  </w:num>
  <w:num w:numId="17">
    <w:abstractNumId w:val="9"/>
  </w:num>
  <w:num w:numId="18">
    <w:abstractNumId w:val="24"/>
  </w:num>
  <w:num w:numId="19">
    <w:abstractNumId w:val="20"/>
  </w:num>
  <w:num w:numId="20">
    <w:abstractNumId w:val="11"/>
  </w:num>
  <w:num w:numId="21">
    <w:abstractNumId w:val="5"/>
  </w:num>
  <w:num w:numId="22">
    <w:abstractNumId w:val="16"/>
  </w:num>
  <w:num w:numId="23">
    <w:abstractNumId w:val="14"/>
  </w:num>
  <w:num w:numId="24">
    <w:abstractNumId w:val="31"/>
  </w:num>
  <w:num w:numId="25">
    <w:abstractNumId w:val="1"/>
  </w:num>
  <w:num w:numId="26">
    <w:abstractNumId w:val="19"/>
  </w:num>
  <w:num w:numId="27">
    <w:abstractNumId w:val="2"/>
  </w:num>
  <w:num w:numId="28">
    <w:abstractNumId w:val="21"/>
  </w:num>
  <w:num w:numId="29">
    <w:abstractNumId w:val="7"/>
  </w:num>
  <w:num w:numId="30">
    <w:abstractNumId w:val="29"/>
  </w:num>
  <w:num w:numId="31">
    <w:abstractNumId w:val="10"/>
  </w:num>
  <w:num w:numId="32">
    <w:abstractNumId w:val="6"/>
  </w:num>
  <w:num w:numId="33">
    <w:abstractNumId w:val="22"/>
  </w:num>
  <w:num w:numId="34">
    <w:abstractNumId w:val="26"/>
  </w:num>
  <w:num w:numId="35">
    <w:abstractNumId w:val="30"/>
  </w:num>
  <w:num w:numId="36">
    <w:abstractNumId w:val="3"/>
  </w:num>
  <w:num w:numId="37">
    <w:abstractNumId w:val="18"/>
  </w:num>
  <w:num w:numId="38">
    <w:abstractNumId w:val="3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9"/>
  </w:num>
  <w:num w:numId="42">
    <w:abstractNumId w:val="3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37"/>
    <w:rsid w:val="00020D25"/>
    <w:rsid w:val="000429A3"/>
    <w:rsid w:val="00053C7B"/>
    <w:rsid w:val="00054DF2"/>
    <w:rsid w:val="00060BBA"/>
    <w:rsid w:val="00071040"/>
    <w:rsid w:val="000811AC"/>
    <w:rsid w:val="00096EA0"/>
    <w:rsid w:val="000A7AFC"/>
    <w:rsid w:val="000C115F"/>
    <w:rsid w:val="000C7B21"/>
    <w:rsid w:val="000D448C"/>
    <w:rsid w:val="000D7B5D"/>
    <w:rsid w:val="000E462D"/>
    <w:rsid w:val="000F28F5"/>
    <w:rsid w:val="000F47A1"/>
    <w:rsid w:val="000F5649"/>
    <w:rsid w:val="00117F08"/>
    <w:rsid w:val="00120224"/>
    <w:rsid w:val="00122150"/>
    <w:rsid w:val="00140174"/>
    <w:rsid w:val="00151643"/>
    <w:rsid w:val="00157334"/>
    <w:rsid w:val="00167985"/>
    <w:rsid w:val="001952AA"/>
    <w:rsid w:val="001B7572"/>
    <w:rsid w:val="001E2AF8"/>
    <w:rsid w:val="002019E9"/>
    <w:rsid w:val="002310A1"/>
    <w:rsid w:val="00235AF2"/>
    <w:rsid w:val="002703F8"/>
    <w:rsid w:val="00273378"/>
    <w:rsid w:val="00281C91"/>
    <w:rsid w:val="00294865"/>
    <w:rsid w:val="00294DF6"/>
    <w:rsid w:val="002B587D"/>
    <w:rsid w:val="002C7A86"/>
    <w:rsid w:val="002D28B2"/>
    <w:rsid w:val="002D30B0"/>
    <w:rsid w:val="002F29BF"/>
    <w:rsid w:val="002F2B10"/>
    <w:rsid w:val="002F3FA4"/>
    <w:rsid w:val="00305256"/>
    <w:rsid w:val="00305C8F"/>
    <w:rsid w:val="00321A7D"/>
    <w:rsid w:val="00322763"/>
    <w:rsid w:val="00330203"/>
    <w:rsid w:val="003327C3"/>
    <w:rsid w:val="00345162"/>
    <w:rsid w:val="00345C75"/>
    <w:rsid w:val="003A6FD9"/>
    <w:rsid w:val="003B7127"/>
    <w:rsid w:val="003C1766"/>
    <w:rsid w:val="003D3DFD"/>
    <w:rsid w:val="003D3E74"/>
    <w:rsid w:val="003E5004"/>
    <w:rsid w:val="003F4779"/>
    <w:rsid w:val="004117CB"/>
    <w:rsid w:val="004429F0"/>
    <w:rsid w:val="00443ABB"/>
    <w:rsid w:val="00452D15"/>
    <w:rsid w:val="0048748C"/>
    <w:rsid w:val="0049548A"/>
    <w:rsid w:val="004C5B2A"/>
    <w:rsid w:val="004C5D85"/>
    <w:rsid w:val="004C63E1"/>
    <w:rsid w:val="004C660A"/>
    <w:rsid w:val="004D23FB"/>
    <w:rsid w:val="004F5B87"/>
    <w:rsid w:val="00502B3C"/>
    <w:rsid w:val="00506ED7"/>
    <w:rsid w:val="00510D85"/>
    <w:rsid w:val="005205B9"/>
    <w:rsid w:val="00524BB4"/>
    <w:rsid w:val="00530D26"/>
    <w:rsid w:val="00531E7E"/>
    <w:rsid w:val="00562FF9"/>
    <w:rsid w:val="005668D4"/>
    <w:rsid w:val="00585B0C"/>
    <w:rsid w:val="00586EB0"/>
    <w:rsid w:val="005B5BD9"/>
    <w:rsid w:val="005D2FBD"/>
    <w:rsid w:val="005D6EB5"/>
    <w:rsid w:val="005F51DC"/>
    <w:rsid w:val="005F5492"/>
    <w:rsid w:val="0060054D"/>
    <w:rsid w:val="00622CE8"/>
    <w:rsid w:val="006265CB"/>
    <w:rsid w:val="00642998"/>
    <w:rsid w:val="006561EC"/>
    <w:rsid w:val="006645C7"/>
    <w:rsid w:val="006739FD"/>
    <w:rsid w:val="00680EC2"/>
    <w:rsid w:val="006817A1"/>
    <w:rsid w:val="0068377D"/>
    <w:rsid w:val="00684FD1"/>
    <w:rsid w:val="006938C9"/>
    <w:rsid w:val="006C4D8F"/>
    <w:rsid w:val="006D5C41"/>
    <w:rsid w:val="006D69E3"/>
    <w:rsid w:val="006F1AD1"/>
    <w:rsid w:val="006F5713"/>
    <w:rsid w:val="006F6190"/>
    <w:rsid w:val="00700F4B"/>
    <w:rsid w:val="007041FF"/>
    <w:rsid w:val="007363B9"/>
    <w:rsid w:val="00773B24"/>
    <w:rsid w:val="00775B1B"/>
    <w:rsid w:val="00787F12"/>
    <w:rsid w:val="00791762"/>
    <w:rsid w:val="00792C41"/>
    <w:rsid w:val="007974E5"/>
    <w:rsid w:val="007C2782"/>
    <w:rsid w:val="007D72E4"/>
    <w:rsid w:val="007E2F2B"/>
    <w:rsid w:val="007E5AE7"/>
    <w:rsid w:val="007F187B"/>
    <w:rsid w:val="00801E93"/>
    <w:rsid w:val="00821AB9"/>
    <w:rsid w:val="00837C27"/>
    <w:rsid w:val="00840A07"/>
    <w:rsid w:val="00844C98"/>
    <w:rsid w:val="008525BB"/>
    <w:rsid w:val="00857F35"/>
    <w:rsid w:val="00860A0F"/>
    <w:rsid w:val="00861BB7"/>
    <w:rsid w:val="008720F9"/>
    <w:rsid w:val="00875B7D"/>
    <w:rsid w:val="00895CC9"/>
    <w:rsid w:val="008C26EC"/>
    <w:rsid w:val="008C5F9A"/>
    <w:rsid w:val="008D3376"/>
    <w:rsid w:val="008D4202"/>
    <w:rsid w:val="008F5618"/>
    <w:rsid w:val="00903C22"/>
    <w:rsid w:val="00936F37"/>
    <w:rsid w:val="00937B13"/>
    <w:rsid w:val="00947C92"/>
    <w:rsid w:val="00951958"/>
    <w:rsid w:val="00952A53"/>
    <w:rsid w:val="00956169"/>
    <w:rsid w:val="00970E3B"/>
    <w:rsid w:val="00985B1B"/>
    <w:rsid w:val="00993682"/>
    <w:rsid w:val="00995A61"/>
    <w:rsid w:val="00996C22"/>
    <w:rsid w:val="009A0AB8"/>
    <w:rsid w:val="009A6552"/>
    <w:rsid w:val="009B3F01"/>
    <w:rsid w:val="009B60A5"/>
    <w:rsid w:val="009D1D4C"/>
    <w:rsid w:val="009E540F"/>
    <w:rsid w:val="009F3306"/>
    <w:rsid w:val="009F6C56"/>
    <w:rsid w:val="00A06199"/>
    <w:rsid w:val="00A245A2"/>
    <w:rsid w:val="00A27AC1"/>
    <w:rsid w:val="00A405B1"/>
    <w:rsid w:val="00A60794"/>
    <w:rsid w:val="00A91D45"/>
    <w:rsid w:val="00A979A3"/>
    <w:rsid w:val="00AB6B72"/>
    <w:rsid w:val="00AC23C5"/>
    <w:rsid w:val="00AC4595"/>
    <w:rsid w:val="00AE47B0"/>
    <w:rsid w:val="00B306DF"/>
    <w:rsid w:val="00B37E02"/>
    <w:rsid w:val="00B43818"/>
    <w:rsid w:val="00B60B77"/>
    <w:rsid w:val="00B74A5A"/>
    <w:rsid w:val="00BC12A8"/>
    <w:rsid w:val="00BD1F2B"/>
    <w:rsid w:val="00BD2FA5"/>
    <w:rsid w:val="00BE0B39"/>
    <w:rsid w:val="00BE69D9"/>
    <w:rsid w:val="00C0361E"/>
    <w:rsid w:val="00C15968"/>
    <w:rsid w:val="00C16055"/>
    <w:rsid w:val="00C31B04"/>
    <w:rsid w:val="00C3766B"/>
    <w:rsid w:val="00C5274E"/>
    <w:rsid w:val="00C57A4D"/>
    <w:rsid w:val="00C65792"/>
    <w:rsid w:val="00C738C8"/>
    <w:rsid w:val="00C76DC1"/>
    <w:rsid w:val="00CA6606"/>
    <w:rsid w:val="00CC341A"/>
    <w:rsid w:val="00CD2019"/>
    <w:rsid w:val="00CE6ADE"/>
    <w:rsid w:val="00CF07ED"/>
    <w:rsid w:val="00CF20A1"/>
    <w:rsid w:val="00CF4A18"/>
    <w:rsid w:val="00D02261"/>
    <w:rsid w:val="00D222DB"/>
    <w:rsid w:val="00D3274C"/>
    <w:rsid w:val="00D4359C"/>
    <w:rsid w:val="00D60CBB"/>
    <w:rsid w:val="00D67D27"/>
    <w:rsid w:val="00DA6994"/>
    <w:rsid w:val="00DF6D9C"/>
    <w:rsid w:val="00DF7503"/>
    <w:rsid w:val="00E119DF"/>
    <w:rsid w:val="00E36761"/>
    <w:rsid w:val="00E54623"/>
    <w:rsid w:val="00E627E0"/>
    <w:rsid w:val="00E62D13"/>
    <w:rsid w:val="00E658BD"/>
    <w:rsid w:val="00E67C1B"/>
    <w:rsid w:val="00E70197"/>
    <w:rsid w:val="00E9453D"/>
    <w:rsid w:val="00ED571D"/>
    <w:rsid w:val="00EE0C98"/>
    <w:rsid w:val="00EE35F6"/>
    <w:rsid w:val="00EF4A36"/>
    <w:rsid w:val="00F153B7"/>
    <w:rsid w:val="00F16B07"/>
    <w:rsid w:val="00F20597"/>
    <w:rsid w:val="00F2567B"/>
    <w:rsid w:val="00F279D4"/>
    <w:rsid w:val="00F42594"/>
    <w:rsid w:val="00F55334"/>
    <w:rsid w:val="00F55EF9"/>
    <w:rsid w:val="00F72387"/>
    <w:rsid w:val="00F82536"/>
    <w:rsid w:val="00FE15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24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2594"/>
    <w:pPr>
      <w:suppressAutoHyphens/>
      <w:autoSpaceDN w:val="0"/>
      <w:spacing w:after="0" w:line="240" w:lineRule="auto"/>
      <w:textAlignment w:val="baseline"/>
    </w:pPr>
    <w:rPr>
      <w:rFonts w:ascii="Times New Roman" w:eastAsia="SimSun" w:hAnsi="Times New Roman" w:cs="Mangal"/>
      <w:kern w:val="3"/>
      <w:sz w:val="24"/>
      <w:szCs w:val="24"/>
      <w:lang w:bidi="hi-IN"/>
    </w:rPr>
  </w:style>
  <w:style w:type="paragraph" w:customStyle="1" w:styleId="Textbody">
    <w:name w:val="Text body"/>
    <w:basedOn w:val="Standard"/>
    <w:rsid w:val="00F42594"/>
    <w:pPr>
      <w:widowControl w:val="0"/>
      <w:spacing w:after="120"/>
    </w:pPr>
    <w:rPr>
      <w:rFonts w:eastAsiaTheme="minorEastAsia" w:cs="Tahoma"/>
      <w:lang w:val="de-DE" w:eastAsia="ja-JP" w:bidi="fa-IR"/>
    </w:rPr>
  </w:style>
  <w:style w:type="paragraph" w:customStyle="1" w:styleId="Footnote">
    <w:name w:val="Footnote"/>
    <w:basedOn w:val="Standard"/>
    <w:rsid w:val="00F42594"/>
    <w:pPr>
      <w:widowControl w:val="0"/>
      <w:suppressLineNumbers/>
      <w:ind w:left="283" w:hanging="283"/>
    </w:pPr>
    <w:rPr>
      <w:rFonts w:eastAsiaTheme="minorEastAsia" w:cs="Tahoma"/>
      <w:sz w:val="20"/>
      <w:szCs w:val="20"/>
      <w:lang w:val="de-DE" w:eastAsia="ja-JP" w:bidi="fa-IR"/>
    </w:rPr>
  </w:style>
  <w:style w:type="paragraph" w:styleId="a3">
    <w:name w:val="Normal (Web)"/>
    <w:basedOn w:val="Standard"/>
    <w:rsid w:val="00F42594"/>
    <w:pPr>
      <w:suppressAutoHyphens w:val="0"/>
      <w:spacing w:before="100" w:after="119"/>
    </w:pPr>
    <w:rPr>
      <w:rFonts w:eastAsia="Times New Roman" w:cs="Times New Roman"/>
      <w:lang w:val="de-DE" w:eastAsia="ja-JP" w:bidi="ar-SA"/>
    </w:rPr>
  </w:style>
  <w:style w:type="character" w:styleId="a4">
    <w:name w:val="footnote reference"/>
    <w:basedOn w:val="a0"/>
    <w:rsid w:val="00F42594"/>
    <w:rPr>
      <w:position w:val="0"/>
      <w:vertAlign w:val="superscript"/>
    </w:rPr>
  </w:style>
  <w:style w:type="character" w:styleId="a5">
    <w:name w:val="Emphasis"/>
    <w:uiPriority w:val="20"/>
    <w:qFormat/>
    <w:rsid w:val="00F42594"/>
    <w:rPr>
      <w:i/>
      <w:iCs/>
    </w:rPr>
  </w:style>
  <w:style w:type="character" w:customStyle="1" w:styleId="A40">
    <w:name w:val="A4"/>
    <w:basedOn w:val="a0"/>
    <w:rsid w:val="00F42594"/>
    <w:rPr>
      <w:rFonts w:ascii="NewtonC, NewtonC" w:eastAsia="NewtonC, NewtonC" w:hAnsi="NewtonC, NewtonC" w:cs="NewtonC, NewtonC"/>
      <w:color w:val="000000"/>
      <w:sz w:val="20"/>
      <w:szCs w:val="20"/>
    </w:rPr>
  </w:style>
  <w:style w:type="character" w:customStyle="1" w:styleId="A30">
    <w:name w:val="A3"/>
    <w:basedOn w:val="a0"/>
    <w:rsid w:val="00F42594"/>
    <w:rPr>
      <w:rFonts w:ascii="NewtonC, NewtonC" w:eastAsia="NewtonC, NewtonC" w:hAnsi="NewtonC, NewtonC" w:cs="NewtonC, NewtonC"/>
      <w:color w:val="000000"/>
      <w:sz w:val="18"/>
      <w:szCs w:val="18"/>
    </w:rPr>
  </w:style>
  <w:style w:type="character" w:customStyle="1" w:styleId="apple-converted-space">
    <w:name w:val="apple-converted-space"/>
    <w:basedOn w:val="a0"/>
    <w:rsid w:val="00F42594"/>
  </w:style>
  <w:style w:type="paragraph" w:styleId="a6">
    <w:name w:val="footnote text"/>
    <w:basedOn w:val="a"/>
    <w:link w:val="a7"/>
    <w:uiPriority w:val="99"/>
    <w:unhideWhenUsed/>
    <w:rsid w:val="00F42594"/>
    <w:pPr>
      <w:widowControl w:val="0"/>
      <w:suppressAutoHyphens/>
      <w:autoSpaceDN w:val="0"/>
      <w:spacing w:after="0" w:line="240" w:lineRule="auto"/>
      <w:textAlignment w:val="baseline"/>
    </w:pPr>
    <w:rPr>
      <w:rFonts w:ascii="Times New Roman" w:hAnsi="Times New Roman" w:cs="Tahoma"/>
      <w:kern w:val="3"/>
      <w:sz w:val="20"/>
      <w:szCs w:val="20"/>
      <w:lang w:val="de-DE" w:eastAsia="ja-JP" w:bidi="fa-IR"/>
    </w:rPr>
  </w:style>
  <w:style w:type="character" w:customStyle="1" w:styleId="a7">
    <w:name w:val="Текст сноски Знак"/>
    <w:basedOn w:val="a0"/>
    <w:link w:val="a6"/>
    <w:uiPriority w:val="99"/>
    <w:rsid w:val="00F42594"/>
    <w:rPr>
      <w:rFonts w:ascii="Times New Roman" w:hAnsi="Times New Roman" w:cs="Tahoma"/>
      <w:kern w:val="3"/>
      <w:sz w:val="20"/>
      <w:szCs w:val="20"/>
      <w:lang w:val="de-DE" w:eastAsia="ja-JP" w:bidi="fa-IR"/>
    </w:rPr>
  </w:style>
  <w:style w:type="character" w:styleId="a8">
    <w:name w:val="Hyperlink"/>
    <w:basedOn w:val="a0"/>
    <w:uiPriority w:val="99"/>
    <w:unhideWhenUsed/>
    <w:rsid w:val="00F42594"/>
    <w:rPr>
      <w:color w:val="0000FF"/>
      <w:u w:val="single"/>
    </w:rPr>
  </w:style>
  <w:style w:type="character" w:customStyle="1" w:styleId="10">
    <w:name w:val="Заголовок 1 Знак"/>
    <w:basedOn w:val="a0"/>
    <w:link w:val="1"/>
    <w:uiPriority w:val="9"/>
    <w:rsid w:val="00CF4A18"/>
    <w:rPr>
      <w:rFonts w:ascii="Times New Roman" w:eastAsia="Times New Roman" w:hAnsi="Times New Roman" w:cs="Times New Roman"/>
      <w:b/>
      <w:bCs/>
      <w:kern w:val="36"/>
      <w:sz w:val="48"/>
      <w:szCs w:val="48"/>
    </w:rPr>
  </w:style>
  <w:style w:type="paragraph" w:customStyle="1" w:styleId="Heading">
    <w:name w:val="Heading"/>
    <w:basedOn w:val="Standard"/>
    <w:next w:val="Textbody"/>
    <w:rsid w:val="00CF4A18"/>
    <w:pPr>
      <w:keepNext/>
      <w:widowControl w:val="0"/>
      <w:spacing w:before="240" w:after="120"/>
    </w:pPr>
    <w:rPr>
      <w:rFonts w:ascii="Arial" w:eastAsia="Microsoft YaHei" w:hAnsi="Arial"/>
      <w:sz w:val="28"/>
      <w:szCs w:val="28"/>
    </w:rPr>
  </w:style>
  <w:style w:type="paragraph" w:styleId="a9">
    <w:name w:val="List"/>
    <w:basedOn w:val="Textbody"/>
    <w:rsid w:val="00CF4A18"/>
    <w:rPr>
      <w:rFonts w:eastAsia="SimSun" w:cs="Mangal"/>
      <w:lang w:val="ru-RU" w:eastAsia="zh-CN" w:bidi="hi-IN"/>
    </w:rPr>
  </w:style>
  <w:style w:type="paragraph" w:styleId="aa">
    <w:name w:val="caption"/>
    <w:basedOn w:val="Standard"/>
    <w:rsid w:val="00CF4A18"/>
    <w:pPr>
      <w:widowControl w:val="0"/>
      <w:suppressLineNumbers/>
      <w:spacing w:before="120" w:after="120"/>
    </w:pPr>
    <w:rPr>
      <w:i/>
      <w:iCs/>
    </w:rPr>
  </w:style>
  <w:style w:type="paragraph" w:customStyle="1" w:styleId="Index">
    <w:name w:val="Index"/>
    <w:basedOn w:val="Standard"/>
    <w:rsid w:val="00CF4A18"/>
    <w:pPr>
      <w:widowControl w:val="0"/>
      <w:suppressLineNumbers/>
    </w:pPr>
  </w:style>
  <w:style w:type="paragraph" w:styleId="ab">
    <w:name w:val="List Paragraph"/>
    <w:basedOn w:val="Standard"/>
    <w:rsid w:val="00CF4A18"/>
    <w:pPr>
      <w:widowControl w:val="0"/>
      <w:ind w:left="720"/>
    </w:pPr>
  </w:style>
  <w:style w:type="character" w:customStyle="1" w:styleId="FootnoteSymbol">
    <w:name w:val="Footnote Symbol"/>
    <w:rsid w:val="00CF4A18"/>
  </w:style>
  <w:style w:type="character" w:customStyle="1" w:styleId="Footnoteanchor">
    <w:name w:val="Footnote anchor"/>
    <w:rsid w:val="00CF4A18"/>
    <w:rPr>
      <w:position w:val="0"/>
      <w:vertAlign w:val="superscript"/>
    </w:rPr>
  </w:style>
  <w:style w:type="character" w:customStyle="1" w:styleId="Internetlink">
    <w:name w:val="Internet link"/>
    <w:rsid w:val="00CF4A18"/>
    <w:rPr>
      <w:color w:val="000080"/>
      <w:u w:val="single"/>
    </w:rPr>
  </w:style>
  <w:style w:type="character" w:customStyle="1" w:styleId="BulletSymbols">
    <w:name w:val="Bullet Symbols"/>
    <w:rsid w:val="00CF4A18"/>
    <w:rPr>
      <w:rFonts w:ascii="OpenSymbol" w:eastAsia="OpenSymbol" w:hAnsi="OpenSymbol" w:cs="OpenSymbol"/>
    </w:rPr>
  </w:style>
  <w:style w:type="character" w:customStyle="1" w:styleId="NumberingSymbols">
    <w:name w:val="Numbering Symbols"/>
    <w:rsid w:val="00CF4A18"/>
  </w:style>
  <w:style w:type="numbering" w:customStyle="1" w:styleId="WWNum15">
    <w:name w:val="WWNum15"/>
    <w:basedOn w:val="a2"/>
    <w:rsid w:val="00CF4A18"/>
    <w:pPr>
      <w:numPr>
        <w:numId w:val="4"/>
      </w:numPr>
    </w:pPr>
  </w:style>
  <w:style w:type="numbering" w:customStyle="1" w:styleId="WWNum3">
    <w:name w:val="WWNum3"/>
    <w:basedOn w:val="a2"/>
    <w:rsid w:val="00CF4A18"/>
    <w:pPr>
      <w:numPr>
        <w:numId w:val="5"/>
      </w:numPr>
    </w:pPr>
  </w:style>
  <w:style w:type="numbering" w:customStyle="1" w:styleId="WWNum4">
    <w:name w:val="WWNum4"/>
    <w:basedOn w:val="a2"/>
    <w:rsid w:val="00CF4A18"/>
    <w:pPr>
      <w:numPr>
        <w:numId w:val="6"/>
      </w:numPr>
    </w:pPr>
  </w:style>
  <w:style w:type="numbering" w:customStyle="1" w:styleId="WWNum2">
    <w:name w:val="WWNum2"/>
    <w:basedOn w:val="a2"/>
    <w:rsid w:val="00CF4A18"/>
    <w:pPr>
      <w:numPr>
        <w:numId w:val="7"/>
      </w:numPr>
    </w:pPr>
  </w:style>
  <w:style w:type="numbering" w:customStyle="1" w:styleId="WWNum16">
    <w:name w:val="WWNum16"/>
    <w:basedOn w:val="a2"/>
    <w:rsid w:val="00CF4A18"/>
    <w:pPr>
      <w:numPr>
        <w:numId w:val="8"/>
      </w:numPr>
    </w:pPr>
  </w:style>
  <w:style w:type="numbering" w:customStyle="1" w:styleId="WWNum7">
    <w:name w:val="WWNum7"/>
    <w:basedOn w:val="a2"/>
    <w:rsid w:val="00CF4A18"/>
    <w:pPr>
      <w:numPr>
        <w:numId w:val="9"/>
      </w:numPr>
    </w:pPr>
  </w:style>
  <w:style w:type="paragraph" w:styleId="HTML">
    <w:name w:val="HTML Preformatted"/>
    <w:basedOn w:val="a"/>
    <w:link w:val="HTML0"/>
    <w:uiPriority w:val="99"/>
    <w:unhideWhenUsed/>
    <w:rsid w:val="00CF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F4A18"/>
    <w:rPr>
      <w:rFonts w:ascii="Courier New" w:eastAsia="Times New Roman" w:hAnsi="Courier New" w:cs="Courier New"/>
      <w:sz w:val="20"/>
      <w:szCs w:val="20"/>
    </w:rPr>
  </w:style>
  <w:style w:type="character" w:customStyle="1" w:styleId="w">
    <w:name w:val="w"/>
    <w:basedOn w:val="a0"/>
    <w:rsid w:val="00CF4A18"/>
  </w:style>
  <w:style w:type="paragraph" w:styleId="ac">
    <w:name w:val="header"/>
    <w:basedOn w:val="a"/>
    <w:link w:val="ad"/>
    <w:uiPriority w:val="99"/>
    <w:unhideWhenUsed/>
    <w:rsid w:val="00CF4A18"/>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bidi="hi-IN"/>
    </w:rPr>
  </w:style>
  <w:style w:type="character" w:customStyle="1" w:styleId="ad">
    <w:name w:val="Верхний колонтитул Знак"/>
    <w:basedOn w:val="a0"/>
    <w:link w:val="ac"/>
    <w:uiPriority w:val="99"/>
    <w:rsid w:val="00CF4A18"/>
    <w:rPr>
      <w:rFonts w:ascii="Times New Roman" w:eastAsia="SimSun" w:hAnsi="Times New Roman" w:cs="Mangal"/>
      <w:kern w:val="3"/>
      <w:sz w:val="24"/>
      <w:szCs w:val="21"/>
      <w:lang w:bidi="hi-IN"/>
    </w:rPr>
  </w:style>
  <w:style w:type="paragraph" w:styleId="ae">
    <w:name w:val="footer"/>
    <w:basedOn w:val="a"/>
    <w:link w:val="af"/>
    <w:uiPriority w:val="99"/>
    <w:unhideWhenUsed/>
    <w:rsid w:val="00CF4A18"/>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bidi="hi-IN"/>
    </w:rPr>
  </w:style>
  <w:style w:type="character" w:customStyle="1" w:styleId="af">
    <w:name w:val="Нижний колонтитул Знак"/>
    <w:basedOn w:val="a0"/>
    <w:link w:val="ae"/>
    <w:uiPriority w:val="99"/>
    <w:rsid w:val="00CF4A18"/>
    <w:rPr>
      <w:rFonts w:ascii="Times New Roman" w:eastAsia="SimSun" w:hAnsi="Times New Roman" w:cs="Mangal"/>
      <w:kern w:val="3"/>
      <w:sz w:val="24"/>
      <w:szCs w:val="21"/>
      <w:lang w:bidi="hi-IN"/>
    </w:rPr>
  </w:style>
  <w:style w:type="character" w:styleId="af0">
    <w:name w:val="Strong"/>
    <w:basedOn w:val="a0"/>
    <w:uiPriority w:val="22"/>
    <w:qFormat/>
    <w:rsid w:val="00CF4A18"/>
    <w:rPr>
      <w:b/>
      <w:bCs/>
    </w:rPr>
  </w:style>
  <w:style w:type="numbering" w:customStyle="1" w:styleId="WWNum12">
    <w:name w:val="WWNum12"/>
    <w:basedOn w:val="a2"/>
    <w:rsid w:val="00CF4A18"/>
    <w:pPr>
      <w:numPr>
        <w:numId w:val="41"/>
      </w:numPr>
    </w:pPr>
  </w:style>
  <w:style w:type="paragraph" w:styleId="af1">
    <w:name w:val="TOC Heading"/>
    <w:basedOn w:val="1"/>
    <w:next w:val="a"/>
    <w:uiPriority w:val="39"/>
    <w:semiHidden/>
    <w:unhideWhenUsed/>
    <w:qFormat/>
    <w:rsid w:val="002C7A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8D3376"/>
    <w:pPr>
      <w:tabs>
        <w:tab w:val="right" w:leader="dot" w:pos="8948"/>
      </w:tabs>
      <w:spacing w:after="100" w:line="360" w:lineRule="auto"/>
      <w:jc w:val="both"/>
    </w:pPr>
  </w:style>
  <w:style w:type="paragraph" w:styleId="af2">
    <w:name w:val="Balloon Text"/>
    <w:basedOn w:val="a"/>
    <w:link w:val="af3"/>
    <w:uiPriority w:val="99"/>
    <w:semiHidden/>
    <w:unhideWhenUsed/>
    <w:rsid w:val="002C7A8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7A86"/>
    <w:rPr>
      <w:rFonts w:ascii="Tahoma" w:hAnsi="Tahoma" w:cs="Tahoma"/>
      <w:sz w:val="16"/>
      <w:szCs w:val="16"/>
    </w:rPr>
  </w:style>
  <w:style w:type="paragraph" w:styleId="21">
    <w:name w:val="toc 2"/>
    <w:basedOn w:val="a"/>
    <w:next w:val="a"/>
    <w:autoRedefine/>
    <w:uiPriority w:val="39"/>
    <w:semiHidden/>
    <w:unhideWhenUsed/>
    <w:qFormat/>
    <w:rsid w:val="00B37E02"/>
    <w:pPr>
      <w:spacing w:after="100"/>
      <w:ind w:left="220"/>
    </w:pPr>
  </w:style>
  <w:style w:type="paragraph" w:styleId="3">
    <w:name w:val="toc 3"/>
    <w:basedOn w:val="a"/>
    <w:next w:val="a"/>
    <w:autoRedefine/>
    <w:uiPriority w:val="39"/>
    <w:semiHidden/>
    <w:unhideWhenUsed/>
    <w:qFormat/>
    <w:rsid w:val="00B37E02"/>
    <w:pPr>
      <w:spacing w:after="100"/>
      <w:ind w:left="440"/>
    </w:pPr>
  </w:style>
  <w:style w:type="paragraph" w:styleId="af4">
    <w:name w:val="No Spacing"/>
    <w:uiPriority w:val="1"/>
    <w:qFormat/>
    <w:rsid w:val="008D4202"/>
    <w:pPr>
      <w:spacing w:after="0" w:line="240" w:lineRule="auto"/>
    </w:pPr>
  </w:style>
  <w:style w:type="character" w:customStyle="1" w:styleId="20">
    <w:name w:val="Заголовок 2 Знак"/>
    <w:basedOn w:val="a0"/>
    <w:link w:val="2"/>
    <w:uiPriority w:val="9"/>
    <w:rsid w:val="00524B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4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24B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2594"/>
    <w:pPr>
      <w:suppressAutoHyphens/>
      <w:autoSpaceDN w:val="0"/>
      <w:spacing w:after="0" w:line="240" w:lineRule="auto"/>
      <w:textAlignment w:val="baseline"/>
    </w:pPr>
    <w:rPr>
      <w:rFonts w:ascii="Times New Roman" w:eastAsia="SimSun" w:hAnsi="Times New Roman" w:cs="Mangal"/>
      <w:kern w:val="3"/>
      <w:sz w:val="24"/>
      <w:szCs w:val="24"/>
      <w:lang w:bidi="hi-IN"/>
    </w:rPr>
  </w:style>
  <w:style w:type="paragraph" w:customStyle="1" w:styleId="Textbody">
    <w:name w:val="Text body"/>
    <w:basedOn w:val="Standard"/>
    <w:rsid w:val="00F42594"/>
    <w:pPr>
      <w:widowControl w:val="0"/>
      <w:spacing w:after="120"/>
    </w:pPr>
    <w:rPr>
      <w:rFonts w:eastAsiaTheme="minorEastAsia" w:cs="Tahoma"/>
      <w:lang w:val="de-DE" w:eastAsia="ja-JP" w:bidi="fa-IR"/>
    </w:rPr>
  </w:style>
  <w:style w:type="paragraph" w:customStyle="1" w:styleId="Footnote">
    <w:name w:val="Footnote"/>
    <w:basedOn w:val="Standard"/>
    <w:rsid w:val="00F42594"/>
    <w:pPr>
      <w:widowControl w:val="0"/>
      <w:suppressLineNumbers/>
      <w:ind w:left="283" w:hanging="283"/>
    </w:pPr>
    <w:rPr>
      <w:rFonts w:eastAsiaTheme="minorEastAsia" w:cs="Tahoma"/>
      <w:sz w:val="20"/>
      <w:szCs w:val="20"/>
      <w:lang w:val="de-DE" w:eastAsia="ja-JP" w:bidi="fa-IR"/>
    </w:rPr>
  </w:style>
  <w:style w:type="paragraph" w:styleId="a3">
    <w:name w:val="Normal (Web)"/>
    <w:basedOn w:val="Standard"/>
    <w:rsid w:val="00F42594"/>
    <w:pPr>
      <w:suppressAutoHyphens w:val="0"/>
      <w:spacing w:before="100" w:after="119"/>
    </w:pPr>
    <w:rPr>
      <w:rFonts w:eastAsia="Times New Roman" w:cs="Times New Roman"/>
      <w:lang w:val="de-DE" w:eastAsia="ja-JP" w:bidi="ar-SA"/>
    </w:rPr>
  </w:style>
  <w:style w:type="character" w:styleId="a4">
    <w:name w:val="footnote reference"/>
    <w:basedOn w:val="a0"/>
    <w:rsid w:val="00F42594"/>
    <w:rPr>
      <w:position w:val="0"/>
      <w:vertAlign w:val="superscript"/>
    </w:rPr>
  </w:style>
  <w:style w:type="character" w:styleId="a5">
    <w:name w:val="Emphasis"/>
    <w:uiPriority w:val="20"/>
    <w:qFormat/>
    <w:rsid w:val="00F42594"/>
    <w:rPr>
      <w:i/>
      <w:iCs/>
    </w:rPr>
  </w:style>
  <w:style w:type="character" w:customStyle="1" w:styleId="A40">
    <w:name w:val="A4"/>
    <w:basedOn w:val="a0"/>
    <w:rsid w:val="00F42594"/>
    <w:rPr>
      <w:rFonts w:ascii="NewtonC, NewtonC" w:eastAsia="NewtonC, NewtonC" w:hAnsi="NewtonC, NewtonC" w:cs="NewtonC, NewtonC"/>
      <w:color w:val="000000"/>
      <w:sz w:val="20"/>
      <w:szCs w:val="20"/>
    </w:rPr>
  </w:style>
  <w:style w:type="character" w:customStyle="1" w:styleId="A30">
    <w:name w:val="A3"/>
    <w:basedOn w:val="a0"/>
    <w:rsid w:val="00F42594"/>
    <w:rPr>
      <w:rFonts w:ascii="NewtonC, NewtonC" w:eastAsia="NewtonC, NewtonC" w:hAnsi="NewtonC, NewtonC" w:cs="NewtonC, NewtonC"/>
      <w:color w:val="000000"/>
      <w:sz w:val="18"/>
      <w:szCs w:val="18"/>
    </w:rPr>
  </w:style>
  <w:style w:type="character" w:customStyle="1" w:styleId="apple-converted-space">
    <w:name w:val="apple-converted-space"/>
    <w:basedOn w:val="a0"/>
    <w:rsid w:val="00F42594"/>
  </w:style>
  <w:style w:type="paragraph" w:styleId="a6">
    <w:name w:val="footnote text"/>
    <w:basedOn w:val="a"/>
    <w:link w:val="a7"/>
    <w:uiPriority w:val="99"/>
    <w:unhideWhenUsed/>
    <w:rsid w:val="00F42594"/>
    <w:pPr>
      <w:widowControl w:val="0"/>
      <w:suppressAutoHyphens/>
      <w:autoSpaceDN w:val="0"/>
      <w:spacing w:after="0" w:line="240" w:lineRule="auto"/>
      <w:textAlignment w:val="baseline"/>
    </w:pPr>
    <w:rPr>
      <w:rFonts w:ascii="Times New Roman" w:hAnsi="Times New Roman" w:cs="Tahoma"/>
      <w:kern w:val="3"/>
      <w:sz w:val="20"/>
      <w:szCs w:val="20"/>
      <w:lang w:val="de-DE" w:eastAsia="ja-JP" w:bidi="fa-IR"/>
    </w:rPr>
  </w:style>
  <w:style w:type="character" w:customStyle="1" w:styleId="a7">
    <w:name w:val="Текст сноски Знак"/>
    <w:basedOn w:val="a0"/>
    <w:link w:val="a6"/>
    <w:uiPriority w:val="99"/>
    <w:rsid w:val="00F42594"/>
    <w:rPr>
      <w:rFonts w:ascii="Times New Roman" w:hAnsi="Times New Roman" w:cs="Tahoma"/>
      <w:kern w:val="3"/>
      <w:sz w:val="20"/>
      <w:szCs w:val="20"/>
      <w:lang w:val="de-DE" w:eastAsia="ja-JP" w:bidi="fa-IR"/>
    </w:rPr>
  </w:style>
  <w:style w:type="character" w:styleId="a8">
    <w:name w:val="Hyperlink"/>
    <w:basedOn w:val="a0"/>
    <w:uiPriority w:val="99"/>
    <w:unhideWhenUsed/>
    <w:rsid w:val="00F42594"/>
    <w:rPr>
      <w:color w:val="0000FF"/>
      <w:u w:val="single"/>
    </w:rPr>
  </w:style>
  <w:style w:type="character" w:customStyle="1" w:styleId="10">
    <w:name w:val="Заголовок 1 Знак"/>
    <w:basedOn w:val="a0"/>
    <w:link w:val="1"/>
    <w:uiPriority w:val="9"/>
    <w:rsid w:val="00CF4A18"/>
    <w:rPr>
      <w:rFonts w:ascii="Times New Roman" w:eastAsia="Times New Roman" w:hAnsi="Times New Roman" w:cs="Times New Roman"/>
      <w:b/>
      <w:bCs/>
      <w:kern w:val="36"/>
      <w:sz w:val="48"/>
      <w:szCs w:val="48"/>
    </w:rPr>
  </w:style>
  <w:style w:type="paragraph" w:customStyle="1" w:styleId="Heading">
    <w:name w:val="Heading"/>
    <w:basedOn w:val="Standard"/>
    <w:next w:val="Textbody"/>
    <w:rsid w:val="00CF4A18"/>
    <w:pPr>
      <w:keepNext/>
      <w:widowControl w:val="0"/>
      <w:spacing w:before="240" w:after="120"/>
    </w:pPr>
    <w:rPr>
      <w:rFonts w:ascii="Arial" w:eastAsia="Microsoft YaHei" w:hAnsi="Arial"/>
      <w:sz w:val="28"/>
      <w:szCs w:val="28"/>
    </w:rPr>
  </w:style>
  <w:style w:type="paragraph" w:styleId="a9">
    <w:name w:val="List"/>
    <w:basedOn w:val="Textbody"/>
    <w:rsid w:val="00CF4A18"/>
    <w:rPr>
      <w:rFonts w:eastAsia="SimSun" w:cs="Mangal"/>
      <w:lang w:val="ru-RU" w:eastAsia="zh-CN" w:bidi="hi-IN"/>
    </w:rPr>
  </w:style>
  <w:style w:type="paragraph" w:styleId="aa">
    <w:name w:val="caption"/>
    <w:basedOn w:val="Standard"/>
    <w:rsid w:val="00CF4A18"/>
    <w:pPr>
      <w:widowControl w:val="0"/>
      <w:suppressLineNumbers/>
      <w:spacing w:before="120" w:after="120"/>
    </w:pPr>
    <w:rPr>
      <w:i/>
      <w:iCs/>
    </w:rPr>
  </w:style>
  <w:style w:type="paragraph" w:customStyle="1" w:styleId="Index">
    <w:name w:val="Index"/>
    <w:basedOn w:val="Standard"/>
    <w:rsid w:val="00CF4A18"/>
    <w:pPr>
      <w:widowControl w:val="0"/>
      <w:suppressLineNumbers/>
    </w:pPr>
  </w:style>
  <w:style w:type="paragraph" w:styleId="ab">
    <w:name w:val="List Paragraph"/>
    <w:basedOn w:val="Standard"/>
    <w:rsid w:val="00CF4A18"/>
    <w:pPr>
      <w:widowControl w:val="0"/>
      <w:ind w:left="720"/>
    </w:pPr>
  </w:style>
  <w:style w:type="character" w:customStyle="1" w:styleId="FootnoteSymbol">
    <w:name w:val="Footnote Symbol"/>
    <w:rsid w:val="00CF4A18"/>
  </w:style>
  <w:style w:type="character" w:customStyle="1" w:styleId="Footnoteanchor">
    <w:name w:val="Footnote anchor"/>
    <w:rsid w:val="00CF4A18"/>
    <w:rPr>
      <w:position w:val="0"/>
      <w:vertAlign w:val="superscript"/>
    </w:rPr>
  </w:style>
  <w:style w:type="character" w:customStyle="1" w:styleId="Internetlink">
    <w:name w:val="Internet link"/>
    <w:rsid w:val="00CF4A18"/>
    <w:rPr>
      <w:color w:val="000080"/>
      <w:u w:val="single"/>
    </w:rPr>
  </w:style>
  <w:style w:type="character" w:customStyle="1" w:styleId="BulletSymbols">
    <w:name w:val="Bullet Symbols"/>
    <w:rsid w:val="00CF4A18"/>
    <w:rPr>
      <w:rFonts w:ascii="OpenSymbol" w:eastAsia="OpenSymbol" w:hAnsi="OpenSymbol" w:cs="OpenSymbol"/>
    </w:rPr>
  </w:style>
  <w:style w:type="character" w:customStyle="1" w:styleId="NumberingSymbols">
    <w:name w:val="Numbering Symbols"/>
    <w:rsid w:val="00CF4A18"/>
  </w:style>
  <w:style w:type="numbering" w:customStyle="1" w:styleId="WWNum15">
    <w:name w:val="WWNum15"/>
    <w:basedOn w:val="a2"/>
    <w:rsid w:val="00CF4A18"/>
    <w:pPr>
      <w:numPr>
        <w:numId w:val="4"/>
      </w:numPr>
    </w:pPr>
  </w:style>
  <w:style w:type="numbering" w:customStyle="1" w:styleId="WWNum3">
    <w:name w:val="WWNum3"/>
    <w:basedOn w:val="a2"/>
    <w:rsid w:val="00CF4A18"/>
    <w:pPr>
      <w:numPr>
        <w:numId w:val="5"/>
      </w:numPr>
    </w:pPr>
  </w:style>
  <w:style w:type="numbering" w:customStyle="1" w:styleId="WWNum4">
    <w:name w:val="WWNum4"/>
    <w:basedOn w:val="a2"/>
    <w:rsid w:val="00CF4A18"/>
    <w:pPr>
      <w:numPr>
        <w:numId w:val="6"/>
      </w:numPr>
    </w:pPr>
  </w:style>
  <w:style w:type="numbering" w:customStyle="1" w:styleId="WWNum2">
    <w:name w:val="WWNum2"/>
    <w:basedOn w:val="a2"/>
    <w:rsid w:val="00CF4A18"/>
    <w:pPr>
      <w:numPr>
        <w:numId w:val="7"/>
      </w:numPr>
    </w:pPr>
  </w:style>
  <w:style w:type="numbering" w:customStyle="1" w:styleId="WWNum16">
    <w:name w:val="WWNum16"/>
    <w:basedOn w:val="a2"/>
    <w:rsid w:val="00CF4A18"/>
    <w:pPr>
      <w:numPr>
        <w:numId w:val="8"/>
      </w:numPr>
    </w:pPr>
  </w:style>
  <w:style w:type="numbering" w:customStyle="1" w:styleId="WWNum7">
    <w:name w:val="WWNum7"/>
    <w:basedOn w:val="a2"/>
    <w:rsid w:val="00CF4A18"/>
    <w:pPr>
      <w:numPr>
        <w:numId w:val="9"/>
      </w:numPr>
    </w:pPr>
  </w:style>
  <w:style w:type="paragraph" w:styleId="HTML">
    <w:name w:val="HTML Preformatted"/>
    <w:basedOn w:val="a"/>
    <w:link w:val="HTML0"/>
    <w:uiPriority w:val="99"/>
    <w:unhideWhenUsed/>
    <w:rsid w:val="00CF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F4A18"/>
    <w:rPr>
      <w:rFonts w:ascii="Courier New" w:eastAsia="Times New Roman" w:hAnsi="Courier New" w:cs="Courier New"/>
      <w:sz w:val="20"/>
      <w:szCs w:val="20"/>
    </w:rPr>
  </w:style>
  <w:style w:type="character" w:customStyle="1" w:styleId="w">
    <w:name w:val="w"/>
    <w:basedOn w:val="a0"/>
    <w:rsid w:val="00CF4A18"/>
  </w:style>
  <w:style w:type="paragraph" w:styleId="ac">
    <w:name w:val="header"/>
    <w:basedOn w:val="a"/>
    <w:link w:val="ad"/>
    <w:uiPriority w:val="99"/>
    <w:unhideWhenUsed/>
    <w:rsid w:val="00CF4A18"/>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bidi="hi-IN"/>
    </w:rPr>
  </w:style>
  <w:style w:type="character" w:customStyle="1" w:styleId="ad">
    <w:name w:val="Верхний колонтитул Знак"/>
    <w:basedOn w:val="a0"/>
    <w:link w:val="ac"/>
    <w:uiPriority w:val="99"/>
    <w:rsid w:val="00CF4A18"/>
    <w:rPr>
      <w:rFonts w:ascii="Times New Roman" w:eastAsia="SimSun" w:hAnsi="Times New Roman" w:cs="Mangal"/>
      <w:kern w:val="3"/>
      <w:sz w:val="24"/>
      <w:szCs w:val="21"/>
      <w:lang w:bidi="hi-IN"/>
    </w:rPr>
  </w:style>
  <w:style w:type="paragraph" w:styleId="ae">
    <w:name w:val="footer"/>
    <w:basedOn w:val="a"/>
    <w:link w:val="af"/>
    <w:uiPriority w:val="99"/>
    <w:unhideWhenUsed/>
    <w:rsid w:val="00CF4A18"/>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bidi="hi-IN"/>
    </w:rPr>
  </w:style>
  <w:style w:type="character" w:customStyle="1" w:styleId="af">
    <w:name w:val="Нижний колонтитул Знак"/>
    <w:basedOn w:val="a0"/>
    <w:link w:val="ae"/>
    <w:uiPriority w:val="99"/>
    <w:rsid w:val="00CF4A18"/>
    <w:rPr>
      <w:rFonts w:ascii="Times New Roman" w:eastAsia="SimSun" w:hAnsi="Times New Roman" w:cs="Mangal"/>
      <w:kern w:val="3"/>
      <w:sz w:val="24"/>
      <w:szCs w:val="21"/>
      <w:lang w:bidi="hi-IN"/>
    </w:rPr>
  </w:style>
  <w:style w:type="character" w:styleId="af0">
    <w:name w:val="Strong"/>
    <w:basedOn w:val="a0"/>
    <w:uiPriority w:val="22"/>
    <w:qFormat/>
    <w:rsid w:val="00CF4A18"/>
    <w:rPr>
      <w:b/>
      <w:bCs/>
    </w:rPr>
  </w:style>
  <w:style w:type="numbering" w:customStyle="1" w:styleId="WWNum12">
    <w:name w:val="WWNum12"/>
    <w:basedOn w:val="a2"/>
    <w:rsid w:val="00CF4A18"/>
    <w:pPr>
      <w:numPr>
        <w:numId w:val="41"/>
      </w:numPr>
    </w:pPr>
  </w:style>
  <w:style w:type="paragraph" w:styleId="af1">
    <w:name w:val="TOC Heading"/>
    <w:basedOn w:val="1"/>
    <w:next w:val="a"/>
    <w:uiPriority w:val="39"/>
    <w:semiHidden/>
    <w:unhideWhenUsed/>
    <w:qFormat/>
    <w:rsid w:val="002C7A8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8D3376"/>
    <w:pPr>
      <w:tabs>
        <w:tab w:val="right" w:leader="dot" w:pos="8948"/>
      </w:tabs>
      <w:spacing w:after="100" w:line="360" w:lineRule="auto"/>
      <w:jc w:val="both"/>
    </w:pPr>
  </w:style>
  <w:style w:type="paragraph" w:styleId="af2">
    <w:name w:val="Balloon Text"/>
    <w:basedOn w:val="a"/>
    <w:link w:val="af3"/>
    <w:uiPriority w:val="99"/>
    <w:semiHidden/>
    <w:unhideWhenUsed/>
    <w:rsid w:val="002C7A8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7A86"/>
    <w:rPr>
      <w:rFonts w:ascii="Tahoma" w:hAnsi="Tahoma" w:cs="Tahoma"/>
      <w:sz w:val="16"/>
      <w:szCs w:val="16"/>
    </w:rPr>
  </w:style>
  <w:style w:type="paragraph" w:styleId="21">
    <w:name w:val="toc 2"/>
    <w:basedOn w:val="a"/>
    <w:next w:val="a"/>
    <w:autoRedefine/>
    <w:uiPriority w:val="39"/>
    <w:semiHidden/>
    <w:unhideWhenUsed/>
    <w:qFormat/>
    <w:rsid w:val="00B37E02"/>
    <w:pPr>
      <w:spacing w:after="100"/>
      <w:ind w:left="220"/>
    </w:pPr>
  </w:style>
  <w:style w:type="paragraph" w:styleId="3">
    <w:name w:val="toc 3"/>
    <w:basedOn w:val="a"/>
    <w:next w:val="a"/>
    <w:autoRedefine/>
    <w:uiPriority w:val="39"/>
    <w:semiHidden/>
    <w:unhideWhenUsed/>
    <w:qFormat/>
    <w:rsid w:val="00B37E02"/>
    <w:pPr>
      <w:spacing w:after="100"/>
      <w:ind w:left="440"/>
    </w:pPr>
  </w:style>
  <w:style w:type="paragraph" w:styleId="af4">
    <w:name w:val="No Spacing"/>
    <w:uiPriority w:val="1"/>
    <w:qFormat/>
    <w:rsid w:val="008D4202"/>
    <w:pPr>
      <w:spacing w:after="0" w:line="240" w:lineRule="auto"/>
    </w:pPr>
  </w:style>
  <w:style w:type="character" w:customStyle="1" w:styleId="20">
    <w:name w:val="Заголовок 2 Знак"/>
    <w:basedOn w:val="a0"/>
    <w:link w:val="2"/>
    <w:uiPriority w:val="9"/>
    <w:rsid w:val="00524B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ynologi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ynologia.ru/" TargetMode="External"/><Relationship Id="rId17" Type="http://schemas.openxmlformats.org/officeDocument/2006/relationships/hyperlink" Target="https://bkrs.info/" TargetMode="External"/><Relationship Id="rId2" Type="http://schemas.openxmlformats.org/officeDocument/2006/relationships/numbering" Target="numbering.xml"/><Relationship Id="rId16" Type="http://schemas.openxmlformats.org/officeDocument/2006/relationships/hyperlink" Target="http://www.synologi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nologia.ru/" TargetMode="External"/><Relationship Id="rId5" Type="http://schemas.openxmlformats.org/officeDocument/2006/relationships/settings" Target="settings.xml"/><Relationship Id="rId15" Type="http://schemas.openxmlformats.org/officeDocument/2006/relationships/hyperlink" Target="http://www.synologia.ru/" TargetMode="External"/><Relationship Id="rId10" Type="http://schemas.openxmlformats.org/officeDocument/2006/relationships/hyperlink" Target="http://www.synologia.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ynologia.ru/" TargetMode="External"/><Relationship Id="rId14" Type="http://schemas.openxmlformats.org/officeDocument/2006/relationships/hyperlink" Target="http://www.synologia.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ynologia.ru/monograph-1331-27" TargetMode="External"/><Relationship Id="rId2" Type="http://schemas.openxmlformats.org/officeDocument/2006/relationships/hyperlink" Target="http://www.synologia.ru/monograph-1331-27" TargetMode="External"/><Relationship Id="rId1" Type="http://schemas.openxmlformats.org/officeDocument/2006/relationships/hyperlink" Target="http://www.synologia.ru/monograph-1331-27" TargetMode="External"/><Relationship Id="rId5" Type="http://schemas.openxmlformats.org/officeDocument/2006/relationships/hyperlink" Target="http://www.synologia.ru/monograph-1331-27" TargetMode="External"/><Relationship Id="rId4" Type="http://schemas.openxmlformats.org/officeDocument/2006/relationships/hyperlink" Target="http://www.synologia.ru/monograph-133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579E-81D2-4989-8EA2-C1AD6909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13732</Words>
  <Characters>78279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Беличенко</dc:creator>
  <cp:keywords/>
  <dc:description/>
  <cp:lastModifiedBy>Глеб Беличенко</cp:lastModifiedBy>
  <cp:revision>4</cp:revision>
  <dcterms:created xsi:type="dcterms:W3CDTF">2017-05-06T12:27:00Z</dcterms:created>
  <dcterms:modified xsi:type="dcterms:W3CDTF">2017-05-06T12:28:00Z</dcterms:modified>
</cp:coreProperties>
</file>