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AF0" w:rsidRPr="00675AF0" w:rsidRDefault="00675AF0" w:rsidP="00675AF0">
      <w:pPr>
        <w:widowControl w:val="0"/>
        <w:autoSpaceDE w:val="0"/>
        <w:autoSpaceDN w:val="0"/>
        <w:adjustRightInd w:val="0"/>
        <w:spacing w:after="0" w:line="240" w:lineRule="auto"/>
        <w:jc w:val="center"/>
        <w:rPr>
          <w:rFonts w:ascii="Times New Roman" w:eastAsia="Times New Roman" w:hAnsi="Times New Roman" w:cs="Times New Roman"/>
          <w:b/>
          <w:bCs/>
          <w:caps/>
          <w:color w:val="000000"/>
          <w:sz w:val="26"/>
          <w:szCs w:val="26"/>
          <w:lang w:eastAsia="ru-RU"/>
        </w:rPr>
      </w:pPr>
      <w:r w:rsidRPr="00675AF0">
        <w:rPr>
          <w:rFonts w:ascii="Times New Roman" w:eastAsia="Times New Roman" w:hAnsi="Times New Roman" w:cs="Times New Roman"/>
          <w:b/>
          <w:bCs/>
          <w:caps/>
          <w:color w:val="000000"/>
          <w:sz w:val="26"/>
          <w:szCs w:val="26"/>
          <w:lang w:eastAsia="ru-RU"/>
        </w:rPr>
        <w:t xml:space="preserve">Санкт-Петербургский государственный университет </w:t>
      </w:r>
    </w:p>
    <w:p w:rsidR="00675AF0" w:rsidRPr="00675AF0" w:rsidRDefault="00675AF0" w:rsidP="00675AF0">
      <w:pPr>
        <w:widowControl w:val="0"/>
        <w:overflowPunct w:val="0"/>
        <w:autoSpaceDE w:val="0"/>
        <w:autoSpaceDN w:val="0"/>
        <w:adjustRightInd w:val="0"/>
        <w:spacing w:after="0" w:line="240" w:lineRule="auto"/>
        <w:rPr>
          <w:rFonts w:ascii="Times New Roman" w:eastAsia="Times New Roman" w:hAnsi="Times New Roman" w:cs="Times New Roman"/>
          <w:b/>
          <w:bCs/>
          <w:color w:val="000000"/>
          <w:sz w:val="26"/>
          <w:szCs w:val="26"/>
          <w:lang w:eastAsia="ru-RU"/>
        </w:rPr>
      </w:pPr>
    </w:p>
    <w:p w:rsidR="00675AF0" w:rsidRPr="00675AF0" w:rsidRDefault="00675AF0" w:rsidP="00675AF0">
      <w:pPr>
        <w:widowControl w:val="0"/>
        <w:overflowPunct w:val="0"/>
        <w:autoSpaceDE w:val="0"/>
        <w:autoSpaceDN w:val="0"/>
        <w:adjustRightInd w:val="0"/>
        <w:spacing w:after="0" w:line="240" w:lineRule="auto"/>
        <w:rPr>
          <w:rFonts w:ascii="Times New Roman" w:eastAsia="Times New Roman" w:hAnsi="Times New Roman" w:cs="Times New Roman"/>
          <w:b/>
          <w:bCs/>
          <w:color w:val="000000"/>
          <w:sz w:val="26"/>
          <w:szCs w:val="26"/>
          <w:lang w:eastAsia="ru-RU"/>
        </w:rPr>
      </w:pPr>
    </w:p>
    <w:p w:rsidR="00675AF0" w:rsidRPr="00675AF0" w:rsidRDefault="00675AF0" w:rsidP="00675AF0">
      <w:pPr>
        <w:widowControl w:val="0"/>
        <w:overflowPunct w:val="0"/>
        <w:autoSpaceDE w:val="0"/>
        <w:autoSpaceDN w:val="0"/>
        <w:adjustRightInd w:val="0"/>
        <w:spacing w:after="0" w:line="240" w:lineRule="auto"/>
        <w:rPr>
          <w:rFonts w:ascii="Times New Roman" w:eastAsia="Times New Roman" w:hAnsi="Times New Roman" w:cs="Times New Roman"/>
          <w:b/>
          <w:bCs/>
          <w:color w:val="000000"/>
          <w:sz w:val="26"/>
          <w:szCs w:val="26"/>
          <w:lang w:eastAsia="ru-RU"/>
        </w:rPr>
      </w:pPr>
    </w:p>
    <w:p w:rsidR="00675AF0" w:rsidRPr="00675AF0" w:rsidRDefault="00675AF0" w:rsidP="00675AF0">
      <w:pPr>
        <w:widowControl w:val="0"/>
        <w:overflowPunct w:val="0"/>
        <w:autoSpaceDE w:val="0"/>
        <w:autoSpaceDN w:val="0"/>
        <w:adjustRightInd w:val="0"/>
        <w:spacing w:after="0" w:line="240" w:lineRule="auto"/>
        <w:rPr>
          <w:rFonts w:ascii="Times New Roman" w:eastAsia="Times New Roman" w:hAnsi="Times New Roman" w:cs="Times New Roman"/>
          <w:b/>
          <w:bCs/>
          <w:color w:val="000000"/>
          <w:sz w:val="26"/>
          <w:szCs w:val="26"/>
          <w:lang w:eastAsia="ru-RU"/>
        </w:rPr>
      </w:pPr>
    </w:p>
    <w:p w:rsidR="00675AF0" w:rsidRPr="00675AF0" w:rsidRDefault="00675AF0" w:rsidP="00675AF0">
      <w:pPr>
        <w:widowControl w:val="0"/>
        <w:overflowPunct w:val="0"/>
        <w:autoSpaceDE w:val="0"/>
        <w:autoSpaceDN w:val="0"/>
        <w:adjustRightInd w:val="0"/>
        <w:spacing w:after="0" w:line="240" w:lineRule="auto"/>
        <w:rPr>
          <w:rFonts w:ascii="Times New Roman" w:eastAsia="Times New Roman" w:hAnsi="Times New Roman" w:cs="Times New Roman"/>
          <w:kern w:val="28"/>
          <w:sz w:val="26"/>
          <w:szCs w:val="26"/>
          <w:lang w:eastAsia="ru-RU"/>
        </w:rPr>
      </w:pPr>
    </w:p>
    <w:p w:rsidR="00675AF0" w:rsidRPr="00675AF0" w:rsidRDefault="00675AF0" w:rsidP="00675AF0">
      <w:pPr>
        <w:widowControl w:val="0"/>
        <w:overflowPunct w:val="0"/>
        <w:autoSpaceDE w:val="0"/>
        <w:autoSpaceDN w:val="0"/>
        <w:adjustRightInd w:val="0"/>
        <w:spacing w:after="0" w:line="240" w:lineRule="auto"/>
        <w:rPr>
          <w:rFonts w:ascii="Times New Roman" w:eastAsia="Times New Roman" w:hAnsi="Times New Roman" w:cs="Times New Roman"/>
          <w:kern w:val="28"/>
          <w:sz w:val="26"/>
          <w:szCs w:val="26"/>
          <w:lang w:eastAsia="ru-RU"/>
        </w:rPr>
      </w:pPr>
    </w:p>
    <w:p w:rsidR="00675AF0" w:rsidRPr="00675AF0" w:rsidRDefault="00675AF0" w:rsidP="00675AF0">
      <w:pPr>
        <w:widowControl w:val="0"/>
        <w:overflowPunct w:val="0"/>
        <w:autoSpaceDE w:val="0"/>
        <w:autoSpaceDN w:val="0"/>
        <w:adjustRightInd w:val="0"/>
        <w:spacing w:after="0" w:line="240" w:lineRule="auto"/>
        <w:rPr>
          <w:rFonts w:ascii="Times New Roman" w:eastAsia="Times New Roman" w:hAnsi="Times New Roman" w:cs="Times New Roman"/>
          <w:kern w:val="28"/>
          <w:sz w:val="26"/>
          <w:szCs w:val="26"/>
          <w:lang w:eastAsia="ru-RU"/>
        </w:rPr>
      </w:pPr>
    </w:p>
    <w:p w:rsidR="00675AF0" w:rsidRPr="00675AF0" w:rsidRDefault="00675AF0" w:rsidP="00675AF0">
      <w:pPr>
        <w:widowControl w:val="0"/>
        <w:overflowPunct w:val="0"/>
        <w:autoSpaceDE w:val="0"/>
        <w:autoSpaceDN w:val="0"/>
        <w:adjustRightInd w:val="0"/>
        <w:spacing w:after="0" w:line="240" w:lineRule="auto"/>
        <w:rPr>
          <w:rFonts w:ascii="Times New Roman" w:eastAsia="Times New Roman" w:hAnsi="Times New Roman" w:cs="Times New Roman"/>
          <w:kern w:val="28"/>
          <w:sz w:val="26"/>
          <w:szCs w:val="26"/>
          <w:lang w:eastAsia="ru-RU"/>
        </w:rPr>
      </w:pPr>
    </w:p>
    <w:p w:rsidR="00675AF0" w:rsidRPr="00675AF0" w:rsidRDefault="00675AF0" w:rsidP="00675AF0">
      <w:pPr>
        <w:widowControl w:val="0"/>
        <w:overflowPunct w:val="0"/>
        <w:autoSpaceDE w:val="0"/>
        <w:autoSpaceDN w:val="0"/>
        <w:adjustRightInd w:val="0"/>
        <w:spacing w:after="0" w:line="240" w:lineRule="auto"/>
        <w:rPr>
          <w:rFonts w:ascii="Times New Roman" w:eastAsia="Times New Roman" w:hAnsi="Times New Roman" w:cs="Times New Roman"/>
          <w:kern w:val="28"/>
          <w:sz w:val="26"/>
          <w:szCs w:val="26"/>
          <w:lang w:eastAsia="ru-RU"/>
        </w:rPr>
      </w:pPr>
    </w:p>
    <w:p w:rsidR="00675AF0" w:rsidRPr="00675AF0" w:rsidRDefault="00675AF0" w:rsidP="00675AF0">
      <w:pPr>
        <w:widowControl w:val="0"/>
        <w:overflowPunct w:val="0"/>
        <w:autoSpaceDE w:val="0"/>
        <w:autoSpaceDN w:val="0"/>
        <w:adjustRightInd w:val="0"/>
        <w:spacing w:before="120" w:after="120" w:line="240" w:lineRule="auto"/>
        <w:jc w:val="center"/>
        <w:rPr>
          <w:rFonts w:ascii="Times New Roman" w:eastAsia="Times New Roman" w:hAnsi="Times New Roman" w:cs="Times New Roman"/>
          <w:b/>
          <w:kern w:val="28"/>
          <w:sz w:val="26"/>
          <w:szCs w:val="26"/>
          <w:lang w:eastAsia="ru-RU"/>
        </w:rPr>
      </w:pPr>
      <w:r w:rsidRPr="00675AF0">
        <w:rPr>
          <w:rFonts w:ascii="Times New Roman" w:eastAsia="Times New Roman" w:hAnsi="Times New Roman" w:cs="Times New Roman"/>
          <w:b/>
          <w:kern w:val="28"/>
          <w:sz w:val="26"/>
          <w:szCs w:val="26"/>
          <w:lang w:eastAsia="ru-RU"/>
        </w:rPr>
        <w:t>Религиозное почитание лисы в КНР</w:t>
      </w:r>
    </w:p>
    <w:p w:rsidR="00675AF0" w:rsidRPr="00675AF0" w:rsidRDefault="00675AF0" w:rsidP="00675AF0">
      <w:pPr>
        <w:widowControl w:val="0"/>
        <w:overflowPunct w:val="0"/>
        <w:autoSpaceDE w:val="0"/>
        <w:autoSpaceDN w:val="0"/>
        <w:adjustRightInd w:val="0"/>
        <w:spacing w:before="120" w:after="120" w:line="240" w:lineRule="auto"/>
        <w:jc w:val="center"/>
        <w:rPr>
          <w:rFonts w:ascii="Times New Roman" w:eastAsia="Times New Roman" w:hAnsi="Times New Roman" w:cs="Times New Roman"/>
          <w:kern w:val="28"/>
          <w:sz w:val="26"/>
          <w:szCs w:val="26"/>
          <w:lang w:eastAsia="ru-RU"/>
        </w:rPr>
      </w:pPr>
    </w:p>
    <w:p w:rsidR="00675AF0" w:rsidRPr="00675AF0" w:rsidRDefault="00675AF0" w:rsidP="00675AF0">
      <w:pPr>
        <w:autoSpaceDE w:val="0"/>
        <w:autoSpaceDN w:val="0"/>
        <w:adjustRightInd w:val="0"/>
        <w:spacing w:after="0" w:line="240" w:lineRule="auto"/>
        <w:jc w:val="both"/>
        <w:rPr>
          <w:rFonts w:ascii="Times New Roman" w:eastAsia="SimSun" w:hAnsi="Times New Roman" w:cs="Times New Roman"/>
          <w:color w:val="000000"/>
          <w:sz w:val="26"/>
          <w:szCs w:val="26"/>
        </w:rPr>
      </w:pPr>
    </w:p>
    <w:p w:rsidR="00675AF0" w:rsidRPr="00675AF0" w:rsidRDefault="00675AF0" w:rsidP="00675AF0">
      <w:pPr>
        <w:autoSpaceDE w:val="0"/>
        <w:autoSpaceDN w:val="0"/>
        <w:adjustRightInd w:val="0"/>
        <w:spacing w:after="0" w:line="240" w:lineRule="auto"/>
        <w:jc w:val="both"/>
        <w:rPr>
          <w:rFonts w:ascii="Times New Roman" w:eastAsia="SimSun" w:hAnsi="Times New Roman" w:cs="Times New Roman"/>
          <w:color w:val="000000"/>
          <w:sz w:val="26"/>
          <w:szCs w:val="26"/>
        </w:rPr>
      </w:pPr>
    </w:p>
    <w:p w:rsidR="00675AF0" w:rsidRPr="00675AF0" w:rsidRDefault="00675AF0" w:rsidP="00675AF0">
      <w:pPr>
        <w:autoSpaceDE w:val="0"/>
        <w:autoSpaceDN w:val="0"/>
        <w:adjustRightInd w:val="0"/>
        <w:spacing w:after="0" w:line="240" w:lineRule="auto"/>
        <w:jc w:val="both"/>
        <w:rPr>
          <w:rFonts w:ascii="Times New Roman" w:eastAsia="SimSun" w:hAnsi="Times New Roman" w:cs="Times New Roman"/>
          <w:color w:val="000000"/>
          <w:sz w:val="26"/>
          <w:szCs w:val="26"/>
        </w:rPr>
      </w:pPr>
      <w:r w:rsidRPr="00675AF0">
        <w:rPr>
          <w:rFonts w:ascii="Times New Roman" w:eastAsia="SimSun" w:hAnsi="Times New Roman" w:cs="Times New Roman"/>
          <w:color w:val="000000"/>
          <w:sz w:val="26"/>
          <w:szCs w:val="26"/>
        </w:rPr>
        <w:t xml:space="preserve">Выпускная квалификационная работа по направлению </w:t>
      </w:r>
      <w:r w:rsidRPr="00675AF0">
        <w:rPr>
          <w:rFonts w:ascii="Times New Roman" w:eastAsia="Times New Roman" w:hAnsi="Times New Roman" w:cs="Times New Roman"/>
          <w:color w:val="000000"/>
          <w:kern w:val="28"/>
          <w:sz w:val="26"/>
          <w:szCs w:val="26"/>
          <w:lang w:eastAsia="ru-RU"/>
        </w:rPr>
        <w:t>033000 Культурология</w:t>
      </w:r>
    </w:p>
    <w:p w:rsidR="00675AF0" w:rsidRPr="00675AF0" w:rsidRDefault="00675AF0" w:rsidP="00675AF0">
      <w:pPr>
        <w:widowControl w:val="0"/>
        <w:overflowPunct w:val="0"/>
        <w:autoSpaceDE w:val="0"/>
        <w:autoSpaceDN w:val="0"/>
        <w:adjustRightInd w:val="0"/>
        <w:spacing w:before="120" w:after="120" w:line="240" w:lineRule="auto"/>
        <w:jc w:val="both"/>
        <w:rPr>
          <w:rFonts w:ascii="Times New Roman" w:eastAsia="Times New Roman" w:hAnsi="Times New Roman" w:cs="Times New Roman"/>
          <w:kern w:val="28"/>
          <w:sz w:val="26"/>
          <w:szCs w:val="26"/>
          <w:lang w:eastAsia="ru-RU"/>
        </w:rPr>
      </w:pPr>
      <w:r w:rsidRPr="00675AF0">
        <w:rPr>
          <w:rFonts w:ascii="Times New Roman" w:eastAsia="SimSun" w:hAnsi="Times New Roman" w:cs="Times New Roman"/>
          <w:sz w:val="26"/>
          <w:szCs w:val="26"/>
        </w:rPr>
        <w:t xml:space="preserve">Основная образовательная программа: </w:t>
      </w:r>
      <w:r w:rsidRPr="00675AF0">
        <w:rPr>
          <w:rFonts w:ascii="Times New Roman" w:eastAsia="Times New Roman" w:hAnsi="Times New Roman" w:cs="Times New Roman"/>
          <w:kern w:val="28"/>
          <w:sz w:val="26"/>
          <w:szCs w:val="26"/>
          <w:lang w:eastAsia="ru-RU"/>
        </w:rPr>
        <w:t>«Китайская культура»</w:t>
      </w:r>
    </w:p>
    <w:p w:rsidR="00675AF0" w:rsidRPr="00675AF0" w:rsidRDefault="00675AF0" w:rsidP="00675AF0">
      <w:pPr>
        <w:widowControl w:val="0"/>
        <w:overflowPunct w:val="0"/>
        <w:autoSpaceDE w:val="0"/>
        <w:autoSpaceDN w:val="0"/>
        <w:adjustRightInd w:val="0"/>
        <w:spacing w:before="120" w:after="120" w:line="240" w:lineRule="auto"/>
        <w:jc w:val="center"/>
        <w:rPr>
          <w:rFonts w:ascii="Times New Roman" w:eastAsia="Times New Roman" w:hAnsi="Times New Roman" w:cs="Times New Roman"/>
          <w:kern w:val="28"/>
          <w:sz w:val="26"/>
          <w:szCs w:val="26"/>
          <w:lang w:eastAsia="ru-RU"/>
        </w:rPr>
      </w:pPr>
    </w:p>
    <w:p w:rsidR="00675AF0" w:rsidRPr="00675AF0" w:rsidRDefault="00675AF0" w:rsidP="00675AF0">
      <w:pPr>
        <w:widowControl w:val="0"/>
        <w:overflowPunct w:val="0"/>
        <w:autoSpaceDE w:val="0"/>
        <w:autoSpaceDN w:val="0"/>
        <w:adjustRightInd w:val="0"/>
        <w:spacing w:before="120" w:after="120" w:line="240" w:lineRule="auto"/>
        <w:ind w:left="5664" w:firstLine="708"/>
        <w:jc w:val="right"/>
        <w:rPr>
          <w:rFonts w:ascii="Times New Roman" w:eastAsia="Times New Roman" w:hAnsi="Times New Roman" w:cs="Times New Roman"/>
          <w:kern w:val="28"/>
          <w:sz w:val="26"/>
          <w:szCs w:val="26"/>
          <w:lang w:eastAsia="ru-RU"/>
        </w:rPr>
      </w:pPr>
    </w:p>
    <w:p w:rsidR="00675AF0" w:rsidRPr="00675AF0" w:rsidRDefault="00675AF0" w:rsidP="00675AF0">
      <w:pPr>
        <w:autoSpaceDE w:val="0"/>
        <w:autoSpaceDN w:val="0"/>
        <w:adjustRightInd w:val="0"/>
        <w:spacing w:after="0" w:line="240" w:lineRule="auto"/>
        <w:jc w:val="right"/>
        <w:rPr>
          <w:rFonts w:ascii="Times New Roman" w:eastAsia="SimSun" w:hAnsi="Times New Roman" w:cs="Times New Roman"/>
          <w:color w:val="000000"/>
          <w:sz w:val="26"/>
          <w:szCs w:val="26"/>
        </w:rPr>
      </w:pPr>
    </w:p>
    <w:p w:rsidR="00675AF0" w:rsidRPr="00675AF0" w:rsidRDefault="00675AF0" w:rsidP="00675AF0">
      <w:pPr>
        <w:autoSpaceDE w:val="0"/>
        <w:autoSpaceDN w:val="0"/>
        <w:adjustRightInd w:val="0"/>
        <w:spacing w:after="0" w:line="240" w:lineRule="auto"/>
        <w:jc w:val="right"/>
        <w:rPr>
          <w:rFonts w:ascii="Times New Roman" w:eastAsia="SimSun" w:hAnsi="Times New Roman" w:cs="Times New Roman"/>
          <w:color w:val="000000"/>
          <w:sz w:val="26"/>
          <w:szCs w:val="26"/>
        </w:rPr>
      </w:pPr>
    </w:p>
    <w:p w:rsidR="00675AF0" w:rsidRPr="00675AF0" w:rsidRDefault="00675AF0" w:rsidP="00675AF0">
      <w:pPr>
        <w:autoSpaceDE w:val="0"/>
        <w:autoSpaceDN w:val="0"/>
        <w:adjustRightInd w:val="0"/>
        <w:spacing w:after="0" w:line="240" w:lineRule="auto"/>
        <w:jc w:val="right"/>
        <w:rPr>
          <w:rFonts w:ascii="Times New Roman" w:eastAsia="SimSun" w:hAnsi="Times New Roman" w:cs="Times New Roman"/>
          <w:color w:val="000000"/>
          <w:sz w:val="26"/>
          <w:szCs w:val="26"/>
        </w:rPr>
      </w:pPr>
      <w:r w:rsidRPr="00675AF0">
        <w:rPr>
          <w:rFonts w:ascii="Times New Roman" w:eastAsia="SimSun" w:hAnsi="Times New Roman" w:cs="Times New Roman"/>
          <w:color w:val="000000"/>
          <w:sz w:val="26"/>
          <w:szCs w:val="26"/>
        </w:rPr>
        <w:t xml:space="preserve">Исполнитель: </w:t>
      </w:r>
    </w:p>
    <w:p w:rsidR="00675AF0" w:rsidRPr="00675AF0" w:rsidRDefault="00675AF0" w:rsidP="00675AF0">
      <w:pPr>
        <w:autoSpaceDE w:val="0"/>
        <w:autoSpaceDN w:val="0"/>
        <w:adjustRightInd w:val="0"/>
        <w:spacing w:after="0" w:line="240" w:lineRule="auto"/>
        <w:jc w:val="right"/>
        <w:rPr>
          <w:rFonts w:ascii="Times New Roman" w:eastAsia="SimSun" w:hAnsi="Times New Roman" w:cs="Times New Roman"/>
          <w:color w:val="000000"/>
          <w:sz w:val="26"/>
          <w:szCs w:val="26"/>
        </w:rPr>
      </w:pPr>
      <w:r w:rsidRPr="00675AF0">
        <w:rPr>
          <w:rFonts w:ascii="Times New Roman" w:eastAsia="SimSun" w:hAnsi="Times New Roman" w:cs="Times New Roman"/>
          <w:color w:val="000000"/>
          <w:sz w:val="26"/>
          <w:szCs w:val="26"/>
        </w:rPr>
        <w:t>Пальмова Татьяна Евгеньевна</w:t>
      </w:r>
    </w:p>
    <w:p w:rsidR="00675AF0" w:rsidRPr="00675AF0" w:rsidRDefault="00675AF0" w:rsidP="00675AF0">
      <w:pPr>
        <w:autoSpaceDE w:val="0"/>
        <w:autoSpaceDN w:val="0"/>
        <w:adjustRightInd w:val="0"/>
        <w:spacing w:after="0" w:line="240" w:lineRule="auto"/>
        <w:jc w:val="right"/>
        <w:rPr>
          <w:rFonts w:ascii="Times New Roman" w:eastAsia="SimSun" w:hAnsi="Times New Roman" w:cs="Times New Roman"/>
          <w:color w:val="000000"/>
          <w:sz w:val="26"/>
          <w:szCs w:val="26"/>
        </w:rPr>
      </w:pPr>
    </w:p>
    <w:p w:rsidR="00675AF0" w:rsidRPr="00675AF0" w:rsidRDefault="00675AF0" w:rsidP="00675AF0">
      <w:pPr>
        <w:autoSpaceDE w:val="0"/>
        <w:autoSpaceDN w:val="0"/>
        <w:adjustRightInd w:val="0"/>
        <w:spacing w:after="0" w:line="240" w:lineRule="auto"/>
        <w:jc w:val="right"/>
        <w:rPr>
          <w:rFonts w:ascii="Times New Roman" w:eastAsia="SimSun" w:hAnsi="Times New Roman" w:cs="Times New Roman"/>
          <w:color w:val="000000"/>
          <w:sz w:val="26"/>
          <w:szCs w:val="26"/>
        </w:rPr>
      </w:pPr>
      <w:r w:rsidRPr="00675AF0">
        <w:rPr>
          <w:rFonts w:ascii="Times New Roman" w:eastAsia="SimSun" w:hAnsi="Times New Roman" w:cs="Times New Roman"/>
          <w:color w:val="000000"/>
          <w:sz w:val="26"/>
          <w:szCs w:val="26"/>
        </w:rPr>
        <w:t>Научный руководитель:</w:t>
      </w:r>
    </w:p>
    <w:p w:rsidR="00675AF0" w:rsidRPr="00675AF0" w:rsidRDefault="00EB1889" w:rsidP="00675AF0">
      <w:pPr>
        <w:autoSpaceDE w:val="0"/>
        <w:autoSpaceDN w:val="0"/>
        <w:adjustRightInd w:val="0"/>
        <w:spacing w:after="0" w:line="240" w:lineRule="auto"/>
        <w:jc w:val="right"/>
        <w:rPr>
          <w:rFonts w:ascii="Times New Roman" w:eastAsia="SimSun" w:hAnsi="Times New Roman" w:cs="Times New Roman"/>
          <w:color w:val="000000"/>
          <w:sz w:val="26"/>
          <w:szCs w:val="26"/>
        </w:rPr>
      </w:pPr>
      <w:r>
        <w:rPr>
          <w:rFonts w:ascii="Times New Roman" w:eastAsia="SimSun" w:hAnsi="Times New Roman" w:cs="Times New Roman"/>
          <w:color w:val="000000"/>
          <w:sz w:val="26"/>
          <w:szCs w:val="26"/>
        </w:rPr>
        <w:t xml:space="preserve">к. ф. н., </w:t>
      </w:r>
      <w:r w:rsidR="00675AF0" w:rsidRPr="00675AF0">
        <w:rPr>
          <w:rFonts w:ascii="Times New Roman" w:eastAsia="SimSun" w:hAnsi="Times New Roman" w:cs="Times New Roman"/>
          <w:color w:val="000000"/>
          <w:sz w:val="26"/>
          <w:szCs w:val="26"/>
        </w:rPr>
        <w:t>старший преподаватель</w:t>
      </w:r>
    </w:p>
    <w:p w:rsidR="00675AF0" w:rsidRPr="00675AF0" w:rsidRDefault="00675AF0" w:rsidP="00675AF0">
      <w:pPr>
        <w:autoSpaceDE w:val="0"/>
        <w:autoSpaceDN w:val="0"/>
        <w:adjustRightInd w:val="0"/>
        <w:spacing w:after="0" w:line="240" w:lineRule="auto"/>
        <w:jc w:val="right"/>
        <w:rPr>
          <w:rFonts w:ascii="Times New Roman" w:eastAsia="SimSun" w:hAnsi="Times New Roman" w:cs="Times New Roman"/>
          <w:color w:val="000000"/>
          <w:sz w:val="26"/>
          <w:szCs w:val="26"/>
        </w:rPr>
      </w:pPr>
      <w:r w:rsidRPr="00675AF0">
        <w:rPr>
          <w:rFonts w:ascii="Times New Roman" w:eastAsia="SimSun" w:hAnsi="Times New Roman" w:cs="Times New Roman"/>
          <w:color w:val="000000"/>
          <w:sz w:val="26"/>
          <w:szCs w:val="26"/>
        </w:rPr>
        <w:t>Зельницкий Александр Дмитриевич</w:t>
      </w:r>
    </w:p>
    <w:p w:rsidR="00675AF0" w:rsidRPr="00675AF0" w:rsidRDefault="00675AF0" w:rsidP="00675AF0">
      <w:pPr>
        <w:autoSpaceDE w:val="0"/>
        <w:autoSpaceDN w:val="0"/>
        <w:adjustRightInd w:val="0"/>
        <w:spacing w:after="0" w:line="240" w:lineRule="auto"/>
        <w:jc w:val="right"/>
        <w:rPr>
          <w:rFonts w:ascii="Times New Roman" w:eastAsia="SimSun" w:hAnsi="Times New Roman" w:cs="Times New Roman"/>
          <w:color w:val="000000"/>
          <w:sz w:val="26"/>
          <w:szCs w:val="26"/>
        </w:rPr>
      </w:pPr>
    </w:p>
    <w:p w:rsidR="00675AF0" w:rsidRPr="00675AF0" w:rsidRDefault="00675AF0" w:rsidP="00675AF0">
      <w:pPr>
        <w:autoSpaceDE w:val="0"/>
        <w:autoSpaceDN w:val="0"/>
        <w:adjustRightInd w:val="0"/>
        <w:spacing w:after="0" w:line="240" w:lineRule="auto"/>
        <w:jc w:val="right"/>
        <w:rPr>
          <w:rFonts w:ascii="Times New Roman" w:eastAsia="SimSun" w:hAnsi="Times New Roman" w:cs="Times New Roman"/>
          <w:color w:val="000000"/>
          <w:sz w:val="26"/>
          <w:szCs w:val="26"/>
        </w:rPr>
      </w:pPr>
      <w:r w:rsidRPr="00675AF0">
        <w:rPr>
          <w:rFonts w:ascii="Times New Roman" w:eastAsia="SimSun" w:hAnsi="Times New Roman" w:cs="Times New Roman"/>
          <w:color w:val="000000"/>
          <w:sz w:val="26"/>
          <w:szCs w:val="26"/>
        </w:rPr>
        <w:t>Рецензент:</w:t>
      </w:r>
    </w:p>
    <w:p w:rsidR="00675AF0" w:rsidRPr="00675AF0" w:rsidRDefault="00675AF0" w:rsidP="00675AF0">
      <w:pPr>
        <w:framePr w:hSpace="180" w:wrap="around" w:vAnchor="text" w:hAnchor="margin" w:xAlign="center" w:y="121"/>
        <w:spacing w:after="0" w:line="240" w:lineRule="auto"/>
        <w:jc w:val="right"/>
        <w:rPr>
          <w:rFonts w:ascii="Times New Roman" w:eastAsia="SimSun" w:hAnsi="Times New Roman" w:cs="Times New Roman"/>
          <w:color w:val="000000"/>
          <w:sz w:val="26"/>
          <w:szCs w:val="26"/>
        </w:rPr>
      </w:pPr>
      <w:r w:rsidRPr="00675AF0">
        <w:rPr>
          <w:rFonts w:ascii="Times New Roman" w:eastAsia="SimSun" w:hAnsi="Times New Roman" w:cs="Times New Roman"/>
          <w:color w:val="000000"/>
          <w:sz w:val="26"/>
          <w:szCs w:val="26"/>
        </w:rPr>
        <w:t xml:space="preserve">д. и. </w:t>
      </w:r>
      <w:proofErr w:type="gramStart"/>
      <w:r w:rsidRPr="00675AF0">
        <w:rPr>
          <w:rFonts w:ascii="Times New Roman" w:eastAsia="SimSun" w:hAnsi="Times New Roman" w:cs="Times New Roman"/>
          <w:color w:val="000000"/>
          <w:sz w:val="26"/>
          <w:szCs w:val="26"/>
        </w:rPr>
        <w:t>н</w:t>
      </w:r>
      <w:proofErr w:type="gramEnd"/>
      <w:r w:rsidRPr="00675AF0">
        <w:rPr>
          <w:rFonts w:ascii="Times New Roman" w:eastAsia="SimSun" w:hAnsi="Times New Roman" w:cs="Times New Roman"/>
          <w:color w:val="000000"/>
          <w:sz w:val="26"/>
          <w:szCs w:val="26"/>
        </w:rPr>
        <w:t xml:space="preserve">. </w:t>
      </w:r>
    </w:p>
    <w:p w:rsidR="00675AF0" w:rsidRPr="00675AF0" w:rsidRDefault="00675AF0" w:rsidP="00675AF0">
      <w:pPr>
        <w:framePr w:hSpace="180" w:wrap="around" w:vAnchor="text" w:hAnchor="margin" w:xAlign="center" w:y="121"/>
        <w:spacing w:after="0" w:line="240" w:lineRule="auto"/>
        <w:jc w:val="right"/>
        <w:rPr>
          <w:rFonts w:ascii="Times New Roman" w:eastAsia="SimSun" w:hAnsi="Times New Roman" w:cs="Times New Roman"/>
          <w:color w:val="000000"/>
          <w:sz w:val="26"/>
          <w:szCs w:val="26"/>
        </w:rPr>
      </w:pPr>
      <w:r w:rsidRPr="00675AF0">
        <w:rPr>
          <w:rFonts w:ascii="Times New Roman" w:eastAsia="SimSun" w:hAnsi="Times New Roman" w:cs="Times New Roman"/>
          <w:color w:val="000000"/>
          <w:sz w:val="26"/>
          <w:szCs w:val="26"/>
        </w:rPr>
        <w:t>Алимов Игорь Александрович</w:t>
      </w:r>
    </w:p>
    <w:p w:rsidR="00675AF0" w:rsidRPr="00675AF0" w:rsidRDefault="00675AF0" w:rsidP="00675AF0">
      <w:pPr>
        <w:framePr w:hSpace="180" w:wrap="around" w:vAnchor="text" w:hAnchor="margin" w:xAlign="center" w:y="121"/>
        <w:spacing w:after="0" w:line="240" w:lineRule="auto"/>
        <w:ind w:right="130"/>
        <w:jc w:val="right"/>
        <w:rPr>
          <w:rFonts w:ascii="Times New Roman" w:eastAsia="SimSun" w:hAnsi="Times New Roman" w:cs="Times New Roman"/>
          <w:color w:val="000000"/>
          <w:sz w:val="26"/>
          <w:szCs w:val="26"/>
        </w:rPr>
      </w:pPr>
    </w:p>
    <w:p w:rsidR="00675AF0" w:rsidRPr="00675AF0" w:rsidRDefault="00675AF0" w:rsidP="00675AF0">
      <w:pPr>
        <w:widowControl w:val="0"/>
        <w:overflowPunct w:val="0"/>
        <w:autoSpaceDE w:val="0"/>
        <w:autoSpaceDN w:val="0"/>
        <w:adjustRightInd w:val="0"/>
        <w:spacing w:before="120" w:after="120" w:line="240" w:lineRule="auto"/>
        <w:ind w:right="520"/>
        <w:rPr>
          <w:rFonts w:ascii="Times New Roman" w:eastAsia="Times New Roman" w:hAnsi="Times New Roman" w:cs="Times New Roman"/>
          <w:kern w:val="28"/>
          <w:sz w:val="26"/>
          <w:szCs w:val="26"/>
          <w:lang w:eastAsia="ru-RU"/>
        </w:rPr>
      </w:pPr>
      <w:r w:rsidRPr="00675AF0">
        <w:rPr>
          <w:rFonts w:ascii="Times New Roman" w:eastAsia="SimSun" w:hAnsi="Times New Roman" w:cs="Times New Roman"/>
          <w:sz w:val="26"/>
          <w:szCs w:val="26"/>
          <w:lang w:eastAsia="ru-RU"/>
        </w:rPr>
        <w:tab/>
      </w:r>
    </w:p>
    <w:p w:rsidR="00675AF0" w:rsidRPr="00675AF0" w:rsidRDefault="00675AF0" w:rsidP="00675AF0">
      <w:pPr>
        <w:widowControl w:val="0"/>
        <w:overflowPunct w:val="0"/>
        <w:autoSpaceDE w:val="0"/>
        <w:autoSpaceDN w:val="0"/>
        <w:adjustRightInd w:val="0"/>
        <w:spacing w:before="120" w:after="120" w:line="240" w:lineRule="auto"/>
        <w:jc w:val="center"/>
        <w:rPr>
          <w:rFonts w:ascii="Times New Roman" w:eastAsia="Times New Roman" w:hAnsi="Times New Roman" w:cs="Times New Roman"/>
          <w:kern w:val="28"/>
          <w:sz w:val="26"/>
          <w:szCs w:val="26"/>
          <w:lang w:eastAsia="ru-RU"/>
        </w:rPr>
      </w:pPr>
    </w:p>
    <w:p w:rsidR="00675AF0" w:rsidRPr="00675AF0" w:rsidRDefault="00675AF0" w:rsidP="00675AF0">
      <w:pPr>
        <w:widowControl w:val="0"/>
        <w:overflowPunct w:val="0"/>
        <w:autoSpaceDE w:val="0"/>
        <w:autoSpaceDN w:val="0"/>
        <w:adjustRightInd w:val="0"/>
        <w:spacing w:before="120" w:after="120" w:line="240" w:lineRule="auto"/>
        <w:jc w:val="center"/>
        <w:rPr>
          <w:rFonts w:ascii="Times New Roman" w:eastAsia="Times New Roman" w:hAnsi="Times New Roman" w:cs="Times New Roman"/>
          <w:kern w:val="28"/>
          <w:sz w:val="26"/>
          <w:szCs w:val="26"/>
          <w:lang w:eastAsia="ru-RU"/>
        </w:rPr>
      </w:pPr>
    </w:p>
    <w:p w:rsidR="00675AF0" w:rsidRPr="00675AF0" w:rsidRDefault="00675AF0" w:rsidP="00675AF0">
      <w:pPr>
        <w:widowControl w:val="0"/>
        <w:overflowPunct w:val="0"/>
        <w:autoSpaceDE w:val="0"/>
        <w:autoSpaceDN w:val="0"/>
        <w:adjustRightInd w:val="0"/>
        <w:spacing w:before="120" w:after="120" w:line="240" w:lineRule="auto"/>
        <w:jc w:val="center"/>
        <w:rPr>
          <w:rFonts w:ascii="Times New Roman" w:eastAsia="Times New Roman" w:hAnsi="Times New Roman" w:cs="Times New Roman"/>
          <w:kern w:val="28"/>
          <w:sz w:val="26"/>
          <w:szCs w:val="26"/>
          <w:lang w:eastAsia="ru-RU"/>
        </w:rPr>
      </w:pPr>
    </w:p>
    <w:p w:rsidR="00675AF0" w:rsidRPr="00675AF0" w:rsidRDefault="00675AF0" w:rsidP="00675AF0">
      <w:pPr>
        <w:widowControl w:val="0"/>
        <w:overflowPunct w:val="0"/>
        <w:autoSpaceDE w:val="0"/>
        <w:autoSpaceDN w:val="0"/>
        <w:adjustRightInd w:val="0"/>
        <w:spacing w:before="120" w:after="120" w:line="240" w:lineRule="auto"/>
        <w:jc w:val="center"/>
        <w:rPr>
          <w:rFonts w:ascii="Times New Roman" w:eastAsia="Times New Roman" w:hAnsi="Times New Roman" w:cs="Times New Roman"/>
          <w:kern w:val="28"/>
          <w:sz w:val="26"/>
          <w:szCs w:val="26"/>
          <w:lang w:eastAsia="ru-RU"/>
        </w:rPr>
      </w:pPr>
    </w:p>
    <w:p w:rsidR="00675AF0" w:rsidRPr="00675AF0" w:rsidRDefault="00675AF0" w:rsidP="00675AF0">
      <w:pPr>
        <w:widowControl w:val="0"/>
        <w:overflowPunct w:val="0"/>
        <w:autoSpaceDE w:val="0"/>
        <w:autoSpaceDN w:val="0"/>
        <w:adjustRightInd w:val="0"/>
        <w:spacing w:before="120" w:after="120" w:line="240" w:lineRule="auto"/>
        <w:jc w:val="center"/>
        <w:rPr>
          <w:rFonts w:ascii="Times New Roman" w:eastAsia="Times New Roman" w:hAnsi="Times New Roman" w:cs="Times New Roman"/>
          <w:kern w:val="28"/>
          <w:sz w:val="26"/>
          <w:szCs w:val="26"/>
          <w:lang w:eastAsia="ru-RU"/>
        </w:rPr>
      </w:pPr>
    </w:p>
    <w:p w:rsidR="00675AF0" w:rsidRPr="00675AF0" w:rsidRDefault="00675AF0" w:rsidP="00675AF0">
      <w:pPr>
        <w:widowControl w:val="0"/>
        <w:overflowPunct w:val="0"/>
        <w:autoSpaceDE w:val="0"/>
        <w:autoSpaceDN w:val="0"/>
        <w:adjustRightInd w:val="0"/>
        <w:spacing w:before="120" w:after="120" w:line="240" w:lineRule="auto"/>
        <w:rPr>
          <w:rFonts w:ascii="Times New Roman" w:eastAsia="Times New Roman" w:hAnsi="Times New Roman" w:cs="Times New Roman"/>
          <w:kern w:val="28"/>
          <w:sz w:val="26"/>
          <w:szCs w:val="26"/>
          <w:lang w:eastAsia="ru-RU"/>
        </w:rPr>
      </w:pPr>
    </w:p>
    <w:p w:rsidR="00675AF0" w:rsidRPr="00675AF0" w:rsidRDefault="00675AF0" w:rsidP="00675AF0">
      <w:pPr>
        <w:widowControl w:val="0"/>
        <w:overflowPunct w:val="0"/>
        <w:autoSpaceDE w:val="0"/>
        <w:autoSpaceDN w:val="0"/>
        <w:adjustRightInd w:val="0"/>
        <w:spacing w:before="120" w:after="120" w:line="240" w:lineRule="auto"/>
        <w:jc w:val="center"/>
        <w:rPr>
          <w:rFonts w:ascii="Times New Roman" w:eastAsia="Times New Roman" w:hAnsi="Times New Roman" w:cs="Times New Roman"/>
          <w:kern w:val="28"/>
          <w:sz w:val="26"/>
          <w:szCs w:val="26"/>
          <w:lang w:eastAsia="ru-RU"/>
        </w:rPr>
      </w:pPr>
      <w:r w:rsidRPr="00675AF0">
        <w:rPr>
          <w:rFonts w:ascii="Times New Roman" w:eastAsia="Times New Roman" w:hAnsi="Times New Roman" w:cs="Times New Roman"/>
          <w:kern w:val="28"/>
          <w:sz w:val="26"/>
          <w:szCs w:val="26"/>
          <w:lang w:eastAsia="ru-RU"/>
        </w:rPr>
        <w:t>Санкт-Петербург</w:t>
      </w:r>
    </w:p>
    <w:p w:rsidR="00675AF0" w:rsidRPr="00675AF0" w:rsidRDefault="00675AF0" w:rsidP="00675AF0">
      <w:pPr>
        <w:spacing w:after="0" w:line="240" w:lineRule="auto"/>
        <w:jc w:val="center"/>
        <w:rPr>
          <w:rFonts w:ascii="Times New Roman" w:eastAsia="Times New Roman" w:hAnsi="Times New Roman" w:cs="Times New Roman"/>
          <w:kern w:val="28"/>
          <w:sz w:val="26"/>
          <w:szCs w:val="26"/>
          <w:lang w:eastAsia="ru-RU"/>
        </w:rPr>
      </w:pPr>
      <w:r w:rsidRPr="00675AF0">
        <w:rPr>
          <w:rFonts w:ascii="Times New Roman" w:eastAsia="Times New Roman" w:hAnsi="Times New Roman" w:cs="Times New Roman"/>
          <w:kern w:val="28"/>
          <w:sz w:val="26"/>
          <w:szCs w:val="26"/>
          <w:lang w:eastAsia="ru-RU"/>
        </w:rPr>
        <w:t>201</w:t>
      </w:r>
      <w:bookmarkStart w:id="0" w:name="_Toc450168298"/>
      <w:r w:rsidRPr="00675AF0">
        <w:rPr>
          <w:rFonts w:ascii="Times New Roman" w:eastAsia="Times New Roman" w:hAnsi="Times New Roman" w:cs="Times New Roman"/>
          <w:kern w:val="28"/>
          <w:sz w:val="26"/>
          <w:szCs w:val="26"/>
          <w:lang w:eastAsia="ru-RU"/>
        </w:rPr>
        <w:t>7 г</w:t>
      </w:r>
      <w:bookmarkEnd w:id="0"/>
    </w:p>
    <w:p w:rsidR="00DF3210" w:rsidRPr="00DF3210" w:rsidRDefault="00DF3210" w:rsidP="00DF3210">
      <w:pPr>
        <w:widowControl w:val="0"/>
        <w:overflowPunct w:val="0"/>
        <w:autoSpaceDE w:val="0"/>
        <w:autoSpaceDN w:val="0"/>
        <w:adjustRightInd w:val="0"/>
        <w:spacing w:before="120" w:after="120" w:line="240" w:lineRule="auto"/>
        <w:jc w:val="center"/>
        <w:rPr>
          <w:rFonts w:ascii="Times New Roman" w:eastAsia="Times New Roman" w:hAnsi="Times New Roman" w:cs="Times New Roman"/>
          <w:kern w:val="28"/>
          <w:sz w:val="26"/>
          <w:szCs w:val="26"/>
          <w:lang w:eastAsia="ru-RU"/>
        </w:rPr>
        <w:sectPr w:rsidR="00DF3210" w:rsidRPr="00DF3210" w:rsidSect="00FF3D40">
          <w:footerReference w:type="default" r:id="rId8"/>
          <w:pgSz w:w="11906" w:h="16838"/>
          <w:pgMar w:top="1134" w:right="567" w:bottom="1134" w:left="1985" w:header="720" w:footer="720" w:gutter="0"/>
          <w:pgNumType w:start="0"/>
          <w:cols w:space="720"/>
          <w:titlePg/>
          <w:docGrid w:linePitch="360"/>
        </w:sectPr>
      </w:pPr>
    </w:p>
    <w:p w:rsidR="00DF3210" w:rsidRPr="00DF3210" w:rsidRDefault="00DF3210" w:rsidP="00DF3210">
      <w:pPr>
        <w:keepNext/>
        <w:keepLines/>
        <w:spacing w:after="0" w:line="240" w:lineRule="auto"/>
        <w:jc w:val="center"/>
        <w:outlineLvl w:val="0"/>
        <w:rPr>
          <w:rFonts w:ascii="Times New Roman" w:eastAsia="等线 Light" w:hAnsi="Times New Roman" w:cs="Times New Roman"/>
          <w:b/>
          <w:sz w:val="28"/>
          <w:szCs w:val="32"/>
          <w:lang w:eastAsia="ru-RU"/>
        </w:rPr>
      </w:pPr>
      <w:bookmarkStart w:id="1" w:name="_Toc481797154"/>
      <w:r w:rsidRPr="00DF3210">
        <w:rPr>
          <w:rFonts w:ascii="Times New Roman" w:eastAsia="等线 Light" w:hAnsi="Times New Roman" w:cs="Times New Roman"/>
          <w:b/>
          <w:sz w:val="28"/>
          <w:szCs w:val="32"/>
          <w:lang w:eastAsia="ru-RU"/>
        </w:rPr>
        <w:lastRenderedPageBreak/>
        <w:t>ОГЛАВЛЕНИЕ</w:t>
      </w:r>
      <w:bookmarkEnd w:id="1"/>
    </w:p>
    <w:sdt>
      <w:sdtPr>
        <w:rPr>
          <w:rFonts w:ascii="Times New Roman" w:eastAsia="等线" w:hAnsi="Times New Roman" w:cs="Times New Roman"/>
          <w:sz w:val="28"/>
        </w:rPr>
        <w:id w:val="-1948851853"/>
        <w:docPartObj>
          <w:docPartGallery w:val="Table of Contents"/>
          <w:docPartUnique/>
        </w:docPartObj>
      </w:sdtPr>
      <w:sdtEndPr>
        <w:rPr>
          <w:b/>
          <w:bCs/>
        </w:rPr>
      </w:sdtEndPr>
      <w:sdtContent>
        <w:p w:rsidR="00DF3210" w:rsidRPr="00321472" w:rsidRDefault="00DF3210" w:rsidP="00DF3210">
          <w:pPr>
            <w:keepNext/>
            <w:keepLines/>
            <w:tabs>
              <w:tab w:val="left" w:pos="1095"/>
            </w:tabs>
            <w:spacing w:before="240" w:after="0"/>
            <w:rPr>
              <w:rFonts w:ascii="Calibri Light" w:eastAsia="等线 Light" w:hAnsi="Calibri Light" w:cs="Times New Roman"/>
              <w:b/>
              <w:color w:val="2E74B5"/>
              <w:sz w:val="32"/>
              <w:szCs w:val="32"/>
            </w:rPr>
          </w:pPr>
        </w:p>
        <w:p w:rsidR="001451CF" w:rsidRPr="00D7528C" w:rsidRDefault="00467F65">
          <w:pPr>
            <w:pStyle w:val="11"/>
            <w:tabs>
              <w:tab w:val="right" w:leader="dot" w:pos="9345"/>
            </w:tabs>
            <w:rPr>
              <w:rFonts w:ascii="Times New Roman" w:hAnsi="Times New Roman" w:cs="Times New Roman"/>
              <w:noProof/>
            </w:rPr>
          </w:pPr>
          <w:r w:rsidRPr="00467F65">
            <w:rPr>
              <w:rFonts w:ascii="Times New Roman" w:eastAsia="等线" w:hAnsi="Times New Roman" w:cs="Times New Roman"/>
              <w:b/>
              <w:sz w:val="28"/>
              <w:szCs w:val="28"/>
            </w:rPr>
            <w:fldChar w:fldCharType="begin"/>
          </w:r>
          <w:r w:rsidR="00DF3210" w:rsidRPr="00321472">
            <w:rPr>
              <w:rFonts w:ascii="Times New Roman" w:eastAsia="等线" w:hAnsi="Times New Roman" w:cs="Times New Roman"/>
              <w:b/>
              <w:sz w:val="28"/>
              <w:szCs w:val="28"/>
            </w:rPr>
            <w:instrText xml:space="preserve"> TOC \o "1-3" \h \z \u </w:instrText>
          </w:r>
          <w:r w:rsidRPr="00467F65">
            <w:rPr>
              <w:rFonts w:ascii="Times New Roman" w:eastAsia="等线" w:hAnsi="Times New Roman" w:cs="Times New Roman"/>
              <w:b/>
              <w:sz w:val="28"/>
              <w:szCs w:val="28"/>
            </w:rPr>
            <w:fldChar w:fldCharType="separate"/>
          </w:r>
          <w:hyperlink w:anchor="_Toc481797155" w:history="1">
            <w:r w:rsidR="001451CF" w:rsidRPr="00D7528C">
              <w:rPr>
                <w:rStyle w:val="a8"/>
                <w:rFonts w:ascii="Times New Roman" w:eastAsia="等线 Light" w:hAnsi="Times New Roman" w:cs="Times New Roman"/>
                <w:noProof/>
              </w:rPr>
              <w:t>ВВЕДЕНИЕ</w:t>
            </w:r>
            <w:r w:rsidR="001451CF" w:rsidRPr="00D7528C">
              <w:rPr>
                <w:rFonts w:ascii="Times New Roman" w:hAnsi="Times New Roman" w:cs="Times New Roman"/>
                <w:noProof/>
                <w:webHidden/>
              </w:rPr>
              <w:tab/>
            </w:r>
            <w:r w:rsidRPr="00D7528C">
              <w:rPr>
                <w:rFonts w:ascii="Times New Roman" w:hAnsi="Times New Roman" w:cs="Times New Roman"/>
                <w:noProof/>
                <w:webHidden/>
              </w:rPr>
              <w:fldChar w:fldCharType="begin"/>
            </w:r>
            <w:r w:rsidR="001451CF" w:rsidRPr="00D7528C">
              <w:rPr>
                <w:rFonts w:ascii="Times New Roman" w:hAnsi="Times New Roman" w:cs="Times New Roman"/>
                <w:noProof/>
                <w:webHidden/>
              </w:rPr>
              <w:instrText xml:space="preserve"> PAGEREF _Toc481797155 \h </w:instrText>
            </w:r>
            <w:r w:rsidRPr="00D7528C">
              <w:rPr>
                <w:rFonts w:ascii="Times New Roman" w:hAnsi="Times New Roman" w:cs="Times New Roman"/>
                <w:noProof/>
                <w:webHidden/>
              </w:rPr>
            </w:r>
            <w:r w:rsidRPr="00D7528C">
              <w:rPr>
                <w:rFonts w:ascii="Times New Roman" w:hAnsi="Times New Roman" w:cs="Times New Roman"/>
                <w:noProof/>
                <w:webHidden/>
              </w:rPr>
              <w:fldChar w:fldCharType="separate"/>
            </w:r>
            <w:r w:rsidR="001451CF" w:rsidRPr="00D7528C">
              <w:rPr>
                <w:rFonts w:ascii="Times New Roman" w:hAnsi="Times New Roman" w:cs="Times New Roman"/>
                <w:noProof/>
                <w:webHidden/>
              </w:rPr>
              <w:t>2</w:t>
            </w:r>
            <w:r w:rsidRPr="00D7528C">
              <w:rPr>
                <w:rFonts w:ascii="Times New Roman" w:hAnsi="Times New Roman" w:cs="Times New Roman"/>
                <w:noProof/>
                <w:webHidden/>
              </w:rPr>
              <w:fldChar w:fldCharType="end"/>
            </w:r>
          </w:hyperlink>
        </w:p>
        <w:p w:rsidR="001451CF" w:rsidRPr="00D7528C" w:rsidRDefault="00467F65">
          <w:pPr>
            <w:pStyle w:val="11"/>
            <w:tabs>
              <w:tab w:val="right" w:leader="dot" w:pos="9345"/>
            </w:tabs>
            <w:rPr>
              <w:rFonts w:ascii="Times New Roman" w:hAnsi="Times New Roman" w:cs="Times New Roman"/>
              <w:noProof/>
            </w:rPr>
          </w:pPr>
          <w:hyperlink w:anchor="_Toc481797156" w:history="1">
            <w:r w:rsidR="001451CF" w:rsidRPr="00D7528C">
              <w:rPr>
                <w:rStyle w:val="a8"/>
                <w:rFonts w:ascii="Times New Roman" w:hAnsi="Times New Roman" w:cs="Times New Roman"/>
                <w:noProof/>
              </w:rPr>
              <w:t xml:space="preserve">ГЛАВА 1. ЛИСИЦА В КИТАЙСКОЙ КУЛЬТУРЕ С ДРЕВНЕЙШИХ ВРЕМЕН ДО  СЕРЕДИНЫ </w:t>
            </w:r>
            <w:r w:rsidR="001451CF" w:rsidRPr="00D7528C">
              <w:rPr>
                <w:rStyle w:val="a8"/>
                <w:rFonts w:ascii="Times New Roman" w:hAnsi="Times New Roman" w:cs="Times New Roman"/>
                <w:noProof/>
                <w:lang w:val="en-GB"/>
              </w:rPr>
              <w:t>XX</w:t>
            </w:r>
            <w:r w:rsidR="001451CF" w:rsidRPr="00D7528C">
              <w:rPr>
                <w:rStyle w:val="a8"/>
                <w:rFonts w:ascii="Times New Roman" w:hAnsi="Times New Roman" w:cs="Times New Roman"/>
                <w:noProof/>
              </w:rPr>
              <w:t xml:space="preserve"> ВЕКА</w:t>
            </w:r>
            <w:r w:rsidR="001451CF" w:rsidRPr="00D7528C">
              <w:rPr>
                <w:rFonts w:ascii="Times New Roman" w:hAnsi="Times New Roman" w:cs="Times New Roman"/>
                <w:noProof/>
                <w:webHidden/>
              </w:rPr>
              <w:tab/>
            </w:r>
            <w:r w:rsidRPr="00D7528C">
              <w:rPr>
                <w:rFonts w:ascii="Times New Roman" w:hAnsi="Times New Roman" w:cs="Times New Roman"/>
                <w:noProof/>
                <w:webHidden/>
              </w:rPr>
              <w:fldChar w:fldCharType="begin"/>
            </w:r>
            <w:r w:rsidR="001451CF" w:rsidRPr="00D7528C">
              <w:rPr>
                <w:rFonts w:ascii="Times New Roman" w:hAnsi="Times New Roman" w:cs="Times New Roman"/>
                <w:noProof/>
                <w:webHidden/>
              </w:rPr>
              <w:instrText xml:space="preserve"> PAGEREF _Toc481797156 \h </w:instrText>
            </w:r>
            <w:r w:rsidRPr="00D7528C">
              <w:rPr>
                <w:rFonts w:ascii="Times New Roman" w:hAnsi="Times New Roman" w:cs="Times New Roman"/>
                <w:noProof/>
                <w:webHidden/>
              </w:rPr>
            </w:r>
            <w:r w:rsidRPr="00D7528C">
              <w:rPr>
                <w:rFonts w:ascii="Times New Roman" w:hAnsi="Times New Roman" w:cs="Times New Roman"/>
                <w:noProof/>
                <w:webHidden/>
              </w:rPr>
              <w:fldChar w:fldCharType="separate"/>
            </w:r>
            <w:r w:rsidR="001451CF" w:rsidRPr="00D7528C">
              <w:rPr>
                <w:rFonts w:ascii="Times New Roman" w:hAnsi="Times New Roman" w:cs="Times New Roman"/>
                <w:noProof/>
                <w:webHidden/>
              </w:rPr>
              <w:t>8</w:t>
            </w:r>
            <w:r w:rsidRPr="00D7528C">
              <w:rPr>
                <w:rFonts w:ascii="Times New Roman" w:hAnsi="Times New Roman" w:cs="Times New Roman"/>
                <w:noProof/>
                <w:webHidden/>
              </w:rPr>
              <w:fldChar w:fldCharType="end"/>
            </w:r>
          </w:hyperlink>
        </w:p>
        <w:p w:rsidR="001451CF" w:rsidRPr="00D7528C" w:rsidRDefault="00467F65">
          <w:pPr>
            <w:pStyle w:val="21"/>
            <w:tabs>
              <w:tab w:val="right" w:leader="dot" w:pos="9345"/>
            </w:tabs>
            <w:rPr>
              <w:rFonts w:ascii="Times New Roman" w:hAnsi="Times New Roman" w:cs="Times New Roman"/>
              <w:noProof/>
            </w:rPr>
          </w:pPr>
          <w:hyperlink w:anchor="_Toc481797157" w:history="1">
            <w:r w:rsidR="001451CF" w:rsidRPr="00D7528C">
              <w:rPr>
                <w:rStyle w:val="a8"/>
                <w:rFonts w:ascii="Times New Roman" w:hAnsi="Times New Roman" w:cs="Times New Roman"/>
                <w:noProof/>
              </w:rPr>
              <w:t>1.1. Лиса как символ и предзнаменование в ранних текстах. Девятихвостая лиса.</w:t>
            </w:r>
            <w:r w:rsidR="001451CF" w:rsidRPr="00D7528C">
              <w:rPr>
                <w:rFonts w:ascii="Times New Roman" w:hAnsi="Times New Roman" w:cs="Times New Roman"/>
                <w:noProof/>
                <w:webHidden/>
              </w:rPr>
              <w:tab/>
            </w:r>
            <w:r w:rsidRPr="00D7528C">
              <w:rPr>
                <w:rFonts w:ascii="Times New Roman" w:hAnsi="Times New Roman" w:cs="Times New Roman"/>
                <w:noProof/>
                <w:webHidden/>
              </w:rPr>
              <w:fldChar w:fldCharType="begin"/>
            </w:r>
            <w:r w:rsidR="001451CF" w:rsidRPr="00D7528C">
              <w:rPr>
                <w:rFonts w:ascii="Times New Roman" w:hAnsi="Times New Roman" w:cs="Times New Roman"/>
                <w:noProof/>
                <w:webHidden/>
              </w:rPr>
              <w:instrText xml:space="preserve"> PAGEREF _Toc481797157 \h </w:instrText>
            </w:r>
            <w:r w:rsidRPr="00D7528C">
              <w:rPr>
                <w:rFonts w:ascii="Times New Roman" w:hAnsi="Times New Roman" w:cs="Times New Roman"/>
                <w:noProof/>
                <w:webHidden/>
              </w:rPr>
            </w:r>
            <w:r w:rsidRPr="00D7528C">
              <w:rPr>
                <w:rFonts w:ascii="Times New Roman" w:hAnsi="Times New Roman" w:cs="Times New Roman"/>
                <w:noProof/>
                <w:webHidden/>
              </w:rPr>
              <w:fldChar w:fldCharType="separate"/>
            </w:r>
            <w:r w:rsidR="001451CF" w:rsidRPr="00D7528C">
              <w:rPr>
                <w:rFonts w:ascii="Times New Roman" w:hAnsi="Times New Roman" w:cs="Times New Roman"/>
                <w:noProof/>
                <w:webHidden/>
              </w:rPr>
              <w:t>8</w:t>
            </w:r>
            <w:r w:rsidRPr="00D7528C">
              <w:rPr>
                <w:rFonts w:ascii="Times New Roman" w:hAnsi="Times New Roman" w:cs="Times New Roman"/>
                <w:noProof/>
                <w:webHidden/>
              </w:rPr>
              <w:fldChar w:fldCharType="end"/>
            </w:r>
          </w:hyperlink>
        </w:p>
        <w:p w:rsidR="001451CF" w:rsidRPr="00D7528C" w:rsidRDefault="00467F65">
          <w:pPr>
            <w:pStyle w:val="21"/>
            <w:tabs>
              <w:tab w:val="right" w:leader="dot" w:pos="9345"/>
            </w:tabs>
            <w:rPr>
              <w:rFonts w:ascii="Times New Roman" w:hAnsi="Times New Roman" w:cs="Times New Roman"/>
              <w:noProof/>
            </w:rPr>
          </w:pPr>
          <w:hyperlink w:anchor="_Toc481797158" w:history="1">
            <w:r w:rsidR="001451CF" w:rsidRPr="00D7528C">
              <w:rPr>
                <w:rStyle w:val="a8"/>
                <w:rFonts w:ascii="Times New Roman" w:hAnsi="Times New Roman" w:cs="Times New Roman"/>
                <w:noProof/>
              </w:rPr>
              <w:t>1.2. Лиса-оборотень в народном представлении: ипостаси оборотня, взаимодействие со смертными.</w:t>
            </w:r>
            <w:r w:rsidR="001451CF" w:rsidRPr="00D7528C">
              <w:rPr>
                <w:rFonts w:ascii="Times New Roman" w:hAnsi="Times New Roman" w:cs="Times New Roman"/>
                <w:noProof/>
                <w:webHidden/>
              </w:rPr>
              <w:tab/>
            </w:r>
            <w:r w:rsidRPr="00D7528C">
              <w:rPr>
                <w:rFonts w:ascii="Times New Roman" w:hAnsi="Times New Roman" w:cs="Times New Roman"/>
                <w:noProof/>
                <w:webHidden/>
              </w:rPr>
              <w:fldChar w:fldCharType="begin"/>
            </w:r>
            <w:r w:rsidR="001451CF" w:rsidRPr="00D7528C">
              <w:rPr>
                <w:rFonts w:ascii="Times New Roman" w:hAnsi="Times New Roman" w:cs="Times New Roman"/>
                <w:noProof/>
                <w:webHidden/>
              </w:rPr>
              <w:instrText xml:space="preserve"> PAGEREF _Toc481797158 \h </w:instrText>
            </w:r>
            <w:r w:rsidRPr="00D7528C">
              <w:rPr>
                <w:rFonts w:ascii="Times New Roman" w:hAnsi="Times New Roman" w:cs="Times New Roman"/>
                <w:noProof/>
                <w:webHidden/>
              </w:rPr>
            </w:r>
            <w:r w:rsidRPr="00D7528C">
              <w:rPr>
                <w:rFonts w:ascii="Times New Roman" w:hAnsi="Times New Roman" w:cs="Times New Roman"/>
                <w:noProof/>
                <w:webHidden/>
              </w:rPr>
              <w:fldChar w:fldCharType="separate"/>
            </w:r>
            <w:r w:rsidR="001451CF" w:rsidRPr="00D7528C">
              <w:rPr>
                <w:rFonts w:ascii="Times New Roman" w:hAnsi="Times New Roman" w:cs="Times New Roman"/>
                <w:noProof/>
                <w:webHidden/>
              </w:rPr>
              <w:t>13</w:t>
            </w:r>
            <w:r w:rsidRPr="00D7528C">
              <w:rPr>
                <w:rFonts w:ascii="Times New Roman" w:hAnsi="Times New Roman" w:cs="Times New Roman"/>
                <w:noProof/>
                <w:webHidden/>
              </w:rPr>
              <w:fldChar w:fldCharType="end"/>
            </w:r>
          </w:hyperlink>
        </w:p>
        <w:p w:rsidR="001451CF" w:rsidRPr="00D7528C" w:rsidRDefault="00467F65">
          <w:pPr>
            <w:pStyle w:val="21"/>
            <w:tabs>
              <w:tab w:val="right" w:leader="dot" w:pos="9345"/>
            </w:tabs>
            <w:rPr>
              <w:rFonts w:ascii="Times New Roman" w:hAnsi="Times New Roman" w:cs="Times New Roman"/>
              <w:noProof/>
            </w:rPr>
          </w:pPr>
          <w:hyperlink w:anchor="_Toc481797159" w:history="1">
            <w:r w:rsidR="001451CF" w:rsidRPr="00D7528C">
              <w:rPr>
                <w:rStyle w:val="a8"/>
                <w:rFonts w:ascii="Times New Roman" w:hAnsi="Times New Roman" w:cs="Times New Roman"/>
                <w:noProof/>
              </w:rPr>
              <w:t>1.3. Реконструкция культа лисы в Китае: лиса как демоническое животное на границе миров, персональное божество, покровитель местности.</w:t>
            </w:r>
            <w:r w:rsidR="001451CF" w:rsidRPr="00D7528C">
              <w:rPr>
                <w:rFonts w:ascii="Times New Roman" w:hAnsi="Times New Roman" w:cs="Times New Roman"/>
                <w:noProof/>
                <w:webHidden/>
              </w:rPr>
              <w:tab/>
            </w:r>
            <w:r w:rsidRPr="00D7528C">
              <w:rPr>
                <w:rFonts w:ascii="Times New Roman" w:hAnsi="Times New Roman" w:cs="Times New Roman"/>
                <w:noProof/>
                <w:webHidden/>
              </w:rPr>
              <w:fldChar w:fldCharType="begin"/>
            </w:r>
            <w:r w:rsidR="001451CF" w:rsidRPr="00D7528C">
              <w:rPr>
                <w:rFonts w:ascii="Times New Roman" w:hAnsi="Times New Roman" w:cs="Times New Roman"/>
                <w:noProof/>
                <w:webHidden/>
              </w:rPr>
              <w:instrText xml:space="preserve"> PAGEREF _Toc481797159 \h </w:instrText>
            </w:r>
            <w:r w:rsidRPr="00D7528C">
              <w:rPr>
                <w:rFonts w:ascii="Times New Roman" w:hAnsi="Times New Roman" w:cs="Times New Roman"/>
                <w:noProof/>
                <w:webHidden/>
              </w:rPr>
            </w:r>
            <w:r w:rsidRPr="00D7528C">
              <w:rPr>
                <w:rFonts w:ascii="Times New Roman" w:hAnsi="Times New Roman" w:cs="Times New Roman"/>
                <w:noProof/>
                <w:webHidden/>
              </w:rPr>
              <w:fldChar w:fldCharType="separate"/>
            </w:r>
            <w:r w:rsidR="001451CF" w:rsidRPr="00D7528C">
              <w:rPr>
                <w:rFonts w:ascii="Times New Roman" w:hAnsi="Times New Roman" w:cs="Times New Roman"/>
                <w:noProof/>
                <w:webHidden/>
              </w:rPr>
              <w:t>27</w:t>
            </w:r>
            <w:r w:rsidRPr="00D7528C">
              <w:rPr>
                <w:rFonts w:ascii="Times New Roman" w:hAnsi="Times New Roman" w:cs="Times New Roman"/>
                <w:noProof/>
                <w:webHidden/>
              </w:rPr>
              <w:fldChar w:fldCharType="end"/>
            </w:r>
          </w:hyperlink>
        </w:p>
        <w:p w:rsidR="001451CF" w:rsidRPr="00D7528C" w:rsidRDefault="00467F65">
          <w:pPr>
            <w:pStyle w:val="21"/>
            <w:tabs>
              <w:tab w:val="right" w:leader="dot" w:pos="9345"/>
            </w:tabs>
            <w:rPr>
              <w:rFonts w:ascii="Times New Roman" w:hAnsi="Times New Roman" w:cs="Times New Roman"/>
              <w:noProof/>
            </w:rPr>
          </w:pPr>
          <w:hyperlink w:anchor="_Toc481797160" w:history="1">
            <w:r w:rsidR="001451CF" w:rsidRPr="00D7528C">
              <w:rPr>
                <w:rStyle w:val="a8"/>
                <w:rFonts w:ascii="Times New Roman" w:hAnsi="Times New Roman" w:cs="Times New Roman"/>
                <w:noProof/>
              </w:rPr>
              <w:t>1.4. Лисы в медиумных практиках</w:t>
            </w:r>
            <w:r w:rsidR="001451CF" w:rsidRPr="00D7528C">
              <w:rPr>
                <w:rFonts w:ascii="Times New Roman" w:hAnsi="Times New Roman" w:cs="Times New Roman"/>
                <w:noProof/>
                <w:webHidden/>
              </w:rPr>
              <w:tab/>
            </w:r>
            <w:r w:rsidRPr="00D7528C">
              <w:rPr>
                <w:rFonts w:ascii="Times New Roman" w:hAnsi="Times New Roman" w:cs="Times New Roman"/>
                <w:noProof/>
                <w:webHidden/>
              </w:rPr>
              <w:fldChar w:fldCharType="begin"/>
            </w:r>
            <w:r w:rsidR="001451CF" w:rsidRPr="00D7528C">
              <w:rPr>
                <w:rFonts w:ascii="Times New Roman" w:hAnsi="Times New Roman" w:cs="Times New Roman"/>
                <w:noProof/>
                <w:webHidden/>
              </w:rPr>
              <w:instrText xml:space="preserve"> PAGEREF _Toc481797160 \h </w:instrText>
            </w:r>
            <w:r w:rsidRPr="00D7528C">
              <w:rPr>
                <w:rFonts w:ascii="Times New Roman" w:hAnsi="Times New Roman" w:cs="Times New Roman"/>
                <w:noProof/>
                <w:webHidden/>
              </w:rPr>
            </w:r>
            <w:r w:rsidRPr="00D7528C">
              <w:rPr>
                <w:rFonts w:ascii="Times New Roman" w:hAnsi="Times New Roman" w:cs="Times New Roman"/>
                <w:noProof/>
                <w:webHidden/>
              </w:rPr>
              <w:fldChar w:fldCharType="separate"/>
            </w:r>
            <w:r w:rsidR="001451CF" w:rsidRPr="00D7528C">
              <w:rPr>
                <w:rFonts w:ascii="Times New Roman" w:hAnsi="Times New Roman" w:cs="Times New Roman"/>
                <w:noProof/>
                <w:webHidden/>
              </w:rPr>
              <w:t>34</w:t>
            </w:r>
            <w:r w:rsidRPr="00D7528C">
              <w:rPr>
                <w:rFonts w:ascii="Times New Roman" w:hAnsi="Times New Roman" w:cs="Times New Roman"/>
                <w:noProof/>
                <w:webHidden/>
              </w:rPr>
              <w:fldChar w:fldCharType="end"/>
            </w:r>
          </w:hyperlink>
        </w:p>
        <w:p w:rsidR="001451CF" w:rsidRPr="00D7528C" w:rsidRDefault="00467F65">
          <w:pPr>
            <w:pStyle w:val="21"/>
            <w:tabs>
              <w:tab w:val="right" w:leader="dot" w:pos="9345"/>
            </w:tabs>
            <w:rPr>
              <w:rFonts w:ascii="Times New Roman" w:hAnsi="Times New Roman" w:cs="Times New Roman"/>
              <w:noProof/>
            </w:rPr>
          </w:pPr>
          <w:hyperlink w:anchor="_Toc481797161" w:history="1">
            <w:r w:rsidR="001451CF" w:rsidRPr="00D7528C">
              <w:rPr>
                <w:rStyle w:val="a8"/>
                <w:rFonts w:ascii="Times New Roman" w:hAnsi="Times New Roman" w:cs="Times New Roman"/>
                <w:noProof/>
              </w:rPr>
              <w:t>1.5. Лисы в китайской народной картине</w:t>
            </w:r>
            <w:r w:rsidR="001451CF" w:rsidRPr="00D7528C">
              <w:rPr>
                <w:rFonts w:ascii="Times New Roman" w:hAnsi="Times New Roman" w:cs="Times New Roman"/>
                <w:noProof/>
                <w:webHidden/>
              </w:rPr>
              <w:tab/>
            </w:r>
            <w:r w:rsidRPr="00D7528C">
              <w:rPr>
                <w:rFonts w:ascii="Times New Roman" w:hAnsi="Times New Roman" w:cs="Times New Roman"/>
                <w:noProof/>
                <w:webHidden/>
              </w:rPr>
              <w:fldChar w:fldCharType="begin"/>
            </w:r>
            <w:r w:rsidR="001451CF" w:rsidRPr="00D7528C">
              <w:rPr>
                <w:rFonts w:ascii="Times New Roman" w:hAnsi="Times New Roman" w:cs="Times New Roman"/>
                <w:noProof/>
                <w:webHidden/>
              </w:rPr>
              <w:instrText xml:space="preserve"> PAGEREF _Toc481797161 \h </w:instrText>
            </w:r>
            <w:r w:rsidRPr="00D7528C">
              <w:rPr>
                <w:rFonts w:ascii="Times New Roman" w:hAnsi="Times New Roman" w:cs="Times New Roman"/>
                <w:noProof/>
                <w:webHidden/>
              </w:rPr>
            </w:r>
            <w:r w:rsidRPr="00D7528C">
              <w:rPr>
                <w:rFonts w:ascii="Times New Roman" w:hAnsi="Times New Roman" w:cs="Times New Roman"/>
                <w:noProof/>
                <w:webHidden/>
              </w:rPr>
              <w:fldChar w:fldCharType="separate"/>
            </w:r>
            <w:r w:rsidR="001451CF" w:rsidRPr="00D7528C">
              <w:rPr>
                <w:rFonts w:ascii="Times New Roman" w:hAnsi="Times New Roman" w:cs="Times New Roman"/>
                <w:noProof/>
                <w:webHidden/>
              </w:rPr>
              <w:t>41</w:t>
            </w:r>
            <w:r w:rsidRPr="00D7528C">
              <w:rPr>
                <w:rFonts w:ascii="Times New Roman" w:hAnsi="Times New Roman" w:cs="Times New Roman"/>
                <w:noProof/>
                <w:webHidden/>
              </w:rPr>
              <w:fldChar w:fldCharType="end"/>
            </w:r>
          </w:hyperlink>
        </w:p>
        <w:p w:rsidR="001451CF" w:rsidRPr="00D7528C" w:rsidRDefault="00467F65">
          <w:pPr>
            <w:pStyle w:val="11"/>
            <w:tabs>
              <w:tab w:val="right" w:leader="dot" w:pos="9345"/>
            </w:tabs>
            <w:rPr>
              <w:rFonts w:ascii="Times New Roman" w:hAnsi="Times New Roman" w:cs="Times New Roman"/>
              <w:noProof/>
            </w:rPr>
          </w:pPr>
          <w:hyperlink w:anchor="_Toc481797162" w:history="1">
            <w:r w:rsidR="001451CF" w:rsidRPr="00D7528C">
              <w:rPr>
                <w:rStyle w:val="a8"/>
                <w:rFonts w:ascii="Times New Roman" w:hAnsi="Times New Roman" w:cs="Times New Roman"/>
                <w:noProof/>
              </w:rPr>
              <w:t>ГЛАВА 2. СОВРЕМЕННЫЙ КУЛЬТ ЛИСЫ</w:t>
            </w:r>
            <w:r w:rsidR="001451CF" w:rsidRPr="00D7528C">
              <w:rPr>
                <w:rFonts w:ascii="Times New Roman" w:hAnsi="Times New Roman" w:cs="Times New Roman"/>
                <w:noProof/>
                <w:webHidden/>
              </w:rPr>
              <w:tab/>
            </w:r>
            <w:r w:rsidRPr="00D7528C">
              <w:rPr>
                <w:rFonts w:ascii="Times New Roman" w:hAnsi="Times New Roman" w:cs="Times New Roman"/>
                <w:noProof/>
                <w:webHidden/>
              </w:rPr>
              <w:fldChar w:fldCharType="begin"/>
            </w:r>
            <w:r w:rsidR="001451CF" w:rsidRPr="00D7528C">
              <w:rPr>
                <w:rFonts w:ascii="Times New Roman" w:hAnsi="Times New Roman" w:cs="Times New Roman"/>
                <w:noProof/>
                <w:webHidden/>
              </w:rPr>
              <w:instrText xml:space="preserve"> PAGEREF _Toc481797162 \h </w:instrText>
            </w:r>
            <w:r w:rsidRPr="00D7528C">
              <w:rPr>
                <w:rFonts w:ascii="Times New Roman" w:hAnsi="Times New Roman" w:cs="Times New Roman"/>
                <w:noProof/>
                <w:webHidden/>
              </w:rPr>
            </w:r>
            <w:r w:rsidRPr="00D7528C">
              <w:rPr>
                <w:rFonts w:ascii="Times New Roman" w:hAnsi="Times New Roman" w:cs="Times New Roman"/>
                <w:noProof/>
                <w:webHidden/>
              </w:rPr>
              <w:fldChar w:fldCharType="separate"/>
            </w:r>
            <w:r w:rsidR="001451CF" w:rsidRPr="00D7528C">
              <w:rPr>
                <w:rFonts w:ascii="Times New Roman" w:hAnsi="Times New Roman" w:cs="Times New Roman"/>
                <w:noProof/>
                <w:webHidden/>
              </w:rPr>
              <w:t>48</w:t>
            </w:r>
            <w:r w:rsidRPr="00D7528C">
              <w:rPr>
                <w:rFonts w:ascii="Times New Roman" w:hAnsi="Times New Roman" w:cs="Times New Roman"/>
                <w:noProof/>
                <w:webHidden/>
              </w:rPr>
              <w:fldChar w:fldCharType="end"/>
            </w:r>
          </w:hyperlink>
        </w:p>
        <w:p w:rsidR="001451CF" w:rsidRPr="00D7528C" w:rsidRDefault="00467F65">
          <w:pPr>
            <w:pStyle w:val="21"/>
            <w:tabs>
              <w:tab w:val="right" w:leader="dot" w:pos="9345"/>
            </w:tabs>
            <w:rPr>
              <w:rFonts w:ascii="Times New Roman" w:hAnsi="Times New Roman" w:cs="Times New Roman"/>
              <w:noProof/>
            </w:rPr>
          </w:pPr>
          <w:hyperlink w:anchor="_Toc481797163" w:history="1">
            <w:r w:rsidR="001451CF" w:rsidRPr="00D7528C">
              <w:rPr>
                <w:rStyle w:val="a8"/>
                <w:rFonts w:ascii="Times New Roman" w:hAnsi="Times New Roman" w:cs="Times New Roman"/>
                <w:noProof/>
              </w:rPr>
              <w:t>2.1. Исследование религиозной веры в лис в современном Китае на примере материальной культуры</w:t>
            </w:r>
            <w:r w:rsidR="001451CF" w:rsidRPr="00D7528C">
              <w:rPr>
                <w:rFonts w:ascii="Times New Roman" w:hAnsi="Times New Roman" w:cs="Times New Roman"/>
                <w:noProof/>
                <w:webHidden/>
              </w:rPr>
              <w:tab/>
            </w:r>
            <w:r w:rsidRPr="00D7528C">
              <w:rPr>
                <w:rFonts w:ascii="Times New Roman" w:hAnsi="Times New Roman" w:cs="Times New Roman"/>
                <w:noProof/>
                <w:webHidden/>
              </w:rPr>
              <w:fldChar w:fldCharType="begin"/>
            </w:r>
            <w:r w:rsidR="001451CF" w:rsidRPr="00D7528C">
              <w:rPr>
                <w:rFonts w:ascii="Times New Roman" w:hAnsi="Times New Roman" w:cs="Times New Roman"/>
                <w:noProof/>
                <w:webHidden/>
              </w:rPr>
              <w:instrText xml:space="preserve"> PAGEREF _Toc481797163 \h </w:instrText>
            </w:r>
            <w:r w:rsidRPr="00D7528C">
              <w:rPr>
                <w:rFonts w:ascii="Times New Roman" w:hAnsi="Times New Roman" w:cs="Times New Roman"/>
                <w:noProof/>
                <w:webHidden/>
              </w:rPr>
            </w:r>
            <w:r w:rsidRPr="00D7528C">
              <w:rPr>
                <w:rFonts w:ascii="Times New Roman" w:hAnsi="Times New Roman" w:cs="Times New Roman"/>
                <w:noProof/>
                <w:webHidden/>
              </w:rPr>
              <w:fldChar w:fldCharType="separate"/>
            </w:r>
            <w:r w:rsidR="001451CF" w:rsidRPr="00D7528C">
              <w:rPr>
                <w:rFonts w:ascii="Times New Roman" w:hAnsi="Times New Roman" w:cs="Times New Roman"/>
                <w:noProof/>
                <w:webHidden/>
              </w:rPr>
              <w:t>48</w:t>
            </w:r>
            <w:r w:rsidRPr="00D7528C">
              <w:rPr>
                <w:rFonts w:ascii="Times New Roman" w:hAnsi="Times New Roman" w:cs="Times New Roman"/>
                <w:noProof/>
                <w:webHidden/>
              </w:rPr>
              <w:fldChar w:fldCharType="end"/>
            </w:r>
          </w:hyperlink>
        </w:p>
        <w:p w:rsidR="001451CF" w:rsidRPr="00D7528C" w:rsidRDefault="00467F65">
          <w:pPr>
            <w:pStyle w:val="21"/>
            <w:tabs>
              <w:tab w:val="right" w:leader="dot" w:pos="9345"/>
            </w:tabs>
            <w:rPr>
              <w:rFonts w:ascii="Times New Roman" w:hAnsi="Times New Roman" w:cs="Times New Roman"/>
              <w:noProof/>
            </w:rPr>
          </w:pPr>
          <w:hyperlink w:anchor="_Toc481797164" w:history="1">
            <w:r w:rsidR="001451CF" w:rsidRPr="00D7528C">
              <w:rPr>
                <w:rStyle w:val="a8"/>
                <w:rFonts w:ascii="Times New Roman" w:hAnsi="Times New Roman" w:cs="Times New Roman"/>
                <w:noProof/>
              </w:rPr>
              <w:t>2.2. Святилища лис в Гонконге и на Тайване: сравнительный анализ</w:t>
            </w:r>
            <w:r w:rsidR="001451CF" w:rsidRPr="00D7528C">
              <w:rPr>
                <w:rFonts w:ascii="Times New Roman" w:hAnsi="Times New Roman" w:cs="Times New Roman"/>
                <w:noProof/>
                <w:webHidden/>
              </w:rPr>
              <w:tab/>
            </w:r>
            <w:r w:rsidRPr="00D7528C">
              <w:rPr>
                <w:rFonts w:ascii="Times New Roman" w:hAnsi="Times New Roman" w:cs="Times New Roman"/>
                <w:noProof/>
                <w:webHidden/>
              </w:rPr>
              <w:fldChar w:fldCharType="begin"/>
            </w:r>
            <w:r w:rsidR="001451CF" w:rsidRPr="00D7528C">
              <w:rPr>
                <w:rFonts w:ascii="Times New Roman" w:hAnsi="Times New Roman" w:cs="Times New Roman"/>
                <w:noProof/>
                <w:webHidden/>
              </w:rPr>
              <w:instrText xml:space="preserve"> PAGEREF _Toc481797164 \h </w:instrText>
            </w:r>
            <w:r w:rsidRPr="00D7528C">
              <w:rPr>
                <w:rFonts w:ascii="Times New Roman" w:hAnsi="Times New Roman" w:cs="Times New Roman"/>
                <w:noProof/>
                <w:webHidden/>
              </w:rPr>
            </w:r>
            <w:r w:rsidRPr="00D7528C">
              <w:rPr>
                <w:rFonts w:ascii="Times New Roman" w:hAnsi="Times New Roman" w:cs="Times New Roman"/>
                <w:noProof/>
                <w:webHidden/>
              </w:rPr>
              <w:fldChar w:fldCharType="separate"/>
            </w:r>
            <w:r w:rsidR="001451CF" w:rsidRPr="00D7528C">
              <w:rPr>
                <w:rFonts w:ascii="Times New Roman" w:hAnsi="Times New Roman" w:cs="Times New Roman"/>
                <w:noProof/>
                <w:webHidden/>
              </w:rPr>
              <w:t>51</w:t>
            </w:r>
            <w:r w:rsidRPr="00D7528C">
              <w:rPr>
                <w:rFonts w:ascii="Times New Roman" w:hAnsi="Times New Roman" w:cs="Times New Roman"/>
                <w:noProof/>
                <w:webHidden/>
              </w:rPr>
              <w:fldChar w:fldCharType="end"/>
            </w:r>
          </w:hyperlink>
        </w:p>
        <w:p w:rsidR="001451CF" w:rsidRPr="00D7528C" w:rsidRDefault="00467F65">
          <w:pPr>
            <w:pStyle w:val="21"/>
            <w:tabs>
              <w:tab w:val="right" w:leader="dot" w:pos="9345"/>
            </w:tabs>
            <w:rPr>
              <w:rFonts w:ascii="Times New Roman" w:hAnsi="Times New Roman" w:cs="Times New Roman"/>
              <w:noProof/>
            </w:rPr>
          </w:pPr>
          <w:hyperlink w:anchor="_Toc481797165" w:history="1">
            <w:r w:rsidR="001451CF" w:rsidRPr="00D7528C">
              <w:rPr>
                <w:rStyle w:val="a8"/>
                <w:rFonts w:ascii="Times New Roman" w:hAnsi="Times New Roman" w:cs="Times New Roman"/>
                <w:noProof/>
              </w:rPr>
              <w:t>2.3. К проблеме исследования культа лисы в современном Китае. Присутствие образа мистической лисицы в современной китайской культуре.</w:t>
            </w:r>
            <w:r w:rsidR="001451CF" w:rsidRPr="00D7528C">
              <w:rPr>
                <w:rFonts w:ascii="Times New Roman" w:hAnsi="Times New Roman" w:cs="Times New Roman"/>
                <w:noProof/>
                <w:webHidden/>
              </w:rPr>
              <w:tab/>
            </w:r>
            <w:r w:rsidRPr="00D7528C">
              <w:rPr>
                <w:rFonts w:ascii="Times New Roman" w:hAnsi="Times New Roman" w:cs="Times New Roman"/>
                <w:noProof/>
                <w:webHidden/>
              </w:rPr>
              <w:fldChar w:fldCharType="begin"/>
            </w:r>
            <w:r w:rsidR="001451CF" w:rsidRPr="00D7528C">
              <w:rPr>
                <w:rFonts w:ascii="Times New Roman" w:hAnsi="Times New Roman" w:cs="Times New Roman"/>
                <w:noProof/>
                <w:webHidden/>
              </w:rPr>
              <w:instrText xml:space="preserve"> PAGEREF _Toc481797165 \h </w:instrText>
            </w:r>
            <w:r w:rsidRPr="00D7528C">
              <w:rPr>
                <w:rFonts w:ascii="Times New Roman" w:hAnsi="Times New Roman" w:cs="Times New Roman"/>
                <w:noProof/>
                <w:webHidden/>
              </w:rPr>
            </w:r>
            <w:r w:rsidRPr="00D7528C">
              <w:rPr>
                <w:rFonts w:ascii="Times New Roman" w:hAnsi="Times New Roman" w:cs="Times New Roman"/>
                <w:noProof/>
                <w:webHidden/>
              </w:rPr>
              <w:fldChar w:fldCharType="separate"/>
            </w:r>
            <w:r w:rsidR="001451CF" w:rsidRPr="00D7528C">
              <w:rPr>
                <w:rFonts w:ascii="Times New Roman" w:hAnsi="Times New Roman" w:cs="Times New Roman"/>
                <w:noProof/>
                <w:webHidden/>
              </w:rPr>
              <w:t>61</w:t>
            </w:r>
            <w:r w:rsidRPr="00D7528C">
              <w:rPr>
                <w:rFonts w:ascii="Times New Roman" w:hAnsi="Times New Roman" w:cs="Times New Roman"/>
                <w:noProof/>
                <w:webHidden/>
              </w:rPr>
              <w:fldChar w:fldCharType="end"/>
            </w:r>
          </w:hyperlink>
        </w:p>
        <w:p w:rsidR="001451CF" w:rsidRPr="00D7528C" w:rsidRDefault="00467F65">
          <w:pPr>
            <w:pStyle w:val="11"/>
            <w:tabs>
              <w:tab w:val="right" w:leader="dot" w:pos="9345"/>
            </w:tabs>
            <w:rPr>
              <w:rFonts w:ascii="Times New Roman" w:hAnsi="Times New Roman" w:cs="Times New Roman"/>
              <w:noProof/>
            </w:rPr>
          </w:pPr>
          <w:hyperlink w:anchor="_Toc481797166" w:history="1">
            <w:r w:rsidR="001451CF" w:rsidRPr="00D7528C">
              <w:rPr>
                <w:rStyle w:val="a8"/>
                <w:rFonts w:ascii="Times New Roman" w:hAnsi="Times New Roman" w:cs="Times New Roman"/>
                <w:noProof/>
              </w:rPr>
              <w:t>ГЛАВА 3. САКРАЛЬНОЕ ПРОСТРАНСТВО СВЯТИЛИЩА ЛИСЫ</w:t>
            </w:r>
            <w:r w:rsidR="001451CF" w:rsidRPr="00D7528C">
              <w:rPr>
                <w:rFonts w:ascii="Times New Roman" w:hAnsi="Times New Roman" w:cs="Times New Roman"/>
                <w:noProof/>
                <w:webHidden/>
              </w:rPr>
              <w:tab/>
            </w:r>
            <w:r w:rsidRPr="00D7528C">
              <w:rPr>
                <w:rFonts w:ascii="Times New Roman" w:hAnsi="Times New Roman" w:cs="Times New Roman"/>
                <w:noProof/>
                <w:webHidden/>
              </w:rPr>
              <w:fldChar w:fldCharType="begin"/>
            </w:r>
            <w:r w:rsidR="001451CF" w:rsidRPr="00D7528C">
              <w:rPr>
                <w:rFonts w:ascii="Times New Roman" w:hAnsi="Times New Roman" w:cs="Times New Roman"/>
                <w:noProof/>
                <w:webHidden/>
              </w:rPr>
              <w:instrText xml:space="preserve"> PAGEREF _Toc481797166 \h </w:instrText>
            </w:r>
            <w:r w:rsidRPr="00D7528C">
              <w:rPr>
                <w:rFonts w:ascii="Times New Roman" w:hAnsi="Times New Roman" w:cs="Times New Roman"/>
                <w:noProof/>
                <w:webHidden/>
              </w:rPr>
            </w:r>
            <w:r w:rsidRPr="00D7528C">
              <w:rPr>
                <w:rFonts w:ascii="Times New Roman" w:hAnsi="Times New Roman" w:cs="Times New Roman"/>
                <w:noProof/>
                <w:webHidden/>
              </w:rPr>
              <w:fldChar w:fldCharType="separate"/>
            </w:r>
            <w:r w:rsidR="001451CF" w:rsidRPr="00D7528C">
              <w:rPr>
                <w:rFonts w:ascii="Times New Roman" w:hAnsi="Times New Roman" w:cs="Times New Roman"/>
                <w:noProof/>
                <w:webHidden/>
              </w:rPr>
              <w:t>65</w:t>
            </w:r>
            <w:r w:rsidRPr="00D7528C">
              <w:rPr>
                <w:rFonts w:ascii="Times New Roman" w:hAnsi="Times New Roman" w:cs="Times New Roman"/>
                <w:noProof/>
                <w:webHidden/>
              </w:rPr>
              <w:fldChar w:fldCharType="end"/>
            </w:r>
          </w:hyperlink>
        </w:p>
        <w:p w:rsidR="001451CF" w:rsidRPr="00D7528C" w:rsidRDefault="00467F65">
          <w:pPr>
            <w:pStyle w:val="21"/>
            <w:tabs>
              <w:tab w:val="right" w:leader="dot" w:pos="9345"/>
            </w:tabs>
            <w:rPr>
              <w:rFonts w:ascii="Times New Roman" w:hAnsi="Times New Roman" w:cs="Times New Roman"/>
              <w:noProof/>
            </w:rPr>
          </w:pPr>
          <w:hyperlink w:anchor="_Toc481797167" w:history="1">
            <w:r w:rsidR="001451CF" w:rsidRPr="00D7528C">
              <w:rPr>
                <w:rStyle w:val="a8"/>
                <w:rFonts w:ascii="Times New Roman" w:hAnsi="Times New Roman" w:cs="Times New Roman"/>
                <w:noProof/>
              </w:rPr>
              <w:t xml:space="preserve">3.1. Святилище «Пещера Бессмертной лисы» </w:t>
            </w:r>
            <w:r w:rsidR="001451CF" w:rsidRPr="00D7528C">
              <w:rPr>
                <w:rStyle w:val="a8"/>
                <w:rFonts w:ascii="Times New Roman" w:hAnsi="Times New Roman" w:cs="Times New Roman"/>
                <w:noProof/>
                <w:lang w:val="en-GB"/>
              </w:rPr>
              <w:t>狐仙洞</w:t>
            </w:r>
            <w:r w:rsidR="001451CF" w:rsidRPr="00D7528C">
              <w:rPr>
                <w:rStyle w:val="a8"/>
                <w:rFonts w:ascii="Times New Roman" w:hAnsi="Times New Roman" w:cs="Times New Roman"/>
                <w:noProof/>
              </w:rPr>
              <w:t xml:space="preserve"> в (пров. Шаньдун)</w:t>
            </w:r>
            <w:r w:rsidR="001451CF" w:rsidRPr="00D7528C">
              <w:rPr>
                <w:rFonts w:ascii="Times New Roman" w:hAnsi="Times New Roman" w:cs="Times New Roman"/>
                <w:noProof/>
                <w:webHidden/>
              </w:rPr>
              <w:tab/>
            </w:r>
            <w:r w:rsidRPr="00D7528C">
              <w:rPr>
                <w:rFonts w:ascii="Times New Roman" w:hAnsi="Times New Roman" w:cs="Times New Roman"/>
                <w:noProof/>
                <w:webHidden/>
              </w:rPr>
              <w:fldChar w:fldCharType="begin"/>
            </w:r>
            <w:r w:rsidR="001451CF" w:rsidRPr="00D7528C">
              <w:rPr>
                <w:rFonts w:ascii="Times New Roman" w:hAnsi="Times New Roman" w:cs="Times New Roman"/>
                <w:noProof/>
                <w:webHidden/>
              </w:rPr>
              <w:instrText xml:space="preserve"> PAGEREF _Toc481797167 \h </w:instrText>
            </w:r>
            <w:r w:rsidRPr="00D7528C">
              <w:rPr>
                <w:rFonts w:ascii="Times New Roman" w:hAnsi="Times New Roman" w:cs="Times New Roman"/>
                <w:noProof/>
                <w:webHidden/>
              </w:rPr>
            </w:r>
            <w:r w:rsidRPr="00D7528C">
              <w:rPr>
                <w:rFonts w:ascii="Times New Roman" w:hAnsi="Times New Roman" w:cs="Times New Roman"/>
                <w:noProof/>
                <w:webHidden/>
              </w:rPr>
              <w:fldChar w:fldCharType="separate"/>
            </w:r>
            <w:r w:rsidR="001451CF" w:rsidRPr="00D7528C">
              <w:rPr>
                <w:rFonts w:ascii="Times New Roman" w:hAnsi="Times New Roman" w:cs="Times New Roman"/>
                <w:noProof/>
                <w:webHidden/>
              </w:rPr>
              <w:t>65</w:t>
            </w:r>
            <w:r w:rsidRPr="00D7528C">
              <w:rPr>
                <w:rFonts w:ascii="Times New Roman" w:hAnsi="Times New Roman" w:cs="Times New Roman"/>
                <w:noProof/>
                <w:webHidden/>
              </w:rPr>
              <w:fldChar w:fldCharType="end"/>
            </w:r>
          </w:hyperlink>
        </w:p>
        <w:p w:rsidR="001451CF" w:rsidRPr="00D7528C" w:rsidRDefault="00467F65">
          <w:pPr>
            <w:pStyle w:val="11"/>
            <w:tabs>
              <w:tab w:val="right" w:leader="dot" w:pos="9345"/>
            </w:tabs>
            <w:rPr>
              <w:rFonts w:ascii="Times New Roman" w:hAnsi="Times New Roman" w:cs="Times New Roman"/>
              <w:noProof/>
            </w:rPr>
          </w:pPr>
          <w:hyperlink w:anchor="_Toc481797168" w:history="1">
            <w:r w:rsidR="001451CF" w:rsidRPr="00D7528C">
              <w:rPr>
                <w:rStyle w:val="a8"/>
                <w:rFonts w:ascii="Times New Roman" w:hAnsi="Times New Roman" w:cs="Times New Roman"/>
                <w:noProof/>
              </w:rPr>
              <w:t>ЗАКЛЮЧЕНИЕ</w:t>
            </w:r>
            <w:r w:rsidR="001451CF" w:rsidRPr="00D7528C">
              <w:rPr>
                <w:rFonts w:ascii="Times New Roman" w:hAnsi="Times New Roman" w:cs="Times New Roman"/>
                <w:noProof/>
                <w:webHidden/>
              </w:rPr>
              <w:tab/>
            </w:r>
            <w:r w:rsidRPr="00D7528C">
              <w:rPr>
                <w:rFonts w:ascii="Times New Roman" w:hAnsi="Times New Roman" w:cs="Times New Roman"/>
                <w:noProof/>
                <w:webHidden/>
              </w:rPr>
              <w:fldChar w:fldCharType="begin"/>
            </w:r>
            <w:r w:rsidR="001451CF" w:rsidRPr="00D7528C">
              <w:rPr>
                <w:rFonts w:ascii="Times New Roman" w:hAnsi="Times New Roman" w:cs="Times New Roman"/>
                <w:noProof/>
                <w:webHidden/>
              </w:rPr>
              <w:instrText xml:space="preserve"> PAGEREF _Toc481797168 \h </w:instrText>
            </w:r>
            <w:r w:rsidRPr="00D7528C">
              <w:rPr>
                <w:rFonts w:ascii="Times New Roman" w:hAnsi="Times New Roman" w:cs="Times New Roman"/>
                <w:noProof/>
                <w:webHidden/>
              </w:rPr>
            </w:r>
            <w:r w:rsidRPr="00D7528C">
              <w:rPr>
                <w:rFonts w:ascii="Times New Roman" w:hAnsi="Times New Roman" w:cs="Times New Roman"/>
                <w:noProof/>
                <w:webHidden/>
              </w:rPr>
              <w:fldChar w:fldCharType="separate"/>
            </w:r>
            <w:r w:rsidR="001451CF" w:rsidRPr="00D7528C">
              <w:rPr>
                <w:rFonts w:ascii="Times New Roman" w:hAnsi="Times New Roman" w:cs="Times New Roman"/>
                <w:noProof/>
                <w:webHidden/>
              </w:rPr>
              <w:t>74</w:t>
            </w:r>
            <w:r w:rsidRPr="00D7528C">
              <w:rPr>
                <w:rFonts w:ascii="Times New Roman" w:hAnsi="Times New Roman" w:cs="Times New Roman"/>
                <w:noProof/>
                <w:webHidden/>
              </w:rPr>
              <w:fldChar w:fldCharType="end"/>
            </w:r>
          </w:hyperlink>
        </w:p>
        <w:p w:rsidR="001451CF" w:rsidRPr="00D7528C" w:rsidRDefault="00467F65">
          <w:pPr>
            <w:pStyle w:val="11"/>
            <w:tabs>
              <w:tab w:val="right" w:leader="dot" w:pos="9345"/>
            </w:tabs>
            <w:rPr>
              <w:rFonts w:ascii="Times New Roman" w:hAnsi="Times New Roman" w:cs="Times New Roman"/>
              <w:noProof/>
            </w:rPr>
          </w:pPr>
          <w:hyperlink w:anchor="_Toc481797169" w:history="1">
            <w:r w:rsidR="001451CF" w:rsidRPr="00D7528C">
              <w:rPr>
                <w:rStyle w:val="a8"/>
                <w:rFonts w:ascii="Times New Roman" w:hAnsi="Times New Roman" w:cs="Times New Roman"/>
                <w:noProof/>
              </w:rPr>
              <w:t>СПИСОК ЛИТЕРАТУРЫ</w:t>
            </w:r>
            <w:r w:rsidR="001451CF" w:rsidRPr="00D7528C">
              <w:rPr>
                <w:rFonts w:ascii="Times New Roman" w:hAnsi="Times New Roman" w:cs="Times New Roman"/>
                <w:noProof/>
                <w:webHidden/>
              </w:rPr>
              <w:tab/>
            </w:r>
            <w:r w:rsidRPr="00D7528C">
              <w:rPr>
                <w:rFonts w:ascii="Times New Roman" w:hAnsi="Times New Roman" w:cs="Times New Roman"/>
                <w:noProof/>
                <w:webHidden/>
              </w:rPr>
              <w:fldChar w:fldCharType="begin"/>
            </w:r>
            <w:r w:rsidR="001451CF" w:rsidRPr="00D7528C">
              <w:rPr>
                <w:rFonts w:ascii="Times New Roman" w:hAnsi="Times New Roman" w:cs="Times New Roman"/>
                <w:noProof/>
                <w:webHidden/>
              </w:rPr>
              <w:instrText xml:space="preserve"> PAGEREF _Toc481797169 \h </w:instrText>
            </w:r>
            <w:r w:rsidRPr="00D7528C">
              <w:rPr>
                <w:rFonts w:ascii="Times New Roman" w:hAnsi="Times New Roman" w:cs="Times New Roman"/>
                <w:noProof/>
                <w:webHidden/>
              </w:rPr>
            </w:r>
            <w:r w:rsidRPr="00D7528C">
              <w:rPr>
                <w:rFonts w:ascii="Times New Roman" w:hAnsi="Times New Roman" w:cs="Times New Roman"/>
                <w:noProof/>
                <w:webHidden/>
              </w:rPr>
              <w:fldChar w:fldCharType="separate"/>
            </w:r>
            <w:r w:rsidR="001451CF" w:rsidRPr="00D7528C">
              <w:rPr>
                <w:rFonts w:ascii="Times New Roman" w:hAnsi="Times New Roman" w:cs="Times New Roman"/>
                <w:noProof/>
                <w:webHidden/>
              </w:rPr>
              <w:t>76</w:t>
            </w:r>
            <w:r w:rsidRPr="00D7528C">
              <w:rPr>
                <w:rFonts w:ascii="Times New Roman" w:hAnsi="Times New Roman" w:cs="Times New Roman"/>
                <w:noProof/>
                <w:webHidden/>
              </w:rPr>
              <w:fldChar w:fldCharType="end"/>
            </w:r>
          </w:hyperlink>
        </w:p>
        <w:p w:rsidR="001451CF" w:rsidRPr="00D7528C" w:rsidRDefault="00467F65">
          <w:pPr>
            <w:pStyle w:val="11"/>
            <w:tabs>
              <w:tab w:val="right" w:leader="dot" w:pos="9345"/>
            </w:tabs>
            <w:rPr>
              <w:rFonts w:ascii="Times New Roman" w:hAnsi="Times New Roman" w:cs="Times New Roman"/>
              <w:noProof/>
            </w:rPr>
          </w:pPr>
          <w:hyperlink w:anchor="_Toc481797170" w:history="1">
            <w:r w:rsidR="001451CF" w:rsidRPr="00D7528C">
              <w:rPr>
                <w:rStyle w:val="a8"/>
                <w:rFonts w:ascii="Times New Roman" w:hAnsi="Times New Roman" w:cs="Times New Roman"/>
                <w:noProof/>
              </w:rPr>
              <w:t>Приложение №1</w:t>
            </w:r>
            <w:r w:rsidR="001451CF" w:rsidRPr="00D7528C">
              <w:rPr>
                <w:rFonts w:ascii="Times New Roman" w:hAnsi="Times New Roman" w:cs="Times New Roman"/>
                <w:noProof/>
                <w:webHidden/>
              </w:rPr>
              <w:tab/>
            </w:r>
            <w:r w:rsidRPr="00D7528C">
              <w:rPr>
                <w:rFonts w:ascii="Times New Roman" w:hAnsi="Times New Roman" w:cs="Times New Roman"/>
                <w:noProof/>
                <w:webHidden/>
              </w:rPr>
              <w:fldChar w:fldCharType="begin"/>
            </w:r>
            <w:r w:rsidR="001451CF" w:rsidRPr="00D7528C">
              <w:rPr>
                <w:rFonts w:ascii="Times New Roman" w:hAnsi="Times New Roman" w:cs="Times New Roman"/>
                <w:noProof/>
                <w:webHidden/>
              </w:rPr>
              <w:instrText xml:space="preserve"> PAGEREF _Toc481797170 \h </w:instrText>
            </w:r>
            <w:r w:rsidRPr="00D7528C">
              <w:rPr>
                <w:rFonts w:ascii="Times New Roman" w:hAnsi="Times New Roman" w:cs="Times New Roman"/>
                <w:noProof/>
                <w:webHidden/>
              </w:rPr>
            </w:r>
            <w:r w:rsidRPr="00D7528C">
              <w:rPr>
                <w:rFonts w:ascii="Times New Roman" w:hAnsi="Times New Roman" w:cs="Times New Roman"/>
                <w:noProof/>
                <w:webHidden/>
              </w:rPr>
              <w:fldChar w:fldCharType="separate"/>
            </w:r>
            <w:r w:rsidR="001451CF" w:rsidRPr="00D7528C">
              <w:rPr>
                <w:rFonts w:ascii="Times New Roman" w:hAnsi="Times New Roman" w:cs="Times New Roman"/>
                <w:noProof/>
                <w:webHidden/>
              </w:rPr>
              <w:t>82</w:t>
            </w:r>
            <w:r w:rsidRPr="00D7528C">
              <w:rPr>
                <w:rFonts w:ascii="Times New Roman" w:hAnsi="Times New Roman" w:cs="Times New Roman"/>
                <w:noProof/>
                <w:webHidden/>
              </w:rPr>
              <w:fldChar w:fldCharType="end"/>
            </w:r>
          </w:hyperlink>
        </w:p>
        <w:p w:rsidR="001451CF" w:rsidRPr="00D7528C" w:rsidRDefault="00467F65">
          <w:pPr>
            <w:pStyle w:val="11"/>
            <w:tabs>
              <w:tab w:val="right" w:leader="dot" w:pos="9345"/>
            </w:tabs>
            <w:rPr>
              <w:rFonts w:ascii="Times New Roman" w:hAnsi="Times New Roman" w:cs="Times New Roman"/>
              <w:noProof/>
            </w:rPr>
          </w:pPr>
          <w:hyperlink w:anchor="_Toc481797171" w:history="1">
            <w:r w:rsidR="001451CF" w:rsidRPr="00D7528C">
              <w:rPr>
                <w:rStyle w:val="a8"/>
                <w:rFonts w:ascii="Times New Roman" w:hAnsi="Times New Roman" w:cs="Times New Roman"/>
                <w:noProof/>
              </w:rPr>
              <w:t>Приложение №2</w:t>
            </w:r>
            <w:r w:rsidR="001451CF" w:rsidRPr="00D7528C">
              <w:rPr>
                <w:rFonts w:ascii="Times New Roman" w:hAnsi="Times New Roman" w:cs="Times New Roman"/>
                <w:noProof/>
                <w:webHidden/>
              </w:rPr>
              <w:tab/>
            </w:r>
            <w:r w:rsidRPr="00D7528C">
              <w:rPr>
                <w:rFonts w:ascii="Times New Roman" w:hAnsi="Times New Roman" w:cs="Times New Roman"/>
                <w:noProof/>
                <w:webHidden/>
              </w:rPr>
              <w:fldChar w:fldCharType="begin"/>
            </w:r>
            <w:r w:rsidR="001451CF" w:rsidRPr="00D7528C">
              <w:rPr>
                <w:rFonts w:ascii="Times New Roman" w:hAnsi="Times New Roman" w:cs="Times New Roman"/>
                <w:noProof/>
                <w:webHidden/>
              </w:rPr>
              <w:instrText xml:space="preserve"> PAGEREF _Toc481797171 \h </w:instrText>
            </w:r>
            <w:r w:rsidRPr="00D7528C">
              <w:rPr>
                <w:rFonts w:ascii="Times New Roman" w:hAnsi="Times New Roman" w:cs="Times New Roman"/>
                <w:noProof/>
                <w:webHidden/>
              </w:rPr>
            </w:r>
            <w:r w:rsidRPr="00D7528C">
              <w:rPr>
                <w:rFonts w:ascii="Times New Roman" w:hAnsi="Times New Roman" w:cs="Times New Roman"/>
                <w:noProof/>
                <w:webHidden/>
              </w:rPr>
              <w:fldChar w:fldCharType="separate"/>
            </w:r>
            <w:r w:rsidR="001451CF" w:rsidRPr="00D7528C">
              <w:rPr>
                <w:rFonts w:ascii="Times New Roman" w:hAnsi="Times New Roman" w:cs="Times New Roman"/>
                <w:noProof/>
                <w:webHidden/>
              </w:rPr>
              <w:t>83</w:t>
            </w:r>
            <w:r w:rsidRPr="00D7528C">
              <w:rPr>
                <w:rFonts w:ascii="Times New Roman" w:hAnsi="Times New Roman" w:cs="Times New Roman"/>
                <w:noProof/>
                <w:webHidden/>
              </w:rPr>
              <w:fldChar w:fldCharType="end"/>
            </w:r>
          </w:hyperlink>
        </w:p>
        <w:p w:rsidR="001451CF" w:rsidRPr="00D7528C" w:rsidRDefault="00467F65">
          <w:pPr>
            <w:pStyle w:val="11"/>
            <w:tabs>
              <w:tab w:val="right" w:leader="dot" w:pos="9345"/>
            </w:tabs>
            <w:rPr>
              <w:rFonts w:ascii="Times New Roman" w:hAnsi="Times New Roman" w:cs="Times New Roman"/>
              <w:noProof/>
            </w:rPr>
          </w:pPr>
          <w:hyperlink w:anchor="_Toc481797172" w:history="1">
            <w:r w:rsidR="001451CF" w:rsidRPr="00D7528C">
              <w:rPr>
                <w:rStyle w:val="a8"/>
                <w:rFonts w:ascii="Times New Roman" w:hAnsi="Times New Roman" w:cs="Times New Roman"/>
                <w:noProof/>
              </w:rPr>
              <w:t>Приложение №3</w:t>
            </w:r>
            <w:r w:rsidR="001451CF" w:rsidRPr="00D7528C">
              <w:rPr>
                <w:rFonts w:ascii="Times New Roman" w:hAnsi="Times New Roman" w:cs="Times New Roman"/>
                <w:noProof/>
                <w:webHidden/>
              </w:rPr>
              <w:tab/>
            </w:r>
            <w:r w:rsidRPr="00D7528C">
              <w:rPr>
                <w:rFonts w:ascii="Times New Roman" w:hAnsi="Times New Roman" w:cs="Times New Roman"/>
                <w:noProof/>
                <w:webHidden/>
              </w:rPr>
              <w:fldChar w:fldCharType="begin"/>
            </w:r>
            <w:r w:rsidR="001451CF" w:rsidRPr="00D7528C">
              <w:rPr>
                <w:rFonts w:ascii="Times New Roman" w:hAnsi="Times New Roman" w:cs="Times New Roman"/>
                <w:noProof/>
                <w:webHidden/>
              </w:rPr>
              <w:instrText xml:space="preserve"> PAGEREF _Toc481797172 \h </w:instrText>
            </w:r>
            <w:r w:rsidRPr="00D7528C">
              <w:rPr>
                <w:rFonts w:ascii="Times New Roman" w:hAnsi="Times New Roman" w:cs="Times New Roman"/>
                <w:noProof/>
                <w:webHidden/>
              </w:rPr>
            </w:r>
            <w:r w:rsidRPr="00D7528C">
              <w:rPr>
                <w:rFonts w:ascii="Times New Roman" w:hAnsi="Times New Roman" w:cs="Times New Roman"/>
                <w:noProof/>
                <w:webHidden/>
              </w:rPr>
              <w:fldChar w:fldCharType="separate"/>
            </w:r>
            <w:r w:rsidR="001451CF" w:rsidRPr="00D7528C">
              <w:rPr>
                <w:rFonts w:ascii="Times New Roman" w:hAnsi="Times New Roman" w:cs="Times New Roman"/>
                <w:noProof/>
                <w:webHidden/>
              </w:rPr>
              <w:t>84</w:t>
            </w:r>
            <w:r w:rsidRPr="00D7528C">
              <w:rPr>
                <w:rFonts w:ascii="Times New Roman" w:hAnsi="Times New Roman" w:cs="Times New Roman"/>
                <w:noProof/>
                <w:webHidden/>
              </w:rPr>
              <w:fldChar w:fldCharType="end"/>
            </w:r>
          </w:hyperlink>
        </w:p>
        <w:p w:rsidR="001451CF" w:rsidRPr="00D7528C" w:rsidRDefault="00467F65">
          <w:pPr>
            <w:pStyle w:val="11"/>
            <w:tabs>
              <w:tab w:val="right" w:leader="dot" w:pos="9345"/>
            </w:tabs>
            <w:rPr>
              <w:rFonts w:ascii="Times New Roman" w:hAnsi="Times New Roman" w:cs="Times New Roman"/>
              <w:noProof/>
            </w:rPr>
          </w:pPr>
          <w:hyperlink w:anchor="_Toc481797173" w:history="1">
            <w:r w:rsidR="001451CF" w:rsidRPr="00D7528C">
              <w:rPr>
                <w:rStyle w:val="a8"/>
                <w:rFonts w:ascii="Times New Roman" w:hAnsi="Times New Roman" w:cs="Times New Roman"/>
                <w:noProof/>
              </w:rPr>
              <w:t>Приложение №4</w:t>
            </w:r>
            <w:r w:rsidR="001451CF" w:rsidRPr="00D7528C">
              <w:rPr>
                <w:rFonts w:ascii="Times New Roman" w:hAnsi="Times New Roman" w:cs="Times New Roman"/>
                <w:noProof/>
                <w:webHidden/>
              </w:rPr>
              <w:tab/>
            </w:r>
            <w:r w:rsidRPr="00D7528C">
              <w:rPr>
                <w:rFonts w:ascii="Times New Roman" w:hAnsi="Times New Roman" w:cs="Times New Roman"/>
                <w:noProof/>
                <w:webHidden/>
              </w:rPr>
              <w:fldChar w:fldCharType="begin"/>
            </w:r>
            <w:r w:rsidR="001451CF" w:rsidRPr="00D7528C">
              <w:rPr>
                <w:rFonts w:ascii="Times New Roman" w:hAnsi="Times New Roman" w:cs="Times New Roman"/>
                <w:noProof/>
                <w:webHidden/>
              </w:rPr>
              <w:instrText xml:space="preserve"> PAGEREF _Toc481797173 \h </w:instrText>
            </w:r>
            <w:r w:rsidRPr="00D7528C">
              <w:rPr>
                <w:rFonts w:ascii="Times New Roman" w:hAnsi="Times New Roman" w:cs="Times New Roman"/>
                <w:noProof/>
                <w:webHidden/>
              </w:rPr>
            </w:r>
            <w:r w:rsidRPr="00D7528C">
              <w:rPr>
                <w:rFonts w:ascii="Times New Roman" w:hAnsi="Times New Roman" w:cs="Times New Roman"/>
                <w:noProof/>
                <w:webHidden/>
              </w:rPr>
              <w:fldChar w:fldCharType="separate"/>
            </w:r>
            <w:r w:rsidR="001451CF" w:rsidRPr="00D7528C">
              <w:rPr>
                <w:rFonts w:ascii="Times New Roman" w:hAnsi="Times New Roman" w:cs="Times New Roman"/>
                <w:noProof/>
                <w:webHidden/>
              </w:rPr>
              <w:t>87</w:t>
            </w:r>
            <w:r w:rsidRPr="00D7528C">
              <w:rPr>
                <w:rFonts w:ascii="Times New Roman" w:hAnsi="Times New Roman" w:cs="Times New Roman"/>
                <w:noProof/>
                <w:webHidden/>
              </w:rPr>
              <w:fldChar w:fldCharType="end"/>
            </w:r>
          </w:hyperlink>
        </w:p>
        <w:p w:rsidR="001451CF" w:rsidRPr="00D7528C" w:rsidRDefault="00467F65">
          <w:pPr>
            <w:pStyle w:val="11"/>
            <w:tabs>
              <w:tab w:val="right" w:leader="dot" w:pos="9345"/>
            </w:tabs>
            <w:rPr>
              <w:rFonts w:ascii="Times New Roman" w:hAnsi="Times New Roman" w:cs="Times New Roman"/>
              <w:noProof/>
            </w:rPr>
          </w:pPr>
          <w:hyperlink w:anchor="_Toc481797174" w:history="1">
            <w:r w:rsidR="001451CF" w:rsidRPr="00D7528C">
              <w:rPr>
                <w:rStyle w:val="a8"/>
                <w:rFonts w:ascii="Times New Roman" w:hAnsi="Times New Roman" w:cs="Times New Roman"/>
                <w:noProof/>
              </w:rPr>
              <w:t>Приложение №5</w:t>
            </w:r>
            <w:r w:rsidR="001451CF" w:rsidRPr="00D7528C">
              <w:rPr>
                <w:rFonts w:ascii="Times New Roman" w:hAnsi="Times New Roman" w:cs="Times New Roman"/>
                <w:noProof/>
                <w:webHidden/>
              </w:rPr>
              <w:tab/>
            </w:r>
            <w:r w:rsidRPr="00D7528C">
              <w:rPr>
                <w:rFonts w:ascii="Times New Roman" w:hAnsi="Times New Roman" w:cs="Times New Roman"/>
                <w:noProof/>
                <w:webHidden/>
              </w:rPr>
              <w:fldChar w:fldCharType="begin"/>
            </w:r>
            <w:r w:rsidR="001451CF" w:rsidRPr="00D7528C">
              <w:rPr>
                <w:rFonts w:ascii="Times New Roman" w:hAnsi="Times New Roman" w:cs="Times New Roman"/>
                <w:noProof/>
                <w:webHidden/>
              </w:rPr>
              <w:instrText xml:space="preserve"> PAGEREF _Toc481797174 \h </w:instrText>
            </w:r>
            <w:r w:rsidRPr="00D7528C">
              <w:rPr>
                <w:rFonts w:ascii="Times New Roman" w:hAnsi="Times New Roman" w:cs="Times New Roman"/>
                <w:noProof/>
                <w:webHidden/>
              </w:rPr>
            </w:r>
            <w:r w:rsidRPr="00D7528C">
              <w:rPr>
                <w:rFonts w:ascii="Times New Roman" w:hAnsi="Times New Roman" w:cs="Times New Roman"/>
                <w:noProof/>
                <w:webHidden/>
              </w:rPr>
              <w:fldChar w:fldCharType="separate"/>
            </w:r>
            <w:r w:rsidR="001451CF" w:rsidRPr="00D7528C">
              <w:rPr>
                <w:rFonts w:ascii="Times New Roman" w:hAnsi="Times New Roman" w:cs="Times New Roman"/>
                <w:noProof/>
                <w:webHidden/>
              </w:rPr>
              <w:t>89</w:t>
            </w:r>
            <w:r w:rsidRPr="00D7528C">
              <w:rPr>
                <w:rFonts w:ascii="Times New Roman" w:hAnsi="Times New Roman" w:cs="Times New Roman"/>
                <w:noProof/>
                <w:webHidden/>
              </w:rPr>
              <w:fldChar w:fldCharType="end"/>
            </w:r>
          </w:hyperlink>
        </w:p>
        <w:p w:rsidR="00DF3210" w:rsidRPr="00DF3210" w:rsidRDefault="00467F65" w:rsidP="00DF3210">
          <w:pPr>
            <w:keepNext/>
            <w:keepLines/>
            <w:tabs>
              <w:tab w:val="left" w:pos="1095"/>
            </w:tabs>
            <w:spacing w:before="240" w:after="0"/>
            <w:jc w:val="center"/>
            <w:rPr>
              <w:rFonts w:ascii="Times New Roman" w:eastAsia="等线 Light" w:hAnsi="Times New Roman" w:cs="Times New Roman"/>
              <w:b/>
              <w:sz w:val="28"/>
              <w:szCs w:val="32"/>
              <w:lang w:eastAsia="ru-RU"/>
            </w:rPr>
          </w:pPr>
          <w:r w:rsidRPr="00321472">
            <w:rPr>
              <w:rFonts w:ascii="Times New Roman" w:eastAsia="等线" w:hAnsi="Times New Roman" w:cs="Times New Roman"/>
              <w:b/>
              <w:bCs/>
              <w:sz w:val="28"/>
              <w:szCs w:val="28"/>
            </w:rPr>
            <w:fldChar w:fldCharType="end"/>
          </w:r>
        </w:p>
      </w:sdtContent>
    </w:sdt>
    <w:p w:rsidR="00A153DE" w:rsidRDefault="00DF3210">
      <w:r>
        <w:t xml:space="preserve">   </w:t>
      </w:r>
    </w:p>
    <w:p w:rsidR="00DF3210" w:rsidRDefault="00DF3210"/>
    <w:p w:rsidR="00DF3210" w:rsidRDefault="00DF3210"/>
    <w:p w:rsidR="00DF3210" w:rsidRDefault="00DF3210"/>
    <w:p w:rsidR="00DF3210" w:rsidRDefault="00DF3210"/>
    <w:p w:rsidR="00DF3210" w:rsidRDefault="00DF3210"/>
    <w:p w:rsidR="00DF3210" w:rsidRPr="00A1322F" w:rsidRDefault="00DF3210" w:rsidP="00EF32BD">
      <w:pPr>
        <w:keepNext/>
        <w:keepLines/>
        <w:spacing w:after="0" w:line="360" w:lineRule="auto"/>
        <w:ind w:right="-143" w:firstLine="709"/>
        <w:jc w:val="center"/>
        <w:outlineLvl w:val="0"/>
        <w:rPr>
          <w:rFonts w:ascii="Times New Roman" w:eastAsia="等线 Light" w:hAnsi="Times New Roman" w:cs="Times New Roman"/>
          <w:b/>
          <w:sz w:val="28"/>
          <w:szCs w:val="28"/>
        </w:rPr>
      </w:pPr>
      <w:bookmarkStart w:id="2" w:name="_Toc450168299"/>
      <w:bookmarkStart w:id="3" w:name="_Toc481797155"/>
      <w:r w:rsidRPr="00A1322F">
        <w:rPr>
          <w:rFonts w:ascii="Times New Roman" w:eastAsia="等线 Light" w:hAnsi="Times New Roman" w:cs="Times New Roman"/>
          <w:b/>
          <w:sz w:val="28"/>
          <w:szCs w:val="28"/>
        </w:rPr>
        <w:lastRenderedPageBreak/>
        <w:t>ВВЕДЕНИЕ</w:t>
      </w:r>
      <w:bookmarkEnd w:id="2"/>
      <w:bookmarkEnd w:id="3"/>
    </w:p>
    <w:p w:rsidR="00DF3210" w:rsidRPr="00A1322F" w:rsidRDefault="00DF3210" w:rsidP="00EF32BD">
      <w:pPr>
        <w:spacing w:after="0" w:line="360" w:lineRule="auto"/>
        <w:ind w:right="-143" w:firstLine="709"/>
        <w:jc w:val="center"/>
        <w:rPr>
          <w:rFonts w:ascii="Times New Roman" w:eastAsia="SimSun" w:hAnsi="Times New Roman" w:cs="Times New Roman"/>
          <w:b/>
          <w:sz w:val="28"/>
          <w:szCs w:val="28"/>
        </w:rPr>
      </w:pPr>
    </w:p>
    <w:p w:rsidR="00DF3210" w:rsidRPr="00BF1926" w:rsidRDefault="00DF3210" w:rsidP="00EF32BD">
      <w:pPr>
        <w:spacing w:after="0" w:line="360" w:lineRule="auto"/>
        <w:ind w:left="284" w:right="-143" w:firstLine="709"/>
        <w:jc w:val="both"/>
        <w:rPr>
          <w:rFonts w:ascii="Times New Roman" w:eastAsia="SimSun" w:hAnsi="Times New Roman" w:cs="Times New Roman"/>
          <w:sz w:val="28"/>
          <w:szCs w:val="28"/>
        </w:rPr>
      </w:pPr>
      <w:r w:rsidRPr="00A1322F">
        <w:rPr>
          <w:rFonts w:ascii="Times New Roman" w:eastAsia="SimSun" w:hAnsi="Times New Roman" w:cs="Times New Roman"/>
          <w:sz w:val="28"/>
          <w:szCs w:val="28"/>
        </w:rPr>
        <w:t xml:space="preserve">Представленная выпускная квалификационная работа посвящена </w:t>
      </w:r>
      <w:r w:rsidRPr="00BF1926">
        <w:rPr>
          <w:rFonts w:ascii="Times New Roman" w:eastAsia="SimSun" w:hAnsi="Times New Roman" w:cs="Times New Roman"/>
          <w:sz w:val="28"/>
          <w:szCs w:val="28"/>
        </w:rPr>
        <w:t xml:space="preserve">изучению религиозного почитания лисы в КНР, его </w:t>
      </w:r>
      <w:r w:rsidRPr="008643C1">
        <w:rPr>
          <w:rFonts w:ascii="Times New Roman" w:eastAsia="SimSun" w:hAnsi="Times New Roman" w:cs="Times New Roman"/>
          <w:sz w:val="28"/>
          <w:szCs w:val="28"/>
        </w:rPr>
        <w:t>мифологических и исторических основ. Речь идет об изучении архаических корней данного образа, положения культа в Китае в докоммунистическую эру (до 1949 г.), а также исследованию вопроса действительного присутствия преемственного культа лисицы в современном Китае и его особенностей</w:t>
      </w:r>
      <w:r w:rsidRPr="00BF1926">
        <w:rPr>
          <w:rFonts w:ascii="Times New Roman" w:eastAsia="SimSun" w:hAnsi="Times New Roman" w:cs="Times New Roman"/>
          <w:sz w:val="28"/>
          <w:szCs w:val="28"/>
        </w:rPr>
        <w:t>. Значительное внимание уделяется рассмотрению взаимовлияния трактовок лисицы как культового, фольклорного и литературного персонажа.</w:t>
      </w:r>
    </w:p>
    <w:p w:rsidR="00DF3210" w:rsidRPr="00BF1926" w:rsidRDefault="00DF3210" w:rsidP="00EF32BD">
      <w:pPr>
        <w:spacing w:after="0" w:line="360" w:lineRule="auto"/>
        <w:ind w:left="284" w:right="-143" w:firstLine="709"/>
        <w:jc w:val="both"/>
        <w:rPr>
          <w:rFonts w:ascii="Times New Roman" w:eastAsia="等线" w:hAnsi="Times New Roman" w:cs="Times New Roman"/>
          <w:sz w:val="28"/>
          <w:szCs w:val="28"/>
        </w:rPr>
      </w:pPr>
      <w:r w:rsidRPr="00BF1926">
        <w:rPr>
          <w:rFonts w:ascii="Times New Roman" w:eastAsia="等线" w:hAnsi="Times New Roman" w:cs="Times New Roman"/>
          <w:b/>
          <w:sz w:val="28"/>
          <w:szCs w:val="28"/>
        </w:rPr>
        <w:t xml:space="preserve">Актуальность темы работы </w:t>
      </w:r>
      <w:r w:rsidRPr="00BF1926">
        <w:rPr>
          <w:rFonts w:ascii="Times New Roman" w:eastAsia="等线" w:hAnsi="Times New Roman" w:cs="Times New Roman"/>
          <w:sz w:val="28"/>
          <w:szCs w:val="28"/>
        </w:rPr>
        <w:t xml:space="preserve">в Китае лисица занимает особенное место, как пример популярного образа, порождающего целый ряд связанных с ним устойчивых смысловых значений, которые находят свое отражение в разных областях традиционной китайской культуры: разнообразных культовых практиках, народных суевериях, литературе, изобразительном искусстве, а также китайском языке. При этом образ лисицы отличается </w:t>
      </w:r>
      <w:r w:rsidRPr="008643C1">
        <w:rPr>
          <w:rFonts w:ascii="Times New Roman" w:eastAsia="等线" w:hAnsi="Times New Roman" w:cs="Times New Roman"/>
          <w:sz w:val="28"/>
          <w:szCs w:val="28"/>
        </w:rPr>
        <w:t>широкой многовариативностью его прочтений и противоречивостью трактовок</w:t>
      </w:r>
      <w:r w:rsidRPr="00BF1926">
        <w:rPr>
          <w:rFonts w:ascii="Times New Roman" w:eastAsia="等线" w:hAnsi="Times New Roman" w:cs="Times New Roman"/>
          <w:sz w:val="28"/>
          <w:szCs w:val="28"/>
        </w:rPr>
        <w:t xml:space="preserve">, как в древности, так и в наши дни. Устойчивы традиционные коннотации с лисой, как существом мистическим, но ее поведение по отношению к человеку может быть двояким: лисица способна выступать как губительница, опасное демоническое существо, так и благодетельница, божество-покровитель. Культ лисы в Китае имперского периода относился к категории маргинальных культов, </w:t>
      </w:r>
      <w:r w:rsidRPr="008643C1">
        <w:rPr>
          <w:rFonts w:ascii="Times New Roman" w:eastAsia="等线" w:hAnsi="Times New Roman" w:cs="Times New Roman"/>
          <w:sz w:val="28"/>
          <w:szCs w:val="28"/>
        </w:rPr>
        <w:t>обычно причисляемых к простонародным суевериям</w:t>
      </w:r>
      <w:r w:rsidRPr="00BF1926">
        <w:rPr>
          <w:rFonts w:ascii="Times New Roman" w:eastAsia="等线" w:hAnsi="Times New Roman" w:cs="Times New Roman"/>
          <w:sz w:val="28"/>
          <w:szCs w:val="28"/>
        </w:rPr>
        <w:t xml:space="preserve"> и неодобряемых официальной властью, однако религиозное почитание лисицы устойчиво сохраняется вплоть до середины </w:t>
      </w:r>
      <w:r w:rsidRPr="00BF1926">
        <w:rPr>
          <w:rFonts w:ascii="Times New Roman" w:eastAsia="等线" w:hAnsi="Times New Roman" w:cs="Times New Roman"/>
          <w:sz w:val="28"/>
          <w:szCs w:val="28"/>
          <w:lang w:val="en-GB"/>
        </w:rPr>
        <w:t>XX</w:t>
      </w:r>
      <w:r w:rsidRPr="00BF1926">
        <w:rPr>
          <w:rFonts w:ascii="Times New Roman" w:eastAsia="等线" w:hAnsi="Times New Roman" w:cs="Times New Roman"/>
          <w:sz w:val="28"/>
          <w:szCs w:val="28"/>
        </w:rPr>
        <w:t xml:space="preserve"> века. В современном </w:t>
      </w:r>
      <w:r w:rsidRPr="008643C1">
        <w:rPr>
          <w:rFonts w:ascii="Times New Roman" w:eastAsia="等线" w:hAnsi="Times New Roman" w:cs="Times New Roman"/>
          <w:sz w:val="28"/>
          <w:szCs w:val="28"/>
        </w:rPr>
        <w:t>Китае образ мистической лисицы широко представлен в популярной культуре</w:t>
      </w:r>
      <w:r w:rsidRPr="00BF1926">
        <w:rPr>
          <w:rFonts w:ascii="Times New Roman" w:eastAsia="等线" w:hAnsi="Times New Roman" w:cs="Times New Roman"/>
          <w:sz w:val="28"/>
          <w:szCs w:val="28"/>
        </w:rPr>
        <w:t xml:space="preserve">. </w:t>
      </w:r>
      <w:proofErr w:type="gramStart"/>
      <w:r w:rsidRPr="00BF1926">
        <w:rPr>
          <w:rFonts w:ascii="Times New Roman" w:eastAsia="等线" w:hAnsi="Times New Roman" w:cs="Times New Roman"/>
          <w:sz w:val="28"/>
          <w:szCs w:val="28"/>
        </w:rPr>
        <w:t xml:space="preserve">В условиях установленной </w:t>
      </w:r>
      <w:r>
        <w:rPr>
          <w:rFonts w:ascii="Times New Roman" w:eastAsia="等线" w:hAnsi="Times New Roman" w:cs="Times New Roman"/>
          <w:sz w:val="28"/>
          <w:szCs w:val="28"/>
        </w:rPr>
        <w:t>популярности</w:t>
      </w:r>
      <w:r w:rsidRPr="00BF1926">
        <w:rPr>
          <w:rFonts w:ascii="Times New Roman" w:eastAsia="等线" w:hAnsi="Times New Roman" w:cs="Times New Roman"/>
          <w:sz w:val="28"/>
          <w:szCs w:val="28"/>
        </w:rPr>
        <w:t xml:space="preserve"> образа</w:t>
      </w:r>
      <w:r>
        <w:rPr>
          <w:rFonts w:ascii="Times New Roman" w:eastAsia="等线" w:hAnsi="Times New Roman" w:cs="Times New Roman"/>
          <w:sz w:val="28"/>
          <w:szCs w:val="28"/>
        </w:rPr>
        <w:t xml:space="preserve"> </w:t>
      </w:r>
      <w:r w:rsidRPr="008643C1">
        <w:rPr>
          <w:rFonts w:ascii="Times New Roman" w:eastAsia="等线" w:hAnsi="Times New Roman" w:cs="Times New Roman"/>
          <w:sz w:val="28"/>
          <w:szCs w:val="28"/>
        </w:rPr>
        <w:t xml:space="preserve">изучение вопроса сохранения связанной с ней культовой традиции </w:t>
      </w:r>
      <w:r w:rsidRPr="00BF1926">
        <w:rPr>
          <w:rFonts w:ascii="Times New Roman" w:eastAsia="等线" w:hAnsi="Times New Roman" w:cs="Times New Roman"/>
          <w:sz w:val="28"/>
          <w:szCs w:val="28"/>
        </w:rPr>
        <w:t xml:space="preserve">приобретает особую значимость  для понимания всей китайской культуры </w:t>
      </w:r>
      <w:r w:rsidRPr="008643C1">
        <w:rPr>
          <w:rFonts w:ascii="Times New Roman" w:eastAsia="等线" w:hAnsi="Times New Roman" w:cs="Times New Roman"/>
          <w:sz w:val="28"/>
          <w:szCs w:val="28"/>
        </w:rPr>
        <w:t xml:space="preserve">– образ лисицы мы рассматриваем как </w:t>
      </w:r>
      <w:r w:rsidRPr="008643C1">
        <w:rPr>
          <w:rFonts w:ascii="Times New Roman" w:eastAsia="等线" w:hAnsi="Times New Roman" w:cs="Times New Roman"/>
          <w:sz w:val="28"/>
          <w:szCs w:val="28"/>
        </w:rPr>
        <w:lastRenderedPageBreak/>
        <w:t>пример специфического феномена, формирование которого обусловлено характерными условиями соответствующей культурной среды.</w:t>
      </w:r>
      <w:proofErr w:type="gramEnd"/>
      <w:r w:rsidRPr="008643C1">
        <w:rPr>
          <w:rFonts w:ascii="Times New Roman" w:eastAsia="等线" w:hAnsi="Times New Roman" w:cs="Times New Roman"/>
          <w:sz w:val="28"/>
          <w:szCs w:val="28"/>
        </w:rPr>
        <w:t xml:space="preserve"> При анализе этих условий необходимо, прежде всего, учитывать специфические особенности китайской религиозной системы, процессы взаимовлияния и взаимозаимствования между фольклором, литературой, народной китайской картиной и верованиями; исторические, социальные факторы, а также государственную религиозную политику КНР и ментальность представителей современного китайского общества.</w:t>
      </w:r>
      <w:r w:rsidRPr="00BF1926">
        <w:rPr>
          <w:rFonts w:ascii="Times New Roman" w:eastAsia="等线" w:hAnsi="Times New Roman" w:cs="Times New Roman"/>
          <w:sz w:val="28"/>
          <w:szCs w:val="28"/>
        </w:rPr>
        <w:t xml:space="preserve"> </w:t>
      </w:r>
    </w:p>
    <w:p w:rsidR="00DF3210" w:rsidRPr="00BF1926" w:rsidRDefault="00DF3210" w:rsidP="00EF32BD">
      <w:pPr>
        <w:spacing w:line="360" w:lineRule="auto"/>
        <w:ind w:left="284" w:right="-143" w:firstLine="709"/>
        <w:jc w:val="both"/>
        <w:rPr>
          <w:rFonts w:ascii="Times New Roman" w:eastAsia="等线" w:hAnsi="Times New Roman" w:cs="Times New Roman"/>
          <w:sz w:val="28"/>
          <w:szCs w:val="28"/>
        </w:rPr>
      </w:pPr>
      <w:r w:rsidRPr="00BF1926">
        <w:rPr>
          <w:rFonts w:ascii="Times New Roman" w:eastAsia="等线" w:hAnsi="Times New Roman" w:cs="Times New Roman"/>
          <w:b/>
          <w:sz w:val="28"/>
          <w:szCs w:val="28"/>
        </w:rPr>
        <w:t>Степень разработанности темы</w:t>
      </w:r>
      <w:r w:rsidRPr="00BF1926">
        <w:rPr>
          <w:rFonts w:ascii="Times New Roman" w:eastAsia="等线" w:hAnsi="Times New Roman" w:cs="Times New Roman"/>
          <w:sz w:val="28"/>
          <w:szCs w:val="28"/>
        </w:rPr>
        <w:t xml:space="preserve">: к </w:t>
      </w:r>
      <w:proofErr w:type="gramStart"/>
      <w:r w:rsidRPr="00BF1926">
        <w:rPr>
          <w:rFonts w:ascii="Times New Roman" w:eastAsia="等线" w:hAnsi="Times New Roman" w:cs="Times New Roman"/>
          <w:sz w:val="28"/>
          <w:szCs w:val="28"/>
        </w:rPr>
        <w:t>самым</w:t>
      </w:r>
      <w:proofErr w:type="gramEnd"/>
      <w:r w:rsidRPr="00BF1926">
        <w:rPr>
          <w:rFonts w:ascii="Times New Roman" w:eastAsia="等线" w:hAnsi="Times New Roman" w:cs="Times New Roman"/>
          <w:sz w:val="28"/>
          <w:szCs w:val="28"/>
        </w:rPr>
        <w:t xml:space="preserve"> ранним упоминаниях о мистической лисице на русском языке следует отнести исследования </w:t>
      </w:r>
      <w:r>
        <w:rPr>
          <w:rFonts w:ascii="Times New Roman" w:eastAsia="等线" w:hAnsi="Times New Roman" w:cs="Times New Roman"/>
          <w:sz w:val="28"/>
          <w:szCs w:val="28"/>
        </w:rPr>
        <w:t>С.М. </w:t>
      </w:r>
      <w:r w:rsidRPr="00BF1926">
        <w:rPr>
          <w:rFonts w:ascii="Times New Roman" w:eastAsia="等线" w:hAnsi="Times New Roman" w:cs="Times New Roman"/>
          <w:sz w:val="28"/>
          <w:szCs w:val="28"/>
        </w:rPr>
        <w:t>Георгиевского</w:t>
      </w:r>
      <w:r w:rsidR="004E0660">
        <w:rPr>
          <w:rFonts w:ascii="Times New Roman" w:eastAsia="等线" w:hAnsi="Times New Roman" w:cs="Times New Roman"/>
          <w:sz w:val="28"/>
          <w:szCs w:val="28"/>
        </w:rPr>
        <w:t xml:space="preserve"> (1851-1893)</w:t>
      </w:r>
      <w:r w:rsidRPr="00BF1926">
        <w:rPr>
          <w:rFonts w:ascii="Times New Roman" w:eastAsia="等线" w:hAnsi="Times New Roman" w:cs="Times New Roman"/>
          <w:sz w:val="28"/>
          <w:szCs w:val="28"/>
        </w:rPr>
        <w:t xml:space="preserve"> и его книгу «Мифические представления и мифы китайцев».</w:t>
      </w:r>
      <w:r w:rsidRPr="00BF1926">
        <w:rPr>
          <w:rStyle w:val="ab"/>
          <w:rFonts w:ascii="Times New Roman" w:eastAsia="等线" w:hAnsi="Times New Roman" w:cs="Times New Roman"/>
          <w:sz w:val="28"/>
          <w:szCs w:val="28"/>
        </w:rPr>
        <w:t xml:space="preserve"> </w:t>
      </w:r>
      <w:r w:rsidRPr="00BF1926">
        <w:rPr>
          <w:rStyle w:val="ab"/>
          <w:rFonts w:ascii="Times New Roman" w:eastAsia="等线" w:hAnsi="Times New Roman" w:cs="Times New Roman"/>
          <w:sz w:val="28"/>
          <w:szCs w:val="28"/>
        </w:rPr>
        <w:footnoteReference w:id="1"/>
      </w:r>
      <w:proofErr w:type="gramStart"/>
      <w:r w:rsidRPr="00BF1926">
        <w:rPr>
          <w:rFonts w:ascii="Times New Roman" w:eastAsia="等线" w:hAnsi="Times New Roman" w:cs="Times New Roman"/>
          <w:sz w:val="28"/>
          <w:szCs w:val="28"/>
        </w:rPr>
        <w:t xml:space="preserve">В отечественной синологии первой половины </w:t>
      </w:r>
      <w:r w:rsidRPr="00BF1926">
        <w:rPr>
          <w:rFonts w:ascii="Times New Roman" w:eastAsia="等线" w:hAnsi="Times New Roman" w:cs="Times New Roman"/>
          <w:sz w:val="28"/>
          <w:szCs w:val="28"/>
          <w:lang w:val="en-GB"/>
        </w:rPr>
        <w:t>XX</w:t>
      </w:r>
      <w:r w:rsidRPr="00BF1926">
        <w:rPr>
          <w:rFonts w:ascii="Times New Roman" w:eastAsia="等线" w:hAnsi="Times New Roman" w:cs="Times New Roman"/>
          <w:sz w:val="28"/>
          <w:szCs w:val="28"/>
        </w:rPr>
        <w:t xml:space="preserve"> века о свидетельствах существования культа лисицы в Китае и Манчжурии писали академик В. М. Алексеев (1881-1951)</w:t>
      </w:r>
      <w:r w:rsidRPr="00BF1926">
        <w:rPr>
          <w:rStyle w:val="ab"/>
          <w:rFonts w:ascii="Times New Roman" w:eastAsia="等线" w:hAnsi="Times New Roman" w:cs="Times New Roman"/>
          <w:sz w:val="28"/>
          <w:szCs w:val="28"/>
        </w:rPr>
        <w:footnoteReference w:id="2"/>
      </w:r>
      <w:r w:rsidRPr="00BF1926">
        <w:rPr>
          <w:rFonts w:ascii="Times New Roman" w:eastAsia="等线" w:hAnsi="Times New Roman" w:cs="Times New Roman"/>
          <w:sz w:val="28"/>
          <w:szCs w:val="28"/>
        </w:rPr>
        <w:t>, А. М. Яковлев (1916-1945)</w:t>
      </w:r>
      <w:r w:rsidR="00785EB1" w:rsidRPr="00785EB1">
        <w:rPr>
          <w:rStyle w:val="ab"/>
          <w:rFonts w:ascii="Times New Roman" w:eastAsia="等线" w:hAnsi="Times New Roman" w:cs="Times New Roman"/>
          <w:sz w:val="28"/>
          <w:szCs w:val="28"/>
        </w:rPr>
        <w:t xml:space="preserve"> </w:t>
      </w:r>
      <w:r w:rsidR="00785EB1" w:rsidRPr="00BF1926">
        <w:rPr>
          <w:rStyle w:val="ab"/>
          <w:rFonts w:ascii="Times New Roman" w:eastAsia="等线" w:hAnsi="Times New Roman" w:cs="Times New Roman"/>
          <w:sz w:val="28"/>
          <w:szCs w:val="28"/>
        </w:rPr>
        <w:footnoteReference w:id="3"/>
      </w:r>
      <w:r w:rsidRPr="00BF1926">
        <w:rPr>
          <w:rFonts w:ascii="Times New Roman" w:eastAsia="等线" w:hAnsi="Times New Roman" w:cs="Times New Roman"/>
          <w:sz w:val="28"/>
          <w:szCs w:val="28"/>
        </w:rPr>
        <w:t xml:space="preserve">. К более поздним исследованиям, затрагивающим рассмотрение образа мистической лисы в традиционном Китае, относятся работы   К. М. Тертицкого </w:t>
      </w:r>
      <w:r w:rsidRPr="00BF1926">
        <w:rPr>
          <w:rStyle w:val="ab"/>
          <w:rFonts w:ascii="Times New Roman" w:eastAsia="等线" w:hAnsi="Times New Roman" w:cs="Times New Roman"/>
          <w:sz w:val="28"/>
          <w:szCs w:val="28"/>
        </w:rPr>
        <w:footnoteReference w:id="4"/>
      </w:r>
      <w:r w:rsidRPr="00BF1926">
        <w:rPr>
          <w:rFonts w:ascii="Times New Roman" w:eastAsia="等线" w:hAnsi="Times New Roman" w:cs="Times New Roman"/>
          <w:sz w:val="28"/>
          <w:szCs w:val="28"/>
        </w:rPr>
        <w:t>, В. Я. Сидихменова</w:t>
      </w:r>
      <w:r w:rsidR="004E0660" w:rsidRPr="004E0660">
        <w:rPr>
          <w:rFonts w:ascii="Times New Roman" w:eastAsia="等线" w:hAnsi="Times New Roman" w:cs="Times New Roman"/>
          <w:sz w:val="28"/>
          <w:szCs w:val="28"/>
        </w:rPr>
        <w:t xml:space="preserve"> (</w:t>
      </w:r>
      <w:r w:rsidR="004E0660">
        <w:rPr>
          <w:rFonts w:ascii="Times New Roman" w:eastAsia="等线" w:hAnsi="Times New Roman" w:cs="Times New Roman"/>
          <w:sz w:val="28"/>
          <w:szCs w:val="28"/>
        </w:rPr>
        <w:t>р. 1912</w:t>
      </w:r>
      <w:r w:rsidR="004E0660" w:rsidRPr="004E0660">
        <w:rPr>
          <w:rFonts w:ascii="Times New Roman" w:eastAsia="等线" w:hAnsi="Times New Roman" w:cs="Times New Roman"/>
          <w:sz w:val="28"/>
          <w:szCs w:val="28"/>
        </w:rPr>
        <w:t>)</w:t>
      </w:r>
      <w:r w:rsidRPr="00BF1926">
        <w:rPr>
          <w:rStyle w:val="ab"/>
          <w:rFonts w:ascii="Times New Roman" w:eastAsia="等线" w:hAnsi="Times New Roman" w:cs="Times New Roman"/>
          <w:sz w:val="28"/>
          <w:szCs w:val="28"/>
        </w:rPr>
        <w:footnoteReference w:id="5"/>
      </w:r>
      <w:r w:rsidRPr="00BF1926">
        <w:rPr>
          <w:rFonts w:ascii="Times New Roman" w:eastAsia="等线" w:hAnsi="Times New Roman" w:cs="Times New Roman"/>
          <w:sz w:val="28"/>
          <w:szCs w:val="28"/>
        </w:rPr>
        <w:t xml:space="preserve">. </w:t>
      </w:r>
      <w:r w:rsidRPr="00BF1926">
        <w:rPr>
          <w:rFonts w:ascii="Times New Roman" w:hAnsi="Times New Roman" w:cs="Times New Roman"/>
          <w:sz w:val="28"/>
          <w:szCs w:val="28"/>
        </w:rPr>
        <w:t>Одной из наиболее полных  современных работ, посвященной традиционным китайским суевериям и культам</w:t>
      </w:r>
      <w:proofErr w:type="gramEnd"/>
      <w:r w:rsidRPr="00BF1926">
        <w:rPr>
          <w:rFonts w:ascii="Times New Roman" w:hAnsi="Times New Roman" w:cs="Times New Roman"/>
          <w:sz w:val="28"/>
          <w:szCs w:val="28"/>
        </w:rPr>
        <w:t>, является книга И</w:t>
      </w:r>
      <w:r w:rsidR="008643C1">
        <w:rPr>
          <w:rFonts w:ascii="Times New Roman" w:hAnsi="Times New Roman" w:cs="Times New Roman"/>
          <w:sz w:val="28"/>
          <w:szCs w:val="28"/>
        </w:rPr>
        <w:t xml:space="preserve">. </w:t>
      </w:r>
      <w:r w:rsidRPr="00BF1926">
        <w:rPr>
          <w:rFonts w:ascii="Times New Roman" w:hAnsi="Times New Roman" w:cs="Times New Roman"/>
          <w:sz w:val="28"/>
          <w:szCs w:val="28"/>
        </w:rPr>
        <w:t>А</w:t>
      </w:r>
      <w:r w:rsidR="008643C1">
        <w:rPr>
          <w:rFonts w:ascii="Times New Roman" w:hAnsi="Times New Roman" w:cs="Times New Roman"/>
          <w:sz w:val="28"/>
          <w:szCs w:val="28"/>
        </w:rPr>
        <w:t>. </w:t>
      </w:r>
      <w:r w:rsidRPr="00BF1926">
        <w:rPr>
          <w:rFonts w:ascii="Times New Roman" w:hAnsi="Times New Roman" w:cs="Times New Roman"/>
          <w:sz w:val="28"/>
          <w:szCs w:val="28"/>
        </w:rPr>
        <w:t xml:space="preserve">Алимова (р. 1964) «Бесы, лисы, духи в текстах сунского Китая», </w:t>
      </w:r>
      <w:proofErr w:type="gramStart"/>
      <w:r w:rsidRPr="008643C1">
        <w:rPr>
          <w:rFonts w:ascii="Times New Roman" w:hAnsi="Times New Roman" w:cs="Times New Roman"/>
          <w:sz w:val="28"/>
          <w:szCs w:val="28"/>
        </w:rPr>
        <w:t>в</w:t>
      </w:r>
      <w:proofErr w:type="gramEnd"/>
      <w:r w:rsidRPr="008643C1">
        <w:rPr>
          <w:rFonts w:ascii="Times New Roman" w:hAnsi="Times New Roman" w:cs="Times New Roman"/>
          <w:sz w:val="28"/>
          <w:szCs w:val="28"/>
        </w:rPr>
        <w:t xml:space="preserve"> </w:t>
      </w:r>
      <w:proofErr w:type="gramStart"/>
      <w:r w:rsidRPr="008643C1">
        <w:rPr>
          <w:rFonts w:ascii="Times New Roman" w:hAnsi="Times New Roman" w:cs="Times New Roman"/>
          <w:sz w:val="28"/>
          <w:szCs w:val="28"/>
        </w:rPr>
        <w:t>которой</w:t>
      </w:r>
      <w:proofErr w:type="gramEnd"/>
      <w:r w:rsidRPr="008643C1">
        <w:rPr>
          <w:rFonts w:ascii="Times New Roman" w:hAnsi="Times New Roman" w:cs="Times New Roman"/>
          <w:sz w:val="28"/>
          <w:szCs w:val="28"/>
        </w:rPr>
        <w:t xml:space="preserve"> описанию лисицы-оборотня, как в системе традиционных китайских верований, так и на примере литературного произведения, уделяется значительное внимание.</w:t>
      </w:r>
      <w:r w:rsidRPr="008643C1">
        <w:rPr>
          <w:rStyle w:val="ab"/>
          <w:rFonts w:ascii="Times New Roman" w:hAnsi="Times New Roman" w:cs="Times New Roman"/>
          <w:sz w:val="28"/>
          <w:szCs w:val="28"/>
        </w:rPr>
        <w:footnoteReference w:id="6"/>
      </w:r>
      <w:r w:rsidRPr="00BF1926">
        <w:rPr>
          <w:rFonts w:ascii="Times New Roman" w:hAnsi="Times New Roman" w:cs="Times New Roman"/>
          <w:sz w:val="28"/>
          <w:szCs w:val="28"/>
        </w:rPr>
        <w:t xml:space="preserve"> </w:t>
      </w:r>
    </w:p>
    <w:p w:rsidR="00DF3210" w:rsidRPr="00BF1926" w:rsidRDefault="00DF3210" w:rsidP="00EF32BD">
      <w:pPr>
        <w:pStyle w:val="ac"/>
        <w:spacing w:line="360" w:lineRule="auto"/>
        <w:ind w:left="284" w:right="-143" w:firstLine="709"/>
        <w:jc w:val="both"/>
        <w:rPr>
          <w:rFonts w:ascii="Times New Roman" w:hAnsi="Times New Roman" w:cs="Times New Roman"/>
          <w:sz w:val="28"/>
          <w:szCs w:val="28"/>
        </w:rPr>
      </w:pPr>
      <w:r w:rsidRPr="00BF1926">
        <w:rPr>
          <w:rFonts w:ascii="Times New Roman" w:hAnsi="Times New Roman" w:cs="Times New Roman"/>
          <w:sz w:val="28"/>
          <w:szCs w:val="28"/>
        </w:rPr>
        <w:t xml:space="preserve">В качестве богатейшего собрания упоминаний о лисице в традиционной китайской литературе могут быть использованы переводы </w:t>
      </w:r>
      <w:r w:rsidRPr="00BF1926">
        <w:rPr>
          <w:rFonts w:ascii="Times New Roman" w:hAnsi="Times New Roman" w:cs="Times New Roman"/>
          <w:sz w:val="28"/>
          <w:szCs w:val="28"/>
        </w:rPr>
        <w:lastRenderedPageBreak/>
        <w:t>отечественных синологов академика В.М. Алексеева</w:t>
      </w:r>
      <w:r w:rsidRPr="00BF1926">
        <w:rPr>
          <w:rStyle w:val="ab"/>
          <w:rFonts w:ascii="Times New Roman" w:hAnsi="Times New Roman" w:cs="Times New Roman"/>
          <w:sz w:val="28"/>
          <w:szCs w:val="28"/>
        </w:rPr>
        <w:footnoteReference w:id="7"/>
      </w:r>
      <w:r w:rsidRPr="00BF1926">
        <w:rPr>
          <w:rFonts w:ascii="Times New Roman" w:hAnsi="Times New Roman" w:cs="Times New Roman"/>
          <w:sz w:val="28"/>
          <w:szCs w:val="28"/>
        </w:rPr>
        <w:t>, О. Л. Фишман (1919 - 1986)</w:t>
      </w:r>
      <w:r w:rsidRPr="00BF1926">
        <w:rPr>
          <w:rStyle w:val="ab"/>
          <w:rFonts w:ascii="Times New Roman" w:hAnsi="Times New Roman" w:cs="Times New Roman"/>
          <w:sz w:val="28"/>
          <w:szCs w:val="28"/>
        </w:rPr>
        <w:footnoteReference w:id="8"/>
      </w:r>
      <w:r w:rsidRPr="00BF1926">
        <w:rPr>
          <w:rFonts w:ascii="Times New Roman" w:hAnsi="Times New Roman" w:cs="Times New Roman"/>
          <w:sz w:val="28"/>
          <w:szCs w:val="28"/>
          <w:vertAlign w:val="superscript"/>
        </w:rPr>
        <w:t>,</w:t>
      </w:r>
      <w:r w:rsidRPr="00BF1926">
        <w:rPr>
          <w:rStyle w:val="ab"/>
          <w:rFonts w:ascii="Times New Roman" w:hAnsi="Times New Roman" w:cs="Times New Roman"/>
          <w:sz w:val="28"/>
          <w:szCs w:val="28"/>
        </w:rPr>
        <w:footnoteReference w:id="9"/>
      </w:r>
      <w:r w:rsidRPr="00BF1926">
        <w:rPr>
          <w:rFonts w:ascii="Times New Roman" w:hAnsi="Times New Roman" w:cs="Times New Roman"/>
          <w:sz w:val="28"/>
          <w:szCs w:val="28"/>
          <w:vertAlign w:val="superscript"/>
        </w:rPr>
        <w:t>,</w:t>
      </w:r>
      <w:r w:rsidRPr="00BF1926">
        <w:rPr>
          <w:rStyle w:val="ab"/>
          <w:rFonts w:ascii="Times New Roman" w:hAnsi="Times New Roman" w:cs="Times New Roman"/>
          <w:sz w:val="28"/>
          <w:szCs w:val="28"/>
        </w:rPr>
        <w:footnoteReference w:id="10"/>
      </w:r>
      <w:r w:rsidRPr="00BF1926">
        <w:rPr>
          <w:rFonts w:ascii="Times New Roman" w:hAnsi="Times New Roman" w:cs="Times New Roman"/>
          <w:sz w:val="28"/>
          <w:szCs w:val="28"/>
        </w:rPr>
        <w:t>, Л. Н. Меньшикова (1926-2005)</w:t>
      </w:r>
      <w:r w:rsidRPr="00BF1926">
        <w:rPr>
          <w:rStyle w:val="ab"/>
          <w:rFonts w:ascii="Times New Roman" w:hAnsi="Times New Roman" w:cs="Times New Roman"/>
          <w:sz w:val="28"/>
          <w:szCs w:val="28"/>
        </w:rPr>
        <w:footnoteReference w:id="11"/>
      </w:r>
      <w:r w:rsidRPr="00BF1926">
        <w:rPr>
          <w:rFonts w:ascii="Times New Roman" w:hAnsi="Times New Roman" w:cs="Times New Roman"/>
          <w:sz w:val="28"/>
          <w:szCs w:val="28"/>
        </w:rPr>
        <w:t>.</w:t>
      </w:r>
    </w:p>
    <w:p w:rsidR="00DF3210" w:rsidRPr="00BF1926" w:rsidRDefault="00DF3210" w:rsidP="00EF32BD">
      <w:pPr>
        <w:pStyle w:val="ac"/>
        <w:spacing w:line="360" w:lineRule="auto"/>
        <w:ind w:left="284" w:right="-143" w:firstLine="709"/>
        <w:jc w:val="both"/>
        <w:rPr>
          <w:rFonts w:ascii="Times New Roman" w:hAnsi="Times New Roman" w:cs="Times New Roman"/>
          <w:sz w:val="28"/>
          <w:szCs w:val="28"/>
          <w:lang w:eastAsia="zh-CN"/>
        </w:rPr>
      </w:pPr>
      <w:proofErr w:type="gramStart"/>
      <w:r w:rsidRPr="00BF1926">
        <w:rPr>
          <w:rFonts w:ascii="Times New Roman" w:hAnsi="Times New Roman" w:cs="Times New Roman"/>
          <w:sz w:val="28"/>
          <w:szCs w:val="28"/>
        </w:rPr>
        <w:t>Среди современных зарубежных исследований, посвященных мистической лисице, особенного внимания заслуживают работы американской исследовательницы Кан Сяофэй, в числе которых следует отметить монографию «Культ лисы: власть, гендер и народная религия в позднеимперском и современном Китае» («</w:t>
      </w:r>
      <w:r w:rsidRPr="00BF1926">
        <w:rPr>
          <w:rFonts w:ascii="Times New Roman" w:hAnsi="Times New Roman" w:cs="Times New Roman"/>
          <w:sz w:val="28"/>
          <w:szCs w:val="28"/>
          <w:lang w:val="en-GB"/>
        </w:rPr>
        <w:t>The</w:t>
      </w:r>
      <w:r w:rsidRPr="00BF1926">
        <w:rPr>
          <w:rFonts w:ascii="Times New Roman" w:hAnsi="Times New Roman" w:cs="Times New Roman"/>
          <w:sz w:val="28"/>
          <w:szCs w:val="28"/>
        </w:rPr>
        <w:t xml:space="preserve"> </w:t>
      </w:r>
      <w:r w:rsidRPr="00BF1926">
        <w:rPr>
          <w:rFonts w:ascii="Times New Roman" w:hAnsi="Times New Roman" w:cs="Times New Roman"/>
          <w:sz w:val="28"/>
          <w:szCs w:val="28"/>
          <w:lang w:val="en-GB"/>
        </w:rPr>
        <w:t>cult</w:t>
      </w:r>
      <w:r w:rsidRPr="00BF1926">
        <w:rPr>
          <w:rFonts w:ascii="Times New Roman" w:hAnsi="Times New Roman" w:cs="Times New Roman"/>
          <w:sz w:val="28"/>
          <w:szCs w:val="28"/>
        </w:rPr>
        <w:t xml:space="preserve"> </w:t>
      </w:r>
      <w:r w:rsidRPr="00BF1926">
        <w:rPr>
          <w:rFonts w:ascii="Times New Roman" w:hAnsi="Times New Roman" w:cs="Times New Roman"/>
          <w:sz w:val="28"/>
          <w:szCs w:val="28"/>
          <w:lang w:val="en-GB"/>
        </w:rPr>
        <w:t>of</w:t>
      </w:r>
      <w:r w:rsidRPr="00BF1926">
        <w:rPr>
          <w:rFonts w:ascii="Times New Roman" w:hAnsi="Times New Roman" w:cs="Times New Roman"/>
          <w:sz w:val="28"/>
          <w:szCs w:val="28"/>
        </w:rPr>
        <w:t xml:space="preserve"> </w:t>
      </w:r>
      <w:r w:rsidRPr="00BF1926">
        <w:rPr>
          <w:rFonts w:ascii="Times New Roman" w:hAnsi="Times New Roman" w:cs="Times New Roman"/>
          <w:sz w:val="28"/>
          <w:szCs w:val="28"/>
          <w:lang w:val="en-GB"/>
        </w:rPr>
        <w:t>the</w:t>
      </w:r>
      <w:r w:rsidRPr="00BF1926">
        <w:rPr>
          <w:rFonts w:ascii="Times New Roman" w:hAnsi="Times New Roman" w:cs="Times New Roman"/>
          <w:sz w:val="28"/>
          <w:szCs w:val="28"/>
        </w:rPr>
        <w:t xml:space="preserve"> </w:t>
      </w:r>
      <w:r w:rsidRPr="00BF1926">
        <w:rPr>
          <w:rFonts w:ascii="Times New Roman" w:hAnsi="Times New Roman" w:cs="Times New Roman"/>
          <w:sz w:val="28"/>
          <w:szCs w:val="28"/>
          <w:lang w:val="en-GB"/>
        </w:rPr>
        <w:t>fox</w:t>
      </w:r>
      <w:r w:rsidRPr="00BF1926">
        <w:rPr>
          <w:rFonts w:ascii="Times New Roman" w:hAnsi="Times New Roman" w:cs="Times New Roman"/>
          <w:sz w:val="28"/>
          <w:szCs w:val="28"/>
        </w:rPr>
        <w:t xml:space="preserve">: </w:t>
      </w:r>
      <w:r w:rsidRPr="00BF1926">
        <w:rPr>
          <w:rFonts w:ascii="Times New Roman" w:hAnsi="Times New Roman" w:cs="Times New Roman"/>
          <w:sz w:val="28"/>
          <w:szCs w:val="28"/>
          <w:lang w:val="en-GB"/>
        </w:rPr>
        <w:t>power</w:t>
      </w:r>
      <w:r w:rsidRPr="00BF1926">
        <w:rPr>
          <w:rFonts w:ascii="Times New Roman" w:hAnsi="Times New Roman" w:cs="Times New Roman"/>
          <w:sz w:val="28"/>
          <w:szCs w:val="28"/>
        </w:rPr>
        <w:t xml:space="preserve">, </w:t>
      </w:r>
      <w:r w:rsidRPr="00BF1926">
        <w:rPr>
          <w:rFonts w:ascii="Times New Roman" w:hAnsi="Times New Roman" w:cs="Times New Roman"/>
          <w:sz w:val="28"/>
          <w:szCs w:val="28"/>
          <w:lang w:val="en-GB"/>
        </w:rPr>
        <w:t>gender</w:t>
      </w:r>
      <w:r w:rsidRPr="00BF1926">
        <w:rPr>
          <w:rFonts w:ascii="Times New Roman" w:hAnsi="Times New Roman" w:cs="Times New Roman"/>
          <w:sz w:val="28"/>
          <w:szCs w:val="28"/>
        </w:rPr>
        <w:t xml:space="preserve">, </w:t>
      </w:r>
      <w:r w:rsidRPr="00BF1926">
        <w:rPr>
          <w:rFonts w:ascii="Times New Roman" w:hAnsi="Times New Roman" w:cs="Times New Roman"/>
          <w:sz w:val="28"/>
          <w:szCs w:val="28"/>
          <w:lang w:val="en-GB"/>
        </w:rPr>
        <w:t>and</w:t>
      </w:r>
      <w:r w:rsidRPr="00BF1926">
        <w:rPr>
          <w:rFonts w:ascii="Times New Roman" w:hAnsi="Times New Roman" w:cs="Times New Roman"/>
          <w:sz w:val="28"/>
          <w:szCs w:val="28"/>
        </w:rPr>
        <w:t xml:space="preserve"> </w:t>
      </w:r>
      <w:r w:rsidRPr="00BF1926">
        <w:rPr>
          <w:rFonts w:ascii="Times New Roman" w:hAnsi="Times New Roman" w:cs="Times New Roman"/>
          <w:sz w:val="28"/>
          <w:szCs w:val="28"/>
          <w:lang w:val="en-GB"/>
        </w:rPr>
        <w:t>popular</w:t>
      </w:r>
      <w:r w:rsidRPr="00BF1926">
        <w:rPr>
          <w:rFonts w:ascii="Times New Roman" w:hAnsi="Times New Roman" w:cs="Times New Roman"/>
          <w:sz w:val="28"/>
          <w:szCs w:val="28"/>
        </w:rPr>
        <w:t xml:space="preserve"> </w:t>
      </w:r>
      <w:r w:rsidRPr="00BF1926">
        <w:rPr>
          <w:rFonts w:ascii="Times New Roman" w:hAnsi="Times New Roman" w:cs="Times New Roman"/>
          <w:sz w:val="28"/>
          <w:szCs w:val="28"/>
          <w:lang w:val="en-GB"/>
        </w:rPr>
        <w:t>religion</w:t>
      </w:r>
      <w:r w:rsidRPr="00BF1926">
        <w:rPr>
          <w:rFonts w:ascii="Times New Roman" w:hAnsi="Times New Roman" w:cs="Times New Roman"/>
          <w:sz w:val="28"/>
          <w:szCs w:val="28"/>
        </w:rPr>
        <w:t xml:space="preserve"> </w:t>
      </w:r>
      <w:r w:rsidRPr="00BF1926">
        <w:rPr>
          <w:rFonts w:ascii="Times New Roman" w:hAnsi="Times New Roman" w:cs="Times New Roman"/>
          <w:sz w:val="28"/>
          <w:szCs w:val="28"/>
          <w:lang w:val="en-GB"/>
        </w:rPr>
        <w:t>in</w:t>
      </w:r>
      <w:r w:rsidRPr="00BF1926">
        <w:rPr>
          <w:rFonts w:ascii="Times New Roman" w:hAnsi="Times New Roman" w:cs="Times New Roman"/>
          <w:sz w:val="28"/>
          <w:szCs w:val="28"/>
        </w:rPr>
        <w:t xml:space="preserve"> </w:t>
      </w:r>
      <w:r w:rsidRPr="00BF1926">
        <w:rPr>
          <w:rFonts w:ascii="Times New Roman" w:hAnsi="Times New Roman" w:cs="Times New Roman"/>
          <w:sz w:val="28"/>
          <w:szCs w:val="28"/>
          <w:lang w:val="en-GB"/>
        </w:rPr>
        <w:t>late</w:t>
      </w:r>
      <w:r w:rsidRPr="00BF1926">
        <w:rPr>
          <w:rFonts w:ascii="Times New Roman" w:hAnsi="Times New Roman" w:cs="Times New Roman"/>
          <w:sz w:val="28"/>
          <w:szCs w:val="28"/>
        </w:rPr>
        <w:t xml:space="preserve"> </w:t>
      </w:r>
      <w:r w:rsidRPr="00BF1926">
        <w:rPr>
          <w:rFonts w:ascii="Times New Roman" w:hAnsi="Times New Roman" w:cs="Times New Roman"/>
          <w:sz w:val="28"/>
          <w:szCs w:val="28"/>
          <w:lang w:val="en-GB"/>
        </w:rPr>
        <w:t>imperial</w:t>
      </w:r>
      <w:r w:rsidRPr="00BF1926">
        <w:rPr>
          <w:rFonts w:ascii="Times New Roman" w:hAnsi="Times New Roman" w:cs="Times New Roman"/>
          <w:sz w:val="28"/>
          <w:szCs w:val="28"/>
        </w:rPr>
        <w:t xml:space="preserve"> </w:t>
      </w:r>
      <w:r w:rsidRPr="00BF1926">
        <w:rPr>
          <w:rFonts w:ascii="Times New Roman" w:hAnsi="Times New Roman" w:cs="Times New Roman"/>
          <w:sz w:val="28"/>
          <w:szCs w:val="28"/>
          <w:lang w:val="en-GB"/>
        </w:rPr>
        <w:t>and</w:t>
      </w:r>
      <w:r w:rsidRPr="00BF1926">
        <w:rPr>
          <w:rFonts w:ascii="Times New Roman" w:hAnsi="Times New Roman" w:cs="Times New Roman"/>
          <w:sz w:val="28"/>
          <w:szCs w:val="28"/>
        </w:rPr>
        <w:t xml:space="preserve"> </w:t>
      </w:r>
      <w:r w:rsidRPr="00BF1926">
        <w:rPr>
          <w:rFonts w:ascii="Times New Roman" w:hAnsi="Times New Roman" w:cs="Times New Roman"/>
          <w:sz w:val="28"/>
          <w:szCs w:val="28"/>
          <w:lang w:val="en-GB"/>
        </w:rPr>
        <w:t>modern</w:t>
      </w:r>
      <w:r w:rsidRPr="00BF1926">
        <w:rPr>
          <w:rFonts w:ascii="Times New Roman" w:hAnsi="Times New Roman" w:cs="Times New Roman"/>
          <w:sz w:val="28"/>
          <w:szCs w:val="28"/>
        </w:rPr>
        <w:t xml:space="preserve"> </w:t>
      </w:r>
      <w:r w:rsidRPr="00BF1926">
        <w:rPr>
          <w:rFonts w:ascii="Times New Roman" w:hAnsi="Times New Roman" w:cs="Times New Roman"/>
          <w:sz w:val="28"/>
          <w:szCs w:val="28"/>
          <w:lang w:val="en-GB"/>
        </w:rPr>
        <w:t>China</w:t>
      </w:r>
      <w:r w:rsidRPr="00BF1926">
        <w:rPr>
          <w:rFonts w:ascii="Times New Roman" w:hAnsi="Times New Roman" w:cs="Times New Roman"/>
          <w:sz w:val="28"/>
          <w:szCs w:val="28"/>
        </w:rPr>
        <w:t>»)</w:t>
      </w:r>
      <w:r w:rsidRPr="00BF1926">
        <w:rPr>
          <w:rStyle w:val="ab"/>
          <w:rFonts w:ascii="Times New Roman" w:hAnsi="Times New Roman" w:cs="Times New Roman"/>
          <w:sz w:val="28"/>
          <w:szCs w:val="28"/>
        </w:rPr>
        <w:footnoteReference w:id="12"/>
      </w:r>
      <w:r w:rsidRPr="00BF1926">
        <w:rPr>
          <w:rFonts w:ascii="Times New Roman" w:hAnsi="Times New Roman" w:cs="Times New Roman"/>
          <w:sz w:val="28"/>
          <w:szCs w:val="28"/>
        </w:rPr>
        <w:t xml:space="preserve"> – однако, несмотря на анализ обширного материала, относящегося к истории образа лисы</w:t>
      </w:r>
      <w:proofErr w:type="gramEnd"/>
      <w:r w:rsidRPr="00BF1926">
        <w:rPr>
          <w:rFonts w:ascii="Times New Roman" w:hAnsi="Times New Roman" w:cs="Times New Roman"/>
          <w:sz w:val="28"/>
          <w:szCs w:val="28"/>
        </w:rPr>
        <w:t xml:space="preserve"> в докоммунистическую эру, представленные свидетельства культа лисы в современном Китае относятся, в основном, </w:t>
      </w:r>
      <w:r w:rsidRPr="00246AD1">
        <w:rPr>
          <w:rFonts w:ascii="Times New Roman" w:hAnsi="Times New Roman" w:cs="Times New Roman"/>
          <w:sz w:val="28"/>
          <w:szCs w:val="28"/>
        </w:rPr>
        <w:t>к первым десятилетиям коммунистического Китая, и крайне немногочисленны. Тем не менее, на настоящий момент данное исследование, посвященное культовому поклонению лисе в Китае, можно считать наиболее полным</w:t>
      </w:r>
      <w:r w:rsidRPr="00BF1926">
        <w:rPr>
          <w:rFonts w:ascii="Times New Roman" w:hAnsi="Times New Roman" w:cs="Times New Roman"/>
          <w:sz w:val="28"/>
          <w:szCs w:val="28"/>
        </w:rPr>
        <w:t>.</w:t>
      </w:r>
    </w:p>
    <w:p w:rsidR="00DF3210" w:rsidRPr="00BF1926" w:rsidRDefault="00DF3210" w:rsidP="00EF32BD">
      <w:pPr>
        <w:spacing w:line="360" w:lineRule="auto"/>
        <w:ind w:left="284" w:right="-143" w:firstLine="709"/>
        <w:jc w:val="both"/>
        <w:rPr>
          <w:rFonts w:ascii="Times New Roman" w:eastAsia="等线" w:hAnsi="Times New Roman" w:cs="Times New Roman"/>
          <w:sz w:val="28"/>
          <w:szCs w:val="28"/>
        </w:rPr>
      </w:pPr>
      <w:r w:rsidRPr="00C16CD0">
        <w:rPr>
          <w:rFonts w:ascii="Times New Roman" w:eastAsia="等线" w:hAnsi="Times New Roman" w:cs="Times New Roman"/>
          <w:sz w:val="28"/>
          <w:szCs w:val="28"/>
        </w:rPr>
        <w:t>В настоящее время неизвестно о существовании работ, целью которых является исследование религиозного почитания лисы в КНР (с 1949 г.) и претендующих на цельное освещение данного вопроса</w:t>
      </w:r>
      <w:r w:rsidR="00246AD1" w:rsidRPr="00C16CD0">
        <w:rPr>
          <w:rFonts w:ascii="Times New Roman" w:eastAsia="等线" w:hAnsi="Times New Roman" w:cs="Times New Roman"/>
          <w:sz w:val="28"/>
          <w:szCs w:val="28"/>
        </w:rPr>
        <w:t xml:space="preserve"> – степень </w:t>
      </w:r>
      <w:r w:rsidR="00D45EBF" w:rsidRPr="00C16CD0">
        <w:rPr>
          <w:rFonts w:ascii="Times New Roman" w:eastAsia="等线" w:hAnsi="Times New Roman" w:cs="Times New Roman"/>
          <w:sz w:val="28"/>
          <w:szCs w:val="28"/>
        </w:rPr>
        <w:t>ее</w:t>
      </w:r>
      <w:r w:rsidR="00246AD1" w:rsidRPr="00C16CD0">
        <w:rPr>
          <w:rFonts w:ascii="Times New Roman" w:eastAsia="等线" w:hAnsi="Times New Roman" w:cs="Times New Roman"/>
          <w:sz w:val="28"/>
          <w:szCs w:val="28"/>
        </w:rPr>
        <w:t xml:space="preserve"> разработанности находится на начальном этапе</w:t>
      </w:r>
      <w:r w:rsidRPr="00C16CD0">
        <w:rPr>
          <w:rFonts w:ascii="Times New Roman" w:eastAsia="等线" w:hAnsi="Times New Roman" w:cs="Times New Roman"/>
          <w:sz w:val="28"/>
          <w:szCs w:val="28"/>
        </w:rPr>
        <w:t xml:space="preserve">. Тема связанных с лисой культовых практик в современном Китае на данный момент остается </w:t>
      </w:r>
      <w:r w:rsidR="00D45EBF" w:rsidRPr="00C16CD0">
        <w:rPr>
          <w:rFonts w:ascii="Times New Roman" w:eastAsia="等线" w:hAnsi="Times New Roman" w:cs="Times New Roman"/>
          <w:sz w:val="28"/>
          <w:szCs w:val="28"/>
        </w:rPr>
        <w:t>практически неизученной</w:t>
      </w:r>
      <w:r w:rsidRPr="00246AD1">
        <w:rPr>
          <w:rFonts w:ascii="Times New Roman" w:eastAsia="等线" w:hAnsi="Times New Roman" w:cs="Times New Roman"/>
          <w:sz w:val="28"/>
          <w:szCs w:val="28"/>
        </w:rPr>
        <w:t>.</w:t>
      </w:r>
    </w:p>
    <w:p w:rsidR="00DF3210" w:rsidRPr="00E6501D" w:rsidRDefault="00DF3210" w:rsidP="00EF32BD">
      <w:pPr>
        <w:spacing w:after="0" w:line="360" w:lineRule="auto"/>
        <w:ind w:left="284" w:right="-143" w:firstLine="709"/>
        <w:jc w:val="both"/>
        <w:rPr>
          <w:rFonts w:ascii="Times New Roman" w:eastAsia="SimSun" w:hAnsi="Times New Roman" w:cs="Times New Roman"/>
          <w:sz w:val="28"/>
          <w:szCs w:val="28"/>
        </w:rPr>
      </w:pPr>
      <w:r w:rsidRPr="00E6501D">
        <w:rPr>
          <w:rFonts w:ascii="Times New Roman" w:eastAsia="SimSun" w:hAnsi="Times New Roman" w:cs="Times New Roman"/>
          <w:sz w:val="28"/>
          <w:szCs w:val="28"/>
        </w:rPr>
        <w:t>В предлагаемом квалификационном сочинении предпринимается исс</w:t>
      </w:r>
      <w:r w:rsidRPr="00BF1926">
        <w:rPr>
          <w:rFonts w:ascii="Times New Roman" w:eastAsia="SimSun" w:hAnsi="Times New Roman" w:cs="Times New Roman"/>
          <w:sz w:val="28"/>
          <w:szCs w:val="28"/>
        </w:rPr>
        <w:t xml:space="preserve">ледовательская попытка в данном, недостаточно изученном на данный момент, </w:t>
      </w:r>
      <w:r w:rsidRPr="00E6501D">
        <w:rPr>
          <w:rFonts w:ascii="Times New Roman" w:eastAsia="SimSun" w:hAnsi="Times New Roman" w:cs="Times New Roman"/>
          <w:sz w:val="28"/>
          <w:szCs w:val="28"/>
        </w:rPr>
        <w:t xml:space="preserve">направлении, </w:t>
      </w:r>
      <w:r w:rsidRPr="00E6501D">
        <w:rPr>
          <w:rFonts w:ascii="Times New Roman" w:eastAsia="SimSun" w:hAnsi="Times New Roman" w:cs="Times New Roman"/>
          <w:b/>
          <w:sz w:val="28"/>
          <w:szCs w:val="28"/>
        </w:rPr>
        <w:t>в чем и заключается его академическая новизна.</w:t>
      </w:r>
      <w:r w:rsidRPr="00E6501D">
        <w:rPr>
          <w:rFonts w:ascii="Times New Roman" w:eastAsia="SimSun" w:hAnsi="Times New Roman" w:cs="Times New Roman"/>
          <w:sz w:val="28"/>
          <w:szCs w:val="28"/>
        </w:rPr>
        <w:t xml:space="preserve"> </w:t>
      </w:r>
      <w:proofErr w:type="gramStart"/>
      <w:r w:rsidRPr="00BF1926">
        <w:rPr>
          <w:rFonts w:ascii="Times New Roman" w:eastAsia="SimSun" w:hAnsi="Times New Roman" w:cs="Times New Roman"/>
          <w:sz w:val="28"/>
          <w:szCs w:val="28"/>
        </w:rPr>
        <w:lastRenderedPageBreak/>
        <w:t xml:space="preserve">Кроме того, </w:t>
      </w:r>
      <w:r w:rsidRPr="00246AD1">
        <w:rPr>
          <w:rFonts w:ascii="Times New Roman" w:eastAsia="SimSun" w:hAnsi="Times New Roman" w:cs="Times New Roman"/>
          <w:sz w:val="28"/>
          <w:szCs w:val="28"/>
        </w:rPr>
        <w:t>основная</w:t>
      </w:r>
      <w:r w:rsidRPr="00BF1926">
        <w:rPr>
          <w:rFonts w:ascii="Times New Roman" w:eastAsia="SimSun" w:hAnsi="Times New Roman" w:cs="Times New Roman"/>
          <w:sz w:val="28"/>
          <w:szCs w:val="28"/>
        </w:rPr>
        <w:t xml:space="preserve"> часть материала, используемого в ходе исследования, </w:t>
      </w:r>
      <w:r w:rsidRPr="00E6501D">
        <w:rPr>
          <w:rFonts w:ascii="Times New Roman" w:eastAsia="SimSun" w:hAnsi="Times New Roman" w:cs="Times New Roman"/>
          <w:sz w:val="28"/>
          <w:szCs w:val="28"/>
        </w:rPr>
        <w:t xml:space="preserve">будет </w:t>
      </w:r>
      <w:r w:rsidRPr="00BF1926">
        <w:rPr>
          <w:rFonts w:ascii="Times New Roman" w:eastAsia="SimSun" w:hAnsi="Times New Roman" w:cs="Times New Roman"/>
          <w:sz w:val="28"/>
          <w:szCs w:val="28"/>
        </w:rPr>
        <w:t xml:space="preserve">впервые </w:t>
      </w:r>
      <w:r w:rsidRPr="00E6501D">
        <w:rPr>
          <w:rFonts w:ascii="Times New Roman" w:eastAsia="SimSun" w:hAnsi="Times New Roman" w:cs="Times New Roman"/>
          <w:sz w:val="28"/>
          <w:szCs w:val="28"/>
        </w:rPr>
        <w:t>представлен</w:t>
      </w:r>
      <w:r w:rsidRPr="00BF1926">
        <w:rPr>
          <w:rFonts w:ascii="Times New Roman" w:eastAsia="SimSun" w:hAnsi="Times New Roman" w:cs="Times New Roman"/>
          <w:sz w:val="28"/>
          <w:szCs w:val="28"/>
        </w:rPr>
        <w:t>а</w:t>
      </w:r>
      <w:r w:rsidRPr="00E6501D">
        <w:rPr>
          <w:rFonts w:ascii="Times New Roman" w:eastAsia="SimSun" w:hAnsi="Times New Roman" w:cs="Times New Roman"/>
          <w:sz w:val="28"/>
          <w:szCs w:val="28"/>
        </w:rPr>
        <w:t xml:space="preserve"> отечественной научной и читательской общественности</w:t>
      </w:r>
      <w:r w:rsidRPr="00BF1926">
        <w:rPr>
          <w:rFonts w:ascii="Times New Roman" w:eastAsia="SimSun" w:hAnsi="Times New Roman" w:cs="Times New Roman"/>
          <w:sz w:val="28"/>
          <w:szCs w:val="28"/>
        </w:rPr>
        <w:t xml:space="preserve">, включая полевые исследования (святилище Пещера Бессмертной лисы </w:t>
      </w:r>
      <w:r w:rsidRPr="00BF1926">
        <w:rPr>
          <w:rFonts w:ascii="Times New Roman" w:eastAsia="SimSun" w:hAnsi="Times New Roman" w:cs="Times New Roman"/>
          <w:sz w:val="28"/>
          <w:szCs w:val="28"/>
          <w:lang w:val="en-GB"/>
        </w:rPr>
        <w:t>狐仙洞</w:t>
      </w:r>
      <w:r w:rsidRPr="00BF1926">
        <w:rPr>
          <w:rFonts w:ascii="Times New Roman" w:eastAsia="SimSun" w:hAnsi="Times New Roman" w:cs="Times New Roman"/>
          <w:sz w:val="28"/>
          <w:szCs w:val="28"/>
        </w:rPr>
        <w:t xml:space="preserve"> (</w:t>
      </w:r>
      <w:r w:rsidRPr="00BF1926">
        <w:rPr>
          <w:rFonts w:ascii="Times New Roman" w:eastAsia="SimSun" w:hAnsi="Times New Roman" w:cs="Times New Roman"/>
          <w:i/>
          <w:sz w:val="28"/>
          <w:szCs w:val="28"/>
        </w:rPr>
        <w:t>ху</w:t>
      </w:r>
      <w:r w:rsidR="00FF5B0C">
        <w:rPr>
          <w:rFonts w:ascii="Times New Roman" w:eastAsia="SimSun" w:hAnsi="Times New Roman" w:cs="Times New Roman"/>
          <w:i/>
          <w:sz w:val="28"/>
          <w:szCs w:val="28"/>
        </w:rPr>
        <w:t xml:space="preserve"> </w:t>
      </w:r>
      <w:r w:rsidRPr="00BF1926">
        <w:rPr>
          <w:rFonts w:ascii="Times New Roman" w:eastAsia="SimSun" w:hAnsi="Times New Roman" w:cs="Times New Roman"/>
          <w:i/>
          <w:sz w:val="28"/>
          <w:szCs w:val="28"/>
        </w:rPr>
        <w:t>сянь</w:t>
      </w:r>
      <w:r w:rsidR="00FF5B0C">
        <w:rPr>
          <w:rFonts w:ascii="Times New Roman" w:eastAsia="SimSun" w:hAnsi="Times New Roman" w:cs="Times New Roman"/>
          <w:i/>
          <w:sz w:val="28"/>
          <w:szCs w:val="28"/>
        </w:rPr>
        <w:t xml:space="preserve"> </w:t>
      </w:r>
      <w:r w:rsidRPr="00BF1926">
        <w:rPr>
          <w:rFonts w:ascii="Times New Roman" w:eastAsia="SimSun" w:hAnsi="Times New Roman" w:cs="Times New Roman"/>
          <w:i/>
          <w:sz w:val="28"/>
          <w:szCs w:val="28"/>
        </w:rPr>
        <w:t>дун</w:t>
      </w:r>
      <w:r w:rsidRPr="00BF1926">
        <w:rPr>
          <w:rFonts w:ascii="Times New Roman" w:eastAsia="SimSun" w:hAnsi="Times New Roman" w:cs="Times New Roman"/>
          <w:sz w:val="28"/>
          <w:szCs w:val="28"/>
        </w:rPr>
        <w:t>) в пров.</w:t>
      </w:r>
      <w:proofErr w:type="gramEnd"/>
      <w:r w:rsidRPr="00BF1926">
        <w:rPr>
          <w:rFonts w:ascii="Times New Roman" w:eastAsia="SimSun" w:hAnsi="Times New Roman" w:cs="Times New Roman"/>
          <w:sz w:val="28"/>
          <w:szCs w:val="28"/>
        </w:rPr>
        <w:t> </w:t>
      </w:r>
      <w:proofErr w:type="gramStart"/>
      <w:r w:rsidRPr="00BF1926">
        <w:rPr>
          <w:rFonts w:ascii="Times New Roman" w:eastAsia="SimSun" w:hAnsi="Times New Roman" w:cs="Times New Roman"/>
          <w:sz w:val="28"/>
          <w:szCs w:val="28"/>
        </w:rPr>
        <w:t xml:space="preserve">Шаньдун, </w:t>
      </w:r>
      <w:r w:rsidRPr="00246AD1">
        <w:rPr>
          <w:rFonts w:ascii="Times New Roman" w:eastAsia="SimSun" w:hAnsi="Times New Roman" w:cs="Times New Roman"/>
          <w:sz w:val="28"/>
          <w:szCs w:val="28"/>
        </w:rPr>
        <w:t>эмпирический анализ</w:t>
      </w:r>
      <w:r w:rsidRPr="00BF1926">
        <w:rPr>
          <w:rFonts w:ascii="Times New Roman" w:eastAsia="SimSun" w:hAnsi="Times New Roman" w:cs="Times New Roman"/>
          <w:sz w:val="28"/>
          <w:szCs w:val="28"/>
        </w:rPr>
        <w:t xml:space="preserve"> представлений о лисе в современном Китае), анализ образов лисиц в китайской народной картине из коллекции академика В. М. Алексеева (</w:t>
      </w:r>
      <w:r w:rsidRPr="00246AD1">
        <w:rPr>
          <w:rFonts w:ascii="Times New Roman" w:eastAsia="SimSun" w:hAnsi="Times New Roman" w:cs="Times New Roman"/>
          <w:sz w:val="28"/>
          <w:szCs w:val="28"/>
        </w:rPr>
        <w:t>из архивного</w:t>
      </w:r>
      <w:r w:rsidRPr="00BF1926">
        <w:rPr>
          <w:rFonts w:ascii="Times New Roman" w:eastAsia="SimSun" w:hAnsi="Times New Roman" w:cs="Times New Roman"/>
          <w:sz w:val="28"/>
          <w:szCs w:val="28"/>
        </w:rPr>
        <w:t xml:space="preserve"> собрания Государственного музея истории религии), изучение рынка религиозных товаров КНР на наличие товаров, связанных с религиозным почитанием лисы;</w:t>
      </w:r>
      <w:proofErr w:type="gramEnd"/>
      <w:r w:rsidRPr="00BF1926">
        <w:rPr>
          <w:rFonts w:ascii="Times New Roman" w:eastAsia="SimSun" w:hAnsi="Times New Roman" w:cs="Times New Roman"/>
          <w:sz w:val="28"/>
          <w:szCs w:val="28"/>
        </w:rPr>
        <w:t xml:space="preserve"> в качестве дополнительного материала привлекается описание святилищ лисы и связанных с ними культовых практик на примере храмов в Гонконге и на Тайване. Также производится краткое описание образа лисицы в современной китайской культуре.</w:t>
      </w:r>
    </w:p>
    <w:p w:rsidR="00DF3210" w:rsidRPr="00BF1926" w:rsidRDefault="00DF3210" w:rsidP="00EF32BD">
      <w:pPr>
        <w:spacing w:line="360" w:lineRule="auto"/>
        <w:ind w:left="284" w:right="-143" w:firstLine="709"/>
        <w:jc w:val="both"/>
        <w:rPr>
          <w:rFonts w:ascii="Times New Roman" w:eastAsia="等线" w:hAnsi="Times New Roman" w:cs="Times New Roman"/>
          <w:b/>
          <w:sz w:val="28"/>
          <w:szCs w:val="28"/>
        </w:rPr>
      </w:pPr>
      <w:r w:rsidRPr="00BF1926">
        <w:rPr>
          <w:rFonts w:ascii="Times New Roman" w:eastAsia="等线" w:hAnsi="Times New Roman" w:cs="Times New Roman"/>
          <w:b/>
          <w:sz w:val="28"/>
          <w:szCs w:val="28"/>
        </w:rPr>
        <w:t xml:space="preserve">Предметом исследования </w:t>
      </w:r>
      <w:r w:rsidRPr="00BF1926">
        <w:rPr>
          <w:rFonts w:ascii="Times New Roman" w:eastAsia="等线" w:hAnsi="Times New Roman" w:cs="Times New Roman"/>
          <w:sz w:val="28"/>
          <w:szCs w:val="28"/>
        </w:rPr>
        <w:t>является религиозное почитание лисы в КНР, включая формировани</w:t>
      </w:r>
      <w:r w:rsidR="0055325D">
        <w:rPr>
          <w:rFonts w:ascii="Times New Roman" w:eastAsia="等线" w:hAnsi="Times New Roman" w:cs="Times New Roman"/>
          <w:sz w:val="28"/>
          <w:szCs w:val="28"/>
        </w:rPr>
        <w:t>е</w:t>
      </w:r>
      <w:r w:rsidRPr="00BF1926">
        <w:rPr>
          <w:rFonts w:ascii="Times New Roman" w:eastAsia="等线" w:hAnsi="Times New Roman" w:cs="Times New Roman"/>
          <w:sz w:val="28"/>
          <w:szCs w:val="28"/>
        </w:rPr>
        <w:t xml:space="preserve"> образа мистической лисицы в китайской культуре, </w:t>
      </w:r>
      <w:r w:rsidR="0055325D">
        <w:rPr>
          <w:rFonts w:ascii="Times New Roman" w:eastAsia="等线" w:hAnsi="Times New Roman" w:cs="Times New Roman"/>
          <w:sz w:val="28"/>
          <w:szCs w:val="28"/>
        </w:rPr>
        <w:t xml:space="preserve">его </w:t>
      </w:r>
      <w:r w:rsidR="00601CD6">
        <w:rPr>
          <w:rFonts w:ascii="Times New Roman" w:eastAsia="等线" w:hAnsi="Times New Roman" w:cs="Times New Roman"/>
          <w:sz w:val="28"/>
          <w:szCs w:val="28"/>
        </w:rPr>
        <w:t xml:space="preserve">различные трактовки, </w:t>
      </w:r>
      <w:r w:rsidRPr="00BF1926">
        <w:rPr>
          <w:rFonts w:ascii="Times New Roman" w:eastAsia="等线" w:hAnsi="Times New Roman" w:cs="Times New Roman"/>
          <w:sz w:val="28"/>
          <w:szCs w:val="28"/>
        </w:rPr>
        <w:t>восприятие в современном Китае.</w:t>
      </w:r>
    </w:p>
    <w:p w:rsidR="00DF3210" w:rsidRPr="00BF1926" w:rsidRDefault="00DF3210" w:rsidP="00EF32BD">
      <w:pPr>
        <w:spacing w:line="360" w:lineRule="auto"/>
        <w:ind w:left="284" w:right="-143" w:firstLine="709"/>
        <w:jc w:val="both"/>
        <w:rPr>
          <w:rFonts w:ascii="Times New Roman" w:eastAsia="等线" w:hAnsi="Times New Roman" w:cs="Times New Roman"/>
          <w:sz w:val="28"/>
          <w:szCs w:val="28"/>
        </w:rPr>
      </w:pPr>
      <w:r w:rsidRPr="00BF1926">
        <w:rPr>
          <w:rFonts w:ascii="Times New Roman" w:eastAsia="等线" w:hAnsi="Times New Roman" w:cs="Times New Roman"/>
          <w:b/>
          <w:sz w:val="28"/>
          <w:szCs w:val="28"/>
        </w:rPr>
        <w:t xml:space="preserve">Целью работы </w:t>
      </w:r>
      <w:r w:rsidRPr="00BF1926">
        <w:rPr>
          <w:rFonts w:ascii="Times New Roman" w:eastAsia="等线" w:hAnsi="Times New Roman" w:cs="Times New Roman"/>
          <w:sz w:val="28"/>
          <w:szCs w:val="28"/>
        </w:rPr>
        <w:t>является рассмотрение лисы как мифлогического, культового, литературного персонажа, изучение корней религиозного  поклонения лисицы в Китае и выявление образа мистической лисы в современном Китае, включая свидетельсва культового поклонения ей.</w:t>
      </w:r>
    </w:p>
    <w:p w:rsidR="00DF3210" w:rsidRPr="00BF1926" w:rsidRDefault="00DF3210" w:rsidP="00EF32BD">
      <w:pPr>
        <w:spacing w:line="360" w:lineRule="auto"/>
        <w:ind w:left="284" w:right="-143" w:firstLine="709"/>
        <w:jc w:val="both"/>
        <w:rPr>
          <w:rFonts w:ascii="Times New Roman" w:eastAsia="等线" w:hAnsi="Times New Roman" w:cs="Times New Roman"/>
          <w:sz w:val="28"/>
          <w:szCs w:val="28"/>
        </w:rPr>
      </w:pPr>
      <w:r w:rsidRPr="00BF1926">
        <w:rPr>
          <w:rFonts w:ascii="Times New Roman" w:eastAsia="等线" w:hAnsi="Times New Roman" w:cs="Times New Roman"/>
          <w:sz w:val="28"/>
          <w:szCs w:val="28"/>
        </w:rPr>
        <w:t>Заявленная цель исследования предполагала решение следующих научных задач:</w:t>
      </w:r>
    </w:p>
    <w:p w:rsidR="00DF3210" w:rsidRPr="00BF1926" w:rsidRDefault="00DF3210" w:rsidP="00EF32BD">
      <w:pPr>
        <w:spacing w:line="360" w:lineRule="auto"/>
        <w:ind w:left="284" w:right="-143" w:firstLine="709"/>
        <w:jc w:val="both"/>
        <w:rPr>
          <w:rFonts w:ascii="Times New Roman" w:eastAsia="等线" w:hAnsi="Times New Roman" w:cs="Times New Roman"/>
          <w:sz w:val="28"/>
          <w:szCs w:val="28"/>
        </w:rPr>
      </w:pPr>
      <w:r w:rsidRPr="00BF1926">
        <w:rPr>
          <w:rFonts w:ascii="Times New Roman" w:eastAsia="等线" w:hAnsi="Times New Roman" w:cs="Times New Roman"/>
          <w:sz w:val="28"/>
          <w:szCs w:val="28"/>
        </w:rPr>
        <w:t>- изучить представления о лисе в традиционном Китае, выявить основные варианты представления образа в китайской культуре  и рассмотреть их особенности на основании письменных источников, включая памятники литературы и тематические исследования;</w:t>
      </w:r>
    </w:p>
    <w:p w:rsidR="00DF3210" w:rsidRPr="00BF1926" w:rsidRDefault="00DF3210" w:rsidP="00EF32BD">
      <w:pPr>
        <w:spacing w:line="360" w:lineRule="auto"/>
        <w:ind w:left="284" w:right="-143" w:firstLine="709"/>
        <w:jc w:val="both"/>
        <w:rPr>
          <w:rFonts w:ascii="Times New Roman" w:eastAsia="等线" w:hAnsi="Times New Roman" w:cs="Times New Roman"/>
          <w:sz w:val="28"/>
          <w:szCs w:val="28"/>
        </w:rPr>
      </w:pPr>
      <w:r w:rsidRPr="00BF1926">
        <w:rPr>
          <w:rFonts w:ascii="Times New Roman" w:eastAsia="等线" w:hAnsi="Times New Roman" w:cs="Times New Roman"/>
          <w:sz w:val="28"/>
          <w:szCs w:val="28"/>
        </w:rPr>
        <w:t xml:space="preserve">- проанализировать варианты </w:t>
      </w:r>
      <w:r w:rsidRPr="00C16CD0">
        <w:rPr>
          <w:rFonts w:ascii="Times New Roman" w:eastAsia="等线" w:hAnsi="Times New Roman" w:cs="Times New Roman"/>
          <w:sz w:val="28"/>
          <w:szCs w:val="28"/>
        </w:rPr>
        <w:t>репрезентации</w:t>
      </w:r>
      <w:r w:rsidRPr="00BF1926">
        <w:rPr>
          <w:rFonts w:ascii="Times New Roman" w:eastAsia="等线" w:hAnsi="Times New Roman" w:cs="Times New Roman"/>
          <w:sz w:val="28"/>
          <w:szCs w:val="28"/>
        </w:rPr>
        <w:t xml:space="preserve"> лисы в китайской народной картине, выявить функциональные расхождения разных вариантов изображений, атрибуты и свойства, приписываемые лисе;</w:t>
      </w:r>
    </w:p>
    <w:p w:rsidR="00C16CD0" w:rsidRPr="00BF1926" w:rsidRDefault="00C16CD0" w:rsidP="00EF32BD">
      <w:pPr>
        <w:spacing w:line="360" w:lineRule="auto"/>
        <w:ind w:left="284" w:right="-143" w:firstLine="709"/>
        <w:jc w:val="both"/>
        <w:rPr>
          <w:rFonts w:ascii="Times New Roman" w:eastAsia="等线" w:hAnsi="Times New Roman" w:cs="Times New Roman"/>
          <w:b/>
          <w:sz w:val="28"/>
          <w:szCs w:val="28"/>
        </w:rPr>
      </w:pPr>
      <w:r w:rsidRPr="00BF1926">
        <w:rPr>
          <w:rFonts w:ascii="Times New Roman" w:eastAsia="等线" w:hAnsi="Times New Roman" w:cs="Times New Roman"/>
          <w:sz w:val="28"/>
          <w:szCs w:val="28"/>
        </w:rPr>
        <w:lastRenderedPageBreak/>
        <w:t xml:space="preserve">- </w:t>
      </w:r>
      <w:r>
        <w:rPr>
          <w:rFonts w:ascii="Times New Roman" w:eastAsia="等线" w:hAnsi="Times New Roman" w:cs="Times New Roman"/>
          <w:sz w:val="28"/>
          <w:szCs w:val="28"/>
        </w:rPr>
        <w:t>выполнить</w:t>
      </w:r>
      <w:r w:rsidRPr="00BF1926">
        <w:rPr>
          <w:rFonts w:ascii="Times New Roman" w:eastAsia="等线" w:hAnsi="Times New Roman" w:cs="Times New Roman"/>
          <w:sz w:val="28"/>
          <w:szCs w:val="28"/>
        </w:rPr>
        <w:t xml:space="preserve"> анализ религиозных товаров, связанных с мистической лисой, на основе изучения ассортимента крупнейшего китайского </w:t>
      </w:r>
      <w:proofErr w:type="gramStart"/>
      <w:r w:rsidRPr="00BF1926">
        <w:rPr>
          <w:rFonts w:ascii="Times New Roman" w:eastAsia="等线" w:hAnsi="Times New Roman" w:cs="Times New Roman"/>
          <w:sz w:val="28"/>
          <w:szCs w:val="28"/>
        </w:rPr>
        <w:t>интернет-магазина</w:t>
      </w:r>
      <w:proofErr w:type="gramEnd"/>
      <w:r w:rsidRPr="00BF1926">
        <w:rPr>
          <w:rFonts w:ascii="Times New Roman" w:eastAsia="等线" w:hAnsi="Times New Roman" w:cs="Times New Roman"/>
          <w:sz w:val="28"/>
          <w:szCs w:val="28"/>
        </w:rPr>
        <w:t xml:space="preserve"> Таобао</w:t>
      </w:r>
      <w:r w:rsidRPr="00BF1926">
        <w:rPr>
          <w:rStyle w:val="ab"/>
          <w:rFonts w:ascii="Times New Roman" w:eastAsia="等线" w:hAnsi="Times New Roman" w:cs="Times New Roman"/>
          <w:sz w:val="28"/>
          <w:szCs w:val="28"/>
        </w:rPr>
        <w:footnoteReference w:id="13"/>
      </w:r>
      <w:r w:rsidRPr="00BF1926">
        <w:rPr>
          <w:rFonts w:ascii="Times New Roman" w:eastAsia="等线" w:hAnsi="Times New Roman" w:cs="Times New Roman"/>
          <w:sz w:val="28"/>
          <w:szCs w:val="28"/>
        </w:rPr>
        <w:t xml:space="preserve">; </w:t>
      </w:r>
    </w:p>
    <w:p w:rsidR="00C16CD0" w:rsidRDefault="00C16CD0" w:rsidP="00EF32BD">
      <w:pPr>
        <w:spacing w:line="360" w:lineRule="auto"/>
        <w:ind w:left="284" w:right="-143" w:firstLine="709"/>
        <w:jc w:val="both"/>
        <w:rPr>
          <w:rFonts w:ascii="Times New Roman" w:eastAsia="等线" w:hAnsi="Times New Roman" w:cs="Times New Roman"/>
          <w:sz w:val="28"/>
          <w:szCs w:val="28"/>
        </w:rPr>
      </w:pPr>
      <w:r w:rsidRPr="00BF1926">
        <w:rPr>
          <w:rFonts w:ascii="Times New Roman" w:eastAsia="等线" w:hAnsi="Times New Roman" w:cs="Times New Roman"/>
          <w:sz w:val="28"/>
          <w:szCs w:val="28"/>
        </w:rPr>
        <w:t>- провести эмпирическое исследование с целью определить место лисицы и связанных с ней культовых практик в современной китайской культуре;</w:t>
      </w:r>
      <w:r w:rsidRPr="00C16CD0">
        <w:rPr>
          <w:rFonts w:ascii="Times New Roman" w:eastAsia="等线" w:hAnsi="Times New Roman" w:cs="Times New Roman"/>
          <w:sz w:val="28"/>
          <w:szCs w:val="28"/>
        </w:rPr>
        <w:t xml:space="preserve"> </w:t>
      </w:r>
    </w:p>
    <w:p w:rsidR="00C16CD0" w:rsidRPr="00BF1926" w:rsidRDefault="00C16CD0" w:rsidP="00EF32BD">
      <w:pPr>
        <w:spacing w:line="360" w:lineRule="auto"/>
        <w:ind w:left="284" w:right="-143" w:firstLine="709"/>
        <w:jc w:val="both"/>
        <w:rPr>
          <w:rFonts w:ascii="Times New Roman" w:eastAsia="等线" w:hAnsi="Times New Roman" w:cs="Times New Roman"/>
          <w:sz w:val="28"/>
          <w:szCs w:val="28"/>
        </w:rPr>
      </w:pPr>
      <w:r w:rsidRPr="00C16CD0">
        <w:rPr>
          <w:rFonts w:ascii="Times New Roman" w:eastAsia="等线" w:hAnsi="Times New Roman" w:cs="Times New Roman"/>
          <w:sz w:val="28"/>
          <w:szCs w:val="28"/>
        </w:rPr>
        <w:t>- рассмотреть преемственные линии культа лисицы и его развитие в настояшее время на основе анализа святилищ на территориях, исторически относящихся к Китаю, но в настоящее время находящихся в автономном и полуавтономном положении</w:t>
      </w:r>
      <w:r w:rsidR="00D502DC">
        <w:rPr>
          <w:rFonts w:ascii="Times New Roman" w:eastAsia="等线" w:hAnsi="Times New Roman" w:cs="Times New Roman"/>
          <w:sz w:val="28"/>
          <w:szCs w:val="28"/>
        </w:rPr>
        <w:t>;</w:t>
      </w:r>
    </w:p>
    <w:p w:rsidR="00DF3210" w:rsidRPr="00BF1926" w:rsidRDefault="00DF3210" w:rsidP="00EF32BD">
      <w:pPr>
        <w:spacing w:line="360" w:lineRule="auto"/>
        <w:ind w:left="284" w:right="-143" w:firstLine="709"/>
        <w:jc w:val="both"/>
        <w:rPr>
          <w:rFonts w:ascii="Times New Roman" w:eastAsia="等线" w:hAnsi="Times New Roman" w:cs="Times New Roman"/>
          <w:sz w:val="28"/>
          <w:szCs w:val="28"/>
          <w:shd w:val="pct15" w:color="auto" w:fill="FFFFFF"/>
        </w:rPr>
      </w:pPr>
      <w:r w:rsidRPr="00C16CD0">
        <w:rPr>
          <w:rFonts w:ascii="Times New Roman" w:eastAsia="等线" w:hAnsi="Times New Roman" w:cs="Times New Roman"/>
          <w:sz w:val="28"/>
          <w:szCs w:val="28"/>
        </w:rPr>
        <w:t>- определить особенности организации сакрального пространства святилища лисы в современном Китае на основе полевого исследования;</w:t>
      </w:r>
    </w:p>
    <w:p w:rsidR="00DF3210" w:rsidRPr="00BF1926" w:rsidRDefault="00DF3210" w:rsidP="00EF32BD">
      <w:pPr>
        <w:spacing w:line="360" w:lineRule="auto"/>
        <w:ind w:left="284" w:right="-143" w:firstLine="709"/>
        <w:jc w:val="both"/>
        <w:rPr>
          <w:rFonts w:ascii="Times New Roman" w:eastAsia="等线" w:hAnsi="Times New Roman" w:cs="Times New Roman"/>
          <w:sz w:val="28"/>
          <w:szCs w:val="28"/>
        </w:rPr>
      </w:pPr>
      <w:r w:rsidRPr="00BF1926">
        <w:rPr>
          <w:rFonts w:ascii="Times New Roman" w:eastAsia="等线" w:hAnsi="Times New Roman" w:cs="Times New Roman"/>
          <w:sz w:val="28"/>
          <w:szCs w:val="28"/>
        </w:rPr>
        <w:t>Перечисленные задачи исследования определили его хронологические рамки: основной задачей работы является изучение религиозного почитания лисицы в КНР (с 1949 г. – по наст</w:t>
      </w:r>
      <w:proofErr w:type="gramStart"/>
      <w:r w:rsidRPr="00BF1926">
        <w:rPr>
          <w:rFonts w:ascii="Times New Roman" w:eastAsia="等线" w:hAnsi="Times New Roman" w:cs="Times New Roman"/>
          <w:sz w:val="28"/>
          <w:szCs w:val="28"/>
        </w:rPr>
        <w:t>.</w:t>
      </w:r>
      <w:proofErr w:type="gramEnd"/>
      <w:r w:rsidRPr="00BF1926">
        <w:rPr>
          <w:rFonts w:ascii="Times New Roman" w:eastAsia="等线" w:hAnsi="Times New Roman" w:cs="Times New Roman"/>
          <w:sz w:val="28"/>
          <w:szCs w:val="28"/>
        </w:rPr>
        <w:t> </w:t>
      </w:r>
      <w:proofErr w:type="gramStart"/>
      <w:r w:rsidRPr="00BF1926">
        <w:rPr>
          <w:rFonts w:ascii="Times New Roman" w:eastAsia="等线" w:hAnsi="Times New Roman" w:cs="Times New Roman"/>
          <w:sz w:val="28"/>
          <w:szCs w:val="28"/>
        </w:rPr>
        <w:t>в</w:t>
      </w:r>
      <w:proofErr w:type="gramEnd"/>
      <w:r w:rsidRPr="00BF1926">
        <w:rPr>
          <w:rFonts w:ascii="Times New Roman" w:eastAsia="等线" w:hAnsi="Times New Roman" w:cs="Times New Roman"/>
          <w:sz w:val="28"/>
          <w:szCs w:val="28"/>
        </w:rPr>
        <w:t>ремя), однако исследование многовариативного образа лисицы и связанных с ней культовых практик в современности  невозможно без краткого рассмотрения лисы в предшествующей многовековой традиции, что обосновывает включение в качестве отдельного хронологического блока, с первых известных упоминаний о мистической лисе (</w:t>
      </w:r>
      <w:proofErr w:type="gramStart"/>
      <w:r w:rsidRPr="00BF1926">
        <w:rPr>
          <w:rFonts w:ascii="Times New Roman" w:eastAsia="等线" w:hAnsi="Times New Roman" w:cs="Times New Roman"/>
          <w:sz w:val="28"/>
          <w:szCs w:val="28"/>
        </w:rPr>
        <w:t xml:space="preserve">II в. до н.э.) до коммунистического периода. </w:t>
      </w:r>
      <w:proofErr w:type="gramEnd"/>
    </w:p>
    <w:p w:rsidR="00DF3210" w:rsidRPr="00BF1926" w:rsidRDefault="00DF3210" w:rsidP="00EF32BD">
      <w:pPr>
        <w:spacing w:line="360" w:lineRule="auto"/>
        <w:ind w:left="284" w:right="-143" w:firstLine="709"/>
        <w:jc w:val="both"/>
        <w:rPr>
          <w:rFonts w:ascii="Times New Roman" w:eastAsia="等线" w:hAnsi="Times New Roman" w:cs="Times New Roman"/>
          <w:sz w:val="28"/>
          <w:szCs w:val="28"/>
        </w:rPr>
      </w:pPr>
      <w:r w:rsidRPr="00BF1926">
        <w:rPr>
          <w:rFonts w:ascii="Times New Roman" w:eastAsia="等线" w:hAnsi="Times New Roman" w:cs="Times New Roman"/>
          <w:sz w:val="28"/>
          <w:szCs w:val="28"/>
        </w:rPr>
        <w:t xml:space="preserve">Исходя из заявленных цели и задач исследования, предлагаемая квалификационная работа имеет следующую структуру: она состоит из Введения, трех глав, Заключения, Списка использованной литературы и Приложения. </w:t>
      </w:r>
    </w:p>
    <w:p w:rsidR="00DF3210" w:rsidRPr="00BF1926" w:rsidRDefault="00DF3210" w:rsidP="00EF32BD">
      <w:pPr>
        <w:spacing w:line="360" w:lineRule="auto"/>
        <w:ind w:left="284" w:right="-143" w:firstLine="709"/>
        <w:jc w:val="both"/>
        <w:rPr>
          <w:rFonts w:ascii="Times New Roman" w:eastAsia="等线" w:hAnsi="Times New Roman" w:cs="Times New Roman"/>
          <w:sz w:val="28"/>
          <w:szCs w:val="28"/>
        </w:rPr>
      </w:pPr>
      <w:r w:rsidRPr="00BF1926">
        <w:rPr>
          <w:rFonts w:ascii="Times New Roman" w:eastAsia="等线" w:hAnsi="Times New Roman" w:cs="Times New Roman"/>
          <w:sz w:val="28"/>
          <w:szCs w:val="28"/>
        </w:rPr>
        <w:lastRenderedPageBreak/>
        <w:t xml:space="preserve">Во Введении обоснованы актуальность и новизна исследования, сформулированы его цель и задачи, определена степень изученности проблемы и дан краткий обзор источников. </w:t>
      </w:r>
    </w:p>
    <w:p w:rsidR="00DF3210" w:rsidRPr="00BF1926" w:rsidRDefault="00DF3210" w:rsidP="00EF32BD">
      <w:pPr>
        <w:spacing w:line="360" w:lineRule="auto"/>
        <w:ind w:left="284" w:right="-143" w:firstLine="709"/>
        <w:jc w:val="both"/>
        <w:rPr>
          <w:rFonts w:ascii="Times New Roman" w:eastAsia="等线" w:hAnsi="Times New Roman" w:cs="Times New Roman"/>
          <w:sz w:val="28"/>
          <w:szCs w:val="28"/>
        </w:rPr>
      </w:pPr>
      <w:r w:rsidRPr="00BF1926">
        <w:rPr>
          <w:rFonts w:ascii="Times New Roman" w:eastAsia="等线" w:hAnsi="Times New Roman" w:cs="Times New Roman"/>
          <w:sz w:val="28"/>
          <w:szCs w:val="28"/>
        </w:rPr>
        <w:t>В первой главе работы описываются представления о лисице; выделяются основные варианты образа – девятихвостой лисы (мифологическая основа), лисицы-оборотня (и многочисленные варианты ее воплощений – на основе литературы и фольклорных представлений),  лисы как культового персонажа (реконструкция культа), дан обзор лис в медиумных практиках, а также приведен анализ изображений лис в китайской народной картине.</w:t>
      </w:r>
    </w:p>
    <w:p w:rsidR="00DF3210" w:rsidRPr="00BF1926" w:rsidRDefault="00DF3210" w:rsidP="00EF32BD">
      <w:pPr>
        <w:spacing w:line="360" w:lineRule="auto"/>
        <w:ind w:left="284" w:right="-143" w:firstLine="709"/>
        <w:jc w:val="both"/>
        <w:rPr>
          <w:rFonts w:ascii="Times New Roman" w:eastAsia="等线" w:hAnsi="Times New Roman" w:cs="Times New Roman"/>
          <w:sz w:val="28"/>
          <w:szCs w:val="28"/>
        </w:rPr>
      </w:pPr>
      <w:r w:rsidRPr="00BF1926">
        <w:rPr>
          <w:rFonts w:ascii="Times New Roman" w:eastAsia="等线" w:hAnsi="Times New Roman" w:cs="Times New Roman"/>
          <w:sz w:val="28"/>
          <w:szCs w:val="28"/>
        </w:rPr>
        <w:t>В</w:t>
      </w:r>
      <w:r w:rsidR="00794493">
        <w:rPr>
          <w:rFonts w:ascii="Times New Roman" w:eastAsia="等线" w:hAnsi="Times New Roman" w:cs="Times New Roman"/>
          <w:sz w:val="28"/>
          <w:szCs w:val="28"/>
        </w:rPr>
        <w:t>о</w:t>
      </w:r>
      <w:r w:rsidRPr="00BF1926">
        <w:rPr>
          <w:rFonts w:ascii="Times New Roman" w:eastAsia="等线" w:hAnsi="Times New Roman" w:cs="Times New Roman"/>
          <w:sz w:val="28"/>
          <w:szCs w:val="28"/>
        </w:rPr>
        <w:t xml:space="preserve"> </w:t>
      </w:r>
      <w:r w:rsidR="00794493">
        <w:rPr>
          <w:rFonts w:ascii="Times New Roman" w:eastAsia="等线" w:hAnsi="Times New Roman" w:cs="Times New Roman"/>
          <w:sz w:val="28"/>
          <w:szCs w:val="28"/>
        </w:rPr>
        <w:t>второй</w:t>
      </w:r>
      <w:r w:rsidRPr="00BF1926">
        <w:rPr>
          <w:rFonts w:ascii="Times New Roman" w:eastAsia="等线" w:hAnsi="Times New Roman" w:cs="Times New Roman"/>
          <w:sz w:val="28"/>
          <w:szCs w:val="28"/>
        </w:rPr>
        <w:t xml:space="preserve"> главе </w:t>
      </w:r>
      <w:r w:rsidR="00D502DC" w:rsidRPr="00BF1926">
        <w:rPr>
          <w:rFonts w:ascii="Times New Roman" w:eastAsia="等线" w:hAnsi="Times New Roman" w:cs="Times New Roman"/>
          <w:sz w:val="28"/>
          <w:szCs w:val="28"/>
        </w:rPr>
        <w:t>производится краткий анализ товаров религиозной тематики, отсылающих к мистическим лисам</w:t>
      </w:r>
      <w:r w:rsidR="00D502DC">
        <w:rPr>
          <w:rFonts w:ascii="Times New Roman" w:eastAsia="等线" w:hAnsi="Times New Roman" w:cs="Times New Roman"/>
          <w:sz w:val="28"/>
          <w:szCs w:val="28"/>
        </w:rPr>
        <w:t>,</w:t>
      </w:r>
      <w:r w:rsidR="00D502DC" w:rsidRPr="00BF1926">
        <w:rPr>
          <w:rFonts w:ascii="Times New Roman" w:eastAsia="等线" w:hAnsi="Times New Roman" w:cs="Times New Roman"/>
          <w:sz w:val="28"/>
          <w:szCs w:val="28"/>
        </w:rPr>
        <w:t xml:space="preserve"> </w:t>
      </w:r>
      <w:r w:rsidR="00D502DC" w:rsidRPr="00D502DC">
        <w:rPr>
          <w:rFonts w:ascii="Times New Roman" w:eastAsia="等线" w:hAnsi="Times New Roman" w:cs="Times New Roman"/>
          <w:sz w:val="28"/>
          <w:szCs w:val="28"/>
        </w:rPr>
        <w:t xml:space="preserve">анализируются </w:t>
      </w:r>
      <w:r w:rsidRPr="00BF1926">
        <w:rPr>
          <w:rFonts w:ascii="Times New Roman" w:eastAsia="等线" w:hAnsi="Times New Roman" w:cs="Times New Roman"/>
          <w:sz w:val="28"/>
          <w:szCs w:val="28"/>
        </w:rPr>
        <w:t>преемственные линии связанных с лисой культовых практик на основе анализа веб</w:t>
      </w:r>
      <w:r w:rsidR="00794493">
        <w:rPr>
          <w:rFonts w:ascii="Times New Roman" w:eastAsia="等线" w:hAnsi="Times New Roman" w:cs="Times New Roman"/>
          <w:sz w:val="28"/>
          <w:szCs w:val="28"/>
        </w:rPr>
        <w:t>-</w:t>
      </w:r>
      <w:r w:rsidRPr="00BF1926">
        <w:rPr>
          <w:rFonts w:ascii="Times New Roman" w:eastAsia="等线" w:hAnsi="Times New Roman" w:cs="Times New Roman"/>
          <w:sz w:val="28"/>
          <w:szCs w:val="28"/>
        </w:rPr>
        <w:t>сайтов святилищ лисы в Гонконге и на Тайване, рассматривается образ лисицы и отношение к культу лисы в современном Китае.</w:t>
      </w:r>
    </w:p>
    <w:p w:rsidR="00794493" w:rsidRPr="00BF1926" w:rsidRDefault="00794493" w:rsidP="00EF32BD">
      <w:pPr>
        <w:spacing w:line="360" w:lineRule="auto"/>
        <w:ind w:left="284" w:right="-143" w:firstLine="709"/>
        <w:jc w:val="both"/>
        <w:rPr>
          <w:rFonts w:ascii="Times New Roman" w:eastAsia="等线" w:hAnsi="Times New Roman" w:cs="Times New Roman"/>
          <w:sz w:val="28"/>
          <w:szCs w:val="28"/>
        </w:rPr>
      </w:pPr>
      <w:r>
        <w:rPr>
          <w:rFonts w:ascii="Times New Roman" w:eastAsia="等线" w:hAnsi="Times New Roman" w:cs="Times New Roman"/>
          <w:sz w:val="28"/>
          <w:szCs w:val="28"/>
        </w:rPr>
        <w:t>Третья</w:t>
      </w:r>
      <w:r w:rsidRPr="00BF1926">
        <w:rPr>
          <w:rFonts w:ascii="Times New Roman" w:eastAsia="等线" w:hAnsi="Times New Roman" w:cs="Times New Roman"/>
          <w:sz w:val="28"/>
          <w:szCs w:val="28"/>
        </w:rPr>
        <w:t xml:space="preserve"> глава посвящена описанию святилища Пещера Бессм</w:t>
      </w:r>
      <w:r w:rsidR="006D2632">
        <w:rPr>
          <w:rFonts w:ascii="Times New Roman" w:eastAsia="等线" w:hAnsi="Times New Roman" w:cs="Times New Roman"/>
          <w:sz w:val="28"/>
          <w:szCs w:val="28"/>
        </w:rPr>
        <w:t xml:space="preserve">ертной лисы в провинции Шаньдун, </w:t>
      </w:r>
      <w:r w:rsidRPr="00BF1926">
        <w:rPr>
          <w:rFonts w:ascii="Times New Roman" w:eastAsia="等线" w:hAnsi="Times New Roman" w:cs="Times New Roman"/>
          <w:sz w:val="28"/>
          <w:szCs w:val="28"/>
        </w:rPr>
        <w:t xml:space="preserve">анализу </w:t>
      </w:r>
      <w:r w:rsidR="006D2632">
        <w:rPr>
          <w:rFonts w:ascii="Times New Roman" w:eastAsia="等线" w:hAnsi="Times New Roman" w:cs="Times New Roman"/>
          <w:sz w:val="28"/>
          <w:szCs w:val="28"/>
        </w:rPr>
        <w:t xml:space="preserve">его </w:t>
      </w:r>
      <w:r w:rsidRPr="00BF1926">
        <w:rPr>
          <w:rFonts w:ascii="Times New Roman" w:eastAsia="等线" w:hAnsi="Times New Roman" w:cs="Times New Roman"/>
          <w:sz w:val="28"/>
          <w:szCs w:val="28"/>
        </w:rPr>
        <w:t>сакрального пространства.</w:t>
      </w:r>
    </w:p>
    <w:p w:rsidR="00DF3210" w:rsidRPr="00BF1926" w:rsidRDefault="00DF3210" w:rsidP="00EF32BD">
      <w:pPr>
        <w:spacing w:line="360" w:lineRule="auto"/>
        <w:ind w:left="284" w:right="-143" w:firstLine="709"/>
        <w:jc w:val="both"/>
        <w:rPr>
          <w:rFonts w:ascii="Times New Roman" w:eastAsia="等线" w:hAnsi="Times New Roman" w:cs="Times New Roman"/>
          <w:sz w:val="28"/>
          <w:szCs w:val="28"/>
        </w:rPr>
      </w:pPr>
      <w:r w:rsidRPr="00BF1926">
        <w:rPr>
          <w:rFonts w:ascii="Times New Roman" w:eastAsia="等线" w:hAnsi="Times New Roman" w:cs="Times New Roman"/>
          <w:sz w:val="28"/>
          <w:szCs w:val="28"/>
        </w:rPr>
        <w:t>В Заключении сформулированы выводы и итоги в соответствии с целями работы.</w:t>
      </w:r>
    </w:p>
    <w:p w:rsidR="00DF3210" w:rsidRPr="00324FC6" w:rsidRDefault="00DF3210" w:rsidP="00EF32BD">
      <w:pPr>
        <w:spacing w:line="360" w:lineRule="auto"/>
        <w:ind w:left="284" w:right="-143" w:firstLine="709"/>
        <w:jc w:val="both"/>
        <w:rPr>
          <w:rFonts w:ascii="Times New Roman" w:eastAsia="等线" w:hAnsi="Times New Roman" w:cs="Times New Roman"/>
          <w:sz w:val="28"/>
          <w:szCs w:val="28"/>
        </w:rPr>
      </w:pPr>
      <w:r w:rsidRPr="00324FC6">
        <w:rPr>
          <w:rFonts w:ascii="Times New Roman" w:eastAsia="等线" w:hAnsi="Times New Roman" w:cs="Times New Roman"/>
          <w:sz w:val="28"/>
          <w:szCs w:val="28"/>
        </w:rPr>
        <w:t>Библиография насчи</w:t>
      </w:r>
      <w:r w:rsidR="00B04F3B" w:rsidRPr="00324FC6">
        <w:rPr>
          <w:rFonts w:ascii="Times New Roman" w:eastAsia="等线" w:hAnsi="Times New Roman" w:cs="Times New Roman"/>
          <w:sz w:val="28"/>
          <w:szCs w:val="28"/>
        </w:rPr>
        <w:t xml:space="preserve">тывает </w:t>
      </w:r>
      <w:r w:rsidR="00324FC6" w:rsidRPr="00324FC6">
        <w:rPr>
          <w:rFonts w:ascii="Times New Roman" w:eastAsia="等线" w:hAnsi="Times New Roman" w:cs="Times New Roman"/>
          <w:sz w:val="28"/>
          <w:szCs w:val="28"/>
        </w:rPr>
        <w:t>53</w:t>
      </w:r>
      <w:r w:rsidR="00B04F3B" w:rsidRPr="00324FC6">
        <w:rPr>
          <w:rFonts w:ascii="Times New Roman" w:eastAsia="等线" w:hAnsi="Times New Roman" w:cs="Times New Roman"/>
          <w:sz w:val="28"/>
          <w:szCs w:val="28"/>
        </w:rPr>
        <w:t xml:space="preserve"> наименования. Из них 28</w:t>
      </w:r>
      <w:r w:rsidRPr="00324FC6">
        <w:rPr>
          <w:rFonts w:ascii="Times New Roman" w:eastAsia="等线" w:hAnsi="Times New Roman" w:cs="Times New Roman"/>
          <w:sz w:val="28"/>
          <w:szCs w:val="28"/>
        </w:rPr>
        <w:t xml:space="preserve"> на русском языке, </w:t>
      </w:r>
      <w:r w:rsidR="00324FC6" w:rsidRPr="00324FC6">
        <w:rPr>
          <w:rFonts w:ascii="Times New Roman" w:eastAsia="等线" w:hAnsi="Times New Roman" w:cs="Times New Roman"/>
          <w:sz w:val="28"/>
          <w:szCs w:val="28"/>
        </w:rPr>
        <w:t xml:space="preserve">13 </w:t>
      </w:r>
      <w:r w:rsidRPr="00324FC6">
        <w:rPr>
          <w:rFonts w:ascii="Times New Roman" w:eastAsia="等线" w:hAnsi="Times New Roman" w:cs="Times New Roman"/>
          <w:sz w:val="28"/>
          <w:szCs w:val="28"/>
        </w:rPr>
        <w:t xml:space="preserve">на английском и </w:t>
      </w:r>
      <w:r w:rsidR="00324FC6" w:rsidRPr="00324FC6">
        <w:rPr>
          <w:rFonts w:ascii="Times New Roman" w:eastAsia="等线" w:hAnsi="Times New Roman" w:cs="Times New Roman"/>
          <w:sz w:val="28"/>
          <w:szCs w:val="28"/>
        </w:rPr>
        <w:t>12</w:t>
      </w:r>
      <w:r w:rsidRPr="00324FC6">
        <w:rPr>
          <w:rFonts w:ascii="Times New Roman" w:eastAsia="等线" w:hAnsi="Times New Roman" w:cs="Times New Roman"/>
          <w:sz w:val="28"/>
          <w:szCs w:val="28"/>
        </w:rPr>
        <w:t xml:space="preserve"> на китайском. </w:t>
      </w:r>
    </w:p>
    <w:p w:rsidR="00DF3210" w:rsidRPr="00BF1926" w:rsidRDefault="00DF3210" w:rsidP="00EF32BD">
      <w:pPr>
        <w:spacing w:line="360" w:lineRule="auto"/>
        <w:ind w:left="284" w:right="-143" w:firstLine="709"/>
        <w:jc w:val="both"/>
        <w:rPr>
          <w:rFonts w:ascii="Times New Roman" w:eastAsia="等线" w:hAnsi="Times New Roman" w:cs="Times New Roman"/>
          <w:sz w:val="28"/>
          <w:szCs w:val="28"/>
        </w:rPr>
      </w:pPr>
      <w:r w:rsidRPr="00675AF0">
        <w:rPr>
          <w:rFonts w:ascii="Times New Roman" w:eastAsia="等线" w:hAnsi="Times New Roman" w:cs="Times New Roman"/>
          <w:sz w:val="28"/>
          <w:szCs w:val="28"/>
        </w:rPr>
        <w:t xml:space="preserve">В Приложении представлено </w:t>
      </w:r>
      <w:r w:rsidR="00675AF0">
        <w:rPr>
          <w:rFonts w:ascii="Times New Roman" w:eastAsia="等线" w:hAnsi="Times New Roman" w:cs="Times New Roman"/>
          <w:sz w:val="28"/>
          <w:szCs w:val="28"/>
        </w:rPr>
        <w:t>5 разделов.</w:t>
      </w:r>
    </w:p>
    <w:p w:rsidR="00DF3210" w:rsidRDefault="00DF3210" w:rsidP="00D502DC">
      <w:pPr>
        <w:ind w:right="-143"/>
      </w:pPr>
    </w:p>
    <w:p w:rsidR="00DF3210" w:rsidRPr="00D32A97" w:rsidRDefault="00D32A97" w:rsidP="00EF32BD">
      <w:pPr>
        <w:pStyle w:val="1"/>
        <w:ind w:right="-143" w:firstLine="709"/>
        <w:jc w:val="center"/>
        <w:rPr>
          <w:rFonts w:ascii="Times New Roman" w:hAnsi="Times New Roman" w:cs="Times New Roman"/>
          <w:color w:val="000000" w:themeColor="text1"/>
        </w:rPr>
      </w:pPr>
      <w:bookmarkStart w:id="4" w:name="_Toc481797156"/>
      <w:r w:rsidRPr="00D32A97">
        <w:rPr>
          <w:rFonts w:ascii="Times New Roman" w:hAnsi="Times New Roman" w:cs="Times New Roman"/>
          <w:color w:val="000000" w:themeColor="text1"/>
        </w:rPr>
        <w:lastRenderedPageBreak/>
        <w:t xml:space="preserve">ГЛАВА 1. </w:t>
      </w:r>
      <w:r w:rsidR="00DF3210" w:rsidRPr="00D32A97">
        <w:rPr>
          <w:rFonts w:ascii="Times New Roman" w:hAnsi="Times New Roman" w:cs="Times New Roman"/>
          <w:color w:val="000000" w:themeColor="text1"/>
        </w:rPr>
        <w:t xml:space="preserve">ЛИСИЦА В КИТАЙСКОЙ КУЛЬТУРЕ С ДРЕВНЕЙШИХ ВРЕМЕН ДО  СЕРЕДИНЫ </w:t>
      </w:r>
      <w:r w:rsidR="00DF3210" w:rsidRPr="00D32A97">
        <w:rPr>
          <w:rFonts w:ascii="Times New Roman" w:hAnsi="Times New Roman" w:cs="Times New Roman"/>
          <w:color w:val="000000" w:themeColor="text1"/>
          <w:lang w:val="en-GB"/>
        </w:rPr>
        <w:t>XX</w:t>
      </w:r>
      <w:r w:rsidR="00DF3210" w:rsidRPr="00D32A97">
        <w:rPr>
          <w:rFonts w:ascii="Times New Roman" w:hAnsi="Times New Roman" w:cs="Times New Roman"/>
          <w:color w:val="000000" w:themeColor="text1"/>
        </w:rPr>
        <w:t xml:space="preserve"> ВЕКА</w:t>
      </w:r>
      <w:bookmarkEnd w:id="4"/>
    </w:p>
    <w:p w:rsidR="00DF3210" w:rsidRDefault="00DF3210" w:rsidP="00EF32BD">
      <w:pPr>
        <w:pStyle w:val="2"/>
        <w:ind w:right="-143" w:firstLine="709"/>
        <w:jc w:val="center"/>
        <w:rPr>
          <w:rFonts w:ascii="Times New Roman" w:hAnsi="Times New Roman" w:cs="Times New Roman"/>
          <w:color w:val="000000" w:themeColor="text1"/>
          <w:sz w:val="28"/>
          <w:szCs w:val="28"/>
        </w:rPr>
      </w:pPr>
      <w:bookmarkStart w:id="5" w:name="_Toc481797157"/>
      <w:r w:rsidRPr="00D32A97">
        <w:rPr>
          <w:rFonts w:ascii="Times New Roman" w:hAnsi="Times New Roman" w:cs="Times New Roman"/>
          <w:color w:val="000000" w:themeColor="text1"/>
          <w:sz w:val="28"/>
          <w:szCs w:val="28"/>
        </w:rPr>
        <w:t>1.1. Лиса как символ и предзнаменование в ранних текстах. Девятихвостая лиса.</w:t>
      </w:r>
      <w:bookmarkEnd w:id="5"/>
    </w:p>
    <w:p w:rsidR="00D32A97" w:rsidRPr="00D32A97" w:rsidRDefault="00D32A97" w:rsidP="00EF32BD">
      <w:pPr>
        <w:ind w:right="-143" w:firstLine="709"/>
      </w:pPr>
    </w:p>
    <w:p w:rsidR="00DF3210" w:rsidRPr="00A91336" w:rsidRDefault="001C634B" w:rsidP="00EF32BD">
      <w:pPr>
        <w:spacing w:line="360" w:lineRule="auto"/>
        <w:ind w:right="-143" w:firstLine="709"/>
        <w:jc w:val="both"/>
        <w:rPr>
          <w:rFonts w:ascii="Times New Roman" w:hAnsi="Times New Roman" w:cs="Times New Roman"/>
          <w:sz w:val="28"/>
          <w:szCs w:val="28"/>
        </w:rPr>
      </w:pPr>
      <w:r>
        <w:rPr>
          <w:rFonts w:ascii="Times New Roman" w:hAnsi="Times New Roman" w:cs="Times New Roman"/>
          <w:sz w:val="28"/>
          <w:szCs w:val="28"/>
        </w:rPr>
        <w:t>Ранние изображения</w:t>
      </w:r>
      <w:r>
        <w:rPr>
          <w:rStyle w:val="ab"/>
          <w:rFonts w:ascii="Times New Roman" w:hAnsi="Times New Roman" w:cs="Times New Roman"/>
          <w:sz w:val="28"/>
          <w:szCs w:val="28"/>
        </w:rPr>
        <w:footnoteReference w:id="14"/>
      </w:r>
      <w:r w:rsidR="00DF3210" w:rsidRPr="00A91336">
        <w:rPr>
          <w:rFonts w:ascii="Times New Roman" w:hAnsi="Times New Roman" w:cs="Times New Roman"/>
          <w:sz w:val="28"/>
          <w:szCs w:val="28"/>
        </w:rPr>
        <w:t xml:space="preserve"> лисы с девятью хвостами встречаются на древних гробницах  (</w:t>
      </w:r>
      <w:r w:rsidR="00DF3210" w:rsidRPr="00A91336">
        <w:rPr>
          <w:rFonts w:ascii="Times New Roman" w:hAnsi="Times New Roman" w:cs="Times New Roman"/>
          <w:sz w:val="28"/>
          <w:szCs w:val="28"/>
          <w:lang w:val="en-US"/>
        </w:rPr>
        <w:t>II</w:t>
      </w:r>
      <w:r w:rsidR="00DF3210" w:rsidRPr="00A91336">
        <w:rPr>
          <w:rFonts w:ascii="Times New Roman" w:hAnsi="Times New Roman" w:cs="Times New Roman"/>
          <w:sz w:val="28"/>
          <w:szCs w:val="28"/>
        </w:rPr>
        <w:t xml:space="preserve"> </w:t>
      </w:r>
      <w:proofErr w:type="gramStart"/>
      <w:r w:rsidR="00DF3210" w:rsidRPr="00A91336">
        <w:rPr>
          <w:rFonts w:ascii="Times New Roman" w:hAnsi="Times New Roman" w:cs="Times New Roman"/>
          <w:sz w:val="28"/>
          <w:szCs w:val="28"/>
        </w:rPr>
        <w:t>в</w:t>
      </w:r>
      <w:proofErr w:type="gramEnd"/>
      <w:r w:rsidR="00DF3210" w:rsidRPr="00A91336">
        <w:rPr>
          <w:rFonts w:ascii="Times New Roman" w:hAnsi="Times New Roman" w:cs="Times New Roman"/>
          <w:sz w:val="28"/>
          <w:szCs w:val="28"/>
        </w:rPr>
        <w:t xml:space="preserve">.  </w:t>
      </w:r>
      <w:proofErr w:type="gramStart"/>
      <w:r w:rsidR="00DF3210" w:rsidRPr="00A91336">
        <w:rPr>
          <w:rFonts w:ascii="Times New Roman" w:hAnsi="Times New Roman" w:cs="Times New Roman"/>
          <w:sz w:val="28"/>
          <w:szCs w:val="28"/>
        </w:rPr>
        <w:t>до</w:t>
      </w:r>
      <w:proofErr w:type="gramEnd"/>
      <w:r w:rsidR="00DF3210" w:rsidRPr="00A91336">
        <w:rPr>
          <w:rFonts w:ascii="Times New Roman" w:hAnsi="Times New Roman" w:cs="Times New Roman"/>
          <w:sz w:val="28"/>
          <w:szCs w:val="28"/>
        </w:rPr>
        <w:t xml:space="preserve"> н. э.) в свите богини </w:t>
      </w:r>
      <w:r w:rsidR="00DF3210" w:rsidRPr="00A91336">
        <w:rPr>
          <w:rFonts w:ascii="Times New Roman" w:hAnsi="Times New Roman" w:cs="Times New Roman"/>
          <w:i/>
          <w:sz w:val="28"/>
          <w:szCs w:val="28"/>
        </w:rPr>
        <w:t>Сиванму</w:t>
      </w:r>
      <w:r w:rsidR="00DF3210" w:rsidRPr="00A91336">
        <w:rPr>
          <w:rFonts w:ascii="Times New Roman" w:hAnsi="Times New Roman" w:cs="Times New Roman"/>
          <w:sz w:val="28"/>
          <w:szCs w:val="28"/>
        </w:rPr>
        <w:t>西王母</w:t>
      </w:r>
      <w:r w:rsidR="00DF3210" w:rsidRPr="00A91336">
        <w:rPr>
          <w:rFonts w:ascii="Times New Roman" w:hAnsi="Times New Roman" w:cs="Times New Roman"/>
          <w:sz w:val="28"/>
          <w:szCs w:val="28"/>
        </w:rPr>
        <w:t xml:space="preserve">, богини бессмертия. </w:t>
      </w:r>
      <w:r w:rsidR="00DF3210" w:rsidRPr="00A91336">
        <w:rPr>
          <w:rFonts w:ascii="Times New Roman" w:hAnsi="Times New Roman" w:cs="Times New Roman"/>
          <w:i/>
          <w:sz w:val="28"/>
          <w:szCs w:val="28"/>
        </w:rPr>
        <w:t>Сиванму</w:t>
      </w:r>
      <w:r w:rsidR="00DF3210" w:rsidRPr="00A91336">
        <w:rPr>
          <w:rFonts w:ascii="Times New Roman" w:hAnsi="Times New Roman" w:cs="Times New Roman"/>
          <w:sz w:val="28"/>
          <w:szCs w:val="28"/>
        </w:rPr>
        <w:t xml:space="preserve"> – архаический образ, по-видимому, изначально являлась богиней страны мертвых, которая располагалась на Западе (в китайской традиции именно запад связывался со смертью). Иконографические изображения богини позволяют выделить ее отличительный головной убор, вселенское дерево или столб, а также ее животных-сопровождающих – дракона и тигра,  зайца,  перемалывающего порошок бессмертия, жабу на луне, ворона на солнце и девятихвостую лису</w:t>
      </w:r>
      <w:r w:rsidR="00DF3210">
        <w:rPr>
          <w:rFonts w:ascii="Times New Roman" w:hAnsi="Times New Roman" w:cs="Times New Roman"/>
          <w:sz w:val="28"/>
          <w:szCs w:val="28"/>
        </w:rPr>
        <w:t>.</w:t>
      </w:r>
      <w:r w:rsidR="00DF3210" w:rsidRPr="00A91336">
        <w:rPr>
          <w:rFonts w:ascii="Times New Roman" w:hAnsi="Times New Roman" w:cs="Times New Roman"/>
          <w:sz w:val="28"/>
          <w:szCs w:val="28"/>
        </w:rPr>
        <w:t xml:space="preserve"> Согласно описанию из «Книги гор и морей»</w:t>
      </w:r>
      <w:r w:rsidR="00DF3210" w:rsidRPr="00A91336">
        <w:rPr>
          <w:rStyle w:val="ab"/>
          <w:rFonts w:ascii="Times New Roman" w:hAnsi="Times New Roman" w:cs="Times New Roman"/>
          <w:sz w:val="28"/>
          <w:szCs w:val="28"/>
        </w:rPr>
        <w:footnoteReference w:id="15"/>
      </w:r>
      <w:r w:rsidR="00DF3210" w:rsidRPr="00A91336">
        <w:rPr>
          <w:rFonts w:ascii="Times New Roman" w:hAnsi="Times New Roman" w:cs="Times New Roman"/>
          <w:sz w:val="28"/>
          <w:szCs w:val="28"/>
        </w:rPr>
        <w:t xml:space="preserve"> </w:t>
      </w:r>
      <w:r w:rsidR="00DF3210" w:rsidRPr="00A91336">
        <w:rPr>
          <w:rFonts w:ascii="Times New Roman" w:hAnsi="Times New Roman" w:cs="Times New Roman"/>
          <w:sz w:val="28"/>
          <w:szCs w:val="28"/>
        </w:rPr>
        <w:t>山海經</w:t>
      </w:r>
      <w:r w:rsidR="00DF3210" w:rsidRPr="00A91336">
        <w:rPr>
          <w:rFonts w:ascii="Times New Roman" w:hAnsi="Times New Roman" w:cs="Times New Roman"/>
          <w:sz w:val="28"/>
          <w:szCs w:val="28"/>
        </w:rPr>
        <w:t xml:space="preserve"> (</w:t>
      </w:r>
      <w:r w:rsidR="00DF3210" w:rsidRPr="00A91336">
        <w:rPr>
          <w:rFonts w:ascii="Times New Roman" w:hAnsi="Times New Roman" w:cs="Times New Roman"/>
          <w:i/>
          <w:sz w:val="28"/>
          <w:szCs w:val="28"/>
        </w:rPr>
        <w:t xml:space="preserve">шань </w:t>
      </w:r>
      <w:proofErr w:type="gramStart"/>
      <w:r w:rsidR="00DF3210" w:rsidRPr="00A91336">
        <w:rPr>
          <w:rFonts w:ascii="Times New Roman" w:hAnsi="Times New Roman" w:cs="Times New Roman"/>
          <w:i/>
          <w:sz w:val="28"/>
          <w:szCs w:val="28"/>
        </w:rPr>
        <w:t>хай</w:t>
      </w:r>
      <w:proofErr w:type="gramEnd"/>
      <w:r w:rsidR="00DF3210" w:rsidRPr="00A91336">
        <w:rPr>
          <w:rFonts w:ascii="Times New Roman" w:hAnsi="Times New Roman" w:cs="Times New Roman"/>
          <w:i/>
          <w:sz w:val="28"/>
          <w:szCs w:val="28"/>
        </w:rPr>
        <w:t xml:space="preserve"> цзин</w:t>
      </w:r>
      <w:r w:rsidR="00DF3210" w:rsidRPr="00A91336">
        <w:rPr>
          <w:rFonts w:ascii="Times New Roman" w:hAnsi="Times New Roman" w:cs="Times New Roman"/>
          <w:sz w:val="28"/>
          <w:szCs w:val="28"/>
        </w:rPr>
        <w:t xml:space="preserve">)  </w:t>
      </w:r>
      <w:r w:rsidR="00DF3210" w:rsidRPr="00A91336">
        <w:rPr>
          <w:rFonts w:ascii="Times New Roman" w:hAnsi="Times New Roman" w:cs="Times New Roman"/>
          <w:i/>
          <w:sz w:val="28"/>
          <w:szCs w:val="28"/>
        </w:rPr>
        <w:t>Сиванму</w:t>
      </w:r>
      <w:r w:rsidR="00DF3210" w:rsidRPr="00A91336">
        <w:rPr>
          <w:rFonts w:ascii="Times New Roman" w:hAnsi="Times New Roman" w:cs="Times New Roman"/>
          <w:sz w:val="28"/>
          <w:szCs w:val="28"/>
        </w:rPr>
        <w:t xml:space="preserve"> похожа на человека, но имеет хвост барса и клыки тигра; также считалось, что она способна насылать болезни и стихийные бедствия.</w:t>
      </w:r>
      <w:r w:rsidR="00DF3210" w:rsidRPr="00A91336">
        <w:rPr>
          <w:rStyle w:val="ab"/>
          <w:rFonts w:ascii="Times New Roman" w:hAnsi="Times New Roman" w:cs="Times New Roman"/>
          <w:sz w:val="28"/>
          <w:szCs w:val="28"/>
        </w:rPr>
        <w:footnoteReference w:id="16"/>
      </w:r>
      <w:r w:rsidR="00DF3210" w:rsidRPr="00A91336">
        <w:rPr>
          <w:rFonts w:ascii="Times New Roman" w:hAnsi="Times New Roman" w:cs="Times New Roman"/>
          <w:sz w:val="28"/>
          <w:szCs w:val="28"/>
        </w:rPr>
        <w:t xml:space="preserve"> Сама лиса в древних текстах также нередко выступает в качестве дурного предзнаменования, являясь предвестницей бед и катаклизмов – на фоне чего связь этих персонажей обретает</w:t>
      </w:r>
      <w:r w:rsidR="00DF3210" w:rsidRPr="00A91336">
        <w:rPr>
          <w:rFonts w:ascii="Times New Roman" w:hAnsi="Times New Roman" w:cs="Times New Roman"/>
          <w:i/>
          <w:sz w:val="28"/>
          <w:szCs w:val="28"/>
        </w:rPr>
        <w:t xml:space="preserve"> </w:t>
      </w:r>
      <w:r w:rsidR="00DF3210" w:rsidRPr="00A91336">
        <w:rPr>
          <w:rFonts w:ascii="Times New Roman" w:hAnsi="Times New Roman" w:cs="Times New Roman"/>
          <w:sz w:val="28"/>
          <w:szCs w:val="28"/>
        </w:rPr>
        <w:t xml:space="preserve">особенную значимость. По всей видимости, представление о связи мистических лисиц с богиней </w:t>
      </w:r>
      <w:r w:rsidR="00DF3210" w:rsidRPr="00A91336">
        <w:rPr>
          <w:rFonts w:ascii="Times New Roman" w:hAnsi="Times New Roman" w:cs="Times New Roman"/>
          <w:i/>
          <w:sz w:val="28"/>
          <w:szCs w:val="28"/>
        </w:rPr>
        <w:t>Сиванму</w:t>
      </w:r>
      <w:r w:rsidR="00DF3210" w:rsidRPr="00A91336">
        <w:rPr>
          <w:rFonts w:ascii="Times New Roman" w:hAnsi="Times New Roman" w:cs="Times New Roman"/>
          <w:sz w:val="28"/>
          <w:szCs w:val="28"/>
        </w:rPr>
        <w:t xml:space="preserve"> в народном сознании сохраненяется в течение длительного времени, и даже находит отражение в литературе более позднего периода.</w:t>
      </w:r>
      <w:r w:rsidR="00DF3210" w:rsidRPr="00A91336">
        <w:rPr>
          <w:rStyle w:val="ab"/>
          <w:rFonts w:ascii="Times New Roman" w:hAnsi="Times New Roman" w:cs="Times New Roman"/>
          <w:sz w:val="28"/>
          <w:szCs w:val="28"/>
        </w:rPr>
        <w:footnoteReference w:id="17"/>
      </w:r>
    </w:p>
    <w:p w:rsidR="00DF3210" w:rsidRPr="00A91336" w:rsidRDefault="00DF3210" w:rsidP="00EF32BD">
      <w:pPr>
        <w:spacing w:line="360" w:lineRule="auto"/>
        <w:ind w:right="-143" w:firstLine="709"/>
        <w:jc w:val="both"/>
        <w:rPr>
          <w:rFonts w:ascii="Times New Roman" w:hAnsi="Times New Roman" w:cs="Times New Roman"/>
          <w:sz w:val="28"/>
          <w:szCs w:val="28"/>
        </w:rPr>
      </w:pPr>
      <w:proofErr w:type="gramStart"/>
      <w:r w:rsidRPr="00A91336">
        <w:rPr>
          <w:rFonts w:ascii="Times New Roman" w:hAnsi="Times New Roman" w:cs="Times New Roman"/>
          <w:sz w:val="28"/>
          <w:szCs w:val="28"/>
        </w:rPr>
        <w:lastRenderedPageBreak/>
        <w:t>В</w:t>
      </w:r>
      <w:r w:rsidRPr="00A91336">
        <w:rPr>
          <w:rFonts w:ascii="Times New Roman" w:hAnsi="Times New Roman" w:cs="Times New Roman"/>
          <w:sz w:val="28"/>
          <w:szCs w:val="28"/>
          <w:lang w:val="en-US"/>
        </w:rPr>
        <w:t xml:space="preserve"> </w:t>
      </w:r>
      <w:r w:rsidRPr="00A91336">
        <w:rPr>
          <w:rFonts w:ascii="Times New Roman" w:hAnsi="Times New Roman" w:cs="Times New Roman"/>
          <w:sz w:val="28"/>
          <w:szCs w:val="28"/>
        </w:rPr>
        <w:t>книге</w:t>
      </w:r>
      <w:r w:rsidRPr="00A91336">
        <w:rPr>
          <w:rFonts w:ascii="Times New Roman" w:hAnsi="Times New Roman" w:cs="Times New Roman"/>
          <w:sz w:val="28"/>
          <w:szCs w:val="28"/>
          <w:lang w:val="en-US"/>
        </w:rPr>
        <w:t xml:space="preserve"> «Early Chinese Religion (Handbook of oriental studies.</w:t>
      </w:r>
      <w:proofErr w:type="gramEnd"/>
      <w:r w:rsidRPr="00A91336">
        <w:rPr>
          <w:rFonts w:ascii="Times New Roman" w:hAnsi="Times New Roman" w:cs="Times New Roman"/>
          <w:sz w:val="28"/>
          <w:szCs w:val="28"/>
          <w:lang w:val="en-US"/>
        </w:rPr>
        <w:t xml:space="preserve"> Section</w:t>
      </w:r>
      <w:r w:rsidRPr="00A91336">
        <w:rPr>
          <w:rFonts w:ascii="Times New Roman" w:hAnsi="Times New Roman" w:cs="Times New Roman"/>
          <w:sz w:val="28"/>
          <w:szCs w:val="28"/>
        </w:rPr>
        <w:t xml:space="preserve"> </w:t>
      </w:r>
      <w:r w:rsidRPr="00A91336">
        <w:rPr>
          <w:rFonts w:ascii="Times New Roman" w:hAnsi="Times New Roman" w:cs="Times New Roman"/>
          <w:sz w:val="28"/>
          <w:szCs w:val="28"/>
          <w:lang w:val="en-US"/>
        </w:rPr>
        <w:t>four</w:t>
      </w:r>
      <w:r w:rsidRPr="00A91336">
        <w:rPr>
          <w:rFonts w:ascii="Times New Roman" w:hAnsi="Times New Roman" w:cs="Times New Roman"/>
          <w:sz w:val="28"/>
          <w:szCs w:val="28"/>
        </w:rPr>
        <w:t xml:space="preserve">, </w:t>
      </w:r>
      <w:r w:rsidRPr="00A91336">
        <w:rPr>
          <w:rFonts w:ascii="Times New Roman" w:hAnsi="Times New Roman" w:cs="Times New Roman"/>
          <w:sz w:val="28"/>
          <w:szCs w:val="28"/>
          <w:lang w:val="en-US"/>
        </w:rPr>
        <w:t>China</w:t>
      </w:r>
      <w:proofErr w:type="gramStart"/>
      <w:r w:rsidRPr="00A91336">
        <w:rPr>
          <w:rFonts w:ascii="Times New Roman" w:hAnsi="Times New Roman" w:cs="Times New Roman"/>
          <w:sz w:val="28"/>
          <w:szCs w:val="28"/>
        </w:rPr>
        <w:t>)</w:t>
      </w:r>
      <w:proofErr w:type="gramEnd"/>
      <w:r w:rsidRPr="00A91336">
        <w:rPr>
          <w:rStyle w:val="ab"/>
          <w:rFonts w:ascii="Times New Roman" w:hAnsi="Times New Roman" w:cs="Times New Roman"/>
          <w:sz w:val="28"/>
          <w:szCs w:val="28"/>
        </w:rPr>
        <w:footnoteReference w:id="18"/>
      </w:r>
      <w:r w:rsidRPr="00A91336">
        <w:rPr>
          <w:rFonts w:ascii="Times New Roman" w:hAnsi="Times New Roman" w:cs="Times New Roman"/>
          <w:sz w:val="28"/>
          <w:szCs w:val="28"/>
        </w:rPr>
        <w:t xml:space="preserve">» обнаруживаются следующие записи, датируемые </w:t>
      </w:r>
      <w:r w:rsidRPr="00A91336">
        <w:rPr>
          <w:rFonts w:ascii="Times New Roman" w:hAnsi="Times New Roman" w:cs="Times New Roman"/>
          <w:sz w:val="28"/>
          <w:szCs w:val="28"/>
          <w:lang w:val="en-GB"/>
        </w:rPr>
        <w:t>II</w:t>
      </w:r>
      <w:r w:rsidRPr="00A91336">
        <w:rPr>
          <w:rFonts w:ascii="Times New Roman" w:hAnsi="Times New Roman" w:cs="Times New Roman"/>
          <w:sz w:val="28"/>
          <w:szCs w:val="28"/>
        </w:rPr>
        <w:t xml:space="preserve"> веком: «Визг лисы и лай собаки являются малыми предостережениями, которые могут постигнуть семьи. Иной [человек] стремится избежать </w:t>
      </w:r>
      <w:proofErr w:type="gramStart"/>
      <w:r w:rsidRPr="00A91336">
        <w:rPr>
          <w:rFonts w:ascii="Times New Roman" w:hAnsi="Times New Roman" w:cs="Times New Roman"/>
          <w:sz w:val="28"/>
          <w:szCs w:val="28"/>
        </w:rPr>
        <w:t>несчастий</w:t>
      </w:r>
      <w:proofErr w:type="gramEnd"/>
      <w:r w:rsidRPr="00A91336">
        <w:rPr>
          <w:rFonts w:ascii="Times New Roman" w:hAnsi="Times New Roman" w:cs="Times New Roman"/>
          <w:sz w:val="28"/>
          <w:szCs w:val="28"/>
        </w:rPr>
        <w:t xml:space="preserve"> будучи осмотрительным в своих действиях и оберегая себя от злых сил, совершением умилостивительных актов и начертанием талисманов».</w:t>
      </w:r>
      <w:r w:rsidRPr="00A91336">
        <w:rPr>
          <w:rStyle w:val="ab"/>
          <w:rFonts w:ascii="Times New Roman" w:hAnsi="Times New Roman" w:cs="Times New Roman"/>
          <w:sz w:val="28"/>
          <w:szCs w:val="28"/>
        </w:rPr>
        <w:footnoteReference w:id="19"/>
      </w:r>
    </w:p>
    <w:p w:rsidR="00DF3210" w:rsidRPr="00A91336" w:rsidRDefault="00DF3210" w:rsidP="00EF32BD">
      <w:pPr>
        <w:spacing w:after="0"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О девятихвостой лисе сообщают и следующие строки: «Через три сотни ли на восток есть гора, прозванная Зеленым Холмом</w:t>
      </w:r>
      <w:proofErr w:type="gramStart"/>
      <w:r w:rsidRPr="00A91336">
        <w:rPr>
          <w:rFonts w:ascii="Times New Roman" w:hAnsi="Times New Roman" w:cs="Times New Roman"/>
          <w:sz w:val="28"/>
          <w:szCs w:val="28"/>
        </w:rPr>
        <w:t>… З</w:t>
      </w:r>
      <w:proofErr w:type="gramEnd"/>
      <w:r w:rsidRPr="00A91336">
        <w:rPr>
          <w:rFonts w:ascii="Times New Roman" w:hAnsi="Times New Roman" w:cs="Times New Roman"/>
          <w:sz w:val="28"/>
          <w:szCs w:val="28"/>
        </w:rPr>
        <w:t>десь водится животное, которое выглядит как лиса с девятью хвостами. Ее голос подобен плачу ребенка. Она поедает людей. Отведавший же ее мяса приобретет иммунитет к ядам»</w:t>
      </w:r>
      <w:r w:rsidRPr="001C634B">
        <w:rPr>
          <w:rFonts w:ascii="Times New Roman" w:hAnsi="Times New Roman" w:cs="Times New Roman"/>
          <w:sz w:val="28"/>
          <w:szCs w:val="28"/>
        </w:rPr>
        <w:t>.</w:t>
      </w:r>
      <w:r w:rsidRPr="001C634B">
        <w:rPr>
          <w:rStyle w:val="ab"/>
          <w:rFonts w:ascii="Times New Roman" w:hAnsi="Times New Roman" w:cs="Times New Roman"/>
          <w:sz w:val="28"/>
          <w:szCs w:val="28"/>
        </w:rPr>
        <w:footnoteReference w:id="20"/>
      </w:r>
      <w:r w:rsidRPr="00A91336">
        <w:rPr>
          <w:rFonts w:ascii="Times New Roman" w:hAnsi="Times New Roman" w:cs="Times New Roman"/>
          <w:sz w:val="28"/>
          <w:szCs w:val="28"/>
        </w:rPr>
        <w:t xml:space="preserve"> </w:t>
      </w:r>
    </w:p>
    <w:p w:rsidR="00DF3210" w:rsidRPr="00A91336" w:rsidRDefault="00DF3210" w:rsidP="00EF32BD">
      <w:pPr>
        <w:spacing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Исследователь Я. де Гроот также придерживается мнения, что  лиса является предвестником недоброго: она сулит болезни и угрозу воздействия со стороны сил зла.</w:t>
      </w:r>
      <w:r w:rsidRPr="00A91336">
        <w:rPr>
          <w:rStyle w:val="ab"/>
          <w:rFonts w:ascii="Times New Roman" w:hAnsi="Times New Roman" w:cs="Times New Roman"/>
          <w:sz w:val="28"/>
          <w:szCs w:val="28"/>
        </w:rPr>
        <w:footnoteReference w:id="21"/>
      </w:r>
      <w:r w:rsidRPr="00A91336">
        <w:rPr>
          <w:rFonts w:ascii="Times New Roman" w:hAnsi="Times New Roman" w:cs="Times New Roman"/>
          <w:sz w:val="28"/>
          <w:szCs w:val="28"/>
        </w:rPr>
        <w:t xml:space="preserve"> «Край этот страшный – рыжих лисиц сторона. Признак зловещий – воронов стая черна» – именно такими предостерегающими строками из</w:t>
      </w:r>
      <w:r w:rsidRPr="00A91336">
        <w:rPr>
          <w:rFonts w:ascii="Times New Roman" w:hAnsi="Times New Roman" w:cs="Times New Roman" w:hint="eastAsia"/>
          <w:sz w:val="28"/>
          <w:szCs w:val="28"/>
        </w:rPr>
        <w:t>詩經</w:t>
      </w:r>
      <w:r w:rsidRPr="00A91336">
        <w:rPr>
          <w:rFonts w:ascii="Times New Roman" w:hAnsi="Times New Roman" w:cs="Times New Roman" w:hint="eastAsia"/>
          <w:sz w:val="28"/>
          <w:szCs w:val="28"/>
        </w:rPr>
        <w:t xml:space="preserve"> </w:t>
      </w:r>
      <w:r w:rsidRPr="00A91336">
        <w:rPr>
          <w:rFonts w:ascii="Times New Roman" w:hAnsi="Times New Roman" w:cs="Times New Roman"/>
          <w:sz w:val="28"/>
          <w:szCs w:val="28"/>
        </w:rPr>
        <w:t>(</w:t>
      </w:r>
      <w:r w:rsidRPr="00A91336">
        <w:rPr>
          <w:rFonts w:ascii="Times New Roman" w:hAnsi="Times New Roman" w:cs="Times New Roman"/>
          <w:i/>
          <w:sz w:val="28"/>
          <w:szCs w:val="28"/>
        </w:rPr>
        <w:t>ши цзин</w:t>
      </w:r>
      <w:r w:rsidRPr="00A91336">
        <w:rPr>
          <w:rFonts w:ascii="Times New Roman" w:hAnsi="Times New Roman" w:cs="Times New Roman"/>
          <w:sz w:val="28"/>
          <w:szCs w:val="28"/>
        </w:rPr>
        <w:t>)</w:t>
      </w:r>
      <w:r w:rsidRPr="00A91336">
        <w:rPr>
          <w:rStyle w:val="ab"/>
          <w:rFonts w:ascii="Times New Roman" w:hAnsi="Times New Roman" w:cs="Times New Roman"/>
          <w:sz w:val="28"/>
          <w:szCs w:val="28"/>
        </w:rPr>
        <w:footnoteReference w:id="22"/>
      </w:r>
      <w:r w:rsidRPr="00A91336">
        <w:rPr>
          <w:rFonts w:ascii="Times New Roman" w:hAnsi="Times New Roman" w:cs="Times New Roman"/>
          <w:sz w:val="28"/>
          <w:szCs w:val="28"/>
        </w:rPr>
        <w:t xml:space="preserve"> он начинает свою главу о лисах в книге «Демонология Древнего Китая».</w:t>
      </w:r>
      <w:r w:rsidRPr="00A91336">
        <w:rPr>
          <w:rStyle w:val="ab"/>
          <w:rFonts w:ascii="Times New Roman" w:hAnsi="Times New Roman" w:cs="Times New Roman"/>
          <w:sz w:val="28"/>
          <w:szCs w:val="28"/>
        </w:rPr>
        <w:footnoteReference w:id="23"/>
      </w:r>
      <w:r w:rsidRPr="00A91336">
        <w:rPr>
          <w:rFonts w:ascii="Times New Roman" w:hAnsi="Times New Roman" w:cs="Times New Roman"/>
          <w:sz w:val="28"/>
          <w:szCs w:val="28"/>
        </w:rPr>
        <w:t xml:space="preserve"> Автор считает, что лисы ассоциировались </w:t>
      </w:r>
      <w:r w:rsidRPr="00A91336">
        <w:rPr>
          <w:rFonts w:ascii="Times New Roman" w:hAnsi="Times New Roman" w:cs="Times New Roman"/>
          <w:sz w:val="28"/>
          <w:szCs w:val="28"/>
        </w:rPr>
        <w:lastRenderedPageBreak/>
        <w:t>со злыми духами при Ханьской династии</w:t>
      </w:r>
      <w:r w:rsidR="008217D8">
        <w:rPr>
          <w:rStyle w:val="ab"/>
          <w:rFonts w:ascii="Times New Roman" w:hAnsi="Times New Roman" w:cs="Times New Roman"/>
          <w:sz w:val="28"/>
          <w:szCs w:val="28"/>
        </w:rPr>
        <w:footnoteReference w:id="24"/>
      </w:r>
      <w:r w:rsidRPr="00A91336">
        <w:rPr>
          <w:rFonts w:ascii="Times New Roman" w:hAnsi="Times New Roman" w:cs="Times New Roman"/>
          <w:sz w:val="28"/>
          <w:szCs w:val="28"/>
        </w:rPr>
        <w:t xml:space="preserve">. В официальных записях </w:t>
      </w:r>
      <w:r w:rsidRPr="00A91336">
        <w:rPr>
          <w:rFonts w:ascii="Times New Roman" w:hAnsi="Times New Roman" w:cs="Times New Roman"/>
          <w:sz w:val="28"/>
          <w:szCs w:val="28"/>
          <w:lang w:val="en-GB"/>
        </w:rPr>
        <w:t>III</w:t>
      </w:r>
      <w:r w:rsidRPr="00A91336">
        <w:rPr>
          <w:rFonts w:ascii="Times New Roman" w:hAnsi="Times New Roman" w:cs="Times New Roman"/>
          <w:sz w:val="28"/>
          <w:szCs w:val="28"/>
        </w:rPr>
        <w:t>-</w:t>
      </w:r>
      <w:r w:rsidRPr="00A91336">
        <w:rPr>
          <w:rFonts w:ascii="Times New Roman" w:hAnsi="Times New Roman" w:cs="Times New Roman"/>
          <w:sz w:val="28"/>
          <w:szCs w:val="28"/>
          <w:lang w:val="en-GB"/>
        </w:rPr>
        <w:t>IV</w:t>
      </w:r>
      <w:r w:rsidRPr="00A91336">
        <w:rPr>
          <w:rFonts w:ascii="Times New Roman" w:hAnsi="Times New Roman" w:cs="Times New Roman"/>
          <w:sz w:val="28"/>
          <w:szCs w:val="28"/>
        </w:rPr>
        <w:t xml:space="preserve"> вв. лисы обвиняются в насылании на людей сумасшествия, болезней и смертей.</w:t>
      </w:r>
      <w:r w:rsidRPr="00A91336">
        <w:rPr>
          <w:rStyle w:val="ab"/>
          <w:rFonts w:ascii="Times New Roman" w:hAnsi="Times New Roman" w:cs="Times New Roman"/>
          <w:sz w:val="28"/>
          <w:szCs w:val="28"/>
        </w:rPr>
        <w:footnoteReference w:id="25"/>
      </w:r>
    </w:p>
    <w:p w:rsidR="00DF3210" w:rsidRPr="00A91336" w:rsidRDefault="00DF3210" w:rsidP="00EF32BD">
      <w:pPr>
        <w:spacing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 xml:space="preserve"> Однако Кан </w:t>
      </w:r>
      <w:r w:rsidR="00E73231">
        <w:rPr>
          <w:rFonts w:ascii="Times New Roman" w:hAnsi="Times New Roman" w:cs="Times New Roman"/>
          <w:sz w:val="28"/>
          <w:szCs w:val="28"/>
        </w:rPr>
        <w:t>Сяофэй</w:t>
      </w:r>
      <w:r w:rsidRPr="00A91336">
        <w:rPr>
          <w:rFonts w:ascii="Times New Roman" w:hAnsi="Times New Roman" w:cs="Times New Roman"/>
          <w:sz w:val="28"/>
          <w:szCs w:val="28"/>
        </w:rPr>
        <w:t xml:space="preserve"> в своих исследованиях приходит к выводу, что именно с периода Хань девятихвостая лиса является чаще не злым предзнаменованием (и не людоедкой; в описании «Книги гор и морей» ей приписывается и такое свойство), а счастливым.  В качестве положительного примера приводится и явление белой девятихвостой лисы легендарному правителю древности, </w:t>
      </w:r>
      <w:r w:rsidRPr="00A91336">
        <w:rPr>
          <w:rFonts w:ascii="Times New Roman" w:hAnsi="Times New Roman" w:cs="Times New Roman"/>
          <w:i/>
          <w:sz w:val="28"/>
          <w:szCs w:val="28"/>
        </w:rPr>
        <w:t>Великому Юю</w:t>
      </w:r>
      <w:r w:rsidRPr="00A91336">
        <w:rPr>
          <w:rFonts w:ascii="Times New Roman" w:hAnsi="Times New Roman" w:cs="Times New Roman"/>
          <w:sz w:val="28"/>
          <w:szCs w:val="28"/>
        </w:rPr>
        <w:t xml:space="preserve">, когда тому исполнилось тридцать лет.  В данном упоминании лиса трактуется как знак священный; она явилась предзнаменованием скорой женитьбы, которая сулила семье </w:t>
      </w:r>
      <w:r w:rsidRPr="00A91336">
        <w:rPr>
          <w:rFonts w:ascii="Times New Roman" w:hAnsi="Times New Roman" w:cs="Times New Roman"/>
          <w:i/>
          <w:sz w:val="28"/>
          <w:szCs w:val="28"/>
        </w:rPr>
        <w:t>Юя</w:t>
      </w:r>
      <w:r w:rsidRPr="00A91336">
        <w:rPr>
          <w:rFonts w:ascii="Times New Roman" w:hAnsi="Times New Roman" w:cs="Times New Roman"/>
          <w:sz w:val="28"/>
          <w:szCs w:val="28"/>
        </w:rPr>
        <w:t xml:space="preserve"> процветание, а также скорых политических достижений.</w:t>
      </w:r>
      <w:r w:rsidRPr="00A91336">
        <w:rPr>
          <w:rStyle w:val="ab"/>
          <w:rFonts w:ascii="Times New Roman" w:hAnsi="Times New Roman" w:cs="Times New Roman"/>
          <w:sz w:val="28"/>
          <w:szCs w:val="28"/>
        </w:rPr>
        <w:footnoteReference w:id="26"/>
      </w:r>
      <w:r w:rsidRPr="00A91336">
        <w:rPr>
          <w:rFonts w:ascii="Times New Roman" w:hAnsi="Times New Roman" w:cs="Times New Roman"/>
          <w:sz w:val="28"/>
          <w:szCs w:val="28"/>
        </w:rPr>
        <w:t xml:space="preserve"> </w:t>
      </w:r>
    </w:p>
    <w:p w:rsidR="00DF3210" w:rsidRPr="00A91336" w:rsidRDefault="00DF3210" w:rsidP="00EF32BD">
      <w:pPr>
        <w:spacing w:after="0"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Существуют также орнаментные изображения</w:t>
      </w:r>
      <w:r w:rsidR="00D86E96">
        <w:rPr>
          <w:rStyle w:val="ab"/>
          <w:rFonts w:ascii="Times New Roman" w:hAnsi="Times New Roman" w:cs="Times New Roman"/>
          <w:sz w:val="28"/>
          <w:szCs w:val="28"/>
        </w:rPr>
        <w:footnoteReference w:id="27"/>
      </w:r>
      <w:r w:rsidRPr="00A91336">
        <w:rPr>
          <w:rFonts w:ascii="Times New Roman" w:hAnsi="Times New Roman" w:cs="Times New Roman"/>
          <w:sz w:val="28"/>
          <w:szCs w:val="28"/>
        </w:rPr>
        <w:t xml:space="preserve"> девятихвостой лисы </w:t>
      </w:r>
      <w:r w:rsidRPr="00A91336">
        <w:rPr>
          <w:rFonts w:ascii="Times New Roman" w:hAnsi="Times New Roman" w:cs="Times New Roman" w:hint="eastAsia"/>
          <w:sz w:val="28"/>
          <w:szCs w:val="28"/>
        </w:rPr>
        <w:t>九尾狐</w:t>
      </w:r>
      <w:r w:rsidRPr="00A91336">
        <w:rPr>
          <w:rFonts w:ascii="Times New Roman" w:hAnsi="Times New Roman" w:cs="Times New Roman"/>
          <w:sz w:val="28"/>
          <w:szCs w:val="28"/>
        </w:rPr>
        <w:t xml:space="preserve"> (</w:t>
      </w:r>
      <w:r w:rsidRPr="00A91336">
        <w:rPr>
          <w:rFonts w:ascii="Times New Roman" w:hAnsi="Times New Roman" w:cs="Times New Roman"/>
          <w:i/>
          <w:sz w:val="28"/>
          <w:szCs w:val="28"/>
        </w:rPr>
        <w:t>цзю вэй ху</w:t>
      </w:r>
      <w:r w:rsidRPr="00A91336">
        <w:rPr>
          <w:rFonts w:ascii="Times New Roman" w:hAnsi="Times New Roman" w:cs="Times New Roman"/>
          <w:sz w:val="28"/>
          <w:szCs w:val="28"/>
        </w:rPr>
        <w:t xml:space="preserve">) вместе с трехногой птицей - вероятно, вороном </w:t>
      </w:r>
      <w:r w:rsidRPr="00A91336">
        <w:rPr>
          <w:rFonts w:ascii="Times New Roman" w:hAnsi="Times New Roman" w:cs="Times New Roman" w:hint="eastAsia"/>
          <w:sz w:val="28"/>
          <w:szCs w:val="28"/>
        </w:rPr>
        <w:t>三足乌</w:t>
      </w:r>
      <w:r w:rsidRPr="00A91336">
        <w:rPr>
          <w:rFonts w:ascii="Times New Roman" w:hAnsi="Times New Roman" w:cs="Times New Roman"/>
          <w:sz w:val="28"/>
          <w:szCs w:val="28"/>
        </w:rPr>
        <w:t xml:space="preserve"> (</w:t>
      </w:r>
      <w:r w:rsidRPr="00A91336">
        <w:rPr>
          <w:rFonts w:ascii="Times New Roman" w:hAnsi="Times New Roman" w:cs="Times New Roman"/>
          <w:i/>
          <w:sz w:val="28"/>
          <w:szCs w:val="28"/>
        </w:rPr>
        <w:t>сань цзу у</w:t>
      </w:r>
      <w:r w:rsidRPr="00A91336">
        <w:rPr>
          <w:rFonts w:ascii="Times New Roman" w:hAnsi="Times New Roman" w:cs="Times New Roman"/>
          <w:sz w:val="28"/>
          <w:szCs w:val="28"/>
        </w:rPr>
        <w:t xml:space="preserve">), обитающем на солнце и служащим в китайской традиции добрым предзнаменованием – в древних (26 г. до н.э., период </w:t>
      </w:r>
      <w:proofErr w:type="gramStart"/>
      <w:r w:rsidR="00BD39DC">
        <w:rPr>
          <w:rFonts w:ascii="Times New Roman" w:hAnsi="Times New Roman" w:cs="Times New Roman"/>
          <w:sz w:val="28"/>
          <w:szCs w:val="28"/>
        </w:rPr>
        <w:t>Восточная</w:t>
      </w:r>
      <w:proofErr w:type="gramEnd"/>
      <w:r w:rsidR="00BD39DC">
        <w:rPr>
          <w:rFonts w:ascii="Times New Roman" w:hAnsi="Times New Roman" w:cs="Times New Roman"/>
          <w:sz w:val="28"/>
          <w:szCs w:val="28"/>
        </w:rPr>
        <w:t xml:space="preserve"> </w:t>
      </w:r>
      <w:r w:rsidRPr="00A91336">
        <w:rPr>
          <w:rFonts w:ascii="Times New Roman" w:hAnsi="Times New Roman" w:cs="Times New Roman"/>
          <w:sz w:val="28"/>
          <w:szCs w:val="28"/>
        </w:rPr>
        <w:t>Хань</w:t>
      </w:r>
      <w:r w:rsidR="00BD39DC">
        <w:rPr>
          <w:rStyle w:val="ab"/>
          <w:rFonts w:ascii="Times New Roman" w:hAnsi="Times New Roman" w:cs="Times New Roman"/>
          <w:sz w:val="28"/>
          <w:szCs w:val="28"/>
        </w:rPr>
        <w:footnoteReference w:id="28"/>
      </w:r>
      <w:r w:rsidRPr="00A91336">
        <w:rPr>
          <w:rFonts w:ascii="Times New Roman" w:hAnsi="Times New Roman" w:cs="Times New Roman"/>
          <w:sz w:val="28"/>
          <w:szCs w:val="28"/>
        </w:rPr>
        <w:t>) гробницах.</w:t>
      </w:r>
      <w:r w:rsidRPr="00A91336">
        <w:rPr>
          <w:rStyle w:val="ab"/>
          <w:rFonts w:ascii="Times New Roman" w:hAnsi="Times New Roman" w:cs="Times New Roman"/>
          <w:sz w:val="28"/>
          <w:szCs w:val="28"/>
        </w:rPr>
        <w:footnoteReference w:id="29"/>
      </w:r>
      <w:r w:rsidRPr="00A91336">
        <w:rPr>
          <w:rFonts w:ascii="Times New Roman" w:hAnsi="Times New Roman" w:cs="Times New Roman"/>
          <w:sz w:val="28"/>
          <w:szCs w:val="28"/>
        </w:rPr>
        <w:t xml:space="preserve"> Имеются сведения о том, что белая девятихвостая лиса в Древнем Китае </w:t>
      </w:r>
      <w:proofErr w:type="gramStart"/>
      <w:r w:rsidRPr="00A91336">
        <w:rPr>
          <w:rFonts w:ascii="Times New Roman" w:hAnsi="Times New Roman" w:cs="Times New Roman"/>
          <w:sz w:val="28"/>
          <w:szCs w:val="28"/>
        </w:rPr>
        <w:t>выполняла роль</w:t>
      </w:r>
      <w:proofErr w:type="gramEnd"/>
      <w:r w:rsidRPr="00A91336">
        <w:rPr>
          <w:rFonts w:ascii="Times New Roman" w:hAnsi="Times New Roman" w:cs="Times New Roman"/>
          <w:sz w:val="28"/>
          <w:szCs w:val="28"/>
        </w:rPr>
        <w:t xml:space="preserve"> божества, связанного с бракосочетанием.</w:t>
      </w:r>
      <w:r w:rsidRPr="00A91336">
        <w:rPr>
          <w:rStyle w:val="ab"/>
          <w:rFonts w:ascii="Times New Roman" w:hAnsi="Times New Roman" w:cs="Times New Roman"/>
          <w:sz w:val="28"/>
          <w:szCs w:val="28"/>
        </w:rPr>
        <w:footnoteReference w:id="30"/>
      </w:r>
      <w:r w:rsidRPr="00A91336">
        <w:rPr>
          <w:sz w:val="28"/>
          <w:szCs w:val="28"/>
        </w:rPr>
        <w:t xml:space="preserve"> </w:t>
      </w:r>
      <w:r w:rsidRPr="00A91336">
        <w:rPr>
          <w:rFonts w:ascii="Times New Roman" w:hAnsi="Times New Roman" w:cs="Times New Roman"/>
          <w:sz w:val="28"/>
          <w:szCs w:val="28"/>
        </w:rPr>
        <w:t>Однако достаточных сведений в подтверждение данной версии не было обнаружено.</w:t>
      </w:r>
    </w:p>
    <w:p w:rsidR="00DF3210" w:rsidRPr="00A91336" w:rsidRDefault="00DF3210" w:rsidP="00EF32BD">
      <w:pPr>
        <w:spacing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lastRenderedPageBreak/>
        <w:t>Согласно «Книге ритуалов»</w:t>
      </w:r>
      <w:r w:rsidRPr="00A91336">
        <w:rPr>
          <w:rStyle w:val="ab"/>
          <w:rFonts w:ascii="Times New Roman" w:hAnsi="Times New Roman" w:cs="Times New Roman"/>
          <w:sz w:val="28"/>
          <w:szCs w:val="28"/>
        </w:rPr>
        <w:t xml:space="preserve"> </w:t>
      </w:r>
      <w:r w:rsidRPr="00A91336">
        <w:rPr>
          <w:rStyle w:val="ab"/>
          <w:rFonts w:ascii="Times New Roman" w:hAnsi="Times New Roman" w:cs="Times New Roman"/>
          <w:sz w:val="28"/>
          <w:szCs w:val="28"/>
          <w:lang w:val="en-US"/>
        </w:rPr>
        <w:footnoteReference w:id="31"/>
      </w:r>
      <w:r w:rsidRPr="00A91336">
        <w:rPr>
          <w:rFonts w:ascii="Times New Roman" w:hAnsi="Times New Roman" w:cs="Times New Roman" w:hint="eastAsia"/>
          <w:sz w:val="28"/>
          <w:szCs w:val="28"/>
        </w:rPr>
        <w:t xml:space="preserve"> </w:t>
      </w:r>
      <w:r w:rsidRPr="00A91336">
        <w:rPr>
          <w:rFonts w:ascii="Times New Roman" w:hAnsi="Times New Roman" w:cs="Times New Roman" w:hint="eastAsia"/>
          <w:sz w:val="28"/>
          <w:szCs w:val="28"/>
        </w:rPr>
        <w:t>禮記</w:t>
      </w:r>
      <w:r w:rsidRPr="00A91336">
        <w:rPr>
          <w:rFonts w:ascii="Times New Roman" w:hAnsi="Times New Roman" w:cs="Times New Roman" w:hint="eastAsia"/>
          <w:sz w:val="28"/>
          <w:szCs w:val="28"/>
        </w:rPr>
        <w:t xml:space="preserve"> </w:t>
      </w:r>
      <w:r w:rsidRPr="00A91336">
        <w:rPr>
          <w:rFonts w:ascii="Times New Roman" w:hAnsi="Times New Roman" w:cs="Times New Roman"/>
          <w:sz w:val="28"/>
          <w:szCs w:val="28"/>
        </w:rPr>
        <w:t>(</w:t>
      </w:r>
      <w:r w:rsidRPr="00A91336">
        <w:rPr>
          <w:rFonts w:ascii="Times New Roman" w:hAnsi="Times New Roman" w:cs="Times New Roman"/>
          <w:i/>
          <w:sz w:val="28"/>
          <w:szCs w:val="28"/>
        </w:rPr>
        <w:t>ли цзи</w:t>
      </w:r>
      <w:r w:rsidRPr="00A91336">
        <w:rPr>
          <w:rFonts w:ascii="Times New Roman" w:hAnsi="Times New Roman" w:cs="Times New Roman"/>
          <w:sz w:val="28"/>
          <w:szCs w:val="28"/>
        </w:rPr>
        <w:t>), лиса служит примером гуманизма, имея моральное значение, и, обращаясь после смерти головой к своему дому, учит людей всегда блюсти ритуал.</w:t>
      </w:r>
      <w:r w:rsidRPr="00A91336">
        <w:rPr>
          <w:rStyle w:val="ab"/>
          <w:rFonts w:ascii="Times New Roman" w:hAnsi="Times New Roman" w:cs="Times New Roman"/>
          <w:sz w:val="28"/>
          <w:szCs w:val="28"/>
        </w:rPr>
        <w:footnoteReference w:id="32"/>
      </w:r>
    </w:p>
    <w:p w:rsidR="00DF3210" w:rsidRPr="00A91336" w:rsidRDefault="00DF3210" w:rsidP="00EF32BD">
      <w:pPr>
        <w:spacing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 xml:space="preserve">Большой интерес представляет также положительная трактовка образа девятихвостой лисы конфуцианскими учеными в хронике судебных обсуждений периода </w:t>
      </w:r>
      <w:r w:rsidR="00017AB8">
        <w:rPr>
          <w:rFonts w:ascii="Times New Roman" w:hAnsi="Times New Roman" w:cs="Times New Roman"/>
          <w:sz w:val="28"/>
          <w:szCs w:val="28"/>
        </w:rPr>
        <w:t xml:space="preserve">Восточная </w:t>
      </w:r>
      <w:r w:rsidRPr="00A91336">
        <w:rPr>
          <w:rFonts w:ascii="Times New Roman" w:hAnsi="Times New Roman" w:cs="Times New Roman"/>
          <w:sz w:val="28"/>
          <w:szCs w:val="28"/>
        </w:rPr>
        <w:t xml:space="preserve">Хань, приведенная Кан </w:t>
      </w:r>
      <w:r w:rsidR="00E73231">
        <w:rPr>
          <w:rFonts w:ascii="Times New Roman" w:hAnsi="Times New Roman" w:cs="Times New Roman"/>
          <w:sz w:val="28"/>
          <w:szCs w:val="28"/>
        </w:rPr>
        <w:t>Сяофэй</w:t>
      </w:r>
      <w:r w:rsidRPr="00A91336">
        <w:rPr>
          <w:rFonts w:ascii="Times New Roman" w:hAnsi="Times New Roman" w:cs="Times New Roman"/>
          <w:sz w:val="28"/>
          <w:szCs w:val="28"/>
        </w:rPr>
        <w:t>:</w:t>
      </w:r>
    </w:p>
    <w:p w:rsidR="00DF3210" w:rsidRPr="00A91336" w:rsidRDefault="00DF3210" w:rsidP="00EF32BD">
      <w:pPr>
        <w:spacing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«Что есть девятихвостая лиса? Когда лиса умирает, ее голова обращается к холму, на котором она родилась; она не забывает место, откуда ведет свое происхождение. Это означает, что пребывающий в довольстве человек никогда не должен равнодушно относиться к предзнаменованиям грядущих бедствий. Отчего же лиса является о девяти хвостах? Каждая из девяти наложниц правителя должна занять надлежащее ей место, его дети и внуки будут пребывать в мире и процветании. Отчего же акцент сделан на хвостах? В знак того, что его потомство будет многочисленным».</w:t>
      </w:r>
      <w:r w:rsidRPr="00A91336">
        <w:rPr>
          <w:rStyle w:val="ab"/>
          <w:rFonts w:ascii="Times New Roman" w:hAnsi="Times New Roman" w:cs="Times New Roman"/>
          <w:sz w:val="28"/>
          <w:szCs w:val="28"/>
        </w:rPr>
        <w:footnoteReference w:id="33"/>
      </w:r>
      <w:r w:rsidRPr="00A91336">
        <w:rPr>
          <w:rFonts w:ascii="Times New Roman" w:hAnsi="Times New Roman" w:cs="Times New Roman"/>
          <w:sz w:val="28"/>
          <w:szCs w:val="28"/>
        </w:rPr>
        <w:t xml:space="preserve"> </w:t>
      </w:r>
    </w:p>
    <w:p w:rsidR="00DF3210" w:rsidRPr="00A91336" w:rsidRDefault="00DF3210" w:rsidP="00EF32BD">
      <w:pPr>
        <w:spacing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 xml:space="preserve">По мнению Кан </w:t>
      </w:r>
      <w:r w:rsidR="00E73231">
        <w:rPr>
          <w:rFonts w:ascii="Times New Roman" w:hAnsi="Times New Roman" w:cs="Times New Roman"/>
          <w:sz w:val="28"/>
          <w:szCs w:val="28"/>
        </w:rPr>
        <w:t>Сяофэй</w:t>
      </w:r>
      <w:r w:rsidRPr="00A91336">
        <w:rPr>
          <w:rFonts w:ascii="Times New Roman" w:hAnsi="Times New Roman" w:cs="Times New Roman"/>
          <w:sz w:val="28"/>
          <w:szCs w:val="28"/>
        </w:rPr>
        <w:t>, девятихвостая лиса имеет ассоциацию со временами правителей-мудрецов, древних (мудрых) форм правления, а также императорскими наложницами. Как и следует из приведенного фрагмента, наложницы играли особенную роль в продлении линии предков. Император должен вести за ними правильный присмотр; порядок в гареме сына Неба считается важным фактором для сохранения вечного мира и гармонии. Считалось, что наложницы являлись потенциальным источником распрей в семье правителя и, в том числе, даже катастроф национального масштаба.</w:t>
      </w:r>
    </w:p>
    <w:p w:rsidR="00DF3210" w:rsidRPr="00A91336" w:rsidRDefault="00DF3210" w:rsidP="00EF32BD">
      <w:pPr>
        <w:spacing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 xml:space="preserve">В то же время связь образа лисицы с правлением совершенномудрых способна перевернуть их появление с положительного предзнаменования на </w:t>
      </w:r>
      <w:proofErr w:type="gramStart"/>
      <w:r w:rsidRPr="00A91336">
        <w:rPr>
          <w:rFonts w:ascii="Times New Roman" w:hAnsi="Times New Roman" w:cs="Times New Roman"/>
          <w:sz w:val="28"/>
          <w:szCs w:val="28"/>
        </w:rPr>
        <w:lastRenderedPageBreak/>
        <w:t>негативный</w:t>
      </w:r>
      <w:proofErr w:type="gramEnd"/>
      <w:r w:rsidRPr="00A91336">
        <w:rPr>
          <w:rFonts w:ascii="Times New Roman" w:hAnsi="Times New Roman" w:cs="Times New Roman"/>
          <w:sz w:val="28"/>
          <w:szCs w:val="28"/>
        </w:rPr>
        <w:t>. Исследовательница приводит информацию о том, что пойманные на холмах лисицы намеренно принимались как священные предзнаменования скорого краха династии.  Таким образом, лисица становилась объектом традиционного для Китая стремления новой политической власти использовать разнообразные мистические знаки для обоснования своего правления и обеспечения лояльности на местах.</w:t>
      </w:r>
      <w:r w:rsidRPr="00A91336">
        <w:rPr>
          <w:rStyle w:val="ab"/>
          <w:rFonts w:ascii="Times New Roman" w:hAnsi="Times New Roman" w:cs="Times New Roman"/>
          <w:sz w:val="28"/>
          <w:szCs w:val="28"/>
        </w:rPr>
        <w:footnoteReference w:id="34"/>
      </w:r>
    </w:p>
    <w:p w:rsidR="00DF3210" w:rsidRPr="00A91336" w:rsidRDefault="00DF3210" w:rsidP="00EF32BD">
      <w:pPr>
        <w:spacing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К одному из наиболее древних и труднообъяснимых представлений о лисе стоит отнести ее способность вызывать огонь ударами хвоста о землю. Деятельностью лисы иногда объяснялись частые пожары; Я. де Грот приводит историю о том, как в местности, страдающей от пожаров, была поймана лисица с факелом; она раздувала пламя. После поимки лисы пожары в тех владениях прекратились.</w:t>
      </w:r>
      <w:r w:rsidRPr="00A91336">
        <w:rPr>
          <w:rStyle w:val="ab"/>
          <w:rFonts w:ascii="Times New Roman" w:hAnsi="Times New Roman" w:cs="Times New Roman"/>
          <w:sz w:val="28"/>
          <w:szCs w:val="28"/>
        </w:rPr>
        <w:footnoteReference w:id="35"/>
      </w:r>
      <w:r w:rsidRPr="00A91336">
        <w:rPr>
          <w:rFonts w:ascii="Times New Roman" w:hAnsi="Times New Roman" w:cs="Times New Roman"/>
          <w:sz w:val="28"/>
          <w:szCs w:val="28"/>
        </w:rPr>
        <w:t xml:space="preserve">  В данном случае, однако, можно судить только об общей зловредности этого мистического существа и о стремлении навредить человеку </w:t>
      </w:r>
      <w:proofErr w:type="gramStart"/>
      <w:r w:rsidRPr="00A91336">
        <w:rPr>
          <w:rFonts w:ascii="Times New Roman" w:hAnsi="Times New Roman" w:cs="Times New Roman"/>
          <w:sz w:val="28"/>
          <w:szCs w:val="28"/>
        </w:rPr>
        <w:t>всеми доступными способами</w:t>
      </w:r>
      <w:proofErr w:type="gramEnd"/>
      <w:r w:rsidRPr="00A91336">
        <w:rPr>
          <w:rFonts w:ascii="Times New Roman" w:hAnsi="Times New Roman" w:cs="Times New Roman"/>
          <w:sz w:val="28"/>
          <w:szCs w:val="28"/>
        </w:rPr>
        <w:t xml:space="preserve">; с другой стороны, представление, связывающее пожары с деятельностью лис, может иметь корни в ранней трактовке лисы как предвестницы бед. </w:t>
      </w:r>
    </w:p>
    <w:p w:rsidR="00DF3210" w:rsidRPr="00A91336" w:rsidRDefault="00DF3210" w:rsidP="00EF32BD">
      <w:pPr>
        <w:spacing w:line="360" w:lineRule="auto"/>
        <w:ind w:right="-143" w:firstLine="709"/>
        <w:jc w:val="both"/>
        <w:rPr>
          <w:rFonts w:ascii="Times New Roman" w:hAnsi="Times New Roman" w:cs="Times New Roman"/>
          <w:color w:val="000000" w:themeColor="text1"/>
          <w:sz w:val="28"/>
          <w:szCs w:val="28"/>
        </w:rPr>
      </w:pPr>
      <w:r w:rsidRPr="001F03C7">
        <w:rPr>
          <w:rFonts w:ascii="Times New Roman" w:hAnsi="Times New Roman" w:cs="Times New Roman"/>
          <w:color w:val="000000" w:themeColor="text1"/>
          <w:sz w:val="28"/>
          <w:szCs w:val="28"/>
        </w:rPr>
        <w:t>Древние упоминания о лисах имеюют весьма разрозненный и фрагментарный характер, что затрудняет исследование ранних представлений о них.</w:t>
      </w:r>
      <w:r w:rsidRPr="001F03C7">
        <w:rPr>
          <w:rStyle w:val="ab"/>
          <w:rFonts w:ascii="Times New Roman" w:hAnsi="Times New Roman" w:cs="Times New Roman"/>
          <w:color w:val="000000" w:themeColor="text1"/>
          <w:sz w:val="28"/>
          <w:szCs w:val="28"/>
        </w:rPr>
        <w:footnoteReference w:id="36"/>
      </w:r>
      <w:r w:rsidRPr="001F03C7">
        <w:rPr>
          <w:rFonts w:ascii="Times New Roman" w:hAnsi="Times New Roman" w:cs="Times New Roman"/>
          <w:color w:val="000000" w:themeColor="text1"/>
          <w:sz w:val="28"/>
          <w:szCs w:val="28"/>
        </w:rPr>
        <w:t xml:space="preserve"> Но обобщая вышеизложенное, можно говорить о том,</w:t>
      </w:r>
      <w:r w:rsidRPr="00A91336">
        <w:rPr>
          <w:rFonts w:ascii="Times New Roman" w:hAnsi="Times New Roman" w:cs="Times New Roman"/>
          <w:b/>
          <w:color w:val="000000" w:themeColor="text1"/>
          <w:sz w:val="28"/>
          <w:szCs w:val="28"/>
        </w:rPr>
        <w:t xml:space="preserve"> </w:t>
      </w:r>
      <w:r w:rsidRPr="00A91336">
        <w:rPr>
          <w:rFonts w:ascii="Times New Roman" w:hAnsi="Times New Roman" w:cs="Times New Roman"/>
          <w:color w:val="000000" w:themeColor="text1"/>
          <w:sz w:val="28"/>
          <w:szCs w:val="28"/>
        </w:rPr>
        <w:t>что в архаических</w:t>
      </w:r>
      <w:r w:rsidRPr="00A91336">
        <w:rPr>
          <w:rFonts w:ascii="Times New Roman" w:hAnsi="Times New Roman" w:cs="Times New Roman"/>
          <w:b/>
          <w:color w:val="000000" w:themeColor="text1"/>
          <w:sz w:val="28"/>
          <w:szCs w:val="28"/>
        </w:rPr>
        <w:t xml:space="preserve"> </w:t>
      </w:r>
      <w:r w:rsidRPr="00A91336">
        <w:rPr>
          <w:rFonts w:ascii="Times New Roman" w:hAnsi="Times New Roman" w:cs="Times New Roman"/>
          <w:color w:val="000000" w:themeColor="text1"/>
          <w:sz w:val="28"/>
          <w:szCs w:val="28"/>
        </w:rPr>
        <w:t>текстах встречаются упоминания лисы как предвестницы бед, дурного или благого знамения. В этих отрывках лисица понимается как существо, наделенное мистической силой; она также способна выступать в качестве свиты более могущественных божеств (</w:t>
      </w:r>
      <w:r w:rsidRPr="00A91336">
        <w:rPr>
          <w:rFonts w:ascii="Times New Roman" w:hAnsi="Times New Roman" w:cs="Times New Roman"/>
          <w:i/>
          <w:color w:val="000000" w:themeColor="text1"/>
          <w:sz w:val="28"/>
          <w:szCs w:val="28"/>
        </w:rPr>
        <w:t>Сиванму</w:t>
      </w:r>
      <w:r w:rsidRPr="00A91336">
        <w:rPr>
          <w:rFonts w:ascii="Times New Roman" w:hAnsi="Times New Roman" w:cs="Times New Roman"/>
          <w:color w:val="000000" w:themeColor="text1"/>
          <w:sz w:val="28"/>
          <w:szCs w:val="28"/>
        </w:rPr>
        <w:t xml:space="preserve">), или посланницы небесной воли. Таким образом, лиса </w:t>
      </w:r>
      <w:r w:rsidRPr="001F03C7">
        <w:rPr>
          <w:rFonts w:ascii="Times New Roman" w:hAnsi="Times New Roman" w:cs="Times New Roman"/>
          <w:color w:val="000000" w:themeColor="text1"/>
          <w:sz w:val="28"/>
          <w:szCs w:val="28"/>
        </w:rPr>
        <w:t>в определенном смысле</w:t>
      </w:r>
      <w:r w:rsidRPr="00A91336">
        <w:rPr>
          <w:rFonts w:ascii="Times New Roman" w:hAnsi="Times New Roman" w:cs="Times New Roman"/>
          <w:color w:val="000000" w:themeColor="text1"/>
          <w:sz w:val="28"/>
          <w:szCs w:val="28"/>
        </w:rPr>
        <w:t xml:space="preserve"> выступает в качестве посредника между миром смертных и высшими силами, и, несмотря на то, что сама она едва ли настроена благожелательно по отношению к людям, </w:t>
      </w:r>
      <w:r w:rsidRPr="00A91336">
        <w:rPr>
          <w:rFonts w:ascii="Times New Roman" w:hAnsi="Times New Roman" w:cs="Times New Roman"/>
          <w:color w:val="000000" w:themeColor="text1"/>
          <w:sz w:val="28"/>
          <w:szCs w:val="28"/>
        </w:rPr>
        <w:lastRenderedPageBreak/>
        <w:t xml:space="preserve">связываемый с нею глубокий символизм способствовал возникновению различных трактовок ее образа в классических трактатах, зачастую весьма противоречивых. </w:t>
      </w:r>
    </w:p>
    <w:p w:rsidR="00DF3210" w:rsidRDefault="00DF3210" w:rsidP="00EF32BD">
      <w:pPr>
        <w:pStyle w:val="2"/>
        <w:ind w:right="-143" w:firstLine="709"/>
        <w:jc w:val="center"/>
        <w:rPr>
          <w:rFonts w:ascii="Times New Roman" w:hAnsi="Times New Roman" w:cs="Times New Roman"/>
          <w:color w:val="000000" w:themeColor="text1"/>
          <w:sz w:val="28"/>
          <w:szCs w:val="28"/>
        </w:rPr>
      </w:pPr>
      <w:bookmarkStart w:id="6" w:name="_Toc481797158"/>
      <w:r w:rsidRPr="00D32A97">
        <w:rPr>
          <w:rFonts w:ascii="Times New Roman" w:hAnsi="Times New Roman" w:cs="Times New Roman"/>
          <w:color w:val="000000" w:themeColor="text1"/>
          <w:sz w:val="28"/>
          <w:szCs w:val="28"/>
        </w:rPr>
        <w:t>1.2. Лиса-оборотень в народном представлении: ипостаси оборотня, взаимодействие со смертными.</w:t>
      </w:r>
      <w:bookmarkEnd w:id="6"/>
    </w:p>
    <w:p w:rsidR="00D32A97" w:rsidRPr="00D32A97" w:rsidRDefault="00D32A97" w:rsidP="00EF32BD">
      <w:pPr>
        <w:ind w:right="-143" w:firstLine="709"/>
      </w:pPr>
    </w:p>
    <w:p w:rsidR="00DF3210" w:rsidRPr="00A91336" w:rsidRDefault="00DF3210" w:rsidP="00EF32BD">
      <w:pPr>
        <w:spacing w:after="0"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Следует, однако, разделять образ мифологической белой лисы о девяти хвостах, по-видимому, находящейся в подчинении по отношению к божествам более высокого ранга, и «обычную» лису, обитавшую рядом с человеческим жилищем и оттого обращавшую на себя особенное внимание китайского народа. Суеверные опасения по поводу такого действительного соседства (лисы часто селились рядом с погребениями), а также естественная вредоносность лис по отношению к человеческому хозяйству, по-видимому, и служили почвой для возникновения в народе многочисленных историй, в которых лисы выступали как существа сверхъестественного толка.</w:t>
      </w:r>
    </w:p>
    <w:p w:rsidR="00DF3210" w:rsidRPr="00A91336" w:rsidRDefault="00DF3210" w:rsidP="00EF32BD">
      <w:pPr>
        <w:spacing w:after="0"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Австрийский синолог Фридрих А. Бишофф (1928-2009) приводит этимологический разбор понятия лисы. В китайском языке наиболее употребляемым словом для обозначения лисы является</w:t>
      </w:r>
      <w:r w:rsidRPr="00A91336">
        <w:rPr>
          <w:rFonts w:ascii="Times New Roman" w:hAnsi="Times New Roman" w:cs="Times New Roman" w:hint="eastAsia"/>
          <w:sz w:val="28"/>
          <w:szCs w:val="28"/>
        </w:rPr>
        <w:t>狐狸</w:t>
      </w:r>
      <w:r w:rsidRPr="00A91336">
        <w:rPr>
          <w:rFonts w:ascii="Times New Roman" w:hAnsi="Times New Roman" w:cs="Times New Roman"/>
          <w:sz w:val="28"/>
          <w:szCs w:val="28"/>
        </w:rPr>
        <w:t xml:space="preserve"> (</w:t>
      </w:r>
      <w:r w:rsidR="00FA5D4D">
        <w:rPr>
          <w:rFonts w:ascii="Times New Roman" w:hAnsi="Times New Roman" w:cs="Times New Roman"/>
          <w:i/>
          <w:sz w:val="28"/>
          <w:szCs w:val="28"/>
        </w:rPr>
        <w:t>ху</w:t>
      </w:r>
      <w:r w:rsidRPr="00A91336">
        <w:rPr>
          <w:rFonts w:ascii="Times New Roman" w:hAnsi="Times New Roman" w:cs="Times New Roman"/>
          <w:i/>
          <w:sz w:val="28"/>
          <w:szCs w:val="28"/>
        </w:rPr>
        <w:t>ли</w:t>
      </w:r>
      <w:r w:rsidRPr="00A91336">
        <w:rPr>
          <w:rFonts w:ascii="Times New Roman" w:hAnsi="Times New Roman" w:cs="Times New Roman"/>
          <w:sz w:val="28"/>
          <w:szCs w:val="28"/>
        </w:rPr>
        <w:t>), что можно проанализировать как две пары иероглифических ключей, несущих определенный смысл</w:t>
      </w:r>
      <w:proofErr w:type="gramStart"/>
      <w:r w:rsidRPr="00A91336">
        <w:rPr>
          <w:rFonts w:ascii="Times New Roman" w:hAnsi="Times New Roman" w:cs="Times New Roman"/>
          <w:sz w:val="28"/>
          <w:szCs w:val="28"/>
        </w:rPr>
        <w:t>.</w:t>
      </w:r>
      <w:proofErr w:type="gramEnd"/>
      <w:r w:rsidRPr="00A91336">
        <w:rPr>
          <w:rFonts w:ascii="Times New Roman" w:hAnsi="Times New Roman" w:cs="Times New Roman"/>
          <w:sz w:val="28"/>
          <w:szCs w:val="28"/>
        </w:rPr>
        <w:t xml:space="preserve"> </w:t>
      </w:r>
      <w:r w:rsidRPr="00A91336">
        <w:rPr>
          <w:rFonts w:ascii="Times New Roman" w:hAnsi="Times New Roman" w:cs="Times New Roman" w:hint="eastAsia"/>
          <w:sz w:val="28"/>
          <w:szCs w:val="28"/>
        </w:rPr>
        <w:t>狐</w:t>
      </w:r>
      <w:r w:rsidRPr="00A91336">
        <w:rPr>
          <w:rFonts w:ascii="Times New Roman" w:hAnsi="Times New Roman" w:cs="Times New Roman" w:hint="eastAsia"/>
          <w:sz w:val="28"/>
          <w:szCs w:val="28"/>
        </w:rPr>
        <w:t xml:space="preserve"> </w:t>
      </w:r>
      <w:proofErr w:type="gramStart"/>
      <w:r w:rsidRPr="00A91336">
        <w:rPr>
          <w:rFonts w:ascii="Times New Roman" w:hAnsi="Times New Roman" w:cs="Times New Roman"/>
          <w:sz w:val="28"/>
          <w:szCs w:val="28"/>
        </w:rPr>
        <w:t>в</w:t>
      </w:r>
      <w:proofErr w:type="gramEnd"/>
      <w:r w:rsidRPr="00A91336">
        <w:rPr>
          <w:rFonts w:ascii="Times New Roman" w:hAnsi="Times New Roman" w:cs="Times New Roman"/>
          <w:sz w:val="28"/>
          <w:szCs w:val="28"/>
        </w:rPr>
        <w:t>ключает в себя символы</w:t>
      </w:r>
      <w:r w:rsidRPr="00A91336">
        <w:rPr>
          <w:rFonts w:ascii="Times New Roman" w:hAnsi="Times New Roman" w:cs="Times New Roman" w:hint="eastAsia"/>
          <w:sz w:val="28"/>
          <w:szCs w:val="28"/>
        </w:rPr>
        <w:t>瓜</w:t>
      </w:r>
      <w:r w:rsidRPr="00A91336">
        <w:rPr>
          <w:rFonts w:ascii="Times New Roman" w:hAnsi="Times New Roman" w:cs="Times New Roman"/>
          <w:sz w:val="28"/>
          <w:szCs w:val="28"/>
        </w:rPr>
        <w:t>(</w:t>
      </w:r>
      <w:r w:rsidRPr="00A91336">
        <w:rPr>
          <w:rFonts w:ascii="Times New Roman" w:hAnsi="Times New Roman" w:cs="Times New Roman"/>
          <w:i/>
          <w:sz w:val="28"/>
          <w:szCs w:val="28"/>
        </w:rPr>
        <w:t>гуа</w:t>
      </w:r>
      <w:r w:rsidRPr="00A91336">
        <w:rPr>
          <w:rFonts w:ascii="Times New Roman" w:hAnsi="Times New Roman" w:cs="Times New Roman"/>
          <w:sz w:val="28"/>
          <w:szCs w:val="28"/>
        </w:rPr>
        <w:t>)</w:t>
      </w:r>
      <w:r w:rsidRPr="00A91336">
        <w:rPr>
          <w:rStyle w:val="ab"/>
          <w:rFonts w:ascii="Times New Roman" w:hAnsi="Times New Roman" w:cs="Times New Roman"/>
          <w:sz w:val="28"/>
          <w:szCs w:val="28"/>
        </w:rPr>
        <w:t xml:space="preserve"> </w:t>
      </w:r>
      <w:r w:rsidRPr="00A91336">
        <w:rPr>
          <w:rStyle w:val="ab"/>
          <w:rFonts w:ascii="Times New Roman" w:hAnsi="Times New Roman" w:cs="Times New Roman"/>
          <w:sz w:val="28"/>
          <w:szCs w:val="28"/>
        </w:rPr>
        <w:footnoteReference w:id="37"/>
      </w:r>
      <w:r w:rsidRPr="00A91336">
        <w:rPr>
          <w:rFonts w:ascii="Times New Roman" w:hAnsi="Times New Roman" w:cs="Times New Roman"/>
          <w:sz w:val="28"/>
          <w:szCs w:val="28"/>
        </w:rPr>
        <w:t xml:space="preserve"> и </w:t>
      </w:r>
      <w:r w:rsidRPr="00A91336">
        <w:rPr>
          <w:rFonts w:ascii="Times New Roman" w:hAnsi="Times New Roman" w:cs="Times New Roman" w:hint="eastAsia"/>
          <w:sz w:val="28"/>
          <w:szCs w:val="28"/>
        </w:rPr>
        <w:t>犬</w:t>
      </w:r>
      <w:r w:rsidRPr="00A91336">
        <w:rPr>
          <w:rFonts w:ascii="Times New Roman" w:hAnsi="Times New Roman" w:cs="Times New Roman"/>
          <w:sz w:val="28"/>
          <w:szCs w:val="28"/>
        </w:rPr>
        <w:t>(</w:t>
      </w:r>
      <w:r w:rsidRPr="00A91336">
        <w:rPr>
          <w:rFonts w:ascii="Times New Roman" w:hAnsi="Times New Roman" w:cs="Times New Roman"/>
          <w:i/>
          <w:sz w:val="28"/>
          <w:szCs w:val="28"/>
        </w:rPr>
        <w:t>чуань</w:t>
      </w:r>
      <w:r w:rsidRPr="00A91336">
        <w:rPr>
          <w:rFonts w:ascii="Times New Roman" w:hAnsi="Times New Roman" w:cs="Times New Roman"/>
          <w:sz w:val="28"/>
          <w:szCs w:val="28"/>
        </w:rPr>
        <w:t>)</w:t>
      </w:r>
      <w:r w:rsidRPr="00A91336">
        <w:rPr>
          <w:rStyle w:val="ab"/>
          <w:rFonts w:ascii="Times New Roman" w:hAnsi="Times New Roman" w:cs="Times New Roman"/>
          <w:sz w:val="28"/>
          <w:szCs w:val="28"/>
        </w:rPr>
        <w:t xml:space="preserve"> </w:t>
      </w:r>
      <w:r w:rsidRPr="00A91336">
        <w:rPr>
          <w:rStyle w:val="ab"/>
          <w:rFonts w:ascii="Times New Roman" w:hAnsi="Times New Roman" w:cs="Times New Roman"/>
          <w:sz w:val="28"/>
          <w:szCs w:val="28"/>
        </w:rPr>
        <w:footnoteReference w:id="38"/>
      </w:r>
      <w:r w:rsidRPr="00A91336">
        <w:rPr>
          <w:rFonts w:ascii="Times New Roman" w:hAnsi="Times New Roman" w:cs="Times New Roman"/>
          <w:sz w:val="28"/>
          <w:szCs w:val="28"/>
        </w:rPr>
        <w:t xml:space="preserve"> – «рыжий пес» или «тыквенный пес»</w:t>
      </w:r>
      <w:r w:rsidRPr="00A91336">
        <w:rPr>
          <w:rStyle w:val="ab"/>
          <w:rFonts w:ascii="Times New Roman" w:hAnsi="Times New Roman" w:cs="Times New Roman"/>
          <w:sz w:val="28"/>
          <w:szCs w:val="28"/>
        </w:rPr>
        <w:footnoteReference w:id="39"/>
      </w:r>
      <w:r w:rsidRPr="00A91336">
        <w:rPr>
          <w:rFonts w:ascii="Times New Roman" w:hAnsi="Times New Roman" w:cs="Times New Roman"/>
          <w:sz w:val="28"/>
          <w:szCs w:val="28"/>
        </w:rPr>
        <w:t xml:space="preserve">. Второй иероглиф, </w:t>
      </w:r>
      <w:r w:rsidRPr="00A91336">
        <w:rPr>
          <w:rFonts w:ascii="Times New Roman" w:hAnsi="Times New Roman" w:cs="Times New Roman" w:hint="eastAsia"/>
          <w:sz w:val="28"/>
          <w:szCs w:val="28"/>
        </w:rPr>
        <w:t>狸，</w:t>
      </w:r>
      <w:r w:rsidRPr="00A91336">
        <w:rPr>
          <w:rFonts w:ascii="Times New Roman" w:hAnsi="Times New Roman" w:cs="Times New Roman" w:hint="eastAsia"/>
          <w:sz w:val="28"/>
          <w:szCs w:val="28"/>
        </w:rPr>
        <w:t xml:space="preserve"> </w:t>
      </w:r>
      <w:r w:rsidRPr="00A91336">
        <w:rPr>
          <w:rFonts w:ascii="Times New Roman" w:hAnsi="Times New Roman" w:cs="Times New Roman"/>
          <w:sz w:val="28"/>
          <w:szCs w:val="28"/>
        </w:rPr>
        <w:t>состоит из ключевых элементов</w:t>
      </w:r>
      <w:r w:rsidRPr="00A91336">
        <w:rPr>
          <w:rFonts w:ascii="Times New Roman" w:hAnsi="Times New Roman" w:cs="Times New Roman" w:hint="eastAsia"/>
          <w:sz w:val="28"/>
          <w:szCs w:val="28"/>
        </w:rPr>
        <w:t>犬</w:t>
      </w:r>
      <w:r w:rsidRPr="00A91336">
        <w:rPr>
          <w:rFonts w:ascii="Times New Roman" w:hAnsi="Times New Roman" w:cs="Times New Roman"/>
          <w:sz w:val="28"/>
          <w:szCs w:val="28"/>
        </w:rPr>
        <w:t xml:space="preserve"> (</w:t>
      </w:r>
      <w:r w:rsidRPr="00A91336">
        <w:rPr>
          <w:rFonts w:ascii="Times New Roman" w:hAnsi="Times New Roman" w:cs="Times New Roman"/>
          <w:i/>
          <w:sz w:val="28"/>
          <w:szCs w:val="28"/>
        </w:rPr>
        <w:t>чуань</w:t>
      </w:r>
      <w:r w:rsidRPr="00A91336">
        <w:rPr>
          <w:rFonts w:ascii="Times New Roman" w:hAnsi="Times New Roman" w:cs="Times New Roman"/>
          <w:sz w:val="28"/>
          <w:szCs w:val="28"/>
        </w:rPr>
        <w:t xml:space="preserve">) и </w:t>
      </w:r>
      <w:r w:rsidRPr="00A91336">
        <w:rPr>
          <w:rFonts w:ascii="Times New Roman" w:hAnsi="Times New Roman" w:cs="Times New Roman" w:hint="eastAsia"/>
          <w:sz w:val="28"/>
          <w:szCs w:val="28"/>
        </w:rPr>
        <w:t>里</w:t>
      </w:r>
      <w:r w:rsidRPr="00A91336">
        <w:rPr>
          <w:rStyle w:val="ab"/>
          <w:rFonts w:ascii="Times New Roman" w:hAnsi="Times New Roman" w:cs="Times New Roman"/>
          <w:sz w:val="28"/>
          <w:szCs w:val="28"/>
        </w:rPr>
        <w:footnoteReference w:id="40"/>
      </w:r>
      <w:r w:rsidRPr="00A91336">
        <w:rPr>
          <w:rFonts w:ascii="Times New Roman" w:hAnsi="Times New Roman" w:cs="Times New Roman"/>
          <w:sz w:val="28"/>
          <w:szCs w:val="28"/>
        </w:rPr>
        <w:t>(</w:t>
      </w:r>
      <w:r w:rsidRPr="00A91336">
        <w:rPr>
          <w:rFonts w:ascii="Times New Roman" w:hAnsi="Times New Roman" w:cs="Times New Roman"/>
          <w:i/>
          <w:sz w:val="28"/>
          <w:szCs w:val="28"/>
        </w:rPr>
        <w:t>ли</w:t>
      </w:r>
      <w:r w:rsidRPr="00A91336">
        <w:rPr>
          <w:rFonts w:ascii="Times New Roman" w:hAnsi="Times New Roman" w:cs="Times New Roman"/>
          <w:sz w:val="28"/>
          <w:szCs w:val="28"/>
        </w:rPr>
        <w:t>), что можно трактовать как «собака в жилище»</w:t>
      </w:r>
      <w:r w:rsidRPr="00A91336">
        <w:rPr>
          <w:rStyle w:val="ab"/>
          <w:rFonts w:ascii="Times New Roman" w:hAnsi="Times New Roman" w:cs="Times New Roman"/>
          <w:sz w:val="28"/>
          <w:szCs w:val="28"/>
        </w:rPr>
        <w:footnoteReference w:id="41"/>
      </w:r>
      <w:r w:rsidRPr="00A91336">
        <w:rPr>
          <w:rFonts w:ascii="Times New Roman" w:hAnsi="Times New Roman" w:cs="Times New Roman"/>
          <w:sz w:val="28"/>
          <w:szCs w:val="28"/>
        </w:rPr>
        <w:t xml:space="preserve">. Ф.А. Бишофф отмечает, что данные ключи могут относиться к категории фонетических элементов, указывающих на определенное чтение иероглифа, однако темой своего исследования ставит вопрос о том, «что </w:t>
      </w:r>
      <w:r w:rsidRPr="00A91336">
        <w:rPr>
          <w:rFonts w:ascii="Times New Roman" w:hAnsi="Times New Roman" w:cs="Times New Roman"/>
          <w:sz w:val="28"/>
          <w:szCs w:val="28"/>
        </w:rPr>
        <w:lastRenderedPageBreak/>
        <w:t>делают лисы в человеческом жилище?», опираясь на представленный выше этимологический анализ.</w:t>
      </w:r>
      <w:r w:rsidRPr="00A91336">
        <w:rPr>
          <w:rStyle w:val="ab"/>
          <w:rFonts w:ascii="Times New Roman" w:hAnsi="Times New Roman" w:cs="Times New Roman"/>
          <w:sz w:val="28"/>
          <w:szCs w:val="28"/>
        </w:rPr>
        <w:footnoteReference w:id="42"/>
      </w:r>
    </w:p>
    <w:p w:rsidR="00DF3210" w:rsidRPr="00A91336" w:rsidRDefault="00DF3210" w:rsidP="00EF32BD">
      <w:pPr>
        <w:spacing w:after="0"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 xml:space="preserve">Иероглиф </w:t>
      </w:r>
      <w:r w:rsidRPr="00A91336">
        <w:rPr>
          <w:rFonts w:ascii="Times New Roman" w:hAnsi="Times New Roman" w:cs="Times New Roman" w:hint="eastAsia"/>
          <w:sz w:val="28"/>
          <w:szCs w:val="28"/>
        </w:rPr>
        <w:t>狐</w:t>
      </w:r>
      <w:r w:rsidRPr="00A91336">
        <w:rPr>
          <w:rFonts w:ascii="Times New Roman" w:hAnsi="Times New Roman" w:cs="Times New Roman" w:hint="eastAsia"/>
          <w:sz w:val="28"/>
          <w:szCs w:val="28"/>
        </w:rPr>
        <w:t xml:space="preserve"> </w:t>
      </w:r>
      <w:r w:rsidRPr="00A91336">
        <w:rPr>
          <w:rFonts w:ascii="Times New Roman" w:hAnsi="Times New Roman" w:cs="Times New Roman"/>
          <w:sz w:val="28"/>
          <w:szCs w:val="28"/>
        </w:rPr>
        <w:t>встречается в</w:t>
      </w:r>
      <w:r w:rsidRPr="00A91336">
        <w:rPr>
          <w:rFonts w:ascii="Times New Roman" w:hAnsi="Times New Roman" w:cs="Times New Roman" w:hint="eastAsia"/>
          <w:sz w:val="28"/>
          <w:szCs w:val="28"/>
        </w:rPr>
        <w:t>說文解字</w:t>
      </w:r>
      <w:r w:rsidRPr="00A91336">
        <w:rPr>
          <w:rFonts w:ascii="Times New Roman" w:hAnsi="Times New Roman" w:cs="Times New Roman" w:hint="eastAsia"/>
          <w:sz w:val="28"/>
          <w:szCs w:val="28"/>
        </w:rPr>
        <w:t xml:space="preserve"> </w:t>
      </w:r>
      <w:r w:rsidRPr="00A91336">
        <w:rPr>
          <w:rFonts w:ascii="Times New Roman" w:hAnsi="Times New Roman" w:cs="Times New Roman"/>
          <w:sz w:val="28"/>
          <w:szCs w:val="28"/>
        </w:rPr>
        <w:t>(</w:t>
      </w:r>
      <w:r w:rsidRPr="00A91336">
        <w:rPr>
          <w:rFonts w:ascii="Times New Roman" w:hAnsi="Times New Roman" w:cs="Times New Roman"/>
          <w:i/>
          <w:sz w:val="28"/>
          <w:szCs w:val="28"/>
        </w:rPr>
        <w:t>шо вэнь цзе цзы</w:t>
      </w:r>
      <w:r w:rsidRPr="00A91336">
        <w:rPr>
          <w:rFonts w:ascii="Times New Roman" w:hAnsi="Times New Roman" w:cs="Times New Roman"/>
          <w:sz w:val="28"/>
          <w:szCs w:val="28"/>
        </w:rPr>
        <w:t xml:space="preserve">), классическом китайском словаре периода династии Хань и трактуется как </w:t>
      </w:r>
      <w:r w:rsidRPr="00A91336">
        <w:rPr>
          <w:rFonts w:ascii="Times New Roman" w:hAnsi="Times New Roman" w:cs="Times New Roman" w:hint="eastAsia"/>
          <w:sz w:val="28"/>
          <w:szCs w:val="28"/>
        </w:rPr>
        <w:t>祅</w:t>
      </w:r>
      <w:r w:rsidRPr="00A91336">
        <w:rPr>
          <w:rStyle w:val="ab"/>
          <w:rFonts w:ascii="Times New Roman" w:hAnsi="Times New Roman" w:cs="Times New Roman"/>
          <w:sz w:val="28"/>
          <w:szCs w:val="28"/>
        </w:rPr>
        <w:footnoteReference w:id="43"/>
      </w:r>
      <w:r w:rsidRPr="00A91336">
        <w:rPr>
          <w:rFonts w:ascii="Times New Roman" w:hAnsi="Times New Roman" w:cs="Times New Roman"/>
          <w:sz w:val="28"/>
          <w:szCs w:val="28"/>
        </w:rPr>
        <w:t xml:space="preserve"> (</w:t>
      </w:r>
      <w:r w:rsidRPr="00A91336">
        <w:rPr>
          <w:rFonts w:ascii="Times New Roman" w:hAnsi="Times New Roman" w:cs="Times New Roman"/>
          <w:i/>
          <w:sz w:val="28"/>
          <w:szCs w:val="28"/>
        </w:rPr>
        <w:t>яо</w:t>
      </w:r>
      <w:r w:rsidRPr="00A91336">
        <w:rPr>
          <w:rFonts w:ascii="Times New Roman" w:hAnsi="Times New Roman" w:cs="Times New Roman"/>
          <w:sz w:val="28"/>
          <w:szCs w:val="28"/>
        </w:rPr>
        <w:t>), животное, служащее плохим предзнаменованием или животное, предсказывающее природные катастрофы: землетрясения, бури и т.д., а также в качестве «посланника призраков»</w:t>
      </w:r>
      <w:r w:rsidRPr="00A91336">
        <w:rPr>
          <w:rStyle w:val="ab"/>
          <w:rFonts w:ascii="Times New Roman" w:hAnsi="Times New Roman" w:cs="Times New Roman"/>
          <w:sz w:val="28"/>
          <w:szCs w:val="28"/>
        </w:rPr>
        <w:footnoteReference w:id="44"/>
      </w:r>
      <w:r w:rsidRPr="00A91336">
        <w:rPr>
          <w:rFonts w:ascii="Times New Roman" w:hAnsi="Times New Roman" w:cs="Times New Roman"/>
          <w:sz w:val="28"/>
          <w:szCs w:val="28"/>
        </w:rPr>
        <w:t xml:space="preserve"> – ассоциация,  сохраняющаяся в китайской культуре по настоящее время.</w:t>
      </w:r>
      <w:r w:rsidRPr="00A91336">
        <w:rPr>
          <w:rStyle w:val="ab"/>
          <w:rFonts w:ascii="Times New Roman" w:hAnsi="Times New Roman" w:cs="Times New Roman"/>
          <w:sz w:val="28"/>
          <w:szCs w:val="28"/>
        </w:rPr>
        <w:footnoteReference w:id="45"/>
      </w:r>
    </w:p>
    <w:p w:rsidR="00DF3210" w:rsidRPr="00A91336" w:rsidRDefault="00DF3210" w:rsidP="00EF32BD">
      <w:pPr>
        <w:spacing w:after="0"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Вероятно, именно с периода Хань лиса обретает способность принимать человеческий облик для исполнения своих демонических целей.</w:t>
      </w:r>
      <w:r w:rsidRPr="00A91336">
        <w:rPr>
          <w:rStyle w:val="ab"/>
          <w:rFonts w:ascii="Times New Roman" w:hAnsi="Times New Roman" w:cs="Times New Roman"/>
          <w:sz w:val="28"/>
          <w:szCs w:val="28"/>
        </w:rPr>
        <w:footnoteReference w:id="46"/>
      </w:r>
      <w:r w:rsidRPr="00A91336">
        <w:rPr>
          <w:rFonts w:ascii="Times New Roman" w:hAnsi="Times New Roman" w:cs="Times New Roman"/>
          <w:sz w:val="28"/>
          <w:szCs w:val="28"/>
        </w:rPr>
        <w:t xml:space="preserve"> Отныне лиса </w:t>
      </w:r>
      <w:proofErr w:type="gramStart"/>
      <w:r w:rsidRPr="00A91336">
        <w:rPr>
          <w:rFonts w:ascii="Times New Roman" w:hAnsi="Times New Roman" w:cs="Times New Roman"/>
          <w:sz w:val="28"/>
          <w:szCs w:val="28"/>
        </w:rPr>
        <w:t>воспринимается</w:t>
      </w:r>
      <w:proofErr w:type="gramEnd"/>
      <w:r w:rsidRPr="00A91336">
        <w:rPr>
          <w:rFonts w:ascii="Times New Roman" w:hAnsi="Times New Roman" w:cs="Times New Roman"/>
          <w:sz w:val="28"/>
          <w:szCs w:val="28"/>
        </w:rPr>
        <w:t xml:space="preserve"> прежде всего как призрачное животное, склонное к мистическим метаморфозам и околдовыванию, соблазнению людей.</w:t>
      </w:r>
      <w:r>
        <w:rPr>
          <w:rStyle w:val="ab"/>
          <w:rFonts w:ascii="Times New Roman" w:hAnsi="Times New Roman" w:cs="Times New Roman"/>
          <w:sz w:val="28"/>
          <w:szCs w:val="28"/>
        </w:rPr>
        <w:footnoteReference w:id="47"/>
      </w:r>
    </w:p>
    <w:p w:rsidR="00DF3210" w:rsidRPr="00A91336" w:rsidRDefault="00DF3210" w:rsidP="00EF32BD">
      <w:pPr>
        <w:spacing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Необходимо отметить, что согласно традиционному китайскому мировоззрению, все вещи и предметы во вселенной переходят друг в друга; способностью к перевоплощению наделяются многие, если не все, животные и растения – а также и неорганические предметы.</w:t>
      </w:r>
      <w:r w:rsidRPr="00A91336">
        <w:rPr>
          <w:rStyle w:val="ab"/>
          <w:rFonts w:ascii="Times New Roman" w:hAnsi="Times New Roman" w:cs="Times New Roman"/>
          <w:sz w:val="28"/>
          <w:szCs w:val="28"/>
        </w:rPr>
        <w:footnoteReference w:id="48"/>
      </w:r>
      <w:r w:rsidRPr="00A91336">
        <w:rPr>
          <w:rFonts w:ascii="Times New Roman" w:hAnsi="Times New Roman" w:cs="Times New Roman"/>
          <w:sz w:val="28"/>
          <w:szCs w:val="28"/>
        </w:rPr>
        <w:t xml:space="preserve"> Главным условием обретения волшебной силы является возраст. Наиболее знаменитый отрывок из «Книги гор и морей» </w:t>
      </w:r>
      <w:r w:rsidRPr="00A91336">
        <w:rPr>
          <w:rStyle w:val="ab"/>
          <w:rFonts w:ascii="Times New Roman" w:hAnsi="Times New Roman" w:cs="Times New Roman"/>
          <w:sz w:val="28"/>
          <w:szCs w:val="28"/>
        </w:rPr>
        <w:footnoteReference w:id="49"/>
      </w:r>
      <w:r w:rsidRPr="00A91336">
        <w:rPr>
          <w:rFonts w:ascii="Times New Roman" w:hAnsi="Times New Roman" w:cs="Times New Roman"/>
          <w:sz w:val="28"/>
          <w:szCs w:val="28"/>
        </w:rPr>
        <w:t xml:space="preserve">,  дает следующие сведения: «Когда лисе исполняется пятьдесят лет, она способна превращаться в женщину; когда ей исполняет сто лет, она может становиться прекрасной девушкой, или медиумом, или взрослым мужчиной, что может вступать в любовную связь с </w:t>
      </w:r>
      <w:r w:rsidRPr="00A91336">
        <w:rPr>
          <w:rFonts w:ascii="Times New Roman" w:hAnsi="Times New Roman" w:cs="Times New Roman"/>
          <w:sz w:val="28"/>
          <w:szCs w:val="28"/>
        </w:rPr>
        <w:lastRenderedPageBreak/>
        <w:t xml:space="preserve">женщиной. Такое существование позволяет ей узнавать вещи, что происходят на расстоянии </w:t>
      </w:r>
      <w:proofErr w:type="gramStart"/>
      <w:r w:rsidRPr="00A91336">
        <w:rPr>
          <w:rFonts w:ascii="Times New Roman" w:hAnsi="Times New Roman" w:cs="Times New Roman"/>
          <w:sz w:val="28"/>
          <w:szCs w:val="28"/>
        </w:rPr>
        <w:t>более тысячи миль</w:t>
      </w:r>
      <w:proofErr w:type="gramEnd"/>
      <w:r w:rsidRPr="00A91336">
        <w:rPr>
          <w:rFonts w:ascii="Times New Roman" w:hAnsi="Times New Roman" w:cs="Times New Roman"/>
          <w:sz w:val="28"/>
          <w:szCs w:val="28"/>
        </w:rPr>
        <w:t xml:space="preserve"> вокруг, она может отравить человека, увлечь его и сбить с толку, да так, что тот потеряет свою память и знания; и когда лисе исполняется тысяча лет, она поднимается на небо и становится небесной лисой».</w:t>
      </w:r>
      <w:r w:rsidRPr="00A91336">
        <w:rPr>
          <w:rStyle w:val="ab"/>
          <w:rFonts w:ascii="Times New Roman" w:hAnsi="Times New Roman" w:cs="Times New Roman"/>
          <w:sz w:val="28"/>
          <w:szCs w:val="28"/>
        </w:rPr>
        <w:footnoteReference w:id="50"/>
      </w:r>
    </w:p>
    <w:p w:rsidR="00DF3210" w:rsidRPr="00A91336" w:rsidRDefault="00DF3210" w:rsidP="00EF32BD">
      <w:pPr>
        <w:spacing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Таким образом, становление белой, девятихвостой, небесной лисой  можно считать главной целью лисы-оборотня. С возрастом лисица развивает свои способности – как существо долгоживущее, лиса способна развиться от нижайшего уровня животного до человеческого воплощения, и затем до небесного, высшего существа.</w:t>
      </w:r>
    </w:p>
    <w:p w:rsidR="00DF3210" w:rsidRPr="00A91336" w:rsidRDefault="00DF3210" w:rsidP="00EF32BD">
      <w:pPr>
        <w:spacing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Как животные, часто обитающие на кладбищах и в могилах, лисы неизменно ассоциировались со смертью. По некоторым версиям, лисы полагались реинкарнацией душ умерших людей.</w:t>
      </w:r>
      <w:r w:rsidRPr="00A91336">
        <w:rPr>
          <w:rStyle w:val="ab"/>
          <w:rFonts w:ascii="Times New Roman" w:hAnsi="Times New Roman" w:cs="Times New Roman"/>
          <w:sz w:val="28"/>
          <w:szCs w:val="28"/>
        </w:rPr>
        <w:footnoteReference w:id="51"/>
      </w:r>
      <w:r w:rsidRPr="00A91336">
        <w:rPr>
          <w:rFonts w:ascii="Times New Roman" w:hAnsi="Times New Roman" w:cs="Times New Roman"/>
          <w:sz w:val="28"/>
          <w:szCs w:val="28"/>
        </w:rPr>
        <w:t xml:space="preserve"> Я. де Гроот отмечает также, что лисы имеют сконность в угоду своим целям принимать облик усопших, в чьих могилах они поселились, являться в виде призраков-</w:t>
      </w:r>
      <w:r w:rsidRPr="00A91336">
        <w:rPr>
          <w:rFonts w:ascii="Times New Roman" w:hAnsi="Times New Roman" w:cs="Times New Roman"/>
          <w:i/>
          <w:sz w:val="28"/>
          <w:szCs w:val="28"/>
        </w:rPr>
        <w:t>гуй.</w:t>
      </w:r>
      <w:r w:rsidRPr="00A91336">
        <w:rPr>
          <w:rStyle w:val="ab"/>
          <w:rFonts w:ascii="Times New Roman" w:hAnsi="Times New Roman" w:cs="Times New Roman"/>
          <w:i/>
          <w:sz w:val="28"/>
          <w:szCs w:val="28"/>
        </w:rPr>
        <w:footnoteReference w:id="52"/>
      </w:r>
      <w:r w:rsidRPr="00A91336">
        <w:rPr>
          <w:rFonts w:ascii="Times New Roman" w:hAnsi="Times New Roman" w:cs="Times New Roman"/>
          <w:i/>
          <w:sz w:val="28"/>
          <w:szCs w:val="28"/>
          <w:vertAlign w:val="superscript"/>
        </w:rPr>
        <w:t>,</w:t>
      </w:r>
      <w:r w:rsidRPr="00A91336">
        <w:rPr>
          <w:rStyle w:val="ab"/>
          <w:rFonts w:ascii="Times New Roman" w:hAnsi="Times New Roman" w:cs="Times New Roman"/>
          <w:i/>
          <w:sz w:val="28"/>
          <w:szCs w:val="28"/>
        </w:rPr>
        <w:footnoteReference w:id="53"/>
      </w:r>
    </w:p>
    <w:p w:rsidR="00DF3210" w:rsidRPr="00A91336" w:rsidRDefault="00DF3210" w:rsidP="00EF32BD">
      <w:pPr>
        <w:spacing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 xml:space="preserve">Особенный </w:t>
      </w:r>
      <w:r w:rsidRPr="00CB22CB">
        <w:rPr>
          <w:rFonts w:ascii="Times New Roman" w:hAnsi="Times New Roman" w:cs="Times New Roman"/>
          <w:color w:val="000000" w:themeColor="text1"/>
          <w:sz w:val="28"/>
          <w:szCs w:val="28"/>
        </w:rPr>
        <w:t>интерес</w:t>
      </w:r>
      <w:r w:rsidRPr="00A91336">
        <w:rPr>
          <w:rFonts w:ascii="Times New Roman" w:hAnsi="Times New Roman" w:cs="Times New Roman"/>
          <w:sz w:val="28"/>
          <w:szCs w:val="28"/>
        </w:rPr>
        <w:t xml:space="preserve"> представляет пояснение по поводу положения лисы в традиционной китайской картине мира, которое дает Цзи Юнь</w:t>
      </w:r>
      <w:r w:rsidRPr="00A91336">
        <w:rPr>
          <w:rStyle w:val="ab"/>
          <w:rFonts w:ascii="Times New Roman" w:hAnsi="Times New Roman" w:cs="Times New Roman"/>
          <w:sz w:val="28"/>
          <w:szCs w:val="28"/>
        </w:rPr>
        <w:footnoteReference w:id="54"/>
      </w:r>
      <w:r w:rsidRPr="00A91336">
        <w:rPr>
          <w:rFonts w:ascii="Times New Roman" w:hAnsi="Times New Roman" w:cs="Times New Roman" w:hint="eastAsia"/>
          <w:sz w:val="28"/>
          <w:szCs w:val="28"/>
        </w:rPr>
        <w:t>級昀</w:t>
      </w:r>
      <w:r w:rsidRPr="00A91336">
        <w:rPr>
          <w:rFonts w:ascii="Times New Roman" w:hAnsi="Times New Roman" w:cs="Times New Roman"/>
          <w:sz w:val="28"/>
          <w:szCs w:val="28"/>
        </w:rPr>
        <w:t xml:space="preserve"> </w:t>
      </w:r>
      <w:r w:rsidRPr="00A91336">
        <w:rPr>
          <w:rFonts w:ascii="Times New Roman" w:hAnsi="Times New Roman" w:cs="Times New Roman" w:hint="eastAsia"/>
          <w:sz w:val="28"/>
          <w:szCs w:val="28"/>
        </w:rPr>
        <w:t xml:space="preserve">(1724 </w:t>
      </w:r>
      <w:r w:rsidRPr="00A91336">
        <w:rPr>
          <w:rFonts w:ascii="Times New Roman" w:hAnsi="Times New Roman" w:cs="Times New Roman" w:hint="eastAsia"/>
          <w:sz w:val="28"/>
          <w:szCs w:val="28"/>
        </w:rPr>
        <w:t>–</w:t>
      </w:r>
      <w:r w:rsidRPr="00A91336">
        <w:rPr>
          <w:rFonts w:ascii="Times New Roman" w:hAnsi="Times New Roman" w:cs="Times New Roman" w:hint="eastAsia"/>
          <w:sz w:val="28"/>
          <w:szCs w:val="28"/>
        </w:rPr>
        <w:t xml:space="preserve"> 1805)</w:t>
      </w:r>
      <w:r w:rsidRPr="00A91336">
        <w:rPr>
          <w:rFonts w:ascii="Times New Roman" w:hAnsi="Times New Roman" w:cs="Times New Roman"/>
          <w:sz w:val="28"/>
          <w:szCs w:val="28"/>
        </w:rPr>
        <w:t xml:space="preserve">, когда кратко обобщает маргинальность лис в народном представлении. Он отмечает следующее: лисы и звери относятся к разным категориям, и лисы находятся между зверьми и людьми; тьма и свет идут </w:t>
      </w:r>
      <w:r w:rsidRPr="00A91336">
        <w:rPr>
          <w:rFonts w:ascii="Times New Roman" w:hAnsi="Times New Roman" w:cs="Times New Roman"/>
          <w:sz w:val="28"/>
          <w:szCs w:val="28"/>
        </w:rPr>
        <w:lastRenderedPageBreak/>
        <w:t>разными путями, боги и демоны идут разными путями, и лисы пребывают между богами и демонами.</w:t>
      </w:r>
      <w:r w:rsidRPr="00A91336">
        <w:rPr>
          <w:rStyle w:val="ab"/>
          <w:rFonts w:ascii="Times New Roman" w:hAnsi="Times New Roman" w:cs="Times New Roman"/>
          <w:sz w:val="28"/>
          <w:szCs w:val="28"/>
        </w:rPr>
        <w:footnoteReference w:id="55"/>
      </w:r>
      <w:r w:rsidRPr="00A91336">
        <w:rPr>
          <w:rFonts w:ascii="Times New Roman" w:hAnsi="Times New Roman" w:cs="Times New Roman"/>
          <w:sz w:val="28"/>
          <w:szCs w:val="28"/>
        </w:rPr>
        <w:t xml:space="preserve"> </w:t>
      </w:r>
    </w:p>
    <w:p w:rsidR="00DF3210" w:rsidRPr="00A91336" w:rsidRDefault="00DF3210" w:rsidP="00EF32BD">
      <w:pPr>
        <w:spacing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По голословным утверждениям очевидцев, лисье перевоплощение происходит на пустынном кладбище при лунном свете:</w:t>
      </w:r>
    </w:p>
    <w:p w:rsidR="00DF3210" w:rsidRPr="00A91336" w:rsidRDefault="00DF3210" w:rsidP="00EF32BD">
      <w:pPr>
        <w:spacing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«Луна поднимает череп и помещает его себе на голову. Затем крутит головой, и, если череп падает, оставляет его, выбирает другой. Так она пробует раза четыре или пять, пока наконец не найдет такой череп, который сидит крепко. Затем она собирает листья и цветы, покрывает ими свое тело. Они превращаются в одежду. В тот же момент лиса оборачивается женщиной».</w:t>
      </w:r>
      <w:r w:rsidRPr="00A91336">
        <w:rPr>
          <w:rStyle w:val="ab"/>
          <w:rFonts w:ascii="Times New Roman" w:hAnsi="Times New Roman" w:cs="Times New Roman"/>
          <w:sz w:val="28"/>
          <w:szCs w:val="28"/>
        </w:rPr>
        <w:footnoteReference w:id="56"/>
      </w:r>
      <w:r w:rsidRPr="00A91336">
        <w:rPr>
          <w:rFonts w:ascii="Times New Roman" w:hAnsi="Times New Roman" w:cs="Times New Roman"/>
          <w:sz w:val="28"/>
          <w:szCs w:val="28"/>
        </w:rPr>
        <w:t xml:space="preserve"> </w:t>
      </w:r>
    </w:p>
    <w:p w:rsidR="00DF3210" w:rsidRPr="00A91336" w:rsidRDefault="00DF3210" w:rsidP="00EF32BD">
      <w:pPr>
        <w:spacing w:line="360" w:lineRule="auto"/>
        <w:ind w:right="-143" w:firstLine="709"/>
        <w:jc w:val="both"/>
        <w:rPr>
          <w:rFonts w:ascii="Times New Roman" w:hAnsi="Times New Roman" w:cs="Times New Roman"/>
          <w:sz w:val="28"/>
          <w:szCs w:val="28"/>
        </w:rPr>
      </w:pPr>
      <w:r>
        <w:rPr>
          <w:rFonts w:ascii="Times New Roman" w:hAnsi="Times New Roman" w:cs="Times New Roman"/>
          <w:sz w:val="28"/>
          <w:szCs w:val="28"/>
        </w:rPr>
        <w:t xml:space="preserve">Требует рассмотрения и </w:t>
      </w:r>
      <w:r w:rsidRPr="00A91336">
        <w:rPr>
          <w:rFonts w:ascii="Times New Roman" w:hAnsi="Times New Roman" w:cs="Times New Roman"/>
          <w:sz w:val="28"/>
          <w:szCs w:val="28"/>
        </w:rPr>
        <w:t xml:space="preserve">объяснение сущности лисы в традиционной концепции </w:t>
      </w:r>
      <w:r w:rsidRPr="00A91336">
        <w:rPr>
          <w:rFonts w:ascii="Times New Roman" w:hAnsi="Times New Roman" w:cs="Times New Roman"/>
          <w:i/>
          <w:sz w:val="28"/>
          <w:szCs w:val="28"/>
        </w:rPr>
        <w:t>инь-ян</w:t>
      </w:r>
      <w:r w:rsidRPr="00A91336">
        <w:rPr>
          <w:rStyle w:val="ab"/>
          <w:rFonts w:ascii="Times New Roman" w:hAnsi="Times New Roman" w:cs="Times New Roman"/>
          <w:i/>
          <w:sz w:val="28"/>
          <w:szCs w:val="28"/>
        </w:rPr>
        <w:footnoteReference w:id="57"/>
      </w:r>
      <w:r w:rsidRPr="00A91336">
        <w:rPr>
          <w:rFonts w:ascii="Times New Roman" w:hAnsi="Times New Roman" w:cs="Times New Roman"/>
          <w:sz w:val="28"/>
          <w:szCs w:val="28"/>
        </w:rPr>
        <w:t xml:space="preserve">. Как существо мистического толка, родственное во многих аспектах демонам и призракам, лиса, определенно, относится к </w:t>
      </w:r>
      <w:r w:rsidRPr="00A91336">
        <w:rPr>
          <w:rFonts w:ascii="Times New Roman" w:hAnsi="Times New Roman" w:cs="Times New Roman"/>
          <w:i/>
          <w:sz w:val="28"/>
          <w:szCs w:val="28"/>
        </w:rPr>
        <w:t>инь</w:t>
      </w:r>
      <w:r w:rsidRPr="00A91336">
        <w:rPr>
          <w:rFonts w:ascii="Times New Roman" w:hAnsi="Times New Roman" w:cs="Times New Roman"/>
          <w:sz w:val="28"/>
          <w:szCs w:val="28"/>
        </w:rPr>
        <w:t xml:space="preserve">, олицетворяющих пассивное, женское, темное начало. В то же время сама манера лисьего колдовства является необычной игрой с энергиями </w:t>
      </w:r>
      <w:r w:rsidRPr="00A91336">
        <w:rPr>
          <w:rFonts w:ascii="Times New Roman" w:hAnsi="Times New Roman" w:cs="Times New Roman"/>
          <w:i/>
          <w:sz w:val="28"/>
          <w:szCs w:val="28"/>
        </w:rPr>
        <w:t>инь</w:t>
      </w:r>
      <w:r w:rsidRPr="00A91336">
        <w:rPr>
          <w:rFonts w:ascii="Times New Roman" w:hAnsi="Times New Roman" w:cs="Times New Roman"/>
          <w:sz w:val="28"/>
          <w:szCs w:val="28"/>
        </w:rPr>
        <w:t xml:space="preserve"> и </w:t>
      </w:r>
      <w:r w:rsidRPr="00A91336">
        <w:rPr>
          <w:rFonts w:ascii="Times New Roman" w:hAnsi="Times New Roman" w:cs="Times New Roman"/>
          <w:i/>
          <w:sz w:val="28"/>
          <w:szCs w:val="28"/>
        </w:rPr>
        <w:t>ян</w:t>
      </w:r>
      <w:r w:rsidRPr="00A91336">
        <w:rPr>
          <w:rFonts w:ascii="Times New Roman" w:hAnsi="Times New Roman" w:cs="Times New Roman"/>
          <w:sz w:val="28"/>
          <w:szCs w:val="28"/>
        </w:rPr>
        <w:t>. Например, перевоплощение лисы в человека и использование человеческого черепа трактуется следующим образом:</w:t>
      </w:r>
    </w:p>
    <w:p w:rsidR="00DF3210" w:rsidRPr="00A91336" w:rsidRDefault="00DF3210" w:rsidP="00EF32BD">
      <w:pPr>
        <w:spacing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 xml:space="preserve">«И лиса и череп, также как и полночный ритуал на кладбище, относятся к загробному миру и миру тьмы, а именно – к силе инь. В процессе лисьего преображения, однако, лиса и череп образуют новую дихотомию </w:t>
      </w:r>
      <w:r w:rsidRPr="00A91336">
        <w:rPr>
          <w:rFonts w:ascii="Times New Roman" w:hAnsi="Times New Roman" w:cs="Times New Roman"/>
          <w:i/>
          <w:sz w:val="28"/>
          <w:szCs w:val="28"/>
        </w:rPr>
        <w:t>инь/ян</w:t>
      </w:r>
      <w:r w:rsidRPr="00A91336">
        <w:rPr>
          <w:rFonts w:ascii="Times New Roman" w:hAnsi="Times New Roman" w:cs="Times New Roman"/>
          <w:sz w:val="28"/>
          <w:szCs w:val="28"/>
        </w:rPr>
        <w:t xml:space="preserve">: лиса остается в категории </w:t>
      </w:r>
      <w:r w:rsidRPr="00A91336">
        <w:rPr>
          <w:rFonts w:ascii="Times New Roman" w:hAnsi="Times New Roman" w:cs="Times New Roman"/>
          <w:i/>
          <w:sz w:val="28"/>
          <w:szCs w:val="28"/>
        </w:rPr>
        <w:t>инь</w:t>
      </w:r>
      <w:r w:rsidRPr="00A91336">
        <w:rPr>
          <w:rFonts w:ascii="Times New Roman" w:hAnsi="Times New Roman" w:cs="Times New Roman"/>
          <w:sz w:val="28"/>
          <w:szCs w:val="28"/>
        </w:rPr>
        <w:t xml:space="preserve"> и использует свое </w:t>
      </w:r>
      <w:proofErr w:type="gramStart"/>
      <w:r w:rsidRPr="00A91336">
        <w:rPr>
          <w:rFonts w:ascii="Times New Roman" w:hAnsi="Times New Roman" w:cs="Times New Roman"/>
          <w:sz w:val="28"/>
          <w:szCs w:val="28"/>
        </w:rPr>
        <w:t>тело</w:t>
      </w:r>
      <w:proofErr w:type="gramEnd"/>
      <w:r w:rsidRPr="00A91336">
        <w:rPr>
          <w:rFonts w:ascii="Times New Roman" w:hAnsi="Times New Roman" w:cs="Times New Roman"/>
          <w:sz w:val="28"/>
          <w:szCs w:val="28"/>
        </w:rPr>
        <w:t xml:space="preserve"> чтобы присоединиться к черепу, который содержит энергию </w:t>
      </w:r>
      <w:r w:rsidRPr="00A91336">
        <w:rPr>
          <w:rFonts w:ascii="Times New Roman" w:hAnsi="Times New Roman" w:cs="Times New Roman"/>
          <w:i/>
          <w:sz w:val="28"/>
          <w:szCs w:val="28"/>
        </w:rPr>
        <w:t>ян</w:t>
      </w:r>
      <w:r w:rsidRPr="00A91336">
        <w:rPr>
          <w:rFonts w:ascii="Times New Roman" w:hAnsi="Times New Roman" w:cs="Times New Roman"/>
          <w:sz w:val="28"/>
          <w:szCs w:val="28"/>
        </w:rPr>
        <w:t xml:space="preserve">. Поклонение созвездию Большого </w:t>
      </w:r>
      <w:r w:rsidRPr="00A91336">
        <w:rPr>
          <w:rFonts w:ascii="Times New Roman" w:hAnsi="Times New Roman" w:cs="Times New Roman"/>
          <w:sz w:val="28"/>
          <w:szCs w:val="28"/>
        </w:rPr>
        <w:lastRenderedPageBreak/>
        <w:t xml:space="preserve">Ковша служит соединению </w:t>
      </w:r>
      <w:r w:rsidRPr="00A91336">
        <w:rPr>
          <w:rFonts w:ascii="Times New Roman" w:hAnsi="Times New Roman" w:cs="Times New Roman"/>
          <w:i/>
          <w:sz w:val="28"/>
          <w:szCs w:val="28"/>
        </w:rPr>
        <w:t>инь</w:t>
      </w:r>
      <w:r w:rsidRPr="00A91336">
        <w:rPr>
          <w:rFonts w:ascii="Times New Roman" w:hAnsi="Times New Roman" w:cs="Times New Roman"/>
          <w:sz w:val="28"/>
          <w:szCs w:val="28"/>
        </w:rPr>
        <w:t xml:space="preserve"> и </w:t>
      </w:r>
      <w:r w:rsidRPr="00A91336">
        <w:rPr>
          <w:rFonts w:ascii="Times New Roman" w:hAnsi="Times New Roman" w:cs="Times New Roman"/>
          <w:i/>
          <w:sz w:val="28"/>
          <w:szCs w:val="28"/>
        </w:rPr>
        <w:t>ян</w:t>
      </w:r>
      <w:r w:rsidRPr="00A91336">
        <w:rPr>
          <w:rFonts w:ascii="Times New Roman" w:hAnsi="Times New Roman" w:cs="Times New Roman"/>
          <w:sz w:val="28"/>
          <w:szCs w:val="28"/>
        </w:rPr>
        <w:t>, в результате которого лиса должна получить энергию для принятия человеческой формы».</w:t>
      </w:r>
      <w:r w:rsidRPr="00A91336">
        <w:rPr>
          <w:rStyle w:val="ab"/>
          <w:rFonts w:ascii="Times New Roman" w:hAnsi="Times New Roman" w:cs="Times New Roman"/>
          <w:sz w:val="28"/>
          <w:szCs w:val="28"/>
        </w:rPr>
        <w:footnoteReference w:id="58"/>
      </w:r>
    </w:p>
    <w:p w:rsidR="00DF3210" w:rsidRPr="00A91336" w:rsidRDefault="00DF3210" w:rsidP="00EF32BD">
      <w:pPr>
        <w:spacing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 xml:space="preserve">Лиса принимает человеческий облик, становясь, как правило, прекрасной девушкой для того чтобы вступить в сексуальную связь с мужчиной. Традиционный сюжет иторий о романтической связи мужчины с лисой-оборотнем приводит Кан </w:t>
      </w:r>
      <w:r w:rsidR="00E73231">
        <w:rPr>
          <w:rFonts w:ascii="Times New Roman" w:hAnsi="Times New Roman" w:cs="Times New Roman"/>
          <w:sz w:val="28"/>
          <w:szCs w:val="28"/>
        </w:rPr>
        <w:t>Сяофэй</w:t>
      </w:r>
      <w:r w:rsidRPr="00A91336">
        <w:rPr>
          <w:rFonts w:ascii="Times New Roman" w:hAnsi="Times New Roman" w:cs="Times New Roman"/>
          <w:sz w:val="28"/>
          <w:szCs w:val="28"/>
        </w:rPr>
        <w:t xml:space="preserve">  в статье «</w:t>
      </w:r>
      <w:r w:rsidRPr="00A91336">
        <w:rPr>
          <w:rFonts w:ascii="Times New Roman" w:hAnsi="Times New Roman" w:cs="Times New Roman"/>
          <w:sz w:val="28"/>
          <w:szCs w:val="28"/>
          <w:lang w:val="en-US"/>
        </w:rPr>
        <w:t>Sex</w:t>
      </w:r>
      <w:r w:rsidRPr="00A91336">
        <w:rPr>
          <w:rFonts w:ascii="Times New Roman" w:hAnsi="Times New Roman" w:cs="Times New Roman"/>
          <w:sz w:val="28"/>
          <w:szCs w:val="28"/>
        </w:rPr>
        <w:t xml:space="preserve"> </w:t>
      </w:r>
      <w:r w:rsidRPr="00A91336">
        <w:rPr>
          <w:rFonts w:ascii="Times New Roman" w:hAnsi="Times New Roman" w:cs="Times New Roman"/>
          <w:sz w:val="28"/>
          <w:szCs w:val="28"/>
          <w:lang w:val="en-US"/>
        </w:rPr>
        <w:t>with</w:t>
      </w:r>
      <w:r w:rsidRPr="00A91336">
        <w:rPr>
          <w:rFonts w:ascii="Times New Roman" w:hAnsi="Times New Roman" w:cs="Times New Roman"/>
          <w:sz w:val="28"/>
          <w:szCs w:val="28"/>
        </w:rPr>
        <w:t xml:space="preserve"> </w:t>
      </w:r>
      <w:r w:rsidRPr="00A91336">
        <w:rPr>
          <w:rFonts w:ascii="Times New Roman" w:hAnsi="Times New Roman" w:cs="Times New Roman"/>
          <w:sz w:val="28"/>
          <w:szCs w:val="28"/>
          <w:lang w:val="en-US"/>
        </w:rPr>
        <w:t>Foxes</w:t>
      </w:r>
      <w:r w:rsidRPr="00A91336">
        <w:rPr>
          <w:rFonts w:ascii="Times New Roman" w:hAnsi="Times New Roman" w:cs="Times New Roman"/>
          <w:sz w:val="28"/>
          <w:szCs w:val="28"/>
        </w:rPr>
        <w:t xml:space="preserve">. </w:t>
      </w:r>
      <w:proofErr w:type="gramStart"/>
      <w:r w:rsidRPr="00A91336">
        <w:rPr>
          <w:rFonts w:ascii="Times New Roman" w:hAnsi="Times New Roman" w:cs="Times New Roman"/>
          <w:sz w:val="28"/>
          <w:szCs w:val="28"/>
          <w:lang w:val="en-US"/>
        </w:rPr>
        <w:t>Fantasy</w:t>
      </w:r>
      <w:r w:rsidRPr="00A91336">
        <w:rPr>
          <w:rFonts w:ascii="Times New Roman" w:hAnsi="Times New Roman" w:cs="Times New Roman"/>
          <w:sz w:val="28"/>
          <w:szCs w:val="28"/>
        </w:rPr>
        <w:t xml:space="preserve"> </w:t>
      </w:r>
      <w:r w:rsidRPr="00A91336">
        <w:rPr>
          <w:rFonts w:ascii="Times New Roman" w:hAnsi="Times New Roman" w:cs="Times New Roman"/>
          <w:sz w:val="28"/>
          <w:szCs w:val="28"/>
          <w:lang w:val="en-US"/>
        </w:rPr>
        <w:t>and</w:t>
      </w:r>
      <w:r w:rsidRPr="00A91336">
        <w:rPr>
          <w:rFonts w:ascii="Times New Roman" w:hAnsi="Times New Roman" w:cs="Times New Roman"/>
          <w:sz w:val="28"/>
          <w:szCs w:val="28"/>
        </w:rPr>
        <w:t xml:space="preserve"> </w:t>
      </w:r>
      <w:r w:rsidRPr="00A91336">
        <w:rPr>
          <w:rFonts w:ascii="Times New Roman" w:hAnsi="Times New Roman" w:cs="Times New Roman"/>
          <w:sz w:val="28"/>
          <w:szCs w:val="28"/>
          <w:lang w:val="en-US"/>
        </w:rPr>
        <w:t>Power</w:t>
      </w:r>
      <w:r w:rsidRPr="00A91336">
        <w:rPr>
          <w:rFonts w:ascii="Times New Roman" w:hAnsi="Times New Roman" w:cs="Times New Roman"/>
          <w:sz w:val="28"/>
          <w:szCs w:val="28"/>
        </w:rPr>
        <w:t xml:space="preserve"> </w:t>
      </w:r>
      <w:r w:rsidRPr="00A91336">
        <w:rPr>
          <w:rFonts w:ascii="Times New Roman" w:hAnsi="Times New Roman" w:cs="Times New Roman"/>
          <w:sz w:val="28"/>
          <w:szCs w:val="28"/>
          <w:lang w:val="en-US"/>
        </w:rPr>
        <w:t>in</w:t>
      </w:r>
      <w:r w:rsidRPr="00A91336">
        <w:rPr>
          <w:rFonts w:ascii="Times New Roman" w:hAnsi="Times New Roman" w:cs="Times New Roman"/>
          <w:sz w:val="28"/>
          <w:szCs w:val="28"/>
        </w:rPr>
        <w:t xml:space="preserve"> </w:t>
      </w:r>
      <w:r w:rsidRPr="00A91336">
        <w:rPr>
          <w:rFonts w:ascii="Times New Roman" w:hAnsi="Times New Roman" w:cs="Times New Roman"/>
          <w:sz w:val="28"/>
          <w:szCs w:val="28"/>
          <w:lang w:val="en-US"/>
        </w:rPr>
        <w:t>Traditional</w:t>
      </w:r>
      <w:r w:rsidRPr="00A91336">
        <w:rPr>
          <w:rFonts w:ascii="Times New Roman" w:hAnsi="Times New Roman" w:cs="Times New Roman"/>
          <w:sz w:val="28"/>
          <w:szCs w:val="28"/>
        </w:rPr>
        <w:t xml:space="preserve"> </w:t>
      </w:r>
      <w:r w:rsidRPr="00A91336">
        <w:rPr>
          <w:rFonts w:ascii="Times New Roman" w:hAnsi="Times New Roman" w:cs="Times New Roman"/>
          <w:sz w:val="28"/>
          <w:szCs w:val="28"/>
          <w:lang w:val="en-US"/>
        </w:rPr>
        <w:t>Chinese</w:t>
      </w:r>
      <w:r w:rsidRPr="00A91336">
        <w:rPr>
          <w:rFonts w:ascii="Times New Roman" w:hAnsi="Times New Roman" w:cs="Times New Roman"/>
          <w:sz w:val="28"/>
          <w:szCs w:val="28"/>
        </w:rPr>
        <w:t xml:space="preserve"> </w:t>
      </w:r>
      <w:r w:rsidRPr="00A91336">
        <w:rPr>
          <w:rFonts w:ascii="Times New Roman" w:hAnsi="Times New Roman" w:cs="Times New Roman"/>
          <w:sz w:val="28"/>
          <w:szCs w:val="28"/>
          <w:lang w:val="en-US"/>
        </w:rPr>
        <w:t>Stories</w:t>
      </w:r>
      <w:r w:rsidRPr="00A91336">
        <w:rPr>
          <w:rFonts w:ascii="Times New Roman" w:hAnsi="Times New Roman" w:cs="Times New Roman"/>
          <w:sz w:val="28"/>
          <w:szCs w:val="28"/>
        </w:rPr>
        <w:t>».</w:t>
      </w:r>
      <w:proofErr w:type="gramEnd"/>
      <w:r w:rsidRPr="00A91336">
        <w:rPr>
          <w:rFonts w:ascii="Times New Roman" w:hAnsi="Times New Roman" w:cs="Times New Roman"/>
          <w:sz w:val="28"/>
          <w:szCs w:val="28"/>
        </w:rPr>
        <w:t xml:space="preserve"> Молодой студент изучает конфуцианскую классику в свете горящей свечи. Глубокой ночью прелестная дева необыкновенной красоты неожиданно является ему. Так начинаются их тайные ночные встречи. </w:t>
      </w:r>
      <w:r>
        <w:rPr>
          <w:rFonts w:ascii="Times New Roman" w:hAnsi="Times New Roman" w:cs="Times New Roman"/>
          <w:sz w:val="28"/>
          <w:szCs w:val="28"/>
        </w:rPr>
        <w:t>В результате</w:t>
      </w:r>
      <w:r w:rsidRPr="00A91336">
        <w:rPr>
          <w:rFonts w:ascii="Times New Roman" w:hAnsi="Times New Roman" w:cs="Times New Roman"/>
          <w:sz w:val="28"/>
          <w:szCs w:val="28"/>
        </w:rPr>
        <w:t xml:space="preserve"> этой связи студент оказывается </w:t>
      </w:r>
      <w:proofErr w:type="gramStart"/>
      <w:r w:rsidRPr="00A91336">
        <w:rPr>
          <w:rFonts w:ascii="Times New Roman" w:hAnsi="Times New Roman" w:cs="Times New Roman"/>
          <w:sz w:val="28"/>
          <w:szCs w:val="28"/>
        </w:rPr>
        <w:t>тяжело болен</w:t>
      </w:r>
      <w:proofErr w:type="gramEnd"/>
      <w:r w:rsidRPr="00A91336">
        <w:rPr>
          <w:rFonts w:ascii="Times New Roman" w:hAnsi="Times New Roman" w:cs="Times New Roman"/>
          <w:sz w:val="28"/>
          <w:szCs w:val="28"/>
        </w:rPr>
        <w:t xml:space="preserve">. Но даже на пороге смерти он не в силах преодолеть сексуальную привлекательность лисы-оборотня. Наконец находится даосский монах, который обвиняет женщину в том, что она лиса. Поясняется, что через связь с молодым мужчиной она поглощает его жизненную силу для того чтобы укрепить себя и заполучить бессмертие. Как правило, при помощи даосского монаха лису удается изгнать, а студента – спасти. </w:t>
      </w:r>
      <w:r w:rsidRPr="00A91336">
        <w:rPr>
          <w:rStyle w:val="ab"/>
          <w:rFonts w:ascii="Times New Roman" w:hAnsi="Times New Roman" w:cs="Times New Roman"/>
          <w:sz w:val="28"/>
          <w:szCs w:val="28"/>
        </w:rPr>
        <w:footnoteReference w:id="59"/>
      </w:r>
    </w:p>
    <w:p w:rsidR="00DF3210" w:rsidRPr="00A91336" w:rsidRDefault="00DF3210" w:rsidP="00EF32BD">
      <w:pPr>
        <w:spacing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Таким образом, лисица-оборотень часто ищет связи со смертным мужчиной для поглощения его жизненной энергии. Это позволяет ей накапливать магическую силу и увеличивать свои мистические способности, и в конечном итоге обрести бессмертие.</w:t>
      </w:r>
    </w:p>
    <w:p w:rsidR="00DF3210" w:rsidRPr="00A91336" w:rsidRDefault="00DF3210" w:rsidP="00EF32BD">
      <w:pPr>
        <w:spacing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 xml:space="preserve">Сюжет о лисах-возлюбленных имел необыкновенную популярность в китайской </w:t>
      </w:r>
      <w:r w:rsidRPr="00B660E0">
        <w:rPr>
          <w:rFonts w:ascii="Times New Roman" w:hAnsi="Times New Roman" w:cs="Times New Roman"/>
          <w:color w:val="000000" w:themeColor="text1"/>
          <w:sz w:val="28"/>
          <w:szCs w:val="28"/>
        </w:rPr>
        <w:t>литературе</w:t>
      </w:r>
      <w:r w:rsidRPr="001350C1">
        <w:rPr>
          <w:rFonts w:ascii="Times New Roman" w:hAnsi="Times New Roman" w:cs="Times New Roman"/>
          <w:sz w:val="28"/>
          <w:szCs w:val="28"/>
        </w:rPr>
        <w:t>,</w:t>
      </w:r>
      <w:r w:rsidRPr="001350C1">
        <w:rPr>
          <w:rStyle w:val="ab"/>
          <w:rFonts w:ascii="Times New Roman" w:hAnsi="Times New Roman" w:cs="Times New Roman"/>
          <w:sz w:val="28"/>
          <w:szCs w:val="28"/>
        </w:rPr>
        <w:footnoteReference w:id="60"/>
      </w:r>
      <w:r w:rsidRPr="00A91336">
        <w:rPr>
          <w:rFonts w:ascii="Times New Roman" w:hAnsi="Times New Roman" w:cs="Times New Roman"/>
          <w:b/>
          <w:sz w:val="28"/>
          <w:szCs w:val="28"/>
        </w:rPr>
        <w:t xml:space="preserve"> </w:t>
      </w:r>
      <w:r w:rsidRPr="00A91336">
        <w:rPr>
          <w:rFonts w:ascii="Times New Roman" w:hAnsi="Times New Roman" w:cs="Times New Roman"/>
          <w:sz w:val="28"/>
          <w:szCs w:val="28"/>
        </w:rPr>
        <w:t xml:space="preserve">однако лисы-оборотни могли появляться среди людей </w:t>
      </w:r>
      <w:r w:rsidRPr="00A91336">
        <w:rPr>
          <w:rFonts w:ascii="Times New Roman" w:hAnsi="Times New Roman" w:cs="Times New Roman"/>
          <w:sz w:val="28"/>
          <w:szCs w:val="28"/>
        </w:rPr>
        <w:lastRenderedPageBreak/>
        <w:t xml:space="preserve">в разных обличьях. Богатым источником историй о лисах является, например, сборник </w:t>
      </w:r>
      <w:r w:rsidRPr="00A91336">
        <w:rPr>
          <w:rFonts w:ascii="Times New Roman" w:hAnsi="Times New Roman" w:cs="Times New Roman"/>
          <w:sz w:val="28"/>
          <w:szCs w:val="28"/>
          <w:lang w:val="en-US"/>
        </w:rPr>
        <w:t>IV</w:t>
      </w:r>
      <w:r w:rsidRPr="00A91336">
        <w:rPr>
          <w:rFonts w:ascii="Times New Roman" w:hAnsi="Times New Roman" w:cs="Times New Roman"/>
          <w:sz w:val="28"/>
          <w:szCs w:val="28"/>
        </w:rPr>
        <w:t xml:space="preserve"> века н.э. «Записки о поисках духов»</w:t>
      </w:r>
      <w:r w:rsidRPr="00A91336">
        <w:rPr>
          <w:rFonts w:ascii="Times New Roman" w:hAnsi="Times New Roman" w:cs="Times New Roman" w:hint="eastAsia"/>
          <w:sz w:val="28"/>
          <w:szCs w:val="28"/>
        </w:rPr>
        <w:t xml:space="preserve"> </w:t>
      </w:r>
      <w:r w:rsidRPr="00A91336">
        <w:rPr>
          <w:rFonts w:ascii="Times New Roman" w:hAnsi="Times New Roman" w:cs="Times New Roman" w:hint="eastAsia"/>
          <w:sz w:val="28"/>
          <w:szCs w:val="28"/>
        </w:rPr>
        <w:t>搜神记</w:t>
      </w:r>
      <w:r w:rsidRPr="00A91336">
        <w:rPr>
          <w:rFonts w:ascii="Times New Roman" w:hAnsi="Times New Roman" w:cs="Times New Roman"/>
          <w:sz w:val="28"/>
          <w:szCs w:val="28"/>
        </w:rPr>
        <w:t xml:space="preserve"> (</w:t>
      </w:r>
      <w:r w:rsidRPr="00A91336">
        <w:rPr>
          <w:rFonts w:ascii="Times New Roman" w:hAnsi="Times New Roman" w:cs="Times New Roman"/>
          <w:i/>
          <w:sz w:val="28"/>
          <w:szCs w:val="28"/>
        </w:rPr>
        <w:t>соу шэнь цзи</w:t>
      </w:r>
      <w:r w:rsidRPr="00A91336">
        <w:rPr>
          <w:rFonts w:ascii="Times New Roman" w:hAnsi="Times New Roman" w:cs="Times New Roman"/>
          <w:sz w:val="28"/>
          <w:szCs w:val="28"/>
        </w:rPr>
        <w:t>) китайского писателя Гань Бао</w:t>
      </w:r>
      <w:r w:rsidRPr="00A91336">
        <w:rPr>
          <w:rFonts w:ascii="Times New Roman" w:hAnsi="Times New Roman" w:cs="Times New Roman" w:hint="eastAsia"/>
          <w:sz w:val="28"/>
          <w:szCs w:val="28"/>
        </w:rPr>
        <w:t>干</w:t>
      </w:r>
      <w:r w:rsidRPr="00A91336">
        <w:rPr>
          <w:rFonts w:ascii="Times New Roman" w:hAnsi="Times New Roman" w:cs="Times New Roman" w:hint="eastAsia"/>
          <w:sz w:val="28"/>
          <w:szCs w:val="28"/>
          <w:lang w:eastAsia="ru-RU"/>
        </w:rPr>
        <w:t>寶</w:t>
      </w:r>
      <w:r w:rsidRPr="00A91336">
        <w:rPr>
          <w:rFonts w:ascii="Times New Roman" w:hAnsi="Times New Roman" w:cs="Times New Roman"/>
          <w:sz w:val="28"/>
          <w:szCs w:val="28"/>
          <w:vertAlign w:val="superscript"/>
          <w:lang w:eastAsia="ru-RU"/>
        </w:rPr>
        <w:footnoteReference w:id="61"/>
      </w:r>
      <w:r w:rsidRPr="00A91336">
        <w:rPr>
          <w:rFonts w:ascii="Times New Roman" w:hAnsi="Times New Roman" w:cs="Times New Roman"/>
          <w:sz w:val="28"/>
          <w:szCs w:val="28"/>
        </w:rPr>
        <w:t>, который можно считать настоящим исследованием, попыткой автора среди преданий о сверхъестественных событиях отделить правду от вымысла. Собранные автором рассказы о чудесных событиях естественным образом вобрали в себя поверья и представления о мистических сущностях, характерные для современного писателю Китая.</w:t>
      </w:r>
      <w:r w:rsidRPr="00A91336">
        <w:rPr>
          <w:rStyle w:val="ab"/>
          <w:rFonts w:ascii="Times New Roman" w:hAnsi="Times New Roman" w:cs="Times New Roman"/>
          <w:sz w:val="28"/>
          <w:szCs w:val="28"/>
        </w:rPr>
        <w:t xml:space="preserve"> </w:t>
      </w:r>
      <w:r w:rsidRPr="00A91336">
        <w:rPr>
          <w:rStyle w:val="ab"/>
          <w:rFonts w:ascii="Times New Roman" w:hAnsi="Times New Roman" w:cs="Times New Roman"/>
          <w:sz w:val="28"/>
          <w:szCs w:val="28"/>
        </w:rPr>
        <w:footnoteReference w:id="62"/>
      </w:r>
    </w:p>
    <w:p w:rsidR="00DF3210" w:rsidRPr="00A91336" w:rsidRDefault="00DF3210" w:rsidP="00EF32BD">
      <w:pPr>
        <w:spacing w:after="0"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В восемнадцатой цзюани</w:t>
      </w:r>
      <w:r w:rsidRPr="00A91336">
        <w:rPr>
          <w:rStyle w:val="ab"/>
          <w:rFonts w:ascii="Times New Roman" w:hAnsi="Times New Roman" w:cs="Times New Roman"/>
          <w:sz w:val="28"/>
          <w:szCs w:val="28"/>
        </w:rPr>
        <w:footnoteReference w:id="63"/>
      </w:r>
      <w:r w:rsidRPr="00A91336">
        <w:rPr>
          <w:rFonts w:ascii="Times New Roman" w:hAnsi="Times New Roman" w:cs="Times New Roman"/>
          <w:sz w:val="28"/>
          <w:szCs w:val="28"/>
        </w:rPr>
        <w:t xml:space="preserve"> содержится история о пестром лисе (XVIII. 421), принявшем облик юного отрока, «красота которого не позволяла отвести глаз», и посетившем главу ведомства работ, поражая чиновника своей эрудицией и красноречием. Удивительные способности юноши и его пленительный облик наводят служащего на мысль, что его гость – лис-оборотень. Чтобы испытать его истинную природу, кличут собак – однако оказывается, что собак боятся лишь лисы, возраст которых </w:t>
      </w:r>
      <w:proofErr w:type="gramStart"/>
      <w:r w:rsidRPr="00A91336">
        <w:rPr>
          <w:rFonts w:ascii="Times New Roman" w:hAnsi="Times New Roman" w:cs="Times New Roman"/>
          <w:sz w:val="28"/>
          <w:szCs w:val="28"/>
        </w:rPr>
        <w:t>насчитывает несколько сотен нет</w:t>
      </w:r>
      <w:proofErr w:type="gramEnd"/>
      <w:r w:rsidRPr="00A91336">
        <w:rPr>
          <w:rFonts w:ascii="Times New Roman" w:hAnsi="Times New Roman" w:cs="Times New Roman"/>
          <w:sz w:val="28"/>
          <w:szCs w:val="28"/>
        </w:rPr>
        <w:t xml:space="preserve">. Тысячелетнего же </w:t>
      </w:r>
      <w:proofErr w:type="gramStart"/>
      <w:r w:rsidRPr="00A91336">
        <w:rPr>
          <w:rFonts w:ascii="Times New Roman" w:hAnsi="Times New Roman" w:cs="Times New Roman"/>
          <w:sz w:val="28"/>
          <w:szCs w:val="28"/>
        </w:rPr>
        <w:t>лиса</w:t>
      </w:r>
      <w:proofErr w:type="gramEnd"/>
      <w:r w:rsidRPr="00A91336">
        <w:rPr>
          <w:rFonts w:ascii="Times New Roman" w:hAnsi="Times New Roman" w:cs="Times New Roman"/>
          <w:sz w:val="28"/>
          <w:szCs w:val="28"/>
        </w:rPr>
        <w:t xml:space="preserve"> возможно проверить только пламенем от тысячелетнего священного дерева.</w:t>
      </w:r>
      <w:r w:rsidRPr="00A91336">
        <w:rPr>
          <w:rStyle w:val="ab"/>
          <w:rFonts w:ascii="Times New Roman" w:hAnsi="Times New Roman" w:cs="Times New Roman"/>
          <w:sz w:val="28"/>
          <w:szCs w:val="28"/>
        </w:rPr>
        <w:footnoteReference w:id="64"/>
      </w:r>
    </w:p>
    <w:p w:rsidR="00DF3210" w:rsidRPr="00A91336" w:rsidRDefault="00DF3210" w:rsidP="00EF32BD">
      <w:pPr>
        <w:spacing w:after="0"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 xml:space="preserve">В другой истории (XVIII. 424) лис предстает в качестве бесплотного духа, способного предсказывать грядущие события. Правитель уезда, </w:t>
      </w:r>
      <w:r w:rsidRPr="00A91336">
        <w:rPr>
          <w:rFonts w:ascii="Times New Roman" w:hAnsi="Times New Roman" w:cs="Times New Roman"/>
          <w:sz w:val="28"/>
          <w:szCs w:val="28"/>
        </w:rPr>
        <w:lastRenderedPageBreak/>
        <w:t>которому оборотень сообщал новости заранее, потчует лиса его любимой пищей и запрещает его убивать, когда тот оказывается уязвимым.</w:t>
      </w:r>
      <w:r w:rsidRPr="00A91336">
        <w:rPr>
          <w:rStyle w:val="ab"/>
          <w:rFonts w:ascii="Times New Roman" w:hAnsi="Times New Roman" w:cs="Times New Roman"/>
          <w:sz w:val="28"/>
          <w:szCs w:val="28"/>
        </w:rPr>
        <w:footnoteReference w:id="65"/>
      </w:r>
    </w:p>
    <w:p w:rsidR="00DF3210" w:rsidRPr="00A91336" w:rsidRDefault="00DF3210" w:rsidP="00EF32BD">
      <w:pPr>
        <w:spacing w:after="0"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Однако гораздо чаще лисы в рассказах склонны вредить людям, выступая в роли проказливых и опасных бесов. Они селятся на почтовых станциях (</w:t>
      </w:r>
      <w:r w:rsidRPr="00A91336">
        <w:rPr>
          <w:rFonts w:ascii="Times New Roman" w:hAnsi="Times New Roman" w:cs="Times New Roman"/>
          <w:sz w:val="28"/>
          <w:szCs w:val="28"/>
          <w:lang w:val="en-US"/>
        </w:rPr>
        <w:t>XVIII</w:t>
      </w:r>
      <w:r w:rsidRPr="00A91336">
        <w:rPr>
          <w:rFonts w:ascii="Times New Roman" w:hAnsi="Times New Roman" w:cs="Times New Roman"/>
          <w:sz w:val="28"/>
          <w:szCs w:val="28"/>
        </w:rPr>
        <w:t>. 439,</w:t>
      </w:r>
      <w:r w:rsidRPr="00A91336">
        <w:rPr>
          <w:sz w:val="28"/>
          <w:szCs w:val="28"/>
        </w:rPr>
        <w:t xml:space="preserve"> </w:t>
      </w:r>
      <w:r w:rsidRPr="00A91336">
        <w:rPr>
          <w:rFonts w:ascii="Times New Roman" w:hAnsi="Times New Roman" w:cs="Times New Roman"/>
          <w:sz w:val="28"/>
          <w:szCs w:val="28"/>
        </w:rPr>
        <w:t>XVIII. 426)</w:t>
      </w:r>
      <w:r w:rsidRPr="00A91336">
        <w:rPr>
          <w:rStyle w:val="ab"/>
          <w:rFonts w:ascii="Times New Roman" w:hAnsi="Times New Roman" w:cs="Times New Roman"/>
          <w:sz w:val="28"/>
          <w:szCs w:val="28"/>
        </w:rPr>
        <w:footnoteReference w:id="66"/>
      </w:r>
      <w:r w:rsidRPr="00A91336">
        <w:rPr>
          <w:rFonts w:ascii="Times New Roman" w:hAnsi="Times New Roman" w:cs="Times New Roman"/>
          <w:sz w:val="28"/>
          <w:szCs w:val="28"/>
        </w:rPr>
        <w:t>, в людских домах; поедают человеческую еду, бесчинствуют (XVII. 405)</w:t>
      </w:r>
      <w:r w:rsidRPr="00A91336">
        <w:rPr>
          <w:rStyle w:val="ab"/>
          <w:rFonts w:ascii="Times New Roman" w:hAnsi="Times New Roman" w:cs="Times New Roman"/>
          <w:sz w:val="28"/>
          <w:szCs w:val="28"/>
        </w:rPr>
        <w:t xml:space="preserve"> </w:t>
      </w:r>
      <w:r w:rsidRPr="00A91336">
        <w:rPr>
          <w:rStyle w:val="ab"/>
          <w:rFonts w:ascii="Times New Roman" w:hAnsi="Times New Roman" w:cs="Times New Roman"/>
          <w:sz w:val="28"/>
          <w:szCs w:val="28"/>
        </w:rPr>
        <w:footnoteReference w:id="67"/>
      </w:r>
      <w:r w:rsidRPr="00A91336">
        <w:rPr>
          <w:rFonts w:ascii="Times New Roman" w:hAnsi="Times New Roman" w:cs="Times New Roman"/>
          <w:sz w:val="28"/>
          <w:szCs w:val="28"/>
        </w:rPr>
        <w:t>, а то и доводят людей до смерти; принимают облик живых и занимают их место (XVIII. 422)</w:t>
      </w:r>
      <w:r w:rsidRPr="00A91336">
        <w:rPr>
          <w:rStyle w:val="ab"/>
          <w:rFonts w:ascii="Times New Roman" w:hAnsi="Times New Roman" w:cs="Times New Roman"/>
          <w:sz w:val="28"/>
          <w:szCs w:val="28"/>
        </w:rPr>
        <w:footnoteReference w:id="68"/>
      </w:r>
      <w:r w:rsidRPr="00A91336">
        <w:rPr>
          <w:rFonts w:ascii="Times New Roman" w:hAnsi="Times New Roman" w:cs="Times New Roman"/>
          <w:sz w:val="28"/>
          <w:szCs w:val="28"/>
        </w:rPr>
        <w:t xml:space="preserve">. </w:t>
      </w:r>
    </w:p>
    <w:p w:rsidR="00DF3210" w:rsidRPr="00A91336" w:rsidRDefault="00DF3210" w:rsidP="00EF32BD">
      <w:pPr>
        <w:spacing w:after="0"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Особенный интерес представляет собой приведенная Гань Бао легенда о происхождении лисы-оборотня: «Лиса в глубокой древности была развратной женщиной, и имя ей было А-Цзы. Потом она превратилась в лисицу».</w:t>
      </w:r>
      <w:r w:rsidRPr="00A91336">
        <w:rPr>
          <w:rStyle w:val="ab"/>
          <w:rFonts w:ascii="Times New Roman" w:hAnsi="Times New Roman" w:cs="Times New Roman"/>
          <w:sz w:val="28"/>
          <w:szCs w:val="28"/>
        </w:rPr>
        <w:footnoteReference w:id="69"/>
      </w:r>
      <w:r w:rsidRPr="00A91336">
        <w:rPr>
          <w:rFonts w:ascii="Times New Roman" w:hAnsi="Times New Roman" w:cs="Times New Roman"/>
          <w:sz w:val="28"/>
          <w:szCs w:val="28"/>
        </w:rPr>
        <w:t xml:space="preserve"> </w:t>
      </w:r>
    </w:p>
    <w:p w:rsidR="00DF3210" w:rsidRPr="00A91336" w:rsidRDefault="00DF3210" w:rsidP="00EF32BD">
      <w:pPr>
        <w:spacing w:after="0"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Иногда лисой может оказаться живущий поблизости человек (XVIII.</w:t>
      </w:r>
      <w:r w:rsidRPr="00A91336">
        <w:rPr>
          <w:rFonts w:ascii="Times New Roman" w:hAnsi="Times New Roman" w:cs="Times New Roman"/>
          <w:sz w:val="28"/>
          <w:szCs w:val="28"/>
          <w:lang w:val="en-US"/>
        </w:rPr>
        <w:t> </w:t>
      </w:r>
      <w:r w:rsidRPr="00A91336">
        <w:rPr>
          <w:rFonts w:ascii="Times New Roman" w:hAnsi="Times New Roman" w:cs="Times New Roman"/>
          <w:sz w:val="28"/>
          <w:szCs w:val="28"/>
        </w:rPr>
        <w:t>428)</w:t>
      </w:r>
      <w:r w:rsidRPr="00A91336">
        <w:rPr>
          <w:rStyle w:val="ab"/>
          <w:rFonts w:ascii="Times New Roman" w:hAnsi="Times New Roman" w:cs="Times New Roman"/>
          <w:sz w:val="28"/>
          <w:szCs w:val="28"/>
          <w:lang w:val="en-US"/>
        </w:rPr>
        <w:footnoteReference w:id="70"/>
      </w:r>
      <w:r w:rsidRPr="00A91336">
        <w:rPr>
          <w:rFonts w:ascii="Times New Roman" w:hAnsi="Times New Roman" w:cs="Times New Roman"/>
          <w:sz w:val="28"/>
          <w:szCs w:val="28"/>
        </w:rPr>
        <w:t>. В некоторых историях люди, открыв, что перед ними лиса-оборотень, стремятся от нее избавиться, даже если лиса не успела им насолить (XVIII.423)</w:t>
      </w:r>
      <w:r w:rsidRPr="00A91336">
        <w:rPr>
          <w:rStyle w:val="ab"/>
          <w:rFonts w:ascii="Times New Roman" w:hAnsi="Times New Roman" w:cs="Times New Roman"/>
          <w:sz w:val="28"/>
          <w:szCs w:val="28"/>
        </w:rPr>
        <w:footnoteReference w:id="71"/>
      </w:r>
      <w:r w:rsidRPr="00A91336">
        <w:rPr>
          <w:rFonts w:ascii="Times New Roman" w:hAnsi="Times New Roman" w:cs="Times New Roman"/>
          <w:sz w:val="28"/>
          <w:szCs w:val="28"/>
        </w:rPr>
        <w:t xml:space="preserve"> – по-видимому, во времена Гань Бао лисы понимались, прежде всего, как существа демонической природы, изначально пагубные для человека. </w:t>
      </w:r>
    </w:p>
    <w:p w:rsidR="00DF3210" w:rsidRPr="00A91336" w:rsidRDefault="00DF3210" w:rsidP="00EF32BD">
      <w:pPr>
        <w:spacing w:after="0"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 xml:space="preserve">Можно говорить и о значительном усложнении образа лисы, </w:t>
      </w:r>
      <w:r>
        <w:rPr>
          <w:rFonts w:ascii="Times New Roman" w:hAnsi="Times New Roman" w:cs="Times New Roman"/>
          <w:sz w:val="28"/>
          <w:szCs w:val="28"/>
        </w:rPr>
        <w:t xml:space="preserve">прежде всего </w:t>
      </w:r>
      <w:r w:rsidRPr="00A91336">
        <w:rPr>
          <w:rFonts w:ascii="Times New Roman" w:hAnsi="Times New Roman" w:cs="Times New Roman"/>
          <w:sz w:val="28"/>
          <w:szCs w:val="28"/>
        </w:rPr>
        <w:t xml:space="preserve">лисы-возлюбленной, в литературе более позднего времени. Очевиден контраст при сравнении образов лисиц из сборника Гань Бао «Записки о поисках духов» и лисиц-героинь фантастических новелл эпохи </w:t>
      </w:r>
      <w:r w:rsidRPr="007E5BBB">
        <w:rPr>
          <w:rFonts w:ascii="Times New Roman" w:hAnsi="Times New Roman" w:cs="Times New Roman"/>
          <w:sz w:val="28"/>
          <w:szCs w:val="28"/>
        </w:rPr>
        <w:t>Тан</w:t>
      </w:r>
      <w:r w:rsidRPr="00A91336">
        <w:rPr>
          <w:rStyle w:val="ab"/>
          <w:rFonts w:ascii="Times New Roman" w:hAnsi="Times New Roman" w:cs="Times New Roman"/>
          <w:sz w:val="28"/>
          <w:szCs w:val="28"/>
        </w:rPr>
        <w:footnoteReference w:id="72"/>
      </w:r>
      <w:r w:rsidRPr="00A91336">
        <w:rPr>
          <w:rFonts w:ascii="Times New Roman" w:hAnsi="Times New Roman" w:cs="Times New Roman"/>
          <w:sz w:val="28"/>
          <w:szCs w:val="28"/>
        </w:rPr>
        <w:t xml:space="preserve"> (618-907)</w:t>
      </w:r>
      <w:r w:rsidRPr="00A91336">
        <w:rPr>
          <w:rStyle w:val="ab"/>
          <w:rFonts w:ascii="Times New Roman" w:hAnsi="Times New Roman" w:cs="Times New Roman"/>
          <w:sz w:val="28"/>
          <w:szCs w:val="28"/>
        </w:rPr>
        <w:footnoteReference w:id="73"/>
      </w:r>
      <w:r w:rsidRPr="00A91336">
        <w:rPr>
          <w:rFonts w:ascii="Times New Roman" w:hAnsi="Times New Roman" w:cs="Times New Roman"/>
          <w:sz w:val="28"/>
          <w:szCs w:val="28"/>
        </w:rPr>
        <w:t>, которые не лишены индивидуальности, обладают глубоким характером и вызывают искреннюю симпатию у читателя.</w:t>
      </w:r>
    </w:p>
    <w:p w:rsidR="00DF3210" w:rsidRPr="00A91336" w:rsidRDefault="00DF3210" w:rsidP="00EF32BD">
      <w:pPr>
        <w:spacing w:after="0"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lastRenderedPageBreak/>
        <w:t>Так, история о красавице Жэнь</w:t>
      </w:r>
      <w:r w:rsidRPr="00A91336">
        <w:rPr>
          <w:rStyle w:val="ab"/>
          <w:rFonts w:ascii="Times New Roman" w:hAnsi="Times New Roman" w:cs="Times New Roman"/>
          <w:sz w:val="28"/>
          <w:szCs w:val="28"/>
        </w:rPr>
        <w:footnoteReference w:id="74"/>
      </w:r>
      <w:r w:rsidRPr="00A91336">
        <w:rPr>
          <w:rFonts w:ascii="Times New Roman" w:hAnsi="Times New Roman" w:cs="Times New Roman"/>
          <w:sz w:val="28"/>
          <w:szCs w:val="28"/>
        </w:rPr>
        <w:t xml:space="preserve"> представляет собой пример положительного образа лисицы в литературном сюжете. Лиса предстает перед читателем не только как обольстительная мистическая возлюбленная, она также демонстрирует верность своему избраннику Чжэну. Когда более состоятельный друг главного героя, Инь, польстившись на неземную красоту девушки, пытается ею овладеть,  Жэнь удается его усовестить. Лиса красноречива и хитра, впоследствии она использует свою смекалку, чтобы устроить Иню встречу с теми девушками, которые ему только понравятся.</w:t>
      </w:r>
      <w:r w:rsidRPr="00A91336">
        <w:rPr>
          <w:rStyle w:val="ab"/>
          <w:rFonts w:ascii="Times New Roman" w:hAnsi="Times New Roman" w:cs="Times New Roman"/>
          <w:sz w:val="28"/>
          <w:szCs w:val="28"/>
        </w:rPr>
        <w:footnoteReference w:id="75"/>
      </w:r>
      <w:r w:rsidRPr="00A91336">
        <w:rPr>
          <w:rFonts w:ascii="Times New Roman" w:hAnsi="Times New Roman" w:cs="Times New Roman"/>
          <w:sz w:val="28"/>
          <w:szCs w:val="28"/>
        </w:rPr>
        <w:t xml:space="preserve">  </w:t>
      </w:r>
    </w:p>
    <w:p w:rsidR="00DF3210" w:rsidRPr="00A91336" w:rsidRDefault="00DF3210" w:rsidP="00EF32BD">
      <w:pPr>
        <w:spacing w:after="0"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Жэнь, как существу сверхъестественной природы, известны вещи, недоступные смертным и, следуя ее советам, главному герою удается заработать немалые деньги.</w:t>
      </w:r>
      <w:r w:rsidRPr="00A91336">
        <w:rPr>
          <w:rStyle w:val="ab"/>
          <w:rFonts w:ascii="Times New Roman" w:hAnsi="Times New Roman" w:cs="Times New Roman"/>
          <w:sz w:val="28"/>
          <w:szCs w:val="28"/>
        </w:rPr>
        <w:footnoteReference w:id="76"/>
      </w:r>
      <w:r w:rsidRPr="00A91336">
        <w:rPr>
          <w:rFonts w:ascii="Times New Roman" w:hAnsi="Times New Roman" w:cs="Times New Roman"/>
          <w:sz w:val="28"/>
          <w:szCs w:val="28"/>
        </w:rPr>
        <w:t xml:space="preserve"> </w:t>
      </w:r>
    </w:p>
    <w:p w:rsidR="00DF3210" w:rsidRPr="00A91336" w:rsidRDefault="00DF3210" w:rsidP="00EF32BD">
      <w:pPr>
        <w:spacing w:after="0"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Новелла «Жизнеописание Жэнь» позволяет выделить некоторые особенные свойства, приписываемые лисе-оборотню. Лисьи чары, по-видимому, позволяют создавать обстановку дома, кушанья, и даже слуг.</w:t>
      </w:r>
      <w:r w:rsidRPr="00A91336">
        <w:rPr>
          <w:sz w:val="28"/>
          <w:szCs w:val="28"/>
        </w:rPr>
        <w:t xml:space="preserve"> </w:t>
      </w:r>
      <w:r w:rsidRPr="00A91336">
        <w:rPr>
          <w:rFonts w:ascii="Times New Roman" w:hAnsi="Times New Roman" w:cs="Times New Roman"/>
          <w:sz w:val="28"/>
          <w:szCs w:val="28"/>
        </w:rPr>
        <w:t>Жэнь приглашает главного героя в свой дом, который кажется обитаемым, устраивает пир. Однако когда Чжэн пытается узнать у хозяина харчевни о доме, в котором он провел ночь, ему сообщают, что дом давно заброшен. Вернувшись к нему снова, герой обнаруживает, что буйная трава уже «заглушила цветники», и дом не выглядит обитаемым.</w:t>
      </w:r>
      <w:r w:rsidRPr="00A91336">
        <w:rPr>
          <w:rStyle w:val="ab"/>
          <w:rFonts w:ascii="Times New Roman" w:hAnsi="Times New Roman" w:cs="Times New Roman"/>
          <w:sz w:val="28"/>
          <w:szCs w:val="28"/>
        </w:rPr>
        <w:footnoteReference w:id="77"/>
      </w:r>
      <w:r w:rsidRPr="00A91336">
        <w:rPr>
          <w:rFonts w:ascii="Times New Roman" w:hAnsi="Times New Roman" w:cs="Times New Roman"/>
          <w:sz w:val="28"/>
          <w:szCs w:val="28"/>
        </w:rPr>
        <w:t xml:space="preserve"> Вероятно, творимое лисой волшебство недолговечно и держится до тех пор, пока она рядом – после смерти Жэнь сопровождающие ее служанки тут же исчезают.</w:t>
      </w:r>
      <w:r w:rsidRPr="00A91336">
        <w:rPr>
          <w:rStyle w:val="ab"/>
          <w:rFonts w:ascii="Times New Roman" w:hAnsi="Times New Roman" w:cs="Times New Roman"/>
          <w:sz w:val="28"/>
          <w:szCs w:val="28"/>
        </w:rPr>
        <w:footnoteReference w:id="78"/>
      </w:r>
      <w:r w:rsidRPr="00A91336">
        <w:rPr>
          <w:rFonts w:ascii="Times New Roman" w:hAnsi="Times New Roman" w:cs="Times New Roman"/>
          <w:sz w:val="28"/>
          <w:szCs w:val="28"/>
        </w:rPr>
        <w:t xml:space="preserve"> По неизвестной причине Жэнь не шьет себе одежды самостоятельно, хотя просит у своего покровителя обновления только когда ее собственные уже совсем износились.</w:t>
      </w:r>
      <w:r w:rsidRPr="00A91336">
        <w:rPr>
          <w:rStyle w:val="ab"/>
          <w:rFonts w:ascii="Times New Roman" w:hAnsi="Times New Roman" w:cs="Times New Roman"/>
          <w:sz w:val="28"/>
          <w:szCs w:val="28"/>
        </w:rPr>
        <w:footnoteReference w:id="79"/>
      </w:r>
      <w:r w:rsidRPr="00A91336">
        <w:rPr>
          <w:rFonts w:ascii="Times New Roman" w:hAnsi="Times New Roman" w:cs="Times New Roman"/>
          <w:sz w:val="28"/>
          <w:szCs w:val="28"/>
        </w:rPr>
        <w:t xml:space="preserve"> Собаки способны распознавать истинную природу лисы-</w:t>
      </w:r>
      <w:r w:rsidRPr="00A91336">
        <w:rPr>
          <w:rFonts w:ascii="Times New Roman" w:hAnsi="Times New Roman" w:cs="Times New Roman"/>
          <w:sz w:val="28"/>
          <w:szCs w:val="28"/>
        </w:rPr>
        <w:lastRenderedPageBreak/>
        <w:t>оборотня даже в человеческой ипостаси – это и становится причиной гибели Жэнь.</w:t>
      </w:r>
      <w:r w:rsidRPr="00A91336">
        <w:rPr>
          <w:rStyle w:val="ab"/>
          <w:rFonts w:ascii="Times New Roman" w:hAnsi="Times New Roman" w:cs="Times New Roman"/>
          <w:sz w:val="28"/>
          <w:szCs w:val="28"/>
        </w:rPr>
        <w:footnoteReference w:id="80"/>
      </w:r>
      <w:r w:rsidRPr="00A91336">
        <w:rPr>
          <w:rFonts w:ascii="Times New Roman" w:hAnsi="Times New Roman" w:cs="Times New Roman"/>
          <w:sz w:val="28"/>
          <w:szCs w:val="28"/>
        </w:rPr>
        <w:t xml:space="preserve"> </w:t>
      </w:r>
    </w:p>
    <w:p w:rsidR="00DF3210" w:rsidRPr="00A91336" w:rsidRDefault="00DF3210" w:rsidP="00EF32BD">
      <w:pPr>
        <w:spacing w:after="0"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Очевидна симпатия автора новеллы по отношению к красавице Жэнь – в конце произведения он сетует на то, что главного героя привлекала только красота лисы-оборотня, и он ничего не знал о ее характере. Отмечается также, что в верности своему избраннику с ней «не могут сравниться нынешние женщины», что обнаруживает нравственный подтекст фантастической новеллы.</w:t>
      </w:r>
    </w:p>
    <w:p w:rsidR="00DF3210" w:rsidRPr="00A91336" w:rsidRDefault="00DF3210" w:rsidP="00EF32BD">
      <w:pPr>
        <w:spacing w:after="0" w:line="360" w:lineRule="auto"/>
        <w:ind w:right="-143" w:firstLine="709"/>
        <w:jc w:val="both"/>
        <w:rPr>
          <w:rFonts w:ascii="Times New Roman" w:hAnsi="Times New Roman" w:cs="Times New Roman"/>
          <w:sz w:val="28"/>
          <w:szCs w:val="28"/>
        </w:rPr>
      </w:pPr>
      <w:r w:rsidRPr="00A91336">
        <w:rPr>
          <w:rFonts w:ascii="Times New Roman" w:hAnsi="Times New Roman" w:cs="Times New Roman"/>
          <w:sz w:val="28"/>
          <w:szCs w:val="28"/>
        </w:rPr>
        <w:t>Следует особо подчеркнуть, что, вопреки традиционному представлению, согласно которому связь с лисой-оборотнем, как существом демонической природы, опасна для мужчины, в данном произведении лиса предстает в исключительно положительном свете.</w:t>
      </w:r>
    </w:p>
    <w:p w:rsidR="00DF3210" w:rsidRPr="00A91336" w:rsidRDefault="00DF3210" w:rsidP="00EF32BD">
      <w:pPr>
        <w:spacing w:after="0" w:line="360" w:lineRule="auto"/>
        <w:ind w:right="-143" w:firstLine="709"/>
        <w:jc w:val="both"/>
        <w:rPr>
          <w:rFonts w:ascii="Times New Roman" w:eastAsia="SimSun" w:hAnsi="Times New Roman" w:cs="Times New Roman"/>
          <w:color w:val="000000" w:themeColor="text1"/>
          <w:sz w:val="28"/>
          <w:szCs w:val="28"/>
          <w:shd w:val="clear" w:color="auto" w:fill="FFFFFF"/>
        </w:rPr>
      </w:pPr>
      <w:r w:rsidRPr="00A91336">
        <w:rPr>
          <w:rFonts w:ascii="Times New Roman" w:hAnsi="Times New Roman" w:cs="Times New Roman"/>
          <w:sz w:val="28"/>
          <w:szCs w:val="28"/>
        </w:rPr>
        <w:t xml:space="preserve">Лисица-оборотень неизменно остается популярным героем сюжетов и в последующей литературе, что демонстрирует </w:t>
      </w:r>
      <w:r>
        <w:rPr>
          <w:rFonts w:ascii="Times New Roman" w:hAnsi="Times New Roman" w:cs="Times New Roman"/>
          <w:sz w:val="28"/>
          <w:szCs w:val="28"/>
        </w:rPr>
        <w:t>неугасающий</w:t>
      </w:r>
      <w:r w:rsidRPr="00A91336">
        <w:rPr>
          <w:rFonts w:ascii="Times New Roman" w:hAnsi="Times New Roman" w:cs="Times New Roman"/>
          <w:sz w:val="28"/>
          <w:szCs w:val="28"/>
        </w:rPr>
        <w:t xml:space="preserve"> </w:t>
      </w:r>
      <w:proofErr w:type="gramStart"/>
      <w:r w:rsidRPr="00A91336">
        <w:rPr>
          <w:rFonts w:ascii="Times New Roman" w:hAnsi="Times New Roman" w:cs="Times New Roman"/>
          <w:sz w:val="28"/>
          <w:szCs w:val="28"/>
        </w:rPr>
        <w:t>интерес</w:t>
      </w:r>
      <w:proofErr w:type="gramEnd"/>
      <w:r w:rsidRPr="00A91336">
        <w:rPr>
          <w:rFonts w:ascii="Times New Roman" w:hAnsi="Times New Roman" w:cs="Times New Roman"/>
          <w:sz w:val="28"/>
          <w:szCs w:val="28"/>
        </w:rPr>
        <w:t xml:space="preserve"> как читателей, так и авторов к этому мистическому персонажу. </w:t>
      </w:r>
      <w:proofErr w:type="gramStart"/>
      <w:r>
        <w:rPr>
          <w:rFonts w:ascii="Times New Roman" w:hAnsi="Times New Roman" w:cs="Times New Roman"/>
          <w:sz w:val="28"/>
          <w:szCs w:val="28"/>
        </w:rPr>
        <w:t>Среди</w:t>
      </w:r>
      <w:r w:rsidRPr="00A91336">
        <w:rPr>
          <w:rFonts w:ascii="Times New Roman" w:hAnsi="Times New Roman" w:cs="Times New Roman"/>
          <w:sz w:val="28"/>
          <w:szCs w:val="28"/>
        </w:rPr>
        <w:t xml:space="preserve"> известных литературных памятников</w:t>
      </w:r>
      <w:r>
        <w:rPr>
          <w:rFonts w:ascii="Times New Roman" w:hAnsi="Times New Roman" w:cs="Times New Roman"/>
          <w:sz w:val="28"/>
          <w:szCs w:val="28"/>
        </w:rPr>
        <w:t>, в которых обнаруживаются истории о лисах,</w:t>
      </w:r>
      <w:r w:rsidRPr="00A91336">
        <w:rPr>
          <w:rFonts w:ascii="Times New Roman" w:hAnsi="Times New Roman" w:cs="Times New Roman"/>
          <w:sz w:val="28"/>
          <w:szCs w:val="28"/>
        </w:rPr>
        <w:t xml:space="preserve"> можно отметить </w:t>
      </w:r>
      <w:r>
        <w:rPr>
          <w:rFonts w:ascii="Times New Roman" w:hAnsi="Times New Roman" w:cs="Times New Roman"/>
          <w:sz w:val="28"/>
          <w:szCs w:val="28"/>
        </w:rPr>
        <w:t xml:space="preserve">сборник </w:t>
      </w:r>
      <w:r w:rsidRPr="00A91336">
        <w:rPr>
          <w:rFonts w:ascii="Times New Roman" w:hAnsi="Times New Roman" w:cs="Times New Roman"/>
          <w:sz w:val="28"/>
          <w:szCs w:val="28"/>
        </w:rPr>
        <w:t>«Обширные записи [годов] Тай-пин</w:t>
      </w:r>
      <w:r w:rsidRPr="00A91336">
        <w:rPr>
          <w:rStyle w:val="ab"/>
          <w:rFonts w:ascii="Times New Roman" w:hAnsi="Times New Roman" w:cs="Times New Roman"/>
          <w:sz w:val="28"/>
          <w:szCs w:val="28"/>
        </w:rPr>
        <w:footnoteReference w:id="81"/>
      </w:r>
      <w:r w:rsidRPr="00A91336">
        <w:rPr>
          <w:rFonts w:ascii="Times New Roman" w:hAnsi="Times New Roman" w:cs="Times New Roman"/>
          <w:sz w:val="28"/>
          <w:szCs w:val="28"/>
        </w:rPr>
        <w:t>»</w:t>
      </w:r>
      <w:r w:rsidRPr="00A91336">
        <w:rPr>
          <w:rStyle w:val="ab"/>
          <w:rFonts w:ascii="Times New Roman" w:hAnsi="Times New Roman" w:cs="Times New Roman"/>
          <w:sz w:val="28"/>
          <w:szCs w:val="28"/>
        </w:rPr>
        <w:footnoteReference w:id="82"/>
      </w:r>
      <w:r w:rsidRPr="00A91336">
        <w:rPr>
          <w:rFonts w:ascii="Times New Roman" w:hAnsi="Times New Roman" w:cs="Times New Roman"/>
          <w:sz w:val="28"/>
          <w:szCs w:val="28"/>
        </w:rPr>
        <w:t xml:space="preserve"> </w:t>
      </w:r>
      <w:r w:rsidRPr="00A91336">
        <w:rPr>
          <w:rFonts w:ascii="Times New Roman" w:hAnsi="Times New Roman" w:cs="Times New Roman" w:hint="eastAsia"/>
          <w:sz w:val="28"/>
          <w:szCs w:val="28"/>
        </w:rPr>
        <w:t>太平廣記</w:t>
      </w:r>
      <w:r w:rsidRPr="00A91336">
        <w:rPr>
          <w:rFonts w:ascii="Times New Roman" w:hAnsi="Times New Roman" w:cs="Times New Roman" w:hint="eastAsia"/>
          <w:sz w:val="28"/>
          <w:szCs w:val="28"/>
        </w:rPr>
        <w:t xml:space="preserve"> </w:t>
      </w:r>
      <w:r w:rsidRPr="00A91336">
        <w:rPr>
          <w:rFonts w:ascii="Times New Roman" w:hAnsi="Times New Roman" w:cs="Times New Roman"/>
          <w:sz w:val="28"/>
          <w:szCs w:val="28"/>
        </w:rPr>
        <w:t>(</w:t>
      </w:r>
      <w:r w:rsidRPr="00A91336">
        <w:rPr>
          <w:rFonts w:ascii="Times New Roman" w:hAnsi="Times New Roman" w:cs="Times New Roman"/>
          <w:i/>
          <w:sz w:val="28"/>
          <w:szCs w:val="28"/>
        </w:rPr>
        <w:t>тай-пин гуан цзи</w:t>
      </w:r>
      <w:r w:rsidRPr="00A91336">
        <w:rPr>
          <w:rFonts w:ascii="Times New Roman" w:hAnsi="Times New Roman" w:cs="Times New Roman"/>
          <w:sz w:val="28"/>
          <w:szCs w:val="28"/>
        </w:rPr>
        <w:t xml:space="preserve">), «Записки Ляо Чжая о вещах невероятных»  </w:t>
      </w:r>
      <w:r w:rsidRPr="00A91336">
        <w:rPr>
          <w:rFonts w:ascii="Times New Roman" w:hAnsi="Helvetica" w:cs="Times New Roman"/>
          <w:color w:val="252525"/>
          <w:sz w:val="28"/>
          <w:szCs w:val="28"/>
          <w:shd w:val="clear" w:color="auto" w:fill="FFFFFF"/>
        </w:rPr>
        <w:t>聊齋誌</w:t>
      </w:r>
      <w:r w:rsidRPr="00A91336">
        <w:rPr>
          <w:rFonts w:ascii="Times New Roman" w:eastAsia="SimSun" w:hAnsi="SimSun" w:cs="Times New Roman"/>
          <w:color w:val="252525"/>
          <w:sz w:val="28"/>
          <w:szCs w:val="28"/>
          <w:shd w:val="clear" w:color="auto" w:fill="FFFFFF"/>
        </w:rPr>
        <w:t>異</w:t>
      </w:r>
      <w:r w:rsidRPr="00A91336">
        <w:rPr>
          <w:rFonts w:ascii="Times New Roman" w:eastAsia="SimSun" w:hAnsi="Times New Roman" w:cs="Times New Roman"/>
          <w:color w:val="252525"/>
          <w:sz w:val="28"/>
          <w:szCs w:val="28"/>
          <w:shd w:val="clear" w:color="auto" w:fill="FFFFFF"/>
        </w:rPr>
        <w:t xml:space="preserve"> </w:t>
      </w:r>
      <w:r w:rsidRPr="00A91336">
        <w:rPr>
          <w:rFonts w:ascii="Times New Roman" w:hAnsi="Times New Roman" w:cs="Times New Roman"/>
          <w:sz w:val="28"/>
          <w:szCs w:val="28"/>
        </w:rPr>
        <w:t>(</w:t>
      </w:r>
      <w:r w:rsidRPr="00A91336">
        <w:rPr>
          <w:rFonts w:ascii="Times New Roman" w:hAnsi="Times New Roman" w:cs="Times New Roman"/>
          <w:i/>
          <w:sz w:val="28"/>
          <w:szCs w:val="28"/>
        </w:rPr>
        <w:t>Ляо Чжай чжи и</w:t>
      </w:r>
      <w:r w:rsidRPr="00A91336">
        <w:rPr>
          <w:rFonts w:ascii="Times New Roman" w:eastAsia="SimSun" w:hAnsi="Times New Roman" w:cs="Times New Roman"/>
          <w:color w:val="252525"/>
          <w:sz w:val="28"/>
          <w:szCs w:val="28"/>
          <w:shd w:val="clear" w:color="auto" w:fill="FFFFFF"/>
        </w:rPr>
        <w:t xml:space="preserve">) </w:t>
      </w:r>
      <w:r w:rsidRPr="00106965">
        <w:rPr>
          <w:rFonts w:ascii="Times New Roman" w:eastAsia="SimSun" w:hAnsi="Times New Roman" w:cs="Times New Roman"/>
          <w:color w:val="000000" w:themeColor="text1"/>
          <w:sz w:val="28"/>
          <w:szCs w:val="28"/>
          <w:shd w:val="clear" w:color="auto" w:fill="FFFFFF"/>
        </w:rPr>
        <w:t>Пу Сунлина</w:t>
      </w:r>
      <w:r w:rsidRPr="00106965">
        <w:rPr>
          <w:rFonts w:ascii="Times New Roman" w:hAnsi="Helvetica" w:cs="Times New Roman"/>
          <w:color w:val="252525"/>
          <w:sz w:val="28"/>
          <w:szCs w:val="28"/>
          <w:shd w:val="clear" w:color="auto" w:fill="FFFFFF"/>
        </w:rPr>
        <w:t>蒲松</w:t>
      </w:r>
      <w:r w:rsidRPr="00106965">
        <w:rPr>
          <w:rFonts w:ascii="Times New Roman" w:eastAsia="SimSun" w:hAnsi="SimSun" w:cs="Times New Roman"/>
          <w:color w:val="252525"/>
          <w:sz w:val="28"/>
          <w:szCs w:val="28"/>
          <w:shd w:val="clear" w:color="auto" w:fill="FFFFFF"/>
        </w:rPr>
        <w:t>齡</w:t>
      </w:r>
      <w:r w:rsidRPr="00106965">
        <w:rPr>
          <w:rStyle w:val="ab"/>
          <w:rFonts w:ascii="Times New Roman" w:eastAsia="SimSun" w:hAnsi="SimSun" w:cs="Times New Roman"/>
          <w:color w:val="252525"/>
          <w:sz w:val="28"/>
          <w:szCs w:val="28"/>
          <w:shd w:val="clear" w:color="auto" w:fill="FFFFFF"/>
        </w:rPr>
        <w:footnoteReference w:id="83"/>
      </w:r>
      <w:r w:rsidRPr="00106965">
        <w:rPr>
          <w:rFonts w:ascii="Times New Roman" w:eastAsia="SimSun" w:hAnsi="SimSun" w:cs="Times New Roman"/>
          <w:color w:val="252525"/>
          <w:sz w:val="28"/>
          <w:szCs w:val="28"/>
          <w:shd w:val="clear" w:color="auto" w:fill="FFFFFF"/>
          <w:vertAlign w:val="superscript"/>
        </w:rPr>
        <w:t>,</w:t>
      </w:r>
      <w:r w:rsidRPr="00106965">
        <w:rPr>
          <w:rStyle w:val="ab"/>
          <w:rFonts w:ascii="Times New Roman" w:eastAsia="SimSun" w:hAnsi="SimSun" w:cs="Times New Roman"/>
          <w:color w:val="252525"/>
          <w:sz w:val="28"/>
          <w:szCs w:val="28"/>
          <w:shd w:val="clear" w:color="auto" w:fill="FFFFFF"/>
        </w:rPr>
        <w:footnoteReference w:id="84"/>
      </w:r>
      <w:r w:rsidRPr="00A91336">
        <w:rPr>
          <w:rFonts w:ascii="Times New Roman" w:eastAsia="SimSun" w:hAnsi="SimSun" w:cs="Times New Roman"/>
          <w:color w:val="252525"/>
          <w:sz w:val="28"/>
          <w:szCs w:val="28"/>
          <w:shd w:val="clear" w:color="auto" w:fill="FFFFFF"/>
        </w:rPr>
        <w:t xml:space="preserve"> (1640-1715)</w:t>
      </w:r>
      <w:r w:rsidRPr="00A91336">
        <w:rPr>
          <w:rFonts w:ascii="Times New Roman" w:eastAsia="SimSun" w:hAnsi="Times New Roman" w:cs="Times New Roman"/>
          <w:color w:val="000000" w:themeColor="text1"/>
          <w:sz w:val="28"/>
          <w:szCs w:val="28"/>
          <w:shd w:val="clear" w:color="auto" w:fill="FFFFFF"/>
        </w:rPr>
        <w:t>,</w:t>
      </w:r>
      <w:r w:rsidRPr="00A91336">
        <w:rPr>
          <w:rFonts w:ascii="Times New Roman" w:hAnsi="Times New Roman" w:cs="Times New Roman"/>
          <w:sz w:val="28"/>
          <w:szCs w:val="28"/>
        </w:rPr>
        <w:t xml:space="preserve"> </w:t>
      </w:r>
      <w:r w:rsidRPr="00A91336">
        <w:rPr>
          <w:rFonts w:ascii="Times New Roman" w:eastAsia="SimSun" w:hAnsi="Times New Roman" w:cs="Times New Roman"/>
          <w:color w:val="000000" w:themeColor="text1"/>
          <w:sz w:val="28"/>
          <w:szCs w:val="28"/>
          <w:shd w:val="clear" w:color="auto" w:fill="FFFFFF"/>
        </w:rPr>
        <w:t xml:space="preserve">«Заметки из хижины </w:t>
      </w:r>
      <w:r w:rsidRPr="00A91336">
        <w:rPr>
          <w:rFonts w:ascii="Times New Roman" w:eastAsia="SimSun" w:hAnsi="Times New Roman" w:cs="Times New Roman"/>
          <w:color w:val="000000" w:themeColor="text1"/>
          <w:sz w:val="28"/>
          <w:szCs w:val="28"/>
          <w:shd w:val="clear" w:color="auto" w:fill="FFFFFF"/>
        </w:rPr>
        <w:lastRenderedPageBreak/>
        <w:t xml:space="preserve">“Великое в малом”» </w:t>
      </w:r>
      <w:r w:rsidRPr="00A91336">
        <w:rPr>
          <w:rFonts w:ascii="Times New Roman" w:eastAsia="SimSun" w:hAnsi="Times New Roman" w:cs="Times New Roman"/>
          <w:color w:val="000000" w:themeColor="text1"/>
          <w:sz w:val="28"/>
          <w:szCs w:val="28"/>
          <w:shd w:val="clear" w:color="auto" w:fill="FFFFFF"/>
        </w:rPr>
        <w:t>閱微草堂筆記</w:t>
      </w:r>
      <w:r w:rsidRPr="00A91336">
        <w:rPr>
          <w:rFonts w:ascii="Times New Roman" w:eastAsia="SimSun" w:hAnsi="Times New Roman" w:cs="Times New Roman"/>
          <w:color w:val="000000" w:themeColor="text1"/>
          <w:sz w:val="28"/>
          <w:szCs w:val="28"/>
          <w:shd w:val="clear" w:color="auto" w:fill="FFFFFF"/>
        </w:rPr>
        <w:t xml:space="preserve"> (</w:t>
      </w:r>
      <w:r w:rsidRPr="00A91336">
        <w:rPr>
          <w:rFonts w:ascii="Times New Roman" w:eastAsia="SimSun" w:hAnsi="Times New Roman" w:cs="Times New Roman"/>
          <w:i/>
          <w:color w:val="000000" w:themeColor="text1"/>
          <w:sz w:val="28"/>
          <w:szCs w:val="28"/>
          <w:shd w:val="clear" w:color="auto" w:fill="FFFFFF"/>
        </w:rPr>
        <w:t>Юэ вэй цао тан би цзи</w:t>
      </w:r>
      <w:r w:rsidRPr="00A91336">
        <w:rPr>
          <w:rFonts w:ascii="Times New Roman" w:eastAsia="SimSun" w:hAnsi="Times New Roman" w:cs="Times New Roman"/>
          <w:color w:val="000000" w:themeColor="text1"/>
          <w:sz w:val="28"/>
          <w:szCs w:val="28"/>
          <w:shd w:val="clear" w:color="auto" w:fill="FFFFFF"/>
        </w:rPr>
        <w:t xml:space="preserve">)  – собрание фантастических быличек </w:t>
      </w:r>
      <w:r w:rsidRPr="00106965">
        <w:rPr>
          <w:rFonts w:ascii="Times New Roman" w:eastAsia="SimSun" w:hAnsi="Times New Roman" w:cs="Times New Roman"/>
          <w:color w:val="000000" w:themeColor="text1"/>
          <w:sz w:val="28"/>
          <w:szCs w:val="28"/>
          <w:shd w:val="clear" w:color="auto" w:fill="FFFFFF"/>
        </w:rPr>
        <w:t>Цзи Юня</w:t>
      </w:r>
      <w:r w:rsidRPr="00A91336">
        <w:rPr>
          <w:rFonts w:ascii="Times New Roman" w:eastAsia="SimSun" w:hAnsi="Times New Roman" w:cs="Times New Roman"/>
          <w:color w:val="000000" w:themeColor="text1"/>
          <w:sz w:val="28"/>
          <w:szCs w:val="28"/>
          <w:shd w:val="clear" w:color="auto" w:fill="FFFFFF"/>
        </w:rPr>
        <w:t xml:space="preserve"> (1724 – 1805), издававшихся с 1789 по 1798 год;</w:t>
      </w:r>
      <w:proofErr w:type="gramEnd"/>
      <w:r w:rsidRPr="00A91336">
        <w:rPr>
          <w:rFonts w:ascii="Times New Roman" w:eastAsia="SimSun" w:hAnsi="Times New Roman" w:cs="Times New Roman"/>
          <w:color w:val="000000" w:themeColor="text1"/>
          <w:sz w:val="28"/>
          <w:szCs w:val="28"/>
          <w:shd w:val="clear" w:color="auto" w:fill="FFFFFF"/>
        </w:rPr>
        <w:t xml:space="preserve"> сборник «Новые [записи] Ци Се или</w:t>
      </w:r>
      <w:proofErr w:type="gramStart"/>
      <w:r w:rsidRPr="00A91336">
        <w:rPr>
          <w:rFonts w:ascii="Times New Roman" w:eastAsia="SimSun" w:hAnsi="Times New Roman" w:cs="Times New Roman"/>
          <w:color w:val="000000" w:themeColor="text1"/>
          <w:sz w:val="28"/>
          <w:szCs w:val="28"/>
          <w:shd w:val="clear" w:color="auto" w:fill="FFFFFF"/>
        </w:rPr>
        <w:t xml:space="preserve"> О</w:t>
      </w:r>
      <w:proofErr w:type="gramEnd"/>
      <w:r w:rsidRPr="00A91336">
        <w:rPr>
          <w:rFonts w:ascii="Times New Roman" w:eastAsia="SimSun" w:hAnsi="Times New Roman" w:cs="Times New Roman"/>
          <w:color w:val="000000" w:themeColor="text1"/>
          <w:sz w:val="28"/>
          <w:szCs w:val="28"/>
          <w:shd w:val="clear" w:color="auto" w:fill="FFFFFF"/>
        </w:rPr>
        <w:t xml:space="preserve"> чем не говорил Конфуций» </w:t>
      </w:r>
      <w:r w:rsidRPr="00A91336">
        <w:rPr>
          <w:rFonts w:ascii="Times New Roman" w:eastAsia="SimSun" w:hAnsi="Times New Roman" w:cs="Times New Roman" w:hint="eastAsia"/>
          <w:color w:val="000000" w:themeColor="text1"/>
          <w:sz w:val="28"/>
          <w:szCs w:val="28"/>
          <w:shd w:val="clear" w:color="auto" w:fill="FFFFFF"/>
        </w:rPr>
        <w:t>新齊諧；子不悅</w:t>
      </w:r>
      <w:r w:rsidRPr="00A91336">
        <w:rPr>
          <w:rFonts w:ascii="Times New Roman" w:eastAsia="SimSun" w:hAnsi="Times New Roman" w:cs="Times New Roman"/>
          <w:color w:val="000000" w:themeColor="text1"/>
          <w:sz w:val="28"/>
          <w:szCs w:val="28"/>
          <w:shd w:val="clear" w:color="auto" w:fill="FFFFFF"/>
        </w:rPr>
        <w:t xml:space="preserve"> (</w:t>
      </w:r>
      <w:r w:rsidRPr="00A91336">
        <w:rPr>
          <w:rFonts w:ascii="Times New Roman" w:eastAsia="SimSun" w:hAnsi="Times New Roman" w:cs="Times New Roman"/>
          <w:i/>
          <w:color w:val="000000" w:themeColor="text1"/>
          <w:sz w:val="28"/>
          <w:szCs w:val="28"/>
          <w:shd w:val="clear" w:color="auto" w:fill="FFFFFF"/>
        </w:rPr>
        <w:t>синь ци се; цзы бу юй</w:t>
      </w:r>
      <w:r w:rsidRPr="00A91336">
        <w:rPr>
          <w:rFonts w:ascii="Times New Roman" w:eastAsia="SimSun" w:hAnsi="Times New Roman" w:cs="Times New Roman"/>
          <w:color w:val="000000" w:themeColor="text1"/>
          <w:sz w:val="28"/>
          <w:szCs w:val="28"/>
          <w:shd w:val="clear" w:color="auto" w:fill="FFFFFF"/>
        </w:rPr>
        <w:t>) Юань Мэя</w:t>
      </w:r>
      <w:r w:rsidRPr="00A91336">
        <w:rPr>
          <w:rStyle w:val="ab"/>
          <w:rFonts w:ascii="Times New Roman" w:eastAsia="SimSun" w:hAnsi="Times New Roman" w:cs="Times New Roman"/>
          <w:color w:val="000000" w:themeColor="text1"/>
          <w:sz w:val="28"/>
          <w:szCs w:val="28"/>
          <w:shd w:val="clear" w:color="auto" w:fill="FFFFFF"/>
        </w:rPr>
        <w:footnoteReference w:id="85"/>
      </w:r>
      <w:r w:rsidRPr="00A91336">
        <w:rPr>
          <w:rFonts w:ascii="Times New Roman" w:eastAsia="SimSun" w:hAnsi="Times New Roman" w:cs="Times New Roman"/>
          <w:color w:val="000000" w:themeColor="text1"/>
          <w:sz w:val="28"/>
          <w:szCs w:val="28"/>
          <w:shd w:val="clear" w:color="auto" w:fill="FFFFFF"/>
        </w:rPr>
        <w:t xml:space="preserve"> </w:t>
      </w:r>
      <w:r w:rsidRPr="00A91336">
        <w:rPr>
          <w:rFonts w:ascii="Times New Roman" w:eastAsia="SimSun" w:hAnsi="Times New Roman" w:cs="Times New Roman"/>
          <w:color w:val="000000" w:themeColor="text1"/>
          <w:sz w:val="28"/>
          <w:szCs w:val="28"/>
          <w:shd w:val="clear" w:color="auto" w:fill="FFFFFF"/>
        </w:rPr>
        <w:t>袁枚</w:t>
      </w:r>
      <w:r w:rsidRPr="00A91336">
        <w:rPr>
          <w:rFonts w:ascii="Times New Roman" w:eastAsia="SimSun" w:hAnsi="Times New Roman" w:cs="Times New Roman"/>
          <w:color w:val="000000" w:themeColor="text1"/>
          <w:sz w:val="28"/>
          <w:szCs w:val="28"/>
          <w:shd w:val="clear" w:color="auto" w:fill="FFFFFF"/>
        </w:rPr>
        <w:t xml:space="preserve"> (1716 - 1797).</w:t>
      </w:r>
    </w:p>
    <w:p w:rsidR="00DF3210" w:rsidRDefault="00DF3210" w:rsidP="00EF32BD">
      <w:pPr>
        <w:spacing w:after="0" w:line="360" w:lineRule="auto"/>
        <w:ind w:right="-143" w:firstLine="709"/>
        <w:jc w:val="both"/>
        <w:rPr>
          <w:rFonts w:ascii="Times New Roman" w:hAnsi="Times New Roman" w:cs="Times New Roman"/>
          <w:sz w:val="28"/>
          <w:szCs w:val="28"/>
        </w:rPr>
      </w:pPr>
      <w:r>
        <w:rPr>
          <w:rFonts w:ascii="Times New Roman" w:hAnsi="Times New Roman" w:cs="Times New Roman"/>
          <w:sz w:val="28"/>
          <w:szCs w:val="28"/>
        </w:rPr>
        <w:t>Часто речь</w:t>
      </w:r>
      <w:r w:rsidRPr="00A91336">
        <w:rPr>
          <w:rFonts w:ascii="Times New Roman" w:hAnsi="Times New Roman" w:cs="Times New Roman"/>
          <w:sz w:val="28"/>
          <w:szCs w:val="28"/>
        </w:rPr>
        <w:t xml:space="preserve"> идет о</w:t>
      </w:r>
      <w:r>
        <w:rPr>
          <w:rFonts w:ascii="Times New Roman" w:hAnsi="Times New Roman" w:cs="Times New Roman"/>
          <w:sz w:val="28"/>
          <w:szCs w:val="28"/>
        </w:rPr>
        <w:t>б уже упомянутой</w:t>
      </w:r>
      <w:r w:rsidRPr="00A91336">
        <w:rPr>
          <w:rFonts w:ascii="Times New Roman" w:hAnsi="Times New Roman" w:cs="Times New Roman"/>
          <w:sz w:val="28"/>
          <w:szCs w:val="28"/>
        </w:rPr>
        <w:t xml:space="preserve"> лисице-возлюбленной, которая обольстительна, </w:t>
      </w:r>
      <w:r>
        <w:rPr>
          <w:rFonts w:ascii="Times New Roman" w:hAnsi="Times New Roman" w:cs="Times New Roman"/>
          <w:sz w:val="28"/>
          <w:szCs w:val="28"/>
        </w:rPr>
        <w:t>доступна</w:t>
      </w:r>
      <w:r w:rsidRPr="00A91336">
        <w:rPr>
          <w:rFonts w:ascii="Times New Roman" w:hAnsi="Times New Roman" w:cs="Times New Roman"/>
          <w:sz w:val="28"/>
          <w:szCs w:val="28"/>
        </w:rPr>
        <w:t>,</w:t>
      </w:r>
      <w:r>
        <w:rPr>
          <w:rFonts w:ascii="Times New Roman" w:hAnsi="Times New Roman" w:cs="Times New Roman"/>
          <w:sz w:val="28"/>
          <w:szCs w:val="28"/>
        </w:rPr>
        <w:t xml:space="preserve"> не требовательна к избраннику,</w:t>
      </w:r>
      <w:r w:rsidRPr="00A91336">
        <w:rPr>
          <w:rFonts w:ascii="Times New Roman" w:hAnsi="Times New Roman" w:cs="Times New Roman"/>
          <w:sz w:val="28"/>
          <w:szCs w:val="28"/>
        </w:rPr>
        <w:t xml:space="preserve"> и также нередко посредством своей магии способствует </w:t>
      </w:r>
      <w:r>
        <w:rPr>
          <w:rFonts w:ascii="Times New Roman" w:hAnsi="Times New Roman" w:cs="Times New Roman"/>
          <w:sz w:val="28"/>
          <w:szCs w:val="28"/>
        </w:rPr>
        <w:t>его обогащению и продвижению по карьерной лестнице</w:t>
      </w:r>
      <w:r>
        <w:rPr>
          <w:rStyle w:val="ab"/>
          <w:rFonts w:ascii="Times New Roman" w:hAnsi="Times New Roman" w:cs="Times New Roman"/>
          <w:sz w:val="28"/>
          <w:szCs w:val="28"/>
        </w:rPr>
        <w:footnoteReference w:id="86"/>
      </w:r>
      <w:r>
        <w:rPr>
          <w:rFonts w:ascii="Times New Roman" w:hAnsi="Times New Roman" w:cs="Times New Roman"/>
          <w:sz w:val="28"/>
          <w:szCs w:val="28"/>
          <w:vertAlign w:val="superscript"/>
        </w:rPr>
        <w:t>,</w:t>
      </w:r>
      <w:r>
        <w:rPr>
          <w:rStyle w:val="ab"/>
          <w:rFonts w:ascii="Times New Roman" w:hAnsi="Times New Roman" w:cs="Times New Roman"/>
          <w:sz w:val="28"/>
          <w:szCs w:val="28"/>
        </w:rPr>
        <w:footnoteReference w:id="87"/>
      </w:r>
      <w:r>
        <w:rPr>
          <w:rFonts w:ascii="Times New Roman" w:hAnsi="Times New Roman" w:cs="Times New Roman"/>
          <w:sz w:val="28"/>
          <w:szCs w:val="28"/>
        </w:rPr>
        <w:t>.</w:t>
      </w:r>
    </w:p>
    <w:p w:rsidR="00DF3210" w:rsidRPr="00A83428" w:rsidRDefault="00DF3210" w:rsidP="00EF32BD">
      <w:pPr>
        <w:spacing w:line="360" w:lineRule="auto"/>
        <w:ind w:right="-143" w:firstLine="709"/>
        <w:jc w:val="both"/>
        <w:rPr>
          <w:rFonts w:ascii="Times New Roman" w:hAnsi="Times New Roman" w:cs="Times New Roman"/>
          <w:sz w:val="28"/>
          <w:szCs w:val="28"/>
          <w:highlight w:val="yellow"/>
        </w:rPr>
      </w:pPr>
      <w:r w:rsidRPr="007D6C87">
        <w:rPr>
          <w:rFonts w:ascii="Times New Roman" w:hAnsi="Times New Roman" w:cs="Times New Roman"/>
          <w:sz w:val="28"/>
          <w:szCs w:val="28"/>
        </w:rPr>
        <w:t>Гораздо более редко встречаются истории, сюжетом которых является любовная связь между лисой и женщиной</w:t>
      </w:r>
      <w:r w:rsidRPr="00CF56AF">
        <w:rPr>
          <w:rFonts w:ascii="Times New Roman" w:hAnsi="Times New Roman" w:cs="Times New Roman"/>
          <w:sz w:val="28"/>
          <w:szCs w:val="28"/>
        </w:rPr>
        <w:t xml:space="preserve">. Приведенная Кан </w:t>
      </w:r>
      <w:r w:rsidR="00E73231">
        <w:rPr>
          <w:rFonts w:ascii="Times New Roman" w:hAnsi="Times New Roman" w:cs="Times New Roman"/>
          <w:sz w:val="28"/>
          <w:szCs w:val="28"/>
        </w:rPr>
        <w:t>Сяофэй</w:t>
      </w:r>
      <w:r w:rsidRPr="00CF56AF">
        <w:rPr>
          <w:rFonts w:ascii="Times New Roman" w:hAnsi="Times New Roman" w:cs="Times New Roman"/>
          <w:sz w:val="28"/>
          <w:szCs w:val="28"/>
        </w:rPr>
        <w:t xml:space="preserve"> трактовка гласит, что</w:t>
      </w:r>
      <w:r>
        <w:rPr>
          <w:rFonts w:ascii="Times New Roman" w:hAnsi="Times New Roman" w:cs="Times New Roman"/>
          <w:sz w:val="28"/>
          <w:szCs w:val="28"/>
        </w:rPr>
        <w:t>,</w:t>
      </w:r>
      <w:r w:rsidRPr="00CF56AF">
        <w:rPr>
          <w:rFonts w:ascii="Times New Roman" w:hAnsi="Times New Roman" w:cs="Times New Roman"/>
          <w:sz w:val="28"/>
          <w:szCs w:val="28"/>
        </w:rPr>
        <w:t xml:space="preserve"> согласно китайским представлениям, молодые девушки при удобном случае стремились воспользоваться сексуальной развращенностью лис, </w:t>
      </w:r>
      <w:r>
        <w:rPr>
          <w:rFonts w:ascii="Times New Roman" w:hAnsi="Times New Roman" w:cs="Times New Roman"/>
          <w:sz w:val="28"/>
          <w:szCs w:val="28"/>
        </w:rPr>
        <w:t>тем самым бросая</w:t>
      </w:r>
      <w:r w:rsidRPr="00CF56AF">
        <w:rPr>
          <w:rFonts w:ascii="Times New Roman" w:hAnsi="Times New Roman" w:cs="Times New Roman"/>
          <w:sz w:val="28"/>
          <w:szCs w:val="28"/>
        </w:rPr>
        <w:t xml:space="preserve"> вызов господству мужчин, у которых они находились в подчинении. Исследовательница считает, что женщины не имели никакого права голоса в семье; в историях же с участием лис они </w:t>
      </w:r>
      <w:r w:rsidRPr="00CF56AF">
        <w:rPr>
          <w:rFonts w:ascii="Times New Roman" w:hAnsi="Times New Roman" w:cs="Times New Roman"/>
          <w:sz w:val="28"/>
          <w:szCs w:val="28"/>
        </w:rPr>
        <w:lastRenderedPageBreak/>
        <w:t>зачастую восстают против принятых порядков, обретая желаемое – жены избегают исполнения супружеских обязанностей, наложницы получают легальный статус законных жен, служанки удостаиваются разрешения главы семьи на брак</w:t>
      </w:r>
      <w:r w:rsidRPr="00A83428">
        <w:rPr>
          <w:rFonts w:ascii="Times New Roman" w:hAnsi="Times New Roman" w:cs="Times New Roman"/>
          <w:sz w:val="28"/>
          <w:szCs w:val="28"/>
        </w:rPr>
        <w:t>. Вступая в любовную связь с лисами, они заручаются поддержкой сверхъестественных сил.</w:t>
      </w:r>
    </w:p>
    <w:p w:rsidR="00DF3210" w:rsidRPr="00F86F93" w:rsidRDefault="00DF3210" w:rsidP="00EF32BD">
      <w:pPr>
        <w:spacing w:line="360" w:lineRule="auto"/>
        <w:ind w:right="-143" w:firstLine="709"/>
        <w:jc w:val="both"/>
        <w:rPr>
          <w:rFonts w:ascii="Times New Roman" w:hAnsi="Times New Roman" w:cs="Times New Roman"/>
          <w:sz w:val="28"/>
          <w:szCs w:val="28"/>
        </w:rPr>
      </w:pPr>
      <w:r w:rsidRPr="00F86F93">
        <w:rPr>
          <w:rFonts w:ascii="Times New Roman" w:hAnsi="Times New Roman" w:cs="Times New Roman"/>
          <w:sz w:val="28"/>
          <w:szCs w:val="28"/>
        </w:rPr>
        <w:t>В качестве примера приводится истори</w:t>
      </w:r>
      <w:r>
        <w:rPr>
          <w:rFonts w:ascii="Times New Roman" w:hAnsi="Times New Roman" w:cs="Times New Roman"/>
          <w:sz w:val="28"/>
          <w:szCs w:val="28"/>
        </w:rPr>
        <w:t>я</w:t>
      </w:r>
      <w:r w:rsidRPr="00F86F93">
        <w:rPr>
          <w:rFonts w:ascii="Times New Roman" w:hAnsi="Times New Roman" w:cs="Times New Roman"/>
          <w:sz w:val="28"/>
          <w:szCs w:val="28"/>
        </w:rPr>
        <w:t xml:space="preserve"> шестнадцатого века. Невестку семьи Юань посещала лиса для запретной любовной связи с ней. Когда же оборотня поймали и попытались убить, лиса взмолилась о пощаде, обещая, что взамен на свою жизнь она сделает семью Юань богатыми. Она указала им место, где они, начав копать, вскоре обнаружили золото. Лису отпустили. Эта лиса затем украла для них много различных вещей. Семья Юань была богата еще несколько поколений – все женщины семьи, выходя замуж, потакали распутным желаниям лисы</w:t>
      </w:r>
      <w:r>
        <w:rPr>
          <w:rFonts w:ascii="Times New Roman" w:hAnsi="Times New Roman" w:cs="Times New Roman"/>
          <w:sz w:val="28"/>
          <w:szCs w:val="28"/>
        </w:rPr>
        <w:t>,</w:t>
      </w:r>
      <w:r w:rsidRPr="00F86F93">
        <w:rPr>
          <w:rFonts w:ascii="Times New Roman" w:hAnsi="Times New Roman" w:cs="Times New Roman"/>
          <w:sz w:val="28"/>
          <w:szCs w:val="28"/>
        </w:rPr>
        <w:t xml:space="preserve"> и семья становилась все богаче и богаче. Люди называли их «Прядители денег из семьи Юань». Исследовательница поясняет, что в данной истории благодаря лисам женщины могли контролировать семейное благосостояние. Они отказываются от предписываемого им конфуцианской моралью идеала женской непорочности и даже главы семьи, которые должны быть поборниками этой морали, по факту дают молчаливое соглашение на такое положение дел.</w:t>
      </w:r>
      <w:r w:rsidRPr="00F86F93">
        <w:rPr>
          <w:rStyle w:val="ab"/>
          <w:rFonts w:ascii="Times New Roman" w:hAnsi="Times New Roman" w:cs="Times New Roman"/>
          <w:sz w:val="28"/>
          <w:szCs w:val="28"/>
        </w:rPr>
        <w:footnoteReference w:id="88"/>
      </w:r>
    </w:p>
    <w:p w:rsidR="00DF3210" w:rsidRPr="00F86F93" w:rsidRDefault="00DF3210" w:rsidP="00EF32BD">
      <w:pPr>
        <w:spacing w:line="360" w:lineRule="auto"/>
        <w:ind w:right="-143" w:firstLine="709"/>
        <w:jc w:val="both"/>
        <w:rPr>
          <w:rFonts w:ascii="Times New Roman" w:hAnsi="Times New Roman" w:cs="Times New Roman"/>
          <w:sz w:val="28"/>
          <w:szCs w:val="28"/>
        </w:rPr>
      </w:pPr>
      <w:r w:rsidRPr="00F86F93">
        <w:rPr>
          <w:rFonts w:ascii="Times New Roman" w:hAnsi="Times New Roman" w:cs="Times New Roman"/>
          <w:sz w:val="28"/>
          <w:szCs w:val="28"/>
        </w:rPr>
        <w:t>В этих историях лиса в своем роде заключает взаимовыгодный договор с людьми, где каждый получает желаемое; в других же упоминаниях  о связях с женщинами лисы выступают в роли обманщиков.</w:t>
      </w:r>
    </w:p>
    <w:p w:rsidR="00DF3210" w:rsidRPr="00A770F9" w:rsidRDefault="00DF3210" w:rsidP="00EF32BD">
      <w:pPr>
        <w:spacing w:line="360" w:lineRule="auto"/>
        <w:ind w:right="-143" w:firstLine="709"/>
        <w:jc w:val="both"/>
        <w:rPr>
          <w:rFonts w:ascii="Times New Roman" w:hAnsi="Times New Roman" w:cs="Times New Roman"/>
          <w:sz w:val="28"/>
          <w:szCs w:val="28"/>
        </w:rPr>
      </w:pPr>
      <w:r w:rsidRPr="00A770F9">
        <w:rPr>
          <w:rFonts w:ascii="Times New Roman" w:hAnsi="Times New Roman" w:cs="Times New Roman"/>
          <w:sz w:val="28"/>
          <w:szCs w:val="28"/>
        </w:rPr>
        <w:t xml:space="preserve">В историях о лисах периода Тан они имеют тенденцию притворяться </w:t>
      </w:r>
      <w:r w:rsidRPr="00A770F9">
        <w:rPr>
          <w:rFonts w:ascii="Times New Roman" w:hAnsi="Times New Roman" w:cs="Times New Roman"/>
          <w:i/>
          <w:sz w:val="28"/>
          <w:szCs w:val="28"/>
        </w:rPr>
        <w:t>бодхисаттвами</w:t>
      </w:r>
      <w:r w:rsidRPr="00A770F9">
        <w:rPr>
          <w:rStyle w:val="ab"/>
          <w:rFonts w:ascii="Times New Roman" w:hAnsi="Times New Roman" w:cs="Times New Roman"/>
          <w:sz w:val="28"/>
          <w:szCs w:val="28"/>
        </w:rPr>
        <w:footnoteReference w:id="89"/>
      </w:r>
      <w:r w:rsidRPr="00A770F9">
        <w:rPr>
          <w:rFonts w:ascii="Times New Roman" w:hAnsi="Times New Roman" w:cs="Times New Roman"/>
          <w:sz w:val="28"/>
          <w:szCs w:val="28"/>
        </w:rPr>
        <w:t xml:space="preserve"> и одурачивать людей. Явление лис в облике </w:t>
      </w:r>
      <w:r w:rsidRPr="00A770F9">
        <w:rPr>
          <w:rFonts w:ascii="Times New Roman" w:hAnsi="Times New Roman" w:cs="Times New Roman"/>
          <w:i/>
          <w:sz w:val="28"/>
          <w:szCs w:val="28"/>
        </w:rPr>
        <w:t>бодхисаттв</w:t>
      </w:r>
      <w:r w:rsidRPr="00A770F9">
        <w:rPr>
          <w:rFonts w:ascii="Times New Roman" w:hAnsi="Times New Roman" w:cs="Times New Roman"/>
          <w:sz w:val="28"/>
          <w:szCs w:val="28"/>
        </w:rPr>
        <w:t xml:space="preserve">, по мнению </w:t>
      </w:r>
      <w:r w:rsidRPr="00E01F01">
        <w:rPr>
          <w:rFonts w:ascii="Times New Roman" w:hAnsi="Times New Roman" w:cs="Times New Roman"/>
          <w:sz w:val="28"/>
          <w:szCs w:val="28"/>
        </w:rPr>
        <w:t>Рании Хантингтон</w:t>
      </w:r>
      <w:r w:rsidRPr="00A770F9">
        <w:rPr>
          <w:rFonts w:ascii="Times New Roman" w:hAnsi="Times New Roman" w:cs="Times New Roman"/>
          <w:sz w:val="28"/>
          <w:szCs w:val="28"/>
        </w:rPr>
        <w:t>, автора книги «</w:t>
      </w:r>
      <w:r w:rsidRPr="00A770F9">
        <w:rPr>
          <w:rFonts w:ascii="Times New Roman" w:hAnsi="Times New Roman" w:cs="Times New Roman"/>
          <w:sz w:val="28"/>
          <w:szCs w:val="28"/>
          <w:lang w:val="en-US"/>
        </w:rPr>
        <w:t>Alien</w:t>
      </w:r>
      <w:r w:rsidRPr="00A770F9">
        <w:rPr>
          <w:rFonts w:ascii="Times New Roman" w:hAnsi="Times New Roman" w:cs="Times New Roman"/>
          <w:sz w:val="28"/>
          <w:szCs w:val="28"/>
        </w:rPr>
        <w:t xml:space="preserve"> </w:t>
      </w:r>
      <w:r w:rsidRPr="00A770F9">
        <w:rPr>
          <w:rFonts w:ascii="Times New Roman" w:hAnsi="Times New Roman" w:cs="Times New Roman"/>
          <w:sz w:val="28"/>
          <w:szCs w:val="28"/>
          <w:lang w:val="en-US"/>
        </w:rPr>
        <w:t>kind</w:t>
      </w:r>
      <w:r w:rsidRPr="00A770F9">
        <w:rPr>
          <w:rFonts w:ascii="Times New Roman" w:hAnsi="Times New Roman" w:cs="Times New Roman"/>
          <w:sz w:val="28"/>
          <w:szCs w:val="28"/>
        </w:rPr>
        <w:t xml:space="preserve">: </w:t>
      </w:r>
      <w:r w:rsidRPr="00A770F9">
        <w:rPr>
          <w:rFonts w:ascii="Times New Roman" w:hAnsi="Times New Roman" w:cs="Times New Roman"/>
          <w:sz w:val="28"/>
          <w:szCs w:val="28"/>
          <w:lang w:val="en-US"/>
        </w:rPr>
        <w:t>foxes</w:t>
      </w:r>
      <w:r w:rsidRPr="00A770F9">
        <w:rPr>
          <w:rFonts w:ascii="Times New Roman" w:hAnsi="Times New Roman" w:cs="Times New Roman"/>
          <w:sz w:val="28"/>
          <w:szCs w:val="28"/>
        </w:rPr>
        <w:t xml:space="preserve"> </w:t>
      </w:r>
      <w:r w:rsidRPr="00A770F9">
        <w:rPr>
          <w:rFonts w:ascii="Times New Roman" w:hAnsi="Times New Roman" w:cs="Times New Roman"/>
          <w:sz w:val="28"/>
          <w:szCs w:val="28"/>
          <w:lang w:val="en-US"/>
        </w:rPr>
        <w:t>and</w:t>
      </w:r>
      <w:r w:rsidRPr="00A770F9">
        <w:rPr>
          <w:rFonts w:ascii="Times New Roman" w:hAnsi="Times New Roman" w:cs="Times New Roman"/>
          <w:sz w:val="28"/>
          <w:szCs w:val="28"/>
        </w:rPr>
        <w:t xml:space="preserve"> </w:t>
      </w:r>
      <w:r w:rsidRPr="00A770F9">
        <w:rPr>
          <w:rFonts w:ascii="Times New Roman" w:hAnsi="Times New Roman" w:cs="Times New Roman"/>
          <w:sz w:val="28"/>
          <w:szCs w:val="28"/>
          <w:lang w:val="en-US"/>
        </w:rPr>
        <w:t>late</w:t>
      </w:r>
      <w:r w:rsidRPr="00A770F9">
        <w:rPr>
          <w:rFonts w:ascii="Times New Roman" w:hAnsi="Times New Roman" w:cs="Times New Roman"/>
          <w:sz w:val="28"/>
          <w:szCs w:val="28"/>
        </w:rPr>
        <w:t xml:space="preserve"> </w:t>
      </w:r>
      <w:r w:rsidRPr="00A770F9">
        <w:rPr>
          <w:rFonts w:ascii="Times New Roman" w:hAnsi="Times New Roman" w:cs="Times New Roman"/>
          <w:sz w:val="28"/>
          <w:szCs w:val="28"/>
          <w:lang w:val="en-US"/>
        </w:rPr>
        <w:t>imperial</w:t>
      </w:r>
      <w:r w:rsidRPr="00A770F9">
        <w:rPr>
          <w:rFonts w:ascii="Times New Roman" w:hAnsi="Times New Roman" w:cs="Times New Roman"/>
          <w:sz w:val="28"/>
          <w:szCs w:val="28"/>
        </w:rPr>
        <w:t xml:space="preserve"> </w:t>
      </w:r>
      <w:r w:rsidRPr="00A770F9">
        <w:rPr>
          <w:rFonts w:ascii="Times New Roman" w:hAnsi="Times New Roman" w:cs="Times New Roman"/>
          <w:sz w:val="28"/>
          <w:szCs w:val="28"/>
          <w:lang w:val="en-US"/>
        </w:rPr>
        <w:lastRenderedPageBreak/>
        <w:t>Chinese</w:t>
      </w:r>
      <w:r w:rsidRPr="00A770F9">
        <w:rPr>
          <w:rFonts w:ascii="Times New Roman" w:hAnsi="Times New Roman" w:cs="Times New Roman"/>
          <w:sz w:val="28"/>
          <w:szCs w:val="28"/>
        </w:rPr>
        <w:t xml:space="preserve"> </w:t>
      </w:r>
      <w:r w:rsidRPr="00A770F9">
        <w:rPr>
          <w:rFonts w:ascii="Times New Roman" w:hAnsi="Times New Roman" w:cs="Times New Roman"/>
          <w:sz w:val="28"/>
          <w:szCs w:val="28"/>
          <w:lang w:val="en-US"/>
        </w:rPr>
        <w:t>narrative</w:t>
      </w:r>
      <w:r w:rsidRPr="00A770F9">
        <w:rPr>
          <w:rFonts w:ascii="Times New Roman" w:hAnsi="Times New Roman" w:cs="Times New Roman"/>
          <w:sz w:val="28"/>
          <w:szCs w:val="28"/>
        </w:rPr>
        <w:t>», связано с беспокойством правящей династии по поводу возрастающего влияния и силы буддизма.</w:t>
      </w:r>
      <w:r w:rsidRPr="00A770F9">
        <w:rPr>
          <w:rStyle w:val="ab"/>
          <w:rFonts w:ascii="Times New Roman" w:hAnsi="Times New Roman" w:cs="Times New Roman"/>
          <w:sz w:val="28"/>
          <w:szCs w:val="28"/>
        </w:rPr>
        <w:t xml:space="preserve"> </w:t>
      </w:r>
      <w:r w:rsidRPr="00A770F9">
        <w:rPr>
          <w:rStyle w:val="ab"/>
          <w:rFonts w:ascii="Times New Roman" w:hAnsi="Times New Roman" w:cs="Times New Roman"/>
          <w:sz w:val="28"/>
          <w:szCs w:val="28"/>
        </w:rPr>
        <w:footnoteReference w:id="90"/>
      </w:r>
    </w:p>
    <w:p w:rsidR="00DF3210" w:rsidRPr="006A4BBF" w:rsidRDefault="00DF3210" w:rsidP="00EF32BD">
      <w:pPr>
        <w:spacing w:line="360" w:lineRule="auto"/>
        <w:ind w:right="-143" w:firstLine="709"/>
        <w:jc w:val="both"/>
        <w:rPr>
          <w:rFonts w:ascii="Times New Roman" w:hAnsi="Times New Roman" w:cs="Times New Roman"/>
          <w:sz w:val="28"/>
          <w:szCs w:val="28"/>
        </w:rPr>
      </w:pPr>
      <w:r w:rsidRPr="006A4BBF">
        <w:rPr>
          <w:rFonts w:ascii="Times New Roman" w:hAnsi="Times New Roman" w:cs="Times New Roman"/>
          <w:sz w:val="28"/>
          <w:szCs w:val="28"/>
        </w:rPr>
        <w:t>История, приведенная Я. де Гроотом, повествует о том</w:t>
      </w:r>
      <w:r>
        <w:rPr>
          <w:rFonts w:ascii="Times New Roman" w:hAnsi="Times New Roman" w:cs="Times New Roman"/>
          <w:sz w:val="28"/>
          <w:szCs w:val="28"/>
        </w:rPr>
        <w:t>,</w:t>
      </w:r>
      <w:r w:rsidRPr="006A4BBF">
        <w:rPr>
          <w:rFonts w:ascii="Times New Roman" w:hAnsi="Times New Roman" w:cs="Times New Roman"/>
          <w:sz w:val="28"/>
          <w:szCs w:val="28"/>
        </w:rPr>
        <w:t xml:space="preserve"> как лиса явилась в облике бодхисаттвы на пятицветном облаке. Поселившись в доме, где жили мать с дочерью, наслаждаясь подношениями и почестями, она вступила в любовную связь с молодой девушкой, в результате которой последн</w:t>
      </w:r>
      <w:r>
        <w:rPr>
          <w:rFonts w:ascii="Times New Roman" w:hAnsi="Times New Roman" w:cs="Times New Roman"/>
          <w:sz w:val="28"/>
          <w:szCs w:val="28"/>
        </w:rPr>
        <w:t xml:space="preserve">яя вскоре забеременела. В конечном итоге </w:t>
      </w:r>
      <w:r w:rsidRPr="006A4BBF">
        <w:rPr>
          <w:rFonts w:ascii="Times New Roman" w:hAnsi="Times New Roman" w:cs="Times New Roman"/>
          <w:sz w:val="28"/>
          <w:szCs w:val="28"/>
        </w:rPr>
        <w:t>лиса была разоблачена братом девушки, вернувшемся с солдатской службы. Распространенным среди людей было и мнение, что проститутки нанимались лисами ради сеяния разврата.</w:t>
      </w:r>
      <w:r w:rsidRPr="006A4BBF">
        <w:rPr>
          <w:rStyle w:val="ab"/>
          <w:rFonts w:ascii="Times New Roman" w:hAnsi="Times New Roman" w:cs="Times New Roman"/>
          <w:sz w:val="28"/>
          <w:szCs w:val="28"/>
        </w:rPr>
        <w:footnoteReference w:id="91"/>
      </w:r>
      <w:r>
        <w:rPr>
          <w:rFonts w:ascii="Times New Roman" w:hAnsi="Times New Roman" w:cs="Times New Roman"/>
          <w:sz w:val="28"/>
          <w:szCs w:val="28"/>
          <w:vertAlign w:val="superscript"/>
        </w:rPr>
        <w:t>,</w:t>
      </w:r>
      <w:r>
        <w:rPr>
          <w:rStyle w:val="ab"/>
          <w:rFonts w:ascii="Times New Roman" w:hAnsi="Times New Roman" w:cs="Times New Roman"/>
          <w:sz w:val="28"/>
          <w:szCs w:val="28"/>
        </w:rPr>
        <w:footnoteReference w:id="92"/>
      </w:r>
    </w:p>
    <w:p w:rsidR="00DF3210" w:rsidRDefault="00DF3210" w:rsidP="00EF32BD">
      <w:pPr>
        <w:spacing w:line="360" w:lineRule="auto"/>
        <w:ind w:right="-143" w:firstLine="709"/>
        <w:jc w:val="both"/>
        <w:rPr>
          <w:rFonts w:ascii="Times New Roman" w:hAnsi="Times New Roman" w:cs="Times New Roman"/>
          <w:sz w:val="28"/>
          <w:szCs w:val="28"/>
        </w:rPr>
      </w:pPr>
      <w:r w:rsidRPr="006A4BBF">
        <w:rPr>
          <w:rFonts w:ascii="Times New Roman" w:hAnsi="Times New Roman" w:cs="Times New Roman"/>
          <w:sz w:val="28"/>
          <w:szCs w:val="28"/>
        </w:rPr>
        <w:t>На протяжении восемнадцатого века образ лисы встречался в неразборчивых санскритских текстах, где она предстает как «обращающаяся женщиной и мужчиной» и часто завлекающая своими незаурядными способностями в танце и пении. Лисица зачастую символизировала «варваров»</w:t>
      </w:r>
      <w:r>
        <w:rPr>
          <w:rStyle w:val="ab"/>
          <w:rFonts w:ascii="Times New Roman" w:hAnsi="Times New Roman" w:cs="Times New Roman"/>
          <w:sz w:val="28"/>
          <w:szCs w:val="28"/>
        </w:rPr>
        <w:footnoteReference w:id="93"/>
      </w:r>
      <w:r w:rsidRPr="006A4BBF">
        <w:rPr>
          <w:rFonts w:ascii="Times New Roman" w:hAnsi="Times New Roman" w:cs="Times New Roman"/>
          <w:sz w:val="28"/>
          <w:szCs w:val="28"/>
        </w:rPr>
        <w:t xml:space="preserve"> - жителей Индии и Центральной Азии, которые </w:t>
      </w:r>
      <w:proofErr w:type="gramStart"/>
      <w:r w:rsidRPr="006A4BBF">
        <w:rPr>
          <w:rFonts w:ascii="Times New Roman" w:hAnsi="Times New Roman" w:cs="Times New Roman"/>
          <w:sz w:val="28"/>
          <w:szCs w:val="28"/>
        </w:rPr>
        <w:t>оказались</w:t>
      </w:r>
      <w:proofErr w:type="gramEnd"/>
      <w:r w:rsidRPr="006A4BBF">
        <w:rPr>
          <w:rFonts w:ascii="Times New Roman" w:hAnsi="Times New Roman" w:cs="Times New Roman"/>
          <w:sz w:val="28"/>
          <w:szCs w:val="28"/>
        </w:rPr>
        <w:t xml:space="preserve"> включены в жизнь Китая благодаря буддийскому учению. Существует мнение, что данные народности поставили под угрозу концепции китайской литературной идентичности. Термин «лиса» также использовалось для </w:t>
      </w:r>
      <w:r w:rsidRPr="006A4BBF">
        <w:rPr>
          <w:rFonts w:ascii="Times New Roman" w:hAnsi="Times New Roman" w:cs="Times New Roman"/>
          <w:sz w:val="28"/>
          <w:szCs w:val="28"/>
        </w:rPr>
        <w:lastRenderedPageBreak/>
        <w:t>обозначения молодой девушки, не подчинявшейся принятым нормам (то есть совершавшей не то, чего от нее ожидали).</w:t>
      </w:r>
      <w:r w:rsidRPr="006A4BBF">
        <w:rPr>
          <w:rStyle w:val="ab"/>
          <w:rFonts w:ascii="Times New Roman" w:hAnsi="Times New Roman" w:cs="Times New Roman"/>
          <w:sz w:val="28"/>
          <w:szCs w:val="28"/>
        </w:rPr>
        <w:footnoteReference w:id="94"/>
      </w:r>
      <w:r w:rsidRPr="006A4BBF">
        <w:rPr>
          <w:rFonts w:ascii="Times New Roman" w:hAnsi="Times New Roman" w:cs="Times New Roman"/>
          <w:sz w:val="28"/>
          <w:szCs w:val="28"/>
        </w:rPr>
        <w:t xml:space="preserve"> </w:t>
      </w:r>
    </w:p>
    <w:p w:rsidR="00DF3210" w:rsidRDefault="00DF3210" w:rsidP="00EF32BD">
      <w:pPr>
        <w:spacing w:line="360" w:lineRule="auto"/>
        <w:ind w:right="-143" w:firstLine="709"/>
        <w:jc w:val="both"/>
        <w:rPr>
          <w:rFonts w:ascii="Times New Roman" w:eastAsia="SimSun" w:hAnsi="Times New Roman" w:cs="Times New Roman"/>
          <w:color w:val="000000" w:themeColor="text1"/>
          <w:sz w:val="28"/>
          <w:szCs w:val="28"/>
          <w:shd w:val="clear" w:color="auto" w:fill="FFFFFF"/>
        </w:rPr>
      </w:pPr>
      <w:r>
        <w:rPr>
          <w:rFonts w:ascii="Times New Roman" w:hAnsi="Times New Roman" w:cs="Times New Roman"/>
          <w:sz w:val="28"/>
          <w:szCs w:val="28"/>
        </w:rPr>
        <w:t xml:space="preserve"> Несмотря на крепкую связь лисиц в сознании китайского народа с пороком и развратом, существуют истории, в которых они предстают в совершенно ином качестве; сюжетный акцент обращает мысли читателя к размышлениям о пути лисьего самосовершенствования, который она осуществляет через образованность, отсылающую к классической китайской системе экзаменов. </w:t>
      </w:r>
      <w:r w:rsidRPr="00DE7760">
        <w:rPr>
          <w:rFonts w:ascii="Times New Roman" w:hAnsi="Times New Roman" w:cs="Times New Roman"/>
          <w:sz w:val="28"/>
          <w:szCs w:val="28"/>
        </w:rPr>
        <w:t>В истории «Лис-студент совет</w:t>
      </w:r>
      <w:r>
        <w:rPr>
          <w:rFonts w:ascii="Times New Roman" w:hAnsi="Times New Roman" w:cs="Times New Roman"/>
          <w:sz w:val="28"/>
          <w:szCs w:val="28"/>
        </w:rPr>
        <w:t xml:space="preserve">ует человеку стать бессмертным» Юань Мэя главный герой, сын генерала Чжао, знакомится с бессмертным лисом-студентом, который всем своим обликом и манерами демонстрирует принадлежность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ученой интеллегенции. </w:t>
      </w:r>
      <w:r w:rsidRPr="00E37327">
        <w:rPr>
          <w:rFonts w:ascii="Times New Roman" w:eastAsia="SimSun" w:hAnsi="Times New Roman" w:cs="Times New Roman"/>
          <w:color w:val="000000" w:themeColor="text1"/>
          <w:sz w:val="28"/>
          <w:szCs w:val="28"/>
          <w:shd w:val="clear" w:color="auto" w:fill="FFFFFF"/>
        </w:rPr>
        <w:t>Оборотень поясняет, что все лисы имеют право сдавать ежегодные экзамены матушке Тайшань</w:t>
      </w:r>
      <w:r w:rsidRPr="00E37327">
        <w:rPr>
          <w:rStyle w:val="ab"/>
          <w:rFonts w:ascii="Times New Roman" w:eastAsia="SimSun" w:hAnsi="Times New Roman" w:cs="Times New Roman"/>
          <w:color w:val="000000" w:themeColor="text1"/>
          <w:sz w:val="28"/>
          <w:szCs w:val="28"/>
          <w:shd w:val="clear" w:color="auto" w:fill="FFFFFF"/>
        </w:rPr>
        <w:footnoteReference w:id="95"/>
      </w:r>
      <w:r w:rsidRPr="00E37327">
        <w:rPr>
          <w:rFonts w:ascii="Times New Roman" w:eastAsia="SimSun" w:hAnsi="Times New Roman" w:cs="Times New Roman"/>
          <w:color w:val="000000" w:themeColor="text1"/>
          <w:sz w:val="28"/>
          <w:szCs w:val="28"/>
          <w:shd w:val="clear" w:color="auto" w:fill="FFFFFF"/>
        </w:rPr>
        <w:t xml:space="preserve">, при этом </w:t>
      </w:r>
      <w:proofErr w:type="gramStart"/>
      <w:r w:rsidRPr="00E37327">
        <w:rPr>
          <w:rFonts w:ascii="Times New Roman" w:eastAsia="SimSun" w:hAnsi="Times New Roman" w:cs="Times New Roman"/>
          <w:color w:val="000000" w:themeColor="text1"/>
          <w:sz w:val="28"/>
          <w:szCs w:val="28"/>
          <w:shd w:val="clear" w:color="auto" w:fill="FFFFFF"/>
        </w:rPr>
        <w:t>недоучки</w:t>
      </w:r>
      <w:proofErr w:type="gramEnd"/>
      <w:r w:rsidRPr="00E37327">
        <w:rPr>
          <w:rFonts w:ascii="Times New Roman" w:eastAsia="SimSun" w:hAnsi="Times New Roman" w:cs="Times New Roman"/>
          <w:color w:val="000000" w:themeColor="text1"/>
          <w:sz w:val="28"/>
          <w:szCs w:val="28"/>
          <w:shd w:val="clear" w:color="auto" w:fill="FFFFFF"/>
        </w:rPr>
        <w:t xml:space="preserve"> остаются дикими лисами, и только </w:t>
      </w:r>
      <w:r>
        <w:rPr>
          <w:rFonts w:ascii="Times New Roman" w:eastAsia="SimSun" w:hAnsi="Times New Roman" w:cs="Times New Roman"/>
          <w:color w:val="000000" w:themeColor="text1"/>
          <w:sz w:val="28"/>
          <w:szCs w:val="28"/>
          <w:shd w:val="clear" w:color="auto" w:fill="FFFFFF"/>
        </w:rPr>
        <w:t xml:space="preserve">прилежные </w:t>
      </w:r>
      <w:r w:rsidRPr="00E37327">
        <w:rPr>
          <w:rFonts w:ascii="Times New Roman" w:eastAsia="SimSun" w:hAnsi="Times New Roman" w:cs="Times New Roman"/>
          <w:color w:val="000000" w:themeColor="text1"/>
          <w:sz w:val="28"/>
          <w:szCs w:val="28"/>
          <w:shd w:val="clear" w:color="auto" w:fill="FFFFFF"/>
        </w:rPr>
        <w:t>студенты могут достигнуть бессмертия. Сначала лиса учится принимать человеческий облик, потом изучает язык всех птиц Поднебесной, язык людей. На все это у лисы уходит пятьсот лет.</w:t>
      </w:r>
      <w:r w:rsidRPr="00E37327">
        <w:rPr>
          <w:rStyle w:val="ab"/>
          <w:rFonts w:ascii="Times New Roman" w:eastAsia="SimSun" w:hAnsi="Times New Roman" w:cs="Times New Roman"/>
          <w:color w:val="000000" w:themeColor="text1"/>
          <w:sz w:val="28"/>
          <w:szCs w:val="28"/>
          <w:shd w:val="clear" w:color="auto" w:fill="FFFFFF"/>
        </w:rPr>
        <w:t xml:space="preserve"> </w:t>
      </w:r>
      <w:r w:rsidRPr="00E37327">
        <w:rPr>
          <w:rStyle w:val="ab"/>
          <w:rFonts w:ascii="Times New Roman" w:eastAsia="SimSun" w:hAnsi="Times New Roman" w:cs="Times New Roman"/>
          <w:color w:val="000000" w:themeColor="text1"/>
          <w:sz w:val="28"/>
          <w:szCs w:val="28"/>
          <w:shd w:val="clear" w:color="auto" w:fill="FFFFFF"/>
        </w:rPr>
        <w:footnoteReference w:id="96"/>
      </w:r>
    </w:p>
    <w:p w:rsidR="00DF3210" w:rsidRDefault="00DF3210" w:rsidP="00EF32BD">
      <w:pPr>
        <w:spacing w:line="360" w:lineRule="auto"/>
        <w:ind w:right="-143" w:firstLine="709"/>
        <w:jc w:val="both"/>
        <w:rPr>
          <w:rFonts w:ascii="Times New Roman" w:hAnsi="Times New Roman" w:cs="Times New Roman"/>
          <w:sz w:val="28"/>
          <w:szCs w:val="28"/>
        </w:rPr>
      </w:pPr>
      <w:r>
        <w:rPr>
          <w:rFonts w:ascii="Times New Roman" w:hAnsi="Times New Roman" w:cs="Times New Roman"/>
          <w:sz w:val="28"/>
          <w:szCs w:val="28"/>
        </w:rPr>
        <w:t>Ипостаси и условия, в которых предстает лисица перед смертными, поистине многообразны</w:t>
      </w:r>
      <w:r w:rsidRPr="00A73146">
        <w:rPr>
          <w:rFonts w:ascii="Times New Roman" w:hAnsi="Times New Roman" w:cs="Times New Roman"/>
          <w:sz w:val="28"/>
          <w:szCs w:val="28"/>
        </w:rPr>
        <w:t xml:space="preserve">. </w:t>
      </w:r>
      <w:r>
        <w:rPr>
          <w:rFonts w:ascii="Times New Roman" w:hAnsi="Times New Roman" w:cs="Times New Roman"/>
          <w:sz w:val="28"/>
          <w:szCs w:val="28"/>
        </w:rPr>
        <w:t xml:space="preserve">Изначально лиса – опасное существо демонического происхождения, которого следует избегать, однако многочисленные истории показывают, что ее поведение не всегда однозначно. В благодарность за что-то лиса может вести себя дружественно по отношению к смертному; также встречаются лисы, мстящие человеку, который навредил ей в этой или прошлой жизни; есть и лисы, настроенные к человеку враждебно исключительно исходя из своей демонической природы. Изгнать такую лису (как и другую </w:t>
      </w:r>
      <w:proofErr w:type="gramStart"/>
      <w:r>
        <w:rPr>
          <w:rFonts w:ascii="Times New Roman" w:hAnsi="Times New Roman" w:cs="Times New Roman"/>
          <w:sz w:val="28"/>
          <w:szCs w:val="28"/>
        </w:rPr>
        <w:t>нечисть</w:t>
      </w:r>
      <w:proofErr w:type="gramEnd"/>
      <w:r>
        <w:rPr>
          <w:rFonts w:ascii="Times New Roman" w:hAnsi="Times New Roman" w:cs="Times New Roman"/>
          <w:sz w:val="28"/>
          <w:szCs w:val="28"/>
        </w:rPr>
        <w:t xml:space="preserve">) под силу человеку смелому, а также посредством </w:t>
      </w:r>
      <w:r>
        <w:rPr>
          <w:rFonts w:ascii="Times New Roman" w:hAnsi="Times New Roman" w:cs="Times New Roman"/>
          <w:sz w:val="28"/>
          <w:szCs w:val="28"/>
        </w:rPr>
        <w:lastRenderedPageBreak/>
        <w:t>магических заклинаний и амулетов, искусством которых обладают посвященные (как правило, монахи).</w:t>
      </w:r>
      <w:r>
        <w:rPr>
          <w:rStyle w:val="ab"/>
          <w:rFonts w:ascii="Times New Roman" w:hAnsi="Times New Roman" w:cs="Times New Roman"/>
          <w:sz w:val="28"/>
          <w:szCs w:val="28"/>
        </w:rPr>
        <w:footnoteReference w:id="97"/>
      </w:r>
    </w:p>
    <w:p w:rsidR="00DF3210" w:rsidRDefault="00DF3210" w:rsidP="00EF32BD">
      <w:pPr>
        <w:spacing w:line="360" w:lineRule="auto"/>
        <w:ind w:right="-143" w:firstLine="709"/>
        <w:jc w:val="both"/>
        <w:rPr>
          <w:rFonts w:ascii="Times New Roman" w:hAnsi="Times New Roman" w:cs="Times New Roman"/>
          <w:sz w:val="28"/>
          <w:szCs w:val="28"/>
        </w:rPr>
      </w:pPr>
      <w:r>
        <w:rPr>
          <w:rFonts w:ascii="Times New Roman" w:hAnsi="Times New Roman" w:cs="Times New Roman"/>
          <w:sz w:val="28"/>
          <w:szCs w:val="28"/>
        </w:rPr>
        <w:t>Лиса</w:t>
      </w:r>
      <w:r w:rsidRPr="005D1554">
        <w:rPr>
          <w:rFonts w:ascii="Times New Roman" w:hAnsi="Times New Roman" w:cs="Times New Roman"/>
          <w:sz w:val="28"/>
          <w:szCs w:val="28"/>
        </w:rPr>
        <w:t xml:space="preserve"> выдает себя за почившего родственника</w:t>
      </w:r>
      <w:r w:rsidRPr="00E3395E">
        <w:rPr>
          <w:rFonts w:ascii="Times New Roman" w:hAnsi="Times New Roman" w:cs="Times New Roman"/>
          <w:i/>
          <w:sz w:val="28"/>
          <w:szCs w:val="28"/>
        </w:rPr>
        <w:t xml:space="preserve">, </w:t>
      </w:r>
      <w:r w:rsidRPr="00E84315">
        <w:rPr>
          <w:rFonts w:ascii="Times New Roman" w:hAnsi="Times New Roman" w:cs="Times New Roman"/>
          <w:sz w:val="28"/>
          <w:szCs w:val="28"/>
        </w:rPr>
        <w:t>о смерти которого не знают, либо же называет себя призраком умершего, требуя подношений – еду и вино</w:t>
      </w:r>
      <w:r>
        <w:rPr>
          <w:rFonts w:ascii="Times New Roman" w:hAnsi="Times New Roman" w:cs="Times New Roman"/>
          <w:sz w:val="28"/>
          <w:szCs w:val="28"/>
        </w:rPr>
        <w:t xml:space="preserve">, при этом иногда </w:t>
      </w:r>
      <w:r w:rsidRPr="005D1554">
        <w:rPr>
          <w:rFonts w:ascii="Times New Roman" w:hAnsi="Times New Roman" w:cs="Times New Roman"/>
          <w:sz w:val="28"/>
          <w:szCs w:val="28"/>
        </w:rPr>
        <w:t>становясь жертвой собственной жадности</w:t>
      </w:r>
      <w:r>
        <w:rPr>
          <w:rFonts w:ascii="Times New Roman" w:hAnsi="Times New Roman" w:cs="Times New Roman"/>
          <w:sz w:val="28"/>
          <w:szCs w:val="28"/>
        </w:rPr>
        <w:t xml:space="preserve"> (И. А. Алимов приводит </w:t>
      </w:r>
      <w:r w:rsidRPr="00F00220">
        <w:rPr>
          <w:rFonts w:ascii="Times New Roman" w:hAnsi="Times New Roman" w:cs="Times New Roman"/>
          <w:sz w:val="28"/>
          <w:szCs w:val="28"/>
        </w:rPr>
        <w:t>пример повествования</w:t>
      </w:r>
      <w:r>
        <w:rPr>
          <w:rFonts w:ascii="Times New Roman" w:hAnsi="Times New Roman" w:cs="Times New Roman"/>
          <w:sz w:val="28"/>
          <w:szCs w:val="28"/>
        </w:rPr>
        <w:t xml:space="preserve">, в котором лиса, выпросив подношений, «напилась </w:t>
      </w:r>
      <w:proofErr w:type="gramStart"/>
      <w:r>
        <w:rPr>
          <w:rFonts w:ascii="Times New Roman" w:hAnsi="Times New Roman" w:cs="Times New Roman"/>
          <w:sz w:val="28"/>
          <w:szCs w:val="28"/>
        </w:rPr>
        <w:t>вдрызг</w:t>
      </w:r>
      <w:proofErr w:type="gramEnd"/>
      <w:r>
        <w:rPr>
          <w:rFonts w:ascii="Times New Roman" w:hAnsi="Times New Roman" w:cs="Times New Roman"/>
          <w:sz w:val="28"/>
          <w:szCs w:val="28"/>
        </w:rPr>
        <w:t>» и потому попалась).</w:t>
      </w:r>
      <w:r>
        <w:rPr>
          <w:rStyle w:val="ab"/>
          <w:rFonts w:ascii="Times New Roman" w:hAnsi="Times New Roman" w:cs="Times New Roman"/>
          <w:sz w:val="28"/>
          <w:szCs w:val="28"/>
        </w:rPr>
        <w:footnoteReference w:id="98"/>
      </w:r>
      <w:r>
        <w:rPr>
          <w:rFonts w:ascii="Times New Roman" w:hAnsi="Times New Roman" w:cs="Times New Roman"/>
          <w:sz w:val="28"/>
          <w:szCs w:val="28"/>
        </w:rPr>
        <w:t xml:space="preserve"> Лис может даже поселиться среди людей, занимать уважаемую должность и обучить множество учеников, прежде чем будет раскрыта его сущность.</w:t>
      </w:r>
      <w:r>
        <w:rPr>
          <w:rStyle w:val="ab"/>
          <w:rFonts w:ascii="Times New Roman" w:hAnsi="Times New Roman" w:cs="Times New Roman"/>
          <w:sz w:val="28"/>
          <w:szCs w:val="28"/>
        </w:rPr>
        <w:footnoteReference w:id="99"/>
      </w:r>
    </w:p>
    <w:p w:rsidR="00DF3210" w:rsidRDefault="00DF3210" w:rsidP="00EF32BD">
      <w:pPr>
        <w:spacing w:line="360" w:lineRule="auto"/>
        <w:ind w:right="-143" w:firstLine="709"/>
        <w:jc w:val="both"/>
        <w:rPr>
          <w:rFonts w:ascii="Times New Roman" w:hAnsi="Times New Roman" w:cs="Times New Roman"/>
          <w:color w:val="000000" w:themeColor="text1"/>
          <w:sz w:val="28"/>
          <w:szCs w:val="28"/>
        </w:rPr>
      </w:pPr>
      <w:r w:rsidRPr="00FC049C">
        <w:rPr>
          <w:rFonts w:ascii="Times New Roman" w:hAnsi="Times New Roman" w:cs="Times New Roman"/>
          <w:color w:val="000000" w:themeColor="text1"/>
          <w:sz w:val="28"/>
          <w:szCs w:val="28"/>
        </w:rPr>
        <w:t xml:space="preserve">Можно </w:t>
      </w:r>
      <w:r>
        <w:rPr>
          <w:rFonts w:ascii="Times New Roman" w:hAnsi="Times New Roman" w:cs="Times New Roman"/>
          <w:color w:val="000000" w:themeColor="text1"/>
          <w:sz w:val="28"/>
          <w:szCs w:val="28"/>
        </w:rPr>
        <w:t xml:space="preserve">также </w:t>
      </w:r>
      <w:r w:rsidRPr="00FC049C">
        <w:rPr>
          <w:rFonts w:ascii="Times New Roman" w:hAnsi="Times New Roman" w:cs="Times New Roman"/>
          <w:color w:val="000000" w:themeColor="text1"/>
          <w:sz w:val="28"/>
          <w:szCs w:val="28"/>
        </w:rPr>
        <w:t>предположить, что лиса среди обычных зверей обладает особенным статусом</w:t>
      </w:r>
      <w:r w:rsidRPr="00FC049C">
        <w:rPr>
          <w:rFonts w:ascii="Times New Roman" w:hAnsi="Times New Roman" w:cs="Times New Roman"/>
          <w:i/>
          <w:color w:val="000000" w:themeColor="text1"/>
          <w:sz w:val="28"/>
          <w:szCs w:val="28"/>
        </w:rPr>
        <w:t>.</w:t>
      </w:r>
      <w:r w:rsidRPr="00FC049C">
        <w:rPr>
          <w:rFonts w:ascii="Times New Roman" w:hAnsi="Times New Roman" w:cs="Times New Roman"/>
          <w:color w:val="000000" w:themeColor="text1"/>
          <w:sz w:val="28"/>
          <w:szCs w:val="28"/>
        </w:rPr>
        <w:t xml:space="preserve"> Так, в одной истории обнаруживается, что к лису, поселившемуся в княжеской могиле, каждый день сбегались все окрестные собаки, «словно на прием во дворец», и, сидя перед лисом, словно бы ему внимали.</w:t>
      </w:r>
      <w:r w:rsidRPr="00FC049C">
        <w:rPr>
          <w:rStyle w:val="ab"/>
          <w:rFonts w:ascii="Times New Roman" w:hAnsi="Times New Roman" w:cs="Times New Roman"/>
          <w:color w:val="000000" w:themeColor="text1"/>
          <w:sz w:val="28"/>
          <w:szCs w:val="28"/>
        </w:rPr>
        <w:footnoteReference w:id="100"/>
      </w:r>
    </w:p>
    <w:p w:rsidR="00DF3210" w:rsidRPr="00AB3B33" w:rsidRDefault="00DF3210" w:rsidP="00EF32BD">
      <w:pPr>
        <w:spacing w:line="360" w:lineRule="auto"/>
        <w:ind w:right="-143" w:firstLine="709"/>
        <w:jc w:val="both"/>
        <w:rPr>
          <w:rFonts w:ascii="Times New Roman" w:hAnsi="Times New Roman" w:cs="Times New Roman"/>
          <w:sz w:val="28"/>
          <w:szCs w:val="28"/>
        </w:rPr>
      </w:pPr>
      <w:r w:rsidRPr="00AB3B33">
        <w:rPr>
          <w:rFonts w:ascii="Times New Roman" w:hAnsi="Times New Roman" w:cs="Times New Roman"/>
          <w:sz w:val="28"/>
          <w:szCs w:val="28"/>
        </w:rPr>
        <w:t>Формат данной работы не предполагает подробного исследования всего многообразия литературных сюжетов с участием лисы-оборотня, поэтому приведены наиболее характерные и значимые для анализа представлений о лисице в популярном  сознании Китая.</w:t>
      </w:r>
    </w:p>
    <w:p w:rsidR="00DF3210" w:rsidRPr="007F609B" w:rsidRDefault="00DF3210" w:rsidP="00EF32BD">
      <w:pPr>
        <w:spacing w:after="0" w:line="360" w:lineRule="auto"/>
        <w:ind w:right="-143" w:firstLine="709"/>
        <w:jc w:val="both"/>
        <w:rPr>
          <w:rFonts w:ascii="Times New Roman" w:hAnsi="Times New Roman" w:cs="Times New Roman"/>
          <w:color w:val="000000" w:themeColor="text1"/>
          <w:sz w:val="28"/>
          <w:szCs w:val="28"/>
          <w:shd w:val="pct15" w:color="auto" w:fill="FFFFFF"/>
        </w:rPr>
      </w:pPr>
      <w:r w:rsidRPr="00AB3B33">
        <w:rPr>
          <w:rFonts w:ascii="Times New Roman" w:hAnsi="Times New Roman" w:cs="Times New Roman"/>
          <w:color w:val="000000" w:themeColor="text1"/>
          <w:sz w:val="28"/>
          <w:szCs w:val="28"/>
        </w:rPr>
        <w:t xml:space="preserve">В заключение уместно подчеркнуть, что лиса волновала умы китайцев не столько как изысканный литературный образ, сколько как реально присутствующее в их действительности мистическое существо; литературные произведения строились на основе фольклорного материала и актуальных народных верований. Авторы часто дорабатывали, подвергали переосмыслению отдельные черты известных образов, корни которых </w:t>
      </w:r>
      <w:r w:rsidRPr="00AB3B33">
        <w:rPr>
          <w:rFonts w:ascii="Times New Roman" w:hAnsi="Times New Roman" w:cs="Times New Roman"/>
          <w:color w:val="000000" w:themeColor="text1"/>
          <w:sz w:val="28"/>
          <w:szCs w:val="28"/>
        </w:rPr>
        <w:lastRenderedPageBreak/>
        <w:t>проистекали из народных суеверий – прочтение таких метаморфоз может производиться в русле анализа общих литературных тенденций времени и актуальных проблем соответствующей эпохи. Но специфика китайской культуры такова, что литературные герои в восприятии читателей того времени не выглядели отделенными от мира, как подобает чистому плоду писательской фантазии; этим историям и образам часто сопереживали, как действительно имевшим место в знакомой читателю реальности. Таким образом, это движение – из народных верований в литературу и из литературных произведений в суеверные представления – можно считать взаимонаправленным, «взаимообогащающим».</w:t>
      </w:r>
      <w:r w:rsidRPr="00564BDB">
        <w:rPr>
          <w:rFonts w:ascii="Times New Roman" w:hAnsi="Times New Roman" w:cs="Times New Roman"/>
          <w:color w:val="000000" w:themeColor="text1"/>
          <w:sz w:val="28"/>
          <w:szCs w:val="28"/>
          <w:shd w:val="pct15" w:color="auto" w:fill="FFFFFF"/>
        </w:rPr>
        <w:t xml:space="preserve"> </w:t>
      </w:r>
    </w:p>
    <w:p w:rsidR="00F33B09" w:rsidRPr="00F33B09" w:rsidRDefault="00F33B09" w:rsidP="00EF32BD">
      <w:pPr>
        <w:pStyle w:val="2"/>
        <w:ind w:right="-143" w:firstLine="709"/>
        <w:jc w:val="center"/>
        <w:rPr>
          <w:rFonts w:ascii="Times New Roman" w:hAnsi="Times New Roman" w:cs="Times New Roman"/>
          <w:color w:val="000000" w:themeColor="text1"/>
          <w:sz w:val="28"/>
          <w:szCs w:val="28"/>
        </w:rPr>
      </w:pPr>
      <w:bookmarkStart w:id="7" w:name="_Toc481797159"/>
      <w:r w:rsidRPr="00F33B09">
        <w:rPr>
          <w:rFonts w:ascii="Times New Roman" w:hAnsi="Times New Roman" w:cs="Times New Roman"/>
          <w:color w:val="000000" w:themeColor="text1"/>
          <w:sz w:val="28"/>
          <w:szCs w:val="28"/>
        </w:rPr>
        <w:t>1.3. Реконструкция культа лисы в Китае: лиса как демоническое животное на границе миров, персональное божество, покровитель местности.</w:t>
      </w:r>
      <w:bookmarkEnd w:id="7"/>
    </w:p>
    <w:p w:rsidR="00F33B09" w:rsidRPr="00163402" w:rsidRDefault="00F33B09" w:rsidP="00EF32BD">
      <w:pPr>
        <w:spacing w:line="360" w:lineRule="auto"/>
        <w:ind w:right="-143" w:firstLine="709"/>
        <w:jc w:val="both"/>
        <w:rPr>
          <w:rFonts w:ascii="Times New Roman" w:hAnsi="Times New Roman" w:cs="Times New Roman"/>
          <w:sz w:val="28"/>
          <w:szCs w:val="28"/>
        </w:rPr>
      </w:pPr>
      <w:r w:rsidRPr="00AB3B33">
        <w:rPr>
          <w:rFonts w:ascii="Times New Roman" w:hAnsi="Times New Roman" w:cs="Times New Roman"/>
          <w:sz w:val="28"/>
          <w:szCs w:val="28"/>
        </w:rPr>
        <w:t>Анализируя китайский культ лисы, исследователь И. А. Алимов определяет</w:t>
      </w:r>
      <w:r w:rsidRPr="00163402">
        <w:rPr>
          <w:rFonts w:ascii="Times New Roman" w:hAnsi="Times New Roman" w:cs="Times New Roman"/>
          <w:sz w:val="28"/>
          <w:szCs w:val="28"/>
        </w:rPr>
        <w:t>, что религиозное почитание лисы получило свое распространение не ранее конца первого тысячелетия нашей эры: лисе ставятся кумирни, приносятся жертвы; к ней обращаются с молитвами и просьбами об исполнении желаний.</w:t>
      </w:r>
      <w:r w:rsidRPr="00163402">
        <w:rPr>
          <w:rStyle w:val="ab"/>
          <w:rFonts w:ascii="Times New Roman" w:hAnsi="Times New Roman" w:cs="Times New Roman"/>
          <w:sz w:val="28"/>
          <w:szCs w:val="28"/>
        </w:rPr>
        <w:footnoteReference w:id="101"/>
      </w:r>
      <w:r w:rsidRPr="00163402">
        <w:rPr>
          <w:rFonts w:ascii="Times New Roman" w:hAnsi="Times New Roman" w:cs="Times New Roman"/>
          <w:sz w:val="28"/>
          <w:szCs w:val="28"/>
        </w:rPr>
        <w:t xml:space="preserve"> Предполагается, что до этого времени лиса воспринималась почти исключительно как вредоносное демоническое существо, встречи с которым следовало избегать, а при возможности – стараться уничтожить. По-видимому, с этим закономерно связывать и значительную трансформацию образа лисицы-оборотня в литературе. </w:t>
      </w:r>
    </w:p>
    <w:p w:rsidR="00F33B09" w:rsidRPr="00163402" w:rsidRDefault="00F33B09" w:rsidP="00EF32BD">
      <w:pPr>
        <w:spacing w:after="0" w:line="360" w:lineRule="auto"/>
        <w:ind w:right="-143" w:firstLine="709"/>
        <w:jc w:val="both"/>
        <w:rPr>
          <w:rFonts w:ascii="Times New Roman" w:hAnsi="Times New Roman" w:cs="Times New Roman"/>
          <w:sz w:val="28"/>
          <w:szCs w:val="28"/>
        </w:rPr>
      </w:pPr>
      <w:r>
        <w:rPr>
          <w:rFonts w:ascii="Times New Roman" w:hAnsi="Times New Roman" w:cs="Times New Roman"/>
          <w:sz w:val="28"/>
          <w:szCs w:val="28"/>
        </w:rPr>
        <w:t>Упоминания о культе лисы в китайских источниках до позднеимперского времени крайне разобщены и фрагментарны</w:t>
      </w:r>
      <w:r w:rsidRPr="00AB3B33">
        <w:rPr>
          <w:rFonts w:ascii="Times New Roman" w:hAnsi="Times New Roman" w:cs="Times New Roman"/>
          <w:sz w:val="28"/>
          <w:szCs w:val="28"/>
        </w:rPr>
        <w:t xml:space="preserve">. Исследовательница Кан </w:t>
      </w:r>
      <w:r w:rsidR="00E73231" w:rsidRPr="00AB3B33">
        <w:rPr>
          <w:rFonts w:ascii="Times New Roman" w:hAnsi="Times New Roman" w:cs="Times New Roman"/>
          <w:sz w:val="28"/>
          <w:szCs w:val="28"/>
        </w:rPr>
        <w:t>Сяофэй</w:t>
      </w:r>
      <w:r w:rsidRPr="00AB3B33">
        <w:rPr>
          <w:rFonts w:ascii="Times New Roman" w:hAnsi="Times New Roman" w:cs="Times New Roman"/>
          <w:sz w:val="28"/>
          <w:szCs w:val="28"/>
        </w:rPr>
        <w:t xml:space="preserve">  отмечает</w:t>
      </w:r>
      <w:r w:rsidRPr="00163402">
        <w:rPr>
          <w:rFonts w:ascii="Times New Roman" w:hAnsi="Times New Roman" w:cs="Times New Roman"/>
          <w:sz w:val="28"/>
          <w:szCs w:val="28"/>
        </w:rPr>
        <w:t xml:space="preserve">, что, по-меньшей мере начиная с </w:t>
      </w:r>
      <w:proofErr w:type="gramStart"/>
      <w:r w:rsidRPr="00163402">
        <w:rPr>
          <w:rFonts w:ascii="Times New Roman" w:hAnsi="Times New Roman" w:cs="Times New Roman"/>
          <w:sz w:val="28"/>
          <w:szCs w:val="28"/>
        </w:rPr>
        <w:t>эпохи</w:t>
      </w:r>
      <w:proofErr w:type="gramEnd"/>
      <w:r w:rsidRPr="00163402">
        <w:rPr>
          <w:rFonts w:ascii="Times New Roman" w:hAnsi="Times New Roman" w:cs="Times New Roman"/>
          <w:sz w:val="28"/>
          <w:szCs w:val="28"/>
        </w:rPr>
        <w:t xml:space="preserve"> Тан можно утверждать, что поклонение духам лисы </w:t>
      </w:r>
      <w:r w:rsidRPr="00163402">
        <w:rPr>
          <w:rFonts w:ascii="Times New Roman" w:hAnsi="Times New Roman" w:cs="Times New Roman"/>
          <w:sz w:val="28"/>
          <w:szCs w:val="28"/>
          <w:lang w:val="en-GB"/>
        </w:rPr>
        <w:t>狐神</w:t>
      </w:r>
      <w:r w:rsidRPr="00163402">
        <w:rPr>
          <w:rFonts w:ascii="Times New Roman" w:hAnsi="Times New Roman" w:cs="Times New Roman"/>
          <w:sz w:val="28"/>
          <w:szCs w:val="28"/>
        </w:rPr>
        <w:t xml:space="preserve"> (</w:t>
      </w:r>
      <w:r w:rsidRPr="00163402">
        <w:rPr>
          <w:rFonts w:ascii="Times New Roman" w:hAnsi="Times New Roman" w:cs="Times New Roman"/>
          <w:i/>
          <w:sz w:val="28"/>
          <w:szCs w:val="28"/>
        </w:rPr>
        <w:t>ху</w:t>
      </w:r>
      <w:r w:rsidR="00FF5B0C">
        <w:rPr>
          <w:rFonts w:ascii="Times New Roman" w:hAnsi="Times New Roman" w:cs="Times New Roman"/>
          <w:i/>
          <w:sz w:val="28"/>
          <w:szCs w:val="28"/>
        </w:rPr>
        <w:t xml:space="preserve"> </w:t>
      </w:r>
      <w:r w:rsidRPr="00163402">
        <w:rPr>
          <w:rFonts w:ascii="Times New Roman" w:hAnsi="Times New Roman" w:cs="Times New Roman"/>
          <w:i/>
          <w:sz w:val="28"/>
          <w:szCs w:val="28"/>
        </w:rPr>
        <w:t>шэнь</w:t>
      </w:r>
      <w:r w:rsidRPr="00163402">
        <w:rPr>
          <w:rFonts w:ascii="Times New Roman" w:hAnsi="Times New Roman" w:cs="Times New Roman"/>
          <w:sz w:val="28"/>
          <w:szCs w:val="28"/>
        </w:rPr>
        <w:t>)</w:t>
      </w:r>
      <w:r w:rsidRPr="00163402">
        <w:rPr>
          <w:rStyle w:val="ab"/>
          <w:rFonts w:ascii="Times New Roman" w:hAnsi="Times New Roman" w:cs="Times New Roman"/>
          <w:sz w:val="28"/>
          <w:szCs w:val="28"/>
        </w:rPr>
        <w:footnoteReference w:id="102"/>
      </w:r>
      <w:r w:rsidRPr="00163402">
        <w:rPr>
          <w:rFonts w:ascii="Times New Roman" w:hAnsi="Times New Roman" w:cs="Times New Roman"/>
          <w:sz w:val="28"/>
          <w:szCs w:val="28"/>
        </w:rPr>
        <w:t xml:space="preserve"> </w:t>
      </w:r>
      <w:r w:rsidRPr="00163402">
        <w:rPr>
          <w:rFonts w:ascii="Times New Roman" w:hAnsi="Times New Roman" w:cs="Times New Roman"/>
          <w:sz w:val="28"/>
          <w:szCs w:val="28"/>
        </w:rPr>
        <w:lastRenderedPageBreak/>
        <w:t>было довольно распространено. Приводится цитата, относящаяся к этому времени: «С начала Тан многие простолюдины поклоняются лисьему духу».</w:t>
      </w:r>
      <w:r w:rsidRPr="00163402">
        <w:rPr>
          <w:rStyle w:val="ab"/>
          <w:rFonts w:ascii="Times New Roman" w:hAnsi="Times New Roman" w:cs="Times New Roman"/>
          <w:sz w:val="28"/>
          <w:szCs w:val="28"/>
        </w:rPr>
        <w:t xml:space="preserve"> </w:t>
      </w:r>
      <w:r w:rsidRPr="00163402">
        <w:rPr>
          <w:rStyle w:val="ab"/>
          <w:rFonts w:ascii="Times New Roman" w:hAnsi="Times New Roman" w:cs="Times New Roman"/>
          <w:sz w:val="28"/>
          <w:szCs w:val="28"/>
        </w:rPr>
        <w:footnoteReference w:id="103"/>
      </w:r>
      <w:r w:rsidRPr="00163402">
        <w:rPr>
          <w:rFonts w:ascii="Times New Roman" w:hAnsi="Times New Roman" w:cs="Times New Roman"/>
          <w:sz w:val="28"/>
          <w:szCs w:val="28"/>
        </w:rPr>
        <w:t xml:space="preserve"> По всей видимости, поклонение лисам формально приписывалось именно простому народу, в то время как официальная власть должна была бороться с подобными культами.</w:t>
      </w:r>
      <w:r w:rsidRPr="00163402">
        <w:rPr>
          <w:rStyle w:val="ab"/>
          <w:rFonts w:ascii="Times New Roman" w:hAnsi="Times New Roman" w:cs="Times New Roman"/>
          <w:sz w:val="28"/>
          <w:szCs w:val="28"/>
        </w:rPr>
        <w:footnoteReference w:id="104"/>
      </w:r>
      <w:r w:rsidRPr="00163402">
        <w:rPr>
          <w:rFonts w:ascii="Times New Roman" w:hAnsi="Times New Roman" w:cs="Times New Roman"/>
          <w:sz w:val="28"/>
          <w:szCs w:val="28"/>
        </w:rPr>
        <w:t xml:space="preserve"> Разрозненные упоминания о культе лисы периода династии Сун повествуют о разрушении «Храма лисы-вана»</w:t>
      </w:r>
      <w:r w:rsidRPr="00163402">
        <w:rPr>
          <w:rStyle w:val="ab"/>
          <w:rFonts w:ascii="Times New Roman" w:hAnsi="Times New Roman" w:cs="Times New Roman"/>
          <w:sz w:val="28"/>
          <w:szCs w:val="28"/>
        </w:rPr>
        <w:footnoteReference w:id="105"/>
      </w:r>
      <w:r w:rsidRPr="00163402">
        <w:rPr>
          <w:rFonts w:ascii="Times New Roman" w:hAnsi="Times New Roman" w:cs="Times New Roman"/>
          <w:sz w:val="28"/>
          <w:szCs w:val="28"/>
        </w:rPr>
        <w:t xml:space="preserve"> в провинции Шаанси конфуцианскими чиновниками, что нашло отражение в официальной династийной </w:t>
      </w:r>
      <w:r w:rsidRPr="00AB3B33">
        <w:rPr>
          <w:rFonts w:ascii="Times New Roman" w:hAnsi="Times New Roman" w:cs="Times New Roman"/>
          <w:sz w:val="28"/>
          <w:szCs w:val="28"/>
        </w:rPr>
        <w:t>истории.</w:t>
      </w:r>
      <w:r w:rsidRPr="00163402">
        <w:rPr>
          <w:rFonts w:ascii="Times New Roman" w:hAnsi="Times New Roman" w:cs="Times New Roman"/>
          <w:sz w:val="28"/>
          <w:szCs w:val="28"/>
        </w:rPr>
        <w:t xml:space="preserve"> </w:t>
      </w:r>
    </w:p>
    <w:p w:rsidR="00F33B09" w:rsidRDefault="00F33B09" w:rsidP="00EF32BD">
      <w:pPr>
        <w:spacing w:after="0" w:line="360" w:lineRule="auto"/>
        <w:ind w:right="-143" w:firstLine="709"/>
        <w:jc w:val="both"/>
        <w:rPr>
          <w:rFonts w:ascii="Times New Roman" w:hAnsi="Times New Roman" w:cs="Times New Roman"/>
          <w:sz w:val="28"/>
          <w:szCs w:val="28"/>
        </w:rPr>
      </w:pPr>
      <w:r w:rsidRPr="00163402">
        <w:rPr>
          <w:rFonts w:ascii="Times New Roman" w:hAnsi="Times New Roman" w:cs="Times New Roman"/>
          <w:sz w:val="28"/>
          <w:szCs w:val="28"/>
        </w:rPr>
        <w:t>Святилища лис встречались повсеместно – в гостиничных домах, на обочинах дорог, в гробницах предков, храмах и даже в государственных учереждениях.</w:t>
      </w:r>
      <w:r w:rsidRPr="00163402">
        <w:rPr>
          <w:rStyle w:val="ab"/>
          <w:rFonts w:ascii="Times New Roman" w:hAnsi="Times New Roman" w:cs="Times New Roman"/>
          <w:sz w:val="28"/>
          <w:szCs w:val="28"/>
        </w:rPr>
        <w:footnoteReference w:id="106"/>
      </w:r>
      <w:r>
        <w:rPr>
          <w:rFonts w:ascii="Times New Roman" w:hAnsi="Times New Roman" w:cs="Times New Roman"/>
          <w:sz w:val="28"/>
          <w:szCs w:val="28"/>
          <w:vertAlign w:val="superscript"/>
        </w:rPr>
        <w:t>,</w:t>
      </w:r>
      <w:r w:rsidRPr="00163402">
        <w:rPr>
          <w:rStyle w:val="ab"/>
          <w:rFonts w:ascii="Times New Roman" w:hAnsi="Times New Roman" w:cs="Times New Roman"/>
          <w:sz w:val="28"/>
          <w:szCs w:val="28"/>
        </w:rPr>
        <w:footnoteReference w:id="107"/>
      </w:r>
      <w:r w:rsidRPr="00163402">
        <w:rPr>
          <w:rFonts w:ascii="Times New Roman" w:hAnsi="Times New Roman" w:cs="Times New Roman"/>
          <w:sz w:val="28"/>
          <w:szCs w:val="28"/>
        </w:rPr>
        <w:t xml:space="preserve"> При этом культы лисы оставались локальными и запрещенными официальной властью; лисы приравнивались к малым сверхъестественным силам или мелким божествам-покровителям местности и не могли быть включены в государственный пантеон. К лисам было принято обращаться с личными просьбами – сравнительно низкий ранг лисы среди остальных божеств позволял ей быть доступной для просьб людей обоих полов и разного социального статуса: лисы могли даровать богатство, покровительство, пророчества и помощь в излечении от болезней.</w:t>
      </w:r>
      <w:r w:rsidRPr="00163402">
        <w:rPr>
          <w:rStyle w:val="ab"/>
          <w:rFonts w:ascii="Times New Roman" w:hAnsi="Times New Roman" w:cs="Times New Roman"/>
          <w:sz w:val="28"/>
          <w:szCs w:val="28"/>
        </w:rPr>
        <w:footnoteReference w:id="108"/>
      </w:r>
    </w:p>
    <w:p w:rsidR="00F33B09" w:rsidRPr="00163402" w:rsidRDefault="00F33B09" w:rsidP="00EF32BD">
      <w:pPr>
        <w:spacing w:after="0" w:line="360" w:lineRule="auto"/>
        <w:ind w:right="-143" w:firstLine="709"/>
        <w:jc w:val="both"/>
        <w:rPr>
          <w:rFonts w:ascii="Times New Roman" w:hAnsi="Times New Roman" w:cs="Times New Roman"/>
          <w:sz w:val="28"/>
          <w:szCs w:val="28"/>
        </w:rPr>
      </w:pPr>
      <w:r w:rsidRPr="00E46D8E">
        <w:rPr>
          <w:rFonts w:ascii="Times New Roman" w:hAnsi="Times New Roman" w:cs="Times New Roman"/>
          <w:sz w:val="28"/>
          <w:szCs w:val="28"/>
        </w:rPr>
        <w:t xml:space="preserve">Внимания заслуживает рассказ из истории семьи исследовательницы Кан </w:t>
      </w:r>
      <w:r w:rsidR="00E73231">
        <w:rPr>
          <w:rFonts w:ascii="Times New Roman" w:hAnsi="Times New Roman" w:cs="Times New Roman"/>
          <w:sz w:val="28"/>
          <w:szCs w:val="28"/>
        </w:rPr>
        <w:t>Сяофэй</w:t>
      </w:r>
      <w:r w:rsidRPr="00E46D8E">
        <w:rPr>
          <w:rFonts w:ascii="Times New Roman" w:hAnsi="Times New Roman" w:cs="Times New Roman"/>
          <w:sz w:val="28"/>
          <w:szCs w:val="28"/>
        </w:rPr>
        <w:t xml:space="preserve">. Ради исцеления от болезни одного из членов семьи бабушка совершила молитву и жертвоприношения в гробнице, обращаясь к духу лисы </w:t>
      </w:r>
      <w:r w:rsidRPr="00E46D8E">
        <w:rPr>
          <w:rFonts w:ascii="Times New Roman" w:hAnsi="Times New Roman" w:cs="Times New Roman"/>
          <w:sz w:val="28"/>
          <w:szCs w:val="28"/>
        </w:rPr>
        <w:lastRenderedPageBreak/>
        <w:t xml:space="preserve">за помощью. Во сне больному явился белобородый старик, который вытер его лицо </w:t>
      </w:r>
      <w:r>
        <w:rPr>
          <w:rFonts w:ascii="Times New Roman" w:hAnsi="Times New Roman" w:cs="Times New Roman"/>
          <w:sz w:val="28"/>
          <w:szCs w:val="28"/>
        </w:rPr>
        <w:t>рукавами своего одеяния</w:t>
      </w:r>
      <w:r w:rsidRPr="00E46D8E">
        <w:rPr>
          <w:rFonts w:ascii="Times New Roman" w:hAnsi="Times New Roman" w:cs="Times New Roman"/>
          <w:sz w:val="28"/>
          <w:szCs w:val="28"/>
        </w:rPr>
        <w:t>. На следующее утро болезнь пошла на убыль.</w:t>
      </w:r>
      <w:r w:rsidRPr="00E46D8E">
        <w:rPr>
          <w:rStyle w:val="ab"/>
          <w:rFonts w:ascii="Times New Roman" w:hAnsi="Times New Roman" w:cs="Times New Roman"/>
          <w:sz w:val="28"/>
          <w:szCs w:val="28"/>
        </w:rPr>
        <w:footnoteReference w:id="109"/>
      </w:r>
    </w:p>
    <w:p w:rsidR="00F33B09" w:rsidRPr="00163402" w:rsidRDefault="00F33B09" w:rsidP="00EF32BD">
      <w:pPr>
        <w:spacing w:after="0" w:line="360" w:lineRule="auto"/>
        <w:ind w:right="-143" w:firstLine="709"/>
        <w:jc w:val="both"/>
        <w:rPr>
          <w:rFonts w:ascii="Times New Roman" w:hAnsi="Times New Roman" w:cs="Times New Roman"/>
          <w:sz w:val="28"/>
          <w:szCs w:val="28"/>
        </w:rPr>
      </w:pPr>
      <w:r w:rsidRPr="00163402">
        <w:rPr>
          <w:rFonts w:ascii="Times New Roman" w:hAnsi="Times New Roman" w:cs="Times New Roman"/>
          <w:sz w:val="28"/>
          <w:szCs w:val="28"/>
        </w:rPr>
        <w:t>Важно отметить, что лисы воспринимались именно как особенный класс мистических существ, а не единое персонифицированное божество –  считалось, что разные люди и семьи поклоняются разным лисам.</w:t>
      </w:r>
      <w:r w:rsidRPr="00163402">
        <w:rPr>
          <w:rStyle w:val="ab"/>
          <w:rFonts w:ascii="Times New Roman" w:hAnsi="Times New Roman" w:cs="Times New Roman"/>
          <w:sz w:val="28"/>
          <w:szCs w:val="28"/>
        </w:rPr>
        <w:t xml:space="preserve"> </w:t>
      </w:r>
      <w:r w:rsidRPr="00163402">
        <w:rPr>
          <w:rStyle w:val="ab"/>
          <w:rFonts w:ascii="Times New Roman" w:hAnsi="Times New Roman" w:cs="Times New Roman"/>
          <w:sz w:val="28"/>
          <w:szCs w:val="28"/>
        </w:rPr>
        <w:footnoteReference w:id="110"/>
      </w:r>
      <w:r w:rsidRPr="00163402">
        <w:rPr>
          <w:rFonts w:ascii="Times New Roman" w:hAnsi="Times New Roman" w:cs="Times New Roman"/>
          <w:sz w:val="28"/>
          <w:szCs w:val="28"/>
        </w:rPr>
        <w:t xml:space="preserve"> Поклоняться лисам можно было в собственных спальнях, в жертву приносилась обычная человеческая еда и напитки.</w:t>
      </w:r>
      <w:r w:rsidRPr="00163402">
        <w:rPr>
          <w:rStyle w:val="ab"/>
          <w:rFonts w:ascii="Times New Roman" w:hAnsi="Times New Roman" w:cs="Times New Roman"/>
          <w:sz w:val="28"/>
          <w:szCs w:val="28"/>
        </w:rPr>
        <w:t xml:space="preserve"> </w:t>
      </w:r>
      <w:r w:rsidRPr="00163402">
        <w:rPr>
          <w:rStyle w:val="ab"/>
          <w:rFonts w:ascii="Times New Roman" w:hAnsi="Times New Roman" w:cs="Times New Roman"/>
          <w:sz w:val="28"/>
          <w:szCs w:val="28"/>
        </w:rPr>
        <w:footnoteReference w:id="111"/>
      </w:r>
      <w:r w:rsidRPr="00163402">
        <w:rPr>
          <w:rFonts w:ascii="Times New Roman" w:hAnsi="Times New Roman" w:cs="Times New Roman"/>
          <w:sz w:val="28"/>
          <w:szCs w:val="28"/>
        </w:rPr>
        <w:t xml:space="preserve"> Дух лисы почитался  как индивидуальное божество и часто наделялся собственным именем. Поклонение лисам основывалось на распространенных представлениях о них, но отношения с каждой отдельной лисой устанавливались индивидуально.</w:t>
      </w:r>
      <w:r w:rsidRPr="00163402">
        <w:rPr>
          <w:rStyle w:val="ab"/>
          <w:rFonts w:ascii="Times New Roman" w:hAnsi="Times New Roman" w:cs="Times New Roman"/>
          <w:sz w:val="28"/>
          <w:szCs w:val="28"/>
        </w:rPr>
        <w:footnoteReference w:id="112"/>
      </w:r>
    </w:p>
    <w:p w:rsidR="00F33B09" w:rsidRPr="00163402" w:rsidRDefault="00F33B09" w:rsidP="00EF32BD">
      <w:pPr>
        <w:spacing w:after="0" w:line="360" w:lineRule="auto"/>
        <w:ind w:right="-143" w:firstLine="709"/>
        <w:jc w:val="both"/>
        <w:rPr>
          <w:rFonts w:ascii="Times New Roman" w:hAnsi="Times New Roman" w:cs="Times New Roman"/>
          <w:sz w:val="28"/>
          <w:szCs w:val="28"/>
        </w:rPr>
      </w:pPr>
      <w:r w:rsidRPr="00163402">
        <w:rPr>
          <w:rFonts w:ascii="Times New Roman" w:hAnsi="Times New Roman" w:cs="Times New Roman"/>
          <w:sz w:val="28"/>
          <w:szCs w:val="28"/>
        </w:rPr>
        <w:t xml:space="preserve">Чтобы определить место лисы в религиозной иерархии китайцев, необходимо подробнее рассмотреть виды божеств, традиционно почитающихся в китайских семьях. Кан </w:t>
      </w:r>
      <w:r w:rsidR="00E73231">
        <w:rPr>
          <w:rFonts w:ascii="Times New Roman" w:hAnsi="Times New Roman" w:cs="Times New Roman"/>
          <w:sz w:val="28"/>
          <w:szCs w:val="28"/>
        </w:rPr>
        <w:t>Сяофэй</w:t>
      </w:r>
      <w:r w:rsidRPr="00163402">
        <w:rPr>
          <w:rFonts w:ascii="Times New Roman" w:hAnsi="Times New Roman" w:cs="Times New Roman"/>
          <w:sz w:val="28"/>
          <w:szCs w:val="28"/>
        </w:rPr>
        <w:t xml:space="preserve"> выделяет Божество Очага, которое присматривает за порядком в семье и выступает в качестве покровителя в повседневной жизни; поклоняться ему следует у очага. Умершие родственники семьи, духи предков, почитаются на специальном алтаре, который располагается в доме. Призраки же ассоциируются с опасными бродягами – их боятся и приносят им жертвы за пределами дома, так как считается, что это поможет задобрить духа и избежать несчастий. Лиса в сознании китайцев ассоциировалась в первую очередь с призраками, которых нужно опасаться и задабривать. Однако лиса могла стать и домашним божеством. При этом у нее можно было просить исполнения желаний, выходящих за пределы моральных норм.</w:t>
      </w:r>
      <w:r w:rsidRPr="00163402">
        <w:rPr>
          <w:rStyle w:val="ab"/>
          <w:rFonts w:ascii="Times New Roman" w:hAnsi="Times New Roman" w:cs="Times New Roman"/>
          <w:sz w:val="28"/>
          <w:szCs w:val="28"/>
        </w:rPr>
        <w:footnoteReference w:id="113"/>
      </w:r>
      <w:r w:rsidRPr="00163402">
        <w:rPr>
          <w:rFonts w:ascii="Times New Roman" w:hAnsi="Times New Roman" w:cs="Times New Roman"/>
          <w:sz w:val="28"/>
          <w:szCs w:val="28"/>
        </w:rPr>
        <w:t xml:space="preserve"> </w:t>
      </w:r>
    </w:p>
    <w:p w:rsidR="00F33B09" w:rsidRPr="00163402" w:rsidRDefault="00F33B09" w:rsidP="00EF32BD">
      <w:pPr>
        <w:spacing w:after="0" w:line="360" w:lineRule="auto"/>
        <w:ind w:right="-143" w:firstLine="709"/>
        <w:jc w:val="both"/>
        <w:rPr>
          <w:rFonts w:ascii="Times New Roman" w:hAnsi="Times New Roman" w:cs="Times New Roman"/>
          <w:color w:val="000000" w:themeColor="text1"/>
          <w:sz w:val="28"/>
          <w:szCs w:val="28"/>
        </w:rPr>
      </w:pPr>
      <w:r w:rsidRPr="00163402">
        <w:rPr>
          <w:rFonts w:ascii="Times New Roman" w:hAnsi="Times New Roman" w:cs="Times New Roman"/>
          <w:color w:val="000000" w:themeColor="text1"/>
          <w:sz w:val="28"/>
          <w:szCs w:val="28"/>
        </w:rPr>
        <w:t xml:space="preserve">Стоит уделить внимание краткому рассмотрению особенного положения лисы в китайской традиции. В «Книге песен» обнаруживается упоминание, </w:t>
      </w:r>
      <w:r w:rsidRPr="00163402">
        <w:rPr>
          <w:rFonts w:ascii="Times New Roman" w:hAnsi="Times New Roman" w:cs="Times New Roman"/>
          <w:color w:val="000000" w:themeColor="text1"/>
          <w:sz w:val="28"/>
          <w:szCs w:val="28"/>
        </w:rPr>
        <w:lastRenderedPageBreak/>
        <w:t xml:space="preserve">что лиса, наряду с призраками, не может быть подвергнута проклятию, что демонстрирует ее особенное положение среди живых существ и особенную связь с духами. Цитата эпохи Хань говорит о том, что лиса является демоническим животным, находящимся под управлением призраков – по-видимому, чему причиной является лисий контакт с духами. Кан </w:t>
      </w:r>
      <w:r w:rsidR="00E73231">
        <w:rPr>
          <w:rFonts w:ascii="Times New Roman" w:hAnsi="Times New Roman" w:cs="Times New Roman"/>
          <w:color w:val="000000" w:themeColor="text1"/>
          <w:sz w:val="28"/>
          <w:szCs w:val="28"/>
        </w:rPr>
        <w:t>Сяофэй</w:t>
      </w:r>
      <w:r w:rsidRPr="00163402">
        <w:rPr>
          <w:rFonts w:ascii="Times New Roman" w:hAnsi="Times New Roman" w:cs="Times New Roman"/>
          <w:color w:val="000000" w:themeColor="text1"/>
          <w:sz w:val="28"/>
          <w:szCs w:val="28"/>
        </w:rPr>
        <w:t xml:space="preserve"> рассуждает о неясной связи между лисой, как животным на границе миров живых и мертвых, и загадочными путешествиями шаманов в преисподнюю.</w:t>
      </w:r>
      <w:r w:rsidRPr="00163402">
        <w:rPr>
          <w:rStyle w:val="ab"/>
          <w:rFonts w:ascii="Times New Roman" w:hAnsi="Times New Roman" w:cs="Times New Roman"/>
          <w:sz w:val="28"/>
          <w:szCs w:val="28"/>
        </w:rPr>
        <w:footnoteReference w:id="114"/>
      </w:r>
      <w:r w:rsidRPr="00163402">
        <w:rPr>
          <w:rFonts w:ascii="Times New Roman" w:hAnsi="Times New Roman" w:cs="Times New Roman"/>
          <w:sz w:val="28"/>
          <w:szCs w:val="28"/>
        </w:rPr>
        <w:t>Такое «пограничное» положение лисицы в представление китайцев может иметь свои корни в уже упомянутой ранее привычке лис селиться в могилах, соприкасаясь тем самым с загробным миром.</w:t>
      </w:r>
      <w:r w:rsidRPr="00163402">
        <w:rPr>
          <w:rStyle w:val="ab"/>
          <w:rFonts w:ascii="Times New Roman" w:hAnsi="Times New Roman" w:cs="Times New Roman"/>
          <w:sz w:val="28"/>
          <w:szCs w:val="28"/>
        </w:rPr>
        <w:footnoteReference w:id="115"/>
      </w:r>
    </w:p>
    <w:p w:rsidR="00F33B09" w:rsidRDefault="00F33B09" w:rsidP="00EF32BD">
      <w:pPr>
        <w:spacing w:after="0" w:line="360" w:lineRule="auto"/>
        <w:ind w:right="-143" w:firstLine="709"/>
        <w:jc w:val="both"/>
        <w:rPr>
          <w:rFonts w:ascii="Times New Roman" w:hAnsi="Times New Roman" w:cs="Times New Roman"/>
          <w:sz w:val="28"/>
          <w:szCs w:val="28"/>
        </w:rPr>
      </w:pPr>
      <w:r w:rsidRPr="00163402">
        <w:rPr>
          <w:rFonts w:ascii="Times New Roman" w:hAnsi="Times New Roman" w:cs="Times New Roman"/>
          <w:sz w:val="28"/>
          <w:szCs w:val="28"/>
        </w:rPr>
        <w:t xml:space="preserve">Заманчиво утверждать, что культ лисы изначально являлся подкупом враждебных человеку сил, и со временем развился в отношения с персональным духом-покровителем: трансформация из опасного демона </w:t>
      </w:r>
      <w:proofErr w:type="gramStart"/>
      <w:r w:rsidRPr="00163402">
        <w:rPr>
          <w:rFonts w:ascii="Times New Roman" w:hAnsi="Times New Roman" w:cs="Times New Roman"/>
          <w:sz w:val="28"/>
          <w:szCs w:val="28"/>
        </w:rPr>
        <w:t>в</w:t>
      </w:r>
      <w:proofErr w:type="gramEnd"/>
      <w:r w:rsidRPr="00163402">
        <w:rPr>
          <w:rFonts w:ascii="Times New Roman" w:hAnsi="Times New Roman" w:cs="Times New Roman"/>
          <w:sz w:val="28"/>
          <w:szCs w:val="28"/>
        </w:rPr>
        <w:t xml:space="preserve"> </w:t>
      </w:r>
      <w:proofErr w:type="gramStart"/>
      <w:r w:rsidRPr="00163402">
        <w:rPr>
          <w:rFonts w:ascii="Times New Roman" w:hAnsi="Times New Roman" w:cs="Times New Roman"/>
          <w:sz w:val="28"/>
          <w:szCs w:val="28"/>
        </w:rPr>
        <w:t>духа-защитника</w:t>
      </w:r>
      <w:proofErr w:type="gramEnd"/>
      <w:r w:rsidRPr="00163402">
        <w:rPr>
          <w:rFonts w:ascii="Times New Roman" w:hAnsi="Times New Roman" w:cs="Times New Roman"/>
          <w:sz w:val="28"/>
          <w:szCs w:val="28"/>
        </w:rPr>
        <w:t xml:space="preserve"> – явление довольно распространенное в простанородном религиозном сознании. В отношениях с демонами в Китае жертвоприношения являются альтернативой акту изгнания (экзорцизму); особенно распространен «подкуп» среди простого населения. В то же время официальные власти и, в особенности, новые управляющие, активно боролись с лисами, представляя их в качестве вредоносных духов.</w:t>
      </w:r>
      <w:r w:rsidRPr="00163402">
        <w:rPr>
          <w:rStyle w:val="ab"/>
          <w:rFonts w:ascii="Times New Roman" w:hAnsi="Times New Roman" w:cs="Times New Roman"/>
          <w:sz w:val="28"/>
          <w:szCs w:val="28"/>
        </w:rPr>
        <w:t xml:space="preserve"> </w:t>
      </w:r>
      <w:r w:rsidRPr="00163402">
        <w:rPr>
          <w:rStyle w:val="ab"/>
          <w:rFonts w:ascii="Times New Roman" w:hAnsi="Times New Roman" w:cs="Times New Roman"/>
          <w:sz w:val="28"/>
          <w:szCs w:val="28"/>
        </w:rPr>
        <w:footnoteReference w:id="116"/>
      </w:r>
      <w:r w:rsidRPr="00163402">
        <w:rPr>
          <w:rStyle w:val="ab"/>
          <w:rFonts w:ascii="Times New Roman" w:hAnsi="Times New Roman" w:cs="Times New Roman"/>
          <w:sz w:val="28"/>
          <w:szCs w:val="28"/>
        </w:rPr>
        <w:t>,</w:t>
      </w:r>
      <w:r w:rsidRPr="00163402">
        <w:rPr>
          <w:rStyle w:val="ab"/>
          <w:rFonts w:ascii="Times New Roman" w:hAnsi="Times New Roman" w:cs="Times New Roman"/>
          <w:sz w:val="28"/>
          <w:szCs w:val="28"/>
        </w:rPr>
        <w:footnoteReference w:id="117"/>
      </w:r>
      <w:r w:rsidRPr="00163402">
        <w:rPr>
          <w:rFonts w:ascii="Times New Roman" w:hAnsi="Times New Roman" w:cs="Times New Roman"/>
          <w:sz w:val="28"/>
          <w:szCs w:val="28"/>
        </w:rPr>
        <w:t xml:space="preserve"> </w:t>
      </w:r>
    </w:p>
    <w:p w:rsidR="00F33B09" w:rsidRPr="00163402" w:rsidRDefault="00F33B09" w:rsidP="00EF32BD">
      <w:pPr>
        <w:spacing w:after="0" w:line="360" w:lineRule="auto"/>
        <w:ind w:right="-143" w:firstLine="709"/>
        <w:jc w:val="both"/>
        <w:rPr>
          <w:rFonts w:ascii="Times New Roman" w:hAnsi="Times New Roman" w:cs="Times New Roman"/>
          <w:sz w:val="28"/>
          <w:szCs w:val="28"/>
        </w:rPr>
      </w:pPr>
      <w:r w:rsidRPr="00163402">
        <w:rPr>
          <w:rFonts w:ascii="Times New Roman" w:hAnsi="Times New Roman" w:cs="Times New Roman"/>
          <w:sz w:val="28"/>
          <w:szCs w:val="28"/>
        </w:rPr>
        <w:t xml:space="preserve">Упоминания в письменной традиции позволяют сделать </w:t>
      </w:r>
      <w:r>
        <w:rPr>
          <w:rFonts w:ascii="Times New Roman" w:hAnsi="Times New Roman" w:cs="Times New Roman"/>
          <w:sz w:val="28"/>
          <w:szCs w:val="28"/>
        </w:rPr>
        <w:t>предположение, что</w:t>
      </w:r>
      <w:r w:rsidRPr="00163402">
        <w:rPr>
          <w:rFonts w:ascii="Times New Roman" w:hAnsi="Times New Roman" w:cs="Times New Roman"/>
          <w:sz w:val="28"/>
          <w:szCs w:val="28"/>
        </w:rPr>
        <w:t xml:space="preserve"> поклонение лисам в периоды Мин</w:t>
      </w:r>
      <w:r w:rsidRPr="00163402">
        <w:rPr>
          <w:rStyle w:val="ab"/>
          <w:rFonts w:ascii="Times New Roman" w:hAnsi="Times New Roman" w:cs="Times New Roman"/>
          <w:sz w:val="28"/>
          <w:szCs w:val="28"/>
        </w:rPr>
        <w:footnoteReference w:id="118"/>
      </w:r>
      <w:r w:rsidRPr="00163402">
        <w:rPr>
          <w:rFonts w:ascii="Times New Roman" w:hAnsi="Times New Roman" w:cs="Times New Roman"/>
          <w:sz w:val="28"/>
          <w:szCs w:val="28"/>
        </w:rPr>
        <w:t xml:space="preserve"> и Цин</w:t>
      </w:r>
      <w:r w:rsidR="00942C13" w:rsidRPr="00163402">
        <w:rPr>
          <w:rStyle w:val="ab"/>
          <w:rFonts w:ascii="Times New Roman" w:hAnsi="Times New Roman" w:cs="Times New Roman"/>
          <w:sz w:val="28"/>
          <w:szCs w:val="28"/>
        </w:rPr>
        <w:footnoteReference w:id="119"/>
      </w:r>
      <w:r w:rsidR="00942C13" w:rsidRPr="00163402">
        <w:rPr>
          <w:rFonts w:ascii="Times New Roman" w:hAnsi="Times New Roman" w:cs="Times New Roman"/>
          <w:sz w:val="28"/>
          <w:szCs w:val="28"/>
        </w:rPr>
        <w:t xml:space="preserve"> </w:t>
      </w:r>
      <w:r w:rsidRPr="00163402">
        <w:rPr>
          <w:rFonts w:ascii="Times New Roman" w:hAnsi="Times New Roman" w:cs="Times New Roman"/>
          <w:sz w:val="28"/>
          <w:szCs w:val="28"/>
        </w:rPr>
        <w:t xml:space="preserve">имеет предпосылки в более ранних периодах, хотя и нельзя проследить подробно преемственную линию из-за недостаточности материалов. В эти эпохи лиса часто фигурировала под </w:t>
      </w:r>
      <w:r w:rsidRPr="00163402">
        <w:rPr>
          <w:rFonts w:ascii="Times New Roman" w:hAnsi="Times New Roman" w:cs="Times New Roman"/>
          <w:sz w:val="28"/>
          <w:szCs w:val="28"/>
        </w:rPr>
        <w:lastRenderedPageBreak/>
        <w:t>именем</w:t>
      </w:r>
      <w:r w:rsidRPr="00163402">
        <w:rPr>
          <w:rFonts w:ascii="Times New Roman" w:hAnsi="Times New Roman" w:cs="Times New Roman"/>
          <w:sz w:val="28"/>
          <w:szCs w:val="28"/>
          <w:lang w:val="en-GB"/>
        </w:rPr>
        <w:t>狐仙</w:t>
      </w:r>
      <w:r w:rsidRPr="00163402">
        <w:rPr>
          <w:rFonts w:ascii="Times New Roman" w:hAnsi="Times New Roman" w:cs="Times New Roman"/>
          <w:sz w:val="28"/>
          <w:szCs w:val="28"/>
        </w:rPr>
        <w:t>(</w:t>
      </w:r>
      <w:r w:rsidRPr="00163402">
        <w:rPr>
          <w:rFonts w:ascii="Times New Roman" w:hAnsi="Times New Roman" w:cs="Times New Roman"/>
          <w:i/>
          <w:sz w:val="28"/>
          <w:szCs w:val="28"/>
        </w:rPr>
        <w:t>ху</w:t>
      </w:r>
      <w:r w:rsidR="00FF5B0C">
        <w:rPr>
          <w:rFonts w:ascii="Times New Roman" w:hAnsi="Times New Roman" w:cs="Times New Roman"/>
          <w:i/>
          <w:sz w:val="28"/>
          <w:szCs w:val="28"/>
        </w:rPr>
        <w:t xml:space="preserve"> </w:t>
      </w:r>
      <w:r w:rsidRPr="00163402">
        <w:rPr>
          <w:rFonts w:ascii="Times New Roman" w:hAnsi="Times New Roman" w:cs="Times New Roman"/>
          <w:i/>
          <w:sz w:val="28"/>
          <w:szCs w:val="28"/>
        </w:rPr>
        <w:t>сянь</w:t>
      </w:r>
      <w:r w:rsidRPr="00163402">
        <w:rPr>
          <w:rFonts w:ascii="Times New Roman" w:hAnsi="Times New Roman" w:cs="Times New Roman"/>
          <w:sz w:val="28"/>
          <w:szCs w:val="28"/>
        </w:rPr>
        <w:t>), «лиса-божество» или «бессмертная лиса»</w:t>
      </w:r>
      <w:r w:rsidRPr="00163402">
        <w:rPr>
          <w:rStyle w:val="ab"/>
          <w:rFonts w:ascii="Times New Roman" w:hAnsi="Times New Roman" w:cs="Times New Roman"/>
          <w:sz w:val="28"/>
          <w:szCs w:val="28"/>
        </w:rPr>
        <w:footnoteReference w:id="120"/>
      </w:r>
      <w:r w:rsidRPr="00163402">
        <w:rPr>
          <w:rFonts w:ascii="Times New Roman" w:hAnsi="Times New Roman" w:cs="Times New Roman"/>
          <w:sz w:val="28"/>
          <w:szCs w:val="28"/>
        </w:rPr>
        <w:t xml:space="preserve">. Данный термин впервые появляется в поздней Мин и становится все более распространенным в период Цин, и </w:t>
      </w:r>
      <w:r>
        <w:rPr>
          <w:rFonts w:ascii="Times New Roman" w:hAnsi="Times New Roman" w:cs="Times New Roman"/>
          <w:sz w:val="28"/>
          <w:szCs w:val="28"/>
        </w:rPr>
        <w:t>в конечном итоге</w:t>
      </w:r>
      <w:r w:rsidRPr="00163402">
        <w:rPr>
          <w:rFonts w:ascii="Times New Roman" w:hAnsi="Times New Roman" w:cs="Times New Roman"/>
          <w:sz w:val="28"/>
          <w:szCs w:val="28"/>
        </w:rPr>
        <w:t xml:space="preserve"> обретает синонимичное значение понятию «лиса».</w:t>
      </w:r>
      <w:r w:rsidRPr="00163402">
        <w:rPr>
          <w:rStyle w:val="ab"/>
          <w:rFonts w:ascii="Times New Roman" w:hAnsi="Times New Roman" w:cs="Times New Roman"/>
          <w:sz w:val="28"/>
          <w:szCs w:val="28"/>
        </w:rPr>
        <w:footnoteReference w:id="121"/>
      </w:r>
      <w:r w:rsidRPr="00163402">
        <w:rPr>
          <w:rFonts w:ascii="Times New Roman" w:hAnsi="Times New Roman" w:cs="Times New Roman"/>
          <w:sz w:val="28"/>
          <w:szCs w:val="28"/>
        </w:rPr>
        <w:t xml:space="preserve"> </w:t>
      </w:r>
    </w:p>
    <w:p w:rsidR="00F33B09" w:rsidRPr="00163402" w:rsidRDefault="00F33B09" w:rsidP="00EF32BD">
      <w:pPr>
        <w:spacing w:after="0" w:line="360" w:lineRule="auto"/>
        <w:ind w:right="-143" w:firstLine="709"/>
        <w:jc w:val="both"/>
        <w:rPr>
          <w:rFonts w:ascii="Times New Roman" w:hAnsi="Times New Roman" w:cs="Times New Roman"/>
          <w:sz w:val="28"/>
          <w:szCs w:val="28"/>
          <w:shd w:val="pct15" w:color="auto" w:fill="FFFFFF"/>
        </w:rPr>
      </w:pPr>
      <w:r w:rsidRPr="00163402">
        <w:rPr>
          <w:rFonts w:ascii="Times New Roman" w:hAnsi="Times New Roman" w:cs="Times New Roman"/>
          <w:sz w:val="28"/>
          <w:szCs w:val="28"/>
        </w:rPr>
        <w:t xml:space="preserve">Необходимо обратить внимание на значение термина </w:t>
      </w:r>
      <w:r w:rsidRPr="00163402">
        <w:rPr>
          <w:rFonts w:ascii="Times New Roman" w:hAnsi="Times New Roman" w:cs="Times New Roman"/>
          <w:sz w:val="28"/>
          <w:szCs w:val="28"/>
          <w:lang w:val="en-GB"/>
        </w:rPr>
        <w:t>仙</w:t>
      </w:r>
      <w:r w:rsidRPr="00163402">
        <w:rPr>
          <w:rFonts w:ascii="Times New Roman" w:hAnsi="Times New Roman" w:cs="Times New Roman"/>
          <w:sz w:val="28"/>
          <w:szCs w:val="28"/>
        </w:rPr>
        <w:t>(</w:t>
      </w:r>
      <w:r w:rsidRPr="00163402">
        <w:rPr>
          <w:rFonts w:ascii="Times New Roman" w:hAnsi="Times New Roman" w:cs="Times New Roman"/>
          <w:i/>
          <w:sz w:val="28"/>
          <w:szCs w:val="28"/>
        </w:rPr>
        <w:t>сянь</w:t>
      </w:r>
      <w:r w:rsidRPr="001C7BA7">
        <w:rPr>
          <w:rFonts w:ascii="Times New Roman" w:hAnsi="Times New Roman" w:cs="Times New Roman"/>
          <w:sz w:val="28"/>
          <w:szCs w:val="28"/>
        </w:rPr>
        <w:t>)</w:t>
      </w:r>
      <w:r w:rsidRPr="00163402">
        <w:rPr>
          <w:rFonts w:ascii="Times New Roman" w:hAnsi="Times New Roman" w:cs="Times New Roman"/>
          <w:sz w:val="28"/>
          <w:szCs w:val="28"/>
        </w:rPr>
        <w:t xml:space="preserve">: изначально это некое существо (в том числе и человек), достигший бессмертия через даосскую практику самосовершенствования. </w:t>
      </w:r>
      <w:proofErr w:type="gramStart"/>
      <w:r w:rsidRPr="00163402">
        <w:rPr>
          <w:rFonts w:ascii="Times New Roman" w:hAnsi="Times New Roman" w:cs="Times New Roman"/>
          <w:sz w:val="28"/>
          <w:szCs w:val="28"/>
        </w:rPr>
        <w:t xml:space="preserve">Интересно, что термин </w:t>
      </w:r>
      <w:r w:rsidRPr="00163402">
        <w:rPr>
          <w:rFonts w:ascii="Times New Roman" w:hAnsi="Times New Roman" w:cs="Times New Roman"/>
          <w:i/>
          <w:sz w:val="28"/>
          <w:szCs w:val="28"/>
        </w:rPr>
        <w:t>сянь</w:t>
      </w:r>
      <w:r w:rsidRPr="00163402">
        <w:rPr>
          <w:rFonts w:ascii="Times New Roman" w:hAnsi="Times New Roman" w:cs="Times New Roman"/>
          <w:sz w:val="28"/>
          <w:szCs w:val="28"/>
        </w:rPr>
        <w:t xml:space="preserve"> использовался для представителей божественной иерархии, особенно для красивых молодых женщин, что акцентировало внимание на их раннем «само-возвышении»</w:t>
      </w:r>
      <w:r w:rsidRPr="00163402">
        <w:rPr>
          <w:rStyle w:val="ab"/>
          <w:rFonts w:ascii="Times New Roman" w:hAnsi="Times New Roman" w:cs="Times New Roman"/>
          <w:sz w:val="28"/>
          <w:szCs w:val="28"/>
        </w:rPr>
        <w:footnoteReference w:id="122"/>
      </w:r>
      <w:r w:rsidRPr="00163402">
        <w:rPr>
          <w:rFonts w:ascii="Times New Roman" w:hAnsi="Times New Roman" w:cs="Times New Roman"/>
          <w:sz w:val="28"/>
          <w:szCs w:val="28"/>
        </w:rPr>
        <w:t>. Р. Хантингтон отмечает, что подобное обозначение могло использоваться для демонстрации морального перерождения лисы и акцентирования внимания на том, что главной целью лисы является самосовершенствование, что и позволяет ей преодолеть свою изначальную природу.</w:t>
      </w:r>
      <w:proofErr w:type="gramEnd"/>
      <w:r w:rsidRPr="00163402">
        <w:rPr>
          <w:rStyle w:val="ab"/>
          <w:rFonts w:ascii="Times New Roman" w:hAnsi="Times New Roman" w:cs="Times New Roman"/>
          <w:sz w:val="28"/>
          <w:szCs w:val="28"/>
        </w:rPr>
        <w:footnoteReference w:id="123"/>
      </w:r>
      <w:r w:rsidRPr="00163402">
        <w:rPr>
          <w:rFonts w:ascii="Times New Roman" w:hAnsi="Times New Roman" w:cs="Times New Roman"/>
          <w:sz w:val="28"/>
          <w:szCs w:val="28"/>
        </w:rPr>
        <w:t xml:space="preserve"> </w:t>
      </w:r>
      <w:r w:rsidRPr="007D0CE2">
        <w:rPr>
          <w:rFonts w:ascii="Times New Roman" w:hAnsi="Times New Roman" w:cs="Times New Roman"/>
          <w:sz w:val="28"/>
          <w:szCs w:val="28"/>
        </w:rPr>
        <w:t>Такую перемену терминов нельзя недооценивать, ведь величание лисы «Бессмертной» в восприятии китайцев должно было приближать ее к рангу даосских бессмертных, небожителей, и «облагораживало» ее облик, в понимании последователей утверждая право культа на существование.</w:t>
      </w:r>
      <w:r w:rsidRPr="00163402">
        <w:rPr>
          <w:rFonts w:ascii="Times New Roman" w:hAnsi="Times New Roman" w:cs="Times New Roman"/>
          <w:sz w:val="28"/>
          <w:szCs w:val="28"/>
          <w:shd w:val="pct15" w:color="auto" w:fill="FFFFFF"/>
        </w:rPr>
        <w:t xml:space="preserve"> </w:t>
      </w:r>
    </w:p>
    <w:p w:rsidR="00F33B09" w:rsidRPr="00163402" w:rsidRDefault="00F33B09" w:rsidP="00EF32BD">
      <w:pPr>
        <w:spacing w:after="0" w:line="360" w:lineRule="auto"/>
        <w:ind w:right="-143" w:firstLine="709"/>
        <w:jc w:val="both"/>
        <w:rPr>
          <w:rFonts w:ascii="Times New Roman" w:hAnsi="Times New Roman" w:cs="Times New Roman"/>
          <w:sz w:val="28"/>
          <w:szCs w:val="28"/>
        </w:rPr>
      </w:pPr>
      <w:r w:rsidRPr="007D0CE2">
        <w:rPr>
          <w:rFonts w:ascii="Times New Roman" w:hAnsi="Times New Roman" w:cs="Times New Roman"/>
          <w:sz w:val="28"/>
          <w:szCs w:val="28"/>
        </w:rPr>
        <w:t>Рания Хантингтон считает</w:t>
      </w:r>
      <w:r w:rsidRPr="00163402">
        <w:rPr>
          <w:rFonts w:ascii="Times New Roman" w:hAnsi="Times New Roman" w:cs="Times New Roman"/>
          <w:sz w:val="28"/>
          <w:szCs w:val="28"/>
        </w:rPr>
        <w:t>, что в период Цин</w:t>
      </w:r>
      <w:r w:rsidR="00942C13">
        <w:rPr>
          <w:rFonts w:ascii="Times New Roman" w:hAnsi="Times New Roman" w:cs="Times New Roman"/>
          <w:sz w:val="28"/>
          <w:szCs w:val="28"/>
        </w:rPr>
        <w:t xml:space="preserve"> </w:t>
      </w:r>
      <w:r w:rsidRPr="00163402">
        <w:rPr>
          <w:rFonts w:ascii="Times New Roman" w:hAnsi="Times New Roman" w:cs="Times New Roman"/>
          <w:sz w:val="28"/>
          <w:szCs w:val="28"/>
        </w:rPr>
        <w:t>поклонение лисам по большей части не было связано с лисьей способностью к превращениям и чарам, а, скорее, с их склонностью вредить людям</w:t>
      </w:r>
      <w:r w:rsidRPr="00163402">
        <w:rPr>
          <w:rStyle w:val="ab"/>
          <w:rFonts w:ascii="Times New Roman" w:hAnsi="Times New Roman" w:cs="Times New Roman"/>
          <w:sz w:val="28"/>
          <w:szCs w:val="28"/>
        </w:rPr>
        <w:t xml:space="preserve"> </w:t>
      </w:r>
      <w:r w:rsidRPr="00163402">
        <w:rPr>
          <w:rStyle w:val="ab"/>
          <w:rFonts w:ascii="Times New Roman" w:hAnsi="Times New Roman" w:cs="Times New Roman"/>
          <w:sz w:val="28"/>
          <w:szCs w:val="28"/>
        </w:rPr>
        <w:footnoteReference w:id="124"/>
      </w:r>
      <w:r w:rsidRPr="00163402">
        <w:rPr>
          <w:rFonts w:ascii="Times New Roman" w:hAnsi="Times New Roman" w:cs="Times New Roman"/>
          <w:sz w:val="28"/>
          <w:szCs w:val="28"/>
        </w:rPr>
        <w:t xml:space="preserve"> – то есть приношения совершались с целью задобрить опасное мелкое божество.</w:t>
      </w:r>
    </w:p>
    <w:p w:rsidR="00F33B09" w:rsidRDefault="00F33B09" w:rsidP="00EF32BD">
      <w:pPr>
        <w:spacing w:after="0" w:line="360" w:lineRule="auto"/>
        <w:ind w:right="-143" w:firstLine="709"/>
        <w:jc w:val="both"/>
        <w:rPr>
          <w:rFonts w:ascii="Times New Roman" w:hAnsi="Times New Roman" w:cs="Times New Roman"/>
          <w:sz w:val="28"/>
          <w:szCs w:val="28"/>
        </w:rPr>
      </w:pPr>
      <w:r w:rsidRPr="007D0CE2">
        <w:rPr>
          <w:rFonts w:ascii="Times New Roman" w:hAnsi="Times New Roman" w:cs="Times New Roman"/>
          <w:sz w:val="28"/>
          <w:szCs w:val="28"/>
        </w:rPr>
        <w:t>И. А. Алимов отмечает,</w:t>
      </w:r>
      <w:r w:rsidRPr="0032231F">
        <w:rPr>
          <w:rFonts w:ascii="Times New Roman" w:hAnsi="Times New Roman" w:cs="Times New Roman"/>
          <w:sz w:val="28"/>
          <w:szCs w:val="28"/>
          <w:u w:val="single"/>
        </w:rPr>
        <w:t xml:space="preserve"> </w:t>
      </w:r>
      <w:r w:rsidRPr="0032231F">
        <w:rPr>
          <w:rFonts w:ascii="Times New Roman" w:hAnsi="Times New Roman" w:cs="Times New Roman"/>
          <w:sz w:val="28"/>
          <w:szCs w:val="28"/>
        </w:rPr>
        <w:t>что в цинское время</w:t>
      </w:r>
      <w:r w:rsidRPr="00163402">
        <w:rPr>
          <w:rFonts w:ascii="Times New Roman" w:hAnsi="Times New Roman" w:cs="Times New Roman"/>
          <w:sz w:val="28"/>
          <w:szCs w:val="28"/>
        </w:rPr>
        <w:t xml:space="preserve"> лису относят к  «Четырем великим семействам» – </w:t>
      </w:r>
      <w:r w:rsidRPr="00163402">
        <w:rPr>
          <w:rFonts w:ascii="Times New Roman" w:hAnsi="Times New Roman" w:cs="Times New Roman"/>
          <w:sz w:val="28"/>
          <w:szCs w:val="28"/>
          <w:lang w:val="en-GB"/>
        </w:rPr>
        <w:t>四大門</w:t>
      </w:r>
      <w:r w:rsidRPr="00163402">
        <w:rPr>
          <w:rFonts w:ascii="Times New Roman" w:hAnsi="Times New Roman" w:cs="Times New Roman"/>
          <w:sz w:val="28"/>
          <w:szCs w:val="28"/>
        </w:rPr>
        <w:t xml:space="preserve"> (</w:t>
      </w:r>
      <w:r w:rsidRPr="00163402">
        <w:rPr>
          <w:rFonts w:ascii="Times New Roman" w:hAnsi="Times New Roman" w:cs="Times New Roman"/>
          <w:i/>
          <w:sz w:val="28"/>
          <w:szCs w:val="28"/>
        </w:rPr>
        <w:t>сы да мэнь</w:t>
      </w:r>
      <w:r w:rsidRPr="00163402">
        <w:rPr>
          <w:rFonts w:ascii="Times New Roman" w:hAnsi="Times New Roman" w:cs="Times New Roman"/>
          <w:sz w:val="28"/>
          <w:szCs w:val="28"/>
        </w:rPr>
        <w:t>) или же</w:t>
      </w:r>
      <w:r w:rsidRPr="00163402">
        <w:rPr>
          <w:rFonts w:ascii="Times New Roman" w:hAnsi="Times New Roman" w:cs="Times New Roman"/>
          <w:sz w:val="28"/>
          <w:szCs w:val="28"/>
          <w:lang w:val="en-GB"/>
        </w:rPr>
        <w:t>四大家</w:t>
      </w:r>
      <w:r w:rsidRPr="00163402">
        <w:rPr>
          <w:rFonts w:ascii="Times New Roman" w:hAnsi="Times New Roman" w:cs="Times New Roman"/>
          <w:sz w:val="28"/>
          <w:szCs w:val="28"/>
        </w:rPr>
        <w:t xml:space="preserve"> (</w:t>
      </w:r>
      <w:r w:rsidRPr="00163402">
        <w:rPr>
          <w:rFonts w:ascii="Times New Roman" w:hAnsi="Times New Roman" w:cs="Times New Roman"/>
          <w:i/>
          <w:sz w:val="28"/>
          <w:szCs w:val="28"/>
        </w:rPr>
        <w:t>сы да цзя</w:t>
      </w:r>
      <w:r w:rsidRPr="00163402">
        <w:rPr>
          <w:rFonts w:ascii="Times New Roman" w:hAnsi="Times New Roman" w:cs="Times New Roman"/>
          <w:sz w:val="28"/>
          <w:szCs w:val="28"/>
        </w:rPr>
        <w:t xml:space="preserve">). Сюда, помимо лисы </w:t>
      </w:r>
      <w:r w:rsidRPr="00163402">
        <w:rPr>
          <w:rFonts w:ascii="Times New Roman" w:hAnsi="Times New Roman" w:cs="Times New Roman"/>
          <w:sz w:val="28"/>
          <w:szCs w:val="28"/>
        </w:rPr>
        <w:t>狐狸</w:t>
      </w:r>
      <w:r w:rsidRPr="00163402">
        <w:rPr>
          <w:rFonts w:ascii="Times New Roman" w:hAnsi="Times New Roman" w:cs="Times New Roman"/>
          <w:sz w:val="28"/>
          <w:szCs w:val="28"/>
        </w:rPr>
        <w:t xml:space="preserve"> (</w:t>
      </w:r>
      <w:r w:rsidRPr="00163402">
        <w:rPr>
          <w:rFonts w:ascii="Times New Roman" w:hAnsi="Times New Roman" w:cs="Times New Roman"/>
          <w:i/>
          <w:sz w:val="28"/>
          <w:szCs w:val="28"/>
        </w:rPr>
        <w:t>хули</w:t>
      </w:r>
      <w:r w:rsidRPr="00163402">
        <w:rPr>
          <w:rFonts w:ascii="Times New Roman" w:hAnsi="Times New Roman" w:cs="Times New Roman"/>
          <w:sz w:val="28"/>
          <w:szCs w:val="28"/>
        </w:rPr>
        <w:t xml:space="preserve">), входили другие животные, наделенные в народном </w:t>
      </w:r>
      <w:r w:rsidRPr="00163402">
        <w:rPr>
          <w:rFonts w:ascii="Times New Roman" w:hAnsi="Times New Roman" w:cs="Times New Roman"/>
          <w:sz w:val="28"/>
          <w:szCs w:val="28"/>
        </w:rPr>
        <w:lastRenderedPageBreak/>
        <w:t xml:space="preserve">сознании мистическими способностями и способные помогать людям – хорь </w:t>
      </w:r>
      <w:r w:rsidRPr="00163402">
        <w:rPr>
          <w:rFonts w:ascii="Times New Roman" w:hAnsi="Times New Roman" w:cs="Times New Roman"/>
          <w:sz w:val="28"/>
          <w:szCs w:val="28"/>
          <w:lang w:val="en-GB"/>
        </w:rPr>
        <w:t>黄鼠狼</w:t>
      </w:r>
      <w:r w:rsidRPr="00163402">
        <w:rPr>
          <w:rFonts w:ascii="Times New Roman" w:hAnsi="Times New Roman" w:cs="Times New Roman"/>
          <w:sz w:val="28"/>
          <w:szCs w:val="28"/>
        </w:rPr>
        <w:t xml:space="preserve"> (</w:t>
      </w:r>
      <w:r w:rsidRPr="00163402">
        <w:rPr>
          <w:rFonts w:ascii="Times New Roman" w:hAnsi="Times New Roman" w:cs="Times New Roman"/>
          <w:i/>
          <w:sz w:val="28"/>
          <w:szCs w:val="28"/>
        </w:rPr>
        <w:t>хуаншулан</w:t>
      </w:r>
      <w:r>
        <w:rPr>
          <w:rFonts w:ascii="Times New Roman" w:hAnsi="Times New Roman" w:cs="Times New Roman"/>
          <w:sz w:val="28"/>
          <w:szCs w:val="28"/>
        </w:rPr>
        <w:t>), еж</w:t>
      </w:r>
      <w:r w:rsidRPr="00163402">
        <w:rPr>
          <w:rFonts w:ascii="Times New Roman" w:hAnsi="Times New Roman" w:cs="Times New Roman"/>
          <w:sz w:val="28"/>
          <w:szCs w:val="28"/>
        </w:rPr>
        <w:t xml:space="preserve"> </w:t>
      </w:r>
      <w:r w:rsidRPr="00163402">
        <w:rPr>
          <w:rFonts w:ascii="Times New Roman" w:hAnsi="Times New Roman" w:cs="Times New Roman"/>
          <w:sz w:val="28"/>
          <w:szCs w:val="28"/>
          <w:lang w:val="en-GB"/>
        </w:rPr>
        <w:t>刺蝟</w:t>
      </w:r>
      <w:r w:rsidRPr="00163402">
        <w:rPr>
          <w:rFonts w:ascii="Times New Roman" w:hAnsi="Times New Roman" w:cs="Times New Roman"/>
          <w:sz w:val="28"/>
          <w:szCs w:val="28"/>
        </w:rPr>
        <w:t xml:space="preserve"> (</w:t>
      </w:r>
      <w:r w:rsidRPr="00163402">
        <w:rPr>
          <w:rFonts w:ascii="Times New Roman" w:hAnsi="Times New Roman" w:cs="Times New Roman"/>
          <w:i/>
          <w:sz w:val="28"/>
          <w:szCs w:val="28"/>
        </w:rPr>
        <w:t>цывэй</w:t>
      </w:r>
      <w:r w:rsidRPr="00163402">
        <w:rPr>
          <w:rFonts w:ascii="Times New Roman" w:hAnsi="Times New Roman" w:cs="Times New Roman"/>
          <w:sz w:val="28"/>
          <w:szCs w:val="28"/>
        </w:rPr>
        <w:t>), змея</w:t>
      </w:r>
      <w:r w:rsidRPr="00163402">
        <w:rPr>
          <w:rFonts w:ascii="Times New Roman" w:hAnsi="Times New Roman" w:cs="Times New Roman"/>
          <w:sz w:val="28"/>
          <w:szCs w:val="28"/>
          <w:lang w:val="en-GB"/>
        </w:rPr>
        <w:t>蛇</w:t>
      </w:r>
      <w:r w:rsidRPr="00163402">
        <w:rPr>
          <w:rFonts w:ascii="Times New Roman" w:hAnsi="Times New Roman" w:cs="Times New Roman"/>
          <w:sz w:val="28"/>
          <w:szCs w:val="28"/>
        </w:rPr>
        <w:t xml:space="preserve"> (</w:t>
      </w:r>
      <w:r w:rsidRPr="00163402">
        <w:rPr>
          <w:rFonts w:ascii="Times New Roman" w:hAnsi="Times New Roman" w:cs="Times New Roman"/>
          <w:i/>
          <w:sz w:val="28"/>
          <w:szCs w:val="28"/>
        </w:rPr>
        <w:t>шэ</w:t>
      </w:r>
      <w:r w:rsidRPr="00163402">
        <w:rPr>
          <w:rFonts w:ascii="Times New Roman" w:hAnsi="Times New Roman" w:cs="Times New Roman"/>
          <w:sz w:val="28"/>
          <w:szCs w:val="28"/>
        </w:rPr>
        <w:t xml:space="preserve">). Все они также наделялись особенными фамилиями, которые были им созвучны:  </w:t>
      </w:r>
      <w:r w:rsidRPr="00163402">
        <w:rPr>
          <w:rFonts w:ascii="Times New Roman" w:hAnsi="Times New Roman" w:cs="Times New Roman"/>
          <w:sz w:val="28"/>
          <w:szCs w:val="28"/>
        </w:rPr>
        <w:t>胡門</w:t>
      </w:r>
      <w:r w:rsidRPr="00163402">
        <w:rPr>
          <w:rFonts w:ascii="Times New Roman" w:hAnsi="Times New Roman" w:cs="Times New Roman"/>
          <w:sz w:val="28"/>
          <w:szCs w:val="28"/>
        </w:rPr>
        <w:t xml:space="preserve"> (</w:t>
      </w:r>
      <w:r w:rsidRPr="00163402">
        <w:rPr>
          <w:rFonts w:ascii="Times New Roman" w:hAnsi="Times New Roman" w:cs="Times New Roman"/>
          <w:i/>
          <w:sz w:val="28"/>
          <w:szCs w:val="28"/>
        </w:rPr>
        <w:t>Хумэнь</w:t>
      </w:r>
      <w:r w:rsidRPr="00163402">
        <w:rPr>
          <w:rFonts w:ascii="Times New Roman" w:hAnsi="Times New Roman" w:cs="Times New Roman"/>
          <w:sz w:val="28"/>
          <w:szCs w:val="28"/>
        </w:rPr>
        <w:t xml:space="preserve">), </w:t>
      </w:r>
      <w:r w:rsidRPr="00163402">
        <w:rPr>
          <w:rFonts w:ascii="Times New Roman" w:hAnsi="Times New Roman" w:cs="Times New Roman"/>
          <w:sz w:val="28"/>
          <w:szCs w:val="28"/>
        </w:rPr>
        <w:t>黄门</w:t>
      </w:r>
      <w:r w:rsidRPr="00163402">
        <w:rPr>
          <w:rFonts w:ascii="Times New Roman" w:hAnsi="Times New Roman" w:cs="Times New Roman"/>
          <w:sz w:val="28"/>
          <w:szCs w:val="28"/>
        </w:rPr>
        <w:t xml:space="preserve"> (</w:t>
      </w:r>
      <w:r w:rsidRPr="00163402">
        <w:rPr>
          <w:rFonts w:ascii="Times New Roman" w:hAnsi="Times New Roman" w:cs="Times New Roman"/>
          <w:i/>
          <w:sz w:val="28"/>
          <w:szCs w:val="28"/>
        </w:rPr>
        <w:t>Хуанмэнь</w:t>
      </w:r>
      <w:r w:rsidRPr="00163402">
        <w:rPr>
          <w:rFonts w:ascii="Times New Roman" w:hAnsi="Times New Roman" w:cs="Times New Roman"/>
          <w:sz w:val="28"/>
          <w:szCs w:val="28"/>
        </w:rPr>
        <w:t xml:space="preserve">), </w:t>
      </w:r>
      <w:r w:rsidRPr="00163402">
        <w:rPr>
          <w:rFonts w:ascii="Times New Roman" w:hAnsi="Times New Roman" w:cs="Times New Roman"/>
          <w:sz w:val="28"/>
          <w:szCs w:val="28"/>
        </w:rPr>
        <w:t>白門</w:t>
      </w:r>
      <w:r w:rsidRPr="00163402">
        <w:rPr>
          <w:rFonts w:ascii="Times New Roman" w:hAnsi="Times New Roman" w:cs="Times New Roman"/>
          <w:sz w:val="28"/>
          <w:szCs w:val="28"/>
        </w:rPr>
        <w:t xml:space="preserve"> (</w:t>
      </w:r>
      <w:r w:rsidRPr="00163402">
        <w:rPr>
          <w:rFonts w:ascii="Times New Roman" w:hAnsi="Times New Roman" w:cs="Times New Roman"/>
          <w:i/>
          <w:sz w:val="28"/>
          <w:szCs w:val="28"/>
        </w:rPr>
        <w:t>Баймэнь</w:t>
      </w:r>
      <w:r w:rsidRPr="00163402">
        <w:rPr>
          <w:rFonts w:ascii="Times New Roman" w:hAnsi="Times New Roman" w:cs="Times New Roman"/>
          <w:sz w:val="28"/>
          <w:szCs w:val="28"/>
        </w:rPr>
        <w:t xml:space="preserve">), </w:t>
      </w:r>
      <w:r w:rsidRPr="00163402">
        <w:rPr>
          <w:rFonts w:ascii="Times New Roman" w:hAnsi="Times New Roman" w:cs="Times New Roman"/>
          <w:sz w:val="28"/>
          <w:szCs w:val="28"/>
        </w:rPr>
        <w:t>長門</w:t>
      </w:r>
      <w:r w:rsidRPr="00163402">
        <w:rPr>
          <w:rFonts w:ascii="Times New Roman" w:hAnsi="Times New Roman" w:cs="Times New Roman"/>
          <w:sz w:val="28"/>
          <w:szCs w:val="28"/>
        </w:rPr>
        <w:t xml:space="preserve"> (</w:t>
      </w:r>
      <w:r w:rsidRPr="00163402">
        <w:rPr>
          <w:rFonts w:ascii="Times New Roman" w:hAnsi="Times New Roman" w:cs="Times New Roman"/>
          <w:i/>
          <w:sz w:val="28"/>
          <w:szCs w:val="28"/>
        </w:rPr>
        <w:t>Чанмэнь</w:t>
      </w:r>
      <w:r w:rsidRPr="00163402">
        <w:rPr>
          <w:rFonts w:ascii="Times New Roman" w:hAnsi="Times New Roman" w:cs="Times New Roman"/>
          <w:sz w:val="28"/>
          <w:szCs w:val="28"/>
        </w:rPr>
        <w:t xml:space="preserve">) или </w:t>
      </w:r>
      <w:r w:rsidRPr="00163402">
        <w:rPr>
          <w:rFonts w:ascii="Times New Roman" w:hAnsi="Times New Roman" w:cs="Times New Roman"/>
          <w:sz w:val="28"/>
          <w:szCs w:val="28"/>
          <w:lang w:val="en-GB"/>
        </w:rPr>
        <w:t>劉門</w:t>
      </w:r>
      <w:r w:rsidRPr="00163402">
        <w:rPr>
          <w:rFonts w:ascii="Times New Roman" w:hAnsi="Times New Roman" w:cs="Times New Roman"/>
          <w:sz w:val="28"/>
          <w:szCs w:val="28"/>
        </w:rPr>
        <w:t xml:space="preserve"> (</w:t>
      </w:r>
      <w:r w:rsidRPr="00163402">
        <w:rPr>
          <w:rFonts w:ascii="Times New Roman" w:hAnsi="Times New Roman" w:cs="Times New Roman"/>
          <w:i/>
          <w:sz w:val="28"/>
          <w:szCs w:val="28"/>
        </w:rPr>
        <w:t>Люмэнь</w:t>
      </w:r>
      <w:r w:rsidRPr="00163402">
        <w:rPr>
          <w:rFonts w:ascii="Times New Roman" w:hAnsi="Times New Roman" w:cs="Times New Roman"/>
          <w:sz w:val="28"/>
          <w:szCs w:val="28"/>
        </w:rPr>
        <w:t>) соответственно.</w:t>
      </w:r>
      <w:r>
        <w:rPr>
          <w:rStyle w:val="ab"/>
          <w:rFonts w:ascii="Times New Roman" w:hAnsi="Times New Roman" w:cs="Times New Roman"/>
          <w:sz w:val="28"/>
          <w:szCs w:val="28"/>
        </w:rPr>
        <w:footnoteReference w:id="125"/>
      </w:r>
      <w:r>
        <w:rPr>
          <w:rFonts w:ascii="Times New Roman" w:hAnsi="Times New Roman" w:cs="Times New Roman"/>
          <w:sz w:val="28"/>
          <w:szCs w:val="28"/>
          <w:vertAlign w:val="superscript"/>
        </w:rPr>
        <w:t>,</w:t>
      </w:r>
      <w:r>
        <w:rPr>
          <w:rStyle w:val="ab"/>
          <w:rFonts w:ascii="Times New Roman" w:hAnsi="Times New Roman" w:cs="Times New Roman"/>
          <w:sz w:val="28"/>
          <w:szCs w:val="28"/>
        </w:rPr>
        <w:footnoteReference w:id="126"/>
      </w:r>
      <w:r w:rsidRPr="00163402">
        <w:rPr>
          <w:rFonts w:ascii="Times New Roman" w:hAnsi="Times New Roman" w:cs="Times New Roman"/>
          <w:sz w:val="28"/>
          <w:szCs w:val="28"/>
        </w:rPr>
        <w:t xml:space="preserve"> Этот же период можно считать временем, когда происходит окончательное оформление культа лис</w:t>
      </w:r>
      <w:r>
        <w:rPr>
          <w:rFonts w:ascii="Times New Roman" w:hAnsi="Times New Roman" w:cs="Times New Roman"/>
          <w:sz w:val="28"/>
          <w:szCs w:val="28"/>
        </w:rPr>
        <w:t>ицы</w:t>
      </w:r>
      <w:r w:rsidRPr="00163402">
        <w:rPr>
          <w:rFonts w:ascii="Times New Roman" w:hAnsi="Times New Roman" w:cs="Times New Roman"/>
          <w:sz w:val="28"/>
          <w:szCs w:val="28"/>
        </w:rPr>
        <w:t xml:space="preserve"> и широкое его распространение. В сельской местности четырем животным сооружались низкие кумирни – глинобитные, кирпичные или деревянные, и приносились жертвы с молитвой о содействии в задуманных делах, спокойствии в семье, богатом урожае и достатке и т.д. Таким образом, лисица встает в один ряд с</w:t>
      </w:r>
      <w:r w:rsidRPr="00B66229">
        <w:rPr>
          <w:rFonts w:ascii="Times New Roman" w:hAnsi="Times New Roman" w:cs="Times New Roman"/>
          <w:sz w:val="28"/>
          <w:szCs w:val="28"/>
          <w:lang w:val="en-GB"/>
        </w:rPr>
        <w:t>土地神</w:t>
      </w:r>
      <w:r w:rsidRPr="00163402">
        <w:rPr>
          <w:rFonts w:ascii="Times New Roman" w:hAnsi="Times New Roman" w:cs="Times New Roman"/>
          <w:sz w:val="28"/>
          <w:szCs w:val="28"/>
        </w:rPr>
        <w:t xml:space="preserve"> (</w:t>
      </w:r>
      <w:r w:rsidRPr="00163402">
        <w:rPr>
          <w:rFonts w:ascii="Times New Roman" w:hAnsi="Times New Roman" w:cs="Times New Roman"/>
          <w:i/>
          <w:sz w:val="28"/>
          <w:szCs w:val="28"/>
        </w:rPr>
        <w:t>тудишэнь</w:t>
      </w:r>
      <w:r w:rsidRPr="00163402">
        <w:rPr>
          <w:rFonts w:ascii="Times New Roman" w:hAnsi="Times New Roman" w:cs="Times New Roman"/>
          <w:sz w:val="28"/>
          <w:szCs w:val="28"/>
        </w:rPr>
        <w:t>), духами-покровителями местности.</w:t>
      </w:r>
      <w:r w:rsidRPr="00163402">
        <w:rPr>
          <w:rStyle w:val="ab"/>
          <w:rFonts w:ascii="Times New Roman" w:hAnsi="Times New Roman" w:cs="Times New Roman"/>
          <w:sz w:val="28"/>
          <w:szCs w:val="28"/>
        </w:rPr>
        <w:footnoteReference w:id="127"/>
      </w:r>
      <w:r w:rsidRPr="00163402">
        <w:rPr>
          <w:rFonts w:ascii="Times New Roman" w:hAnsi="Times New Roman" w:cs="Times New Roman"/>
          <w:sz w:val="28"/>
          <w:szCs w:val="28"/>
          <w:vertAlign w:val="superscript"/>
        </w:rPr>
        <w:t>,</w:t>
      </w:r>
      <w:r w:rsidRPr="00163402">
        <w:rPr>
          <w:rStyle w:val="ab"/>
          <w:rFonts w:ascii="Times New Roman" w:hAnsi="Times New Roman" w:cs="Times New Roman"/>
          <w:sz w:val="28"/>
          <w:szCs w:val="28"/>
        </w:rPr>
        <w:footnoteReference w:id="128"/>
      </w:r>
      <w:r w:rsidRPr="00163402">
        <w:rPr>
          <w:rFonts w:ascii="Times New Roman" w:hAnsi="Times New Roman" w:cs="Times New Roman"/>
          <w:sz w:val="28"/>
          <w:szCs w:val="28"/>
          <w:vertAlign w:val="superscript"/>
        </w:rPr>
        <w:t xml:space="preserve"> </w:t>
      </w:r>
      <w:r w:rsidRPr="00163402">
        <w:rPr>
          <w:rFonts w:ascii="Times New Roman" w:hAnsi="Times New Roman" w:cs="Times New Roman"/>
          <w:sz w:val="28"/>
          <w:szCs w:val="28"/>
        </w:rPr>
        <w:t xml:space="preserve">Кан </w:t>
      </w:r>
      <w:r w:rsidR="00E73231">
        <w:rPr>
          <w:rFonts w:ascii="Times New Roman" w:hAnsi="Times New Roman" w:cs="Times New Roman"/>
          <w:sz w:val="28"/>
          <w:szCs w:val="28"/>
        </w:rPr>
        <w:t>Сяофэй</w:t>
      </w:r>
      <w:r w:rsidRPr="00163402">
        <w:rPr>
          <w:rFonts w:ascii="Times New Roman" w:hAnsi="Times New Roman" w:cs="Times New Roman"/>
          <w:sz w:val="28"/>
          <w:szCs w:val="28"/>
        </w:rPr>
        <w:t xml:space="preserve"> приводит следующую старинную поговорку: «Без покровительства лисы-оборотня деревни не построишь»,</w:t>
      </w:r>
      <w:r w:rsidRPr="00163402">
        <w:rPr>
          <w:rStyle w:val="ab"/>
          <w:rFonts w:ascii="Times New Roman" w:hAnsi="Times New Roman" w:cs="Times New Roman"/>
          <w:sz w:val="28"/>
          <w:szCs w:val="28"/>
        </w:rPr>
        <w:footnoteReference w:id="129"/>
      </w:r>
      <w:r w:rsidRPr="00163402">
        <w:rPr>
          <w:rFonts w:ascii="Times New Roman" w:hAnsi="Times New Roman" w:cs="Times New Roman"/>
          <w:sz w:val="28"/>
          <w:szCs w:val="28"/>
        </w:rPr>
        <w:t xml:space="preserve"> тем самым подтверждая, что благоволение лисы могло быть залогом стабильности не только в семейных домах, но и в целой местности.</w:t>
      </w:r>
      <w:r>
        <w:rPr>
          <w:rFonts w:ascii="Times New Roman" w:hAnsi="Times New Roman" w:cs="Times New Roman"/>
          <w:sz w:val="28"/>
          <w:szCs w:val="28"/>
        </w:rPr>
        <w:t xml:space="preserve"> </w:t>
      </w:r>
      <w:r w:rsidRPr="00B66229">
        <w:rPr>
          <w:rFonts w:ascii="Times New Roman" w:hAnsi="Times New Roman" w:cs="Times New Roman"/>
          <w:sz w:val="28"/>
          <w:szCs w:val="28"/>
        </w:rPr>
        <w:t>У К</w:t>
      </w:r>
      <w:r w:rsidR="00B66229" w:rsidRPr="00B66229">
        <w:rPr>
          <w:rFonts w:ascii="Times New Roman" w:hAnsi="Times New Roman" w:cs="Times New Roman"/>
          <w:sz w:val="28"/>
          <w:szCs w:val="28"/>
        </w:rPr>
        <w:t>. М. </w:t>
      </w:r>
      <w:r w:rsidRPr="00B66229">
        <w:rPr>
          <w:rFonts w:ascii="Times New Roman" w:hAnsi="Times New Roman" w:cs="Times New Roman"/>
          <w:sz w:val="28"/>
          <w:szCs w:val="28"/>
        </w:rPr>
        <w:t xml:space="preserve">Тертицкого </w:t>
      </w:r>
      <w:r w:rsidRPr="00703C2D">
        <w:rPr>
          <w:rFonts w:ascii="Times New Roman" w:hAnsi="Times New Roman" w:cs="Times New Roman"/>
          <w:sz w:val="28"/>
          <w:szCs w:val="28"/>
        </w:rPr>
        <w:t xml:space="preserve">обнаруживаются сведения о том, что небольшие кумирни часто строились почитателями лис из-за веры простого народа в лис как духов, способных исцелять от болезни. Здесь же </w:t>
      </w:r>
      <w:r w:rsidRPr="00703C2D">
        <w:rPr>
          <w:rFonts w:ascii="Times New Roman" w:hAnsi="Times New Roman" w:cs="Times New Roman"/>
          <w:sz w:val="28"/>
          <w:szCs w:val="28"/>
        </w:rPr>
        <w:lastRenderedPageBreak/>
        <w:t>находим утверждение, что лисы среди представителей «четырех семейств» занимали самое высокое место.</w:t>
      </w:r>
      <w:r w:rsidRPr="00703C2D">
        <w:rPr>
          <w:rStyle w:val="ab"/>
          <w:rFonts w:ascii="Times New Roman" w:hAnsi="Times New Roman" w:cs="Times New Roman"/>
          <w:sz w:val="28"/>
          <w:szCs w:val="28"/>
        </w:rPr>
        <w:footnoteReference w:id="130"/>
      </w:r>
    </w:p>
    <w:p w:rsidR="00F33B09" w:rsidRDefault="00F33B09" w:rsidP="00EF32BD">
      <w:pPr>
        <w:spacing w:after="0" w:line="360" w:lineRule="auto"/>
        <w:ind w:right="-143" w:firstLine="709"/>
        <w:jc w:val="both"/>
        <w:rPr>
          <w:rFonts w:ascii="Times New Roman" w:hAnsi="Times New Roman" w:cs="Times New Roman"/>
          <w:sz w:val="28"/>
          <w:szCs w:val="28"/>
        </w:rPr>
      </w:pPr>
      <w:r w:rsidRPr="00B66229">
        <w:rPr>
          <w:rFonts w:ascii="Times New Roman" w:hAnsi="Times New Roman" w:cs="Times New Roman"/>
          <w:sz w:val="28"/>
          <w:szCs w:val="28"/>
        </w:rPr>
        <w:t>Академик В. М. Алексеев пишет</w:t>
      </w:r>
      <w:r>
        <w:rPr>
          <w:rFonts w:ascii="Times New Roman" w:hAnsi="Times New Roman" w:cs="Times New Roman"/>
          <w:sz w:val="28"/>
          <w:szCs w:val="28"/>
        </w:rPr>
        <w:t>: лиса в Китае являлась равноправным с другими анонимным божеством, каких существовало великое множество. Он также упоминает, что в своем путешествии в 1907 году по Северному Китаю ему приходилось видеть атрибуты, свойственные храму (жертвенные столы с древними сосудами, значки и шесты) перед лисьими норами, в которых, по мнению местных жителей, обитает «государь святой лис».</w:t>
      </w:r>
      <w:r>
        <w:rPr>
          <w:rStyle w:val="ab"/>
          <w:rFonts w:ascii="Times New Roman" w:hAnsi="Times New Roman" w:cs="Times New Roman"/>
          <w:sz w:val="28"/>
          <w:szCs w:val="28"/>
        </w:rPr>
        <w:footnoteReference w:id="131"/>
      </w:r>
      <w:r>
        <w:rPr>
          <w:rFonts w:ascii="Times New Roman" w:hAnsi="Times New Roman" w:cs="Times New Roman"/>
          <w:sz w:val="28"/>
          <w:szCs w:val="28"/>
        </w:rPr>
        <w:t xml:space="preserve"> </w:t>
      </w:r>
    </w:p>
    <w:p w:rsidR="00F33B09" w:rsidRDefault="00F33B09" w:rsidP="00EF32BD">
      <w:pPr>
        <w:spacing w:after="0" w:line="360" w:lineRule="auto"/>
        <w:ind w:right="-143" w:firstLine="709"/>
        <w:jc w:val="both"/>
        <w:rPr>
          <w:rFonts w:ascii="Times New Roman" w:hAnsi="Times New Roman" w:cs="Times New Roman"/>
          <w:noProof/>
          <w:sz w:val="28"/>
          <w:szCs w:val="28"/>
        </w:rPr>
      </w:pPr>
      <w:r w:rsidRPr="00B66229">
        <w:rPr>
          <w:rFonts w:ascii="Times New Roman" w:hAnsi="Times New Roman" w:cs="Times New Roman"/>
          <w:noProof/>
          <w:sz w:val="28"/>
          <w:szCs w:val="28"/>
        </w:rPr>
        <w:t>У А. М. Яковлева находим следующее</w:t>
      </w:r>
      <w:r>
        <w:rPr>
          <w:rFonts w:ascii="Times New Roman" w:hAnsi="Times New Roman" w:cs="Times New Roman"/>
          <w:noProof/>
          <w:sz w:val="28"/>
          <w:szCs w:val="28"/>
        </w:rPr>
        <w:t xml:space="preserve">: «Повсюду, даже в ближайших окрестностях Харбина, около каждого значительного дупла, пещеры или норы мы увидим маленькую кумиренку, украшенную красными лоскутками и хвалебными письменами, с курильницей перед ней, громко имененуемую </w:t>
      </w:r>
      <w:r w:rsidRPr="007D57EB">
        <w:rPr>
          <w:rFonts w:ascii="Times New Roman" w:hAnsi="Times New Roman" w:cs="Times New Roman"/>
          <w:noProof/>
          <w:sz w:val="28"/>
          <w:szCs w:val="28"/>
        </w:rPr>
        <w:t>“</w:t>
      </w:r>
      <w:r>
        <w:rPr>
          <w:rFonts w:ascii="Times New Roman" w:hAnsi="Times New Roman" w:cs="Times New Roman"/>
          <w:noProof/>
          <w:sz w:val="28"/>
          <w:szCs w:val="28"/>
        </w:rPr>
        <w:t>Храмом отшельника-лисицы</w:t>
      </w:r>
      <w:r w:rsidRPr="007D57EB">
        <w:rPr>
          <w:rFonts w:ascii="Times New Roman" w:hAnsi="Times New Roman" w:cs="Times New Roman"/>
          <w:noProof/>
          <w:sz w:val="28"/>
          <w:szCs w:val="28"/>
        </w:rPr>
        <w:t>”</w:t>
      </w:r>
      <w:r>
        <w:rPr>
          <w:rFonts w:ascii="Times New Roman" w:hAnsi="Times New Roman" w:cs="Times New Roman"/>
          <w:noProof/>
          <w:sz w:val="28"/>
          <w:szCs w:val="28"/>
        </w:rPr>
        <w:t>».</w:t>
      </w:r>
      <w:r>
        <w:rPr>
          <w:rStyle w:val="ab"/>
          <w:rFonts w:ascii="Times New Roman" w:hAnsi="Times New Roman" w:cs="Times New Roman"/>
          <w:noProof/>
          <w:sz w:val="28"/>
          <w:szCs w:val="28"/>
        </w:rPr>
        <w:footnoteReference w:id="132"/>
      </w:r>
      <w:r w:rsidRPr="007570DB">
        <w:rPr>
          <w:rFonts w:ascii="Times New Roman" w:hAnsi="Times New Roman" w:cs="Times New Roman"/>
          <w:noProof/>
          <w:sz w:val="28"/>
          <w:szCs w:val="28"/>
        </w:rPr>
        <w:t xml:space="preserve"> </w:t>
      </w:r>
    </w:p>
    <w:p w:rsidR="00F33B09" w:rsidRDefault="00F33B09" w:rsidP="00EF32BD">
      <w:pPr>
        <w:spacing w:after="0" w:line="360" w:lineRule="auto"/>
        <w:ind w:right="-143" w:firstLine="709"/>
        <w:jc w:val="both"/>
        <w:rPr>
          <w:rFonts w:ascii="Times New Roman" w:hAnsi="Times New Roman" w:cs="Times New Roman"/>
          <w:noProof/>
          <w:sz w:val="28"/>
          <w:szCs w:val="28"/>
        </w:rPr>
      </w:pPr>
      <w:r w:rsidRPr="00831B8A">
        <w:rPr>
          <w:rFonts w:ascii="Times New Roman" w:hAnsi="Times New Roman" w:cs="Times New Roman"/>
          <w:noProof/>
          <w:sz w:val="28"/>
          <w:szCs w:val="28"/>
        </w:rPr>
        <w:t xml:space="preserve">Значительный интерес представляет приведенная исследователем история, которую ему поведал старец, живущий при храме лисиц </w:t>
      </w:r>
      <w:r w:rsidRPr="00831B8A">
        <w:rPr>
          <w:rFonts w:ascii="Times New Roman" w:hAnsi="Times New Roman" w:cs="Times New Roman" w:hint="eastAsia"/>
          <w:noProof/>
          <w:sz w:val="28"/>
          <w:szCs w:val="28"/>
        </w:rPr>
        <w:t>胡仙堂</w:t>
      </w:r>
      <w:r w:rsidRPr="00831B8A">
        <w:rPr>
          <w:rFonts w:ascii="Times New Roman" w:hAnsi="Times New Roman" w:cs="Times New Roman" w:hint="eastAsia"/>
          <w:noProof/>
          <w:sz w:val="28"/>
          <w:szCs w:val="28"/>
        </w:rPr>
        <w:t xml:space="preserve"> </w:t>
      </w:r>
      <w:r w:rsidRPr="00831B8A">
        <w:rPr>
          <w:rFonts w:ascii="Times New Roman" w:hAnsi="Times New Roman" w:cs="Times New Roman"/>
          <w:noProof/>
          <w:sz w:val="28"/>
          <w:szCs w:val="28"/>
        </w:rPr>
        <w:t>(</w:t>
      </w:r>
      <w:r w:rsidR="00FA5D4D">
        <w:rPr>
          <w:rFonts w:ascii="Times New Roman" w:hAnsi="Times New Roman" w:cs="Times New Roman"/>
          <w:i/>
          <w:noProof/>
          <w:sz w:val="28"/>
          <w:szCs w:val="28"/>
        </w:rPr>
        <w:t xml:space="preserve">ху </w:t>
      </w:r>
      <w:r w:rsidRPr="00831B8A">
        <w:rPr>
          <w:rFonts w:ascii="Times New Roman" w:hAnsi="Times New Roman" w:cs="Times New Roman"/>
          <w:i/>
          <w:noProof/>
          <w:sz w:val="28"/>
          <w:szCs w:val="28"/>
        </w:rPr>
        <w:t>сянь тан</w:t>
      </w:r>
      <w:r w:rsidRPr="00831B8A">
        <w:rPr>
          <w:rFonts w:ascii="Times New Roman" w:hAnsi="Times New Roman" w:cs="Times New Roman"/>
          <w:noProof/>
          <w:sz w:val="28"/>
          <w:szCs w:val="28"/>
        </w:rPr>
        <w:t>).</w:t>
      </w:r>
      <w:r>
        <w:rPr>
          <w:rFonts w:ascii="Times New Roman" w:hAnsi="Times New Roman" w:cs="Times New Roman"/>
          <w:noProof/>
          <w:sz w:val="28"/>
          <w:szCs w:val="28"/>
        </w:rPr>
        <w:t xml:space="preserve"> Перечисляются разные чудеса, приписываемые лисе-божеству, являвшейся выражать свою волю в облике благообразного старца. </w:t>
      </w:r>
      <w:proofErr w:type="gramStart"/>
      <w:r>
        <w:rPr>
          <w:rFonts w:ascii="Times New Roman" w:hAnsi="Times New Roman" w:cs="Times New Roman"/>
          <w:noProof/>
          <w:sz w:val="28"/>
          <w:szCs w:val="28"/>
        </w:rPr>
        <w:t>Стоит подчеркнуть, что лисе, которой поклонялись в этой местности и которая якобы часто отвечала на просьбы населения, также приписывались заслугой и дурные события (в частности, пожар в театре, под которым у лисы была нора)</w:t>
      </w:r>
      <w:r>
        <w:rPr>
          <w:rStyle w:val="ab"/>
          <w:rFonts w:ascii="Times New Roman" w:hAnsi="Times New Roman" w:cs="Times New Roman"/>
          <w:noProof/>
          <w:sz w:val="28"/>
          <w:szCs w:val="28"/>
        </w:rPr>
        <w:footnoteReference w:id="133"/>
      </w:r>
      <w:r>
        <w:rPr>
          <w:rFonts w:ascii="Times New Roman" w:hAnsi="Times New Roman" w:cs="Times New Roman"/>
          <w:noProof/>
          <w:sz w:val="28"/>
          <w:szCs w:val="28"/>
        </w:rPr>
        <w:t xml:space="preserve">. </w:t>
      </w:r>
      <w:r w:rsidRPr="00E73231">
        <w:rPr>
          <w:rFonts w:ascii="Times New Roman" w:hAnsi="Times New Roman" w:cs="Times New Roman"/>
          <w:noProof/>
          <w:sz w:val="28"/>
          <w:szCs w:val="28"/>
        </w:rPr>
        <w:t>Однако, невзирая на неоднозначную славу,</w:t>
      </w:r>
      <w:r>
        <w:rPr>
          <w:rFonts w:ascii="Times New Roman" w:hAnsi="Times New Roman" w:cs="Times New Roman"/>
          <w:noProof/>
          <w:sz w:val="28"/>
          <w:szCs w:val="28"/>
        </w:rPr>
        <w:t xml:space="preserve"> уважения к мелкому божеству люди не теряли.</w:t>
      </w:r>
      <w:proofErr w:type="gramEnd"/>
      <w:r>
        <w:rPr>
          <w:rFonts w:ascii="Times New Roman" w:hAnsi="Times New Roman" w:cs="Times New Roman"/>
          <w:noProof/>
          <w:sz w:val="28"/>
          <w:szCs w:val="28"/>
        </w:rPr>
        <w:t xml:space="preserve"> Сам старик, ставший смотрителем лисьего храма, повествует свою историю исцеления – лиса излечила болезнь, с которой не </w:t>
      </w:r>
      <w:r>
        <w:rPr>
          <w:rFonts w:ascii="Times New Roman" w:hAnsi="Times New Roman" w:cs="Times New Roman"/>
          <w:noProof/>
          <w:sz w:val="28"/>
          <w:szCs w:val="28"/>
        </w:rPr>
        <w:lastRenderedPageBreak/>
        <w:t>справились врачи. В благодарность старик поселился рядом с кумирней и стал за ней ухаживать.</w:t>
      </w:r>
      <w:r>
        <w:rPr>
          <w:rStyle w:val="ab"/>
          <w:rFonts w:ascii="Times New Roman" w:hAnsi="Times New Roman" w:cs="Times New Roman"/>
          <w:noProof/>
          <w:sz w:val="28"/>
          <w:szCs w:val="28"/>
        </w:rPr>
        <w:footnoteReference w:id="134"/>
      </w:r>
    </w:p>
    <w:p w:rsidR="00F33B09" w:rsidRDefault="00F33B09" w:rsidP="00EF32BD">
      <w:pPr>
        <w:spacing w:after="0" w:line="360" w:lineRule="auto"/>
        <w:ind w:right="-143" w:firstLine="709"/>
        <w:jc w:val="both"/>
        <w:rPr>
          <w:rFonts w:ascii="Times New Roman" w:hAnsi="Times New Roman" w:cs="Times New Roman"/>
          <w:noProof/>
          <w:sz w:val="28"/>
          <w:szCs w:val="28"/>
        </w:rPr>
      </w:pPr>
      <w:r w:rsidRPr="00E73231">
        <w:rPr>
          <w:rFonts w:ascii="Times New Roman" w:hAnsi="Times New Roman" w:cs="Times New Roman"/>
          <w:noProof/>
          <w:sz w:val="28"/>
          <w:szCs w:val="28"/>
        </w:rPr>
        <w:t>В работе, посвященной исследованию культу лисы в Манчжурии</w:t>
      </w:r>
      <w:r>
        <w:rPr>
          <w:rFonts w:ascii="Times New Roman" w:hAnsi="Times New Roman" w:cs="Times New Roman"/>
          <w:noProof/>
          <w:sz w:val="28"/>
          <w:szCs w:val="28"/>
        </w:rPr>
        <w:t xml:space="preserve">, К. М. Тертицкий сообщает, что в этих местах лис именовали не иначе как «Бессмертные Ху» </w:t>
      </w:r>
      <w:r>
        <w:rPr>
          <w:rFonts w:ascii="Times New Roman" w:hAnsi="Times New Roman" w:cs="Times New Roman" w:hint="eastAsia"/>
          <w:noProof/>
          <w:sz w:val="28"/>
          <w:szCs w:val="28"/>
        </w:rPr>
        <w:t>胡仙</w:t>
      </w:r>
      <w:r>
        <w:rPr>
          <w:rFonts w:ascii="Times New Roman" w:hAnsi="Times New Roman" w:cs="Times New Roman"/>
          <w:noProof/>
          <w:sz w:val="28"/>
          <w:szCs w:val="28"/>
        </w:rPr>
        <w:t xml:space="preserve"> (</w:t>
      </w:r>
      <w:r w:rsidRPr="00AE0AA9">
        <w:rPr>
          <w:rFonts w:ascii="Times New Roman" w:hAnsi="Times New Roman" w:cs="Times New Roman"/>
          <w:i/>
          <w:noProof/>
          <w:sz w:val="28"/>
          <w:szCs w:val="28"/>
        </w:rPr>
        <w:t>ху сянь</w:t>
      </w:r>
      <w:r>
        <w:rPr>
          <w:rFonts w:ascii="Times New Roman" w:hAnsi="Times New Roman" w:cs="Times New Roman"/>
          <w:noProof/>
          <w:sz w:val="28"/>
          <w:szCs w:val="28"/>
        </w:rPr>
        <w:t xml:space="preserve">), так как само слово </w:t>
      </w:r>
      <w:r>
        <w:rPr>
          <w:rFonts w:ascii="Times New Roman" w:hAnsi="Times New Roman" w:cs="Times New Roman" w:hint="eastAsia"/>
          <w:noProof/>
          <w:sz w:val="28"/>
          <w:szCs w:val="28"/>
        </w:rPr>
        <w:t>狐</w:t>
      </w:r>
      <w:r>
        <w:rPr>
          <w:rFonts w:ascii="Times New Roman" w:hAnsi="Times New Roman" w:cs="Times New Roman"/>
          <w:noProof/>
          <w:sz w:val="28"/>
          <w:szCs w:val="28"/>
        </w:rPr>
        <w:t xml:space="preserve"> (</w:t>
      </w:r>
      <w:r w:rsidRPr="00AE0AA9">
        <w:rPr>
          <w:rFonts w:ascii="Times New Roman" w:hAnsi="Times New Roman" w:cs="Times New Roman"/>
          <w:i/>
          <w:noProof/>
          <w:sz w:val="28"/>
          <w:szCs w:val="28"/>
        </w:rPr>
        <w:t>ху</w:t>
      </w:r>
      <w:r>
        <w:rPr>
          <w:rFonts w:ascii="Times New Roman" w:hAnsi="Times New Roman" w:cs="Times New Roman"/>
          <w:noProof/>
          <w:sz w:val="28"/>
          <w:szCs w:val="28"/>
        </w:rPr>
        <w:t>) являлось табуированным.</w:t>
      </w:r>
      <w:r>
        <w:rPr>
          <w:rStyle w:val="ab"/>
          <w:rFonts w:ascii="Times New Roman" w:hAnsi="Times New Roman" w:cs="Times New Roman"/>
          <w:noProof/>
          <w:sz w:val="28"/>
          <w:szCs w:val="28"/>
        </w:rPr>
        <w:footnoteReference w:id="135"/>
      </w:r>
      <w:r>
        <w:rPr>
          <w:rFonts w:ascii="Times New Roman" w:hAnsi="Times New Roman" w:cs="Times New Roman"/>
          <w:noProof/>
          <w:sz w:val="28"/>
          <w:szCs w:val="28"/>
        </w:rPr>
        <w:t xml:space="preserve"> Поясняется положение лисы как культового персонажа в китайском сознании приведенное верование, согласно которому бессмертные лисы, обретя дао (</w:t>
      </w:r>
      <w:r>
        <w:rPr>
          <w:rFonts w:ascii="Times New Roman" w:hAnsi="Times New Roman" w:cs="Times New Roman" w:hint="eastAsia"/>
          <w:noProof/>
          <w:sz w:val="28"/>
          <w:szCs w:val="28"/>
        </w:rPr>
        <w:t>得道</w:t>
      </w:r>
      <w:r>
        <w:rPr>
          <w:rFonts w:ascii="Times New Roman" w:hAnsi="Times New Roman" w:cs="Times New Roman" w:hint="eastAsia"/>
          <w:noProof/>
          <w:sz w:val="28"/>
          <w:szCs w:val="28"/>
        </w:rPr>
        <w:t xml:space="preserve"> </w:t>
      </w:r>
      <w:r w:rsidRPr="00217638">
        <w:rPr>
          <w:rFonts w:ascii="Times New Roman" w:hAnsi="Times New Roman" w:cs="Times New Roman"/>
          <w:i/>
          <w:noProof/>
          <w:sz w:val="28"/>
          <w:szCs w:val="28"/>
        </w:rPr>
        <w:t>дэ дао</w:t>
      </w:r>
      <w:r>
        <w:rPr>
          <w:rFonts w:ascii="Times New Roman" w:hAnsi="Times New Roman" w:cs="Times New Roman"/>
          <w:noProof/>
          <w:sz w:val="28"/>
          <w:szCs w:val="28"/>
        </w:rPr>
        <w:t>), обретают способность отводить от людей беды и исцелять. Впрочем, существуют и свидетельства, утверждающие, что старые тысячелетние лисы могут как дать людям благополучие, так и наслать на них беды. Крайне важным является упоминание в «Описание уезда Хайчэн», которое сообщает о том, что во времена (минувшей) династии Цин лисиц почитали особенно, и поклонялись им в денежных хранилищах и зернохранилищах</w:t>
      </w:r>
      <w:r>
        <w:rPr>
          <w:rStyle w:val="ab"/>
          <w:rFonts w:ascii="Times New Roman" w:hAnsi="Times New Roman" w:cs="Times New Roman"/>
          <w:noProof/>
          <w:sz w:val="28"/>
          <w:szCs w:val="28"/>
        </w:rPr>
        <w:footnoteReference w:id="136"/>
      </w:r>
      <w:r>
        <w:rPr>
          <w:rFonts w:ascii="Times New Roman" w:hAnsi="Times New Roman" w:cs="Times New Roman"/>
          <w:noProof/>
          <w:sz w:val="28"/>
          <w:szCs w:val="28"/>
        </w:rPr>
        <w:t>, прося охраны и защиты.</w:t>
      </w:r>
      <w:r>
        <w:rPr>
          <w:rStyle w:val="ab"/>
          <w:rFonts w:ascii="Times New Roman" w:hAnsi="Times New Roman" w:cs="Times New Roman"/>
          <w:noProof/>
          <w:sz w:val="28"/>
          <w:szCs w:val="28"/>
        </w:rPr>
        <w:footnoteReference w:id="137"/>
      </w:r>
      <w:r>
        <w:rPr>
          <w:rFonts w:ascii="Times New Roman" w:hAnsi="Times New Roman" w:cs="Times New Roman"/>
          <w:noProof/>
          <w:sz w:val="28"/>
          <w:szCs w:val="28"/>
        </w:rPr>
        <w:t xml:space="preserve"> Жертвоприношения лисам могли совершаться в больших храмах, в качестве подношений сопутствующим (младшим) божествам, при этом их могут именовать «третий почтенный господин </w:t>
      </w:r>
      <w:r w:rsidRPr="0002716B">
        <w:rPr>
          <w:rFonts w:ascii="Times New Roman" w:hAnsi="Times New Roman" w:cs="Times New Roman"/>
          <w:noProof/>
          <w:sz w:val="28"/>
          <w:szCs w:val="28"/>
        </w:rPr>
        <w:t xml:space="preserve">Ху» </w:t>
      </w:r>
      <w:r w:rsidRPr="0002716B">
        <w:rPr>
          <w:rFonts w:ascii="Times New Roman" w:hAnsi="Times New Roman" w:cs="Times New Roman" w:hint="eastAsia"/>
          <w:noProof/>
          <w:sz w:val="28"/>
          <w:szCs w:val="28"/>
        </w:rPr>
        <w:t>胡三太爺</w:t>
      </w:r>
      <w:r w:rsidRPr="0002716B">
        <w:rPr>
          <w:rFonts w:ascii="Times New Roman" w:hAnsi="Times New Roman" w:cs="Times New Roman" w:hint="eastAsia"/>
          <w:noProof/>
          <w:sz w:val="28"/>
          <w:szCs w:val="28"/>
        </w:rPr>
        <w:t xml:space="preserve"> </w:t>
      </w:r>
      <w:r w:rsidRPr="0002716B">
        <w:rPr>
          <w:rFonts w:ascii="Times New Roman" w:hAnsi="Times New Roman" w:cs="Times New Roman"/>
          <w:noProof/>
          <w:sz w:val="28"/>
          <w:szCs w:val="28"/>
        </w:rPr>
        <w:t>(</w:t>
      </w:r>
      <w:r w:rsidR="00FF5B0C">
        <w:rPr>
          <w:rFonts w:ascii="Times New Roman" w:hAnsi="Times New Roman" w:cs="Times New Roman"/>
          <w:i/>
          <w:noProof/>
          <w:sz w:val="28"/>
          <w:szCs w:val="28"/>
        </w:rPr>
        <w:t xml:space="preserve">ху </w:t>
      </w:r>
      <w:r w:rsidRPr="0002716B">
        <w:rPr>
          <w:rFonts w:ascii="Times New Roman" w:hAnsi="Times New Roman" w:cs="Times New Roman"/>
          <w:i/>
          <w:noProof/>
          <w:sz w:val="28"/>
          <w:szCs w:val="28"/>
        </w:rPr>
        <w:t>сань тайе</w:t>
      </w:r>
      <w:r w:rsidRPr="0002716B">
        <w:rPr>
          <w:rFonts w:ascii="Times New Roman" w:hAnsi="Times New Roman" w:cs="Times New Roman"/>
          <w:noProof/>
          <w:sz w:val="28"/>
          <w:szCs w:val="28"/>
        </w:rPr>
        <w:t>) и «третья почтенная госпожа Ху»</w:t>
      </w:r>
      <w:r w:rsidRPr="003F23BA">
        <w:rPr>
          <w:rFonts w:hint="eastAsia"/>
        </w:rPr>
        <w:t xml:space="preserve"> </w:t>
      </w:r>
      <w:r w:rsidRPr="003F23BA">
        <w:rPr>
          <w:rFonts w:ascii="Times New Roman" w:hAnsi="Times New Roman" w:cs="Times New Roman" w:hint="eastAsia"/>
          <w:noProof/>
          <w:sz w:val="28"/>
          <w:szCs w:val="28"/>
        </w:rPr>
        <w:t>胡三太奶</w:t>
      </w:r>
      <w:r>
        <w:rPr>
          <w:rFonts w:ascii="Times New Roman" w:hAnsi="Times New Roman" w:cs="Times New Roman"/>
          <w:noProof/>
          <w:sz w:val="28"/>
          <w:szCs w:val="28"/>
        </w:rPr>
        <w:t xml:space="preserve"> </w:t>
      </w:r>
      <w:r w:rsidRPr="0002716B">
        <w:rPr>
          <w:rFonts w:ascii="Times New Roman" w:hAnsi="Times New Roman" w:cs="Times New Roman"/>
          <w:noProof/>
          <w:sz w:val="28"/>
          <w:szCs w:val="28"/>
        </w:rPr>
        <w:t>(</w:t>
      </w:r>
      <w:r w:rsidR="00FF5B0C">
        <w:rPr>
          <w:rFonts w:ascii="Times New Roman" w:hAnsi="Times New Roman" w:cs="Times New Roman"/>
          <w:i/>
          <w:noProof/>
          <w:sz w:val="28"/>
          <w:szCs w:val="28"/>
        </w:rPr>
        <w:t xml:space="preserve">ху </w:t>
      </w:r>
      <w:r w:rsidRPr="003F23BA">
        <w:rPr>
          <w:rFonts w:ascii="Times New Roman" w:hAnsi="Times New Roman" w:cs="Times New Roman"/>
          <w:i/>
          <w:noProof/>
          <w:sz w:val="28"/>
          <w:szCs w:val="28"/>
        </w:rPr>
        <w:t>сань тайнай</w:t>
      </w:r>
      <w:r w:rsidRPr="0002716B">
        <w:rPr>
          <w:rFonts w:ascii="Times New Roman" w:hAnsi="Times New Roman" w:cs="Times New Roman"/>
          <w:noProof/>
          <w:sz w:val="28"/>
          <w:szCs w:val="28"/>
        </w:rPr>
        <w:t>).</w:t>
      </w:r>
      <w:r w:rsidRPr="00B12F93">
        <w:rPr>
          <w:rStyle w:val="ab"/>
          <w:rFonts w:ascii="Times New Roman" w:hAnsi="Times New Roman" w:cs="Times New Roman"/>
          <w:noProof/>
          <w:sz w:val="28"/>
          <w:szCs w:val="28"/>
        </w:rPr>
        <w:t xml:space="preserve"> </w:t>
      </w:r>
    </w:p>
    <w:p w:rsidR="00F33B09" w:rsidRPr="00F33B09" w:rsidRDefault="00F33B09" w:rsidP="00EF32BD">
      <w:pPr>
        <w:spacing w:after="0" w:line="360" w:lineRule="auto"/>
        <w:ind w:right="-143"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Примечательно, что на картинах и в скульптуре лисы могли изображаться в облике людей разного возраста и пола, одетых в одежду </w:t>
      </w:r>
      <w:r>
        <w:rPr>
          <w:rFonts w:ascii="Times New Roman" w:hAnsi="Times New Roman" w:cs="Times New Roman"/>
          <w:noProof/>
          <w:sz w:val="28"/>
          <w:szCs w:val="28"/>
        </w:rPr>
        <w:lastRenderedPageBreak/>
        <w:t>времен правления династии Цин. Для просьбы им необходимо было повесить в храме полоску красной материи или доску с надписью.</w:t>
      </w:r>
      <w:r>
        <w:rPr>
          <w:rStyle w:val="ab"/>
          <w:rFonts w:ascii="Times New Roman" w:hAnsi="Times New Roman" w:cs="Times New Roman"/>
          <w:noProof/>
          <w:sz w:val="28"/>
          <w:szCs w:val="28"/>
        </w:rPr>
        <w:footnoteReference w:id="138"/>
      </w:r>
      <w:r>
        <w:rPr>
          <w:rFonts w:ascii="Times New Roman" w:hAnsi="Times New Roman" w:cs="Times New Roman"/>
          <w:noProof/>
          <w:sz w:val="28"/>
          <w:szCs w:val="28"/>
        </w:rPr>
        <w:t xml:space="preserve"> </w:t>
      </w:r>
    </w:p>
    <w:p w:rsidR="004B6452" w:rsidRDefault="004B6452" w:rsidP="00EF32BD">
      <w:pPr>
        <w:pStyle w:val="2"/>
        <w:ind w:right="-143" w:firstLine="709"/>
        <w:jc w:val="center"/>
        <w:rPr>
          <w:rFonts w:ascii="Times New Roman" w:hAnsi="Times New Roman" w:cs="Times New Roman"/>
          <w:color w:val="000000" w:themeColor="text1"/>
          <w:sz w:val="28"/>
          <w:szCs w:val="28"/>
        </w:rPr>
      </w:pPr>
      <w:bookmarkStart w:id="8" w:name="_Toc481797160"/>
      <w:r w:rsidRPr="00D32A97">
        <w:rPr>
          <w:rFonts w:ascii="Times New Roman" w:hAnsi="Times New Roman" w:cs="Times New Roman"/>
          <w:color w:val="000000" w:themeColor="text1"/>
          <w:sz w:val="28"/>
          <w:szCs w:val="28"/>
        </w:rPr>
        <w:t>1.4. Лисы в медиумных практиках</w:t>
      </w:r>
      <w:bookmarkEnd w:id="8"/>
    </w:p>
    <w:p w:rsidR="00D32A97" w:rsidRPr="00D32A97" w:rsidRDefault="00D32A97" w:rsidP="00EF32BD">
      <w:pPr>
        <w:ind w:right="-143" w:firstLine="709"/>
      </w:pPr>
    </w:p>
    <w:p w:rsidR="004B6452" w:rsidRPr="00DA4EE3" w:rsidRDefault="004B6452" w:rsidP="00EF32BD">
      <w:pPr>
        <w:spacing w:after="0" w:line="360" w:lineRule="auto"/>
        <w:ind w:right="-143" w:firstLine="709"/>
        <w:jc w:val="both"/>
        <w:rPr>
          <w:rFonts w:ascii="Times New Roman" w:hAnsi="Times New Roman" w:cs="Times New Roman"/>
          <w:sz w:val="28"/>
          <w:szCs w:val="28"/>
        </w:rPr>
      </w:pPr>
      <w:r w:rsidRPr="00DA4EE3">
        <w:rPr>
          <w:rFonts w:ascii="Times New Roman" w:hAnsi="Times New Roman" w:cs="Times New Roman"/>
          <w:sz w:val="28"/>
          <w:szCs w:val="28"/>
        </w:rPr>
        <w:t xml:space="preserve">В изучении восстановленных религиозных традиций среди жителей деревень в провинции Хэбэй в </w:t>
      </w:r>
      <w:r w:rsidRPr="00DA4EE3">
        <w:rPr>
          <w:rFonts w:ascii="Times New Roman" w:hAnsi="Times New Roman" w:cs="Times New Roman"/>
          <w:sz w:val="28"/>
          <w:szCs w:val="28"/>
          <w:lang w:val="en-US"/>
        </w:rPr>
        <w:t>XX</w:t>
      </w:r>
      <w:r w:rsidRPr="00DA4EE3">
        <w:rPr>
          <w:rFonts w:ascii="Times New Roman" w:hAnsi="Times New Roman" w:cs="Times New Roman"/>
          <w:sz w:val="28"/>
          <w:szCs w:val="28"/>
        </w:rPr>
        <w:t xml:space="preserve"> веке ученым приходилось сталкиваться с медиумами, которых там называли «яростными головами»</w:t>
      </w:r>
      <w:r w:rsidRPr="00DA4EE3">
        <w:rPr>
          <w:rStyle w:val="ab"/>
          <w:rFonts w:ascii="Times New Roman" w:hAnsi="Times New Roman" w:cs="Times New Roman"/>
          <w:sz w:val="28"/>
          <w:szCs w:val="28"/>
        </w:rPr>
        <w:footnoteReference w:id="139"/>
      </w:r>
      <w:r w:rsidRPr="00DA4EE3">
        <w:rPr>
          <w:rFonts w:ascii="Times New Roman" w:hAnsi="Times New Roman" w:cs="Times New Roman"/>
          <w:sz w:val="28"/>
          <w:szCs w:val="28"/>
        </w:rPr>
        <w:t xml:space="preserve"> </w:t>
      </w:r>
      <w:r w:rsidRPr="00DA4EE3">
        <w:rPr>
          <w:rFonts w:ascii="Times New Roman" w:hAnsi="Times New Roman" w:cs="Times New Roman"/>
          <w:sz w:val="28"/>
          <w:szCs w:val="28"/>
        </w:rPr>
        <w:t>香頭</w:t>
      </w:r>
      <w:r w:rsidRPr="00DA4EE3">
        <w:rPr>
          <w:rFonts w:ascii="Times New Roman" w:hAnsi="Times New Roman" w:cs="Times New Roman"/>
          <w:sz w:val="28"/>
          <w:szCs w:val="28"/>
        </w:rPr>
        <w:t xml:space="preserve"> (</w:t>
      </w:r>
      <w:r w:rsidR="008642BC">
        <w:rPr>
          <w:rFonts w:ascii="Times New Roman" w:hAnsi="Times New Roman" w:cs="Times New Roman"/>
          <w:i/>
          <w:sz w:val="28"/>
          <w:szCs w:val="28"/>
        </w:rPr>
        <w:t>сян тоу</w:t>
      </w:r>
      <w:r w:rsidRPr="00DA4EE3">
        <w:rPr>
          <w:rFonts w:ascii="Times New Roman" w:hAnsi="Times New Roman" w:cs="Times New Roman"/>
          <w:sz w:val="28"/>
          <w:szCs w:val="28"/>
        </w:rPr>
        <w:t>).  Они лечили при помощи духов-лис. Отмечается, что в данных местностях на их услуги был большой спрос. Согласно народным представлениям, причиной болезни зачастую являются дурные деяния человека, за которые и наказывают сверхъестественные силы.</w:t>
      </w:r>
      <w:r w:rsidRPr="00DA4EE3">
        <w:rPr>
          <w:rStyle w:val="ab"/>
          <w:rFonts w:ascii="Times New Roman" w:hAnsi="Times New Roman" w:cs="Times New Roman"/>
          <w:sz w:val="28"/>
          <w:szCs w:val="28"/>
        </w:rPr>
        <w:footnoteReference w:id="140"/>
      </w:r>
      <w:r w:rsidRPr="00DA4EE3">
        <w:rPr>
          <w:rFonts w:ascii="Times New Roman" w:hAnsi="Times New Roman" w:cs="Times New Roman"/>
          <w:sz w:val="28"/>
          <w:szCs w:val="28"/>
          <w:vertAlign w:val="superscript"/>
        </w:rPr>
        <w:t>,</w:t>
      </w:r>
      <w:r w:rsidRPr="00DA4EE3">
        <w:rPr>
          <w:rStyle w:val="ab"/>
          <w:rFonts w:ascii="Times New Roman" w:hAnsi="Times New Roman" w:cs="Times New Roman"/>
          <w:sz w:val="28"/>
          <w:szCs w:val="28"/>
        </w:rPr>
        <w:footnoteReference w:id="141"/>
      </w:r>
      <w:r w:rsidRPr="00DA4EE3">
        <w:rPr>
          <w:rFonts w:ascii="Times New Roman" w:hAnsi="Times New Roman" w:cs="Times New Roman"/>
          <w:sz w:val="28"/>
          <w:szCs w:val="28"/>
        </w:rPr>
        <w:t xml:space="preserve"> Дух лисы – один из многих, к которым могли взывать шаманы в своих практиках. Отмечается, что женщины-медиумы поклонялись лисам, желтым суркам и быкам, называя их «благочестивыми мудрецами». Существовало поверье, что эти духи достигли просветления и посему обладают мистической силой, позволяющей им рассеивать болезни и защищать амбары с зерном.</w:t>
      </w:r>
      <w:r w:rsidRPr="00DA4EE3">
        <w:rPr>
          <w:rStyle w:val="ab"/>
          <w:rFonts w:ascii="Times New Roman" w:hAnsi="Times New Roman" w:cs="Times New Roman"/>
          <w:sz w:val="28"/>
          <w:szCs w:val="28"/>
        </w:rPr>
        <w:footnoteReference w:id="142"/>
      </w:r>
      <w:r w:rsidRPr="00DA4EE3">
        <w:rPr>
          <w:rFonts w:ascii="Times New Roman" w:hAnsi="Times New Roman" w:cs="Times New Roman"/>
          <w:sz w:val="28"/>
          <w:szCs w:val="28"/>
        </w:rPr>
        <w:t xml:space="preserve"> Стоит вспомнить приведенную Я. Я. М. де Гроотом цитату, согласно которой и сама лиса по народным поверьям, среди прочего, может прикидываться одержимой духом девушкой-шаманкой.</w:t>
      </w:r>
      <w:r w:rsidRPr="00DA4EE3">
        <w:rPr>
          <w:rStyle w:val="ab"/>
          <w:rFonts w:ascii="Times New Roman" w:hAnsi="Times New Roman" w:cs="Times New Roman"/>
          <w:sz w:val="28"/>
          <w:szCs w:val="28"/>
        </w:rPr>
        <w:footnoteReference w:id="143"/>
      </w:r>
      <w:r w:rsidRPr="00DA4EE3">
        <w:rPr>
          <w:rFonts w:ascii="Times New Roman" w:hAnsi="Times New Roman" w:cs="Times New Roman"/>
          <w:sz w:val="28"/>
          <w:szCs w:val="28"/>
        </w:rPr>
        <w:t xml:space="preserve">  </w:t>
      </w:r>
    </w:p>
    <w:p w:rsidR="004B6452" w:rsidRPr="00DA4EE3" w:rsidRDefault="004B6452" w:rsidP="00EF32BD">
      <w:pPr>
        <w:spacing w:line="360" w:lineRule="auto"/>
        <w:ind w:right="-143" w:firstLine="709"/>
        <w:jc w:val="both"/>
        <w:rPr>
          <w:rFonts w:ascii="Times New Roman" w:hAnsi="Times New Roman" w:cs="Times New Roman"/>
          <w:sz w:val="28"/>
          <w:szCs w:val="28"/>
        </w:rPr>
      </w:pPr>
      <w:r w:rsidRPr="00DA4EE3">
        <w:rPr>
          <w:rFonts w:ascii="Times New Roman" w:hAnsi="Times New Roman" w:cs="Times New Roman"/>
          <w:sz w:val="28"/>
          <w:szCs w:val="28"/>
        </w:rPr>
        <w:t xml:space="preserve"> «Одержимость» лисой являлась эффективным инструментом приобретения авторитета для представителей непривилегированных групп населения, отмечает Кан </w:t>
      </w:r>
      <w:r w:rsidR="00E73231">
        <w:rPr>
          <w:rFonts w:ascii="Times New Roman" w:hAnsi="Times New Roman" w:cs="Times New Roman"/>
          <w:sz w:val="28"/>
          <w:szCs w:val="28"/>
        </w:rPr>
        <w:t>Сяофэй</w:t>
      </w:r>
      <w:r w:rsidRPr="00DA4EE3">
        <w:rPr>
          <w:rFonts w:ascii="Times New Roman" w:hAnsi="Times New Roman" w:cs="Times New Roman"/>
          <w:sz w:val="28"/>
          <w:szCs w:val="28"/>
        </w:rPr>
        <w:t xml:space="preserve">. </w:t>
      </w:r>
      <w:r w:rsidRPr="00E73231">
        <w:rPr>
          <w:rFonts w:ascii="Times New Roman" w:hAnsi="Times New Roman" w:cs="Times New Roman"/>
          <w:color w:val="000000" w:themeColor="text1"/>
          <w:sz w:val="28"/>
          <w:szCs w:val="28"/>
        </w:rPr>
        <w:t>Как считалось</w:t>
      </w:r>
      <w:r w:rsidRPr="00855A7F">
        <w:rPr>
          <w:rFonts w:ascii="Times New Roman" w:hAnsi="Times New Roman" w:cs="Times New Roman"/>
          <w:color w:val="FF0000"/>
          <w:sz w:val="28"/>
          <w:szCs w:val="28"/>
        </w:rPr>
        <w:t>,</w:t>
      </w:r>
      <w:r>
        <w:rPr>
          <w:rFonts w:ascii="Times New Roman" w:hAnsi="Times New Roman" w:cs="Times New Roman"/>
          <w:sz w:val="28"/>
          <w:szCs w:val="28"/>
        </w:rPr>
        <w:t xml:space="preserve"> </w:t>
      </w:r>
      <w:r w:rsidRPr="00E73231">
        <w:rPr>
          <w:rFonts w:ascii="Times New Roman" w:hAnsi="Times New Roman" w:cs="Times New Roman"/>
          <w:sz w:val="28"/>
          <w:szCs w:val="28"/>
        </w:rPr>
        <w:t xml:space="preserve">с большей вероятностью </w:t>
      </w:r>
      <w:r w:rsidRPr="00E73231">
        <w:rPr>
          <w:rFonts w:ascii="Times New Roman" w:hAnsi="Times New Roman" w:cs="Times New Roman"/>
          <w:sz w:val="28"/>
          <w:szCs w:val="28"/>
        </w:rPr>
        <w:lastRenderedPageBreak/>
        <w:t>попасть под власть духа</w:t>
      </w:r>
      <w:r w:rsidRPr="00E73231">
        <w:rPr>
          <w:rStyle w:val="ab"/>
          <w:rFonts w:ascii="Times New Roman" w:hAnsi="Times New Roman" w:cs="Times New Roman"/>
          <w:sz w:val="28"/>
          <w:szCs w:val="28"/>
        </w:rPr>
        <w:footnoteReference w:id="144"/>
      </w:r>
      <w:r w:rsidRPr="00E73231">
        <w:rPr>
          <w:rFonts w:ascii="Times New Roman" w:hAnsi="Times New Roman" w:cs="Times New Roman"/>
          <w:sz w:val="28"/>
          <w:szCs w:val="28"/>
        </w:rPr>
        <w:t xml:space="preserve"> могли люди при следующих условиях</w:t>
      </w:r>
      <w:r w:rsidRPr="00DA4EE3">
        <w:rPr>
          <w:rFonts w:ascii="Times New Roman" w:hAnsi="Times New Roman" w:cs="Times New Roman"/>
          <w:sz w:val="28"/>
          <w:szCs w:val="28"/>
        </w:rPr>
        <w:t xml:space="preserve"> – если в прошлой жизни они были животными, т.е. низшей формой жизни, и только в этой родились людьми; они обладали физической или психической неполноценностью; они преступили запреты, установленные духами-животными. Иными словами, чаще всего медиумами становились («избирались» духами) те, кто занимали самое низкое положение в деревенской иерархии. Часто медиумами становились женщины.</w:t>
      </w:r>
      <w:r w:rsidRPr="00DA4EE3">
        <w:rPr>
          <w:rStyle w:val="ab"/>
          <w:rFonts w:ascii="Times New Roman" w:hAnsi="Times New Roman" w:cs="Times New Roman"/>
          <w:sz w:val="28"/>
          <w:szCs w:val="28"/>
        </w:rPr>
        <w:t xml:space="preserve"> </w:t>
      </w:r>
      <w:r w:rsidRPr="00DA4EE3">
        <w:rPr>
          <w:rStyle w:val="ab"/>
          <w:rFonts w:ascii="Times New Roman" w:hAnsi="Times New Roman" w:cs="Times New Roman"/>
          <w:sz w:val="28"/>
          <w:szCs w:val="28"/>
        </w:rPr>
        <w:footnoteReference w:id="145"/>
      </w:r>
      <w:r w:rsidRPr="00DA4EE3">
        <w:rPr>
          <w:rFonts w:ascii="Times New Roman" w:hAnsi="Times New Roman" w:cs="Times New Roman"/>
          <w:sz w:val="28"/>
          <w:szCs w:val="28"/>
        </w:rPr>
        <w:t xml:space="preserve"> </w:t>
      </w:r>
    </w:p>
    <w:p w:rsidR="004B6452" w:rsidRPr="00DA4EE3" w:rsidRDefault="004B6452" w:rsidP="00EF32BD">
      <w:pPr>
        <w:spacing w:line="360" w:lineRule="auto"/>
        <w:ind w:right="-143" w:firstLine="709"/>
        <w:jc w:val="both"/>
        <w:rPr>
          <w:rFonts w:ascii="Times New Roman" w:hAnsi="Times New Roman" w:cs="Times New Roman"/>
          <w:sz w:val="28"/>
          <w:szCs w:val="28"/>
        </w:rPr>
      </w:pPr>
      <w:r w:rsidRPr="00DA4EE3">
        <w:rPr>
          <w:rFonts w:ascii="Times New Roman" w:hAnsi="Times New Roman" w:cs="Times New Roman"/>
          <w:sz w:val="28"/>
          <w:szCs w:val="28"/>
        </w:rPr>
        <w:t xml:space="preserve">Кан </w:t>
      </w:r>
      <w:r w:rsidR="00E73231">
        <w:rPr>
          <w:rFonts w:ascii="Times New Roman" w:hAnsi="Times New Roman" w:cs="Times New Roman"/>
          <w:sz w:val="28"/>
          <w:szCs w:val="28"/>
        </w:rPr>
        <w:t>Сяофэй</w:t>
      </w:r>
      <w:r w:rsidRPr="00DA4EE3">
        <w:rPr>
          <w:rFonts w:ascii="Times New Roman" w:hAnsi="Times New Roman" w:cs="Times New Roman"/>
          <w:sz w:val="28"/>
          <w:szCs w:val="28"/>
        </w:rPr>
        <w:t xml:space="preserve"> приводит историю, в которой женщина имела сексуальную связь с духом лисы. Когда она вышла замуж, лис последовал за ней. Он сообщил, что сведущ в медицине и может предсказывать будущее, и пообещал обогатить семью, если она будет совершать ему подношения. Получив разрешение мужа, женщина освободила отдельную комнату, повесила в центре алую завесу, а за ней устроила место для лиса. Лис всегда являлся невидимым, </w:t>
      </w:r>
      <w:r w:rsidRPr="00E73231">
        <w:rPr>
          <w:rFonts w:ascii="Times New Roman" w:hAnsi="Times New Roman" w:cs="Times New Roman"/>
          <w:sz w:val="28"/>
          <w:szCs w:val="28"/>
        </w:rPr>
        <w:t>обозначая</w:t>
      </w:r>
      <w:r w:rsidRPr="00DA4EE3">
        <w:rPr>
          <w:rFonts w:ascii="Times New Roman" w:hAnsi="Times New Roman" w:cs="Times New Roman"/>
          <w:sz w:val="28"/>
          <w:szCs w:val="28"/>
        </w:rPr>
        <w:t xml:space="preserve"> свое присутствие только звуками. Женщина-медиум стояла в стороне. Приходящие люди преклоняли колени перед занавесью; лис оставался за ней, предсказывая удачу и несчастье – и предсказанное всегда сбывалось. При помощи лиса доход семьи </w:t>
      </w:r>
      <w:proofErr w:type="gramStart"/>
      <w:r w:rsidRPr="00DA4EE3">
        <w:rPr>
          <w:rFonts w:ascii="Times New Roman" w:hAnsi="Times New Roman" w:cs="Times New Roman"/>
          <w:sz w:val="28"/>
          <w:szCs w:val="28"/>
          <w:lang w:val="en-GB"/>
        </w:rPr>
        <w:t>c</w:t>
      </w:r>
      <w:proofErr w:type="gramEnd"/>
      <w:r w:rsidRPr="00DA4EE3">
        <w:rPr>
          <w:rFonts w:ascii="Times New Roman" w:hAnsi="Times New Roman" w:cs="Times New Roman"/>
          <w:sz w:val="28"/>
          <w:szCs w:val="28"/>
        </w:rPr>
        <w:t>оставлял одну или две унции серебра в день.</w:t>
      </w:r>
      <w:r w:rsidRPr="00DA4EE3">
        <w:rPr>
          <w:rStyle w:val="ab"/>
          <w:rFonts w:ascii="Times New Roman" w:hAnsi="Times New Roman" w:cs="Times New Roman"/>
          <w:sz w:val="28"/>
          <w:szCs w:val="28"/>
        </w:rPr>
        <w:footnoteReference w:id="146"/>
      </w:r>
      <w:r w:rsidRPr="00DA4EE3">
        <w:rPr>
          <w:rFonts w:ascii="Times New Roman" w:hAnsi="Times New Roman" w:cs="Times New Roman"/>
          <w:sz w:val="28"/>
          <w:szCs w:val="28"/>
        </w:rPr>
        <w:t xml:space="preserve"> </w:t>
      </w:r>
    </w:p>
    <w:p w:rsidR="004B6452" w:rsidRPr="00DA4EE3" w:rsidRDefault="004B6452" w:rsidP="00EF32BD">
      <w:pPr>
        <w:spacing w:line="360" w:lineRule="auto"/>
        <w:ind w:right="-143" w:firstLine="709"/>
        <w:jc w:val="both"/>
        <w:rPr>
          <w:rFonts w:ascii="Times New Roman" w:hAnsi="Times New Roman" w:cs="Times New Roman"/>
          <w:sz w:val="28"/>
          <w:szCs w:val="28"/>
        </w:rPr>
      </w:pPr>
      <w:r w:rsidRPr="00DA4EE3">
        <w:rPr>
          <w:rFonts w:ascii="Times New Roman" w:hAnsi="Times New Roman" w:cs="Times New Roman"/>
          <w:sz w:val="28"/>
          <w:szCs w:val="28"/>
        </w:rPr>
        <w:t>Анализируя эту историю, нельзя не вспомнить сюжет, уже рассмотренный в данной работе</w:t>
      </w:r>
      <w:r w:rsidRPr="00DA4EE3">
        <w:rPr>
          <w:rStyle w:val="ab"/>
          <w:rFonts w:ascii="Times New Roman" w:hAnsi="Times New Roman" w:cs="Times New Roman"/>
          <w:sz w:val="28"/>
          <w:szCs w:val="28"/>
        </w:rPr>
        <w:footnoteReference w:id="147"/>
      </w:r>
      <w:r w:rsidRPr="00DA4EE3">
        <w:rPr>
          <w:rFonts w:ascii="Times New Roman" w:hAnsi="Times New Roman" w:cs="Times New Roman"/>
          <w:sz w:val="28"/>
          <w:szCs w:val="28"/>
        </w:rPr>
        <w:t xml:space="preserve">: женщины вступают в связь с лисом, а лис посредством своих мистических способностей обеспечивает их семье богатство и процветание. И в том и в другом случае мы наблюдаем установление некого соглашения, в котором каждая сторона выполняет свою часть обязанностей и получает за это свое вознаграждение. При этом явно маркируется следующее условие: для того, чтобы соглашение между лисом и </w:t>
      </w:r>
      <w:r w:rsidRPr="00DA4EE3">
        <w:rPr>
          <w:rFonts w:ascii="Times New Roman" w:hAnsi="Times New Roman" w:cs="Times New Roman"/>
          <w:sz w:val="28"/>
          <w:szCs w:val="28"/>
        </w:rPr>
        <w:lastRenderedPageBreak/>
        <w:t>медиумом вступила в силу, требуется разрешение главы семьи, в случае женщин – обычно мужа или отца. Требовалось оно и в том случае, если в качестве медиума выбирался мужчина.</w:t>
      </w:r>
      <w:r w:rsidRPr="00DA4EE3">
        <w:rPr>
          <w:rStyle w:val="ab"/>
          <w:rFonts w:ascii="Times New Roman" w:hAnsi="Times New Roman" w:cs="Times New Roman"/>
          <w:sz w:val="28"/>
          <w:szCs w:val="28"/>
        </w:rPr>
        <w:footnoteReference w:id="148"/>
      </w:r>
      <w:r w:rsidRPr="00DA4EE3">
        <w:rPr>
          <w:rFonts w:ascii="Times New Roman" w:hAnsi="Times New Roman" w:cs="Times New Roman"/>
          <w:sz w:val="28"/>
          <w:szCs w:val="28"/>
        </w:rPr>
        <w:t xml:space="preserve"> Следует отметить, что становление медиумом выглядит во многом актом не свободной воли, а вынужденным шагом – одержимость духом выражается периодическим впадением в сумасшествие, что доставляет семье одержимого много неприятностей. Одержимый впадает в истерию, экстаз, в неистовстве бегает по окрестностям деревни; при этом </w:t>
      </w:r>
      <w:proofErr w:type="gramStart"/>
      <w:r w:rsidRPr="00DA4EE3">
        <w:rPr>
          <w:rFonts w:ascii="Times New Roman" w:hAnsi="Times New Roman" w:cs="Times New Roman"/>
          <w:sz w:val="28"/>
          <w:szCs w:val="28"/>
        </w:rPr>
        <w:t>оказывается практически невосприимчив</w:t>
      </w:r>
      <w:proofErr w:type="gramEnd"/>
      <w:r w:rsidRPr="00DA4EE3">
        <w:rPr>
          <w:rFonts w:ascii="Times New Roman" w:hAnsi="Times New Roman" w:cs="Times New Roman"/>
          <w:sz w:val="28"/>
          <w:szCs w:val="28"/>
        </w:rPr>
        <w:t xml:space="preserve"> к физическому насилию, посредством которого его пытаются обуздать и привести в чувство. </w:t>
      </w:r>
      <w:r w:rsidRPr="00E73231">
        <w:rPr>
          <w:rFonts w:ascii="Times New Roman" w:hAnsi="Times New Roman" w:cs="Times New Roman"/>
          <w:sz w:val="28"/>
          <w:szCs w:val="28"/>
        </w:rPr>
        <w:t>Одержимые</w:t>
      </w:r>
      <w:r w:rsidRPr="00DA4EE3">
        <w:rPr>
          <w:rFonts w:ascii="Times New Roman" w:hAnsi="Times New Roman" w:cs="Times New Roman"/>
          <w:sz w:val="28"/>
          <w:szCs w:val="28"/>
        </w:rPr>
        <w:t xml:space="preserve"> ходят </w:t>
      </w:r>
      <w:proofErr w:type="gramStart"/>
      <w:r w:rsidRPr="00DA4EE3">
        <w:rPr>
          <w:rFonts w:ascii="Times New Roman" w:hAnsi="Times New Roman" w:cs="Times New Roman"/>
          <w:sz w:val="28"/>
          <w:szCs w:val="28"/>
        </w:rPr>
        <w:t>нагими</w:t>
      </w:r>
      <w:proofErr w:type="gramEnd"/>
      <w:r w:rsidRPr="00DA4EE3">
        <w:rPr>
          <w:rFonts w:ascii="Times New Roman" w:hAnsi="Times New Roman" w:cs="Times New Roman"/>
          <w:sz w:val="28"/>
          <w:szCs w:val="28"/>
        </w:rPr>
        <w:t xml:space="preserve"> в холодную зимнюю ночь, кутаются в теплую одежду жарким летним днем, ночуют в самой грязной навозной яме. Когда безумие покидает их, они обычно и не помнят того, что с ними происходило. При этом духи, чтобы получить в услужение избранного медиума,  могут использовать насылание на него одержимости или болезни до тех пор, пока члены семьи не выдадут свое согласие.</w:t>
      </w:r>
      <w:r w:rsidRPr="00DA4EE3">
        <w:rPr>
          <w:rStyle w:val="ab"/>
          <w:rFonts w:ascii="Times New Roman" w:hAnsi="Times New Roman" w:cs="Times New Roman"/>
          <w:sz w:val="28"/>
          <w:szCs w:val="28"/>
        </w:rPr>
        <w:footnoteReference w:id="149"/>
      </w:r>
      <w:r w:rsidRPr="00DA4EE3">
        <w:rPr>
          <w:rFonts w:ascii="Times New Roman" w:hAnsi="Times New Roman" w:cs="Times New Roman"/>
          <w:sz w:val="28"/>
          <w:szCs w:val="28"/>
        </w:rPr>
        <w:t xml:space="preserve"> Медиумом могли стать люди в благодарность за излечение духом от болезни, выражая тем самым свою признательность за спасение.</w:t>
      </w:r>
      <w:r w:rsidRPr="00DA4EE3">
        <w:rPr>
          <w:rStyle w:val="ab"/>
          <w:rFonts w:ascii="Times New Roman" w:hAnsi="Times New Roman" w:cs="Times New Roman"/>
          <w:sz w:val="28"/>
          <w:szCs w:val="28"/>
        </w:rPr>
        <w:footnoteReference w:id="150"/>
      </w:r>
      <w:r w:rsidRPr="00DA4EE3">
        <w:rPr>
          <w:rFonts w:ascii="Times New Roman" w:hAnsi="Times New Roman" w:cs="Times New Roman"/>
          <w:sz w:val="28"/>
          <w:szCs w:val="28"/>
          <w:vertAlign w:val="superscript"/>
        </w:rPr>
        <w:t>,</w:t>
      </w:r>
      <w:r w:rsidRPr="00DA4EE3">
        <w:rPr>
          <w:rStyle w:val="ab"/>
          <w:rFonts w:ascii="Times New Roman" w:hAnsi="Times New Roman" w:cs="Times New Roman"/>
          <w:sz w:val="28"/>
          <w:szCs w:val="28"/>
        </w:rPr>
        <w:footnoteReference w:id="151"/>
      </w:r>
      <w:r w:rsidRPr="00DA4EE3">
        <w:rPr>
          <w:rFonts w:ascii="Times New Roman" w:hAnsi="Times New Roman" w:cs="Times New Roman"/>
          <w:sz w:val="28"/>
          <w:szCs w:val="28"/>
        </w:rPr>
        <w:t xml:space="preserve"> </w:t>
      </w:r>
    </w:p>
    <w:p w:rsidR="004B6452" w:rsidRPr="00DA4EE3" w:rsidRDefault="004B6452" w:rsidP="00EF32BD">
      <w:pPr>
        <w:spacing w:line="360" w:lineRule="auto"/>
        <w:ind w:right="-143" w:firstLine="709"/>
        <w:jc w:val="both"/>
        <w:rPr>
          <w:rFonts w:ascii="Times New Roman" w:hAnsi="Times New Roman" w:cs="Times New Roman"/>
          <w:sz w:val="28"/>
          <w:szCs w:val="28"/>
        </w:rPr>
      </w:pPr>
      <w:r w:rsidRPr="00DA4EE3">
        <w:rPr>
          <w:rFonts w:ascii="Times New Roman" w:hAnsi="Times New Roman" w:cs="Times New Roman"/>
          <w:sz w:val="28"/>
          <w:szCs w:val="28"/>
        </w:rPr>
        <w:t xml:space="preserve">Пытаясь определить статус медиумов в общественной иерархии, мы сталкиваемся с определенными трудностями. Принимая на себя роль медиума, посредника между мистическим духом и смертными, человек обретал </w:t>
      </w:r>
      <w:r>
        <w:rPr>
          <w:rFonts w:ascii="Times New Roman" w:hAnsi="Times New Roman" w:cs="Times New Roman"/>
          <w:sz w:val="28"/>
          <w:szCs w:val="28"/>
        </w:rPr>
        <w:t>большое</w:t>
      </w:r>
      <w:r w:rsidRPr="00DA4EE3">
        <w:rPr>
          <w:rFonts w:ascii="Times New Roman" w:hAnsi="Times New Roman" w:cs="Times New Roman"/>
          <w:sz w:val="28"/>
          <w:szCs w:val="28"/>
        </w:rPr>
        <w:t xml:space="preserve"> влияние в своей семье, так как становился для нее значимым источником дохода, а также </w:t>
      </w:r>
      <w:r>
        <w:rPr>
          <w:rFonts w:ascii="Times New Roman" w:hAnsi="Times New Roman" w:cs="Times New Roman"/>
          <w:sz w:val="28"/>
          <w:szCs w:val="28"/>
        </w:rPr>
        <w:t xml:space="preserve">высокий </w:t>
      </w:r>
      <w:r w:rsidRPr="00DA4EE3">
        <w:rPr>
          <w:rFonts w:ascii="Times New Roman" w:hAnsi="Times New Roman" w:cs="Times New Roman"/>
          <w:sz w:val="28"/>
          <w:szCs w:val="28"/>
        </w:rPr>
        <w:t xml:space="preserve">авторитет среди верующих. Однако для тех, кто не разделял веру действенность данных практик, медиумы по </w:t>
      </w:r>
      <w:r w:rsidRPr="00DA4EE3">
        <w:rPr>
          <w:rFonts w:ascii="Times New Roman" w:hAnsi="Times New Roman" w:cs="Times New Roman"/>
          <w:sz w:val="28"/>
          <w:szCs w:val="28"/>
        </w:rPr>
        <w:lastRenderedPageBreak/>
        <w:t>социальному статусу стояли еще ниже, чем обычные крестьяне, а многие люди и вовсе презирали их, считая обычными мошенниками.</w:t>
      </w:r>
      <w:r w:rsidRPr="00DA4EE3">
        <w:rPr>
          <w:rStyle w:val="ab"/>
          <w:rFonts w:ascii="Times New Roman" w:hAnsi="Times New Roman" w:cs="Times New Roman"/>
          <w:sz w:val="28"/>
          <w:szCs w:val="28"/>
        </w:rPr>
        <w:footnoteReference w:id="152"/>
      </w:r>
    </w:p>
    <w:p w:rsidR="004B6452" w:rsidRPr="00DA4EE3" w:rsidRDefault="004B6452" w:rsidP="00EF32BD">
      <w:pPr>
        <w:spacing w:line="360" w:lineRule="auto"/>
        <w:ind w:right="-143" w:firstLine="709"/>
        <w:jc w:val="both"/>
        <w:rPr>
          <w:rFonts w:ascii="Times New Roman" w:hAnsi="Times New Roman" w:cs="Times New Roman"/>
          <w:sz w:val="28"/>
          <w:szCs w:val="28"/>
        </w:rPr>
      </w:pPr>
      <w:r w:rsidRPr="00BF01E4">
        <w:rPr>
          <w:rFonts w:ascii="Times New Roman" w:hAnsi="Times New Roman" w:cs="Times New Roman"/>
          <w:sz w:val="28"/>
          <w:szCs w:val="28"/>
        </w:rPr>
        <w:t>Следует отметить, что медиум не был одиночкой, так как существовало целое сообщество медиумов, представляющее собой особую социальную сеть.</w:t>
      </w:r>
      <w:r w:rsidRPr="00DA4EE3">
        <w:rPr>
          <w:rFonts w:ascii="Times New Roman" w:hAnsi="Times New Roman" w:cs="Times New Roman"/>
          <w:sz w:val="28"/>
          <w:szCs w:val="28"/>
        </w:rPr>
        <w:t xml:space="preserve"> Новоиспеченного медиума часто обучали другие медиумы, которые посвящали его в секреты и тонкости таинственного искусства. </w:t>
      </w:r>
      <w:r w:rsidRPr="00DA4EE3">
        <w:rPr>
          <w:rStyle w:val="ab"/>
          <w:rFonts w:ascii="Times New Roman" w:hAnsi="Times New Roman" w:cs="Times New Roman"/>
          <w:sz w:val="28"/>
          <w:szCs w:val="28"/>
        </w:rPr>
        <w:footnoteReference w:id="153"/>
      </w:r>
      <w:r w:rsidRPr="00DA4EE3">
        <w:rPr>
          <w:rFonts w:ascii="Times New Roman" w:hAnsi="Times New Roman" w:cs="Times New Roman"/>
          <w:sz w:val="28"/>
          <w:szCs w:val="28"/>
        </w:rPr>
        <w:t xml:space="preserve"> Одержимость духом и готовность на служение ему были первым необходимым условием для становлени</w:t>
      </w:r>
      <w:r>
        <w:rPr>
          <w:rFonts w:ascii="Times New Roman" w:hAnsi="Times New Roman" w:cs="Times New Roman"/>
          <w:sz w:val="28"/>
          <w:szCs w:val="28"/>
        </w:rPr>
        <w:t>я</w:t>
      </w:r>
      <w:r w:rsidRPr="00DA4EE3">
        <w:rPr>
          <w:rFonts w:ascii="Times New Roman" w:hAnsi="Times New Roman" w:cs="Times New Roman"/>
          <w:sz w:val="28"/>
          <w:szCs w:val="28"/>
        </w:rPr>
        <w:t xml:space="preserve"> медиумом. Также требовалось пройти особый обряд инициации, утверждающий «легитимность» нового статуса; в противном случае другие медиумы считали бы такое назначение незаконным и презирали бы новоиспеченного </w:t>
      </w:r>
      <w:r w:rsidRPr="00BF01E4">
        <w:rPr>
          <w:rFonts w:ascii="Times New Roman" w:hAnsi="Times New Roman" w:cs="Times New Roman"/>
          <w:sz w:val="28"/>
          <w:szCs w:val="28"/>
        </w:rPr>
        <w:t>кудесника</w:t>
      </w:r>
      <w:r w:rsidRPr="00DA4EE3">
        <w:rPr>
          <w:rFonts w:ascii="Times New Roman" w:hAnsi="Times New Roman" w:cs="Times New Roman"/>
          <w:sz w:val="28"/>
          <w:szCs w:val="28"/>
        </w:rPr>
        <w:t xml:space="preserve">. Важным этапом было обретение наставника. В ходе  ритуала </w:t>
      </w:r>
      <w:proofErr w:type="gramStart"/>
      <w:r w:rsidRPr="00DA4EE3">
        <w:rPr>
          <w:rFonts w:ascii="Times New Roman" w:hAnsi="Times New Roman" w:cs="Times New Roman"/>
          <w:sz w:val="28"/>
          <w:szCs w:val="28"/>
        </w:rPr>
        <w:t>инициируемый</w:t>
      </w:r>
      <w:proofErr w:type="gramEnd"/>
      <w:r w:rsidRPr="00DA4EE3">
        <w:rPr>
          <w:rFonts w:ascii="Times New Roman" w:hAnsi="Times New Roman" w:cs="Times New Roman"/>
          <w:sz w:val="28"/>
          <w:szCs w:val="28"/>
        </w:rPr>
        <w:t xml:space="preserve"> впадал в одержимость. В ходе длинной беседы с мастером, проводящим инициацию, выяснялось, к какому «семейству» </w:t>
      </w:r>
      <w:r w:rsidRPr="00DA4EE3">
        <w:rPr>
          <w:rFonts w:ascii="Times New Roman" w:hAnsi="Times New Roman" w:cs="Times New Roman"/>
          <w:sz w:val="28"/>
          <w:szCs w:val="28"/>
          <w:lang w:val="en-GB"/>
        </w:rPr>
        <w:t>門</w:t>
      </w:r>
      <w:r w:rsidRPr="00DA4EE3">
        <w:rPr>
          <w:rFonts w:ascii="Times New Roman" w:hAnsi="Times New Roman" w:cs="Times New Roman"/>
          <w:sz w:val="28"/>
          <w:szCs w:val="28"/>
        </w:rPr>
        <w:t xml:space="preserve"> (</w:t>
      </w:r>
      <w:r w:rsidRPr="00DA4EE3">
        <w:rPr>
          <w:rFonts w:ascii="Times New Roman" w:hAnsi="Times New Roman" w:cs="Times New Roman"/>
          <w:i/>
          <w:sz w:val="28"/>
          <w:szCs w:val="28"/>
        </w:rPr>
        <w:t>мэнь</w:t>
      </w:r>
      <w:r w:rsidRPr="00DA4EE3">
        <w:rPr>
          <w:rFonts w:ascii="Times New Roman" w:hAnsi="Times New Roman" w:cs="Times New Roman"/>
          <w:sz w:val="28"/>
          <w:szCs w:val="28"/>
        </w:rPr>
        <w:t xml:space="preserve">) относится этот дух, одержим ли инициируемый одним духом, или нескольким, и прочие детали. </w:t>
      </w:r>
      <w:r w:rsidRPr="00DA4EE3">
        <w:rPr>
          <w:rStyle w:val="ab"/>
          <w:rFonts w:ascii="Times New Roman" w:hAnsi="Times New Roman" w:cs="Times New Roman"/>
          <w:sz w:val="28"/>
          <w:szCs w:val="28"/>
        </w:rPr>
        <w:footnoteReference w:id="154"/>
      </w:r>
      <w:r w:rsidRPr="00DA4EE3">
        <w:rPr>
          <w:rFonts w:ascii="Times New Roman" w:hAnsi="Times New Roman" w:cs="Times New Roman"/>
          <w:sz w:val="28"/>
          <w:szCs w:val="28"/>
        </w:rPr>
        <w:t xml:space="preserve"> Ключевым действием ритуала было установление связей между духом и инициируемым, а также между ним и старшим медиумом. Далее, медиум-наставник представлял новоиспеченного медиума остальнымчленам группы. Сообщество медиумов было организовано в соответствии со строгой иерархией, во главе которой находился наставник. В ходе ритуала наставник возглавлял церемонию возжигания благовоний, привлечения духа; также подписывался документ, официально извещающий духа, что новый член благополучно вступил в ряды сообщества. Инициируемый получал от наставника два новых имени, указывающих на его членство в сообществе и место, которое он занимает среди других учеников своего поколения. Только после этого может проводиться церемония установления изображения духа и его святилища. </w:t>
      </w:r>
      <w:r w:rsidRPr="00DA4EE3">
        <w:rPr>
          <w:rFonts w:ascii="Times New Roman" w:hAnsi="Times New Roman" w:cs="Times New Roman"/>
          <w:sz w:val="28"/>
          <w:szCs w:val="28"/>
        </w:rPr>
        <w:lastRenderedPageBreak/>
        <w:t>Затем</w:t>
      </w:r>
      <w:r>
        <w:rPr>
          <w:rFonts w:ascii="Times New Roman" w:hAnsi="Times New Roman" w:cs="Times New Roman"/>
          <w:sz w:val="28"/>
          <w:szCs w:val="28"/>
        </w:rPr>
        <w:t>, в ходе особой церемонии, приглашаются члены</w:t>
      </w:r>
      <w:r w:rsidRPr="00DA4EE3">
        <w:rPr>
          <w:rFonts w:ascii="Times New Roman" w:hAnsi="Times New Roman" w:cs="Times New Roman"/>
          <w:sz w:val="28"/>
          <w:szCs w:val="28"/>
        </w:rPr>
        <w:t xml:space="preserve"> того же семейства духов (семейства лисы, хоря, ежа или змеи)</w:t>
      </w:r>
      <w:r>
        <w:rPr>
          <w:rFonts w:ascii="Times New Roman" w:hAnsi="Times New Roman" w:cs="Times New Roman"/>
          <w:sz w:val="28"/>
          <w:szCs w:val="28"/>
        </w:rPr>
        <w:t>; обряд</w:t>
      </w:r>
      <w:r w:rsidRPr="00DA4EE3">
        <w:rPr>
          <w:rFonts w:ascii="Times New Roman" w:hAnsi="Times New Roman" w:cs="Times New Roman"/>
          <w:sz w:val="28"/>
          <w:szCs w:val="28"/>
        </w:rPr>
        <w:t xml:space="preserve"> проводится в строжайшей секретности, в полночь. При этом запрещается присутствие поблизости детей, беременных женщин. Участники церемонии ритуально омывают лицо, расчесывают волосы, и «оживляют» изображение духа освященной водой, киноварью и зеркалом; благовония и документы о посвящении ритуально сжигаются. После этого алтарь духа считается формально установленным.</w:t>
      </w:r>
      <w:r w:rsidRPr="00DA4EE3">
        <w:rPr>
          <w:rStyle w:val="ab"/>
          <w:rFonts w:ascii="Times New Roman" w:hAnsi="Times New Roman" w:cs="Times New Roman"/>
          <w:sz w:val="28"/>
          <w:szCs w:val="28"/>
        </w:rPr>
        <w:footnoteReference w:id="155"/>
      </w:r>
      <w:r w:rsidRPr="00DA4EE3">
        <w:rPr>
          <w:rFonts w:ascii="Times New Roman" w:hAnsi="Times New Roman" w:cs="Times New Roman"/>
          <w:sz w:val="28"/>
          <w:szCs w:val="28"/>
        </w:rPr>
        <w:t xml:space="preserve"> </w:t>
      </w:r>
    </w:p>
    <w:p w:rsidR="004B6452" w:rsidRPr="00DA4EE3" w:rsidRDefault="004B6452" w:rsidP="00EF32BD">
      <w:pPr>
        <w:spacing w:line="360" w:lineRule="auto"/>
        <w:ind w:right="-143" w:firstLine="709"/>
        <w:jc w:val="both"/>
        <w:rPr>
          <w:rFonts w:ascii="Times New Roman" w:hAnsi="Times New Roman" w:cs="Times New Roman"/>
          <w:sz w:val="28"/>
          <w:szCs w:val="28"/>
        </w:rPr>
      </w:pPr>
      <w:r w:rsidRPr="00DA4EE3">
        <w:rPr>
          <w:rFonts w:ascii="Times New Roman" w:hAnsi="Times New Roman" w:cs="Times New Roman"/>
          <w:sz w:val="28"/>
          <w:szCs w:val="28"/>
        </w:rPr>
        <w:t xml:space="preserve">Деятельность таких общин, с их секретными ритуалами, встречами по ночам, собственными внутренними законами и строгой организацией вполне ожидаемо вызывала подозрения правящей элиты, опасавшейся заговоров и восстаний. Подобные опасения не были беспочвенны. В конце </w:t>
      </w:r>
      <w:r w:rsidRPr="00DA4EE3">
        <w:rPr>
          <w:rFonts w:ascii="Times New Roman" w:hAnsi="Times New Roman" w:cs="Times New Roman"/>
          <w:sz w:val="28"/>
          <w:szCs w:val="28"/>
          <w:lang w:val="en-GB"/>
        </w:rPr>
        <w:t>XVI</w:t>
      </w:r>
      <w:r w:rsidRPr="00DA4EE3">
        <w:rPr>
          <w:rFonts w:ascii="Times New Roman" w:hAnsi="Times New Roman" w:cs="Times New Roman"/>
          <w:sz w:val="28"/>
          <w:szCs w:val="28"/>
        </w:rPr>
        <w:t xml:space="preserve"> века лидер еретической секты</w:t>
      </w:r>
      <w:r>
        <w:rPr>
          <w:rFonts w:ascii="Times New Roman" w:hAnsi="Times New Roman" w:cs="Times New Roman"/>
          <w:sz w:val="28"/>
          <w:szCs w:val="28"/>
        </w:rPr>
        <w:t xml:space="preserve"> </w:t>
      </w:r>
      <w:r w:rsidRPr="008B60AE">
        <w:rPr>
          <w:rFonts w:ascii="Times New Roman" w:hAnsi="Times New Roman" w:cs="Times New Roman"/>
          <w:color w:val="000000" w:themeColor="text1"/>
          <w:sz w:val="28"/>
          <w:szCs w:val="28"/>
        </w:rPr>
        <w:t>Возжигания благовоний</w:t>
      </w:r>
      <w:r w:rsidRPr="008B60AE">
        <w:rPr>
          <w:rFonts w:ascii="Times New Roman" w:hAnsi="Times New Roman" w:cs="Times New Roman"/>
          <w:color w:val="000000" w:themeColor="text1"/>
          <w:sz w:val="28"/>
          <w:szCs w:val="28"/>
          <w:lang w:val="en-GB"/>
        </w:rPr>
        <w:t>聞香教</w:t>
      </w:r>
      <w:r w:rsidRPr="008B60AE">
        <w:rPr>
          <w:rFonts w:ascii="Times New Roman" w:hAnsi="Times New Roman" w:cs="Times New Roman"/>
          <w:color w:val="000000" w:themeColor="text1"/>
          <w:sz w:val="28"/>
          <w:szCs w:val="28"/>
        </w:rPr>
        <w:t xml:space="preserve"> (</w:t>
      </w:r>
      <w:r w:rsidRPr="008B60AE">
        <w:rPr>
          <w:rFonts w:ascii="Times New Roman" w:hAnsi="Times New Roman" w:cs="Times New Roman"/>
          <w:i/>
          <w:color w:val="000000" w:themeColor="text1"/>
          <w:sz w:val="28"/>
          <w:szCs w:val="28"/>
        </w:rPr>
        <w:t>вэньсян цзяо</w:t>
      </w:r>
      <w:r w:rsidRPr="008B60AE">
        <w:rPr>
          <w:rFonts w:ascii="Times New Roman" w:hAnsi="Times New Roman" w:cs="Times New Roman"/>
          <w:color w:val="000000" w:themeColor="text1"/>
          <w:sz w:val="28"/>
          <w:szCs w:val="28"/>
        </w:rPr>
        <w:t>)</w:t>
      </w:r>
      <w:r w:rsidRPr="00DA4EE3">
        <w:rPr>
          <w:rFonts w:ascii="Times New Roman" w:hAnsi="Times New Roman" w:cs="Times New Roman"/>
          <w:sz w:val="28"/>
          <w:szCs w:val="28"/>
        </w:rPr>
        <w:t xml:space="preserve">, как считалось, получил свое посвящение от мистической лисы; впоследствии секта обрела последователей на территории </w:t>
      </w:r>
      <w:r w:rsidRPr="008B60AE">
        <w:rPr>
          <w:rFonts w:ascii="Times New Roman" w:hAnsi="Times New Roman" w:cs="Times New Roman"/>
          <w:sz w:val="28"/>
          <w:szCs w:val="28"/>
        </w:rPr>
        <w:t xml:space="preserve">Северного и Центрального Китая, </w:t>
      </w:r>
      <w:r w:rsidRPr="00DA4EE3">
        <w:rPr>
          <w:rFonts w:ascii="Times New Roman" w:hAnsi="Times New Roman" w:cs="Times New Roman"/>
          <w:sz w:val="28"/>
          <w:szCs w:val="28"/>
        </w:rPr>
        <w:t xml:space="preserve">а в 1622 году инициировала мятеж. Также сохранились сведения о другой секте, носящей название Учение Черной Лисицы </w:t>
      </w:r>
      <w:r w:rsidRPr="00DA4EE3">
        <w:rPr>
          <w:rFonts w:ascii="Times New Roman" w:hAnsi="Times New Roman" w:cs="Times New Roman"/>
          <w:sz w:val="28"/>
          <w:szCs w:val="28"/>
          <w:lang w:val="en-GB"/>
        </w:rPr>
        <w:t>玄狐教</w:t>
      </w:r>
      <w:r w:rsidRPr="00DA4EE3">
        <w:rPr>
          <w:rFonts w:ascii="Times New Roman" w:hAnsi="Times New Roman" w:cs="Times New Roman"/>
          <w:sz w:val="28"/>
          <w:szCs w:val="28"/>
        </w:rPr>
        <w:t xml:space="preserve"> (</w:t>
      </w:r>
      <w:r w:rsidRPr="00DA4EE3">
        <w:rPr>
          <w:rFonts w:ascii="Times New Roman" w:hAnsi="Times New Roman" w:cs="Times New Roman"/>
          <w:i/>
          <w:sz w:val="28"/>
          <w:szCs w:val="28"/>
        </w:rPr>
        <w:t>сюаньху цзяо</w:t>
      </w:r>
      <w:r w:rsidRPr="00DA4EE3">
        <w:rPr>
          <w:rFonts w:ascii="Times New Roman" w:hAnsi="Times New Roman" w:cs="Times New Roman"/>
          <w:sz w:val="28"/>
          <w:szCs w:val="28"/>
        </w:rPr>
        <w:t xml:space="preserve">), действовавшей в центральной части провинции Шэньси. </w:t>
      </w:r>
      <w:r w:rsidRPr="008B60AE">
        <w:rPr>
          <w:rFonts w:ascii="Times New Roman" w:hAnsi="Times New Roman" w:cs="Times New Roman"/>
          <w:sz w:val="28"/>
          <w:szCs w:val="28"/>
        </w:rPr>
        <w:t>Исторические записи</w:t>
      </w:r>
      <w:r w:rsidRPr="00DA4EE3">
        <w:rPr>
          <w:rFonts w:ascii="Times New Roman" w:hAnsi="Times New Roman" w:cs="Times New Roman"/>
          <w:sz w:val="28"/>
          <w:szCs w:val="28"/>
        </w:rPr>
        <w:t xml:space="preserve"> подчеркивают «демоническую» природу ее лидера, медиума духов, и степень влияния, которое он оказывал на последователей: «Куда бы не пришел, каждая семья была рада служить ему, словно он их достопочтимый предок, и выполняли все, что он скажет</w:t>
      </w:r>
      <w:proofErr w:type="gramStart"/>
      <w:r w:rsidRPr="00DA4EE3">
        <w:rPr>
          <w:rFonts w:ascii="Times New Roman" w:hAnsi="Times New Roman" w:cs="Times New Roman"/>
          <w:sz w:val="28"/>
          <w:szCs w:val="28"/>
        </w:rPr>
        <w:t>… К</w:t>
      </w:r>
      <w:proofErr w:type="gramEnd"/>
      <w:r w:rsidRPr="00DA4EE3">
        <w:rPr>
          <w:rFonts w:ascii="Times New Roman" w:hAnsi="Times New Roman" w:cs="Times New Roman"/>
          <w:sz w:val="28"/>
          <w:szCs w:val="28"/>
        </w:rPr>
        <w:t>огда наставник удалялся в свободную комнату на отдых, семейство посылало к нему девственную девушку, или молодую жену, одну за другой. Если наставник оставлял женщину на своей циновке, это почиталось семьей за большую удачу и благославление».</w:t>
      </w:r>
      <w:r w:rsidRPr="00DA4EE3">
        <w:rPr>
          <w:rStyle w:val="ab"/>
          <w:rFonts w:ascii="Times New Roman" w:hAnsi="Times New Roman" w:cs="Times New Roman"/>
          <w:sz w:val="28"/>
          <w:szCs w:val="28"/>
        </w:rPr>
        <w:footnoteReference w:id="156"/>
      </w:r>
    </w:p>
    <w:p w:rsidR="004B6452" w:rsidRPr="00DA4EE3" w:rsidRDefault="004B6452" w:rsidP="00EF32BD">
      <w:pPr>
        <w:spacing w:line="360" w:lineRule="auto"/>
        <w:ind w:right="-143" w:firstLine="709"/>
        <w:jc w:val="both"/>
        <w:rPr>
          <w:rFonts w:ascii="Times New Roman" w:hAnsi="Times New Roman" w:cs="Times New Roman"/>
          <w:sz w:val="28"/>
          <w:szCs w:val="28"/>
        </w:rPr>
      </w:pPr>
      <w:r w:rsidRPr="00DA4EE3">
        <w:rPr>
          <w:rFonts w:ascii="Times New Roman" w:hAnsi="Times New Roman" w:cs="Times New Roman"/>
          <w:sz w:val="28"/>
          <w:szCs w:val="28"/>
        </w:rPr>
        <w:t xml:space="preserve"> В рамках сообщества медиумов, по-видимому, отсутствовал явный статусный разлом между женщинами и мужчинами; наставником, возглавляющим такое сообщество, могла являться и женщина, что прямым </w:t>
      </w:r>
      <w:r w:rsidRPr="00DA4EE3">
        <w:rPr>
          <w:rFonts w:ascii="Times New Roman" w:hAnsi="Times New Roman" w:cs="Times New Roman"/>
          <w:sz w:val="28"/>
          <w:szCs w:val="28"/>
        </w:rPr>
        <w:lastRenderedPageBreak/>
        <w:t>образом нарушало традиционные воззрения китайцев. В текстах периодов Мин и Цин встречаются многочисленные предостережения для женских членов уважаемых семейств от общения с женщинами, предоставляющими свои мистические услуги и тем самым нарушающими правильный порядок вещей. Официальные утверждения, что подобная деятельность недостойна и «глупые деревенские суеверия», в частности, о лисьих духах, присущи только низшим слоям населения, однако, не отменяют того факта, что к медиумам обращались как женщины, так и мужчины – из всех слоев населения, включая элиту.</w:t>
      </w:r>
      <w:r w:rsidRPr="00DA4EE3">
        <w:rPr>
          <w:rStyle w:val="ab"/>
          <w:rFonts w:ascii="Times New Roman" w:hAnsi="Times New Roman" w:cs="Times New Roman"/>
          <w:sz w:val="28"/>
          <w:szCs w:val="28"/>
        </w:rPr>
        <w:footnoteReference w:id="157"/>
      </w:r>
      <w:r w:rsidRPr="00DA4EE3">
        <w:rPr>
          <w:rFonts w:ascii="Times New Roman" w:hAnsi="Times New Roman" w:cs="Times New Roman"/>
          <w:sz w:val="28"/>
          <w:szCs w:val="28"/>
        </w:rPr>
        <w:t xml:space="preserve"> </w:t>
      </w:r>
    </w:p>
    <w:p w:rsidR="004B6452" w:rsidRPr="00DA4EE3" w:rsidRDefault="004B6452" w:rsidP="00EF32BD">
      <w:pPr>
        <w:spacing w:line="360" w:lineRule="auto"/>
        <w:ind w:right="-143" w:firstLine="709"/>
        <w:jc w:val="both"/>
        <w:rPr>
          <w:rFonts w:ascii="Times New Roman" w:hAnsi="Times New Roman" w:cs="Times New Roman"/>
          <w:sz w:val="28"/>
          <w:szCs w:val="28"/>
        </w:rPr>
      </w:pPr>
      <w:r w:rsidRPr="00DA4EE3">
        <w:rPr>
          <w:rFonts w:ascii="Times New Roman" w:hAnsi="Times New Roman" w:cs="Times New Roman"/>
          <w:sz w:val="28"/>
          <w:szCs w:val="28"/>
        </w:rPr>
        <w:t>Лисьи медиумы оказывали содействие в исцелении, предсказывали будущее; однако в то же время они выполняли важнейшие социальные функции в деревенской общине. Пользуясь своим авторитетом, они могли указать на то, что частые ссоры в семье беспокоят духов (что, по мнению суеверных китайцев, могло сулить большие неприятности и воспринималось с большой серьезностью), а причинами болезней являются неправедные поступки, нарушающие моральные принципы.</w:t>
      </w:r>
      <w:r w:rsidRPr="00DA4EE3">
        <w:rPr>
          <w:rStyle w:val="ab"/>
          <w:rFonts w:ascii="Times New Roman" w:hAnsi="Times New Roman" w:cs="Times New Roman"/>
          <w:sz w:val="28"/>
          <w:szCs w:val="28"/>
        </w:rPr>
        <w:footnoteReference w:id="158"/>
      </w:r>
      <w:r w:rsidRPr="00DA4EE3">
        <w:rPr>
          <w:rFonts w:ascii="Times New Roman" w:hAnsi="Times New Roman" w:cs="Times New Roman"/>
          <w:sz w:val="28"/>
          <w:szCs w:val="28"/>
        </w:rPr>
        <w:t xml:space="preserve"> Медиумы часто выполняли медиативные функции, помогая разрешать конфликты или выявляя виновников преступления. Например, одна из историй, приведенная Кан </w:t>
      </w:r>
      <w:r w:rsidR="00E73231">
        <w:rPr>
          <w:rFonts w:ascii="Times New Roman" w:hAnsi="Times New Roman" w:cs="Times New Roman"/>
          <w:sz w:val="28"/>
          <w:szCs w:val="28"/>
        </w:rPr>
        <w:t>Сяофэй</w:t>
      </w:r>
      <w:r w:rsidRPr="00DA4EE3">
        <w:rPr>
          <w:rFonts w:ascii="Times New Roman" w:hAnsi="Times New Roman" w:cs="Times New Roman"/>
          <w:sz w:val="28"/>
          <w:szCs w:val="28"/>
        </w:rPr>
        <w:t>, повествует о том, как шестеро рабочих с молочной фермы обратились к Кудеснику</w:t>
      </w:r>
      <w:proofErr w:type="gramStart"/>
      <w:r w:rsidRPr="00DA4EE3">
        <w:rPr>
          <w:rFonts w:ascii="Times New Roman" w:hAnsi="Times New Roman" w:cs="Times New Roman"/>
          <w:sz w:val="28"/>
          <w:szCs w:val="28"/>
        </w:rPr>
        <w:t xml:space="preserve"> Л</w:t>
      </w:r>
      <w:proofErr w:type="gramEnd"/>
      <w:r w:rsidRPr="00DA4EE3">
        <w:rPr>
          <w:rFonts w:ascii="Times New Roman" w:hAnsi="Times New Roman" w:cs="Times New Roman"/>
          <w:sz w:val="28"/>
          <w:szCs w:val="28"/>
        </w:rPr>
        <w:t>и</w:t>
      </w:r>
      <w:r w:rsidRPr="00DA4EE3">
        <w:rPr>
          <w:rStyle w:val="ab"/>
          <w:rFonts w:ascii="Times New Roman" w:hAnsi="Times New Roman" w:cs="Times New Roman"/>
          <w:sz w:val="28"/>
          <w:szCs w:val="28"/>
        </w:rPr>
        <w:footnoteReference w:id="159"/>
      </w:r>
      <w:r w:rsidRPr="00DA4EE3">
        <w:rPr>
          <w:rFonts w:ascii="Times New Roman" w:hAnsi="Times New Roman" w:cs="Times New Roman"/>
          <w:sz w:val="28"/>
          <w:szCs w:val="28"/>
        </w:rPr>
        <w:t>, чтобы дух помог выявить вора, похитившего деньги. По рекомендации духа, все шестеро должны были сжечь по палочке благовоний. У пятерых пламя было сияюще ярким, в то время как у шестого вместо пламени был лишь густой дым. Так был обнаружен вор.</w:t>
      </w:r>
      <w:r w:rsidRPr="00DA4EE3">
        <w:rPr>
          <w:rStyle w:val="ab"/>
          <w:rFonts w:ascii="Times New Roman" w:hAnsi="Times New Roman" w:cs="Times New Roman"/>
          <w:sz w:val="28"/>
          <w:szCs w:val="28"/>
        </w:rPr>
        <w:footnoteReference w:id="160"/>
      </w:r>
    </w:p>
    <w:p w:rsidR="004B6452" w:rsidRDefault="004B6452" w:rsidP="00EF32BD">
      <w:pPr>
        <w:spacing w:line="360" w:lineRule="auto"/>
        <w:ind w:right="-143" w:firstLine="709"/>
        <w:jc w:val="both"/>
        <w:rPr>
          <w:rFonts w:ascii="Times New Roman" w:hAnsi="Times New Roman" w:cs="Times New Roman"/>
          <w:sz w:val="28"/>
          <w:szCs w:val="28"/>
        </w:rPr>
      </w:pPr>
      <w:r w:rsidRPr="00DA4EE3">
        <w:rPr>
          <w:rFonts w:ascii="Times New Roman" w:hAnsi="Times New Roman" w:cs="Times New Roman"/>
          <w:sz w:val="28"/>
          <w:szCs w:val="28"/>
        </w:rPr>
        <w:t>В своих практиках медиумы часто использовали благовония, заклинания, а также алкоголь, что помогало им войти в состояние одержимости духом.</w:t>
      </w:r>
      <w:r w:rsidRPr="00DA4EE3">
        <w:rPr>
          <w:rStyle w:val="ab"/>
          <w:rFonts w:ascii="Times New Roman" w:hAnsi="Times New Roman" w:cs="Times New Roman"/>
          <w:sz w:val="28"/>
          <w:szCs w:val="28"/>
        </w:rPr>
        <w:footnoteReference w:id="161"/>
      </w:r>
      <w:r w:rsidRPr="00DA4EE3">
        <w:rPr>
          <w:rFonts w:ascii="Times New Roman" w:hAnsi="Times New Roman" w:cs="Times New Roman"/>
          <w:sz w:val="28"/>
          <w:szCs w:val="28"/>
        </w:rPr>
        <w:t xml:space="preserve"> В состоянии такого транса они пели, вещали не своим голосом, часто с </w:t>
      </w:r>
      <w:r w:rsidRPr="00DA4EE3">
        <w:rPr>
          <w:rFonts w:ascii="Times New Roman" w:hAnsi="Times New Roman" w:cs="Times New Roman"/>
          <w:sz w:val="28"/>
          <w:szCs w:val="28"/>
        </w:rPr>
        <w:lastRenderedPageBreak/>
        <w:t>незнакомым акцентом. Кудесникам, благодаря контакту с мистическим духом, обычно заведомо известен повод, который побудил посетителя обратиться к ним за помощью. Они определяют изначальную причину болезни, диктуют название лекарств и открывают способы исцеления. Посетители же должны совершить обряд коутоу</w:t>
      </w:r>
      <w:r w:rsidRPr="00DA4EE3">
        <w:rPr>
          <w:rStyle w:val="ab"/>
          <w:rFonts w:ascii="Times New Roman" w:hAnsi="Times New Roman" w:cs="Times New Roman"/>
          <w:sz w:val="28"/>
          <w:szCs w:val="28"/>
        </w:rPr>
        <w:footnoteReference w:id="162"/>
      </w:r>
      <w:r w:rsidRPr="00DA4EE3">
        <w:rPr>
          <w:rFonts w:ascii="Times New Roman" w:hAnsi="Times New Roman" w:cs="Times New Roman"/>
          <w:sz w:val="28"/>
          <w:szCs w:val="28"/>
        </w:rPr>
        <w:t xml:space="preserve"> перед алтарем духа и в ходе обряда выполнять предписания медиума – заключающиеся, например, в декламировании словесных формул.</w:t>
      </w:r>
      <w:r w:rsidRPr="00DA4EE3">
        <w:rPr>
          <w:rStyle w:val="ab"/>
          <w:rFonts w:ascii="Times New Roman" w:hAnsi="Times New Roman" w:cs="Times New Roman"/>
          <w:sz w:val="28"/>
          <w:szCs w:val="28"/>
        </w:rPr>
        <w:footnoteReference w:id="163"/>
      </w:r>
      <w:r w:rsidRPr="00DA4EE3">
        <w:rPr>
          <w:rFonts w:ascii="Times New Roman" w:hAnsi="Times New Roman" w:cs="Times New Roman"/>
          <w:sz w:val="28"/>
          <w:szCs w:val="28"/>
        </w:rPr>
        <w:t xml:space="preserve"> Также медиумам приписываются всякие чудеса – способность извлекать чудодейственные пилюли прямо из воздуха, а также без всякого вреда опускать руки в кипящее масло, чтобы затем лечить им болезни суставов. Бытовало следующее выражение: «В мире существуют тысячи недугов, и бессмертная лиса знает тысячи способов исцеления от них».</w:t>
      </w:r>
      <w:r w:rsidRPr="00DA4EE3">
        <w:rPr>
          <w:rStyle w:val="ab"/>
          <w:rFonts w:ascii="Times New Roman" w:hAnsi="Times New Roman" w:cs="Times New Roman"/>
          <w:sz w:val="28"/>
          <w:szCs w:val="28"/>
        </w:rPr>
        <w:footnoteReference w:id="164"/>
      </w:r>
    </w:p>
    <w:p w:rsidR="004B6452" w:rsidRDefault="004B6452" w:rsidP="00EF32BD">
      <w:pPr>
        <w:spacing w:line="360" w:lineRule="auto"/>
        <w:ind w:right="-143" w:firstLine="709"/>
        <w:jc w:val="both"/>
        <w:rPr>
          <w:rFonts w:ascii="Times New Roman" w:hAnsi="Times New Roman" w:cs="Times New Roman"/>
          <w:sz w:val="28"/>
          <w:szCs w:val="28"/>
        </w:rPr>
      </w:pPr>
      <w:r>
        <w:rPr>
          <w:rFonts w:ascii="Times New Roman" w:hAnsi="Times New Roman" w:cs="Times New Roman"/>
          <w:sz w:val="28"/>
          <w:szCs w:val="28"/>
        </w:rPr>
        <w:t>Таким образом, к</w:t>
      </w:r>
      <w:r w:rsidRPr="00DA4EE3">
        <w:rPr>
          <w:rFonts w:ascii="Times New Roman" w:hAnsi="Times New Roman" w:cs="Times New Roman"/>
          <w:sz w:val="28"/>
          <w:szCs w:val="28"/>
        </w:rPr>
        <w:t xml:space="preserve">ульт лисы являлся </w:t>
      </w:r>
      <w:r>
        <w:rPr>
          <w:rFonts w:ascii="Times New Roman" w:hAnsi="Times New Roman" w:cs="Times New Roman"/>
          <w:sz w:val="28"/>
          <w:szCs w:val="28"/>
        </w:rPr>
        <w:t>и</w:t>
      </w:r>
      <w:r w:rsidRPr="00DA4EE3">
        <w:rPr>
          <w:rFonts w:ascii="Times New Roman" w:hAnsi="Times New Roman" w:cs="Times New Roman"/>
          <w:sz w:val="28"/>
          <w:szCs w:val="28"/>
        </w:rPr>
        <w:t xml:space="preserve"> частью медиум</w:t>
      </w:r>
      <w:r>
        <w:rPr>
          <w:rFonts w:ascii="Times New Roman" w:hAnsi="Times New Roman" w:cs="Times New Roman"/>
          <w:sz w:val="28"/>
          <w:szCs w:val="28"/>
        </w:rPr>
        <w:t>ически</w:t>
      </w:r>
      <w:r w:rsidRPr="00DA4EE3">
        <w:rPr>
          <w:rFonts w:ascii="Times New Roman" w:hAnsi="Times New Roman" w:cs="Times New Roman"/>
          <w:sz w:val="28"/>
          <w:szCs w:val="28"/>
        </w:rPr>
        <w:t>х практик, которые, в свою очередь, были важным компонентом религиозной жизни Китая. Традиции медиум</w:t>
      </w:r>
      <w:r>
        <w:rPr>
          <w:rFonts w:ascii="Times New Roman" w:hAnsi="Times New Roman" w:cs="Times New Roman"/>
          <w:sz w:val="28"/>
          <w:szCs w:val="28"/>
        </w:rPr>
        <w:t>ически</w:t>
      </w:r>
      <w:bookmarkStart w:id="9" w:name="_GoBack"/>
      <w:bookmarkEnd w:id="9"/>
      <w:r w:rsidRPr="00DA4EE3">
        <w:rPr>
          <w:rFonts w:ascii="Times New Roman" w:hAnsi="Times New Roman" w:cs="Times New Roman"/>
          <w:sz w:val="28"/>
          <w:szCs w:val="28"/>
        </w:rPr>
        <w:t>х практик берут свои корни из глубокой древности, а отдельные ритуальные формы сохраняются на протяжении веков, проявляя устойчивость в изменяющихся исторических условиях.</w:t>
      </w:r>
      <w:r w:rsidRPr="00DA4EE3">
        <w:rPr>
          <w:rStyle w:val="ab"/>
          <w:rFonts w:ascii="Times New Roman" w:hAnsi="Times New Roman" w:cs="Times New Roman"/>
          <w:sz w:val="28"/>
          <w:szCs w:val="28"/>
        </w:rPr>
        <w:footnoteReference w:id="165"/>
      </w:r>
      <w:r w:rsidRPr="00DA4EE3">
        <w:rPr>
          <w:rFonts w:ascii="Times New Roman" w:hAnsi="Times New Roman" w:cs="Times New Roman"/>
          <w:sz w:val="28"/>
          <w:szCs w:val="28"/>
        </w:rPr>
        <w:t xml:space="preserve"> При этом необходимо обратить внимание на тот факт, что отношение правящей элиты к «подозрительному» нелегальному культу лисы и деятельности медиумов, которые также могли пользоваться значительным авторитетом, варьировалось от неодобрения до явного противоборства</w:t>
      </w:r>
      <w:r w:rsidRPr="00DA4EE3">
        <w:rPr>
          <w:rStyle w:val="ab"/>
          <w:rFonts w:ascii="Times New Roman" w:hAnsi="Times New Roman" w:cs="Times New Roman"/>
          <w:sz w:val="28"/>
          <w:szCs w:val="28"/>
        </w:rPr>
        <w:footnoteReference w:id="166"/>
      </w:r>
      <w:r w:rsidRPr="00DA4EE3">
        <w:rPr>
          <w:rFonts w:ascii="Times New Roman" w:hAnsi="Times New Roman" w:cs="Times New Roman"/>
          <w:sz w:val="28"/>
          <w:szCs w:val="28"/>
        </w:rPr>
        <w:t xml:space="preserve">. </w:t>
      </w:r>
    </w:p>
    <w:p w:rsidR="004B6452" w:rsidRPr="00855A7F" w:rsidRDefault="004B6452" w:rsidP="00EF32BD">
      <w:pPr>
        <w:spacing w:line="360" w:lineRule="auto"/>
        <w:ind w:right="-143" w:firstLine="709"/>
        <w:jc w:val="both"/>
        <w:rPr>
          <w:rFonts w:ascii="Times New Roman" w:hAnsi="Times New Roman" w:cs="Times New Roman"/>
          <w:sz w:val="28"/>
          <w:szCs w:val="28"/>
        </w:rPr>
      </w:pPr>
      <w:r w:rsidRPr="00DA4EE3">
        <w:rPr>
          <w:rFonts w:ascii="Times New Roman" w:hAnsi="Times New Roman" w:cs="Times New Roman"/>
          <w:sz w:val="28"/>
          <w:szCs w:val="28"/>
        </w:rPr>
        <w:t>Однако стремление простых людей к разрешению проблем и исполнению своих желаний посредством содействия «доступных» мистических сил заставляло их прибегать к помощи медиумов</w:t>
      </w:r>
      <w:r>
        <w:rPr>
          <w:rFonts w:ascii="Times New Roman" w:hAnsi="Times New Roman" w:cs="Times New Roman"/>
          <w:sz w:val="28"/>
          <w:szCs w:val="28"/>
        </w:rPr>
        <w:t xml:space="preserve">, </w:t>
      </w:r>
      <w:r w:rsidRPr="00BF01E4">
        <w:rPr>
          <w:rFonts w:ascii="Times New Roman" w:hAnsi="Times New Roman" w:cs="Times New Roman"/>
          <w:sz w:val="28"/>
          <w:szCs w:val="28"/>
        </w:rPr>
        <w:t xml:space="preserve">чья </w:t>
      </w:r>
      <w:r w:rsidRPr="00BF01E4">
        <w:rPr>
          <w:rFonts w:ascii="Times New Roman" w:hAnsi="Times New Roman" w:cs="Times New Roman"/>
          <w:sz w:val="28"/>
          <w:szCs w:val="28"/>
        </w:rPr>
        <w:lastRenderedPageBreak/>
        <w:t xml:space="preserve">мистическая сила, источником которой была связь с духом, позволяла исцелять болезни, предсказывать грядущее и отвечать на вопросы верующих. Несмотря на высокий авторитет среди последователей, медиумы, тем не менее, были маргинальным явлением, и статус их в масштабах социума оставался крайне неоднозначным. </w:t>
      </w:r>
    </w:p>
    <w:p w:rsidR="00356DA2" w:rsidRDefault="00356DA2" w:rsidP="00EF32BD">
      <w:pPr>
        <w:pStyle w:val="2"/>
        <w:ind w:right="-143" w:firstLine="709"/>
        <w:jc w:val="center"/>
        <w:rPr>
          <w:rFonts w:ascii="Times New Roman" w:hAnsi="Times New Roman" w:cs="Times New Roman"/>
          <w:color w:val="000000" w:themeColor="text1"/>
          <w:sz w:val="28"/>
          <w:szCs w:val="28"/>
        </w:rPr>
      </w:pPr>
      <w:bookmarkStart w:id="10" w:name="_Toc481797161"/>
      <w:r w:rsidRPr="00D32A97">
        <w:rPr>
          <w:rFonts w:ascii="Times New Roman" w:hAnsi="Times New Roman" w:cs="Times New Roman"/>
          <w:color w:val="000000" w:themeColor="text1"/>
          <w:sz w:val="28"/>
          <w:szCs w:val="28"/>
        </w:rPr>
        <w:t>1.5. Лисы в китайской народной картине</w:t>
      </w:r>
      <w:bookmarkEnd w:id="10"/>
    </w:p>
    <w:p w:rsidR="00D32A97" w:rsidRPr="00D32A97" w:rsidRDefault="00D32A97" w:rsidP="00EF32BD">
      <w:pPr>
        <w:ind w:right="-143" w:firstLine="709"/>
      </w:pPr>
    </w:p>
    <w:p w:rsidR="00356DA2" w:rsidRPr="00132CDD" w:rsidRDefault="00356DA2" w:rsidP="00EF32BD">
      <w:pPr>
        <w:spacing w:line="360" w:lineRule="auto"/>
        <w:ind w:right="-143" w:firstLine="709"/>
        <w:jc w:val="both"/>
        <w:rPr>
          <w:rFonts w:ascii="Times New Roman" w:hAnsi="Times New Roman" w:cs="Times New Roman"/>
          <w:sz w:val="28"/>
          <w:szCs w:val="28"/>
          <w:shd w:val="pct15" w:color="auto" w:fill="FFFFFF"/>
        </w:rPr>
      </w:pPr>
      <w:r w:rsidRPr="00132CDD">
        <w:rPr>
          <w:rFonts w:ascii="Times New Roman" w:hAnsi="Times New Roman" w:cs="Times New Roman"/>
          <w:sz w:val="28"/>
          <w:szCs w:val="28"/>
        </w:rPr>
        <w:t xml:space="preserve">Обычай украшения дома яркими лубками существует в Китае на протяжении многих столетий. </w:t>
      </w:r>
      <w:r w:rsidRPr="00132CDD">
        <w:rPr>
          <w:rStyle w:val="ab"/>
          <w:rFonts w:ascii="Times New Roman" w:hAnsi="Times New Roman" w:cs="Times New Roman"/>
          <w:sz w:val="28"/>
          <w:szCs w:val="28"/>
        </w:rPr>
        <w:footnoteReference w:id="167"/>
      </w:r>
      <w:r w:rsidRPr="00132CDD">
        <w:rPr>
          <w:rFonts w:ascii="Times New Roman" w:hAnsi="Times New Roman" w:cs="Times New Roman"/>
          <w:sz w:val="28"/>
          <w:szCs w:val="28"/>
        </w:rPr>
        <w:t xml:space="preserve"> Традиция гравюрных изображений имеет здесь глубокие корни. Термин </w:t>
      </w:r>
      <w:r w:rsidRPr="00132CDD">
        <w:rPr>
          <w:rFonts w:ascii="Times New Roman" w:hAnsi="Times New Roman" w:cs="Times New Roman"/>
          <w:sz w:val="28"/>
          <w:szCs w:val="28"/>
          <w:lang w:val="en-GB"/>
        </w:rPr>
        <w:t>年画</w:t>
      </w:r>
      <w:r w:rsidRPr="00132CDD">
        <w:rPr>
          <w:rFonts w:ascii="Times New Roman" w:hAnsi="Times New Roman" w:cs="Times New Roman"/>
          <w:sz w:val="28"/>
          <w:szCs w:val="28"/>
        </w:rPr>
        <w:t xml:space="preserve"> (</w:t>
      </w:r>
      <w:r w:rsidRPr="00132CDD">
        <w:rPr>
          <w:rFonts w:ascii="Times New Roman" w:hAnsi="Times New Roman" w:cs="Times New Roman"/>
          <w:i/>
          <w:sz w:val="28"/>
          <w:szCs w:val="28"/>
        </w:rPr>
        <w:t>няньхуа)</w:t>
      </w:r>
      <w:r w:rsidRPr="00132CDD">
        <w:rPr>
          <w:rFonts w:ascii="Times New Roman" w:hAnsi="Times New Roman" w:cs="Times New Roman"/>
          <w:sz w:val="28"/>
          <w:szCs w:val="28"/>
        </w:rPr>
        <w:t xml:space="preserve"> возник и укрепился в употреблении сравнительно недавно, в </w:t>
      </w:r>
      <w:r w:rsidRPr="00132CDD">
        <w:rPr>
          <w:rFonts w:ascii="Times New Roman" w:hAnsi="Times New Roman" w:cs="Times New Roman"/>
          <w:sz w:val="28"/>
          <w:szCs w:val="28"/>
          <w:lang w:val="en-GB"/>
        </w:rPr>
        <w:t>XIX</w:t>
      </w:r>
      <w:r w:rsidRPr="00132CDD">
        <w:rPr>
          <w:rFonts w:ascii="Times New Roman" w:hAnsi="Times New Roman" w:cs="Times New Roman"/>
          <w:sz w:val="28"/>
          <w:szCs w:val="28"/>
        </w:rPr>
        <w:t xml:space="preserve"> в. и начале </w:t>
      </w:r>
      <w:r w:rsidRPr="00132CDD">
        <w:rPr>
          <w:rFonts w:ascii="Times New Roman" w:hAnsi="Times New Roman" w:cs="Times New Roman"/>
          <w:sz w:val="28"/>
          <w:szCs w:val="28"/>
          <w:lang w:val="en-GB"/>
        </w:rPr>
        <w:t>XX</w:t>
      </w:r>
      <w:r w:rsidRPr="00132CDD">
        <w:rPr>
          <w:rFonts w:ascii="Times New Roman" w:hAnsi="Times New Roman" w:cs="Times New Roman"/>
          <w:sz w:val="28"/>
          <w:szCs w:val="28"/>
        </w:rPr>
        <w:t xml:space="preserve"> в. соответственно, и его значение – «Новогодняя картина» отсылает к основному функциональному предназначению изображений такого рода – декорированию жилища к Новому году.</w:t>
      </w:r>
      <w:r w:rsidRPr="00132CDD">
        <w:rPr>
          <w:rStyle w:val="ab"/>
          <w:rFonts w:ascii="Times New Roman" w:hAnsi="Times New Roman" w:cs="Times New Roman"/>
          <w:sz w:val="28"/>
          <w:szCs w:val="28"/>
        </w:rPr>
        <w:footnoteReference w:id="168"/>
      </w:r>
      <w:r w:rsidRPr="00132CDD">
        <w:rPr>
          <w:rFonts w:ascii="Times New Roman" w:hAnsi="Times New Roman" w:cs="Times New Roman"/>
          <w:sz w:val="28"/>
          <w:szCs w:val="28"/>
        </w:rPr>
        <w:t xml:space="preserve"> Однако Новогодней картиной тематика китайской народной картины не ограничивются; сюжеты народной картины, в целом, сводятся к определенному известному перечню сюжетов, но сюжеты эти весьма многочисленны.</w:t>
      </w:r>
      <w:r w:rsidRPr="00132CDD">
        <w:rPr>
          <w:rStyle w:val="ab"/>
          <w:rFonts w:ascii="Times New Roman" w:hAnsi="Times New Roman" w:cs="Times New Roman"/>
          <w:sz w:val="28"/>
          <w:szCs w:val="28"/>
        </w:rPr>
        <w:t xml:space="preserve"> </w:t>
      </w:r>
      <w:r w:rsidRPr="00132CDD">
        <w:rPr>
          <w:rStyle w:val="ab"/>
          <w:rFonts w:ascii="Times New Roman" w:hAnsi="Times New Roman" w:cs="Times New Roman"/>
          <w:sz w:val="28"/>
          <w:szCs w:val="28"/>
        </w:rPr>
        <w:footnoteReference w:id="169"/>
      </w:r>
      <w:r w:rsidRPr="00132CDD">
        <w:rPr>
          <w:rFonts w:ascii="Times New Roman" w:hAnsi="Times New Roman" w:cs="Times New Roman"/>
          <w:sz w:val="28"/>
          <w:szCs w:val="28"/>
        </w:rPr>
        <w:t xml:space="preserve"> </w:t>
      </w:r>
      <w:r w:rsidRPr="00214B00">
        <w:rPr>
          <w:rFonts w:ascii="Times New Roman" w:hAnsi="Times New Roman" w:cs="Times New Roman"/>
          <w:sz w:val="28"/>
          <w:szCs w:val="28"/>
        </w:rPr>
        <w:t>Гравюры изготовлялись методом ксилографического оттиска на бумаге, который обычно затем раскрашивался вручную. Полученные таким методом картины были недороги и доступны широким массам населения, что послужило причиной широкого их распространения.</w:t>
      </w:r>
      <w:r w:rsidRPr="007443A8">
        <w:rPr>
          <w:rFonts w:ascii="Times New Roman" w:hAnsi="Times New Roman" w:cs="Times New Roman"/>
          <w:sz w:val="28"/>
          <w:szCs w:val="28"/>
        </w:rPr>
        <w:t xml:space="preserve"> </w:t>
      </w:r>
      <w:r>
        <w:rPr>
          <w:rFonts w:ascii="Times New Roman" w:hAnsi="Times New Roman" w:cs="Times New Roman"/>
          <w:sz w:val="28"/>
          <w:szCs w:val="28"/>
          <w:shd w:val="pct15" w:color="auto" w:fill="FFFFFF"/>
        </w:rPr>
        <w:t xml:space="preserve"> </w:t>
      </w:r>
    </w:p>
    <w:p w:rsidR="00356DA2" w:rsidRPr="00132CDD" w:rsidRDefault="00356DA2" w:rsidP="00EF32BD">
      <w:pPr>
        <w:spacing w:line="360" w:lineRule="auto"/>
        <w:ind w:right="-143" w:firstLine="709"/>
        <w:jc w:val="both"/>
        <w:rPr>
          <w:rFonts w:ascii="Times New Roman" w:hAnsi="Times New Roman" w:cs="Times New Roman"/>
          <w:sz w:val="28"/>
          <w:szCs w:val="28"/>
        </w:rPr>
      </w:pPr>
      <w:r w:rsidRPr="00132CDD">
        <w:rPr>
          <w:rFonts w:ascii="Times New Roman" w:hAnsi="Times New Roman" w:cs="Times New Roman"/>
          <w:sz w:val="28"/>
          <w:szCs w:val="28"/>
        </w:rPr>
        <w:t xml:space="preserve">Китайскую народную картину отличает четкость линий, яркость красок, простота построения композиции. Следует также отметить богатое жанровое разнообразие. Сюда относятся изображения буддийских и даосских божеств, включая парные изображения божеств-охранителей дверей </w:t>
      </w:r>
      <w:r w:rsidRPr="00132CDD">
        <w:rPr>
          <w:rFonts w:ascii="Times New Roman" w:hAnsi="Times New Roman" w:cs="Times New Roman"/>
          <w:sz w:val="28"/>
          <w:szCs w:val="28"/>
        </w:rPr>
        <w:t>門神</w:t>
      </w:r>
      <w:r w:rsidRPr="00132CDD">
        <w:rPr>
          <w:rFonts w:ascii="Times New Roman" w:hAnsi="Times New Roman" w:cs="Times New Roman"/>
          <w:sz w:val="28"/>
          <w:szCs w:val="28"/>
        </w:rPr>
        <w:t xml:space="preserve"> (</w:t>
      </w:r>
      <w:r w:rsidRPr="00132CDD">
        <w:rPr>
          <w:rFonts w:ascii="Times New Roman" w:hAnsi="Times New Roman" w:cs="Times New Roman"/>
          <w:i/>
          <w:sz w:val="28"/>
          <w:szCs w:val="28"/>
        </w:rPr>
        <w:t>мэнь шэнь</w:t>
      </w:r>
      <w:r w:rsidRPr="00132CDD">
        <w:rPr>
          <w:rFonts w:ascii="Times New Roman" w:hAnsi="Times New Roman" w:cs="Times New Roman"/>
          <w:sz w:val="28"/>
          <w:szCs w:val="28"/>
        </w:rPr>
        <w:t xml:space="preserve">); </w:t>
      </w:r>
      <w:r w:rsidRPr="00132CDD">
        <w:rPr>
          <w:rFonts w:ascii="Times New Roman" w:hAnsi="Times New Roman" w:cs="Times New Roman"/>
          <w:sz w:val="28"/>
          <w:szCs w:val="28"/>
        </w:rPr>
        <w:lastRenderedPageBreak/>
        <w:t>благопожелательные изображения, наполненные богатой смысловой символикой с участием аллегорий, созвучий, омонимов.</w:t>
      </w:r>
      <w:r w:rsidRPr="00132CDD">
        <w:rPr>
          <w:rStyle w:val="ab"/>
          <w:rFonts w:ascii="Times New Roman" w:hAnsi="Times New Roman" w:cs="Times New Roman"/>
          <w:sz w:val="28"/>
          <w:szCs w:val="28"/>
        </w:rPr>
        <w:t xml:space="preserve"> </w:t>
      </w:r>
      <w:r w:rsidRPr="00132CDD">
        <w:rPr>
          <w:rStyle w:val="ab"/>
          <w:rFonts w:ascii="Times New Roman" w:hAnsi="Times New Roman" w:cs="Times New Roman"/>
          <w:sz w:val="28"/>
          <w:szCs w:val="28"/>
        </w:rPr>
        <w:footnoteReference w:id="170"/>
      </w:r>
      <w:r w:rsidRPr="00132CDD">
        <w:rPr>
          <w:rFonts w:ascii="Times New Roman" w:hAnsi="Times New Roman" w:cs="Times New Roman"/>
          <w:sz w:val="28"/>
          <w:szCs w:val="28"/>
        </w:rPr>
        <w:t xml:space="preserve"> Также можно выделить картины историко-литературного содержания, «театральные»,  «назидательные», картины с описанием быта, видовые изображения и картины политической тематики.</w:t>
      </w:r>
      <w:r w:rsidRPr="00132CDD">
        <w:rPr>
          <w:rStyle w:val="ab"/>
          <w:rFonts w:ascii="Times New Roman" w:hAnsi="Times New Roman" w:cs="Times New Roman"/>
          <w:sz w:val="28"/>
          <w:szCs w:val="28"/>
        </w:rPr>
        <w:footnoteReference w:id="171"/>
      </w:r>
      <w:r w:rsidRPr="00132CDD">
        <w:rPr>
          <w:rFonts w:ascii="Times New Roman" w:hAnsi="Times New Roman" w:cs="Times New Roman"/>
          <w:sz w:val="28"/>
          <w:szCs w:val="28"/>
        </w:rPr>
        <w:t xml:space="preserve"> </w:t>
      </w:r>
      <w:r w:rsidRPr="00132CDD">
        <w:rPr>
          <w:rFonts w:ascii="Times New Roman" w:hAnsi="Times New Roman" w:cs="Times New Roman"/>
        </w:rPr>
        <w:t xml:space="preserve"> </w:t>
      </w:r>
      <w:r w:rsidRPr="00132CDD">
        <w:rPr>
          <w:rFonts w:ascii="Times New Roman" w:hAnsi="Times New Roman" w:cs="Times New Roman"/>
          <w:sz w:val="28"/>
          <w:szCs w:val="28"/>
        </w:rPr>
        <w:t xml:space="preserve">Традицию ксилографического производства в Китае принято разделять </w:t>
      </w:r>
      <w:proofErr w:type="gramStart"/>
      <w:r w:rsidRPr="00132CDD">
        <w:rPr>
          <w:rFonts w:ascii="Times New Roman" w:hAnsi="Times New Roman" w:cs="Times New Roman"/>
          <w:sz w:val="28"/>
          <w:szCs w:val="28"/>
        </w:rPr>
        <w:t>на</w:t>
      </w:r>
      <w:proofErr w:type="gramEnd"/>
      <w:r w:rsidRPr="00132CDD">
        <w:rPr>
          <w:rFonts w:ascii="Times New Roman" w:hAnsi="Times New Roman" w:cs="Times New Roman"/>
          <w:sz w:val="28"/>
          <w:szCs w:val="28"/>
        </w:rPr>
        <w:t xml:space="preserve"> Северную, отличающуюся более строгим стилем, и Южную, котор</w:t>
      </w:r>
      <w:r>
        <w:rPr>
          <w:rFonts w:ascii="Times New Roman" w:hAnsi="Times New Roman" w:cs="Times New Roman"/>
          <w:sz w:val="28"/>
          <w:szCs w:val="28"/>
        </w:rPr>
        <w:t>ую характеризует</w:t>
      </w:r>
      <w:r w:rsidRPr="00132CDD">
        <w:rPr>
          <w:rFonts w:ascii="Times New Roman" w:hAnsi="Times New Roman" w:cs="Times New Roman"/>
          <w:sz w:val="28"/>
          <w:szCs w:val="28"/>
        </w:rPr>
        <w:t xml:space="preserve"> большая свобода стиля.</w:t>
      </w:r>
      <w:r w:rsidRPr="00132CDD">
        <w:rPr>
          <w:rStyle w:val="ab"/>
          <w:rFonts w:ascii="Times New Roman" w:hAnsi="Times New Roman" w:cs="Times New Roman"/>
          <w:sz w:val="28"/>
          <w:szCs w:val="28"/>
        </w:rPr>
        <w:footnoteReference w:id="172"/>
      </w:r>
    </w:p>
    <w:p w:rsidR="00356DA2" w:rsidRPr="001E3BB3" w:rsidRDefault="00356DA2" w:rsidP="00EF32BD">
      <w:pPr>
        <w:spacing w:line="360" w:lineRule="auto"/>
        <w:ind w:right="-143" w:firstLine="709"/>
        <w:jc w:val="both"/>
        <w:rPr>
          <w:rFonts w:ascii="Times New Roman" w:hAnsi="Times New Roman" w:cs="Times New Roman"/>
          <w:sz w:val="28"/>
          <w:szCs w:val="28"/>
          <w:shd w:val="pct15" w:color="auto" w:fill="FFFFFF"/>
        </w:rPr>
      </w:pPr>
      <w:r w:rsidRPr="00214B00">
        <w:rPr>
          <w:rFonts w:ascii="Times New Roman" w:hAnsi="Times New Roman" w:cs="Times New Roman"/>
          <w:sz w:val="28"/>
          <w:szCs w:val="28"/>
        </w:rPr>
        <w:t>Образ мистической лисицы нашел свое отражение и в этой области культуры, и ее двойственная природа обнаруживает себя здесь в полной мере.</w:t>
      </w:r>
      <w:r w:rsidRPr="001E3BB3">
        <w:rPr>
          <w:rFonts w:ascii="Times New Roman" w:hAnsi="Times New Roman" w:cs="Times New Roman"/>
          <w:sz w:val="28"/>
          <w:szCs w:val="28"/>
          <w:shd w:val="pct15" w:color="auto" w:fill="FFFFFF"/>
        </w:rPr>
        <w:t xml:space="preserve"> </w:t>
      </w:r>
    </w:p>
    <w:p w:rsidR="00356DA2" w:rsidRPr="00132CDD" w:rsidRDefault="00356DA2" w:rsidP="00EF32BD">
      <w:pPr>
        <w:spacing w:line="360" w:lineRule="auto"/>
        <w:ind w:right="-143" w:firstLine="709"/>
        <w:jc w:val="both"/>
        <w:rPr>
          <w:rFonts w:ascii="Times New Roman" w:hAnsi="Times New Roman" w:cs="Times New Roman"/>
          <w:sz w:val="28"/>
          <w:szCs w:val="28"/>
        </w:rPr>
      </w:pPr>
      <w:r w:rsidRPr="00132CDD">
        <w:rPr>
          <w:rFonts w:ascii="Times New Roman" w:hAnsi="Times New Roman" w:cs="Times New Roman"/>
          <w:sz w:val="28"/>
          <w:szCs w:val="28"/>
        </w:rPr>
        <w:t>Несмотря на существование и широкое распространения связанных с культом лисы религиозных практик, на протяжении всей истории сохранялась ассоциация с лисой, как с пагубной лисой-оборотнем, демоном, существом коварным</w:t>
      </w:r>
      <w:r>
        <w:rPr>
          <w:rFonts w:ascii="Times New Roman" w:hAnsi="Times New Roman" w:cs="Times New Roman"/>
          <w:sz w:val="28"/>
          <w:szCs w:val="28"/>
        </w:rPr>
        <w:t xml:space="preserve"> и распутным</w:t>
      </w:r>
      <w:r w:rsidRPr="00132CDD">
        <w:rPr>
          <w:rFonts w:ascii="Times New Roman" w:hAnsi="Times New Roman" w:cs="Times New Roman"/>
          <w:sz w:val="28"/>
          <w:szCs w:val="28"/>
        </w:rPr>
        <w:t>, склонным вредить людям. Прежде всего, лисе приписывалось стремление оборачиваться красивой девушкой или юношей, чтобы сеять разврат и губить своими чарами простых смертных. Такая слава лисицы проявляет себя в охранных картинах, на которых она изображается повергаемой чудесным соколом-защитником.</w:t>
      </w:r>
      <w:r w:rsidRPr="00132CDD">
        <w:rPr>
          <w:rStyle w:val="ab"/>
          <w:rFonts w:ascii="Times New Roman" w:hAnsi="Times New Roman" w:cs="Times New Roman"/>
          <w:sz w:val="28"/>
          <w:szCs w:val="28"/>
        </w:rPr>
        <w:footnoteReference w:id="173"/>
      </w:r>
      <w:r w:rsidRPr="00132CDD">
        <w:rPr>
          <w:rFonts w:ascii="Times New Roman" w:hAnsi="Times New Roman" w:cs="Times New Roman"/>
          <w:sz w:val="28"/>
          <w:szCs w:val="28"/>
        </w:rPr>
        <w:t xml:space="preserve"> Сюжет такой картины приводит В. М. Алексеев. Сокол вцепился когтями в оборотня, представшего в человеческой форме, прижимая его к земле. Изображения парные – с одной стороны обнаруживается оборотень в ипостаси обольстительной девицы, на другой лис предстает перед зрителем в облике прекрасного юноши из образованного сословия, рядом с которым расположился сосуд и чашка для вина. Оба оборотня облачены в богатые нарядные одежды; на лицах их </w:t>
      </w:r>
      <w:r w:rsidRPr="00132CDD">
        <w:rPr>
          <w:rFonts w:ascii="Times New Roman" w:hAnsi="Times New Roman" w:cs="Times New Roman"/>
          <w:sz w:val="28"/>
          <w:szCs w:val="28"/>
        </w:rPr>
        <w:lastRenderedPageBreak/>
        <w:t>изображен ужас, они пытаются закрыться руками от хищной птицы, но дальнейшая судьба их зрителю кажется очевидной. Из головы оборотней выходит дымка, что должно подтверждать действенность охранных картин; также над ними парит «чудодейственная жемчужина» или же «пилюля жизни», являющаяся по многим поверьям источником мистической силы оборотня. Рисунок над головой сокола представляет собой подражательное изображение на тему экзорцистских печатей, а надпись повествует о грозной силе сокола, способного повергать демонов и оборотней, и защите, которую он дарует дому покупателя.</w:t>
      </w:r>
      <w:r w:rsidRPr="00132CDD">
        <w:rPr>
          <w:rStyle w:val="ab"/>
          <w:rFonts w:ascii="Times New Roman" w:hAnsi="Times New Roman" w:cs="Times New Roman"/>
          <w:sz w:val="28"/>
          <w:szCs w:val="28"/>
        </w:rPr>
        <w:footnoteReference w:id="174"/>
      </w:r>
      <w:r w:rsidRPr="00132CDD">
        <w:rPr>
          <w:rFonts w:ascii="Times New Roman" w:hAnsi="Times New Roman" w:cs="Times New Roman"/>
          <w:sz w:val="28"/>
          <w:szCs w:val="28"/>
        </w:rPr>
        <w:t xml:space="preserve"> </w:t>
      </w:r>
    </w:p>
    <w:p w:rsidR="00356DA2" w:rsidRPr="00132CDD" w:rsidRDefault="00356DA2" w:rsidP="00EF32BD">
      <w:pPr>
        <w:spacing w:line="360" w:lineRule="auto"/>
        <w:ind w:right="-143" w:firstLine="709"/>
        <w:jc w:val="both"/>
        <w:rPr>
          <w:rFonts w:ascii="Times New Roman" w:hAnsi="Times New Roman" w:cs="Times New Roman"/>
          <w:sz w:val="28"/>
          <w:szCs w:val="28"/>
        </w:rPr>
      </w:pPr>
      <w:r w:rsidRPr="00132CDD">
        <w:rPr>
          <w:rFonts w:ascii="Times New Roman" w:hAnsi="Times New Roman" w:cs="Times New Roman"/>
          <w:sz w:val="28"/>
          <w:szCs w:val="28"/>
        </w:rPr>
        <w:t xml:space="preserve">Тот же сюжет приводит в своем обширном труде «Исследования о суевериях Китая» начала </w:t>
      </w:r>
      <w:r w:rsidRPr="00132CDD">
        <w:rPr>
          <w:rFonts w:ascii="Times New Roman" w:hAnsi="Times New Roman" w:cs="Times New Roman"/>
          <w:sz w:val="28"/>
          <w:szCs w:val="28"/>
          <w:lang w:val="en-GB"/>
        </w:rPr>
        <w:t>XX</w:t>
      </w:r>
      <w:r w:rsidRPr="00132CDD">
        <w:rPr>
          <w:rFonts w:ascii="Times New Roman" w:hAnsi="Times New Roman" w:cs="Times New Roman"/>
          <w:sz w:val="28"/>
          <w:szCs w:val="28"/>
        </w:rPr>
        <w:t xml:space="preserve"> века </w:t>
      </w:r>
      <w:r w:rsidRPr="005C42BD">
        <w:rPr>
          <w:rFonts w:ascii="Times New Roman" w:hAnsi="Times New Roman" w:cs="Times New Roman"/>
          <w:color w:val="000000" w:themeColor="text1"/>
          <w:sz w:val="28"/>
          <w:szCs w:val="28"/>
        </w:rPr>
        <w:t>А</w:t>
      </w:r>
      <w:r w:rsidRPr="00132CDD">
        <w:rPr>
          <w:rFonts w:ascii="Times New Roman" w:hAnsi="Times New Roman" w:cs="Times New Roman"/>
          <w:sz w:val="28"/>
          <w:szCs w:val="28"/>
        </w:rPr>
        <w:t>нри Дорэ</w:t>
      </w:r>
      <w:r w:rsidRPr="00132CDD">
        <w:rPr>
          <w:rStyle w:val="ab"/>
          <w:rFonts w:ascii="Times New Roman" w:hAnsi="Times New Roman" w:cs="Times New Roman"/>
          <w:sz w:val="28"/>
          <w:szCs w:val="28"/>
        </w:rPr>
        <w:footnoteReference w:id="175"/>
      </w:r>
      <w:r w:rsidRPr="00132CDD">
        <w:rPr>
          <w:rFonts w:ascii="Times New Roman" w:hAnsi="Times New Roman" w:cs="Times New Roman"/>
          <w:sz w:val="28"/>
          <w:szCs w:val="28"/>
        </w:rPr>
        <w:t>.  Здесь также нельзя не отметить богатство наряда и изысканность облика лисиц-оборотней. В клюве сокол держит тельце девятихвостой лисицы</w:t>
      </w:r>
      <w:r w:rsidRPr="00132CDD">
        <w:rPr>
          <w:rStyle w:val="ab"/>
          <w:rFonts w:ascii="Times New Roman" w:hAnsi="Times New Roman" w:cs="Times New Roman"/>
          <w:sz w:val="28"/>
          <w:szCs w:val="28"/>
        </w:rPr>
        <w:footnoteReference w:id="176"/>
      </w:r>
      <w:r w:rsidRPr="00132CDD">
        <w:rPr>
          <w:rFonts w:ascii="Times New Roman" w:hAnsi="Times New Roman" w:cs="Times New Roman"/>
          <w:sz w:val="28"/>
          <w:szCs w:val="28"/>
        </w:rPr>
        <w:t xml:space="preserve">, </w:t>
      </w:r>
      <w:r w:rsidRPr="00A07E65">
        <w:rPr>
          <w:rFonts w:ascii="Times New Roman" w:hAnsi="Times New Roman" w:cs="Times New Roman"/>
          <w:sz w:val="28"/>
          <w:szCs w:val="28"/>
        </w:rPr>
        <w:t>что должно символизировать, по-видимому, как истинную природу коварных лис, так и способность сокола обнаруживать и уничтожать их</w:t>
      </w:r>
      <w:r w:rsidRPr="00132CDD">
        <w:rPr>
          <w:rFonts w:ascii="Times New Roman" w:hAnsi="Times New Roman" w:cs="Times New Roman"/>
          <w:sz w:val="28"/>
          <w:szCs w:val="28"/>
        </w:rPr>
        <w:t xml:space="preserve">. </w:t>
      </w:r>
      <w:r w:rsidRPr="00132CDD">
        <w:rPr>
          <w:rStyle w:val="ab"/>
          <w:rFonts w:ascii="Times New Roman" w:hAnsi="Times New Roman" w:cs="Times New Roman"/>
          <w:sz w:val="28"/>
          <w:szCs w:val="28"/>
        </w:rPr>
        <w:footnoteReference w:id="177"/>
      </w:r>
    </w:p>
    <w:p w:rsidR="00356DA2" w:rsidRPr="00132CDD" w:rsidRDefault="00356DA2" w:rsidP="00EF32BD">
      <w:pPr>
        <w:spacing w:line="360" w:lineRule="auto"/>
        <w:ind w:right="-143" w:firstLine="709"/>
        <w:jc w:val="both"/>
        <w:rPr>
          <w:rFonts w:ascii="Times New Roman" w:hAnsi="Times New Roman" w:cs="Times New Roman"/>
          <w:sz w:val="28"/>
          <w:szCs w:val="28"/>
        </w:rPr>
      </w:pPr>
      <w:r w:rsidRPr="00132CDD">
        <w:rPr>
          <w:rFonts w:ascii="Times New Roman" w:hAnsi="Times New Roman" w:cs="Times New Roman"/>
          <w:sz w:val="28"/>
          <w:szCs w:val="28"/>
        </w:rPr>
        <w:t>Однако параллельно с существованием картин, функциональным предназначением которых была магическая защита от лисиц, как зловредных оборотней, были распространены и изображения, которые мы можем определять как религиозные – через них фиксируется действительное присутствие культа лисы в Китае. Здесь лисы воспринимаются именно как Бессмертные – близкие по своей сути в представлении почитателей прочим даосским Бессмертным.</w:t>
      </w:r>
    </w:p>
    <w:p w:rsidR="00356DA2" w:rsidRPr="00132CDD" w:rsidRDefault="00356DA2" w:rsidP="00EF32BD">
      <w:pPr>
        <w:spacing w:line="360" w:lineRule="auto"/>
        <w:ind w:right="-143" w:firstLine="709"/>
        <w:jc w:val="both"/>
        <w:rPr>
          <w:rFonts w:ascii="Times New Roman" w:hAnsi="Times New Roman" w:cs="Times New Roman"/>
          <w:sz w:val="28"/>
          <w:szCs w:val="28"/>
        </w:rPr>
      </w:pPr>
      <w:r w:rsidRPr="00132CDD">
        <w:rPr>
          <w:rFonts w:ascii="Times New Roman" w:hAnsi="Times New Roman" w:cs="Times New Roman"/>
          <w:sz w:val="28"/>
          <w:szCs w:val="28"/>
        </w:rPr>
        <w:lastRenderedPageBreak/>
        <w:t>Такие изображения в немалом количестве обнаруживаются в коллекции китайской народной картины, собранной академиком В.М. Алексеевым в его путешествиях по Китаю. Огромный интерес исследователя к этому жанру китайского искусства послужил причиной формирования обширного собрания его образцов, значительная часть которых в настоящее время находится в Государственном музее истории религии.</w:t>
      </w:r>
      <w:r w:rsidRPr="00132CDD">
        <w:rPr>
          <w:rStyle w:val="ab"/>
          <w:rFonts w:ascii="Times New Roman" w:hAnsi="Times New Roman" w:cs="Times New Roman"/>
          <w:sz w:val="28"/>
          <w:szCs w:val="28"/>
        </w:rPr>
        <w:footnoteReference w:id="178"/>
      </w:r>
      <w:r w:rsidRPr="00132CDD">
        <w:rPr>
          <w:rFonts w:ascii="Times New Roman" w:hAnsi="Times New Roman" w:cs="Times New Roman"/>
          <w:sz w:val="28"/>
          <w:szCs w:val="28"/>
        </w:rPr>
        <w:t xml:space="preserve">  На обратной стороне картин обнаруживаются </w:t>
      </w:r>
      <w:r w:rsidRPr="005C42BD">
        <w:rPr>
          <w:rFonts w:ascii="Times New Roman" w:hAnsi="Times New Roman" w:cs="Times New Roman"/>
          <w:color w:val="000000" w:themeColor="text1"/>
          <w:sz w:val="28"/>
          <w:szCs w:val="28"/>
        </w:rPr>
        <w:t>над</w:t>
      </w:r>
      <w:r>
        <w:rPr>
          <w:rFonts w:ascii="Times New Roman" w:hAnsi="Times New Roman" w:cs="Times New Roman"/>
          <w:sz w:val="28"/>
          <w:szCs w:val="28"/>
        </w:rPr>
        <w:t>писи</w:t>
      </w:r>
      <w:r w:rsidRPr="00132CDD">
        <w:rPr>
          <w:rFonts w:ascii="Times New Roman" w:hAnsi="Times New Roman" w:cs="Times New Roman"/>
          <w:sz w:val="28"/>
          <w:szCs w:val="28"/>
        </w:rPr>
        <w:t xml:space="preserve">, комментирующие содержание изображения, что помогает при их анализе. Также можно говорить о том, что данные образцы отражают смешанное влияние </w:t>
      </w:r>
      <w:r>
        <w:rPr>
          <w:rFonts w:ascii="Times New Roman" w:hAnsi="Times New Roman" w:cs="Times New Roman"/>
          <w:sz w:val="28"/>
          <w:szCs w:val="28"/>
        </w:rPr>
        <w:t xml:space="preserve">на народную картину </w:t>
      </w:r>
      <w:r w:rsidRPr="00132CDD">
        <w:rPr>
          <w:rFonts w:ascii="Times New Roman" w:hAnsi="Times New Roman" w:cs="Times New Roman"/>
          <w:sz w:val="28"/>
          <w:szCs w:val="28"/>
        </w:rPr>
        <w:t>как даосской, так и буддийской иконографической традиции.</w:t>
      </w:r>
    </w:p>
    <w:p w:rsidR="00356DA2" w:rsidRPr="00132CDD" w:rsidRDefault="00356DA2" w:rsidP="00EF32BD">
      <w:pPr>
        <w:spacing w:line="360" w:lineRule="auto"/>
        <w:ind w:right="-143" w:firstLine="709"/>
        <w:jc w:val="both"/>
        <w:rPr>
          <w:rFonts w:ascii="Times New Roman" w:hAnsi="Times New Roman" w:cs="Times New Roman"/>
          <w:sz w:val="28"/>
          <w:szCs w:val="28"/>
        </w:rPr>
      </w:pPr>
      <w:r w:rsidRPr="00132CDD">
        <w:rPr>
          <w:rFonts w:ascii="Times New Roman" w:hAnsi="Times New Roman" w:cs="Times New Roman"/>
          <w:sz w:val="28"/>
          <w:szCs w:val="28"/>
        </w:rPr>
        <w:t>Так, на одном из изображений</w:t>
      </w:r>
      <w:r w:rsidRPr="00132CDD">
        <w:rPr>
          <w:rStyle w:val="ab"/>
          <w:rFonts w:ascii="Times New Roman" w:hAnsi="Times New Roman" w:cs="Times New Roman"/>
          <w:sz w:val="28"/>
          <w:szCs w:val="28"/>
        </w:rPr>
        <w:footnoteReference w:id="179"/>
      </w:r>
      <w:r w:rsidRPr="00132CDD">
        <w:rPr>
          <w:rFonts w:ascii="Times New Roman" w:hAnsi="Times New Roman" w:cs="Times New Roman"/>
          <w:sz w:val="28"/>
          <w:szCs w:val="28"/>
        </w:rPr>
        <w:t xml:space="preserve"> мы видим двух прекрасных небожительниц из семейства Ху </w:t>
      </w:r>
      <w:r w:rsidRPr="00132CDD">
        <w:rPr>
          <w:rFonts w:ascii="Times New Roman" w:hAnsi="Times New Roman" w:cs="Times New Roman"/>
          <w:sz w:val="28"/>
          <w:szCs w:val="28"/>
        </w:rPr>
        <w:t>胡家仙姑</w:t>
      </w:r>
      <w:r w:rsidRPr="00132CDD">
        <w:rPr>
          <w:rFonts w:ascii="Times New Roman" w:hAnsi="Times New Roman" w:cs="Times New Roman"/>
          <w:sz w:val="28"/>
          <w:szCs w:val="28"/>
        </w:rPr>
        <w:t xml:space="preserve"> (</w:t>
      </w:r>
      <w:r w:rsidRPr="00132CDD">
        <w:rPr>
          <w:rFonts w:ascii="Times New Roman" w:hAnsi="Times New Roman" w:cs="Times New Roman"/>
          <w:i/>
          <w:sz w:val="28"/>
          <w:szCs w:val="28"/>
        </w:rPr>
        <w:t>ху цзя сяньгу</w:t>
      </w:r>
      <w:r w:rsidRPr="00132CDD">
        <w:rPr>
          <w:rFonts w:ascii="Times New Roman" w:hAnsi="Times New Roman" w:cs="Times New Roman"/>
          <w:sz w:val="28"/>
          <w:szCs w:val="28"/>
        </w:rPr>
        <w:t>), расположившихся в «скрытой позе»</w:t>
      </w:r>
      <w:r w:rsidRPr="00132CDD">
        <w:rPr>
          <w:rStyle w:val="ab"/>
          <w:rFonts w:ascii="Times New Roman" w:hAnsi="Times New Roman" w:cs="Times New Roman"/>
          <w:sz w:val="28"/>
          <w:szCs w:val="28"/>
        </w:rPr>
        <w:footnoteReference w:id="180"/>
      </w:r>
      <w:r w:rsidRPr="00132CDD">
        <w:rPr>
          <w:rFonts w:ascii="Times New Roman" w:hAnsi="Times New Roman" w:cs="Times New Roman"/>
          <w:sz w:val="28"/>
          <w:szCs w:val="28"/>
        </w:rPr>
        <w:t xml:space="preserve"> на лотосовом троне, который важнейшим элементом буддийской иконографии.</w:t>
      </w:r>
      <w:r w:rsidRPr="00132CDD">
        <w:rPr>
          <w:rStyle w:val="ab"/>
          <w:rFonts w:ascii="Times New Roman" w:hAnsi="Times New Roman" w:cs="Times New Roman"/>
          <w:sz w:val="28"/>
          <w:szCs w:val="28"/>
        </w:rPr>
        <w:footnoteReference w:id="181"/>
      </w:r>
      <w:r w:rsidRPr="00132CDD">
        <w:rPr>
          <w:rFonts w:ascii="Times New Roman" w:hAnsi="Times New Roman" w:cs="Times New Roman"/>
          <w:sz w:val="28"/>
          <w:szCs w:val="28"/>
        </w:rPr>
        <w:t xml:space="preserve"> Прислуживают им двое подростков, юноша и девушка, которые подносят им чай и чашки. В руках лисицы держат изогнутые жезлы исполнения </w:t>
      </w:r>
      <w:r w:rsidRPr="005C42BD">
        <w:rPr>
          <w:rFonts w:ascii="Times New Roman" w:hAnsi="Times New Roman" w:cs="Times New Roman"/>
          <w:sz w:val="28"/>
          <w:szCs w:val="28"/>
        </w:rPr>
        <w:t>желаний</w:t>
      </w:r>
      <w:r w:rsidRPr="00132CDD">
        <w:rPr>
          <w:rStyle w:val="ab"/>
          <w:rFonts w:ascii="Times New Roman" w:hAnsi="Times New Roman" w:cs="Times New Roman"/>
          <w:sz w:val="28"/>
          <w:szCs w:val="28"/>
        </w:rPr>
        <w:footnoteReference w:id="182"/>
      </w:r>
      <w:r w:rsidRPr="00132CDD">
        <w:rPr>
          <w:rFonts w:ascii="Times New Roman" w:hAnsi="Times New Roman" w:cs="Times New Roman"/>
          <w:sz w:val="28"/>
          <w:szCs w:val="28"/>
        </w:rPr>
        <w:t xml:space="preserve"> </w:t>
      </w:r>
      <w:r w:rsidRPr="00132CDD">
        <w:rPr>
          <w:rFonts w:ascii="Times New Roman" w:hAnsi="Times New Roman" w:cs="Times New Roman"/>
          <w:sz w:val="28"/>
          <w:szCs w:val="28"/>
        </w:rPr>
        <w:t>如意</w:t>
      </w:r>
      <w:r w:rsidRPr="00132CDD">
        <w:rPr>
          <w:rFonts w:ascii="Times New Roman" w:hAnsi="Times New Roman" w:cs="Times New Roman"/>
          <w:sz w:val="28"/>
          <w:szCs w:val="28"/>
        </w:rPr>
        <w:t xml:space="preserve">  (</w:t>
      </w:r>
      <w:r w:rsidRPr="00132CDD">
        <w:rPr>
          <w:rFonts w:ascii="Times New Roman" w:hAnsi="Times New Roman" w:cs="Times New Roman"/>
          <w:i/>
          <w:sz w:val="28"/>
          <w:szCs w:val="28"/>
        </w:rPr>
        <w:t>жу и</w:t>
      </w:r>
      <w:r w:rsidRPr="00132CDD">
        <w:rPr>
          <w:rFonts w:ascii="Times New Roman" w:hAnsi="Times New Roman" w:cs="Times New Roman"/>
          <w:sz w:val="28"/>
          <w:szCs w:val="28"/>
        </w:rPr>
        <w:t>). На земле перед ними расположен «</w:t>
      </w:r>
      <w:r w:rsidRPr="005C42BD">
        <w:rPr>
          <w:rFonts w:ascii="Times New Roman" w:hAnsi="Times New Roman" w:cs="Times New Roman"/>
          <w:color w:val="000000" w:themeColor="text1"/>
          <w:sz w:val="28"/>
          <w:szCs w:val="28"/>
        </w:rPr>
        <w:t>таз, собирающий</w:t>
      </w:r>
      <w:r w:rsidRPr="00132CDD">
        <w:rPr>
          <w:rFonts w:ascii="Times New Roman" w:hAnsi="Times New Roman" w:cs="Times New Roman"/>
          <w:sz w:val="28"/>
          <w:szCs w:val="28"/>
        </w:rPr>
        <w:t xml:space="preserve"> сокровища»</w:t>
      </w:r>
      <w:r w:rsidRPr="00132CDD">
        <w:rPr>
          <w:rStyle w:val="ab"/>
          <w:rFonts w:ascii="Times New Roman" w:hAnsi="Times New Roman" w:cs="Times New Roman"/>
          <w:sz w:val="28"/>
          <w:szCs w:val="28"/>
        </w:rPr>
        <w:footnoteReference w:id="183"/>
      </w:r>
      <w:r w:rsidRPr="00132CDD">
        <w:rPr>
          <w:rFonts w:ascii="Times New Roman" w:hAnsi="Times New Roman" w:cs="Times New Roman"/>
          <w:sz w:val="28"/>
          <w:szCs w:val="28"/>
        </w:rPr>
        <w:t xml:space="preserve"> - </w:t>
      </w:r>
      <w:r w:rsidRPr="00132CDD">
        <w:rPr>
          <w:rFonts w:ascii="Times New Roman" w:hAnsi="Times New Roman" w:cs="Times New Roman"/>
          <w:sz w:val="28"/>
          <w:szCs w:val="28"/>
        </w:rPr>
        <w:t>聚寶盆</w:t>
      </w:r>
      <w:r w:rsidRPr="00132CDD">
        <w:rPr>
          <w:rFonts w:ascii="Times New Roman" w:hAnsi="Times New Roman" w:cs="Times New Roman"/>
          <w:sz w:val="28"/>
          <w:szCs w:val="28"/>
        </w:rPr>
        <w:t xml:space="preserve"> (</w:t>
      </w:r>
      <w:r w:rsidRPr="00132CDD">
        <w:rPr>
          <w:rFonts w:ascii="Times New Roman" w:hAnsi="Times New Roman" w:cs="Times New Roman"/>
          <w:i/>
          <w:sz w:val="28"/>
          <w:szCs w:val="28"/>
        </w:rPr>
        <w:t>цзюй</w:t>
      </w:r>
      <w:r>
        <w:rPr>
          <w:rFonts w:ascii="Times New Roman" w:hAnsi="Times New Roman" w:cs="Times New Roman"/>
          <w:i/>
          <w:sz w:val="28"/>
          <w:szCs w:val="28"/>
        </w:rPr>
        <w:t xml:space="preserve"> </w:t>
      </w:r>
      <w:r w:rsidRPr="00132CDD">
        <w:rPr>
          <w:rFonts w:ascii="Times New Roman" w:hAnsi="Times New Roman" w:cs="Times New Roman"/>
          <w:i/>
          <w:sz w:val="28"/>
          <w:szCs w:val="28"/>
        </w:rPr>
        <w:t>бао</w:t>
      </w:r>
      <w:r>
        <w:rPr>
          <w:rFonts w:ascii="Times New Roman" w:hAnsi="Times New Roman" w:cs="Times New Roman"/>
          <w:i/>
          <w:sz w:val="28"/>
          <w:szCs w:val="28"/>
        </w:rPr>
        <w:t xml:space="preserve"> </w:t>
      </w:r>
      <w:r w:rsidRPr="00132CDD">
        <w:rPr>
          <w:rFonts w:ascii="Times New Roman" w:hAnsi="Times New Roman" w:cs="Times New Roman"/>
          <w:i/>
          <w:sz w:val="28"/>
          <w:szCs w:val="28"/>
        </w:rPr>
        <w:t>пэнь</w:t>
      </w:r>
      <w:r w:rsidRPr="00132CDD">
        <w:rPr>
          <w:rFonts w:ascii="Times New Roman" w:hAnsi="Times New Roman" w:cs="Times New Roman"/>
          <w:sz w:val="28"/>
          <w:szCs w:val="28"/>
        </w:rPr>
        <w:t>), а также два драгоценных камня</w:t>
      </w:r>
      <w:r w:rsidRPr="00132CDD">
        <w:rPr>
          <w:rStyle w:val="ab"/>
          <w:rFonts w:ascii="Times New Roman" w:hAnsi="Times New Roman" w:cs="Times New Roman"/>
          <w:sz w:val="28"/>
          <w:szCs w:val="28"/>
        </w:rPr>
        <w:footnoteReference w:id="184"/>
      </w:r>
      <w:r w:rsidRPr="00132CDD">
        <w:rPr>
          <w:rFonts w:ascii="Times New Roman" w:hAnsi="Times New Roman" w:cs="Times New Roman"/>
          <w:sz w:val="28"/>
          <w:szCs w:val="28"/>
        </w:rPr>
        <w:t xml:space="preserve"> напротив каждой из небожительниц. </w:t>
      </w:r>
    </w:p>
    <w:p w:rsidR="00356DA2" w:rsidRPr="00132CDD" w:rsidRDefault="00356DA2" w:rsidP="00EF32BD">
      <w:pPr>
        <w:spacing w:line="360" w:lineRule="auto"/>
        <w:ind w:right="-143" w:firstLine="709"/>
        <w:jc w:val="both"/>
        <w:rPr>
          <w:rFonts w:ascii="Times New Roman" w:hAnsi="Times New Roman" w:cs="Times New Roman"/>
          <w:sz w:val="28"/>
          <w:szCs w:val="28"/>
        </w:rPr>
      </w:pPr>
      <w:r w:rsidRPr="00132CDD">
        <w:rPr>
          <w:rFonts w:ascii="Times New Roman" w:hAnsi="Times New Roman" w:cs="Times New Roman"/>
          <w:sz w:val="28"/>
          <w:szCs w:val="28"/>
        </w:rPr>
        <w:lastRenderedPageBreak/>
        <w:t>Нередкое появление рядом с лисами «вазы, собирающей сокровища», которая является атрибутом божеств, связанных с богатством, позволяет судить  о том, что лисицы воспринимались как божества, которые способны выполнять эти функции, даруя изобилие и процветание. Такой же атрибут мы наблюдаем на картине, на которой изображены пятеро Бессмертных Господинов Ху</w:t>
      </w:r>
      <w:r w:rsidRPr="00132CDD">
        <w:rPr>
          <w:rFonts w:ascii="Times New Roman" w:hAnsi="Times New Roman" w:cs="Times New Roman"/>
          <w:sz w:val="28"/>
          <w:szCs w:val="28"/>
        </w:rPr>
        <w:t>胡仙老爺</w:t>
      </w:r>
      <w:r w:rsidRPr="00132CDD">
        <w:rPr>
          <w:rFonts w:ascii="Times New Roman" w:hAnsi="Times New Roman" w:cs="Times New Roman"/>
          <w:sz w:val="28"/>
          <w:szCs w:val="28"/>
        </w:rPr>
        <w:t xml:space="preserve"> (</w:t>
      </w:r>
      <w:r w:rsidRPr="00132CDD">
        <w:rPr>
          <w:rFonts w:ascii="Times New Roman" w:hAnsi="Times New Roman" w:cs="Times New Roman"/>
          <w:i/>
          <w:sz w:val="28"/>
          <w:szCs w:val="28"/>
        </w:rPr>
        <w:t>ху сянь лаое</w:t>
      </w:r>
      <w:r w:rsidRPr="00132CDD">
        <w:rPr>
          <w:rFonts w:ascii="Times New Roman" w:hAnsi="Times New Roman" w:cs="Times New Roman"/>
          <w:sz w:val="28"/>
          <w:szCs w:val="28"/>
        </w:rPr>
        <w:t>)</w:t>
      </w:r>
      <w:r w:rsidR="00D20377">
        <w:rPr>
          <w:rStyle w:val="ab"/>
          <w:rFonts w:ascii="Times New Roman" w:hAnsi="Times New Roman" w:cs="Times New Roman"/>
          <w:sz w:val="28"/>
          <w:szCs w:val="28"/>
        </w:rPr>
        <w:footnoteReference w:id="185"/>
      </w:r>
      <w:r w:rsidRPr="00132CDD">
        <w:rPr>
          <w:rFonts w:ascii="Times New Roman" w:hAnsi="Times New Roman" w:cs="Times New Roman"/>
          <w:sz w:val="28"/>
          <w:szCs w:val="28"/>
        </w:rPr>
        <w:t>. Все они величаво восседают на своих местах, одежда их напоминает чиновничью; в руках они держат кораллы, жезл исполнения желаний, ямб</w:t>
      </w:r>
      <w:r w:rsidRPr="00132CDD">
        <w:rPr>
          <w:rStyle w:val="ab"/>
          <w:rFonts w:ascii="Times New Roman" w:hAnsi="Times New Roman" w:cs="Times New Roman"/>
          <w:sz w:val="28"/>
          <w:szCs w:val="28"/>
        </w:rPr>
        <w:footnoteReference w:id="186"/>
      </w:r>
      <w:r w:rsidRPr="00132CDD">
        <w:rPr>
          <w:rFonts w:ascii="Times New Roman" w:hAnsi="Times New Roman" w:cs="Times New Roman"/>
          <w:sz w:val="28"/>
          <w:szCs w:val="28"/>
        </w:rPr>
        <w:t>, слоновью кость и серебряные деньги – все это также характерно для божеств богатства.</w:t>
      </w:r>
      <w:r w:rsidRPr="00132CDD">
        <w:rPr>
          <w:rStyle w:val="ab"/>
          <w:rFonts w:ascii="Times New Roman" w:hAnsi="Times New Roman" w:cs="Times New Roman"/>
          <w:sz w:val="28"/>
          <w:szCs w:val="28"/>
        </w:rPr>
        <w:footnoteReference w:id="187"/>
      </w:r>
      <w:r w:rsidRPr="00132CDD">
        <w:rPr>
          <w:rFonts w:ascii="Times New Roman" w:hAnsi="Times New Roman" w:cs="Times New Roman"/>
          <w:sz w:val="28"/>
          <w:szCs w:val="28"/>
        </w:rPr>
        <w:t xml:space="preserve"> </w:t>
      </w:r>
      <w:proofErr w:type="gramStart"/>
      <w:r w:rsidRPr="00132CDD">
        <w:rPr>
          <w:rFonts w:ascii="Times New Roman" w:hAnsi="Times New Roman" w:cs="Times New Roman"/>
          <w:sz w:val="28"/>
          <w:szCs w:val="28"/>
        </w:rPr>
        <w:t>Расположение фигур на картине неслучайно – в центре восседает самый старший из Ху, по обеим сторонам от него расположились двое персонажей помладше; по краям – безбородые отроки.</w:t>
      </w:r>
      <w:proofErr w:type="gramEnd"/>
      <w:r w:rsidRPr="00132CDD">
        <w:rPr>
          <w:rFonts w:ascii="Times New Roman" w:hAnsi="Times New Roman" w:cs="Times New Roman"/>
          <w:sz w:val="28"/>
          <w:szCs w:val="28"/>
        </w:rPr>
        <w:t xml:space="preserve">  Примеры таких иерархически организованных картин, на которых лисы изображаются в виде чиновников, приводит и Кан Сяофэй. Она также выносит предположение, что представление лисиц в облике чиновничества, или же мужчин и женщин старшего поколения, должно было отменять пагубные ассоциации с разрушительной сексуальной силой, присущей обычным лисицам.</w:t>
      </w:r>
      <w:r w:rsidRPr="00132CDD">
        <w:rPr>
          <w:rStyle w:val="ab"/>
          <w:rFonts w:ascii="Times New Roman" w:hAnsi="Times New Roman" w:cs="Times New Roman"/>
          <w:sz w:val="28"/>
          <w:szCs w:val="28"/>
        </w:rPr>
        <w:footnoteReference w:id="188"/>
      </w:r>
      <w:r w:rsidRPr="00132CDD">
        <w:rPr>
          <w:rFonts w:ascii="Times New Roman" w:hAnsi="Times New Roman" w:cs="Times New Roman"/>
          <w:sz w:val="28"/>
          <w:szCs w:val="28"/>
        </w:rPr>
        <w:t xml:space="preserve">   </w:t>
      </w:r>
    </w:p>
    <w:p w:rsidR="00356DA2" w:rsidRPr="00132CDD" w:rsidRDefault="00356DA2" w:rsidP="00EF32BD">
      <w:pPr>
        <w:spacing w:line="360" w:lineRule="auto"/>
        <w:ind w:right="-143" w:firstLine="709"/>
        <w:jc w:val="both"/>
        <w:rPr>
          <w:rFonts w:ascii="Times New Roman" w:hAnsi="Times New Roman" w:cs="Times New Roman"/>
          <w:sz w:val="28"/>
          <w:szCs w:val="28"/>
        </w:rPr>
      </w:pPr>
      <w:r w:rsidRPr="00132CDD">
        <w:rPr>
          <w:rFonts w:ascii="Times New Roman" w:hAnsi="Times New Roman" w:cs="Times New Roman"/>
          <w:sz w:val="28"/>
          <w:szCs w:val="28"/>
        </w:rPr>
        <w:t>Бессмертные Ху обычно сопровождаемы юными слугами, которые традиционно располагаются по обеим сторонам, что должно подчеркивать статус центральных персонажей. Девушки и юноши подносят им чай</w:t>
      </w:r>
      <w:r w:rsidR="006E7A09" w:rsidRPr="00132CDD">
        <w:rPr>
          <w:rStyle w:val="ab"/>
          <w:rFonts w:ascii="Times New Roman" w:hAnsi="Times New Roman" w:cs="Times New Roman"/>
          <w:sz w:val="28"/>
          <w:szCs w:val="28"/>
        </w:rPr>
        <w:footnoteReference w:id="189"/>
      </w:r>
      <w:r w:rsidRPr="00132CDD">
        <w:rPr>
          <w:rFonts w:ascii="Times New Roman" w:hAnsi="Times New Roman" w:cs="Times New Roman"/>
          <w:sz w:val="28"/>
          <w:szCs w:val="28"/>
        </w:rPr>
        <w:t>,</w:t>
      </w:r>
      <w:r w:rsidRPr="00132CDD">
        <w:rPr>
          <w:rStyle w:val="ab"/>
          <w:rFonts w:ascii="Times New Roman" w:hAnsi="Times New Roman" w:cs="Times New Roman"/>
          <w:sz w:val="28"/>
          <w:szCs w:val="28"/>
        </w:rPr>
        <w:t xml:space="preserve"> </w:t>
      </w:r>
      <w:r w:rsidRPr="00132CDD">
        <w:rPr>
          <w:rFonts w:ascii="Times New Roman" w:hAnsi="Times New Roman" w:cs="Times New Roman"/>
          <w:sz w:val="28"/>
          <w:szCs w:val="28"/>
        </w:rPr>
        <w:t>шкатулки, посох</w:t>
      </w:r>
      <w:r w:rsidR="006E7A09" w:rsidRPr="00132CDD">
        <w:rPr>
          <w:rStyle w:val="ab"/>
          <w:rFonts w:ascii="Times New Roman" w:hAnsi="Times New Roman" w:cs="Times New Roman"/>
          <w:sz w:val="28"/>
          <w:szCs w:val="28"/>
        </w:rPr>
        <w:footnoteReference w:id="190"/>
      </w:r>
      <w:r w:rsidR="006E7A09" w:rsidRPr="00132CDD">
        <w:rPr>
          <w:rFonts w:ascii="Times New Roman" w:hAnsi="Times New Roman" w:cs="Times New Roman"/>
          <w:sz w:val="28"/>
          <w:szCs w:val="28"/>
        </w:rPr>
        <w:t xml:space="preserve"> </w:t>
      </w:r>
      <w:r w:rsidRPr="00132CDD">
        <w:rPr>
          <w:rFonts w:ascii="Times New Roman" w:hAnsi="Times New Roman" w:cs="Times New Roman"/>
          <w:sz w:val="28"/>
          <w:szCs w:val="28"/>
        </w:rPr>
        <w:t xml:space="preserve"> (визуально напоминающий жезл исполнения желаний), связки книг и печати</w:t>
      </w:r>
      <w:r w:rsidRPr="00132CDD">
        <w:rPr>
          <w:rStyle w:val="ab"/>
          <w:rFonts w:ascii="Times New Roman" w:hAnsi="Times New Roman" w:cs="Times New Roman"/>
          <w:sz w:val="28"/>
          <w:szCs w:val="28"/>
        </w:rPr>
        <w:footnoteReference w:id="191"/>
      </w:r>
      <w:r w:rsidRPr="00132CDD">
        <w:rPr>
          <w:rFonts w:ascii="Times New Roman" w:hAnsi="Times New Roman" w:cs="Times New Roman"/>
          <w:sz w:val="28"/>
          <w:szCs w:val="28"/>
        </w:rPr>
        <w:t xml:space="preserve"> (что, вероятно, отсылает также к образованности лисиц, преодолевших долгий путь к Бессмертию через практики совершенствования). </w:t>
      </w:r>
      <w:r w:rsidRPr="006E7A09">
        <w:rPr>
          <w:rFonts w:ascii="Times New Roman" w:hAnsi="Times New Roman" w:cs="Times New Roman"/>
          <w:sz w:val="28"/>
          <w:szCs w:val="28"/>
        </w:rPr>
        <w:t>Само</w:t>
      </w:r>
      <w:r w:rsidR="006E7A09" w:rsidRPr="006E7A09">
        <w:rPr>
          <w:rFonts w:ascii="Times New Roman" w:hAnsi="Times New Roman" w:cs="Times New Roman"/>
          <w:sz w:val="28"/>
          <w:szCs w:val="28"/>
        </w:rPr>
        <w:t xml:space="preserve"> подчеркнутое изображение акта подношения</w:t>
      </w:r>
      <w:r w:rsidRPr="006E7A09">
        <w:rPr>
          <w:rFonts w:ascii="Times New Roman" w:hAnsi="Times New Roman" w:cs="Times New Roman"/>
          <w:sz w:val="28"/>
          <w:szCs w:val="28"/>
        </w:rPr>
        <w:t xml:space="preserve"> лисам </w:t>
      </w:r>
      <w:r w:rsidRPr="006E7A09">
        <w:rPr>
          <w:rFonts w:ascii="Times New Roman" w:hAnsi="Times New Roman" w:cs="Times New Roman"/>
          <w:sz w:val="28"/>
          <w:szCs w:val="28"/>
        </w:rPr>
        <w:lastRenderedPageBreak/>
        <w:t>предметов также может иметь отношение к жертвенным ритуалам, которые, вероятно, могли совершаться в домашних условиях прямо перед этими картинами</w:t>
      </w:r>
      <w:r w:rsidRPr="00132CDD">
        <w:rPr>
          <w:rFonts w:ascii="Times New Roman" w:hAnsi="Times New Roman" w:cs="Times New Roman"/>
          <w:sz w:val="28"/>
          <w:szCs w:val="28"/>
        </w:rPr>
        <w:t xml:space="preserve">. </w:t>
      </w:r>
    </w:p>
    <w:p w:rsidR="00356DA2" w:rsidRPr="00132CDD" w:rsidRDefault="00356DA2" w:rsidP="00EF32BD">
      <w:pPr>
        <w:spacing w:line="360" w:lineRule="auto"/>
        <w:ind w:right="-143" w:firstLine="709"/>
        <w:jc w:val="both"/>
        <w:rPr>
          <w:rFonts w:ascii="Times New Roman" w:hAnsi="Times New Roman" w:cs="Times New Roman"/>
          <w:sz w:val="28"/>
          <w:szCs w:val="28"/>
        </w:rPr>
      </w:pPr>
      <w:r w:rsidRPr="00132CDD">
        <w:rPr>
          <w:rFonts w:ascii="Times New Roman" w:hAnsi="Times New Roman" w:cs="Times New Roman"/>
          <w:sz w:val="28"/>
          <w:szCs w:val="28"/>
        </w:rPr>
        <w:t>Отдельного внимания заслуживает изображение «Небожительницы из семейства Ху»</w:t>
      </w:r>
      <w:r w:rsidR="003D6C43">
        <w:rPr>
          <w:rStyle w:val="ab"/>
          <w:rFonts w:ascii="Times New Roman" w:hAnsi="Times New Roman" w:cs="Times New Roman"/>
          <w:sz w:val="28"/>
          <w:szCs w:val="28"/>
        </w:rPr>
        <w:footnoteReference w:id="192"/>
      </w:r>
      <w:r w:rsidRPr="00132CDD">
        <w:rPr>
          <w:rFonts w:ascii="Times New Roman" w:hAnsi="Times New Roman" w:cs="Times New Roman"/>
          <w:sz w:val="28"/>
          <w:szCs w:val="28"/>
        </w:rPr>
        <w:t xml:space="preserve"> в окружении двух служанок, и комментарий, записанный на обратной его стороне: «Небожительница из семейства Ху держит в руках </w:t>
      </w:r>
      <w:r>
        <w:rPr>
          <w:rFonts w:ascii="Times New Roman" w:hAnsi="Times New Roman" w:cs="Times New Roman"/>
          <w:sz w:val="28"/>
          <w:szCs w:val="28"/>
        </w:rPr>
        <w:t>мухогонку</w:t>
      </w:r>
      <w:r w:rsidRPr="00132CDD">
        <w:rPr>
          <w:rFonts w:ascii="Times New Roman" w:hAnsi="Times New Roman" w:cs="Times New Roman"/>
          <w:sz w:val="28"/>
          <w:szCs w:val="28"/>
        </w:rPr>
        <w:t xml:space="preserve"> из мандаринового дерева. Перед ней две девы-прислужницы, у одной в руках книги, у другой – гриб долголетия</w:t>
      </w:r>
      <w:r w:rsidRPr="00132CDD">
        <w:rPr>
          <w:rStyle w:val="ab"/>
          <w:rFonts w:ascii="Times New Roman" w:hAnsi="Times New Roman" w:cs="Times New Roman"/>
          <w:sz w:val="28"/>
          <w:szCs w:val="28"/>
        </w:rPr>
        <w:footnoteReference w:id="193"/>
      </w:r>
      <w:r w:rsidRPr="00132CDD">
        <w:rPr>
          <w:rFonts w:ascii="Times New Roman" w:hAnsi="Times New Roman" w:cs="Times New Roman"/>
          <w:sz w:val="28"/>
          <w:szCs w:val="28"/>
        </w:rPr>
        <w:t>. По благовониям [она искусна] предсказывать мирянам будущее. Повсюду, где лиса вселяется в человека, она предсказывает</w:t>
      </w:r>
      <w:r w:rsidRPr="00132CDD">
        <w:rPr>
          <w:rStyle w:val="ab"/>
          <w:rFonts w:ascii="Times New Roman" w:hAnsi="Times New Roman" w:cs="Times New Roman"/>
          <w:sz w:val="28"/>
          <w:szCs w:val="28"/>
        </w:rPr>
        <w:footnoteReference w:id="194"/>
      </w:r>
      <w:r w:rsidRPr="00132CDD">
        <w:rPr>
          <w:rFonts w:ascii="Times New Roman" w:hAnsi="Times New Roman" w:cs="Times New Roman"/>
          <w:sz w:val="28"/>
          <w:szCs w:val="28"/>
        </w:rPr>
        <w:t xml:space="preserve"> [приходящим к ней за гаданием] людям болезни, счастье, несчастье и все прочее; а за это требует подношений и подарков. Вот тут и видим: великая бессмертная [Ху] и ее бессмертные прислужницы». </w:t>
      </w:r>
    </w:p>
    <w:p w:rsidR="00356DA2" w:rsidRDefault="00356DA2" w:rsidP="00EF32BD">
      <w:pPr>
        <w:spacing w:line="360" w:lineRule="auto"/>
        <w:ind w:right="-143" w:firstLine="709"/>
        <w:jc w:val="both"/>
        <w:rPr>
          <w:rFonts w:ascii="Times New Roman" w:hAnsi="Times New Roman" w:cs="Times New Roman"/>
          <w:sz w:val="28"/>
          <w:szCs w:val="28"/>
        </w:rPr>
      </w:pPr>
      <w:r w:rsidRPr="006E7A09">
        <w:rPr>
          <w:rFonts w:ascii="Times New Roman" w:hAnsi="Times New Roman" w:cs="Times New Roman"/>
          <w:sz w:val="28"/>
          <w:szCs w:val="28"/>
        </w:rPr>
        <w:t>Подобное описание прямо отсылает к медиумическим практикам, связанным с лисой – явлениям «одержимости», предсказыванию будущего, гаданию по благовониям</w:t>
      </w:r>
      <w:r w:rsidRPr="00132CDD">
        <w:rPr>
          <w:rFonts w:ascii="Times New Roman" w:hAnsi="Times New Roman" w:cs="Times New Roman"/>
          <w:sz w:val="28"/>
          <w:szCs w:val="28"/>
        </w:rPr>
        <w:t>.</w:t>
      </w:r>
      <w:r w:rsidRPr="00132CDD">
        <w:rPr>
          <w:rStyle w:val="ab"/>
          <w:rFonts w:ascii="Times New Roman" w:hAnsi="Times New Roman" w:cs="Times New Roman"/>
          <w:sz w:val="28"/>
          <w:szCs w:val="28"/>
        </w:rPr>
        <w:footnoteReference w:id="195"/>
      </w:r>
      <w:r w:rsidRPr="00132CDD">
        <w:rPr>
          <w:rFonts w:ascii="Times New Roman" w:hAnsi="Times New Roman" w:cs="Times New Roman"/>
          <w:sz w:val="28"/>
          <w:szCs w:val="28"/>
        </w:rPr>
        <w:t xml:space="preserve"> В руках небожительница держит мухогонку</w:t>
      </w:r>
      <w:r w:rsidRPr="00132CDD">
        <w:rPr>
          <w:rStyle w:val="ab"/>
          <w:rFonts w:ascii="Times New Roman" w:hAnsi="Times New Roman" w:cs="Times New Roman"/>
          <w:sz w:val="28"/>
          <w:szCs w:val="28"/>
        </w:rPr>
        <w:footnoteReference w:id="196"/>
      </w:r>
      <w:r w:rsidRPr="00132CDD">
        <w:rPr>
          <w:rFonts w:ascii="Times New Roman" w:hAnsi="Times New Roman" w:cs="Times New Roman"/>
          <w:sz w:val="28"/>
          <w:szCs w:val="28"/>
        </w:rPr>
        <w:t xml:space="preserve">; изысканное одеяние и украшение ее прорисовано </w:t>
      </w:r>
      <w:r>
        <w:rPr>
          <w:rFonts w:ascii="Times New Roman" w:hAnsi="Times New Roman" w:cs="Times New Roman"/>
          <w:sz w:val="28"/>
          <w:szCs w:val="28"/>
        </w:rPr>
        <w:t xml:space="preserve">очень </w:t>
      </w:r>
      <w:r w:rsidRPr="00132CDD">
        <w:rPr>
          <w:rFonts w:ascii="Times New Roman" w:hAnsi="Times New Roman" w:cs="Times New Roman"/>
          <w:sz w:val="28"/>
          <w:szCs w:val="28"/>
        </w:rPr>
        <w:t xml:space="preserve">подробно, а облик исполнен спокойного достоинства. </w:t>
      </w:r>
    </w:p>
    <w:p w:rsidR="001F2CA3" w:rsidRDefault="00356DA2" w:rsidP="00EF32BD">
      <w:pPr>
        <w:spacing w:line="360" w:lineRule="auto"/>
        <w:ind w:right="-143"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присутствие лисицы в религиозной жизни Китая естественным образом находило свое отражение в народной картине. Параллельное существование изображений, на которых лисы представали в облике </w:t>
      </w:r>
      <w:r w:rsidRPr="001F2CA3">
        <w:rPr>
          <w:rFonts w:ascii="Times New Roman" w:hAnsi="Times New Roman" w:cs="Times New Roman"/>
          <w:sz w:val="28"/>
          <w:szCs w:val="28"/>
        </w:rPr>
        <w:t xml:space="preserve">бессмертных, способных выступать в качестве покровителей и исполнителей желаний, а также изображений, целью которых была защита </w:t>
      </w:r>
      <w:r w:rsidRPr="001F2CA3">
        <w:rPr>
          <w:rFonts w:ascii="Times New Roman" w:hAnsi="Times New Roman" w:cs="Times New Roman"/>
          <w:sz w:val="28"/>
          <w:szCs w:val="28"/>
        </w:rPr>
        <w:lastRenderedPageBreak/>
        <w:t>дома от вредоносных лис-оборотней, как нельзя лучше демонстрирует неоднозначность и многовариантность данного образа в китайской культуре</w:t>
      </w:r>
      <w:r w:rsidRPr="00FC147D">
        <w:rPr>
          <w:rFonts w:ascii="Times New Roman" w:hAnsi="Times New Roman" w:cs="Times New Roman"/>
          <w:sz w:val="28"/>
          <w:szCs w:val="28"/>
        </w:rPr>
        <w:t>.</w:t>
      </w:r>
      <w:r>
        <w:rPr>
          <w:rFonts w:ascii="Times New Roman" w:hAnsi="Times New Roman" w:cs="Times New Roman"/>
          <w:sz w:val="28"/>
          <w:szCs w:val="28"/>
        </w:rPr>
        <w:t xml:space="preserve"> </w:t>
      </w:r>
    </w:p>
    <w:p w:rsidR="00356DA2" w:rsidRPr="00AC3856" w:rsidRDefault="001F2CA3" w:rsidP="00EF32BD">
      <w:pPr>
        <w:ind w:right="-143" w:firstLine="709"/>
        <w:rPr>
          <w:rFonts w:ascii="Times New Roman" w:hAnsi="Times New Roman" w:cs="Times New Roman"/>
          <w:sz w:val="28"/>
          <w:szCs w:val="28"/>
        </w:rPr>
      </w:pPr>
      <w:r>
        <w:rPr>
          <w:rFonts w:ascii="Times New Roman" w:hAnsi="Times New Roman" w:cs="Times New Roman"/>
          <w:sz w:val="28"/>
          <w:szCs w:val="28"/>
        </w:rPr>
        <w:br w:type="page"/>
      </w:r>
    </w:p>
    <w:p w:rsidR="006130E2" w:rsidRPr="00B95963" w:rsidRDefault="00B95963" w:rsidP="00EF32BD">
      <w:pPr>
        <w:pStyle w:val="1"/>
        <w:ind w:right="-143" w:firstLine="709"/>
        <w:jc w:val="center"/>
        <w:rPr>
          <w:rFonts w:ascii="Times New Roman" w:hAnsi="Times New Roman" w:cs="Times New Roman"/>
          <w:color w:val="000000" w:themeColor="text1"/>
        </w:rPr>
      </w:pPr>
      <w:bookmarkStart w:id="11" w:name="_Toc481797162"/>
      <w:r w:rsidRPr="00B95963">
        <w:rPr>
          <w:rFonts w:ascii="Times New Roman" w:hAnsi="Times New Roman" w:cs="Times New Roman"/>
          <w:color w:val="000000" w:themeColor="text1"/>
        </w:rPr>
        <w:lastRenderedPageBreak/>
        <w:t>ГЛАВА 2</w:t>
      </w:r>
      <w:r w:rsidR="006130E2" w:rsidRPr="00B95963">
        <w:rPr>
          <w:rFonts w:ascii="Times New Roman" w:hAnsi="Times New Roman" w:cs="Times New Roman"/>
          <w:color w:val="000000" w:themeColor="text1"/>
        </w:rPr>
        <w:t xml:space="preserve">. </w:t>
      </w:r>
      <w:r w:rsidR="00B97FDF" w:rsidRPr="00B95963">
        <w:rPr>
          <w:rFonts w:ascii="Times New Roman" w:hAnsi="Times New Roman" w:cs="Times New Roman"/>
          <w:color w:val="000000" w:themeColor="text1"/>
        </w:rPr>
        <w:t>СОВРЕМЕННЫЙ КУЛЬТ ЛИСЫ</w:t>
      </w:r>
      <w:bookmarkEnd w:id="11"/>
    </w:p>
    <w:p w:rsidR="002C2006" w:rsidRDefault="00B95963" w:rsidP="00EF32BD">
      <w:pPr>
        <w:pStyle w:val="2"/>
        <w:ind w:right="-143" w:firstLine="709"/>
        <w:jc w:val="center"/>
        <w:rPr>
          <w:rFonts w:ascii="Times New Roman" w:hAnsi="Times New Roman" w:cs="Times New Roman"/>
          <w:color w:val="000000" w:themeColor="text1"/>
          <w:sz w:val="28"/>
          <w:szCs w:val="28"/>
        </w:rPr>
      </w:pPr>
      <w:bookmarkStart w:id="12" w:name="_Toc481797163"/>
      <w:r>
        <w:rPr>
          <w:rFonts w:ascii="Times New Roman" w:hAnsi="Times New Roman" w:cs="Times New Roman"/>
          <w:color w:val="000000" w:themeColor="text1"/>
          <w:sz w:val="28"/>
          <w:szCs w:val="28"/>
        </w:rPr>
        <w:t>2</w:t>
      </w:r>
      <w:r w:rsidR="002C2006" w:rsidRPr="002C2006">
        <w:rPr>
          <w:rFonts w:ascii="Times New Roman" w:hAnsi="Times New Roman" w:cs="Times New Roman"/>
          <w:color w:val="000000" w:themeColor="text1"/>
          <w:sz w:val="28"/>
          <w:szCs w:val="28"/>
        </w:rPr>
        <w:t>.1. Исследование религиозной веры в лис в современном Китае на примере материальной культуры</w:t>
      </w:r>
      <w:bookmarkEnd w:id="12"/>
    </w:p>
    <w:p w:rsidR="002C2006" w:rsidRPr="002C2006" w:rsidRDefault="002C2006" w:rsidP="00EF32BD">
      <w:pPr>
        <w:ind w:right="-143" w:firstLine="709"/>
      </w:pPr>
    </w:p>
    <w:p w:rsidR="003D6BC2" w:rsidRPr="00FF3B85" w:rsidRDefault="003D6BC2" w:rsidP="00EF32BD">
      <w:pPr>
        <w:spacing w:line="360" w:lineRule="auto"/>
        <w:ind w:right="-143" w:firstLine="709"/>
        <w:jc w:val="both"/>
        <w:rPr>
          <w:rFonts w:ascii="Times New Roman" w:hAnsi="Times New Roman" w:cs="Times New Roman"/>
          <w:sz w:val="28"/>
          <w:szCs w:val="28"/>
        </w:rPr>
      </w:pPr>
      <w:r w:rsidRPr="00FF3B85">
        <w:rPr>
          <w:rFonts w:ascii="Times New Roman" w:hAnsi="Times New Roman" w:cs="Times New Roman"/>
          <w:sz w:val="28"/>
          <w:szCs w:val="28"/>
        </w:rPr>
        <w:t>В настоящее время одним из наиболее доступных способов исследования свидетельств религиозного почитания лисы в КНР является анализ материальной культуры, которая представлена в качестве товаров религиозной тематики.</w:t>
      </w:r>
      <w:r>
        <w:rPr>
          <w:rStyle w:val="ab"/>
          <w:rFonts w:ascii="Times New Roman" w:hAnsi="Times New Roman" w:cs="Times New Roman"/>
          <w:sz w:val="28"/>
          <w:szCs w:val="28"/>
        </w:rPr>
        <w:footnoteReference w:id="197"/>
      </w:r>
    </w:p>
    <w:p w:rsidR="003D6BC2" w:rsidRPr="00251592" w:rsidRDefault="003D6BC2" w:rsidP="00EF32BD">
      <w:pPr>
        <w:spacing w:line="360" w:lineRule="auto"/>
        <w:ind w:right="-143" w:firstLine="709"/>
        <w:jc w:val="both"/>
        <w:rPr>
          <w:rFonts w:ascii="Times New Roman" w:hAnsi="Times New Roman" w:cs="Times New Roman"/>
          <w:sz w:val="28"/>
          <w:szCs w:val="28"/>
        </w:rPr>
      </w:pPr>
      <w:proofErr w:type="gramStart"/>
      <w:r w:rsidRPr="00FF3B85">
        <w:rPr>
          <w:rFonts w:ascii="Times New Roman" w:hAnsi="Times New Roman" w:cs="Times New Roman"/>
          <w:sz w:val="28"/>
          <w:szCs w:val="28"/>
        </w:rPr>
        <w:t>На сайте китайского интернет-магазина Таобао</w:t>
      </w:r>
      <w:r w:rsidR="000C47B5">
        <w:rPr>
          <w:rFonts w:ascii="Times New Roman" w:hAnsi="Times New Roman" w:cs="Times New Roman"/>
          <w:sz w:val="28"/>
          <w:szCs w:val="28"/>
        </w:rPr>
        <w:t xml:space="preserve"> </w:t>
      </w:r>
      <w:r w:rsidRPr="00FF3B85">
        <w:rPr>
          <w:rFonts w:ascii="Times New Roman" w:hAnsi="Times New Roman" w:cs="Times New Roman"/>
          <w:sz w:val="28"/>
          <w:szCs w:val="28"/>
        </w:rPr>
        <w:t>представлен широкий ассортимент фигурок лис, используемых для домашнего поклонения.</w:t>
      </w:r>
      <w:proofErr w:type="gramEnd"/>
      <w:r w:rsidRPr="00FF3B85">
        <w:rPr>
          <w:rFonts w:ascii="Times New Roman" w:hAnsi="Times New Roman" w:cs="Times New Roman"/>
          <w:sz w:val="28"/>
          <w:szCs w:val="28"/>
        </w:rPr>
        <w:t xml:space="preserve"> Чаще всего встречаются парные керамические изображения почтенной четы Ху, подобные существующим в общедоступных храмах на территории КНР.</w:t>
      </w:r>
      <w:r w:rsidRPr="00251592">
        <w:rPr>
          <w:rFonts w:ascii="Times New Roman" w:hAnsi="Times New Roman" w:cs="Times New Roman"/>
          <w:sz w:val="28"/>
          <w:szCs w:val="28"/>
          <w:shd w:val="pct15" w:color="auto" w:fill="FFFFFF"/>
        </w:rPr>
        <w:t xml:space="preserve"> </w:t>
      </w:r>
      <w:r w:rsidRPr="001F2CA3">
        <w:rPr>
          <w:rFonts w:ascii="Times New Roman" w:hAnsi="Times New Roman" w:cs="Times New Roman"/>
          <w:sz w:val="28"/>
          <w:szCs w:val="28"/>
        </w:rPr>
        <w:t>Внешний вид этих статуэток полностью отвечает малым изображениям, используемым в лисьих святилищах.</w:t>
      </w:r>
      <w:r w:rsidRPr="001F2CA3">
        <w:rPr>
          <w:rStyle w:val="ab"/>
          <w:rFonts w:ascii="Times New Roman" w:hAnsi="Times New Roman" w:cs="Times New Roman"/>
          <w:sz w:val="28"/>
          <w:szCs w:val="28"/>
        </w:rPr>
        <w:footnoteReference w:id="198"/>
      </w:r>
    </w:p>
    <w:p w:rsidR="003D6BC2" w:rsidRPr="001F2CA3" w:rsidRDefault="003D6BC2" w:rsidP="00EF32BD">
      <w:pPr>
        <w:spacing w:line="360" w:lineRule="auto"/>
        <w:ind w:right="-143" w:firstLine="709"/>
        <w:jc w:val="both"/>
        <w:rPr>
          <w:rFonts w:ascii="Times New Roman" w:hAnsi="Times New Roman" w:cs="Times New Roman"/>
          <w:sz w:val="28"/>
          <w:szCs w:val="28"/>
        </w:rPr>
      </w:pPr>
      <w:r w:rsidRPr="00FF3B85">
        <w:rPr>
          <w:rFonts w:ascii="Times New Roman" w:hAnsi="Times New Roman" w:cs="Times New Roman"/>
          <w:sz w:val="28"/>
          <w:szCs w:val="28"/>
        </w:rPr>
        <w:t>Третий Господин Ху и</w:t>
      </w:r>
      <w:proofErr w:type="gramStart"/>
      <w:r w:rsidRPr="00FF3B85">
        <w:rPr>
          <w:rFonts w:ascii="Times New Roman" w:hAnsi="Times New Roman" w:cs="Times New Roman"/>
          <w:sz w:val="28"/>
          <w:szCs w:val="28"/>
        </w:rPr>
        <w:t xml:space="preserve"> Т</w:t>
      </w:r>
      <w:proofErr w:type="gramEnd"/>
      <w:r w:rsidRPr="00FF3B85">
        <w:rPr>
          <w:rFonts w:ascii="Times New Roman" w:hAnsi="Times New Roman" w:cs="Times New Roman"/>
          <w:sz w:val="28"/>
          <w:szCs w:val="28"/>
        </w:rPr>
        <w:t>ретья Госпожа Ху могут продаваться по отдельности. Их отличает богатая одежда; в качестве атрибутов встречаются изогнутые жезлы исполнения желаний, персики.</w:t>
      </w:r>
      <w:r w:rsidRPr="00FF3B85">
        <w:rPr>
          <w:rStyle w:val="ab"/>
          <w:rFonts w:ascii="Times New Roman" w:hAnsi="Times New Roman" w:cs="Times New Roman"/>
          <w:sz w:val="28"/>
          <w:szCs w:val="28"/>
        </w:rPr>
        <w:footnoteReference w:id="199"/>
      </w:r>
      <w:r w:rsidRPr="00FF3B85">
        <w:rPr>
          <w:rFonts w:ascii="Times New Roman" w:hAnsi="Times New Roman" w:cs="Times New Roman"/>
          <w:sz w:val="28"/>
          <w:szCs w:val="28"/>
        </w:rPr>
        <w:t xml:space="preserve"> Описание товаров можно считать стандартизированным – статуи сулят защиту дома, покровительство и привлечение счастья.</w:t>
      </w:r>
      <w:r w:rsidRPr="00FF3B85">
        <w:rPr>
          <w:rStyle w:val="ab"/>
          <w:rFonts w:ascii="Times New Roman" w:hAnsi="Times New Roman" w:cs="Times New Roman"/>
          <w:sz w:val="28"/>
          <w:szCs w:val="28"/>
        </w:rPr>
        <w:footnoteReference w:id="200"/>
      </w:r>
      <w:r w:rsidRPr="00FF3B85">
        <w:rPr>
          <w:rFonts w:ascii="Times New Roman" w:hAnsi="Times New Roman" w:cs="Times New Roman"/>
          <w:sz w:val="28"/>
          <w:szCs w:val="28"/>
        </w:rPr>
        <w:t xml:space="preserve"> </w:t>
      </w:r>
      <w:r w:rsidRPr="001F2CA3">
        <w:rPr>
          <w:rFonts w:ascii="Times New Roman" w:hAnsi="Times New Roman" w:cs="Times New Roman"/>
          <w:sz w:val="28"/>
          <w:szCs w:val="28"/>
        </w:rPr>
        <w:t>Несмотря на то, что статуарные изображения</w:t>
      </w:r>
      <w:proofErr w:type="gramStart"/>
      <w:r w:rsidRPr="001F2CA3">
        <w:rPr>
          <w:rFonts w:ascii="Times New Roman" w:hAnsi="Times New Roman" w:cs="Times New Roman"/>
          <w:sz w:val="28"/>
          <w:szCs w:val="28"/>
        </w:rPr>
        <w:t xml:space="preserve"> Т</w:t>
      </w:r>
      <w:proofErr w:type="gramEnd"/>
      <w:r w:rsidRPr="001F2CA3">
        <w:rPr>
          <w:rFonts w:ascii="Times New Roman" w:hAnsi="Times New Roman" w:cs="Times New Roman"/>
          <w:sz w:val="28"/>
          <w:szCs w:val="28"/>
        </w:rPr>
        <w:t>ретьего Господина и Госпожи Ху представленные в продаже, многочисленны, а цены на них варьируются в пределах от 85 до 127995 юаней</w:t>
      </w:r>
      <w:r w:rsidRPr="001F2CA3">
        <w:rPr>
          <w:rStyle w:val="ab"/>
          <w:rFonts w:ascii="Times New Roman" w:hAnsi="Times New Roman" w:cs="Times New Roman"/>
          <w:sz w:val="28"/>
          <w:szCs w:val="28"/>
        </w:rPr>
        <w:footnoteReference w:id="201"/>
      </w:r>
      <w:r w:rsidRPr="001F2CA3">
        <w:rPr>
          <w:rFonts w:ascii="Times New Roman" w:hAnsi="Times New Roman" w:cs="Times New Roman"/>
          <w:sz w:val="28"/>
          <w:szCs w:val="28"/>
        </w:rPr>
        <w:t xml:space="preserve">, статистика сбыта, доступная на сайте, демонстрирует, что число продаж каждого отдельного товара не достигает и 10 покупок. Причиной подобного противоречия между обширным предложением и формально малым спросом может являться </w:t>
      </w:r>
      <w:r w:rsidRPr="001F2CA3">
        <w:rPr>
          <w:rFonts w:ascii="Times New Roman" w:hAnsi="Times New Roman" w:cs="Times New Roman"/>
          <w:sz w:val="28"/>
          <w:szCs w:val="28"/>
        </w:rPr>
        <w:lastRenderedPageBreak/>
        <w:t xml:space="preserve">вполне обыденное впечатление верующего человека, что приобретенный в </w:t>
      </w:r>
      <w:proofErr w:type="gramStart"/>
      <w:r w:rsidRPr="001F2CA3">
        <w:rPr>
          <w:rFonts w:ascii="Times New Roman" w:hAnsi="Times New Roman" w:cs="Times New Roman"/>
          <w:sz w:val="28"/>
          <w:szCs w:val="28"/>
        </w:rPr>
        <w:t>интернет-магазине</w:t>
      </w:r>
      <w:proofErr w:type="gramEnd"/>
      <w:r w:rsidRPr="001F2CA3">
        <w:rPr>
          <w:rFonts w:ascii="Times New Roman" w:hAnsi="Times New Roman" w:cs="Times New Roman"/>
          <w:sz w:val="28"/>
          <w:szCs w:val="28"/>
        </w:rPr>
        <w:t xml:space="preserve"> религиозный атрибут не будет обладать должным уровнем «святости», а, следовательно, и действенности.</w:t>
      </w:r>
      <w:r w:rsidRPr="001F2CA3">
        <w:rPr>
          <w:rStyle w:val="ab"/>
          <w:rFonts w:ascii="Times New Roman" w:hAnsi="Times New Roman" w:cs="Times New Roman"/>
          <w:sz w:val="28"/>
          <w:szCs w:val="28"/>
        </w:rPr>
        <w:footnoteReference w:id="202"/>
      </w:r>
      <w:r w:rsidRPr="001F2CA3">
        <w:rPr>
          <w:rFonts w:ascii="Times New Roman" w:hAnsi="Times New Roman" w:cs="Times New Roman"/>
          <w:sz w:val="28"/>
          <w:szCs w:val="28"/>
        </w:rPr>
        <w:t xml:space="preserve"> </w:t>
      </w:r>
    </w:p>
    <w:p w:rsidR="003D6BC2" w:rsidRPr="001F2CA3" w:rsidRDefault="003D6BC2" w:rsidP="00EF32BD">
      <w:pPr>
        <w:spacing w:line="360" w:lineRule="auto"/>
        <w:ind w:right="-143" w:firstLine="709"/>
        <w:jc w:val="both"/>
        <w:rPr>
          <w:rFonts w:ascii="Times New Roman" w:hAnsi="Times New Roman" w:cs="Times New Roman"/>
          <w:sz w:val="28"/>
          <w:szCs w:val="28"/>
        </w:rPr>
      </w:pPr>
      <w:r w:rsidRPr="001F2CA3">
        <w:rPr>
          <w:rFonts w:ascii="Times New Roman" w:hAnsi="Times New Roman" w:cs="Times New Roman"/>
          <w:sz w:val="28"/>
          <w:szCs w:val="28"/>
        </w:rPr>
        <w:t>Следует отметить наличие товаров (статуи, изображения), которые именуются в описании как изображения</w:t>
      </w:r>
      <w:proofErr w:type="gramStart"/>
      <w:r w:rsidRPr="001F2CA3">
        <w:rPr>
          <w:rFonts w:ascii="Times New Roman" w:hAnsi="Times New Roman" w:cs="Times New Roman"/>
          <w:sz w:val="28"/>
          <w:szCs w:val="28"/>
        </w:rPr>
        <w:t xml:space="preserve"> Т</w:t>
      </w:r>
      <w:proofErr w:type="gramEnd"/>
      <w:r w:rsidRPr="001F2CA3">
        <w:rPr>
          <w:rFonts w:ascii="Times New Roman" w:hAnsi="Times New Roman" w:cs="Times New Roman"/>
          <w:sz w:val="28"/>
          <w:szCs w:val="28"/>
        </w:rPr>
        <w:t>ретьего Господина и Госпожи Ху, однако фактически ими не являются.</w:t>
      </w:r>
    </w:p>
    <w:p w:rsidR="003D6BC2" w:rsidRPr="00FF3B85" w:rsidRDefault="003D6BC2" w:rsidP="00EF32BD">
      <w:pPr>
        <w:spacing w:line="360" w:lineRule="auto"/>
        <w:ind w:right="-143" w:firstLine="709"/>
        <w:jc w:val="both"/>
        <w:rPr>
          <w:rFonts w:ascii="Times New Roman" w:hAnsi="Times New Roman" w:cs="Times New Roman"/>
          <w:sz w:val="28"/>
          <w:szCs w:val="28"/>
        </w:rPr>
      </w:pPr>
      <w:r w:rsidRPr="001F2CA3">
        <w:rPr>
          <w:rFonts w:ascii="Times New Roman" w:hAnsi="Times New Roman" w:cs="Times New Roman"/>
          <w:sz w:val="28"/>
          <w:szCs w:val="28"/>
        </w:rPr>
        <w:t>Статуя «Девятихвостая матушка-лиса Храма Лисы резиденции Небесных Наставников»</w:t>
      </w:r>
      <w:r w:rsidR="000D5F80" w:rsidRPr="000D5F80">
        <w:rPr>
          <w:rStyle w:val="ab"/>
          <w:rFonts w:ascii="Times New Roman" w:hAnsi="Times New Roman" w:cs="Times New Roman"/>
          <w:sz w:val="28"/>
          <w:szCs w:val="28"/>
        </w:rPr>
        <w:t xml:space="preserve"> </w:t>
      </w:r>
      <w:r w:rsidR="000D5F80">
        <w:rPr>
          <w:rStyle w:val="ab"/>
          <w:rFonts w:ascii="Times New Roman" w:hAnsi="Times New Roman" w:cs="Times New Roman"/>
          <w:sz w:val="28"/>
          <w:szCs w:val="28"/>
        </w:rPr>
        <w:footnoteReference w:id="203"/>
      </w:r>
      <w:r w:rsidR="000D5F80" w:rsidRPr="001F2CA3">
        <w:rPr>
          <w:rFonts w:ascii="Times New Roman" w:hAnsi="Times New Roman" w:cs="Times New Roman"/>
          <w:sz w:val="28"/>
          <w:szCs w:val="28"/>
        </w:rPr>
        <w:t xml:space="preserve"> </w:t>
      </w:r>
      <w:r w:rsidRPr="001F2CA3">
        <w:rPr>
          <w:rFonts w:ascii="Times New Roman" w:hAnsi="Times New Roman" w:cs="Times New Roman"/>
          <w:sz w:val="28"/>
          <w:szCs w:val="28"/>
        </w:rPr>
        <w:t xml:space="preserve"> разительно отличается от канонов изображения почтенной четы Ху. Лисица выглядит как молодая обольстительная женщина, молитвенно сложившая ладони; она располагается в весьма свободной позе на коленях, одежда едва прикрывает ее тело; хвосты окутывают ее со всех сторон, а у ног притаилась белая лисица. Данный вариант исполнения статуи лисицы можно считать редким исключением, а также современным переосмыслением; появление подобной фигуры в общедосупном храме на территории КНР следует считать невозможным</w:t>
      </w:r>
      <w:r w:rsidRPr="000D5F80">
        <w:rPr>
          <w:rFonts w:ascii="Times New Roman" w:hAnsi="Times New Roman" w:cs="Times New Roman"/>
          <w:sz w:val="28"/>
          <w:szCs w:val="28"/>
        </w:rPr>
        <w:t>.</w:t>
      </w:r>
    </w:p>
    <w:p w:rsidR="003D6BC2" w:rsidRPr="00FF3B85" w:rsidRDefault="003D6BC2" w:rsidP="00EF32BD">
      <w:pPr>
        <w:spacing w:line="360" w:lineRule="auto"/>
        <w:ind w:right="-143" w:firstLine="709"/>
        <w:jc w:val="both"/>
        <w:rPr>
          <w:rFonts w:ascii="Times New Roman" w:hAnsi="Times New Roman" w:cs="Times New Roman"/>
          <w:sz w:val="28"/>
          <w:szCs w:val="28"/>
        </w:rPr>
      </w:pPr>
      <w:proofErr w:type="gramStart"/>
      <w:r w:rsidRPr="00FF3B85">
        <w:rPr>
          <w:rFonts w:ascii="Times New Roman" w:hAnsi="Times New Roman" w:cs="Times New Roman"/>
          <w:sz w:val="28"/>
          <w:szCs w:val="28"/>
        </w:rPr>
        <w:t>Бо́льшим</w:t>
      </w:r>
      <w:proofErr w:type="gramEnd"/>
      <w:r w:rsidRPr="00FF3B85">
        <w:rPr>
          <w:rFonts w:ascii="Times New Roman" w:hAnsi="Times New Roman" w:cs="Times New Roman"/>
          <w:sz w:val="28"/>
          <w:szCs w:val="28"/>
        </w:rPr>
        <w:t xml:space="preserve"> спросом пользуются у посетителей сайта недорогие печатные изображения, представляющие собой современное переосмысление китайской народной картины с изображением божеств, традиционно используемые в домашнем поклонении. Такие картины создаются с использованием технологий современной компьютерной графики. На изображениях Господин Ху может представать как в одиночестве, так и с супругой. Встречаются совместные изображения четы Ху и четы Хуан (хорь), также принадлежащих к числу</w:t>
      </w:r>
      <w:proofErr w:type="gramStart"/>
      <w:r w:rsidRPr="00FF3B85">
        <w:rPr>
          <w:rFonts w:ascii="Times New Roman" w:hAnsi="Times New Roman" w:cs="Times New Roman"/>
          <w:sz w:val="28"/>
          <w:szCs w:val="28"/>
        </w:rPr>
        <w:t xml:space="preserve"> Ч</w:t>
      </w:r>
      <w:proofErr w:type="gramEnd"/>
      <w:r w:rsidRPr="00FF3B85">
        <w:rPr>
          <w:rFonts w:ascii="Times New Roman" w:hAnsi="Times New Roman" w:cs="Times New Roman"/>
          <w:sz w:val="28"/>
          <w:szCs w:val="28"/>
        </w:rPr>
        <w:t>етырех Великих Семейств</w:t>
      </w:r>
      <w:r w:rsidRPr="00FF3B85">
        <w:rPr>
          <w:rStyle w:val="ab"/>
          <w:rFonts w:ascii="Times New Roman" w:hAnsi="Times New Roman" w:cs="Times New Roman"/>
          <w:sz w:val="28"/>
          <w:szCs w:val="28"/>
        </w:rPr>
        <w:footnoteReference w:id="204"/>
      </w:r>
      <w:r w:rsidRPr="00FF3B85">
        <w:rPr>
          <w:rFonts w:ascii="Times New Roman" w:hAnsi="Times New Roman" w:cs="Times New Roman"/>
          <w:sz w:val="28"/>
          <w:szCs w:val="28"/>
          <w:vertAlign w:val="superscript"/>
        </w:rPr>
        <w:t>,</w:t>
      </w:r>
      <w:r w:rsidRPr="00FF3B85">
        <w:rPr>
          <w:rStyle w:val="ab"/>
          <w:rFonts w:ascii="Times New Roman" w:hAnsi="Times New Roman" w:cs="Times New Roman"/>
          <w:sz w:val="28"/>
          <w:szCs w:val="28"/>
        </w:rPr>
        <w:footnoteReference w:id="205"/>
      </w:r>
      <w:r w:rsidRPr="00FF3B85">
        <w:rPr>
          <w:rFonts w:ascii="Times New Roman" w:hAnsi="Times New Roman" w:cs="Times New Roman"/>
          <w:sz w:val="28"/>
          <w:szCs w:val="28"/>
        </w:rPr>
        <w:t xml:space="preserve">.  Надписи гласят: «Оберегают семью, </w:t>
      </w:r>
      <w:r w:rsidRPr="00FF3B85">
        <w:rPr>
          <w:rFonts w:ascii="Times New Roman" w:hAnsi="Times New Roman" w:cs="Times New Roman"/>
          <w:sz w:val="28"/>
          <w:szCs w:val="28"/>
        </w:rPr>
        <w:lastRenderedPageBreak/>
        <w:t>дружеские связи и благосостояние»</w:t>
      </w:r>
      <w:r w:rsidRPr="00FF3B85">
        <w:rPr>
          <w:rStyle w:val="ab"/>
          <w:rFonts w:ascii="Times New Roman" w:hAnsi="Times New Roman" w:cs="Times New Roman"/>
          <w:sz w:val="28"/>
          <w:szCs w:val="28"/>
        </w:rPr>
        <w:footnoteReference w:id="206"/>
      </w:r>
      <w:r w:rsidRPr="00FF3B85">
        <w:rPr>
          <w:rFonts w:ascii="Times New Roman" w:hAnsi="Times New Roman" w:cs="Times New Roman"/>
          <w:sz w:val="28"/>
          <w:szCs w:val="28"/>
        </w:rPr>
        <w:t>, «В уединении гор совершенствуют свою природу»</w:t>
      </w:r>
      <w:r w:rsidRPr="00FF3B85">
        <w:rPr>
          <w:rStyle w:val="ab"/>
          <w:rFonts w:ascii="Times New Roman" w:hAnsi="Times New Roman" w:cs="Times New Roman"/>
          <w:sz w:val="28"/>
          <w:szCs w:val="28"/>
        </w:rPr>
        <w:footnoteReference w:id="207"/>
      </w:r>
      <w:r w:rsidRPr="00FF3B85">
        <w:rPr>
          <w:rFonts w:ascii="Times New Roman" w:hAnsi="Times New Roman" w:cs="Times New Roman"/>
          <w:sz w:val="28"/>
          <w:szCs w:val="28"/>
        </w:rPr>
        <w:t>,</w:t>
      </w:r>
      <w:r w:rsidRPr="00FF3B85">
        <w:rPr>
          <w:rFonts w:ascii="Times New Roman" w:hAnsi="Times New Roman" w:cs="Times New Roman" w:hint="eastAsia"/>
          <w:sz w:val="28"/>
          <w:szCs w:val="28"/>
        </w:rPr>
        <w:t xml:space="preserve"> </w:t>
      </w:r>
      <w:r w:rsidRPr="00FF3B85">
        <w:rPr>
          <w:rFonts w:ascii="Times New Roman" w:hAnsi="Times New Roman" w:cs="Times New Roman"/>
          <w:sz w:val="28"/>
          <w:szCs w:val="28"/>
        </w:rPr>
        <w:t xml:space="preserve"> «Покинув древнюю пещеру, охраняют покой семьи»</w:t>
      </w:r>
      <w:r w:rsidRPr="00FF3B85">
        <w:rPr>
          <w:rStyle w:val="ab"/>
          <w:rFonts w:ascii="Times New Roman" w:hAnsi="Times New Roman" w:cs="Times New Roman"/>
          <w:sz w:val="28"/>
          <w:szCs w:val="28"/>
        </w:rPr>
        <w:footnoteReference w:id="208"/>
      </w:r>
      <w:r w:rsidRPr="00FF3B85">
        <w:rPr>
          <w:rFonts w:ascii="Times New Roman" w:hAnsi="Times New Roman" w:cs="Times New Roman"/>
          <w:sz w:val="28"/>
          <w:szCs w:val="28"/>
        </w:rPr>
        <w:t>.</w:t>
      </w:r>
    </w:p>
    <w:p w:rsidR="003D6BC2" w:rsidRDefault="003D6BC2" w:rsidP="00EF32BD">
      <w:pPr>
        <w:spacing w:line="360" w:lineRule="auto"/>
        <w:ind w:right="-143" w:firstLine="709"/>
        <w:jc w:val="both"/>
        <w:rPr>
          <w:rFonts w:ascii="Times New Roman" w:hAnsi="Times New Roman" w:cs="Times New Roman"/>
          <w:sz w:val="28"/>
          <w:szCs w:val="28"/>
        </w:rPr>
      </w:pPr>
      <w:r w:rsidRPr="00FF3B85">
        <w:rPr>
          <w:rFonts w:ascii="Times New Roman" w:hAnsi="Times New Roman" w:cs="Times New Roman"/>
          <w:sz w:val="28"/>
          <w:szCs w:val="28"/>
        </w:rPr>
        <w:t xml:space="preserve">Отдельного внимания заслуживают подвески в виде лисицы, выступающие в качестве </w:t>
      </w:r>
      <w:r>
        <w:rPr>
          <w:rFonts w:ascii="Times New Roman" w:hAnsi="Times New Roman" w:cs="Times New Roman"/>
          <w:sz w:val="28"/>
          <w:szCs w:val="28"/>
        </w:rPr>
        <w:t>действенных</w:t>
      </w:r>
      <w:r w:rsidRPr="00FF3B85">
        <w:rPr>
          <w:rFonts w:ascii="Times New Roman" w:hAnsi="Times New Roman" w:cs="Times New Roman"/>
          <w:sz w:val="28"/>
          <w:szCs w:val="28"/>
        </w:rPr>
        <w:t xml:space="preserve"> талисманов и амулетов. Им приписывается способность «привлекать любовь и ограждать от соперниц (любовниц)»</w:t>
      </w:r>
      <w:r w:rsidRPr="00FF3B85">
        <w:rPr>
          <w:rStyle w:val="ab"/>
          <w:rFonts w:ascii="Times New Roman" w:hAnsi="Times New Roman" w:cs="Times New Roman"/>
          <w:sz w:val="28"/>
          <w:szCs w:val="28"/>
        </w:rPr>
        <w:footnoteReference w:id="209"/>
      </w:r>
      <w:r w:rsidRPr="00FF3B85">
        <w:rPr>
          <w:rFonts w:ascii="Times New Roman" w:hAnsi="Times New Roman" w:cs="Times New Roman"/>
          <w:sz w:val="28"/>
          <w:szCs w:val="28"/>
        </w:rPr>
        <w:t>. Предполагается, что такой талисман поможет с легкостью обрести желаемую любовь и очарование.</w:t>
      </w:r>
      <w:r w:rsidRPr="00FF3B85">
        <w:rPr>
          <w:rStyle w:val="ab"/>
          <w:rFonts w:ascii="Times New Roman" w:hAnsi="Times New Roman" w:cs="Times New Roman"/>
          <w:sz w:val="28"/>
          <w:szCs w:val="28"/>
        </w:rPr>
        <w:footnoteReference w:id="210"/>
      </w:r>
      <w:r w:rsidRPr="00FF3B85">
        <w:rPr>
          <w:rFonts w:ascii="Times New Roman" w:hAnsi="Times New Roman" w:cs="Times New Roman"/>
          <w:sz w:val="28"/>
          <w:szCs w:val="28"/>
        </w:rPr>
        <w:t xml:space="preserve"> Подобные талисманы представлены в широком ассортименте и пользуются спросом. Нельзя, однако, не отметить, что популярность данного товара у покупателей может быть обусловлена и внешним эстетическим исполнением украшений.</w:t>
      </w:r>
    </w:p>
    <w:p w:rsidR="003D6BC2" w:rsidRPr="003D6BC2" w:rsidRDefault="003D6BC2" w:rsidP="00EF32BD">
      <w:pPr>
        <w:spacing w:line="360" w:lineRule="auto"/>
        <w:ind w:right="-143" w:firstLine="709"/>
        <w:jc w:val="both"/>
        <w:rPr>
          <w:rFonts w:ascii="Times New Roman" w:hAnsi="Times New Roman" w:cs="Times New Roman"/>
          <w:sz w:val="24"/>
          <w:szCs w:val="24"/>
          <w:shd w:val="pct15" w:color="auto" w:fill="FFFFFF"/>
        </w:rPr>
      </w:pPr>
      <w:r>
        <w:rPr>
          <w:rFonts w:ascii="Times New Roman" w:hAnsi="Times New Roman" w:cs="Times New Roman"/>
          <w:sz w:val="28"/>
          <w:szCs w:val="28"/>
        </w:rPr>
        <w:t>Краткий анализ рынка товаров религиозной тематики позволяет судить о том, что в современном Китае сохраняется присутствие связанных с лисой суеверий; широкое предложение и богатый ассортимент парных статуэток</w:t>
      </w:r>
      <w:proofErr w:type="gramStart"/>
      <w:r>
        <w:rPr>
          <w:rFonts w:ascii="Times New Roman" w:hAnsi="Times New Roman" w:cs="Times New Roman"/>
          <w:sz w:val="28"/>
          <w:szCs w:val="28"/>
        </w:rPr>
        <w:t xml:space="preserve"> Т</w:t>
      </w:r>
      <w:proofErr w:type="gramEnd"/>
      <w:r>
        <w:rPr>
          <w:rFonts w:ascii="Times New Roman" w:hAnsi="Times New Roman" w:cs="Times New Roman"/>
          <w:sz w:val="28"/>
          <w:szCs w:val="28"/>
        </w:rPr>
        <w:t xml:space="preserve">ретьего Господина и Госпожи Ху, а также «современной» народной картины предполагает существование религиозного почитания лисы, или, как минимум, представлений о том, что лисы могут вставать в ранг божеств-покровителей домашнего культа и, подобно им, привлекать в дом счастье, мир и благосостояние. Представления о способности лис (и лисьих талисманов) наделять харизмой, привлекательностью  и привлекать любовь находят свое очевидное соответствие в традиционных образах обольстительных лисиц-оборотней, часто выступающих в литературных сюжетах в качестве идеализированных возлюбленных. Что же касается свойства охранения от соперниц, то трактовать подобное свойство можно двояко. В первую очередь, избавление от соперниц может быть результатом полученной от лисы привлекательности. В качестве другой трактовки может выступать традиционное прочтение лисицы-оборотня как любовницы и </w:t>
      </w:r>
      <w:r>
        <w:rPr>
          <w:rFonts w:ascii="Times New Roman" w:hAnsi="Times New Roman" w:cs="Times New Roman"/>
          <w:sz w:val="28"/>
          <w:szCs w:val="28"/>
        </w:rPr>
        <w:lastRenderedPageBreak/>
        <w:t xml:space="preserve">обольстительницы, что позволяет ей, в том числе, защищать любовные узы от подобного вторжения. </w:t>
      </w:r>
    </w:p>
    <w:p w:rsidR="003D6BC2" w:rsidRPr="00856856" w:rsidRDefault="003D6BC2" w:rsidP="00EF32BD">
      <w:pPr>
        <w:ind w:right="-143" w:firstLine="709"/>
        <w:jc w:val="both"/>
        <w:rPr>
          <w:rFonts w:ascii="Times New Roman" w:hAnsi="Times New Roman" w:cs="Times New Roman"/>
          <w:sz w:val="24"/>
          <w:szCs w:val="24"/>
        </w:rPr>
      </w:pPr>
    </w:p>
    <w:p w:rsidR="002C2006" w:rsidRDefault="00F41710" w:rsidP="00EF32BD">
      <w:pPr>
        <w:pStyle w:val="2"/>
        <w:ind w:right="-143" w:firstLine="709"/>
        <w:jc w:val="center"/>
        <w:rPr>
          <w:rFonts w:ascii="Times New Roman" w:hAnsi="Times New Roman" w:cs="Times New Roman"/>
          <w:color w:val="000000" w:themeColor="text1"/>
          <w:sz w:val="28"/>
          <w:szCs w:val="28"/>
        </w:rPr>
      </w:pPr>
      <w:bookmarkStart w:id="13" w:name="_Toc481797164"/>
      <w:r>
        <w:rPr>
          <w:rFonts w:ascii="Times New Roman" w:hAnsi="Times New Roman" w:cs="Times New Roman"/>
          <w:color w:val="000000" w:themeColor="text1"/>
          <w:sz w:val="28"/>
          <w:szCs w:val="28"/>
        </w:rPr>
        <w:t>2</w:t>
      </w:r>
      <w:r w:rsidR="002C2006" w:rsidRPr="002C2006">
        <w:rPr>
          <w:rFonts w:ascii="Times New Roman" w:hAnsi="Times New Roman" w:cs="Times New Roman"/>
          <w:color w:val="000000" w:themeColor="text1"/>
          <w:sz w:val="28"/>
          <w:szCs w:val="28"/>
        </w:rPr>
        <w:t>.2. Святилища лис в Гонконге и на Тайване: сравнительный анализ</w:t>
      </w:r>
      <w:bookmarkEnd w:id="13"/>
    </w:p>
    <w:p w:rsidR="002C2006" w:rsidRPr="002C2006" w:rsidRDefault="002C2006" w:rsidP="00EF32BD">
      <w:pPr>
        <w:ind w:right="-143" w:firstLine="709"/>
      </w:pPr>
    </w:p>
    <w:p w:rsidR="002C2006" w:rsidRPr="002C2006" w:rsidRDefault="002C2006" w:rsidP="00EF32BD">
      <w:pPr>
        <w:spacing w:line="360" w:lineRule="auto"/>
        <w:ind w:right="-143" w:firstLine="709"/>
        <w:jc w:val="both"/>
        <w:rPr>
          <w:rFonts w:ascii="Times New Roman" w:hAnsi="Times New Roman" w:cs="Times New Roman"/>
          <w:sz w:val="28"/>
          <w:szCs w:val="28"/>
        </w:rPr>
      </w:pPr>
      <w:r w:rsidRPr="002C2006">
        <w:rPr>
          <w:rFonts w:ascii="Times New Roman" w:hAnsi="Times New Roman" w:cs="Times New Roman"/>
          <w:sz w:val="28"/>
          <w:szCs w:val="28"/>
        </w:rPr>
        <w:t xml:space="preserve">Святилища лис довольно распространены в Китае, пусть их существование, </w:t>
      </w:r>
      <w:r w:rsidRPr="00F4532B">
        <w:rPr>
          <w:rFonts w:ascii="Times New Roman" w:hAnsi="Times New Roman" w:cs="Times New Roman"/>
          <w:sz w:val="28"/>
          <w:szCs w:val="28"/>
        </w:rPr>
        <w:t>по нашему мнению</w:t>
      </w:r>
      <w:r w:rsidRPr="002C2006">
        <w:rPr>
          <w:rFonts w:ascii="Times New Roman" w:hAnsi="Times New Roman" w:cs="Times New Roman"/>
          <w:sz w:val="28"/>
          <w:szCs w:val="28"/>
        </w:rPr>
        <w:t>, обусловлено в первую очередь выполнением ими функции туристических достопримечательностей.</w:t>
      </w:r>
      <w:r w:rsidRPr="002C2006">
        <w:rPr>
          <w:rStyle w:val="ab"/>
          <w:rFonts w:ascii="Times New Roman" w:hAnsi="Times New Roman" w:cs="Times New Roman"/>
          <w:sz w:val="28"/>
          <w:szCs w:val="28"/>
        </w:rPr>
        <w:footnoteReference w:id="211"/>
      </w:r>
      <w:r w:rsidRPr="002C2006">
        <w:rPr>
          <w:rFonts w:ascii="Times New Roman" w:hAnsi="Times New Roman" w:cs="Times New Roman"/>
          <w:sz w:val="28"/>
          <w:szCs w:val="28"/>
        </w:rPr>
        <w:t xml:space="preserve"> Речь идет, конечно, об известных и открытых для всех святилищах, которые представлены в туристических справочниках, и встроены в соответствующие инфраструктуры, например, национальных парков, зон отдыха, храмовых комплексов.</w:t>
      </w:r>
      <w:r w:rsidRPr="002C2006">
        <w:rPr>
          <w:rStyle w:val="ab"/>
          <w:rFonts w:ascii="Times New Roman" w:hAnsi="Times New Roman" w:cs="Times New Roman"/>
          <w:sz w:val="28"/>
          <w:szCs w:val="28"/>
        </w:rPr>
        <w:t xml:space="preserve"> </w:t>
      </w:r>
      <w:r w:rsidRPr="002C2006">
        <w:rPr>
          <w:rStyle w:val="ab"/>
          <w:rFonts w:ascii="Times New Roman" w:hAnsi="Times New Roman" w:cs="Times New Roman"/>
          <w:sz w:val="28"/>
          <w:szCs w:val="28"/>
        </w:rPr>
        <w:footnoteReference w:id="212"/>
      </w:r>
      <w:r w:rsidRPr="002C2006">
        <w:rPr>
          <w:rFonts w:ascii="Times New Roman" w:hAnsi="Times New Roman" w:cs="Times New Roman"/>
          <w:sz w:val="28"/>
          <w:szCs w:val="28"/>
        </w:rPr>
        <w:t xml:space="preserve"> Можно строить предположения о существовании «приватных» святилищ и алтарей, доступных узкому кругу верующих, где совершение обрядовой деятельности с большой вероятностью носит особую, неизвестную нам пока специфику. Что же касается «открытых» святилищ лис в КНР, публичная религиозная деятельность вокруг них, судя по всему, ограничивается воскурением благовоний, оставлением подношений и вотивных предметов – что можно считать традиционными и единообразными элементами культовой практики. </w:t>
      </w:r>
      <w:r w:rsidRPr="00F4532B">
        <w:rPr>
          <w:rFonts w:ascii="Times New Roman" w:hAnsi="Times New Roman" w:cs="Times New Roman"/>
          <w:sz w:val="28"/>
          <w:szCs w:val="28"/>
        </w:rPr>
        <w:t xml:space="preserve">Более того, если мы рассматриваем совершение этих действий туристами, то само их выполнение, в значительной </w:t>
      </w:r>
      <w:r w:rsidRPr="00F4532B">
        <w:rPr>
          <w:rFonts w:ascii="Times New Roman" w:hAnsi="Times New Roman" w:cs="Times New Roman"/>
          <w:sz w:val="28"/>
          <w:szCs w:val="28"/>
        </w:rPr>
        <w:lastRenderedPageBreak/>
        <w:t>части случаев, теоретически, может быть продиктовано не религиозной верой в лис, а желанием совершения «памятного» акта на туристическом маршруте</w:t>
      </w:r>
      <w:r w:rsidRPr="002C2006">
        <w:rPr>
          <w:rFonts w:ascii="Times New Roman" w:hAnsi="Times New Roman" w:cs="Times New Roman"/>
          <w:sz w:val="28"/>
          <w:szCs w:val="28"/>
        </w:rPr>
        <w:t xml:space="preserve">. </w:t>
      </w:r>
    </w:p>
    <w:p w:rsidR="002C2006" w:rsidRPr="002C2006" w:rsidRDefault="002C2006" w:rsidP="00EF32BD">
      <w:pPr>
        <w:spacing w:line="360" w:lineRule="auto"/>
        <w:ind w:right="-143" w:firstLine="709"/>
        <w:jc w:val="both"/>
        <w:rPr>
          <w:rFonts w:ascii="Times New Roman" w:hAnsi="Times New Roman" w:cs="Times New Roman"/>
          <w:sz w:val="28"/>
          <w:szCs w:val="28"/>
        </w:rPr>
      </w:pPr>
      <w:r w:rsidRPr="002C2006">
        <w:rPr>
          <w:rFonts w:ascii="Times New Roman" w:hAnsi="Times New Roman" w:cs="Times New Roman"/>
          <w:sz w:val="28"/>
          <w:szCs w:val="28"/>
        </w:rPr>
        <w:t xml:space="preserve">Известные святилища на территории КНР также нельзя считать самостоятельными учреждениями, тем </w:t>
      </w:r>
      <w:r w:rsidRPr="00F4532B">
        <w:rPr>
          <w:rFonts w:ascii="Times New Roman" w:hAnsi="Times New Roman" w:cs="Times New Roman"/>
          <w:sz w:val="28"/>
          <w:szCs w:val="28"/>
        </w:rPr>
        <w:t>более, религиозными организациями</w:t>
      </w:r>
      <w:r w:rsidRPr="002C2006">
        <w:rPr>
          <w:rFonts w:ascii="Times New Roman" w:hAnsi="Times New Roman" w:cs="Times New Roman"/>
          <w:sz w:val="28"/>
          <w:szCs w:val="28"/>
        </w:rPr>
        <w:t xml:space="preserve">. В нынешних условиях, созданных политикой власти КНР по отношению к регулированию и освещению религиозной жизни, открытое признание существования организованного культа лисицы и, тем более, распространение информации о нем, можно считать немыслимым, учитывая саму исторически маргинальную природу культа. </w:t>
      </w:r>
      <w:r w:rsidRPr="00F4532B">
        <w:rPr>
          <w:rFonts w:ascii="Times New Roman" w:hAnsi="Times New Roman" w:cs="Times New Roman"/>
          <w:sz w:val="28"/>
          <w:szCs w:val="28"/>
        </w:rPr>
        <w:t>Следует также отметить крайне настороженное, в целом, отношение китайского общества к деятельности малых религиозных организаций, сект.</w:t>
      </w:r>
      <w:r w:rsidRPr="002C2006">
        <w:rPr>
          <w:rFonts w:ascii="Times New Roman" w:hAnsi="Times New Roman" w:cs="Times New Roman"/>
          <w:sz w:val="28"/>
          <w:szCs w:val="28"/>
        </w:rPr>
        <w:t xml:space="preserve">  Мы можем предполагать существование действительных культовых практик и религиозного поклонения лисице в КНР, однако подобная деятельность должна осуществляться в большей степени скрытно: в ее интересах не привлекать к себе лишнего внимания. По этой причине исследование культа лисы в современном Китае весьма затруднено; можно считать, что сведения о действительном культе остаются скрытыми, а его возможные приверженцы предпочитают оставаться в тени и не афишировать свою деятельность. Еще большей трудностью является исследование маргинальных культов «извне», ведь если сведения о культе лисы не распространяются свободно среди самих китайцев, то иностранцу, к которым традиционно в Китае относятся с большим недоверием, получить информацию от верующих, избегающих афиширования своей деятельности, еще более затруднительно.</w:t>
      </w:r>
    </w:p>
    <w:p w:rsidR="002C2006" w:rsidRPr="002C2006" w:rsidRDefault="002C2006" w:rsidP="00EF32BD">
      <w:pPr>
        <w:spacing w:line="360" w:lineRule="auto"/>
        <w:ind w:right="-143" w:firstLine="709"/>
        <w:jc w:val="both"/>
        <w:rPr>
          <w:rFonts w:ascii="Times New Roman" w:hAnsi="Times New Roman" w:cs="Times New Roman"/>
          <w:sz w:val="28"/>
          <w:szCs w:val="28"/>
        </w:rPr>
      </w:pPr>
      <w:r w:rsidRPr="002C2006">
        <w:rPr>
          <w:rFonts w:ascii="Times New Roman" w:hAnsi="Times New Roman" w:cs="Times New Roman"/>
          <w:sz w:val="28"/>
          <w:szCs w:val="28"/>
        </w:rPr>
        <w:t xml:space="preserve">В связи с этим, </w:t>
      </w:r>
      <w:r w:rsidRPr="00F4532B">
        <w:rPr>
          <w:rFonts w:ascii="Times New Roman" w:hAnsi="Times New Roman" w:cs="Times New Roman"/>
          <w:sz w:val="28"/>
          <w:szCs w:val="28"/>
        </w:rPr>
        <w:t>почти противоположной</w:t>
      </w:r>
      <w:r w:rsidRPr="002C2006">
        <w:rPr>
          <w:rFonts w:ascii="Times New Roman" w:hAnsi="Times New Roman" w:cs="Times New Roman"/>
          <w:sz w:val="28"/>
          <w:szCs w:val="28"/>
        </w:rPr>
        <w:t xml:space="preserve"> выглядит ситуация со святилищами лис на территориях, которые изначально тесно связаны с КНР в культурном и историческом плане, однако  в настоящее время могут считаться автономными или полуавтономными. Что наиболее важно, их отличает собственное региональное самосознание, менталитет и специфические внутренние условия, отличные </w:t>
      </w:r>
      <w:proofErr w:type="gramStart"/>
      <w:r w:rsidRPr="002C2006">
        <w:rPr>
          <w:rFonts w:ascii="Times New Roman" w:hAnsi="Times New Roman" w:cs="Times New Roman"/>
          <w:sz w:val="28"/>
          <w:szCs w:val="28"/>
        </w:rPr>
        <w:t>от</w:t>
      </w:r>
      <w:proofErr w:type="gramEnd"/>
      <w:r w:rsidRPr="002C2006">
        <w:rPr>
          <w:rFonts w:ascii="Times New Roman" w:hAnsi="Times New Roman" w:cs="Times New Roman"/>
          <w:sz w:val="28"/>
          <w:szCs w:val="28"/>
        </w:rPr>
        <w:t xml:space="preserve"> существующих на материке. Речь пойдет в </w:t>
      </w:r>
      <w:r w:rsidRPr="002C2006">
        <w:rPr>
          <w:rFonts w:ascii="Times New Roman" w:hAnsi="Times New Roman" w:cs="Times New Roman"/>
          <w:sz w:val="28"/>
          <w:szCs w:val="28"/>
        </w:rPr>
        <w:lastRenderedPageBreak/>
        <w:t xml:space="preserve">первую очередь о Гонконге и Тайване. Освещение культа лисицы и связанной с ним религиозной деятельности здесь, соответственно, получает иное развитие.   </w:t>
      </w:r>
    </w:p>
    <w:p w:rsidR="002C2006" w:rsidRPr="002C2006" w:rsidRDefault="002C2006" w:rsidP="00EF32BD">
      <w:pPr>
        <w:spacing w:line="360" w:lineRule="auto"/>
        <w:ind w:right="-143" w:firstLine="709"/>
        <w:jc w:val="both"/>
        <w:rPr>
          <w:rFonts w:ascii="Times New Roman" w:hAnsi="Times New Roman" w:cs="Times New Roman"/>
          <w:sz w:val="28"/>
          <w:szCs w:val="28"/>
        </w:rPr>
      </w:pPr>
      <w:r w:rsidRPr="002C2006">
        <w:rPr>
          <w:rFonts w:ascii="Times New Roman" w:hAnsi="Times New Roman" w:cs="Times New Roman"/>
          <w:sz w:val="28"/>
          <w:szCs w:val="28"/>
        </w:rPr>
        <w:t xml:space="preserve"> Так, например, действующей религиозной организацией можно считать Храм Лисы</w:t>
      </w:r>
      <w:r w:rsidRPr="002C2006">
        <w:rPr>
          <w:rStyle w:val="ab"/>
          <w:rFonts w:ascii="Times New Roman" w:hAnsi="Times New Roman" w:cs="Times New Roman"/>
          <w:sz w:val="28"/>
          <w:szCs w:val="28"/>
        </w:rPr>
        <w:footnoteReference w:id="213"/>
      </w:r>
      <w:r w:rsidRPr="002C2006">
        <w:rPr>
          <w:rFonts w:ascii="Times New Roman" w:hAnsi="Times New Roman" w:cs="Times New Roman" w:hint="eastAsia"/>
          <w:sz w:val="28"/>
          <w:szCs w:val="28"/>
        </w:rPr>
        <w:t>閭山崑崙泫院狐仙堂</w:t>
      </w:r>
      <w:r w:rsidRPr="002C2006">
        <w:rPr>
          <w:rStyle w:val="ab"/>
          <w:rFonts w:ascii="Times New Roman" w:hAnsi="Times New Roman" w:cs="Times New Roman"/>
          <w:sz w:val="28"/>
          <w:szCs w:val="28"/>
        </w:rPr>
        <w:footnoteReference w:id="214"/>
      </w:r>
      <w:r w:rsidRPr="002C2006">
        <w:rPr>
          <w:rFonts w:ascii="Times New Roman" w:hAnsi="Times New Roman" w:cs="Times New Roman"/>
          <w:sz w:val="28"/>
          <w:szCs w:val="28"/>
        </w:rPr>
        <w:t xml:space="preserve"> (</w:t>
      </w:r>
      <w:r w:rsidRPr="002C2006">
        <w:rPr>
          <w:rFonts w:ascii="Times New Roman" w:hAnsi="Times New Roman" w:cs="Times New Roman"/>
          <w:i/>
          <w:sz w:val="28"/>
          <w:szCs w:val="28"/>
        </w:rPr>
        <w:t>лушань куньлунь сюань</w:t>
      </w:r>
      <w:r w:rsidR="00FF5B0C">
        <w:rPr>
          <w:rFonts w:ascii="Times New Roman" w:hAnsi="Times New Roman" w:cs="Times New Roman"/>
          <w:i/>
          <w:sz w:val="28"/>
          <w:szCs w:val="28"/>
        </w:rPr>
        <w:t xml:space="preserve"> </w:t>
      </w:r>
      <w:r w:rsidRPr="002C2006">
        <w:rPr>
          <w:rFonts w:ascii="Times New Roman" w:hAnsi="Times New Roman" w:cs="Times New Roman"/>
          <w:i/>
          <w:sz w:val="28"/>
          <w:szCs w:val="28"/>
        </w:rPr>
        <w:t>юань ху</w:t>
      </w:r>
      <w:r w:rsidR="00FF5B0C">
        <w:rPr>
          <w:rFonts w:ascii="Times New Roman" w:hAnsi="Times New Roman" w:cs="Times New Roman"/>
          <w:i/>
          <w:sz w:val="28"/>
          <w:szCs w:val="28"/>
        </w:rPr>
        <w:t xml:space="preserve"> </w:t>
      </w:r>
      <w:r w:rsidRPr="002C2006">
        <w:rPr>
          <w:rFonts w:ascii="Times New Roman" w:hAnsi="Times New Roman" w:cs="Times New Roman"/>
          <w:i/>
          <w:sz w:val="28"/>
          <w:szCs w:val="28"/>
        </w:rPr>
        <w:t>сянь</w:t>
      </w:r>
      <w:r w:rsidR="00FF5B0C">
        <w:rPr>
          <w:rFonts w:ascii="Times New Roman" w:hAnsi="Times New Roman" w:cs="Times New Roman"/>
          <w:i/>
          <w:sz w:val="28"/>
          <w:szCs w:val="28"/>
        </w:rPr>
        <w:t xml:space="preserve"> </w:t>
      </w:r>
      <w:r w:rsidRPr="002C2006">
        <w:rPr>
          <w:rFonts w:ascii="Times New Roman" w:hAnsi="Times New Roman" w:cs="Times New Roman"/>
          <w:i/>
          <w:sz w:val="28"/>
          <w:szCs w:val="28"/>
        </w:rPr>
        <w:t>тан</w:t>
      </w:r>
      <w:r w:rsidRPr="002C2006">
        <w:rPr>
          <w:rFonts w:ascii="Times New Roman" w:hAnsi="Times New Roman" w:cs="Times New Roman"/>
          <w:sz w:val="28"/>
          <w:szCs w:val="28"/>
        </w:rPr>
        <w:t xml:space="preserve">) в Гонконге. </w:t>
      </w:r>
    </w:p>
    <w:p w:rsidR="002C2006" w:rsidRPr="002C2006" w:rsidRDefault="002C2006" w:rsidP="00EF32BD">
      <w:pPr>
        <w:spacing w:line="360" w:lineRule="auto"/>
        <w:ind w:right="-143" w:firstLine="709"/>
        <w:jc w:val="both"/>
        <w:rPr>
          <w:rFonts w:ascii="Times New Roman" w:eastAsia="SimSun" w:hAnsi="Times New Roman" w:cs="Times New Roman"/>
          <w:color w:val="000000"/>
          <w:sz w:val="28"/>
          <w:szCs w:val="28"/>
        </w:rPr>
      </w:pPr>
      <w:r w:rsidRPr="002C2006">
        <w:rPr>
          <w:rFonts w:ascii="Times New Roman" w:hAnsi="Times New Roman" w:cs="Times New Roman"/>
          <w:sz w:val="28"/>
          <w:szCs w:val="28"/>
        </w:rPr>
        <w:t>На главной странице сайта</w:t>
      </w:r>
      <w:r w:rsidRPr="002C2006">
        <w:rPr>
          <w:rStyle w:val="ab"/>
          <w:rFonts w:ascii="Times New Roman" w:hAnsi="Times New Roman" w:cs="Times New Roman"/>
          <w:sz w:val="28"/>
          <w:szCs w:val="28"/>
        </w:rPr>
        <w:footnoteReference w:id="215"/>
      </w:r>
      <w:r w:rsidRPr="002C2006">
        <w:rPr>
          <w:rFonts w:ascii="Times New Roman" w:hAnsi="Times New Roman" w:cs="Times New Roman"/>
          <w:sz w:val="28"/>
          <w:szCs w:val="28"/>
        </w:rPr>
        <w:t xml:space="preserve"> представлена легенда, связанная с местной лисицей. Во времена династии </w:t>
      </w:r>
      <w:proofErr w:type="gramStart"/>
      <w:r w:rsidRPr="002C2006">
        <w:rPr>
          <w:rFonts w:ascii="Times New Roman" w:hAnsi="Times New Roman" w:cs="Times New Roman"/>
          <w:sz w:val="28"/>
          <w:szCs w:val="28"/>
        </w:rPr>
        <w:t>Северная</w:t>
      </w:r>
      <w:proofErr w:type="gramEnd"/>
      <w:r w:rsidRPr="002C2006">
        <w:rPr>
          <w:rFonts w:ascii="Times New Roman" w:hAnsi="Times New Roman" w:cs="Times New Roman"/>
          <w:sz w:val="28"/>
          <w:szCs w:val="28"/>
        </w:rPr>
        <w:t xml:space="preserve"> Сун</w:t>
      </w:r>
      <w:r w:rsidRPr="002C2006">
        <w:rPr>
          <w:rStyle w:val="ab"/>
          <w:rFonts w:ascii="Times New Roman" w:hAnsi="Times New Roman" w:cs="Times New Roman"/>
          <w:sz w:val="28"/>
          <w:szCs w:val="28"/>
        </w:rPr>
        <w:footnoteReference w:id="216"/>
      </w:r>
      <w:r w:rsidRPr="002C2006">
        <w:rPr>
          <w:rFonts w:ascii="Times New Roman" w:hAnsi="Times New Roman" w:cs="Times New Roman"/>
          <w:sz w:val="28"/>
          <w:szCs w:val="28"/>
        </w:rPr>
        <w:t xml:space="preserve"> в провинции Цзянси, горах Лунхушань</w:t>
      </w:r>
      <w:r w:rsidRPr="002C2006">
        <w:rPr>
          <w:rStyle w:val="ab"/>
          <w:rFonts w:ascii="Times New Roman" w:hAnsi="Times New Roman" w:cs="Times New Roman"/>
          <w:sz w:val="28"/>
          <w:szCs w:val="28"/>
        </w:rPr>
        <w:footnoteReference w:id="217"/>
      </w:r>
      <w:r w:rsidRPr="002C2006">
        <w:rPr>
          <w:rFonts w:ascii="Times New Roman" w:hAnsi="Times New Roman" w:cs="Times New Roman"/>
          <w:sz w:val="28"/>
          <w:szCs w:val="28"/>
        </w:rPr>
        <w:t>, Тридцатый Небесный Наставник</w:t>
      </w:r>
      <w:r w:rsidRPr="002C2006">
        <w:rPr>
          <w:rStyle w:val="ab"/>
          <w:rFonts w:ascii="Times New Roman" w:hAnsi="Times New Roman" w:cs="Times New Roman"/>
          <w:sz w:val="28"/>
          <w:szCs w:val="28"/>
        </w:rPr>
        <w:footnoteReference w:id="218"/>
      </w:r>
      <w:r w:rsidRPr="002C2006">
        <w:rPr>
          <w:rFonts w:ascii="Times New Roman" w:hAnsi="Times New Roman" w:cs="Times New Roman"/>
          <w:sz w:val="28"/>
          <w:szCs w:val="28"/>
        </w:rPr>
        <w:t xml:space="preserve"> </w:t>
      </w:r>
      <w:r w:rsidRPr="002C2006">
        <w:rPr>
          <w:rFonts w:ascii="Times New Roman" w:hAnsi="Times New Roman" w:cs="Times New Roman" w:hint="eastAsia"/>
          <w:sz w:val="28"/>
          <w:szCs w:val="28"/>
        </w:rPr>
        <w:t>張虛靖</w:t>
      </w:r>
      <w:r w:rsidRPr="002C2006">
        <w:rPr>
          <w:rFonts w:ascii="Times New Roman" w:hAnsi="Times New Roman" w:cs="Times New Roman"/>
          <w:sz w:val="28"/>
          <w:szCs w:val="28"/>
        </w:rPr>
        <w:t xml:space="preserve">Чжан Сюцзин как обычно погрузился в медитацию, гармонизируя потоки своей энергии ци. Внезапно сверкнула молния, послышался раскат грома, поднялись тучи. Наставник Сюцзин поглядел на странные образы в небе, и предсказал: «Неизбежно появится оборотень». Неожиданно он увидел юную красавицу в желтом одеянии; она, тяжело дыша, преклонила перед ним колени, совершив </w:t>
      </w:r>
      <w:r w:rsidRPr="002C2006">
        <w:rPr>
          <w:rFonts w:ascii="Times New Roman" w:hAnsi="Times New Roman" w:cs="Times New Roman"/>
          <w:sz w:val="28"/>
          <w:szCs w:val="28"/>
        </w:rPr>
        <w:lastRenderedPageBreak/>
        <w:t>земной поклон, и взмолилась – «Совершенный Наставник, спасите меня!». Девушка в желтом одеянии продолжала плакать – «Я лисица-обортень, совершенствую свою природу уже тысячи лет, вот-вот достигну истинного результата. Сегодня в небесных чертогах издали указ погубить меня. Величайший Наставник</w:t>
      </w:r>
      <w:r w:rsidRPr="002C2006">
        <w:rPr>
          <w:rFonts w:ascii="Times New Roman" w:eastAsia="SimSun" w:hAnsi="Times New Roman" w:cs="Times New Roman"/>
          <w:color w:val="000000"/>
          <w:sz w:val="28"/>
          <w:szCs w:val="28"/>
        </w:rPr>
        <w:t>, будьте снисходительны, умоляю, спасите мою жизнь</w:t>
      </w:r>
      <w:r w:rsidRPr="002C2006">
        <w:rPr>
          <w:rFonts w:ascii="Times New Roman" w:hAnsi="Times New Roman" w:cs="Times New Roman"/>
          <w:sz w:val="28"/>
          <w:szCs w:val="28"/>
        </w:rPr>
        <w:t>! Небесный наставник, никто не пожалеет о моей, [ничтожного] духа, смерти, но я беременна, скоро разрешусь от бремени, небо убьет меня, хотя плод мой безвинен!» Услышав плач лисы, Небесный наставник почувствовал жалость. Он подумал про себя – младенец лисы ни в чем не виноват, также, вероятно, лиса эта встала на праведный путь, разве это не благородный поступок? Наставник решил спасти лису, но сказал, что она должна будет выполнять три его наставления.</w:t>
      </w:r>
      <w:r w:rsidRPr="002C2006">
        <w:rPr>
          <w:rFonts w:ascii="Times New Roman" w:hAnsi="Times New Roman" w:cs="Times New Roman"/>
          <w:b/>
          <w:sz w:val="28"/>
          <w:szCs w:val="28"/>
        </w:rPr>
        <w:t xml:space="preserve"> </w:t>
      </w:r>
      <w:r w:rsidRPr="002C2006">
        <w:rPr>
          <w:rFonts w:ascii="Times New Roman" w:eastAsia="SimSun" w:hAnsi="Times New Roman" w:cs="Times New Roman"/>
          <w:color w:val="000000"/>
          <w:sz w:val="28"/>
          <w:szCs w:val="28"/>
        </w:rPr>
        <w:t>Во-первых, соблюдать пост и не вредить другим животным. Во-вторых, жить уединенно, не тревожа простой народ. В-третьих, принять Путь и молиться утром и вечером, отказаться от зла, делать добро людям. Лисица решительно поклялась [исполнять предписания]. “Обязательно выполню, ни за что не преступлю. В противном случае добровольно пойду на смерть”. Наставник увидел ее раскаяние, и возжег благовония в зале своего предка. Обратился к небесным чертогам, прося помилования для лисы. Верховный владыка получил доклад Небесного наставника, приказал Громовику</w:t>
      </w:r>
      <w:r w:rsidRPr="002C2006">
        <w:rPr>
          <w:rStyle w:val="ab"/>
          <w:rFonts w:ascii="Times New Roman" w:eastAsia="SimSun" w:hAnsi="Times New Roman" w:cs="Times New Roman"/>
          <w:color w:val="000000"/>
          <w:sz w:val="28"/>
          <w:szCs w:val="28"/>
        </w:rPr>
        <w:footnoteReference w:id="219"/>
      </w:r>
      <w:r w:rsidRPr="002C2006">
        <w:rPr>
          <w:rFonts w:ascii="Times New Roman" w:eastAsia="SimSun" w:hAnsi="Times New Roman" w:cs="Times New Roman"/>
          <w:color w:val="000000"/>
          <w:sz w:val="28"/>
          <w:szCs w:val="28"/>
        </w:rPr>
        <w:t xml:space="preserve"> вернуться домой. Лисица с благодарностью покинула Наставника и с тех пор уединенно жила в расщелине гор Юньтайшань</w:t>
      </w:r>
      <w:r w:rsidRPr="002C2006">
        <w:rPr>
          <w:rStyle w:val="ab"/>
          <w:rFonts w:ascii="Times New Roman" w:eastAsia="SimSun" w:hAnsi="Times New Roman" w:cs="Times New Roman"/>
          <w:color w:val="000000"/>
          <w:sz w:val="28"/>
          <w:szCs w:val="28"/>
        </w:rPr>
        <w:footnoteReference w:id="220"/>
      </w:r>
      <w:r w:rsidRPr="002C2006">
        <w:rPr>
          <w:rFonts w:ascii="Times New Roman" w:eastAsia="SimSun" w:hAnsi="Times New Roman" w:cs="Times New Roman"/>
          <w:color w:val="000000"/>
          <w:sz w:val="28"/>
          <w:szCs w:val="28"/>
        </w:rPr>
        <w:t xml:space="preserve"> (Цзянсу), употребляя в пищу фрукты, целиком посвятив себя изучению Пути. Вскоре она родила девочку-лисицу.</w:t>
      </w:r>
    </w:p>
    <w:p w:rsidR="002C2006" w:rsidRPr="002C2006" w:rsidRDefault="002C2006" w:rsidP="00EF32BD">
      <w:pPr>
        <w:spacing w:line="360" w:lineRule="auto"/>
        <w:ind w:right="-143" w:firstLine="709"/>
        <w:jc w:val="both"/>
        <w:rPr>
          <w:rFonts w:ascii="Times New Roman" w:eastAsia="SimSun" w:hAnsi="Times New Roman" w:cs="Times New Roman"/>
          <w:color w:val="000000"/>
          <w:sz w:val="28"/>
          <w:szCs w:val="28"/>
        </w:rPr>
      </w:pPr>
      <w:proofErr w:type="gramStart"/>
      <w:r w:rsidRPr="002C2006">
        <w:rPr>
          <w:rFonts w:ascii="Times New Roman" w:eastAsia="SimSun" w:hAnsi="Times New Roman" w:cs="Times New Roman"/>
          <w:color w:val="000000"/>
          <w:sz w:val="28"/>
          <w:szCs w:val="28"/>
        </w:rPr>
        <w:lastRenderedPageBreak/>
        <w:t>Сотню лет спустя, в года династии Южная Сун</w:t>
      </w:r>
      <w:r w:rsidRPr="002C2006">
        <w:rPr>
          <w:rStyle w:val="ab"/>
          <w:rFonts w:ascii="Times New Roman" w:eastAsia="SimSun" w:hAnsi="Times New Roman" w:cs="Times New Roman"/>
          <w:color w:val="000000"/>
          <w:sz w:val="28"/>
          <w:szCs w:val="28"/>
        </w:rPr>
        <w:footnoteReference w:id="221"/>
      </w:r>
      <w:r w:rsidRPr="002C2006">
        <w:rPr>
          <w:rFonts w:ascii="Times New Roman" w:eastAsia="SimSun" w:hAnsi="Times New Roman" w:cs="Times New Roman"/>
          <w:color w:val="000000"/>
          <w:sz w:val="28"/>
          <w:szCs w:val="28"/>
        </w:rPr>
        <w:t>, территория Цзянси пострадала от наводнений и последовавших за ними эпидемий.</w:t>
      </w:r>
      <w:proofErr w:type="gramEnd"/>
      <w:r w:rsidRPr="002C2006">
        <w:rPr>
          <w:rFonts w:ascii="Times New Roman" w:eastAsia="SimSun" w:hAnsi="Times New Roman" w:cs="Times New Roman"/>
          <w:color w:val="000000"/>
          <w:sz w:val="28"/>
          <w:szCs w:val="28"/>
        </w:rPr>
        <w:t xml:space="preserve"> Многие люди погибли. В это время тридцать пятый потомок Великого Наставника, </w:t>
      </w:r>
      <w:r w:rsidRPr="002C2006">
        <w:rPr>
          <w:rFonts w:ascii="Times New Roman" w:eastAsia="SimSun" w:hAnsi="Times New Roman" w:cs="Times New Roman" w:hint="eastAsia"/>
          <w:color w:val="000000"/>
          <w:sz w:val="28"/>
          <w:szCs w:val="28"/>
        </w:rPr>
        <w:t>張可大</w:t>
      </w:r>
      <w:r w:rsidRPr="002C2006">
        <w:rPr>
          <w:rFonts w:ascii="Times New Roman" w:eastAsia="SimSun" w:hAnsi="Times New Roman" w:cs="Times New Roman"/>
          <w:color w:val="000000"/>
          <w:sz w:val="28"/>
          <w:szCs w:val="28"/>
        </w:rPr>
        <w:t xml:space="preserve">Чжан Кэда посредством своего глубокого мастерства и [знания] Обряда Грома изгнал змей. </w:t>
      </w:r>
      <w:proofErr w:type="gramStart"/>
      <w:r w:rsidRPr="002C2006">
        <w:rPr>
          <w:rFonts w:ascii="Times New Roman" w:eastAsia="SimSun" w:hAnsi="Times New Roman" w:cs="Times New Roman"/>
          <w:color w:val="000000"/>
          <w:sz w:val="28"/>
          <w:szCs w:val="28"/>
        </w:rPr>
        <w:t>Проверив все как следует</w:t>
      </w:r>
      <w:proofErr w:type="gramEnd"/>
      <w:r w:rsidRPr="002C2006">
        <w:rPr>
          <w:rFonts w:ascii="Times New Roman" w:eastAsia="SimSun" w:hAnsi="Times New Roman" w:cs="Times New Roman"/>
          <w:color w:val="000000"/>
          <w:sz w:val="28"/>
          <w:szCs w:val="28"/>
        </w:rPr>
        <w:t>, он обнаружил, что это вовсе не оборотень безобразничает, а причина всему – рассеивание ядовитых паров. Он был искусен во врачевании и знал, что лучшее от этого лекарство – выращенное в неприступных утесах и гротах растение-паучник</w:t>
      </w:r>
      <w:r w:rsidRPr="002C2006">
        <w:rPr>
          <w:rStyle w:val="ab"/>
          <w:rFonts w:ascii="Times New Roman" w:eastAsia="SimSun" w:hAnsi="Times New Roman" w:cs="Times New Roman"/>
          <w:color w:val="000000"/>
          <w:sz w:val="28"/>
          <w:szCs w:val="28"/>
        </w:rPr>
        <w:footnoteReference w:id="222"/>
      </w:r>
      <w:r w:rsidRPr="002C2006">
        <w:rPr>
          <w:rFonts w:ascii="Times New Roman" w:eastAsia="SimSun" w:hAnsi="Times New Roman" w:cs="Times New Roman"/>
          <w:color w:val="000000"/>
          <w:sz w:val="28"/>
          <w:szCs w:val="28"/>
        </w:rPr>
        <w:t>. Несмотря на то, что многие люди отправились на его поиски, его все еще было недостаточно для устранения эпидемии. Но в то время, когда все еще продолжали искать паучник, внезапно увидели свору лис, которые [стали] носить к ногам Наставника паучник, и так вскоре уже целый мешок был полон. Наставник хоть и пребывал в недоумении, но тщательно поразмыслил [</w:t>
      </w:r>
      <w:proofErr w:type="gramStart"/>
      <w:r w:rsidRPr="002C2006">
        <w:rPr>
          <w:rFonts w:ascii="Times New Roman" w:eastAsia="SimSun" w:hAnsi="Times New Roman" w:cs="Times New Roman"/>
          <w:color w:val="000000"/>
          <w:sz w:val="28"/>
          <w:szCs w:val="28"/>
        </w:rPr>
        <w:t>над</w:t>
      </w:r>
      <w:proofErr w:type="gramEnd"/>
      <w:r w:rsidRPr="002C2006">
        <w:rPr>
          <w:rFonts w:ascii="Times New Roman" w:eastAsia="SimSun" w:hAnsi="Times New Roman" w:cs="Times New Roman"/>
          <w:color w:val="000000"/>
          <w:sz w:val="28"/>
          <w:szCs w:val="28"/>
        </w:rPr>
        <w:t xml:space="preserve"> произошедшим]: когда-то мой предок Наставник Чжан Сюцзин уже помогал лисе, может быть это лисье воздаяние? Люди употребили паучник и болезнь отошла. Мастер Чжан знал, что это воздаяние лисицы. Говорят, потом Мастер Чжан еще сам отправлялся в горы Юньтайшань, чтобы высказать благодарность лисице, но неизвестно, нашел ли он ее. Впоследствии лисица помогала Небесным Наставникам еще дважды. Во времена династии Юань</w:t>
      </w:r>
      <w:r w:rsidRPr="002C2006">
        <w:rPr>
          <w:rStyle w:val="ab"/>
          <w:rFonts w:ascii="Times New Roman" w:eastAsia="SimSun" w:hAnsi="Times New Roman" w:cs="Times New Roman"/>
          <w:color w:val="000000"/>
          <w:sz w:val="28"/>
          <w:szCs w:val="28"/>
        </w:rPr>
        <w:footnoteReference w:id="223"/>
      </w:r>
      <w:r w:rsidRPr="002C2006">
        <w:rPr>
          <w:rFonts w:ascii="Times New Roman" w:eastAsia="SimSun" w:hAnsi="Times New Roman" w:cs="Times New Roman"/>
          <w:color w:val="000000"/>
          <w:sz w:val="28"/>
          <w:szCs w:val="28"/>
        </w:rPr>
        <w:t xml:space="preserve"> лисица помогает</w:t>
      </w:r>
      <w:proofErr w:type="gramStart"/>
      <w:r w:rsidRPr="002C2006">
        <w:rPr>
          <w:rFonts w:ascii="Times New Roman" w:eastAsia="SimSun" w:hAnsi="Times New Roman" w:cs="Times New Roman"/>
          <w:color w:val="000000"/>
          <w:sz w:val="28"/>
          <w:szCs w:val="28"/>
        </w:rPr>
        <w:t xml:space="preserve"> Т</w:t>
      </w:r>
      <w:proofErr w:type="gramEnd"/>
      <w:r w:rsidRPr="002C2006">
        <w:rPr>
          <w:rFonts w:ascii="Times New Roman" w:eastAsia="SimSun" w:hAnsi="Times New Roman" w:cs="Times New Roman"/>
          <w:color w:val="000000"/>
          <w:sz w:val="28"/>
          <w:szCs w:val="28"/>
        </w:rPr>
        <w:t>ридцать Шестому Небесному Наставнику</w:t>
      </w:r>
      <w:r w:rsidRPr="002C2006">
        <w:rPr>
          <w:rFonts w:ascii="Times New Roman" w:eastAsia="SimSun" w:hAnsi="Times New Roman" w:cs="Times New Roman" w:hint="eastAsia"/>
          <w:color w:val="000000"/>
          <w:sz w:val="28"/>
          <w:szCs w:val="28"/>
        </w:rPr>
        <w:t>張宗演</w:t>
      </w:r>
      <w:r w:rsidRPr="002C2006">
        <w:rPr>
          <w:rFonts w:ascii="Times New Roman" w:eastAsia="SimSun" w:hAnsi="Times New Roman" w:cs="Times New Roman"/>
          <w:color w:val="000000"/>
          <w:sz w:val="28"/>
          <w:szCs w:val="28"/>
        </w:rPr>
        <w:t xml:space="preserve">Чжан Цзуняню добиться </w:t>
      </w:r>
      <w:r w:rsidRPr="004F0EB3">
        <w:rPr>
          <w:rFonts w:ascii="Times New Roman" w:eastAsia="SimSun" w:hAnsi="Times New Roman" w:cs="Times New Roman"/>
          <w:color w:val="000000"/>
          <w:sz w:val="28"/>
          <w:szCs w:val="28"/>
        </w:rPr>
        <w:t>милости Лун-вана</w:t>
      </w:r>
      <w:r w:rsidRPr="002C2006">
        <w:rPr>
          <w:rStyle w:val="ab"/>
          <w:rFonts w:ascii="Times New Roman" w:eastAsia="SimSun" w:hAnsi="Times New Roman" w:cs="Times New Roman"/>
          <w:color w:val="000000"/>
          <w:sz w:val="28"/>
          <w:szCs w:val="28"/>
        </w:rPr>
        <w:footnoteReference w:id="224"/>
      </w:r>
      <w:r w:rsidRPr="002C2006">
        <w:rPr>
          <w:rFonts w:ascii="Times New Roman" w:eastAsia="SimSun" w:hAnsi="Times New Roman" w:cs="Times New Roman"/>
          <w:color w:val="000000"/>
          <w:sz w:val="28"/>
          <w:szCs w:val="28"/>
        </w:rPr>
        <w:t xml:space="preserve"> восточного моря, что позволило спасти столицу от ужасной засухи. Во времена династии Мин лисица помогает Сорок</w:t>
      </w:r>
      <w:proofErr w:type="gramStart"/>
      <w:r w:rsidRPr="002C2006">
        <w:rPr>
          <w:rFonts w:ascii="Times New Roman" w:eastAsia="SimSun" w:hAnsi="Times New Roman" w:cs="Times New Roman"/>
          <w:color w:val="000000"/>
          <w:sz w:val="28"/>
          <w:szCs w:val="28"/>
        </w:rPr>
        <w:t xml:space="preserve"> Т</w:t>
      </w:r>
      <w:proofErr w:type="gramEnd"/>
      <w:r w:rsidRPr="002C2006">
        <w:rPr>
          <w:rFonts w:ascii="Times New Roman" w:eastAsia="SimSun" w:hAnsi="Times New Roman" w:cs="Times New Roman"/>
          <w:color w:val="000000"/>
          <w:sz w:val="28"/>
          <w:szCs w:val="28"/>
        </w:rPr>
        <w:t>ретьему Небесному Наставнику</w:t>
      </w:r>
      <w:r w:rsidRPr="002C2006">
        <w:rPr>
          <w:rFonts w:ascii="Times New Roman" w:eastAsia="SimSun" w:hAnsi="Times New Roman" w:cs="Times New Roman" w:hint="eastAsia"/>
          <w:color w:val="000000"/>
          <w:sz w:val="28"/>
          <w:szCs w:val="28"/>
        </w:rPr>
        <w:t>張宇初</w:t>
      </w:r>
      <w:r w:rsidRPr="002C2006">
        <w:rPr>
          <w:rFonts w:ascii="Times New Roman" w:eastAsia="SimSun" w:hAnsi="Times New Roman" w:cs="Times New Roman"/>
          <w:color w:val="000000"/>
          <w:sz w:val="28"/>
          <w:szCs w:val="28"/>
        </w:rPr>
        <w:t>Чжан Юйчу справиться с мышью-оборотнем, поселившейся на озере Сиху и наводящей страх на жителей Ханчжоу</w:t>
      </w:r>
      <w:r w:rsidRPr="002C2006">
        <w:rPr>
          <w:rStyle w:val="ab"/>
          <w:rFonts w:ascii="Times New Roman" w:eastAsia="SimSun" w:hAnsi="Times New Roman" w:cs="Times New Roman"/>
          <w:color w:val="000000"/>
          <w:sz w:val="28"/>
          <w:szCs w:val="28"/>
        </w:rPr>
        <w:footnoteReference w:id="225"/>
      </w:r>
      <w:r w:rsidRPr="002C2006">
        <w:rPr>
          <w:rFonts w:ascii="Times New Roman" w:eastAsia="SimSun" w:hAnsi="Times New Roman" w:cs="Times New Roman"/>
          <w:color w:val="000000"/>
          <w:sz w:val="28"/>
          <w:szCs w:val="28"/>
        </w:rPr>
        <w:t xml:space="preserve">. Когда императорский указ предписывают Чжан Юйчу </w:t>
      </w:r>
      <w:r w:rsidRPr="002C2006">
        <w:rPr>
          <w:rFonts w:ascii="Times New Roman" w:eastAsia="SimSun" w:hAnsi="Times New Roman" w:cs="Times New Roman"/>
          <w:color w:val="000000"/>
          <w:sz w:val="28"/>
          <w:szCs w:val="28"/>
        </w:rPr>
        <w:lastRenderedPageBreak/>
        <w:t xml:space="preserve">заняться сбором текстов в канон </w:t>
      </w:r>
      <w:r w:rsidRPr="002C2006">
        <w:rPr>
          <w:rFonts w:ascii="Times New Roman" w:eastAsia="SimSun" w:hAnsi="Times New Roman" w:cs="Times New Roman" w:hint="eastAsia"/>
          <w:color w:val="000000"/>
          <w:sz w:val="28"/>
          <w:szCs w:val="28"/>
        </w:rPr>
        <w:t>道藏</w:t>
      </w:r>
      <w:r w:rsidRPr="002C2006">
        <w:rPr>
          <w:rFonts w:ascii="Times New Roman" w:eastAsia="SimSun" w:hAnsi="Times New Roman" w:cs="Times New Roman"/>
          <w:color w:val="000000"/>
          <w:sz w:val="28"/>
          <w:szCs w:val="28"/>
        </w:rPr>
        <w:t xml:space="preserve"> Даоцзан, две лисицы (мать и дочь) обошли всю страну, чтобы собрать древние священные тексты. Испытывая глубокую благодарность лисицам за помощь, Чжан Юйчу оставляет предсмертный наказ, согласно которому его преемник, Сорок</w:t>
      </w:r>
      <w:proofErr w:type="gramStart"/>
      <w:r w:rsidRPr="002C2006">
        <w:rPr>
          <w:rFonts w:ascii="Times New Roman" w:eastAsia="SimSun" w:hAnsi="Times New Roman" w:cs="Times New Roman"/>
          <w:color w:val="000000"/>
          <w:sz w:val="28"/>
          <w:szCs w:val="28"/>
        </w:rPr>
        <w:t xml:space="preserve"> Ч</w:t>
      </w:r>
      <w:proofErr w:type="gramEnd"/>
      <w:r w:rsidRPr="002C2006">
        <w:rPr>
          <w:rFonts w:ascii="Times New Roman" w:eastAsia="SimSun" w:hAnsi="Times New Roman" w:cs="Times New Roman"/>
          <w:color w:val="000000"/>
          <w:sz w:val="28"/>
          <w:szCs w:val="28"/>
        </w:rPr>
        <w:t xml:space="preserve">етвертый Наставник Чжан Юйцин </w:t>
      </w:r>
      <w:r w:rsidRPr="002C2006">
        <w:rPr>
          <w:rFonts w:ascii="Times New Roman" w:eastAsia="SimSun" w:hAnsi="Times New Roman" w:cs="Times New Roman" w:hint="eastAsia"/>
          <w:color w:val="000000"/>
          <w:sz w:val="28"/>
          <w:szCs w:val="28"/>
        </w:rPr>
        <w:t>張宇清</w:t>
      </w:r>
      <w:r w:rsidRPr="002C2006">
        <w:rPr>
          <w:rFonts w:ascii="Times New Roman" w:eastAsia="SimSun" w:hAnsi="Times New Roman" w:cs="Times New Roman"/>
          <w:color w:val="000000"/>
          <w:sz w:val="28"/>
          <w:szCs w:val="28"/>
        </w:rPr>
        <w:t>устраивает в западной гостиной резиденции святилище лисицы, и создает статую духов.</w:t>
      </w:r>
      <w:r w:rsidRPr="002C2006">
        <w:rPr>
          <w:rStyle w:val="ab"/>
          <w:rFonts w:ascii="Times New Roman" w:hAnsi="Times New Roman" w:cs="Times New Roman"/>
          <w:sz w:val="28"/>
          <w:szCs w:val="28"/>
        </w:rPr>
        <w:footnoteReference w:id="226"/>
      </w:r>
      <w:r w:rsidRPr="002C2006">
        <w:rPr>
          <w:rFonts w:ascii="Times New Roman" w:eastAsia="SimSun" w:hAnsi="Times New Roman" w:cs="Times New Roman"/>
          <w:color w:val="000000"/>
          <w:sz w:val="28"/>
          <w:szCs w:val="28"/>
        </w:rPr>
        <w:t xml:space="preserve"> </w:t>
      </w:r>
    </w:p>
    <w:p w:rsidR="002C2006" w:rsidRPr="002C2006" w:rsidRDefault="002C2006" w:rsidP="00EF32BD">
      <w:pPr>
        <w:spacing w:line="360" w:lineRule="auto"/>
        <w:ind w:right="-143" w:firstLine="709"/>
        <w:jc w:val="both"/>
        <w:rPr>
          <w:rFonts w:ascii="Times New Roman" w:eastAsia="SimSun" w:hAnsi="Times New Roman" w:cs="Times New Roman"/>
          <w:color w:val="000000"/>
          <w:sz w:val="28"/>
          <w:szCs w:val="28"/>
        </w:rPr>
      </w:pPr>
      <w:r w:rsidRPr="00324F7F">
        <w:rPr>
          <w:rFonts w:ascii="Times New Roman" w:eastAsia="SimSun" w:hAnsi="Times New Roman" w:cs="Times New Roman"/>
          <w:color w:val="000000"/>
          <w:sz w:val="28"/>
          <w:szCs w:val="28"/>
        </w:rPr>
        <w:t xml:space="preserve">Согласно </w:t>
      </w:r>
      <w:r w:rsidRPr="00324F7F">
        <w:rPr>
          <w:rFonts w:ascii="Times New Roman" w:eastAsia="SimSun" w:hAnsi="Times New Roman" w:cs="Times New Roman"/>
          <w:color w:val="000000" w:themeColor="text1"/>
          <w:sz w:val="28"/>
          <w:szCs w:val="28"/>
        </w:rPr>
        <w:t>имеющейся</w:t>
      </w:r>
      <w:r w:rsidRPr="00324F7F">
        <w:rPr>
          <w:rFonts w:ascii="Times New Roman" w:eastAsia="SimSun" w:hAnsi="Times New Roman" w:cs="Times New Roman"/>
          <w:color w:val="000000"/>
          <w:sz w:val="28"/>
          <w:szCs w:val="28"/>
        </w:rPr>
        <w:t xml:space="preserve"> информации, представленный алтарь лисы относится к преемственной линии именно этой традиции почитания</w:t>
      </w:r>
      <w:r w:rsidRPr="002C2006">
        <w:rPr>
          <w:rFonts w:ascii="Times New Roman" w:eastAsia="SimSun" w:hAnsi="Times New Roman" w:cs="Times New Roman"/>
          <w:color w:val="000000"/>
          <w:sz w:val="28"/>
          <w:szCs w:val="28"/>
        </w:rPr>
        <w:t xml:space="preserve">. </w:t>
      </w:r>
      <w:r w:rsidRPr="002C2006">
        <w:rPr>
          <w:rFonts w:ascii="Times New Roman" w:hAnsi="Times New Roman" w:cs="Times New Roman"/>
          <w:sz w:val="28"/>
          <w:szCs w:val="28"/>
        </w:rPr>
        <w:t xml:space="preserve">На главной странице сайта святилища расположена фотография самого алтаря лисы – статуя божества здесь представляет его в облике </w:t>
      </w:r>
      <w:r w:rsidRPr="00324F7F">
        <w:rPr>
          <w:rFonts w:ascii="Times New Roman" w:hAnsi="Times New Roman" w:cs="Times New Roman"/>
          <w:sz w:val="28"/>
          <w:szCs w:val="28"/>
        </w:rPr>
        <w:t>кокетливой</w:t>
      </w:r>
      <w:r w:rsidRPr="002C2006">
        <w:rPr>
          <w:rFonts w:ascii="Times New Roman" w:hAnsi="Times New Roman" w:cs="Times New Roman"/>
          <w:sz w:val="28"/>
          <w:szCs w:val="28"/>
        </w:rPr>
        <w:t xml:space="preserve"> девушки, восседающей верхом на лисице. Несмотря на приведенные сведения, подобный образ едва ли можно считать традиционным – </w:t>
      </w:r>
      <w:r w:rsidRPr="00324F7F">
        <w:rPr>
          <w:rFonts w:ascii="Times New Roman" w:hAnsi="Times New Roman" w:cs="Times New Roman"/>
          <w:sz w:val="28"/>
          <w:szCs w:val="28"/>
        </w:rPr>
        <w:t>по нашему мнению, такая трактовка есть все же творческое переосмысление, относящееся к недавнему времени</w:t>
      </w:r>
      <w:r w:rsidRPr="002C2006">
        <w:rPr>
          <w:rFonts w:ascii="Times New Roman" w:hAnsi="Times New Roman" w:cs="Times New Roman"/>
          <w:sz w:val="28"/>
          <w:szCs w:val="28"/>
        </w:rPr>
        <w:t>. Рядом с алтарем стоит, очевидно, служитель культа, надпись явно рекламного характера гласит – «</w:t>
      </w:r>
      <w:r w:rsidRPr="00324F7F">
        <w:rPr>
          <w:rFonts w:ascii="Times New Roman" w:hAnsi="Times New Roman" w:cs="Times New Roman"/>
          <w:sz w:val="28"/>
          <w:szCs w:val="28"/>
        </w:rPr>
        <w:t>Божество-сват</w:t>
      </w:r>
      <w:r w:rsidRPr="002C2006">
        <w:rPr>
          <w:rFonts w:ascii="Times New Roman" w:hAnsi="Times New Roman" w:cs="Times New Roman"/>
          <w:sz w:val="28"/>
          <w:szCs w:val="28"/>
        </w:rPr>
        <w:t xml:space="preserve"> поспособствует установлению брачных уз»</w:t>
      </w:r>
      <w:r w:rsidRPr="002C2006">
        <w:rPr>
          <w:rStyle w:val="ab"/>
          <w:rFonts w:ascii="Times New Roman" w:hAnsi="Times New Roman" w:cs="Times New Roman"/>
          <w:sz w:val="28"/>
          <w:szCs w:val="28"/>
        </w:rPr>
        <w:footnoteReference w:id="227"/>
      </w:r>
      <w:r w:rsidRPr="002C2006">
        <w:rPr>
          <w:rFonts w:ascii="Times New Roman" w:hAnsi="Times New Roman" w:cs="Times New Roman"/>
          <w:sz w:val="28"/>
          <w:szCs w:val="28"/>
        </w:rPr>
        <w:t>, «Жертвенник [устроен] в полном согласии [с требованиями культа] бессмертной лисы»</w:t>
      </w:r>
      <w:r w:rsidRPr="002C2006">
        <w:rPr>
          <w:rStyle w:val="ab"/>
          <w:rFonts w:ascii="Times New Roman" w:hAnsi="Times New Roman" w:cs="Times New Roman"/>
          <w:sz w:val="28"/>
          <w:szCs w:val="28"/>
        </w:rPr>
        <w:footnoteReference w:id="228"/>
      </w:r>
      <w:r w:rsidRPr="002C2006">
        <w:rPr>
          <w:rFonts w:ascii="Times New Roman" w:hAnsi="Times New Roman" w:cs="Times New Roman"/>
          <w:sz w:val="28"/>
          <w:szCs w:val="28"/>
        </w:rPr>
        <w:t>, «Лиса-покровительница способствует исполнению желаемого»</w:t>
      </w:r>
      <w:r w:rsidRPr="002C2006">
        <w:rPr>
          <w:rStyle w:val="ab"/>
          <w:rFonts w:ascii="Times New Roman" w:hAnsi="Times New Roman" w:cs="Times New Roman"/>
          <w:sz w:val="28"/>
          <w:szCs w:val="28"/>
        </w:rPr>
        <w:footnoteReference w:id="229"/>
      </w:r>
      <w:r w:rsidRPr="002C2006">
        <w:rPr>
          <w:rFonts w:ascii="Times New Roman" w:hAnsi="Times New Roman" w:cs="Times New Roman"/>
          <w:sz w:val="28"/>
          <w:szCs w:val="28"/>
        </w:rPr>
        <w:t>.</w:t>
      </w:r>
    </w:p>
    <w:p w:rsidR="002C2006" w:rsidRPr="002C2006" w:rsidRDefault="002C2006" w:rsidP="00EF32BD">
      <w:pPr>
        <w:spacing w:line="360" w:lineRule="auto"/>
        <w:ind w:right="-143" w:firstLine="709"/>
        <w:jc w:val="both"/>
        <w:rPr>
          <w:rFonts w:ascii="Times New Roman" w:hAnsi="Times New Roman" w:cs="Times New Roman"/>
          <w:sz w:val="28"/>
          <w:szCs w:val="28"/>
        </w:rPr>
      </w:pPr>
      <w:r w:rsidRPr="002C2006">
        <w:rPr>
          <w:rFonts w:ascii="Times New Roman" w:hAnsi="Times New Roman" w:cs="Times New Roman"/>
          <w:sz w:val="28"/>
          <w:szCs w:val="28"/>
        </w:rPr>
        <w:t>Для желающих посетить святилище, на отдельной странице</w:t>
      </w:r>
      <w:r w:rsidRPr="002C2006">
        <w:rPr>
          <w:rStyle w:val="ab"/>
          <w:rFonts w:ascii="Times New Roman" w:hAnsi="Times New Roman" w:cs="Times New Roman"/>
          <w:sz w:val="28"/>
          <w:szCs w:val="28"/>
        </w:rPr>
        <w:footnoteReference w:id="230"/>
      </w:r>
      <w:r w:rsidRPr="002C2006">
        <w:rPr>
          <w:rFonts w:ascii="Times New Roman" w:hAnsi="Times New Roman" w:cs="Times New Roman"/>
          <w:sz w:val="28"/>
          <w:szCs w:val="28"/>
        </w:rPr>
        <w:t xml:space="preserve"> представлена подробная информация, включая время работы и просьбу заранее связаться со служителями, чтобы все приготовления были совершены как подобает. Сообщается, что жервтенник </w:t>
      </w:r>
      <w:proofErr w:type="gramStart"/>
      <w:r w:rsidRPr="002C2006">
        <w:rPr>
          <w:rFonts w:ascii="Times New Roman" w:hAnsi="Times New Roman" w:cs="Times New Roman"/>
          <w:sz w:val="28"/>
          <w:szCs w:val="28"/>
        </w:rPr>
        <w:t>снабжен</w:t>
      </w:r>
      <w:proofErr w:type="gramEnd"/>
      <w:r w:rsidRPr="002C2006">
        <w:rPr>
          <w:rFonts w:ascii="Times New Roman" w:hAnsi="Times New Roman" w:cs="Times New Roman"/>
          <w:sz w:val="28"/>
          <w:szCs w:val="28"/>
        </w:rPr>
        <w:t xml:space="preserve"> всем необходимым, что требуется для поклонения лисе, включая  благовония и свежие цветы. Входная плата составляет 100 гонконгских долларов. В качестве подношений </w:t>
      </w:r>
      <w:r w:rsidRPr="002C2006">
        <w:rPr>
          <w:rFonts w:ascii="Times New Roman" w:hAnsi="Times New Roman" w:cs="Times New Roman"/>
          <w:sz w:val="28"/>
          <w:szCs w:val="28"/>
        </w:rPr>
        <w:lastRenderedPageBreak/>
        <w:t xml:space="preserve">принимаются фрукты, сладости, а также косметика; после совершения </w:t>
      </w:r>
      <w:proofErr w:type="gramStart"/>
      <w:r w:rsidRPr="002C2006">
        <w:rPr>
          <w:rFonts w:ascii="Times New Roman" w:hAnsi="Times New Roman" w:cs="Times New Roman"/>
          <w:sz w:val="28"/>
          <w:szCs w:val="28"/>
        </w:rPr>
        <w:t>ритуала</w:t>
      </w:r>
      <w:proofErr w:type="gramEnd"/>
      <w:r w:rsidRPr="002C2006">
        <w:rPr>
          <w:rFonts w:ascii="Times New Roman" w:hAnsi="Times New Roman" w:cs="Times New Roman"/>
          <w:sz w:val="28"/>
          <w:szCs w:val="28"/>
        </w:rPr>
        <w:t xml:space="preserve"> принесенные подношения можно как оставить на алтаре, так и забрать домой. Просить у лисы можно об удачи в отношениях, браке, о везении в денежных и иных делах.</w:t>
      </w:r>
    </w:p>
    <w:p w:rsidR="002C2006" w:rsidRPr="002C2006" w:rsidRDefault="002C2006" w:rsidP="00EF32BD">
      <w:pPr>
        <w:spacing w:line="360" w:lineRule="auto"/>
        <w:ind w:right="-143" w:firstLine="709"/>
        <w:jc w:val="both"/>
        <w:rPr>
          <w:rFonts w:ascii="Times New Roman" w:hAnsi="Times New Roman" w:cs="Times New Roman"/>
          <w:sz w:val="28"/>
          <w:szCs w:val="28"/>
        </w:rPr>
      </w:pPr>
      <w:r w:rsidRPr="002C2006">
        <w:rPr>
          <w:rFonts w:ascii="Times New Roman" w:hAnsi="Times New Roman" w:cs="Times New Roman"/>
          <w:sz w:val="28"/>
          <w:szCs w:val="28"/>
        </w:rPr>
        <w:t xml:space="preserve">Особым направлением деятельности служителей святилища является продажа амулетов и талисманов, освященных главой местной общины на алтаре лисицы. Представлены бумажные талисманы, талисманы в виде подвесок с изображением статуи лисицы с алтаря, браслеты с изображением лисьей головы, дощечки-портреты лисы. Такая продукция должна способствовать исполнению желаний; цена разнится в пределах от 300 до 1488 гонконгских долларов. Отдельного внимания заслуживает изображение лисицы, воспроизводящее статую лисы с алтаря, которое можно приобрести для самостоятельного домашнего поклонения – 8888 гонконгских долларов; при желании заказчика можно получить статую из дерева или стали, цена обговаривается отдельно. Также предлагаются услуги главы общины по проведению ритуала вычисления удачной даты для ритуала «приглашения духов» и установки домашнего алтаря. </w:t>
      </w:r>
      <w:r w:rsidRPr="002C2006">
        <w:rPr>
          <w:rStyle w:val="ab"/>
          <w:rFonts w:ascii="Times New Roman" w:hAnsi="Times New Roman" w:cs="Times New Roman"/>
          <w:sz w:val="28"/>
          <w:szCs w:val="28"/>
        </w:rPr>
        <w:footnoteReference w:id="231"/>
      </w:r>
    </w:p>
    <w:p w:rsidR="002C2006" w:rsidRPr="002C2006" w:rsidRDefault="002C2006" w:rsidP="00EF32BD">
      <w:pPr>
        <w:spacing w:line="360" w:lineRule="auto"/>
        <w:ind w:right="-143" w:firstLine="709"/>
        <w:jc w:val="both"/>
        <w:rPr>
          <w:rFonts w:ascii="Times New Roman" w:hAnsi="Times New Roman" w:cs="Times New Roman"/>
          <w:sz w:val="28"/>
          <w:szCs w:val="28"/>
        </w:rPr>
      </w:pPr>
      <w:r w:rsidRPr="002C2006">
        <w:rPr>
          <w:rFonts w:ascii="Times New Roman" w:hAnsi="Times New Roman" w:cs="Times New Roman"/>
          <w:sz w:val="28"/>
          <w:szCs w:val="28"/>
        </w:rPr>
        <w:t>Вторым храмом, представляющим интерес для рассмотрения, является Храм лисы</w:t>
      </w:r>
      <w:r w:rsidRPr="002C2006">
        <w:rPr>
          <w:rFonts w:ascii="Times New Roman" w:hAnsi="Times New Roman" w:cs="Times New Roman" w:hint="eastAsia"/>
          <w:sz w:val="28"/>
          <w:szCs w:val="28"/>
        </w:rPr>
        <w:t>陽明仙府狐仙堂</w:t>
      </w:r>
      <w:r w:rsidRPr="002C2006">
        <w:rPr>
          <w:rStyle w:val="ab"/>
          <w:rFonts w:ascii="Times New Roman" w:hAnsi="Times New Roman" w:cs="Times New Roman"/>
          <w:sz w:val="28"/>
          <w:szCs w:val="28"/>
        </w:rPr>
        <w:footnoteReference w:id="232"/>
      </w:r>
      <w:r w:rsidRPr="002C2006">
        <w:rPr>
          <w:rFonts w:ascii="Times New Roman" w:hAnsi="Times New Roman" w:cs="Times New Roman"/>
          <w:sz w:val="28"/>
          <w:szCs w:val="28"/>
        </w:rPr>
        <w:t xml:space="preserve"> (</w:t>
      </w:r>
      <w:r w:rsidRPr="002C2006">
        <w:rPr>
          <w:rFonts w:ascii="Times New Roman" w:hAnsi="Times New Roman" w:cs="Times New Roman"/>
          <w:i/>
          <w:sz w:val="28"/>
          <w:szCs w:val="28"/>
        </w:rPr>
        <w:t>янмин сяньфу ху</w:t>
      </w:r>
      <w:r w:rsidR="00FF5B0C">
        <w:rPr>
          <w:rFonts w:ascii="Times New Roman" w:hAnsi="Times New Roman" w:cs="Times New Roman"/>
          <w:i/>
          <w:sz w:val="28"/>
          <w:szCs w:val="28"/>
        </w:rPr>
        <w:t xml:space="preserve"> </w:t>
      </w:r>
      <w:r w:rsidRPr="002C2006">
        <w:rPr>
          <w:rFonts w:ascii="Times New Roman" w:hAnsi="Times New Roman" w:cs="Times New Roman"/>
          <w:i/>
          <w:sz w:val="28"/>
          <w:szCs w:val="28"/>
        </w:rPr>
        <w:t>сянь</w:t>
      </w:r>
      <w:r w:rsidR="00FF5B0C">
        <w:rPr>
          <w:rFonts w:ascii="Times New Roman" w:hAnsi="Times New Roman" w:cs="Times New Roman"/>
          <w:i/>
          <w:sz w:val="28"/>
          <w:szCs w:val="28"/>
        </w:rPr>
        <w:t xml:space="preserve"> </w:t>
      </w:r>
      <w:r w:rsidRPr="002C2006">
        <w:rPr>
          <w:rFonts w:ascii="Times New Roman" w:hAnsi="Times New Roman" w:cs="Times New Roman"/>
          <w:i/>
          <w:sz w:val="28"/>
          <w:szCs w:val="28"/>
        </w:rPr>
        <w:t>тан</w:t>
      </w:r>
      <w:r w:rsidRPr="002C2006">
        <w:rPr>
          <w:rFonts w:ascii="Times New Roman" w:hAnsi="Times New Roman" w:cs="Times New Roman"/>
          <w:sz w:val="28"/>
          <w:szCs w:val="28"/>
        </w:rPr>
        <w:t>) на Тайване, город Тайбэй,</w:t>
      </w:r>
      <w:r w:rsidRPr="002C2006">
        <w:rPr>
          <w:rStyle w:val="ab"/>
          <w:rFonts w:ascii="Times New Roman" w:hAnsi="Times New Roman" w:cs="Times New Roman"/>
          <w:sz w:val="28"/>
          <w:szCs w:val="28"/>
        </w:rPr>
        <w:footnoteReference w:id="233"/>
      </w:r>
      <w:r w:rsidRPr="002C2006">
        <w:rPr>
          <w:rFonts w:ascii="Times New Roman" w:hAnsi="Times New Roman" w:cs="Times New Roman"/>
          <w:sz w:val="28"/>
          <w:szCs w:val="28"/>
        </w:rPr>
        <w:t xml:space="preserve"> который также относится к школе Небесных Наставников. Согласно информации, представленной на сайте</w:t>
      </w:r>
      <w:r w:rsidRPr="002C2006">
        <w:rPr>
          <w:rStyle w:val="ab"/>
          <w:rFonts w:ascii="Times New Roman" w:hAnsi="Times New Roman" w:cs="Times New Roman"/>
          <w:sz w:val="28"/>
          <w:szCs w:val="28"/>
        </w:rPr>
        <w:footnoteReference w:id="234"/>
      </w:r>
      <w:r w:rsidRPr="002C2006">
        <w:rPr>
          <w:rFonts w:ascii="Times New Roman" w:hAnsi="Times New Roman" w:cs="Times New Roman"/>
          <w:sz w:val="28"/>
          <w:szCs w:val="28"/>
        </w:rPr>
        <w:t xml:space="preserve"> храма, данная традиция почитания лисы была принесена китайцами с материка – представленное святилище является самым «подлинным» храмом лисицы. Сайт постоянно обновляется, </w:t>
      </w:r>
      <w:r w:rsidRPr="002C2006">
        <w:rPr>
          <w:rFonts w:ascii="Times New Roman" w:hAnsi="Times New Roman" w:cs="Times New Roman"/>
          <w:sz w:val="28"/>
          <w:szCs w:val="28"/>
        </w:rPr>
        <w:lastRenderedPageBreak/>
        <w:t>имеет свою ленту новостей, на главной странице представлена информация о ближайших религиозных мероприятиях в Храме Лисы и его «филиалах»</w:t>
      </w:r>
      <w:r w:rsidRPr="002C2006">
        <w:rPr>
          <w:rStyle w:val="ab"/>
          <w:rFonts w:ascii="Times New Roman" w:hAnsi="Times New Roman" w:cs="Times New Roman"/>
          <w:sz w:val="28"/>
          <w:szCs w:val="28"/>
        </w:rPr>
        <w:footnoteReference w:id="235"/>
      </w:r>
      <w:r w:rsidRPr="002C2006">
        <w:rPr>
          <w:rFonts w:ascii="Times New Roman" w:hAnsi="Times New Roman" w:cs="Times New Roman"/>
          <w:sz w:val="28"/>
          <w:szCs w:val="28"/>
        </w:rPr>
        <w:t>.</w:t>
      </w:r>
      <w:r w:rsidRPr="002C2006">
        <w:rPr>
          <w:rFonts w:ascii="Times New Roman" w:hAnsi="Times New Roman" w:cs="Times New Roman" w:hint="eastAsia"/>
          <w:sz w:val="28"/>
          <w:szCs w:val="28"/>
        </w:rPr>
        <w:t xml:space="preserve"> </w:t>
      </w:r>
      <w:r w:rsidRPr="002C2006">
        <w:rPr>
          <w:rFonts w:ascii="Times New Roman" w:hAnsi="Times New Roman" w:cs="Times New Roman"/>
          <w:sz w:val="28"/>
          <w:szCs w:val="28"/>
        </w:rPr>
        <w:t>Настоятель храма</w:t>
      </w:r>
      <w:proofErr w:type="gramStart"/>
      <w:r w:rsidRPr="002C2006">
        <w:rPr>
          <w:rFonts w:ascii="Times New Roman" w:hAnsi="Times New Roman" w:cs="Times New Roman"/>
          <w:sz w:val="28"/>
          <w:szCs w:val="28"/>
        </w:rPr>
        <w:t xml:space="preserve"> </w:t>
      </w:r>
      <w:r w:rsidRPr="002C2006">
        <w:rPr>
          <w:rFonts w:ascii="Times New Roman" w:hAnsi="Times New Roman" w:cs="Times New Roman" w:hint="eastAsia"/>
          <w:sz w:val="28"/>
          <w:szCs w:val="28"/>
        </w:rPr>
        <w:t>葉雲堯</w:t>
      </w:r>
      <w:r w:rsidRPr="002C2006">
        <w:rPr>
          <w:rFonts w:ascii="Times New Roman" w:hAnsi="Times New Roman" w:cs="Times New Roman"/>
          <w:sz w:val="28"/>
          <w:szCs w:val="28"/>
        </w:rPr>
        <w:t>Е</w:t>
      </w:r>
      <w:proofErr w:type="gramEnd"/>
      <w:r w:rsidRPr="002C2006">
        <w:rPr>
          <w:rFonts w:ascii="Times New Roman" w:hAnsi="Times New Roman" w:cs="Times New Roman"/>
          <w:sz w:val="28"/>
          <w:szCs w:val="28"/>
        </w:rPr>
        <w:t xml:space="preserve"> Юньяо, ведет активную общественную и религиозную деятельность. Особенно значимой представляется новость о том, что в июне 2014 года стараниями наставника был открыт зал поклонения лисице в резиденции Небесных Наставников в горах Лунхушань в КНР. Статуя для алтаря была привезена из Тайваня – и повторяет образ лисицы из святилища в Тайбэе. Лиса здесь представлена в виде утонченной красавицы в невесомых одеждах и драгоценностях, она стоит на постаменте, напоминающем стилизованное изображение облаков, у ее ног расположилась лиса с лисятами, а за спиной виднеется лисий хвост. По обеим сторонам от главной фигуры расположились копии меньшего размера.</w:t>
      </w:r>
      <w:r w:rsidRPr="002C2006">
        <w:rPr>
          <w:rStyle w:val="ab"/>
          <w:rFonts w:ascii="Times New Roman" w:hAnsi="Times New Roman" w:cs="Times New Roman"/>
          <w:sz w:val="28"/>
          <w:szCs w:val="28"/>
        </w:rPr>
        <w:footnoteReference w:id="236"/>
      </w:r>
      <w:r w:rsidRPr="002C2006">
        <w:rPr>
          <w:rFonts w:ascii="Times New Roman" w:hAnsi="Times New Roman" w:cs="Times New Roman"/>
          <w:sz w:val="28"/>
          <w:szCs w:val="28"/>
        </w:rPr>
        <w:t xml:space="preserve"> В храме лисы в Тайбэе центральная статуя лисицы представлена в виде вольготно сидящей девушки. Следует подчеркнуть, что оба варианта изображения лисицы предполагают исполнение «жеста проповеди» («жеста успокоения»)</w:t>
      </w:r>
      <w:r w:rsidRPr="002C2006">
        <w:rPr>
          <w:rStyle w:val="ab"/>
          <w:rFonts w:ascii="Times New Roman" w:hAnsi="Times New Roman" w:cs="Times New Roman"/>
          <w:sz w:val="28"/>
          <w:szCs w:val="28"/>
        </w:rPr>
        <w:footnoteReference w:id="237"/>
      </w:r>
      <w:r w:rsidRPr="002C2006">
        <w:rPr>
          <w:rFonts w:ascii="Times New Roman" w:hAnsi="Times New Roman" w:cs="Times New Roman"/>
          <w:sz w:val="28"/>
          <w:szCs w:val="28"/>
        </w:rPr>
        <w:t xml:space="preserve"> одной или двумя руками. Данный элемент относится к жестам-</w:t>
      </w:r>
      <w:r w:rsidRPr="002C2006">
        <w:rPr>
          <w:rFonts w:ascii="Times New Roman" w:hAnsi="Times New Roman" w:cs="Times New Roman"/>
          <w:i/>
          <w:sz w:val="28"/>
          <w:szCs w:val="28"/>
        </w:rPr>
        <w:t xml:space="preserve">мудрам </w:t>
      </w:r>
      <w:r w:rsidRPr="002C2006">
        <w:rPr>
          <w:rFonts w:ascii="Times New Roman" w:hAnsi="Times New Roman" w:cs="Times New Roman"/>
          <w:sz w:val="28"/>
          <w:szCs w:val="28"/>
        </w:rPr>
        <w:t>буддийской иконографической традиции, представляет собой фигуру (обычно круг), образованный соединением большого и среднего (или указательного) пальца, и символизирующий в обобщенном смысле ум, клятвы Будды, медитативное состояние и усилия Будды по достижению просветления.</w:t>
      </w:r>
      <w:r w:rsidRPr="002C2006">
        <w:rPr>
          <w:rStyle w:val="ab"/>
          <w:rFonts w:ascii="Times New Roman" w:hAnsi="Times New Roman" w:cs="Times New Roman"/>
          <w:sz w:val="28"/>
          <w:szCs w:val="28"/>
        </w:rPr>
        <w:footnoteReference w:id="238"/>
      </w:r>
      <w:r w:rsidRPr="002C2006">
        <w:rPr>
          <w:rFonts w:ascii="Times New Roman" w:hAnsi="Times New Roman" w:cs="Times New Roman"/>
          <w:sz w:val="28"/>
          <w:szCs w:val="28"/>
        </w:rPr>
        <w:t xml:space="preserve"> Также в руке лисицы на отдельных изображениях встречается цветок лотоса. Включение таких элементов в изображение лисицы можно считать попыткой сделать акцент на «просветленном» и «благом» характере божества.</w:t>
      </w:r>
    </w:p>
    <w:p w:rsidR="002C2006" w:rsidRPr="002C2006" w:rsidRDefault="002C2006" w:rsidP="00EF32BD">
      <w:pPr>
        <w:spacing w:line="360" w:lineRule="auto"/>
        <w:ind w:right="-143" w:firstLine="709"/>
        <w:jc w:val="both"/>
        <w:rPr>
          <w:rFonts w:ascii="Times New Roman" w:hAnsi="Times New Roman" w:cs="Times New Roman"/>
          <w:sz w:val="28"/>
          <w:szCs w:val="28"/>
        </w:rPr>
      </w:pPr>
      <w:r w:rsidRPr="002C2006">
        <w:rPr>
          <w:rFonts w:ascii="Times New Roman" w:hAnsi="Times New Roman" w:cs="Times New Roman"/>
          <w:sz w:val="28"/>
          <w:szCs w:val="28"/>
        </w:rPr>
        <w:t xml:space="preserve">На сайте представлена также страница «Частых вопросов» и ответов на них. Начинает список вопрос о том, является ли данный храм «иньным» </w:t>
      </w:r>
      <w:r w:rsidRPr="002C2006">
        <w:rPr>
          <w:rFonts w:ascii="Times New Roman" w:hAnsi="Times New Roman" w:cs="Times New Roman"/>
          <w:sz w:val="28"/>
          <w:szCs w:val="28"/>
        </w:rPr>
        <w:lastRenderedPageBreak/>
        <w:t xml:space="preserve">храмом. На что поясняется, что данный храм никак не может быть «иньным», так как ведет свою историю от потомков основателя Школы Небесных Наставников Чжан Даолина, которые установили храма лисицы в резиденции Небесных Наставников в горах Лунхушань; традиция это сохранилась с древнейших времен до наших дней: «Лиса из обители Янмин не какая-то мимопробегающая лисица из безлюдного захолустья или диких горных хребтов, поэтому поклоняйтесь [ей] со спокойным сердцем!». Интерес представляет вопрос, связанный с допустимостью поклонения лисе женщинам во время менструации (имеющий происхождение, по-видимому, из неких распространенных суеверий), на что предоставлен ответ: «В действительности, базовые положения даосизма не запрещают этого. Обычный обряд поклонения не имеет запретов. Однако перед посещением необходимо помыть руки, и избегать прикосновения к курильнице, чтобы избежать непочтительности по отношению к духу». Поклоняться духу могут люди любого пола, возраста, всех профессий и специальностей, в любой день и время. Примечательно, что главной способностью лисицы считается дарование особой притягательности и харизмы, однако просить помощи лисы можно просить и в вопросах любви, семьи, здоровья, делах учебных, финансовых и многих других, но дело это должно быть благим.  </w:t>
      </w:r>
      <w:proofErr w:type="gramStart"/>
      <w:r w:rsidRPr="002C2006">
        <w:rPr>
          <w:rFonts w:ascii="Times New Roman" w:hAnsi="Times New Roman" w:cs="Times New Roman"/>
          <w:sz w:val="28"/>
          <w:szCs w:val="28"/>
        </w:rPr>
        <w:t>В качестве подношений принимается широкий перечень предметов, включая яйца, фрукты, сладости, живые цветы; подходит и мясо – курица, гусятина, «три жертвенных мяса» (кабан, баран, бык), свинину, а также рыба, напитки.</w:t>
      </w:r>
      <w:proofErr w:type="gramEnd"/>
      <w:r w:rsidRPr="002C2006">
        <w:rPr>
          <w:rFonts w:ascii="Times New Roman" w:hAnsi="Times New Roman" w:cs="Times New Roman"/>
          <w:sz w:val="28"/>
          <w:szCs w:val="28"/>
        </w:rPr>
        <w:t xml:space="preserve"> Подходит в качестве подношений и косметика. Вся подношения должны быть новыми: еда – свежая, напитки и косметика – нераспечатанные. Табуируется поднесение домашней утки, а также алкоголя и сигарет. Основным требованием является то, что количество подношений должно быть нечетным; при этом коробка яиц или фруктов, например, считается как одно.</w:t>
      </w:r>
      <w:r w:rsidRPr="002C2006">
        <w:rPr>
          <w:rStyle w:val="ab"/>
          <w:rFonts w:ascii="Times New Roman" w:hAnsi="Times New Roman" w:cs="Times New Roman"/>
          <w:sz w:val="28"/>
          <w:szCs w:val="28"/>
        </w:rPr>
        <w:footnoteReference w:id="239"/>
      </w:r>
      <w:r w:rsidRPr="002C2006">
        <w:rPr>
          <w:rFonts w:ascii="Times New Roman" w:hAnsi="Times New Roman" w:cs="Times New Roman"/>
          <w:sz w:val="28"/>
          <w:szCs w:val="28"/>
        </w:rPr>
        <w:t xml:space="preserve"> Подобное требование, очевидно, также продиктовано установкой на то, что лисица из данного святилища по своей природе </w:t>
      </w:r>
      <w:r w:rsidRPr="002C2006">
        <w:rPr>
          <w:rFonts w:ascii="Times New Roman" w:hAnsi="Times New Roman" w:cs="Times New Roman"/>
          <w:sz w:val="28"/>
          <w:szCs w:val="28"/>
        </w:rPr>
        <w:lastRenderedPageBreak/>
        <w:t>определенно не «иньское» божество, так как категории Инь соответствуют четные числа. При святилище также существует свой магазин, однако ассортимент на сайте представлен сравнительно небольшим количеством предметов.</w:t>
      </w:r>
      <w:r w:rsidRPr="002C2006">
        <w:rPr>
          <w:rStyle w:val="ab"/>
          <w:rFonts w:ascii="Times New Roman" w:hAnsi="Times New Roman" w:cs="Times New Roman"/>
          <w:sz w:val="28"/>
          <w:szCs w:val="28"/>
        </w:rPr>
        <w:footnoteReference w:id="240"/>
      </w:r>
      <w:r w:rsidRPr="002C2006">
        <w:rPr>
          <w:rFonts w:ascii="Times New Roman" w:hAnsi="Times New Roman" w:cs="Times New Roman"/>
          <w:sz w:val="28"/>
          <w:szCs w:val="28"/>
        </w:rPr>
        <w:t xml:space="preserve"> Для </w:t>
      </w:r>
      <w:proofErr w:type="gramStart"/>
      <w:r w:rsidRPr="002C2006">
        <w:rPr>
          <w:rFonts w:ascii="Times New Roman" w:hAnsi="Times New Roman" w:cs="Times New Roman"/>
          <w:sz w:val="28"/>
          <w:szCs w:val="28"/>
        </w:rPr>
        <w:t>нашего</w:t>
      </w:r>
      <w:proofErr w:type="gramEnd"/>
      <w:r w:rsidRPr="002C2006">
        <w:rPr>
          <w:rFonts w:ascii="Times New Roman" w:hAnsi="Times New Roman" w:cs="Times New Roman"/>
          <w:sz w:val="28"/>
          <w:szCs w:val="28"/>
        </w:rPr>
        <w:t xml:space="preserve"> исследования интерес представляет статуэтка «Пять лисят стучатся в двери»</w:t>
      </w:r>
      <w:r w:rsidRPr="002C2006">
        <w:rPr>
          <w:rFonts w:hint="eastAsia"/>
          <w:sz w:val="28"/>
          <w:szCs w:val="28"/>
        </w:rPr>
        <w:t xml:space="preserve"> </w:t>
      </w:r>
      <w:r w:rsidRPr="002C2006">
        <w:rPr>
          <w:rFonts w:ascii="Times New Roman" w:hAnsi="Times New Roman" w:cs="Times New Roman" w:hint="eastAsia"/>
          <w:sz w:val="28"/>
          <w:szCs w:val="28"/>
        </w:rPr>
        <w:t>五狐（福）臨門</w:t>
      </w:r>
      <w:r w:rsidRPr="002C2006">
        <w:rPr>
          <w:rFonts w:ascii="Times New Roman" w:hAnsi="Times New Roman" w:cs="Times New Roman"/>
          <w:sz w:val="28"/>
          <w:szCs w:val="28"/>
        </w:rPr>
        <w:t xml:space="preserve"> (</w:t>
      </w:r>
      <w:r w:rsidRPr="002C2006">
        <w:rPr>
          <w:rFonts w:ascii="Times New Roman" w:hAnsi="Times New Roman" w:cs="Times New Roman"/>
          <w:i/>
          <w:sz w:val="28"/>
          <w:szCs w:val="28"/>
        </w:rPr>
        <w:t>у ху [фу] линьмэнь</w:t>
      </w:r>
      <w:r w:rsidRPr="002C2006">
        <w:rPr>
          <w:rFonts w:ascii="Times New Roman" w:hAnsi="Times New Roman" w:cs="Times New Roman"/>
          <w:sz w:val="28"/>
          <w:szCs w:val="28"/>
        </w:rPr>
        <w:t xml:space="preserve">): здесь термины </w:t>
      </w:r>
      <w:r w:rsidRPr="002C2006">
        <w:rPr>
          <w:rFonts w:ascii="Times New Roman" w:hAnsi="Times New Roman" w:cs="Times New Roman" w:hint="eastAsia"/>
          <w:sz w:val="28"/>
          <w:szCs w:val="28"/>
        </w:rPr>
        <w:t>狐</w:t>
      </w:r>
      <w:r w:rsidRPr="002C2006">
        <w:rPr>
          <w:rFonts w:ascii="Times New Roman" w:hAnsi="Times New Roman" w:cs="Times New Roman"/>
          <w:sz w:val="28"/>
          <w:szCs w:val="28"/>
        </w:rPr>
        <w:t xml:space="preserve"> (</w:t>
      </w:r>
      <w:r w:rsidRPr="002C2006">
        <w:rPr>
          <w:rFonts w:ascii="Times New Roman" w:hAnsi="Times New Roman" w:cs="Times New Roman"/>
          <w:i/>
          <w:sz w:val="28"/>
          <w:szCs w:val="28"/>
        </w:rPr>
        <w:t>ху</w:t>
      </w:r>
      <w:r w:rsidRPr="002C2006">
        <w:rPr>
          <w:rFonts w:ascii="Times New Roman" w:hAnsi="Times New Roman" w:cs="Times New Roman"/>
          <w:sz w:val="28"/>
          <w:szCs w:val="28"/>
        </w:rPr>
        <w:t>) и</w:t>
      </w:r>
      <w:r w:rsidRPr="002C2006">
        <w:rPr>
          <w:rFonts w:ascii="Times New Roman" w:hAnsi="Times New Roman" w:cs="Times New Roman" w:hint="eastAsia"/>
          <w:sz w:val="28"/>
          <w:szCs w:val="28"/>
        </w:rPr>
        <w:t>福</w:t>
      </w:r>
      <w:r w:rsidRPr="002C2006">
        <w:rPr>
          <w:rFonts w:ascii="Times New Roman" w:hAnsi="Times New Roman" w:cs="Times New Roman"/>
          <w:sz w:val="28"/>
          <w:szCs w:val="28"/>
        </w:rPr>
        <w:t>(</w:t>
      </w:r>
      <w:r w:rsidRPr="002C2006">
        <w:rPr>
          <w:rFonts w:ascii="Times New Roman" w:hAnsi="Times New Roman" w:cs="Times New Roman"/>
          <w:i/>
          <w:sz w:val="28"/>
          <w:szCs w:val="28"/>
        </w:rPr>
        <w:t>фу</w:t>
      </w:r>
      <w:r w:rsidRPr="002C2006">
        <w:rPr>
          <w:rFonts w:ascii="Times New Roman" w:hAnsi="Times New Roman" w:cs="Times New Roman"/>
          <w:sz w:val="28"/>
          <w:szCs w:val="28"/>
        </w:rPr>
        <w:t>) представлены как близкозвучащие, что порождает игру слов, имеющую благопожелательную символику. Подпись гласит, что пятеро лисят активно собирают положительную энергию, привлекают благополучие, сохраняют благополучие и счастье в семье.</w:t>
      </w:r>
      <w:r w:rsidRPr="002C2006">
        <w:rPr>
          <w:rStyle w:val="ab"/>
          <w:rFonts w:ascii="Times New Roman" w:hAnsi="Times New Roman" w:cs="Times New Roman"/>
          <w:sz w:val="28"/>
          <w:szCs w:val="28"/>
        </w:rPr>
        <w:footnoteReference w:id="241"/>
      </w:r>
      <w:r w:rsidRPr="002C2006">
        <w:rPr>
          <w:rFonts w:ascii="Times New Roman" w:hAnsi="Times New Roman" w:cs="Times New Roman"/>
          <w:sz w:val="28"/>
          <w:szCs w:val="28"/>
        </w:rPr>
        <w:t xml:space="preserve"> Также в самом храме ведется продажа статуэток лисы; подчеркивается, что в последнее время на Тайване и в ближнем зарубежье статуэтки лисы часто подделывается; настоящие же священные атрибуты, связанные с культом лисы, </w:t>
      </w:r>
      <w:proofErr w:type="gramStart"/>
      <w:r w:rsidRPr="002C2006">
        <w:rPr>
          <w:rFonts w:ascii="Times New Roman" w:hAnsi="Times New Roman" w:cs="Times New Roman"/>
          <w:sz w:val="28"/>
          <w:szCs w:val="28"/>
        </w:rPr>
        <w:t>возможно</w:t>
      </w:r>
      <w:proofErr w:type="gramEnd"/>
      <w:r w:rsidRPr="002C2006">
        <w:rPr>
          <w:rFonts w:ascii="Times New Roman" w:hAnsi="Times New Roman" w:cs="Times New Roman"/>
          <w:sz w:val="28"/>
          <w:szCs w:val="28"/>
        </w:rPr>
        <w:t xml:space="preserve"> купить только в этом храме.</w:t>
      </w:r>
      <w:r w:rsidRPr="002C2006">
        <w:rPr>
          <w:rStyle w:val="ab"/>
          <w:rFonts w:ascii="Times New Roman" w:hAnsi="Times New Roman" w:cs="Times New Roman"/>
          <w:sz w:val="28"/>
          <w:szCs w:val="28"/>
        </w:rPr>
        <w:footnoteReference w:id="242"/>
      </w:r>
    </w:p>
    <w:p w:rsidR="002C2006" w:rsidRPr="002C2006" w:rsidRDefault="002C2006" w:rsidP="00EF32BD">
      <w:pPr>
        <w:spacing w:line="360" w:lineRule="auto"/>
        <w:ind w:right="-143" w:firstLine="709"/>
        <w:jc w:val="both"/>
        <w:rPr>
          <w:rFonts w:ascii="Times New Roman" w:hAnsi="Times New Roman" w:cs="Times New Roman"/>
          <w:sz w:val="28"/>
          <w:szCs w:val="28"/>
        </w:rPr>
      </w:pPr>
      <w:r w:rsidRPr="002C2006">
        <w:rPr>
          <w:rFonts w:ascii="Times New Roman" w:hAnsi="Times New Roman" w:cs="Times New Roman"/>
          <w:sz w:val="28"/>
          <w:szCs w:val="28"/>
        </w:rPr>
        <w:t xml:space="preserve">Так, оба рассмотренных храма считают себя хранителями преемственной линии, ведущей начало от традиции почитании лисы в Школе Небесных Наставников; исконным центром почитания на материке, таким образом, можно считать провинцию Цзянси и горы Лунхушань. Необходимо отметить, что Школа Небесных Наставников, сохранявшая свое огромное влияние в Китае на протяжении столетий, с приходом к власти коммуннистов оказалась на незавидном положении, во многом благодаря своему исконному авторитету. В результате притеснений шестьдесят третий Небесный Наставник </w:t>
      </w:r>
      <w:r w:rsidRPr="002C2006">
        <w:rPr>
          <w:rFonts w:ascii="Times New Roman" w:hAnsi="Times New Roman" w:cs="Times New Roman" w:hint="eastAsia"/>
          <w:sz w:val="28"/>
          <w:szCs w:val="28"/>
        </w:rPr>
        <w:t>張恩溥</w:t>
      </w:r>
      <w:r w:rsidRPr="002C2006">
        <w:rPr>
          <w:rFonts w:ascii="Times New Roman" w:hAnsi="Times New Roman" w:cs="Times New Roman"/>
          <w:sz w:val="28"/>
          <w:szCs w:val="28"/>
        </w:rPr>
        <w:t>Чжан Эньпу был вынужден бежать сначала в Сингапур, а затем, после 1949 года – на Тайвань.</w:t>
      </w:r>
      <w:r w:rsidRPr="002C2006">
        <w:rPr>
          <w:rStyle w:val="ab"/>
          <w:rFonts w:ascii="Times New Roman" w:hAnsi="Times New Roman" w:cs="Times New Roman"/>
          <w:sz w:val="28"/>
          <w:szCs w:val="28"/>
        </w:rPr>
        <w:footnoteReference w:id="243"/>
      </w:r>
      <w:r w:rsidRPr="002C2006">
        <w:rPr>
          <w:rFonts w:ascii="Times New Roman" w:hAnsi="Times New Roman" w:cs="Times New Roman"/>
          <w:sz w:val="28"/>
          <w:szCs w:val="28"/>
        </w:rPr>
        <w:t xml:space="preserve"> Преемственная связь между линией </w:t>
      </w:r>
      <w:r w:rsidRPr="002C2006">
        <w:rPr>
          <w:rFonts w:ascii="Times New Roman" w:hAnsi="Times New Roman" w:cs="Times New Roman"/>
          <w:sz w:val="28"/>
          <w:szCs w:val="28"/>
        </w:rPr>
        <w:lastRenderedPageBreak/>
        <w:t>Небесных Наставников и Учителем</w:t>
      </w:r>
      <w:proofErr w:type="gramStart"/>
      <w:r w:rsidRPr="002C2006">
        <w:rPr>
          <w:rFonts w:ascii="Times New Roman" w:hAnsi="Times New Roman" w:cs="Times New Roman"/>
          <w:sz w:val="28"/>
          <w:szCs w:val="28"/>
        </w:rPr>
        <w:t xml:space="preserve"> Е</w:t>
      </w:r>
      <w:proofErr w:type="gramEnd"/>
      <w:r w:rsidRPr="002C2006">
        <w:rPr>
          <w:rFonts w:ascii="Times New Roman" w:hAnsi="Times New Roman" w:cs="Times New Roman"/>
          <w:sz w:val="28"/>
          <w:szCs w:val="28"/>
        </w:rPr>
        <w:t xml:space="preserve"> Юньяо в храме лисы в Тайбее, не установлена. </w:t>
      </w:r>
    </w:p>
    <w:p w:rsidR="002C2006" w:rsidRPr="002C2006" w:rsidRDefault="002C2006" w:rsidP="00EF32BD">
      <w:pPr>
        <w:spacing w:line="360" w:lineRule="auto"/>
        <w:ind w:right="-143" w:firstLine="709"/>
        <w:jc w:val="both"/>
        <w:rPr>
          <w:rFonts w:ascii="Times New Roman" w:hAnsi="Times New Roman" w:cs="Times New Roman"/>
          <w:sz w:val="28"/>
          <w:szCs w:val="28"/>
        </w:rPr>
      </w:pPr>
      <w:r w:rsidRPr="002C2006">
        <w:rPr>
          <w:rFonts w:ascii="Times New Roman" w:hAnsi="Times New Roman" w:cs="Times New Roman"/>
          <w:sz w:val="28"/>
          <w:szCs w:val="28"/>
        </w:rPr>
        <w:t>Отдельно следует обратить внимание на процессы «облагораживания» образа лисицы, которые можно считать необходимым требованием для открытой и успешной религиозной практики даже на территории Гонконга и Тайваня. Это выражается, в частности, в легендах о «перевоспитании» лисы и ее вступлении на праведный путь, отрицании ее «иньской» природы, а также добавления к ее облику символики, заимствованной из буддийской иконографической традиции. Однако используемые в рассмотренных святилищах в Гонконге и на Тайване образы лисицы, как обольстительной красавицы, разительно отличаются от представленных в общедоступных святилищах на материковом Китае статуй лис, которые выглядят как пожилая чета. Более того, в описанных храмах Гонконга и Тайваня статуи лисы обладают явно зооморфными чертами (одна из лис в женском облике имеет хвост и спутников-лисиц, другая в облике красавицы восседает на лисице). Выявленные различия позволяют судить о том, что сексуальная природа лисиц, как и упоминание их «животного» происхождения не получают здесь аналогичного табуирования.</w:t>
      </w:r>
    </w:p>
    <w:p w:rsidR="002C2006" w:rsidRDefault="002C2006" w:rsidP="00EF32BD">
      <w:pPr>
        <w:spacing w:line="360" w:lineRule="auto"/>
        <w:ind w:right="-143" w:firstLine="709"/>
        <w:jc w:val="both"/>
        <w:rPr>
          <w:rFonts w:ascii="Times New Roman" w:hAnsi="Times New Roman" w:cs="Times New Roman"/>
          <w:sz w:val="28"/>
          <w:szCs w:val="28"/>
        </w:rPr>
      </w:pPr>
      <w:r w:rsidRPr="002C2006">
        <w:rPr>
          <w:rFonts w:ascii="Times New Roman" w:hAnsi="Times New Roman" w:cs="Times New Roman"/>
          <w:sz w:val="28"/>
          <w:szCs w:val="28"/>
        </w:rPr>
        <w:t>Главными свойствами лисы как божества считается помощь в устройстве личной жизни, брака, приобретении харизмы, а также сохранению и привлечению богатства.</w:t>
      </w:r>
    </w:p>
    <w:p w:rsidR="002B1824" w:rsidRDefault="0044712A" w:rsidP="00EF32BD">
      <w:pPr>
        <w:pStyle w:val="2"/>
        <w:ind w:right="-143" w:firstLine="709"/>
        <w:jc w:val="center"/>
        <w:rPr>
          <w:rFonts w:ascii="Times New Roman" w:hAnsi="Times New Roman" w:cs="Times New Roman"/>
          <w:color w:val="000000" w:themeColor="text1"/>
          <w:sz w:val="28"/>
          <w:szCs w:val="28"/>
        </w:rPr>
      </w:pPr>
      <w:bookmarkStart w:id="14" w:name="_Toc481797165"/>
      <w:r>
        <w:rPr>
          <w:rFonts w:ascii="Times New Roman" w:hAnsi="Times New Roman" w:cs="Times New Roman"/>
          <w:color w:val="000000" w:themeColor="text1"/>
          <w:sz w:val="28"/>
          <w:szCs w:val="28"/>
        </w:rPr>
        <w:t>2</w:t>
      </w:r>
      <w:r w:rsidR="002B1824" w:rsidRPr="002B1824">
        <w:rPr>
          <w:rFonts w:ascii="Times New Roman" w:hAnsi="Times New Roman" w:cs="Times New Roman"/>
          <w:color w:val="000000" w:themeColor="text1"/>
          <w:sz w:val="28"/>
          <w:szCs w:val="28"/>
        </w:rPr>
        <w:t>.3. К проблеме исследования культа лисы в современном Китае. Присутствие образа мистической лисицы в современной китайской культуре.</w:t>
      </w:r>
      <w:bookmarkEnd w:id="14"/>
    </w:p>
    <w:p w:rsidR="002B1824" w:rsidRPr="002B1824" w:rsidRDefault="002B1824" w:rsidP="00EF32BD">
      <w:pPr>
        <w:ind w:right="-143" w:firstLine="709"/>
      </w:pPr>
    </w:p>
    <w:p w:rsidR="002B1824" w:rsidRPr="002B1824" w:rsidRDefault="002B1824" w:rsidP="00EF32BD">
      <w:pPr>
        <w:spacing w:line="360" w:lineRule="auto"/>
        <w:ind w:right="-143" w:firstLine="709"/>
        <w:jc w:val="both"/>
        <w:rPr>
          <w:rFonts w:ascii="Times New Roman" w:hAnsi="Times New Roman" w:cs="Times New Roman"/>
          <w:sz w:val="28"/>
          <w:szCs w:val="28"/>
        </w:rPr>
      </w:pPr>
      <w:r w:rsidRPr="002E5DDB">
        <w:rPr>
          <w:rFonts w:ascii="Times New Roman" w:hAnsi="Times New Roman" w:cs="Times New Roman"/>
          <w:sz w:val="28"/>
          <w:szCs w:val="28"/>
        </w:rPr>
        <w:t xml:space="preserve">Исследование вопроса действительного присутствия религиозного поклонения лисе в современном Китае значительно осложняется, в первую очередь, специфическими условиями коммунистической идеалогии, влияние которой находит свое отражение на всей религиозной жизни государства, а </w:t>
      </w:r>
      <w:r w:rsidRPr="002E5DDB">
        <w:rPr>
          <w:rFonts w:ascii="Times New Roman" w:hAnsi="Times New Roman" w:cs="Times New Roman"/>
          <w:sz w:val="28"/>
          <w:szCs w:val="28"/>
        </w:rPr>
        <w:lastRenderedPageBreak/>
        <w:t>также ментальности его граждан</w:t>
      </w:r>
      <w:r w:rsidRPr="002B1824">
        <w:rPr>
          <w:rFonts w:ascii="Times New Roman" w:hAnsi="Times New Roman" w:cs="Times New Roman"/>
          <w:sz w:val="28"/>
          <w:szCs w:val="28"/>
        </w:rPr>
        <w:t>.</w:t>
      </w:r>
      <w:r w:rsidRPr="002B1824">
        <w:rPr>
          <w:rStyle w:val="ab"/>
          <w:rFonts w:ascii="Times New Roman" w:hAnsi="Times New Roman" w:cs="Times New Roman"/>
          <w:sz w:val="28"/>
          <w:szCs w:val="28"/>
        </w:rPr>
        <w:footnoteReference w:id="244"/>
      </w:r>
      <w:r w:rsidRPr="002B1824">
        <w:rPr>
          <w:rFonts w:ascii="Times New Roman" w:hAnsi="Times New Roman" w:cs="Times New Roman"/>
          <w:sz w:val="28"/>
          <w:szCs w:val="28"/>
        </w:rPr>
        <w:t xml:space="preserve"> В то же время, культ лисы оставался маргинальным и неодобряемым официальной властью на протяжении всего имперского периода, хотя никогда не сталкивался с широкомасштабными акциями подавления.</w:t>
      </w:r>
      <w:r w:rsidRPr="002B1824">
        <w:rPr>
          <w:rStyle w:val="ab"/>
          <w:rFonts w:ascii="Times New Roman" w:hAnsi="Times New Roman" w:cs="Times New Roman"/>
          <w:sz w:val="28"/>
          <w:szCs w:val="28"/>
        </w:rPr>
        <w:footnoteReference w:id="245"/>
      </w:r>
      <w:r w:rsidRPr="002B1824">
        <w:rPr>
          <w:rFonts w:ascii="Times New Roman" w:hAnsi="Times New Roman" w:cs="Times New Roman"/>
          <w:sz w:val="28"/>
          <w:szCs w:val="28"/>
        </w:rPr>
        <w:t xml:space="preserve"> Однако если даже в традиционном Китае поклонение лисице, несмотря на свое широкое распространение, было, скорее, явлением скрытым, не получающем широкой огласки, то при коммунистической власти, нацеленной на строительство «Нового Китая», поклонение такому божеству ожидаемо попадало в ранг самых вредных и «смешных» деревенских суеверий, пережитков неообразованного прошлого, которые следовало решительно отринуть. </w:t>
      </w:r>
    </w:p>
    <w:p w:rsidR="002B1824" w:rsidRPr="002B1824" w:rsidRDefault="002B1824" w:rsidP="00EF32BD">
      <w:pPr>
        <w:spacing w:line="360" w:lineRule="auto"/>
        <w:ind w:right="-143" w:firstLine="709"/>
        <w:jc w:val="both"/>
        <w:rPr>
          <w:rFonts w:ascii="Times New Roman" w:hAnsi="Times New Roman" w:cs="Times New Roman"/>
          <w:sz w:val="28"/>
          <w:szCs w:val="28"/>
        </w:rPr>
      </w:pPr>
      <w:r w:rsidRPr="002B1824">
        <w:rPr>
          <w:rFonts w:ascii="Times New Roman" w:hAnsi="Times New Roman" w:cs="Times New Roman"/>
          <w:sz w:val="28"/>
          <w:szCs w:val="28"/>
        </w:rPr>
        <w:t xml:space="preserve">Что же касается культа лисы, то вопрос о нем вызывает у современных китайцев (молодежь и люди среднего возраста) заметное удивление; о действительном существовании такого культа в истории Китая практически никто из собеседников достаточными сведениями не обладал. Отмечалось, однако, что подобный культ должен иметь «иньскую» природу; в древности подобным божествам могли приноситься человеческие жертвы. Данная информация, однако, остается неподтвержденной. </w:t>
      </w:r>
    </w:p>
    <w:p w:rsidR="002B1824" w:rsidRPr="002B1824" w:rsidRDefault="002B1824" w:rsidP="00EF32BD">
      <w:pPr>
        <w:spacing w:line="360" w:lineRule="auto"/>
        <w:ind w:right="-143" w:firstLine="709"/>
        <w:jc w:val="both"/>
        <w:rPr>
          <w:rFonts w:ascii="Times New Roman" w:hAnsi="Times New Roman" w:cs="Times New Roman"/>
          <w:sz w:val="28"/>
          <w:szCs w:val="28"/>
        </w:rPr>
      </w:pPr>
      <w:r w:rsidRPr="002B1824">
        <w:rPr>
          <w:rFonts w:ascii="Times New Roman" w:hAnsi="Times New Roman" w:cs="Times New Roman"/>
          <w:sz w:val="28"/>
          <w:szCs w:val="28"/>
        </w:rPr>
        <w:t xml:space="preserve">Также респонденты отмечали, что отсутствие освещения такого феномена как культ лисицы, например, китайскими исследователями, может быть связан с отношением современного китайского общества к подобным явлениям, которое можно охарактеризовать как равнодушное или пренебрежительное. </w:t>
      </w:r>
    </w:p>
    <w:p w:rsidR="002B1824" w:rsidRPr="002B1824" w:rsidRDefault="002B1824" w:rsidP="00EF32BD">
      <w:pPr>
        <w:spacing w:line="360" w:lineRule="auto"/>
        <w:ind w:right="-143" w:firstLine="709"/>
        <w:jc w:val="both"/>
        <w:rPr>
          <w:rFonts w:ascii="Times New Roman" w:hAnsi="Times New Roman" w:cs="Times New Roman"/>
          <w:sz w:val="28"/>
          <w:szCs w:val="28"/>
        </w:rPr>
      </w:pPr>
      <w:r w:rsidRPr="002B1824">
        <w:rPr>
          <w:rFonts w:ascii="Times New Roman" w:hAnsi="Times New Roman" w:cs="Times New Roman"/>
          <w:sz w:val="28"/>
          <w:szCs w:val="28"/>
        </w:rPr>
        <w:t>Интересно, что на просьбу объяснить значение термина «лиса-оборотень»</w:t>
      </w:r>
      <w:r w:rsidRPr="002B1824">
        <w:rPr>
          <w:rStyle w:val="ab"/>
          <w:rFonts w:ascii="Times New Roman" w:hAnsi="Times New Roman" w:cs="Times New Roman"/>
          <w:sz w:val="28"/>
          <w:szCs w:val="28"/>
        </w:rPr>
        <w:footnoteReference w:id="246"/>
      </w:r>
      <w:r w:rsidRPr="002B1824">
        <w:rPr>
          <w:rFonts w:ascii="Times New Roman" w:hAnsi="Times New Roman" w:cs="Times New Roman"/>
          <w:sz w:val="28"/>
          <w:szCs w:val="28"/>
        </w:rPr>
        <w:t xml:space="preserve"> (без пояснения, в каком контексте он был встречен) </w:t>
      </w:r>
      <w:r w:rsidRPr="002B1824">
        <w:rPr>
          <w:rFonts w:ascii="Times New Roman" w:hAnsi="Times New Roman" w:cs="Times New Roman"/>
          <w:sz w:val="28"/>
          <w:szCs w:val="28"/>
        </w:rPr>
        <w:lastRenderedPageBreak/>
        <w:t>респондененты отвечали неоднозначно, что в очередной раз подчеркивает многовариантность прочтений образа лисицы. Одна категория опрашиваемых сразу же отмечала, что термин этот ругательный, так называют плохую, «злую» и жестокую женщину, которая обольщает мужчин и, зачастую – разрушает семьи. Во втором случае озвучивалось мнение, что это – определение девушки необычайной прелести, и может быть расценено женщиной как комплимент. Несмотря на расхождение мнений, очевидно, что в современном китайском языке данное определение должно употребляться к женщине крайне обольстительной и «роковой». Показательно, что данный образ активно используется авторами женских книг-пособий по саморазвитию.</w:t>
      </w:r>
      <w:r w:rsidRPr="002B1824">
        <w:rPr>
          <w:rStyle w:val="ab"/>
          <w:rFonts w:ascii="Times New Roman" w:hAnsi="Times New Roman" w:cs="Times New Roman"/>
          <w:sz w:val="28"/>
          <w:szCs w:val="28"/>
        </w:rPr>
        <w:footnoteReference w:id="247"/>
      </w:r>
      <w:r w:rsidRPr="002B1824">
        <w:rPr>
          <w:rFonts w:ascii="Times New Roman" w:hAnsi="Times New Roman" w:cs="Times New Roman"/>
          <w:sz w:val="28"/>
          <w:szCs w:val="28"/>
        </w:rPr>
        <w:t xml:space="preserve"> Термин «лисица» также в качестве никнеймов в социальных сетях. Упоминание мистической лисицы в большинстве случаев вызывает у современных китайцев одни и те же ассоциации в литературе и киноискусстве. Самым часто вспоминаемым автором является Пу Сунлин, автор многочисленных историй о лисах. Его творчество не только известно и популярно в Китае, но также служит основой для создания кино по его мотивам.</w:t>
      </w:r>
      <w:r w:rsidRPr="002B1824">
        <w:rPr>
          <w:rStyle w:val="ab"/>
          <w:rFonts w:ascii="Times New Roman" w:hAnsi="Times New Roman" w:cs="Times New Roman"/>
          <w:sz w:val="28"/>
          <w:szCs w:val="28"/>
        </w:rPr>
        <w:footnoteReference w:id="248"/>
      </w:r>
      <w:r w:rsidRPr="002B1824">
        <w:rPr>
          <w:rFonts w:ascii="Times New Roman" w:hAnsi="Times New Roman" w:cs="Times New Roman"/>
          <w:sz w:val="28"/>
          <w:szCs w:val="28"/>
        </w:rPr>
        <w:t xml:space="preserve"> Обольстительная лиса-оборотень – весьма популярный герой в работах современных китайских художников.</w:t>
      </w:r>
      <w:r w:rsidRPr="002B1824">
        <w:rPr>
          <w:rStyle w:val="ab"/>
          <w:rFonts w:ascii="Times New Roman" w:hAnsi="Times New Roman" w:cs="Times New Roman"/>
          <w:sz w:val="28"/>
          <w:szCs w:val="28"/>
        </w:rPr>
        <w:footnoteReference w:id="249"/>
      </w:r>
      <w:r w:rsidRPr="002B1824">
        <w:rPr>
          <w:rFonts w:ascii="Times New Roman" w:hAnsi="Times New Roman" w:cs="Times New Roman"/>
          <w:sz w:val="28"/>
          <w:szCs w:val="28"/>
        </w:rPr>
        <w:t xml:space="preserve"> В качестве примера многочисленных отсылок к лисицам в современной литературе можно </w:t>
      </w:r>
      <w:r w:rsidRPr="002B1824">
        <w:rPr>
          <w:rFonts w:ascii="Times New Roman" w:hAnsi="Times New Roman" w:cs="Times New Roman"/>
          <w:sz w:val="28"/>
          <w:szCs w:val="28"/>
        </w:rPr>
        <w:lastRenderedPageBreak/>
        <w:t>привести книгу писателя Мо Яня</w:t>
      </w:r>
      <w:r w:rsidRPr="002B1824">
        <w:rPr>
          <w:rStyle w:val="ab"/>
          <w:rFonts w:ascii="Times New Roman" w:hAnsi="Times New Roman" w:cs="Times New Roman"/>
          <w:sz w:val="28"/>
          <w:szCs w:val="28"/>
        </w:rPr>
        <w:footnoteReference w:id="250"/>
      </w:r>
      <w:r w:rsidRPr="002B1824">
        <w:rPr>
          <w:rFonts w:ascii="Times New Roman" w:hAnsi="Times New Roman" w:cs="Times New Roman"/>
          <w:sz w:val="28"/>
          <w:szCs w:val="28"/>
        </w:rPr>
        <w:t xml:space="preserve"> </w:t>
      </w:r>
      <w:r w:rsidRPr="002B1824">
        <w:rPr>
          <w:rFonts w:ascii="Times New Roman" w:hAnsi="Times New Roman" w:cs="Times New Roman"/>
          <w:sz w:val="28"/>
          <w:szCs w:val="28"/>
        </w:rPr>
        <w:t>莫言</w:t>
      </w:r>
      <w:r w:rsidRPr="002B1824">
        <w:rPr>
          <w:rFonts w:ascii="Times New Roman" w:hAnsi="Times New Roman" w:cs="Times New Roman"/>
          <w:sz w:val="28"/>
          <w:szCs w:val="28"/>
        </w:rPr>
        <w:t xml:space="preserve"> «Большая грудь, широкий зад» </w:t>
      </w:r>
      <w:r w:rsidRPr="002B1824">
        <w:rPr>
          <w:rFonts w:ascii="Times New Roman" w:hAnsi="Times New Roman" w:cs="Times New Roman"/>
          <w:sz w:val="28"/>
          <w:szCs w:val="28"/>
        </w:rPr>
        <w:t>丰乳肥臀</w:t>
      </w:r>
      <w:r w:rsidRPr="002B1824">
        <w:rPr>
          <w:rFonts w:ascii="Times New Roman" w:hAnsi="Times New Roman" w:cs="Times New Roman"/>
          <w:sz w:val="28"/>
          <w:szCs w:val="28"/>
        </w:rPr>
        <w:t>(впервые опубликована на китайском языке в 1996 году).</w:t>
      </w:r>
      <w:r w:rsidRPr="002B1824">
        <w:rPr>
          <w:rStyle w:val="ab"/>
          <w:rFonts w:ascii="Times New Roman" w:hAnsi="Times New Roman" w:cs="Times New Roman"/>
          <w:sz w:val="28"/>
          <w:szCs w:val="28"/>
        </w:rPr>
        <w:footnoteReference w:id="251"/>
      </w:r>
      <w:r w:rsidRPr="002B1824">
        <w:rPr>
          <w:rFonts w:ascii="Times New Roman" w:hAnsi="Times New Roman" w:cs="Times New Roman"/>
          <w:sz w:val="28"/>
          <w:szCs w:val="28"/>
        </w:rPr>
        <w:t xml:space="preserve"> </w:t>
      </w:r>
    </w:p>
    <w:p w:rsidR="002B1824" w:rsidRPr="002B1824" w:rsidRDefault="002B1824" w:rsidP="00EF32BD">
      <w:pPr>
        <w:spacing w:line="360" w:lineRule="auto"/>
        <w:ind w:right="-143" w:firstLine="709"/>
        <w:jc w:val="both"/>
        <w:rPr>
          <w:rFonts w:ascii="Times New Roman" w:hAnsi="Times New Roman" w:cs="Times New Roman"/>
          <w:sz w:val="28"/>
          <w:szCs w:val="28"/>
        </w:rPr>
      </w:pPr>
      <w:r w:rsidRPr="002B1824">
        <w:rPr>
          <w:rFonts w:ascii="Times New Roman" w:hAnsi="Times New Roman" w:cs="Times New Roman"/>
          <w:sz w:val="28"/>
          <w:szCs w:val="28"/>
        </w:rPr>
        <w:t xml:space="preserve">Таким образом, </w:t>
      </w:r>
      <w:r w:rsidRPr="007C7842">
        <w:rPr>
          <w:rFonts w:ascii="Times New Roman" w:hAnsi="Times New Roman" w:cs="Times New Roman"/>
          <w:sz w:val="28"/>
          <w:szCs w:val="28"/>
        </w:rPr>
        <w:t>мы можем утверждать</w:t>
      </w:r>
      <w:r w:rsidRPr="002B1824">
        <w:rPr>
          <w:rFonts w:ascii="Times New Roman" w:hAnsi="Times New Roman" w:cs="Times New Roman"/>
          <w:sz w:val="28"/>
          <w:szCs w:val="28"/>
        </w:rPr>
        <w:t xml:space="preserve">, что в современном Китае сохраняется ассоциция с лисой, как мистическим существом, наделенным определенным набором характеристик и свойств, приписываемых ей на основе сложившейся традиции. Образ лисицы-оборотня зримо присутствует в современной китайской культуре и активно используется; он известен и весьма популярен. Современные представления о лисе уходят корнями в древность, они сформированы на основе традиционной мифологии, народных верований и, что немаловажно, </w:t>
      </w:r>
      <w:r w:rsidRPr="004C446F">
        <w:rPr>
          <w:rFonts w:ascii="Times New Roman" w:hAnsi="Times New Roman" w:cs="Times New Roman"/>
          <w:color w:val="000000" w:themeColor="text1"/>
          <w:sz w:val="28"/>
          <w:szCs w:val="28"/>
        </w:rPr>
        <w:t>фантастической литературы имперского периода</w:t>
      </w:r>
      <w:r w:rsidRPr="002B1824">
        <w:rPr>
          <w:rFonts w:ascii="Times New Roman" w:hAnsi="Times New Roman" w:cs="Times New Roman"/>
          <w:sz w:val="28"/>
          <w:szCs w:val="28"/>
        </w:rPr>
        <w:t xml:space="preserve">. В то же время среднестатистический китаец, как правило, не обладает сведениями о существовании культа лисы в Китае, как в настоящем, так и в прошлом. Мистическая лиса воспринимается в первую очередь как персонаж фольклора. </w:t>
      </w:r>
    </w:p>
    <w:p w:rsidR="002B1824" w:rsidRDefault="002B1824" w:rsidP="00EF32BD">
      <w:pPr>
        <w:spacing w:line="360" w:lineRule="auto"/>
        <w:ind w:right="-143" w:firstLine="709"/>
        <w:jc w:val="both"/>
        <w:rPr>
          <w:rFonts w:ascii="Times New Roman" w:hAnsi="Times New Roman" w:cs="Times New Roman"/>
          <w:sz w:val="28"/>
          <w:szCs w:val="28"/>
        </w:rPr>
      </w:pPr>
      <w:r w:rsidRPr="002B1824">
        <w:rPr>
          <w:rFonts w:ascii="Times New Roman" w:hAnsi="Times New Roman" w:cs="Times New Roman"/>
          <w:sz w:val="28"/>
          <w:szCs w:val="28"/>
        </w:rPr>
        <w:t xml:space="preserve">При изучении маргинальных культов и религиозных течений в Китае, однако, необходимо учитывать аспект их «сокрытого» существования внутри своей культуры и общества; на этом фоне получение информации напрямую от респондентов исследователями из-за рубежа может оказаться еще более затруднительным. </w:t>
      </w:r>
    </w:p>
    <w:p w:rsidR="00E01554" w:rsidRDefault="00E01554" w:rsidP="00EF32BD">
      <w:pPr>
        <w:ind w:right="-143" w:firstLine="709"/>
        <w:rPr>
          <w:rFonts w:ascii="Times New Roman" w:hAnsi="Times New Roman" w:cs="Times New Roman"/>
          <w:sz w:val="28"/>
          <w:szCs w:val="28"/>
        </w:rPr>
      </w:pPr>
      <w:r>
        <w:rPr>
          <w:rFonts w:ascii="Times New Roman" w:hAnsi="Times New Roman" w:cs="Times New Roman"/>
          <w:sz w:val="28"/>
          <w:szCs w:val="28"/>
        </w:rPr>
        <w:br w:type="page"/>
      </w:r>
    </w:p>
    <w:p w:rsidR="0044712A" w:rsidRPr="00A244E3" w:rsidRDefault="0044712A" w:rsidP="00EF32BD">
      <w:pPr>
        <w:pStyle w:val="1"/>
        <w:ind w:right="-143" w:firstLine="709"/>
        <w:jc w:val="center"/>
        <w:rPr>
          <w:rFonts w:ascii="Times New Roman" w:hAnsi="Times New Roman" w:cs="Times New Roman"/>
          <w:color w:val="000000" w:themeColor="text1"/>
        </w:rPr>
      </w:pPr>
      <w:bookmarkStart w:id="15" w:name="_Toc481797166"/>
      <w:r>
        <w:rPr>
          <w:rFonts w:ascii="Times New Roman" w:hAnsi="Times New Roman" w:cs="Times New Roman"/>
          <w:color w:val="000000" w:themeColor="text1"/>
        </w:rPr>
        <w:lastRenderedPageBreak/>
        <w:t>ГЛАВА 3</w:t>
      </w:r>
      <w:r w:rsidRPr="00A244E3">
        <w:rPr>
          <w:rFonts w:ascii="Times New Roman" w:hAnsi="Times New Roman" w:cs="Times New Roman"/>
          <w:color w:val="000000" w:themeColor="text1"/>
        </w:rPr>
        <w:t>. САКРАЛЬНОЕ ПРОСТРАНСТВО СВЯТИЛИЩА ЛИСЫ</w:t>
      </w:r>
      <w:bookmarkEnd w:id="15"/>
    </w:p>
    <w:p w:rsidR="0044712A" w:rsidRDefault="0044712A" w:rsidP="00EF32BD">
      <w:pPr>
        <w:pStyle w:val="2"/>
        <w:ind w:right="-143" w:firstLine="709"/>
        <w:jc w:val="center"/>
        <w:rPr>
          <w:rFonts w:ascii="Times New Roman" w:hAnsi="Times New Roman" w:cs="Times New Roman"/>
          <w:color w:val="000000" w:themeColor="text1"/>
          <w:sz w:val="28"/>
          <w:szCs w:val="28"/>
        </w:rPr>
      </w:pPr>
      <w:bookmarkStart w:id="16" w:name="_Toc481797167"/>
      <w:r>
        <w:rPr>
          <w:rFonts w:ascii="Times New Roman" w:hAnsi="Times New Roman" w:cs="Times New Roman"/>
          <w:color w:val="000000" w:themeColor="text1"/>
          <w:sz w:val="28"/>
          <w:szCs w:val="28"/>
        </w:rPr>
        <w:t>3</w:t>
      </w:r>
      <w:r w:rsidRPr="00A244E3">
        <w:rPr>
          <w:rFonts w:ascii="Times New Roman" w:hAnsi="Times New Roman" w:cs="Times New Roman"/>
          <w:color w:val="000000" w:themeColor="text1"/>
          <w:sz w:val="28"/>
          <w:szCs w:val="28"/>
        </w:rPr>
        <w:t xml:space="preserve">.1. </w:t>
      </w:r>
      <w:proofErr w:type="gramStart"/>
      <w:r w:rsidRPr="00A244E3">
        <w:rPr>
          <w:rFonts w:ascii="Times New Roman" w:hAnsi="Times New Roman" w:cs="Times New Roman"/>
          <w:color w:val="000000" w:themeColor="text1"/>
          <w:sz w:val="28"/>
          <w:szCs w:val="28"/>
        </w:rPr>
        <w:t xml:space="preserve">Святилище «Пещера Бессмертной лисы» </w:t>
      </w:r>
      <w:r w:rsidRPr="00A244E3">
        <w:rPr>
          <w:rFonts w:ascii="Times New Roman" w:cs="Times New Roman"/>
          <w:color w:val="000000" w:themeColor="text1"/>
          <w:sz w:val="28"/>
          <w:szCs w:val="28"/>
          <w:lang w:val="en-GB"/>
        </w:rPr>
        <w:t>狐仙洞</w:t>
      </w:r>
      <w:r w:rsidRPr="00A244E3">
        <w:rPr>
          <w:rFonts w:ascii="Times New Roman" w:hAnsi="Times New Roman" w:cs="Times New Roman"/>
          <w:color w:val="000000" w:themeColor="text1"/>
          <w:sz w:val="28"/>
          <w:szCs w:val="28"/>
        </w:rPr>
        <w:t xml:space="preserve"> в (пров.</w:t>
      </w:r>
      <w:proofErr w:type="gramEnd"/>
      <w:r w:rsidRPr="00A244E3">
        <w:rPr>
          <w:rFonts w:ascii="Times New Roman" w:hAnsi="Times New Roman" w:cs="Times New Roman"/>
          <w:color w:val="000000" w:themeColor="text1"/>
          <w:sz w:val="28"/>
          <w:szCs w:val="28"/>
        </w:rPr>
        <w:t xml:space="preserve"> </w:t>
      </w:r>
      <w:proofErr w:type="gramStart"/>
      <w:r w:rsidRPr="00A244E3">
        <w:rPr>
          <w:rFonts w:ascii="Times New Roman" w:hAnsi="Times New Roman" w:cs="Times New Roman"/>
          <w:color w:val="000000" w:themeColor="text1"/>
          <w:sz w:val="28"/>
          <w:szCs w:val="28"/>
        </w:rPr>
        <w:t>Шаньдун)</w:t>
      </w:r>
      <w:bookmarkEnd w:id="16"/>
      <w:proofErr w:type="gramEnd"/>
    </w:p>
    <w:p w:rsidR="0044712A" w:rsidRPr="00A244E3" w:rsidRDefault="0044712A" w:rsidP="00EF32BD">
      <w:pPr>
        <w:ind w:right="-143" w:firstLine="709"/>
      </w:pPr>
    </w:p>
    <w:p w:rsidR="0044712A" w:rsidRPr="00B46EE3" w:rsidRDefault="0044712A" w:rsidP="00EF32BD">
      <w:pPr>
        <w:spacing w:line="360" w:lineRule="auto"/>
        <w:ind w:right="-143" w:firstLine="709"/>
        <w:jc w:val="both"/>
        <w:rPr>
          <w:rFonts w:ascii="Times New Roman" w:hAnsi="Times New Roman" w:cs="Times New Roman"/>
          <w:sz w:val="28"/>
          <w:szCs w:val="28"/>
        </w:rPr>
      </w:pPr>
      <w:r w:rsidRPr="00B46EE3">
        <w:rPr>
          <w:rFonts w:ascii="Times New Roman" w:hAnsi="Times New Roman" w:cs="Times New Roman"/>
          <w:sz w:val="28"/>
          <w:szCs w:val="28"/>
        </w:rPr>
        <w:t xml:space="preserve">24 июня 2016 года мне довелось побывать в святилище лисицы, которое носит название «Пещера Бессмертной лисы» </w:t>
      </w:r>
      <w:r w:rsidRPr="00B46EE3">
        <w:rPr>
          <w:rFonts w:ascii="Times New Roman" w:hAnsi="Times New Roman" w:cs="Times New Roman"/>
          <w:sz w:val="28"/>
          <w:szCs w:val="28"/>
        </w:rPr>
        <w:t>狐仙洞</w:t>
      </w:r>
      <w:r w:rsidRPr="00B46EE3">
        <w:rPr>
          <w:rFonts w:ascii="Times New Roman" w:hAnsi="Times New Roman" w:cs="Times New Roman"/>
          <w:sz w:val="28"/>
          <w:szCs w:val="28"/>
        </w:rPr>
        <w:t xml:space="preserve"> (</w:t>
      </w:r>
      <w:r w:rsidRPr="00B46EE3">
        <w:rPr>
          <w:rFonts w:ascii="Times New Roman" w:hAnsi="Times New Roman" w:cs="Times New Roman"/>
          <w:i/>
          <w:sz w:val="28"/>
          <w:szCs w:val="28"/>
        </w:rPr>
        <w:t>ху</w:t>
      </w:r>
      <w:r w:rsidR="00FF5B0C">
        <w:rPr>
          <w:rFonts w:ascii="Times New Roman" w:hAnsi="Times New Roman" w:cs="Times New Roman"/>
          <w:i/>
          <w:sz w:val="28"/>
          <w:szCs w:val="28"/>
        </w:rPr>
        <w:t xml:space="preserve"> </w:t>
      </w:r>
      <w:r w:rsidRPr="00B46EE3">
        <w:rPr>
          <w:rFonts w:ascii="Times New Roman" w:hAnsi="Times New Roman" w:cs="Times New Roman"/>
          <w:i/>
          <w:sz w:val="28"/>
          <w:szCs w:val="28"/>
        </w:rPr>
        <w:t>сянь</w:t>
      </w:r>
      <w:r w:rsidR="00FF5B0C">
        <w:rPr>
          <w:rFonts w:ascii="Times New Roman" w:hAnsi="Times New Roman" w:cs="Times New Roman"/>
          <w:i/>
          <w:sz w:val="28"/>
          <w:szCs w:val="28"/>
        </w:rPr>
        <w:t xml:space="preserve"> </w:t>
      </w:r>
      <w:r w:rsidRPr="00B46EE3">
        <w:rPr>
          <w:rFonts w:ascii="Times New Roman" w:hAnsi="Times New Roman" w:cs="Times New Roman"/>
          <w:i/>
          <w:sz w:val="28"/>
          <w:szCs w:val="28"/>
        </w:rPr>
        <w:t>дун</w:t>
      </w:r>
      <w:r w:rsidRPr="00B46EE3">
        <w:rPr>
          <w:rFonts w:ascii="Times New Roman" w:hAnsi="Times New Roman" w:cs="Times New Roman"/>
          <w:sz w:val="28"/>
          <w:szCs w:val="28"/>
        </w:rPr>
        <w:t>)</w:t>
      </w:r>
      <w:r w:rsidR="009B5BE2">
        <w:rPr>
          <w:rStyle w:val="ab"/>
          <w:rFonts w:ascii="Times New Roman" w:hAnsi="Times New Roman" w:cs="Times New Roman"/>
          <w:sz w:val="28"/>
          <w:szCs w:val="28"/>
        </w:rPr>
        <w:footnoteReference w:id="252"/>
      </w:r>
      <w:r w:rsidRPr="00B46EE3">
        <w:rPr>
          <w:rFonts w:ascii="Times New Roman" w:hAnsi="Times New Roman" w:cs="Times New Roman"/>
          <w:sz w:val="28"/>
          <w:szCs w:val="28"/>
        </w:rPr>
        <w:t>. Святилище располагается на территории национального лесопарка  Чжушань</w:t>
      </w:r>
      <w:r w:rsidRPr="00B46EE3">
        <w:rPr>
          <w:rStyle w:val="ab"/>
          <w:rFonts w:ascii="Times New Roman" w:hAnsi="Times New Roman" w:cs="Times New Roman"/>
          <w:sz w:val="28"/>
          <w:szCs w:val="28"/>
        </w:rPr>
        <w:footnoteReference w:id="253"/>
      </w:r>
      <w:r w:rsidRPr="00B46EE3">
        <w:rPr>
          <w:rStyle w:val="ab"/>
          <w:rFonts w:ascii="Times New Roman" w:hAnsi="Times New Roman" w:cs="Times New Roman"/>
          <w:sz w:val="28"/>
          <w:szCs w:val="28"/>
        </w:rPr>
        <w:footnoteReference w:id="254"/>
      </w:r>
      <w:r w:rsidRPr="00B46EE3">
        <w:rPr>
          <w:rFonts w:ascii="Times New Roman" w:hAnsi="Times New Roman" w:cs="Times New Roman"/>
          <w:sz w:val="28"/>
          <w:szCs w:val="28"/>
        </w:rPr>
        <w:t xml:space="preserve"> </w:t>
      </w:r>
      <w:r w:rsidRPr="00B46EE3">
        <w:rPr>
          <w:rFonts w:ascii="Times New Roman" w:hAnsi="Times New Roman" w:cs="Times New Roman"/>
          <w:sz w:val="28"/>
          <w:szCs w:val="28"/>
        </w:rPr>
        <w:t>珠山国家森林公园</w:t>
      </w:r>
      <w:r w:rsidRPr="00B46EE3">
        <w:rPr>
          <w:rFonts w:ascii="Times New Roman" w:hAnsi="Times New Roman" w:cs="Times New Roman"/>
          <w:sz w:val="28"/>
          <w:szCs w:val="28"/>
        </w:rPr>
        <w:t xml:space="preserve"> (</w:t>
      </w:r>
      <w:r w:rsidRPr="00B46EE3">
        <w:rPr>
          <w:rFonts w:ascii="Times New Roman" w:hAnsi="Times New Roman" w:cs="Times New Roman"/>
          <w:i/>
          <w:sz w:val="28"/>
          <w:szCs w:val="28"/>
        </w:rPr>
        <w:t>чжушань гоцзя сэньлинь</w:t>
      </w:r>
      <w:r w:rsidR="00FF5B0C">
        <w:rPr>
          <w:rFonts w:ascii="Times New Roman" w:hAnsi="Times New Roman" w:cs="Times New Roman"/>
          <w:i/>
          <w:sz w:val="28"/>
          <w:szCs w:val="28"/>
        </w:rPr>
        <w:t xml:space="preserve"> </w:t>
      </w:r>
      <w:r w:rsidRPr="00B46EE3">
        <w:rPr>
          <w:rFonts w:ascii="Times New Roman" w:hAnsi="Times New Roman" w:cs="Times New Roman"/>
          <w:i/>
          <w:sz w:val="28"/>
          <w:szCs w:val="28"/>
        </w:rPr>
        <w:t>гунюань</w:t>
      </w:r>
      <w:r w:rsidRPr="00B46EE3">
        <w:rPr>
          <w:rFonts w:ascii="Times New Roman" w:hAnsi="Times New Roman" w:cs="Times New Roman"/>
          <w:sz w:val="28"/>
          <w:szCs w:val="28"/>
        </w:rPr>
        <w:t>), расположенного в городской зоне Хуандао</w:t>
      </w:r>
      <w:r w:rsidRPr="00B46EE3">
        <w:rPr>
          <w:rFonts w:ascii="Times New Roman" w:hAnsi="Times New Roman" w:cs="Times New Roman"/>
          <w:sz w:val="28"/>
          <w:szCs w:val="28"/>
          <w:lang w:val="en-GB"/>
        </w:rPr>
        <w:t>黄岛</w:t>
      </w:r>
      <w:r w:rsidRPr="00B46EE3">
        <w:rPr>
          <w:rFonts w:ascii="Times New Roman" w:hAnsi="Times New Roman" w:cs="Times New Roman"/>
          <w:sz w:val="28"/>
          <w:szCs w:val="28"/>
        </w:rPr>
        <w:t xml:space="preserve"> г. Циндао </w:t>
      </w:r>
      <w:r w:rsidRPr="00B46EE3">
        <w:rPr>
          <w:rFonts w:ascii="Times New Roman" w:hAnsi="Times New Roman" w:cs="Times New Roman"/>
          <w:sz w:val="28"/>
          <w:szCs w:val="28"/>
        </w:rPr>
        <w:t>青岛</w:t>
      </w:r>
      <w:r w:rsidRPr="00B46EE3">
        <w:rPr>
          <w:rFonts w:ascii="Times New Roman" w:hAnsi="Times New Roman" w:cs="Times New Roman"/>
          <w:sz w:val="28"/>
          <w:szCs w:val="28"/>
        </w:rPr>
        <w:t xml:space="preserve">. </w:t>
      </w:r>
    </w:p>
    <w:p w:rsidR="0044712A" w:rsidRPr="00B46EE3" w:rsidRDefault="0044712A" w:rsidP="00EF32BD">
      <w:pPr>
        <w:spacing w:line="360" w:lineRule="auto"/>
        <w:ind w:right="-143" w:firstLine="709"/>
        <w:jc w:val="both"/>
        <w:rPr>
          <w:rFonts w:ascii="Times New Roman" w:hAnsi="Times New Roman" w:cs="Times New Roman"/>
          <w:sz w:val="28"/>
          <w:szCs w:val="28"/>
        </w:rPr>
      </w:pPr>
      <w:r w:rsidRPr="00B46EE3">
        <w:rPr>
          <w:rFonts w:ascii="Times New Roman" w:hAnsi="Times New Roman" w:cs="Times New Roman"/>
          <w:sz w:val="28"/>
          <w:szCs w:val="28"/>
        </w:rPr>
        <w:t>Территория перед входом в малое святилище выглядит как плоская каменная площадка, в центре которой расположена курильница.</w:t>
      </w:r>
      <w:r w:rsidRPr="00B46EE3">
        <w:rPr>
          <w:rFonts w:ascii="Times New Roman" w:hAnsi="Times New Roman" w:cs="Times New Roman"/>
          <w:b/>
          <w:sz w:val="28"/>
          <w:szCs w:val="28"/>
        </w:rPr>
        <w:t xml:space="preserve"> </w:t>
      </w:r>
      <w:r w:rsidRPr="00B46EE3">
        <w:rPr>
          <w:rFonts w:ascii="Times New Roman" w:hAnsi="Times New Roman" w:cs="Times New Roman"/>
          <w:sz w:val="28"/>
          <w:szCs w:val="28"/>
        </w:rPr>
        <w:t xml:space="preserve">Здесь же располагается вывеска с историей святилища лисы. Она гласит, что Пещера Бессмертной лисы также известна под другими названиями – Пещера Небожителей </w:t>
      </w:r>
      <w:r w:rsidRPr="00B46EE3">
        <w:rPr>
          <w:rFonts w:ascii="Times New Roman" w:hAnsi="Times New Roman" w:cs="Times New Roman"/>
          <w:sz w:val="28"/>
          <w:szCs w:val="28"/>
        </w:rPr>
        <w:t>仙人洞</w:t>
      </w:r>
      <w:r w:rsidRPr="00B46EE3">
        <w:rPr>
          <w:rFonts w:ascii="Times New Roman" w:hAnsi="Times New Roman" w:cs="Times New Roman"/>
          <w:sz w:val="28"/>
          <w:szCs w:val="28"/>
        </w:rPr>
        <w:t xml:space="preserve"> (</w:t>
      </w:r>
      <w:r w:rsidRPr="00B46EE3">
        <w:rPr>
          <w:rFonts w:ascii="Times New Roman" w:hAnsi="Times New Roman" w:cs="Times New Roman"/>
          <w:i/>
          <w:sz w:val="28"/>
          <w:szCs w:val="28"/>
        </w:rPr>
        <w:t>сяньжэньдун</w:t>
      </w:r>
      <w:r w:rsidRPr="00B46EE3">
        <w:rPr>
          <w:rFonts w:ascii="Times New Roman" w:hAnsi="Times New Roman" w:cs="Times New Roman"/>
          <w:sz w:val="28"/>
          <w:szCs w:val="28"/>
        </w:rPr>
        <w:t xml:space="preserve">), Каменная Обитель </w:t>
      </w:r>
      <w:r w:rsidRPr="00B46EE3">
        <w:rPr>
          <w:rFonts w:ascii="Times New Roman" w:hAnsi="Times New Roman" w:cs="Times New Roman"/>
          <w:sz w:val="28"/>
          <w:szCs w:val="28"/>
        </w:rPr>
        <w:t>石室洞</w:t>
      </w:r>
      <w:r w:rsidRPr="00B46EE3">
        <w:rPr>
          <w:rFonts w:ascii="Times New Roman" w:hAnsi="Times New Roman" w:cs="Times New Roman"/>
          <w:sz w:val="28"/>
          <w:szCs w:val="28"/>
        </w:rPr>
        <w:t xml:space="preserve"> (</w:t>
      </w:r>
      <w:r w:rsidRPr="00B46EE3">
        <w:rPr>
          <w:rFonts w:ascii="Times New Roman" w:hAnsi="Times New Roman" w:cs="Times New Roman"/>
          <w:i/>
          <w:sz w:val="28"/>
          <w:szCs w:val="28"/>
        </w:rPr>
        <w:t>шишидун</w:t>
      </w:r>
      <w:r w:rsidRPr="00B46EE3">
        <w:rPr>
          <w:rFonts w:ascii="Times New Roman" w:hAnsi="Times New Roman" w:cs="Times New Roman"/>
          <w:sz w:val="28"/>
          <w:szCs w:val="28"/>
        </w:rPr>
        <w:t>) – и является пещерой природного происхождения. Само святилище представляет собой две пещеры большего и меньшего размера, которые разделены отрезком скальной породы, и носят название «Большой каменной обители» и «Малой каменной обители»</w:t>
      </w:r>
      <w:r w:rsidRPr="00B46EE3">
        <w:rPr>
          <w:rStyle w:val="ab"/>
          <w:rFonts w:ascii="Times New Roman" w:hAnsi="Times New Roman" w:cs="Times New Roman"/>
          <w:sz w:val="28"/>
          <w:szCs w:val="28"/>
        </w:rPr>
        <w:t xml:space="preserve"> </w:t>
      </w:r>
      <w:r w:rsidRPr="00B46EE3">
        <w:rPr>
          <w:rStyle w:val="ab"/>
          <w:rFonts w:ascii="Times New Roman" w:hAnsi="Times New Roman" w:cs="Times New Roman"/>
          <w:sz w:val="28"/>
          <w:szCs w:val="28"/>
        </w:rPr>
        <w:footnoteReference w:id="255"/>
      </w:r>
      <w:r w:rsidRPr="00B46EE3">
        <w:rPr>
          <w:rStyle w:val="ab"/>
          <w:rFonts w:ascii="Times New Roman" w:hAnsi="Times New Roman" w:cs="Times New Roman"/>
          <w:sz w:val="28"/>
          <w:szCs w:val="28"/>
        </w:rPr>
        <w:t xml:space="preserve"> </w:t>
      </w:r>
      <w:r w:rsidRPr="00B46EE3">
        <w:rPr>
          <w:rFonts w:ascii="Times New Roman" w:hAnsi="Times New Roman" w:cs="Times New Roman"/>
          <w:sz w:val="28"/>
          <w:szCs w:val="28"/>
        </w:rPr>
        <w:t xml:space="preserve">соответственно.  Считается, что небожители могут беспрепятственно проходить туда и обратно. Стены пещеры содержат разные виды гранита, и представляют собой </w:t>
      </w:r>
      <w:r>
        <w:rPr>
          <w:rFonts w:ascii="Times New Roman" w:hAnsi="Times New Roman" w:cs="Times New Roman"/>
          <w:sz w:val="28"/>
          <w:szCs w:val="28"/>
        </w:rPr>
        <w:t>удивительную</w:t>
      </w:r>
      <w:r w:rsidRPr="00B46EE3">
        <w:rPr>
          <w:rFonts w:ascii="Times New Roman" w:hAnsi="Times New Roman" w:cs="Times New Roman"/>
          <w:sz w:val="28"/>
          <w:szCs w:val="28"/>
        </w:rPr>
        <w:t xml:space="preserve"> работу сил природы, «словно бы выполненную руками духов и божеств»</w:t>
      </w:r>
      <w:r w:rsidRPr="00B46EE3">
        <w:rPr>
          <w:rStyle w:val="ab"/>
          <w:rFonts w:ascii="Times New Roman" w:hAnsi="Times New Roman" w:cs="Times New Roman"/>
          <w:sz w:val="28"/>
          <w:szCs w:val="28"/>
        </w:rPr>
        <w:footnoteReference w:id="256"/>
      </w:r>
      <w:r w:rsidRPr="00B46EE3">
        <w:rPr>
          <w:rFonts w:ascii="Times New Roman" w:hAnsi="Times New Roman" w:cs="Times New Roman"/>
          <w:sz w:val="28"/>
          <w:szCs w:val="28"/>
        </w:rPr>
        <w:t xml:space="preserve">. По преданию, здесь проживал </w:t>
      </w:r>
      <w:proofErr w:type="gramStart"/>
      <w:r w:rsidRPr="00B46EE3">
        <w:rPr>
          <w:rFonts w:ascii="Times New Roman" w:hAnsi="Times New Roman" w:cs="Times New Roman"/>
          <w:sz w:val="28"/>
          <w:szCs w:val="28"/>
        </w:rPr>
        <w:t>лис-бессмертный</w:t>
      </w:r>
      <w:proofErr w:type="gramEnd"/>
      <w:r w:rsidRPr="00B46EE3">
        <w:rPr>
          <w:rFonts w:ascii="Times New Roman" w:hAnsi="Times New Roman" w:cs="Times New Roman"/>
          <w:sz w:val="28"/>
          <w:szCs w:val="28"/>
        </w:rPr>
        <w:t xml:space="preserve">, который часто оказывал помощь местным крестьянам, что породило множество прекрасных легенд. Местные жители истово верили в бессмертного лиса, и в дни чествования духов приходили </w:t>
      </w:r>
      <w:r w:rsidRPr="00B46EE3">
        <w:rPr>
          <w:rFonts w:ascii="Times New Roman" w:hAnsi="Times New Roman" w:cs="Times New Roman"/>
          <w:sz w:val="28"/>
          <w:szCs w:val="28"/>
        </w:rPr>
        <w:lastRenderedPageBreak/>
        <w:t xml:space="preserve">сюда, чтобы отдать лису почести. Легенды говорят, что лис очень сопереживал бедным людям – стоило только помолиться о желании перед пещерой, и оно обязательно сбывалось. Как-то весной в горах, в которых расположилась пещера лис, возвели храм, и изваяния божеств </w:t>
      </w:r>
      <w:proofErr w:type="gramStart"/>
      <w:r w:rsidRPr="00B46EE3">
        <w:rPr>
          <w:rFonts w:ascii="Times New Roman" w:hAnsi="Times New Roman" w:cs="Times New Roman"/>
          <w:sz w:val="28"/>
          <w:szCs w:val="28"/>
        </w:rPr>
        <w:t>устроили</w:t>
      </w:r>
      <w:proofErr w:type="gramEnd"/>
      <w:r w:rsidRPr="00B46EE3">
        <w:rPr>
          <w:rFonts w:ascii="Times New Roman" w:hAnsi="Times New Roman" w:cs="Times New Roman"/>
          <w:sz w:val="28"/>
          <w:szCs w:val="28"/>
        </w:rPr>
        <w:t xml:space="preserve"> как следует. Оставалось лишь установить благоприятный день, чтобы освятить его, приглашая духов его заселить. И в тот день, когда изваяния божеств были окончательно завершены, старик, заправляющий делами, увидел сон, в котором повстречал человека. Незнакомец молвил «Почтенный господин, окажите милость! Повремените с освящением храма, позвольте мне подготовить переезд как следует». Старик проснулся и подумал про себя – «Этот сон на меня не иначе как лис из пещеры наслал! Он боится, что когда после ритуала освящения изваяния займут божества, то непременно его увидят. Но дата уже установлена как полагается, изменить нельзя».  В день освящения изваяний горы окутались беспроглядной пеленой густого тумана; вытянешь руку – своих пяти пальцев не увидишь. Только со стороны лисьей пещеры слышался шум. Так продолжалось три дня. На четвертый день небо прояснилось: как увидели люди, что ворота пещеры распахнуты настежь, тут и сообразили, что это лис на новое место переезжал. С тех пор неизвестно, куда переселился лис, осталась только пещера; однако лис все еще беспокоится о местном народе, часто бывает в родных местах, чтобы посмотреть, что здесь и как, и помогает людям обрести предназначенное им счастье.</w:t>
      </w:r>
      <w:r w:rsidRPr="00B46EE3">
        <w:rPr>
          <w:rStyle w:val="ab"/>
          <w:rFonts w:ascii="Times New Roman" w:hAnsi="Times New Roman" w:cs="Times New Roman"/>
          <w:sz w:val="28"/>
          <w:szCs w:val="28"/>
        </w:rPr>
        <w:footnoteReference w:id="257"/>
      </w:r>
    </w:p>
    <w:p w:rsidR="0044712A" w:rsidRPr="00B46EE3" w:rsidRDefault="0044712A" w:rsidP="00EF32BD">
      <w:pPr>
        <w:spacing w:line="360" w:lineRule="auto"/>
        <w:ind w:right="-143" w:firstLine="709"/>
        <w:jc w:val="both"/>
        <w:rPr>
          <w:rFonts w:ascii="Times New Roman" w:hAnsi="Times New Roman" w:cs="Times New Roman"/>
          <w:sz w:val="28"/>
          <w:szCs w:val="28"/>
        </w:rPr>
      </w:pPr>
      <w:r w:rsidRPr="00B46EE3">
        <w:rPr>
          <w:rFonts w:ascii="Times New Roman" w:hAnsi="Times New Roman" w:cs="Times New Roman"/>
          <w:sz w:val="28"/>
          <w:szCs w:val="28"/>
        </w:rPr>
        <w:t xml:space="preserve">Расположение святилища относительно других объектов и самой территории парка едва ли позволяет сделать какие-либо выводы о его «неслучайности»; комплекс, как ему и полагается, богато наполнен всевозможными достопримечательностями, которые могут привлечь внимание туристов, однако они, по всей вероятности, появились сравнительно недавно. Относительно центра карты святилище лисы находится на северо-востоке. Чуть выше него расположен просторный храмовый буддийский комплекс, </w:t>
      </w:r>
      <w:r w:rsidRPr="00B46EE3">
        <w:rPr>
          <w:rFonts w:ascii="Times New Roman" w:hAnsi="Times New Roman" w:cs="Times New Roman"/>
          <w:sz w:val="28"/>
          <w:szCs w:val="28"/>
        </w:rPr>
        <w:lastRenderedPageBreak/>
        <w:t>Храм Совершенного Постижен</w:t>
      </w:r>
      <w:r>
        <w:rPr>
          <w:rFonts w:ascii="Times New Roman" w:hAnsi="Times New Roman" w:cs="Times New Roman"/>
          <w:sz w:val="28"/>
          <w:szCs w:val="28"/>
        </w:rPr>
        <w:t>ия</w:t>
      </w:r>
      <w:r w:rsidRPr="00B46EE3">
        <w:rPr>
          <w:rStyle w:val="ab"/>
          <w:rFonts w:ascii="Times New Roman" w:hAnsi="Times New Roman" w:cs="Times New Roman"/>
          <w:sz w:val="28"/>
          <w:szCs w:val="28"/>
        </w:rPr>
        <w:footnoteReference w:id="258"/>
      </w:r>
      <w:r w:rsidRPr="00B46EE3">
        <w:rPr>
          <w:rFonts w:ascii="Times New Roman" w:hAnsi="Times New Roman" w:cs="Times New Roman"/>
          <w:sz w:val="28"/>
          <w:szCs w:val="28"/>
        </w:rPr>
        <w:t>, к которому от пещер ведет тропа. Сообразно легенде, ожидаем</w:t>
      </w:r>
      <w:r>
        <w:rPr>
          <w:rFonts w:ascii="Times New Roman" w:hAnsi="Times New Roman" w:cs="Times New Roman"/>
          <w:sz w:val="28"/>
          <w:szCs w:val="28"/>
        </w:rPr>
        <w:t>а догадка</w:t>
      </w:r>
      <w:r w:rsidRPr="00B46EE3">
        <w:rPr>
          <w:rFonts w:ascii="Times New Roman" w:hAnsi="Times New Roman" w:cs="Times New Roman"/>
          <w:sz w:val="28"/>
          <w:szCs w:val="28"/>
        </w:rPr>
        <w:t>, что возведение именно этого буддийского храма</w:t>
      </w:r>
      <w:r w:rsidRPr="00B46EE3">
        <w:rPr>
          <w:rStyle w:val="ab"/>
          <w:rFonts w:ascii="Times New Roman" w:hAnsi="Times New Roman" w:cs="Times New Roman"/>
          <w:sz w:val="28"/>
          <w:szCs w:val="28"/>
        </w:rPr>
        <w:footnoteReference w:id="259"/>
      </w:r>
      <w:r w:rsidRPr="00B46EE3">
        <w:rPr>
          <w:rFonts w:ascii="Times New Roman" w:hAnsi="Times New Roman" w:cs="Times New Roman"/>
          <w:sz w:val="28"/>
          <w:szCs w:val="28"/>
        </w:rPr>
        <w:t xml:space="preserve"> заставило лисицу покинуть свою обитель. Однако о существовании действительной связи между данными объектами можно только догадываться. </w:t>
      </w:r>
    </w:p>
    <w:p w:rsidR="0044712A" w:rsidRPr="00B46EE3" w:rsidRDefault="0044712A" w:rsidP="00EF32BD">
      <w:pPr>
        <w:spacing w:line="360" w:lineRule="auto"/>
        <w:ind w:right="-143" w:firstLine="709"/>
        <w:jc w:val="both"/>
        <w:rPr>
          <w:rFonts w:ascii="Times New Roman" w:hAnsi="Times New Roman" w:cs="Times New Roman"/>
          <w:sz w:val="28"/>
          <w:szCs w:val="28"/>
        </w:rPr>
      </w:pPr>
      <w:r w:rsidRPr="00B46EE3">
        <w:rPr>
          <w:rFonts w:ascii="Times New Roman" w:hAnsi="Times New Roman" w:cs="Times New Roman"/>
          <w:sz w:val="28"/>
          <w:szCs w:val="28"/>
        </w:rPr>
        <w:t>К входу в пещеру «Малая каменная обитель» вела каменная лестница; на ветру над входом качались красные фонарики, полосы алой ткани,</w:t>
      </w:r>
      <w:r w:rsidRPr="00B46EE3">
        <w:rPr>
          <w:rFonts w:ascii="Times New Roman" w:hAnsi="Times New Roman" w:cs="Times New Roman"/>
          <w:b/>
          <w:sz w:val="28"/>
          <w:szCs w:val="28"/>
        </w:rPr>
        <w:t xml:space="preserve"> </w:t>
      </w:r>
      <w:r w:rsidRPr="00D165F6">
        <w:rPr>
          <w:rFonts w:ascii="Times New Roman" w:hAnsi="Times New Roman" w:cs="Times New Roman"/>
          <w:sz w:val="28"/>
          <w:szCs w:val="28"/>
        </w:rPr>
        <w:t>тканевые флажки с изображением Будды на лотосовом троне и сутрами</w:t>
      </w:r>
      <w:r w:rsidRPr="00B46EE3">
        <w:rPr>
          <w:rFonts w:ascii="Times New Roman" w:hAnsi="Times New Roman" w:cs="Times New Roman"/>
          <w:sz w:val="28"/>
          <w:szCs w:val="28"/>
        </w:rPr>
        <w:t>. На длинных бамбуковых палках, имитируя флаги, располагались полосы ткани зеленого и алого цвета. На маленькой скамеечке справа от входа в большом количестве лежали упаковки палочек для возжигания; многие из них были даже не открыты. Благовония эти ничем не отличались от благовоний в других храмах; надписи на них были обычными благопожеланиями – «Благополучие всей семьи»</w:t>
      </w:r>
      <w:r w:rsidRPr="0025241D">
        <w:rPr>
          <w:rFonts w:ascii="Times New Roman" w:hAnsi="Times New Roman" w:cs="Times New Roman" w:hint="eastAsia"/>
        </w:rPr>
        <w:t xml:space="preserve"> </w:t>
      </w:r>
      <w:r w:rsidRPr="0025241D">
        <w:rPr>
          <w:rFonts w:ascii="Times New Roman" w:hAnsi="Times New Roman" w:cs="Times New Roman" w:hint="eastAsia"/>
          <w:sz w:val="28"/>
          <w:szCs w:val="28"/>
        </w:rPr>
        <w:t>合家平安</w:t>
      </w:r>
      <w:r w:rsidRPr="0025241D">
        <w:rPr>
          <w:rFonts w:ascii="Times New Roman" w:hAnsi="Times New Roman" w:cs="Times New Roman"/>
          <w:sz w:val="28"/>
          <w:szCs w:val="28"/>
        </w:rPr>
        <w:t xml:space="preserve"> (</w:t>
      </w:r>
      <w:r w:rsidRPr="0025241D">
        <w:rPr>
          <w:rFonts w:ascii="Times New Roman" w:hAnsi="Times New Roman" w:cs="Times New Roman"/>
          <w:i/>
          <w:sz w:val="28"/>
          <w:szCs w:val="28"/>
        </w:rPr>
        <w:t>хэцзяпинань</w:t>
      </w:r>
      <w:r w:rsidRPr="0025241D">
        <w:rPr>
          <w:rFonts w:ascii="Times New Roman" w:hAnsi="Times New Roman" w:cs="Times New Roman"/>
          <w:sz w:val="28"/>
          <w:szCs w:val="28"/>
        </w:rPr>
        <w:t>)</w:t>
      </w:r>
      <w:r w:rsidRPr="00B46EE3">
        <w:rPr>
          <w:rFonts w:ascii="Times New Roman" w:hAnsi="Times New Roman" w:cs="Times New Roman"/>
          <w:sz w:val="28"/>
          <w:szCs w:val="28"/>
        </w:rPr>
        <w:t xml:space="preserve">, </w:t>
      </w:r>
      <w:r>
        <w:rPr>
          <w:rFonts w:ascii="Times New Roman" w:hAnsi="Times New Roman" w:cs="Times New Roman"/>
          <w:sz w:val="28"/>
          <w:szCs w:val="28"/>
        </w:rPr>
        <w:t>«Ж</w:t>
      </w:r>
      <w:r w:rsidRPr="00B46EE3">
        <w:rPr>
          <w:rFonts w:ascii="Times New Roman" w:hAnsi="Times New Roman" w:cs="Times New Roman"/>
          <w:sz w:val="28"/>
          <w:szCs w:val="28"/>
        </w:rPr>
        <w:t>елаемое да исполнится»</w:t>
      </w:r>
      <w:r>
        <w:rPr>
          <w:rFonts w:ascii="Times New Roman" w:hAnsi="Times New Roman" w:cs="Times New Roman"/>
          <w:sz w:val="28"/>
          <w:szCs w:val="28"/>
        </w:rPr>
        <w:t xml:space="preserve"> </w:t>
      </w:r>
      <w:r w:rsidRPr="0025241D">
        <w:rPr>
          <w:rFonts w:ascii="Times New Roman" w:hAnsi="Times New Roman" w:cs="Times New Roman" w:hint="eastAsia"/>
          <w:sz w:val="28"/>
          <w:szCs w:val="28"/>
        </w:rPr>
        <w:t>有求必应</w:t>
      </w:r>
      <w:r w:rsidRPr="0025241D">
        <w:rPr>
          <w:rFonts w:ascii="Times New Roman" w:hAnsi="Times New Roman" w:cs="Times New Roman"/>
          <w:sz w:val="28"/>
          <w:szCs w:val="28"/>
        </w:rPr>
        <w:t xml:space="preserve"> (</w:t>
      </w:r>
      <w:r w:rsidRPr="0025241D">
        <w:rPr>
          <w:rFonts w:ascii="Times New Roman" w:hAnsi="Times New Roman" w:cs="Times New Roman"/>
          <w:i/>
          <w:sz w:val="28"/>
          <w:szCs w:val="28"/>
        </w:rPr>
        <w:t>юцюбиин</w:t>
      </w:r>
      <w:r w:rsidRPr="0025241D">
        <w:rPr>
          <w:rFonts w:ascii="Times New Roman" w:hAnsi="Times New Roman" w:cs="Times New Roman"/>
          <w:sz w:val="28"/>
          <w:szCs w:val="28"/>
        </w:rPr>
        <w:t>)</w:t>
      </w:r>
      <w:r w:rsidRPr="00B46EE3">
        <w:rPr>
          <w:rFonts w:ascii="Times New Roman" w:hAnsi="Times New Roman" w:cs="Times New Roman"/>
          <w:sz w:val="28"/>
          <w:szCs w:val="28"/>
        </w:rPr>
        <w:t xml:space="preserve"> и т.п. </w:t>
      </w:r>
    </w:p>
    <w:p w:rsidR="0044712A" w:rsidRPr="00B46EE3" w:rsidRDefault="0044712A" w:rsidP="00EF32BD">
      <w:pPr>
        <w:spacing w:line="360" w:lineRule="auto"/>
        <w:ind w:right="-143" w:firstLine="709"/>
        <w:jc w:val="both"/>
        <w:rPr>
          <w:rFonts w:ascii="Times New Roman" w:hAnsi="Times New Roman" w:cs="Times New Roman"/>
          <w:sz w:val="28"/>
          <w:szCs w:val="28"/>
        </w:rPr>
      </w:pPr>
      <w:r w:rsidRPr="00B46EE3">
        <w:rPr>
          <w:rFonts w:ascii="Times New Roman" w:hAnsi="Times New Roman" w:cs="Times New Roman"/>
          <w:sz w:val="28"/>
          <w:szCs w:val="28"/>
        </w:rPr>
        <w:t xml:space="preserve">Справа от входа расположилась каменная стела, по виду довольно новая, высотой около метра. Надпись на стеле выполнена традиционными иероглифами, в декоративном стиле – «Горная обитель бессмертных небожителей» </w:t>
      </w:r>
      <w:r w:rsidRPr="00B46EE3">
        <w:rPr>
          <w:rFonts w:ascii="Times New Roman" w:hAnsi="Times New Roman" w:cs="Times New Roman"/>
          <w:sz w:val="28"/>
          <w:szCs w:val="28"/>
        </w:rPr>
        <w:t>靈仙洞府</w:t>
      </w:r>
      <w:r w:rsidRPr="00B46EE3">
        <w:rPr>
          <w:rFonts w:ascii="Times New Roman" w:hAnsi="Times New Roman" w:cs="Times New Roman"/>
          <w:sz w:val="28"/>
          <w:szCs w:val="28"/>
        </w:rPr>
        <w:t xml:space="preserve">  (</w:t>
      </w:r>
      <w:r w:rsidRPr="00B46EE3">
        <w:rPr>
          <w:rFonts w:ascii="Times New Roman" w:hAnsi="Times New Roman" w:cs="Times New Roman"/>
          <w:i/>
          <w:sz w:val="28"/>
          <w:szCs w:val="28"/>
        </w:rPr>
        <w:t>линсянь дунфу</w:t>
      </w:r>
      <w:r w:rsidRPr="00B46EE3">
        <w:rPr>
          <w:rFonts w:ascii="Times New Roman" w:hAnsi="Times New Roman" w:cs="Times New Roman"/>
          <w:sz w:val="28"/>
          <w:szCs w:val="28"/>
        </w:rPr>
        <w:t xml:space="preserve">). </w:t>
      </w:r>
      <w:r w:rsidRPr="00D165F6">
        <w:rPr>
          <w:rFonts w:ascii="Times New Roman" w:hAnsi="Times New Roman" w:cs="Times New Roman"/>
          <w:sz w:val="28"/>
          <w:szCs w:val="28"/>
        </w:rPr>
        <w:t xml:space="preserve">Присутствует указание, что стела установлена в первую осеннюю луну первого года шестидесятиричного цикла. </w:t>
      </w:r>
      <w:proofErr w:type="gramStart"/>
      <w:r w:rsidRPr="00D165F6">
        <w:rPr>
          <w:rFonts w:ascii="Times New Roman" w:hAnsi="Times New Roman" w:cs="Times New Roman"/>
          <w:sz w:val="28"/>
          <w:szCs w:val="28"/>
        </w:rPr>
        <w:t>Имя заказчика (или исполнителя, что менее вероятно</w:t>
      </w:r>
      <w:r w:rsidRPr="00B46EE3">
        <w:rPr>
          <w:rFonts w:ascii="Times New Roman" w:hAnsi="Times New Roman" w:cs="Times New Roman"/>
          <w:sz w:val="28"/>
          <w:szCs w:val="28"/>
        </w:rPr>
        <w:t xml:space="preserve">) стелы указывает на его принадлежность к роду </w:t>
      </w:r>
      <w:r w:rsidRPr="00B46EE3">
        <w:rPr>
          <w:rFonts w:ascii="Times New Roman" w:hAnsi="Times New Roman" w:cs="Times New Roman"/>
          <w:sz w:val="28"/>
          <w:szCs w:val="28"/>
        </w:rPr>
        <w:t>愛新覺羅</w:t>
      </w:r>
      <w:r w:rsidRPr="00B46EE3">
        <w:rPr>
          <w:rFonts w:ascii="Times New Roman" w:hAnsi="Times New Roman" w:cs="Times New Roman"/>
          <w:sz w:val="28"/>
          <w:szCs w:val="28"/>
        </w:rPr>
        <w:t xml:space="preserve"> Айсинь Цзюэло (маньчж.</w:t>
      </w:r>
      <w:proofErr w:type="gramEnd"/>
      <w:r w:rsidRPr="00B46EE3">
        <w:rPr>
          <w:rFonts w:ascii="Times New Roman" w:hAnsi="Times New Roman" w:cs="Times New Roman"/>
          <w:sz w:val="28"/>
          <w:szCs w:val="28"/>
        </w:rPr>
        <w:t xml:space="preserve"> </w:t>
      </w:r>
      <w:proofErr w:type="gramStart"/>
      <w:r w:rsidRPr="00B46EE3">
        <w:rPr>
          <w:rFonts w:ascii="Times New Roman" w:hAnsi="Times New Roman" w:cs="Times New Roman"/>
          <w:sz w:val="28"/>
          <w:szCs w:val="28"/>
        </w:rPr>
        <w:t>Айсиньгёро), царской фамилии, к которой принадлежали правители манчжурской династии Цин.</w:t>
      </w:r>
      <w:proofErr w:type="gramEnd"/>
      <w:r w:rsidRPr="00B46EE3">
        <w:rPr>
          <w:rFonts w:ascii="Times New Roman" w:hAnsi="Times New Roman" w:cs="Times New Roman"/>
          <w:sz w:val="28"/>
          <w:szCs w:val="28"/>
        </w:rPr>
        <w:t xml:space="preserve">  Из разъяснений, полученным впоследствии от информантов, было выяснено, что данная стела, по-видимому, является копией некого старинного оригинала, существовавшего ранее. Однако располагалась ли такая стела </w:t>
      </w:r>
      <w:r w:rsidRPr="00B46EE3">
        <w:rPr>
          <w:rFonts w:ascii="Times New Roman" w:hAnsi="Times New Roman" w:cs="Times New Roman"/>
          <w:sz w:val="28"/>
          <w:szCs w:val="28"/>
        </w:rPr>
        <w:lastRenderedPageBreak/>
        <w:t>именно у этого святилища, или другого, и существовала ли на самом деле, выяснить на данный момент не представляется возможным.</w:t>
      </w:r>
    </w:p>
    <w:p w:rsidR="0044712A" w:rsidRPr="00B46EE3" w:rsidRDefault="0044712A" w:rsidP="00EF32BD">
      <w:pPr>
        <w:spacing w:line="360" w:lineRule="auto"/>
        <w:ind w:right="-143" w:firstLine="709"/>
        <w:jc w:val="both"/>
        <w:rPr>
          <w:rFonts w:ascii="Times New Roman" w:hAnsi="Times New Roman" w:cs="Times New Roman"/>
          <w:sz w:val="28"/>
          <w:szCs w:val="28"/>
        </w:rPr>
      </w:pPr>
      <w:r w:rsidRPr="00B46EE3">
        <w:rPr>
          <w:rFonts w:ascii="Times New Roman" w:hAnsi="Times New Roman" w:cs="Times New Roman"/>
          <w:sz w:val="28"/>
          <w:szCs w:val="28"/>
        </w:rPr>
        <w:t xml:space="preserve">Перед входом в малую пещеру находится еще одна курильница для возжигания благовоний, </w:t>
      </w:r>
      <w:r w:rsidRPr="00D165F6">
        <w:rPr>
          <w:rFonts w:ascii="Times New Roman" w:hAnsi="Times New Roman" w:cs="Times New Roman"/>
          <w:sz w:val="28"/>
          <w:szCs w:val="28"/>
        </w:rPr>
        <w:t>выполненная в подражании сосудам древности</w:t>
      </w:r>
      <w:r w:rsidRPr="00B46EE3">
        <w:rPr>
          <w:rFonts w:ascii="Times New Roman" w:hAnsi="Times New Roman" w:cs="Times New Roman"/>
          <w:sz w:val="28"/>
          <w:szCs w:val="28"/>
        </w:rPr>
        <w:t xml:space="preserve">. </w:t>
      </w:r>
      <w:proofErr w:type="gramStart"/>
      <w:r w:rsidRPr="00B46EE3">
        <w:rPr>
          <w:rFonts w:ascii="Times New Roman" w:hAnsi="Times New Roman" w:cs="Times New Roman"/>
          <w:sz w:val="28"/>
          <w:szCs w:val="28"/>
        </w:rPr>
        <w:t>За чертой входа располагаются парные круглые подушки для преклонения колен, исполненные буддийской символики: обрамление их имитирует иконографические изображения лотосового трона, в центре изображен лотос, а по краю – свастика</w:t>
      </w:r>
      <w:r w:rsidRPr="00B46EE3">
        <w:rPr>
          <w:rStyle w:val="ab"/>
          <w:rFonts w:ascii="Times New Roman" w:hAnsi="Times New Roman" w:cs="Times New Roman"/>
          <w:sz w:val="28"/>
          <w:szCs w:val="28"/>
        </w:rPr>
        <w:footnoteReference w:id="260"/>
      </w:r>
      <w:r w:rsidRPr="00B46EE3">
        <w:rPr>
          <w:rFonts w:ascii="Times New Roman" w:hAnsi="Times New Roman" w:cs="Times New Roman"/>
          <w:sz w:val="28"/>
          <w:szCs w:val="28"/>
        </w:rPr>
        <w:t>. Далее – парные светильники в виде золотых лотосов и малый треножник, закрытый красной тканью.</w:t>
      </w:r>
      <w:proofErr w:type="gramEnd"/>
      <w:r w:rsidRPr="00B46EE3">
        <w:rPr>
          <w:rStyle w:val="ab"/>
          <w:rFonts w:ascii="Times New Roman" w:hAnsi="Times New Roman" w:cs="Times New Roman"/>
          <w:sz w:val="28"/>
          <w:szCs w:val="28"/>
        </w:rPr>
        <w:footnoteReference w:id="261"/>
      </w:r>
      <w:r w:rsidRPr="00B46EE3">
        <w:rPr>
          <w:rFonts w:ascii="Times New Roman" w:hAnsi="Times New Roman" w:cs="Times New Roman"/>
          <w:sz w:val="28"/>
          <w:szCs w:val="28"/>
        </w:rPr>
        <w:t xml:space="preserve">  Ярким вышитым покрывалом (малиново-красные лотосы на золотисто-оранжевом фоне) застелен стол для подношений, который величают две свечи красного воска, а также несколько небольших свечей в форме лотосов. У потолка над ними растянута надпись – </w:t>
      </w:r>
      <w:r w:rsidRPr="00B46EE3">
        <w:rPr>
          <w:rFonts w:ascii="Times New Roman" w:hAnsi="Times New Roman" w:cs="Times New Roman"/>
          <w:sz w:val="28"/>
          <w:szCs w:val="28"/>
        </w:rPr>
        <w:t>胡三太爷</w:t>
      </w:r>
      <w:r w:rsidRPr="00B46EE3">
        <w:rPr>
          <w:rFonts w:ascii="Times New Roman" w:hAnsi="Times New Roman" w:cs="Times New Roman"/>
          <w:sz w:val="28"/>
          <w:szCs w:val="28"/>
        </w:rPr>
        <w:t xml:space="preserve"> </w:t>
      </w:r>
      <w:r w:rsidRPr="00B46EE3">
        <w:rPr>
          <w:rFonts w:ascii="Times New Roman" w:hAnsi="Times New Roman" w:cs="Times New Roman"/>
          <w:sz w:val="28"/>
          <w:szCs w:val="28"/>
        </w:rPr>
        <w:t>胡三太奶</w:t>
      </w:r>
      <w:r w:rsidRPr="00B46EE3">
        <w:rPr>
          <w:rFonts w:ascii="Times New Roman" w:hAnsi="Times New Roman" w:cs="Times New Roman"/>
          <w:sz w:val="28"/>
          <w:szCs w:val="28"/>
        </w:rPr>
        <w:t xml:space="preserve"> (</w:t>
      </w:r>
      <w:r w:rsidRPr="00B46EE3">
        <w:rPr>
          <w:rFonts w:ascii="Times New Roman" w:hAnsi="Times New Roman" w:cs="Times New Roman"/>
          <w:i/>
          <w:sz w:val="28"/>
          <w:szCs w:val="28"/>
        </w:rPr>
        <w:t>ху</w:t>
      </w:r>
      <w:r w:rsidR="00FF5B0C">
        <w:rPr>
          <w:rFonts w:ascii="Times New Roman" w:hAnsi="Times New Roman" w:cs="Times New Roman"/>
          <w:i/>
          <w:sz w:val="28"/>
          <w:szCs w:val="28"/>
        </w:rPr>
        <w:t xml:space="preserve"> </w:t>
      </w:r>
      <w:r w:rsidRPr="00B46EE3">
        <w:rPr>
          <w:rFonts w:ascii="Times New Roman" w:hAnsi="Times New Roman" w:cs="Times New Roman"/>
          <w:i/>
          <w:sz w:val="28"/>
          <w:szCs w:val="28"/>
        </w:rPr>
        <w:t>сань</w:t>
      </w:r>
      <w:r w:rsidR="00FF5B0C">
        <w:rPr>
          <w:rFonts w:ascii="Times New Roman" w:hAnsi="Times New Roman" w:cs="Times New Roman"/>
          <w:i/>
          <w:sz w:val="28"/>
          <w:szCs w:val="28"/>
        </w:rPr>
        <w:t xml:space="preserve"> </w:t>
      </w:r>
      <w:r w:rsidRPr="00B46EE3">
        <w:rPr>
          <w:rFonts w:ascii="Times New Roman" w:hAnsi="Times New Roman" w:cs="Times New Roman"/>
          <w:i/>
          <w:sz w:val="28"/>
          <w:szCs w:val="28"/>
        </w:rPr>
        <w:t>тайе ху</w:t>
      </w:r>
      <w:r w:rsidR="00FF5B0C">
        <w:rPr>
          <w:rFonts w:ascii="Times New Roman" w:hAnsi="Times New Roman" w:cs="Times New Roman"/>
          <w:i/>
          <w:sz w:val="28"/>
          <w:szCs w:val="28"/>
        </w:rPr>
        <w:t xml:space="preserve"> </w:t>
      </w:r>
      <w:r w:rsidRPr="00B46EE3">
        <w:rPr>
          <w:rFonts w:ascii="Times New Roman" w:hAnsi="Times New Roman" w:cs="Times New Roman"/>
          <w:i/>
          <w:sz w:val="28"/>
          <w:szCs w:val="28"/>
        </w:rPr>
        <w:t>сань</w:t>
      </w:r>
      <w:r w:rsidR="00FF5B0C">
        <w:rPr>
          <w:rFonts w:ascii="Times New Roman" w:hAnsi="Times New Roman" w:cs="Times New Roman"/>
          <w:i/>
          <w:sz w:val="28"/>
          <w:szCs w:val="28"/>
        </w:rPr>
        <w:t xml:space="preserve"> </w:t>
      </w:r>
      <w:r w:rsidRPr="00B46EE3">
        <w:rPr>
          <w:rFonts w:ascii="Times New Roman" w:hAnsi="Times New Roman" w:cs="Times New Roman"/>
          <w:i/>
          <w:sz w:val="28"/>
          <w:szCs w:val="28"/>
        </w:rPr>
        <w:t>тайнай</w:t>
      </w:r>
      <w:r w:rsidRPr="00B46EE3">
        <w:rPr>
          <w:rFonts w:ascii="Times New Roman" w:hAnsi="Times New Roman" w:cs="Times New Roman"/>
          <w:sz w:val="28"/>
          <w:szCs w:val="28"/>
        </w:rPr>
        <w:t>) – Третий Господин Ху и</w:t>
      </w:r>
      <w:proofErr w:type="gramStart"/>
      <w:r w:rsidRPr="00B46EE3">
        <w:rPr>
          <w:rFonts w:ascii="Times New Roman" w:hAnsi="Times New Roman" w:cs="Times New Roman"/>
          <w:sz w:val="28"/>
          <w:szCs w:val="28"/>
        </w:rPr>
        <w:t xml:space="preserve"> Т</w:t>
      </w:r>
      <w:proofErr w:type="gramEnd"/>
      <w:r w:rsidRPr="00B46EE3">
        <w:rPr>
          <w:rFonts w:ascii="Times New Roman" w:hAnsi="Times New Roman" w:cs="Times New Roman"/>
          <w:sz w:val="28"/>
          <w:szCs w:val="28"/>
        </w:rPr>
        <w:t>ретья Госпожа Ху.</w:t>
      </w:r>
    </w:p>
    <w:p w:rsidR="0044712A" w:rsidRPr="00B46EE3" w:rsidRDefault="0044712A" w:rsidP="00EF32BD">
      <w:pPr>
        <w:spacing w:line="360" w:lineRule="auto"/>
        <w:ind w:right="-143" w:firstLine="709"/>
        <w:jc w:val="both"/>
        <w:rPr>
          <w:rFonts w:ascii="Times New Roman" w:hAnsi="Times New Roman" w:cs="Times New Roman"/>
          <w:sz w:val="28"/>
          <w:szCs w:val="28"/>
        </w:rPr>
      </w:pPr>
      <w:r w:rsidRPr="00B46EE3">
        <w:rPr>
          <w:rFonts w:ascii="Times New Roman" w:hAnsi="Times New Roman" w:cs="Times New Roman"/>
          <w:sz w:val="28"/>
          <w:szCs w:val="28"/>
        </w:rPr>
        <w:t xml:space="preserve">Следует особенно подчеркнуть, что просторный стол для подношений </w:t>
      </w:r>
      <w:proofErr w:type="gramStart"/>
      <w:r w:rsidRPr="00B46EE3">
        <w:rPr>
          <w:rFonts w:ascii="Times New Roman" w:hAnsi="Times New Roman" w:cs="Times New Roman"/>
          <w:sz w:val="28"/>
          <w:szCs w:val="28"/>
        </w:rPr>
        <w:t>оказался</w:t>
      </w:r>
      <w:proofErr w:type="gramEnd"/>
      <w:r w:rsidRPr="00B46EE3">
        <w:rPr>
          <w:rFonts w:ascii="Times New Roman" w:hAnsi="Times New Roman" w:cs="Times New Roman"/>
          <w:sz w:val="28"/>
          <w:szCs w:val="28"/>
        </w:rPr>
        <w:t xml:space="preserve"> заполнен полностью. Среди подношений встречались – сладкие, газированные напитки, молоко и даже обычная вода в бутылках. Отдельно стоял алкоголь – водка, вино в бутылках, а также несколько стопок и рюмок (прозрачных и красных с золотистыми лотосами); фрукты (особенно – персики</w:t>
      </w:r>
      <w:r w:rsidRPr="00B46EE3">
        <w:rPr>
          <w:rStyle w:val="ab"/>
          <w:rFonts w:ascii="Times New Roman" w:hAnsi="Times New Roman" w:cs="Times New Roman"/>
          <w:sz w:val="28"/>
          <w:szCs w:val="28"/>
        </w:rPr>
        <w:footnoteReference w:id="262"/>
      </w:r>
      <w:r w:rsidRPr="00B46EE3">
        <w:rPr>
          <w:rFonts w:ascii="Times New Roman" w:hAnsi="Times New Roman" w:cs="Times New Roman"/>
          <w:sz w:val="28"/>
          <w:szCs w:val="28"/>
        </w:rPr>
        <w:t xml:space="preserve">), каштаны, всевозможные сладости в упаковках, конфеты.   </w:t>
      </w:r>
    </w:p>
    <w:p w:rsidR="0044712A" w:rsidRPr="00B46EE3" w:rsidRDefault="0044712A" w:rsidP="00EF32BD">
      <w:pPr>
        <w:spacing w:line="360" w:lineRule="auto"/>
        <w:ind w:right="-143" w:firstLine="709"/>
        <w:jc w:val="both"/>
        <w:rPr>
          <w:rFonts w:ascii="Times New Roman" w:hAnsi="Times New Roman" w:cs="Times New Roman"/>
          <w:sz w:val="28"/>
          <w:szCs w:val="28"/>
        </w:rPr>
      </w:pPr>
      <w:r w:rsidRPr="00D165F6">
        <w:rPr>
          <w:rFonts w:ascii="Times New Roman" w:hAnsi="Times New Roman" w:cs="Times New Roman"/>
          <w:sz w:val="28"/>
          <w:szCs w:val="28"/>
        </w:rPr>
        <w:t>Внутренние стены пещеры украшены декоративными отрезами ярко-алой ткани, золотистыми кисточками-подвесками, а также искусственными цветами и досками с благопожелательными и благодарственными надписями-обращениями к божествам</w:t>
      </w:r>
      <w:r w:rsidRPr="00B46EE3">
        <w:rPr>
          <w:rFonts w:ascii="Times New Roman" w:hAnsi="Times New Roman" w:cs="Times New Roman"/>
          <w:sz w:val="28"/>
          <w:szCs w:val="28"/>
        </w:rPr>
        <w:t xml:space="preserve">. В большом  количестве присутствуют буддийские </w:t>
      </w:r>
      <w:r w:rsidRPr="00B46EE3">
        <w:rPr>
          <w:rFonts w:ascii="Times New Roman" w:hAnsi="Times New Roman" w:cs="Times New Roman"/>
          <w:sz w:val="28"/>
          <w:szCs w:val="28"/>
        </w:rPr>
        <w:lastRenderedPageBreak/>
        <w:t xml:space="preserve">вотивные предметы в виде алых лент. В конце пещеры находится алтарь с фигурками стоящих лис в облике почтенной пожилой пары; перед ними располагаются подушки для преклонения колен, а также еще один стол с подношениями и парные алые свечи для совершения ритуала. </w:t>
      </w:r>
      <w:r w:rsidRPr="00D165F6">
        <w:rPr>
          <w:rFonts w:ascii="Times New Roman" w:hAnsi="Times New Roman" w:cs="Times New Roman"/>
          <w:sz w:val="28"/>
          <w:szCs w:val="28"/>
        </w:rPr>
        <w:t>Форма пещеры сильно вытянута, внутри царит густой полумрак и запах сырости, что создает впечатление сакрального приближения к границе условного «иного измерения», на котором пребывают небожители</w:t>
      </w:r>
      <w:r w:rsidRPr="00B46EE3">
        <w:rPr>
          <w:rFonts w:ascii="Times New Roman" w:hAnsi="Times New Roman" w:cs="Times New Roman"/>
          <w:sz w:val="28"/>
          <w:szCs w:val="28"/>
        </w:rPr>
        <w:t>.</w:t>
      </w:r>
    </w:p>
    <w:p w:rsidR="0044712A" w:rsidRPr="00B46EE3" w:rsidRDefault="0044712A" w:rsidP="00EF32BD">
      <w:pPr>
        <w:spacing w:line="360" w:lineRule="auto"/>
        <w:ind w:right="-143" w:firstLine="709"/>
        <w:jc w:val="both"/>
        <w:rPr>
          <w:rFonts w:ascii="Times New Roman" w:hAnsi="Times New Roman" w:cs="Times New Roman"/>
          <w:sz w:val="28"/>
          <w:szCs w:val="28"/>
        </w:rPr>
      </w:pPr>
      <w:r w:rsidRPr="00B46EE3">
        <w:rPr>
          <w:rFonts w:ascii="Times New Roman" w:hAnsi="Times New Roman" w:cs="Times New Roman"/>
          <w:sz w:val="28"/>
          <w:szCs w:val="28"/>
        </w:rPr>
        <w:t>От «Малой каменной обители» к  «Большой каменной обители» ведет недлинная тропа, которая огибает склон горы. На каменной площадке перед входом в пещеру обнаруживается четыре небольших алтаря.</w:t>
      </w:r>
      <w:r w:rsidR="005673E2">
        <w:rPr>
          <w:rStyle w:val="ab"/>
          <w:rFonts w:ascii="Times New Roman" w:hAnsi="Times New Roman" w:cs="Times New Roman"/>
          <w:sz w:val="28"/>
          <w:szCs w:val="28"/>
        </w:rPr>
        <w:footnoteReference w:id="263"/>
      </w:r>
      <w:r w:rsidRPr="00B46EE3">
        <w:rPr>
          <w:rFonts w:ascii="Times New Roman" w:hAnsi="Times New Roman" w:cs="Times New Roman"/>
          <w:sz w:val="28"/>
          <w:szCs w:val="28"/>
        </w:rPr>
        <w:t xml:space="preserve"> Три из них представляют собой фигурки четы сидящих лис;  они облачены в богатые одежды, напоминающие императорское платье манчжурской династии. У господина Ху на шее бусы, у госпожи Ху в руках жезл исполнения желаний. Примечательно, что одна из пар фигурок изображена восседающей на тронах с подлоконниками в виде золотых драконьих голов, что также является символом императорской власти.</w:t>
      </w:r>
      <w:r w:rsidRPr="00B46EE3">
        <w:rPr>
          <w:rStyle w:val="ab"/>
          <w:rFonts w:ascii="Times New Roman" w:hAnsi="Times New Roman" w:cs="Times New Roman"/>
          <w:sz w:val="28"/>
          <w:szCs w:val="28"/>
        </w:rPr>
        <w:footnoteReference w:id="264"/>
      </w:r>
      <w:r w:rsidRPr="00B46EE3">
        <w:rPr>
          <w:rFonts w:ascii="Times New Roman" w:hAnsi="Times New Roman" w:cs="Times New Roman"/>
          <w:sz w:val="28"/>
          <w:szCs w:val="28"/>
          <w:vertAlign w:val="superscript"/>
        </w:rPr>
        <w:t xml:space="preserve">, </w:t>
      </w:r>
      <w:r w:rsidRPr="00B46EE3">
        <w:rPr>
          <w:rStyle w:val="ab"/>
          <w:rFonts w:ascii="Times New Roman" w:hAnsi="Times New Roman" w:cs="Times New Roman"/>
          <w:sz w:val="28"/>
          <w:szCs w:val="28"/>
        </w:rPr>
        <w:footnoteReference w:id="265"/>
      </w:r>
      <w:r w:rsidRPr="00B46EE3">
        <w:rPr>
          <w:rFonts w:ascii="Times New Roman" w:hAnsi="Times New Roman" w:cs="Times New Roman"/>
          <w:sz w:val="28"/>
          <w:szCs w:val="28"/>
        </w:rPr>
        <w:t xml:space="preserve"> </w:t>
      </w:r>
    </w:p>
    <w:p w:rsidR="0044712A" w:rsidRPr="00B46EE3" w:rsidRDefault="0044712A" w:rsidP="00EF32BD">
      <w:pPr>
        <w:spacing w:line="360" w:lineRule="auto"/>
        <w:ind w:right="-143" w:firstLine="709"/>
        <w:jc w:val="both"/>
        <w:rPr>
          <w:rFonts w:ascii="Times New Roman" w:hAnsi="Times New Roman" w:cs="Times New Roman"/>
          <w:sz w:val="28"/>
          <w:szCs w:val="28"/>
        </w:rPr>
      </w:pPr>
      <w:r w:rsidRPr="00B46EE3">
        <w:rPr>
          <w:rFonts w:ascii="Times New Roman" w:hAnsi="Times New Roman" w:cs="Times New Roman"/>
          <w:sz w:val="28"/>
          <w:szCs w:val="28"/>
        </w:rPr>
        <w:t xml:space="preserve">Четвертый алтарь представлен  тремя каменными табличками – «Алтарь всех духов» </w:t>
      </w:r>
      <w:r w:rsidRPr="00B46EE3">
        <w:rPr>
          <w:rFonts w:ascii="Times New Roman" w:hAnsi="Times New Roman" w:cs="Times New Roman"/>
          <w:sz w:val="28"/>
          <w:szCs w:val="28"/>
        </w:rPr>
        <w:t>诸神位</w:t>
      </w:r>
      <w:r w:rsidRPr="00B46EE3">
        <w:rPr>
          <w:rFonts w:ascii="Times New Roman" w:hAnsi="Times New Roman" w:cs="Times New Roman"/>
          <w:sz w:val="28"/>
          <w:szCs w:val="28"/>
        </w:rPr>
        <w:t xml:space="preserve"> (</w:t>
      </w:r>
      <w:r w:rsidRPr="00B46EE3">
        <w:rPr>
          <w:rFonts w:ascii="Times New Roman" w:hAnsi="Times New Roman" w:cs="Times New Roman"/>
          <w:i/>
          <w:sz w:val="28"/>
          <w:szCs w:val="28"/>
        </w:rPr>
        <w:t>чжу</w:t>
      </w:r>
      <w:r w:rsidR="00BB091D">
        <w:rPr>
          <w:rFonts w:ascii="Times New Roman" w:hAnsi="Times New Roman" w:cs="Times New Roman"/>
          <w:i/>
          <w:sz w:val="28"/>
          <w:szCs w:val="28"/>
        </w:rPr>
        <w:t xml:space="preserve"> </w:t>
      </w:r>
      <w:r w:rsidRPr="00B46EE3">
        <w:rPr>
          <w:rFonts w:ascii="Times New Roman" w:hAnsi="Times New Roman" w:cs="Times New Roman"/>
          <w:i/>
          <w:sz w:val="28"/>
          <w:szCs w:val="28"/>
        </w:rPr>
        <w:t>шэнь</w:t>
      </w:r>
      <w:r w:rsidR="00BB091D">
        <w:rPr>
          <w:rFonts w:ascii="Times New Roman" w:hAnsi="Times New Roman" w:cs="Times New Roman"/>
          <w:i/>
          <w:sz w:val="28"/>
          <w:szCs w:val="28"/>
        </w:rPr>
        <w:t xml:space="preserve"> </w:t>
      </w:r>
      <w:r w:rsidRPr="00B46EE3">
        <w:rPr>
          <w:rFonts w:ascii="Times New Roman" w:hAnsi="Times New Roman" w:cs="Times New Roman"/>
          <w:i/>
          <w:sz w:val="28"/>
          <w:szCs w:val="28"/>
        </w:rPr>
        <w:t>вэй</w:t>
      </w:r>
      <w:r w:rsidRPr="00B46EE3">
        <w:rPr>
          <w:rFonts w:ascii="Times New Roman" w:hAnsi="Times New Roman" w:cs="Times New Roman"/>
          <w:sz w:val="28"/>
          <w:szCs w:val="28"/>
        </w:rPr>
        <w:t xml:space="preserve">),  </w:t>
      </w:r>
      <w:r w:rsidRPr="00BB091D">
        <w:rPr>
          <w:rFonts w:ascii="Times New Roman" w:hAnsi="Times New Roman" w:cs="Times New Roman"/>
          <w:sz w:val="28"/>
          <w:szCs w:val="28"/>
        </w:rPr>
        <w:t>«Дом [всех] духов</w:t>
      </w:r>
      <w:r w:rsidRPr="00B46EE3">
        <w:rPr>
          <w:rFonts w:ascii="Times New Roman" w:hAnsi="Times New Roman" w:cs="Times New Roman"/>
          <w:sz w:val="28"/>
          <w:szCs w:val="28"/>
        </w:rPr>
        <w:t xml:space="preserve">» </w:t>
      </w:r>
      <w:r w:rsidRPr="00B46EE3">
        <w:rPr>
          <w:rFonts w:ascii="Times New Roman" w:hAnsi="Times New Roman" w:cs="Times New Roman"/>
          <w:sz w:val="28"/>
          <w:szCs w:val="28"/>
        </w:rPr>
        <w:t>家神位</w:t>
      </w:r>
      <w:r w:rsidRPr="00B46EE3">
        <w:rPr>
          <w:rFonts w:ascii="Times New Roman" w:hAnsi="Times New Roman" w:cs="Times New Roman"/>
          <w:sz w:val="28"/>
          <w:szCs w:val="28"/>
        </w:rPr>
        <w:t xml:space="preserve"> (</w:t>
      </w:r>
      <w:r w:rsidRPr="00B46EE3">
        <w:rPr>
          <w:rFonts w:ascii="Times New Roman" w:hAnsi="Times New Roman" w:cs="Times New Roman"/>
          <w:i/>
          <w:sz w:val="28"/>
          <w:szCs w:val="28"/>
        </w:rPr>
        <w:t>цзя</w:t>
      </w:r>
      <w:r w:rsidR="00BB091D">
        <w:rPr>
          <w:rFonts w:ascii="Times New Roman" w:hAnsi="Times New Roman" w:cs="Times New Roman"/>
          <w:i/>
          <w:sz w:val="28"/>
          <w:szCs w:val="28"/>
        </w:rPr>
        <w:t xml:space="preserve"> </w:t>
      </w:r>
      <w:r w:rsidRPr="00B46EE3">
        <w:rPr>
          <w:rFonts w:ascii="Times New Roman" w:hAnsi="Times New Roman" w:cs="Times New Roman"/>
          <w:i/>
          <w:sz w:val="28"/>
          <w:szCs w:val="28"/>
        </w:rPr>
        <w:t>шэнь</w:t>
      </w:r>
      <w:r w:rsidR="00BB091D">
        <w:rPr>
          <w:rFonts w:ascii="Times New Roman" w:hAnsi="Times New Roman" w:cs="Times New Roman"/>
          <w:i/>
          <w:sz w:val="28"/>
          <w:szCs w:val="28"/>
        </w:rPr>
        <w:t xml:space="preserve"> </w:t>
      </w:r>
      <w:r w:rsidRPr="00B46EE3">
        <w:rPr>
          <w:rFonts w:ascii="Times New Roman" w:hAnsi="Times New Roman" w:cs="Times New Roman"/>
          <w:i/>
          <w:sz w:val="28"/>
          <w:szCs w:val="28"/>
        </w:rPr>
        <w:t>вэй</w:t>
      </w:r>
      <w:r w:rsidRPr="00B46EE3">
        <w:rPr>
          <w:rFonts w:ascii="Times New Roman" w:hAnsi="Times New Roman" w:cs="Times New Roman"/>
          <w:sz w:val="28"/>
          <w:szCs w:val="28"/>
        </w:rPr>
        <w:t xml:space="preserve">), </w:t>
      </w:r>
      <w:r w:rsidRPr="00B46EE3">
        <w:rPr>
          <w:rFonts w:ascii="Times New Roman" w:hAnsi="Times New Roman" w:cs="Times New Roman"/>
          <w:sz w:val="28"/>
          <w:szCs w:val="28"/>
        </w:rPr>
        <w:t>三山九侯神位</w:t>
      </w:r>
      <w:r w:rsidRPr="00B46EE3">
        <w:rPr>
          <w:rFonts w:ascii="Times New Roman" w:hAnsi="Times New Roman" w:cs="Times New Roman"/>
          <w:sz w:val="28"/>
          <w:szCs w:val="28"/>
        </w:rPr>
        <w:t> (</w:t>
      </w:r>
      <w:r w:rsidRPr="00B46EE3">
        <w:rPr>
          <w:rFonts w:ascii="Times New Roman" w:hAnsi="Times New Roman" w:cs="Times New Roman"/>
          <w:i/>
          <w:sz w:val="28"/>
          <w:szCs w:val="28"/>
        </w:rPr>
        <w:t>сань</w:t>
      </w:r>
      <w:r w:rsidR="00BB091D">
        <w:rPr>
          <w:rFonts w:ascii="Times New Roman" w:hAnsi="Times New Roman" w:cs="Times New Roman"/>
          <w:i/>
          <w:sz w:val="28"/>
          <w:szCs w:val="28"/>
        </w:rPr>
        <w:t xml:space="preserve"> </w:t>
      </w:r>
      <w:r w:rsidRPr="00B46EE3">
        <w:rPr>
          <w:rFonts w:ascii="Times New Roman" w:hAnsi="Times New Roman" w:cs="Times New Roman"/>
          <w:i/>
          <w:sz w:val="28"/>
          <w:szCs w:val="28"/>
        </w:rPr>
        <w:t>шань</w:t>
      </w:r>
      <w:r w:rsidR="00BB091D">
        <w:rPr>
          <w:rFonts w:ascii="Times New Roman" w:hAnsi="Times New Roman" w:cs="Times New Roman"/>
          <w:i/>
          <w:sz w:val="28"/>
          <w:szCs w:val="28"/>
        </w:rPr>
        <w:t xml:space="preserve"> </w:t>
      </w:r>
      <w:r w:rsidRPr="00B46EE3">
        <w:rPr>
          <w:rFonts w:ascii="Times New Roman" w:hAnsi="Times New Roman" w:cs="Times New Roman"/>
          <w:i/>
          <w:sz w:val="28"/>
          <w:szCs w:val="28"/>
        </w:rPr>
        <w:t>цзю</w:t>
      </w:r>
      <w:r w:rsidR="00BB091D">
        <w:rPr>
          <w:rFonts w:ascii="Times New Roman" w:hAnsi="Times New Roman" w:cs="Times New Roman"/>
          <w:i/>
          <w:sz w:val="28"/>
          <w:szCs w:val="28"/>
        </w:rPr>
        <w:t xml:space="preserve"> </w:t>
      </w:r>
      <w:r w:rsidRPr="00B46EE3">
        <w:rPr>
          <w:rFonts w:ascii="Times New Roman" w:hAnsi="Times New Roman" w:cs="Times New Roman"/>
          <w:i/>
          <w:sz w:val="28"/>
          <w:szCs w:val="28"/>
        </w:rPr>
        <w:t>хоу</w:t>
      </w:r>
      <w:r w:rsidR="00BB091D">
        <w:rPr>
          <w:rFonts w:ascii="Times New Roman" w:hAnsi="Times New Roman" w:cs="Times New Roman"/>
          <w:i/>
          <w:sz w:val="28"/>
          <w:szCs w:val="28"/>
        </w:rPr>
        <w:t xml:space="preserve"> </w:t>
      </w:r>
      <w:r w:rsidRPr="00B46EE3">
        <w:rPr>
          <w:rFonts w:ascii="Times New Roman" w:hAnsi="Times New Roman" w:cs="Times New Roman"/>
          <w:i/>
          <w:sz w:val="28"/>
          <w:szCs w:val="28"/>
        </w:rPr>
        <w:t>шэнь</w:t>
      </w:r>
      <w:r w:rsidR="00BB091D">
        <w:rPr>
          <w:rFonts w:ascii="Times New Roman" w:hAnsi="Times New Roman" w:cs="Times New Roman"/>
          <w:i/>
          <w:sz w:val="28"/>
          <w:szCs w:val="28"/>
        </w:rPr>
        <w:t xml:space="preserve"> </w:t>
      </w:r>
      <w:r w:rsidRPr="00B46EE3">
        <w:rPr>
          <w:rFonts w:ascii="Times New Roman" w:hAnsi="Times New Roman" w:cs="Times New Roman"/>
          <w:i/>
          <w:sz w:val="28"/>
          <w:szCs w:val="28"/>
        </w:rPr>
        <w:t>вэй</w:t>
      </w:r>
      <w:r w:rsidRPr="00B46EE3">
        <w:rPr>
          <w:rFonts w:ascii="Times New Roman" w:hAnsi="Times New Roman" w:cs="Times New Roman"/>
          <w:sz w:val="28"/>
          <w:szCs w:val="28"/>
        </w:rPr>
        <w:t xml:space="preserve">) </w:t>
      </w:r>
      <w:r w:rsidRPr="00BB091D">
        <w:rPr>
          <w:rFonts w:ascii="Times New Roman" w:hAnsi="Times New Roman" w:cs="Times New Roman"/>
          <w:sz w:val="28"/>
          <w:szCs w:val="28"/>
        </w:rPr>
        <w:t>«Алтарь [всех] духов [в пределах владений] девяти князей и трех священных гор»</w:t>
      </w:r>
      <w:r w:rsidRPr="00BB091D">
        <w:rPr>
          <w:rStyle w:val="ab"/>
          <w:rFonts w:ascii="Times New Roman" w:hAnsi="Times New Roman" w:cs="Times New Roman"/>
          <w:sz w:val="28"/>
          <w:szCs w:val="28"/>
        </w:rPr>
        <w:footnoteReference w:id="266"/>
      </w:r>
      <w:r w:rsidRPr="00BB091D">
        <w:rPr>
          <w:rFonts w:ascii="Times New Roman" w:hAnsi="Times New Roman" w:cs="Times New Roman"/>
          <w:sz w:val="28"/>
          <w:szCs w:val="28"/>
        </w:rPr>
        <w:t>,</w:t>
      </w:r>
      <w:r w:rsidRPr="00B46EE3">
        <w:rPr>
          <w:rFonts w:ascii="Times New Roman" w:hAnsi="Times New Roman" w:cs="Times New Roman"/>
          <w:sz w:val="28"/>
          <w:szCs w:val="28"/>
        </w:rPr>
        <w:t xml:space="preserve"> которые позволяют прихожанам воздать почести большому числу духов одновременно.</w:t>
      </w:r>
    </w:p>
    <w:p w:rsidR="0044712A" w:rsidRPr="00B46EE3" w:rsidRDefault="0044712A" w:rsidP="00EF32BD">
      <w:pPr>
        <w:spacing w:line="360" w:lineRule="auto"/>
        <w:ind w:right="-143" w:firstLine="709"/>
        <w:jc w:val="both"/>
        <w:rPr>
          <w:rFonts w:ascii="Times New Roman" w:hAnsi="Times New Roman" w:cs="Times New Roman"/>
          <w:sz w:val="28"/>
          <w:szCs w:val="28"/>
        </w:rPr>
      </w:pPr>
      <w:r w:rsidRPr="00B46EE3">
        <w:rPr>
          <w:rFonts w:ascii="Times New Roman" w:hAnsi="Times New Roman" w:cs="Times New Roman"/>
          <w:sz w:val="28"/>
          <w:szCs w:val="28"/>
        </w:rPr>
        <w:lastRenderedPageBreak/>
        <w:t xml:space="preserve">Вход в «Большую каменную обитель» святилища лисы в тот день оказался закрыт железными воротами-решетками. Решетка позволяла обозревать внутреннее пространство святилища, которое по своей структуре незначительно отличалось от первого – стол с подношениями и более крупные фигурки четы Ху. </w:t>
      </w:r>
    </w:p>
    <w:p w:rsidR="0044712A" w:rsidRPr="00B46EE3" w:rsidRDefault="0044712A" w:rsidP="00EF32BD">
      <w:pPr>
        <w:spacing w:line="360" w:lineRule="auto"/>
        <w:ind w:right="-143" w:firstLine="709"/>
        <w:jc w:val="both"/>
        <w:rPr>
          <w:rFonts w:ascii="Times New Roman" w:hAnsi="Times New Roman" w:cs="Times New Roman"/>
          <w:sz w:val="28"/>
          <w:szCs w:val="28"/>
        </w:rPr>
      </w:pPr>
      <w:r w:rsidRPr="00B46EE3">
        <w:rPr>
          <w:rFonts w:ascii="Times New Roman" w:hAnsi="Times New Roman" w:cs="Times New Roman"/>
          <w:sz w:val="28"/>
          <w:szCs w:val="28"/>
        </w:rPr>
        <w:t>Следует отметить, что входы обеих пещер снабжены железными воротами-решетками, однако учитывать их наличие при анализе сакрального пространства святилища лисы не следует –  очевидно, что их функциональным предназначением является временное ограничение входа туристов в пещеру. Кроме того, существуют сведения, что данные ворота установлены сравнительно недавно</w:t>
      </w:r>
      <w:r w:rsidRPr="00B46EE3">
        <w:rPr>
          <w:rStyle w:val="ab"/>
          <w:rFonts w:ascii="Times New Roman" w:hAnsi="Times New Roman" w:cs="Times New Roman"/>
          <w:sz w:val="28"/>
          <w:szCs w:val="28"/>
        </w:rPr>
        <w:footnoteReference w:id="267"/>
      </w:r>
      <w:r w:rsidRPr="00B46EE3">
        <w:rPr>
          <w:rFonts w:ascii="Times New Roman" w:hAnsi="Times New Roman" w:cs="Times New Roman"/>
          <w:sz w:val="28"/>
          <w:szCs w:val="28"/>
        </w:rPr>
        <w:t xml:space="preserve"> и в изначальной конструкции храма отсутствовали.  При этом </w:t>
      </w:r>
      <w:r>
        <w:rPr>
          <w:rFonts w:ascii="Times New Roman" w:hAnsi="Times New Roman" w:cs="Times New Roman"/>
          <w:sz w:val="28"/>
          <w:szCs w:val="28"/>
        </w:rPr>
        <w:t>такое</w:t>
      </w:r>
      <w:r w:rsidRPr="00B46EE3">
        <w:rPr>
          <w:rFonts w:ascii="Times New Roman" w:hAnsi="Times New Roman" w:cs="Times New Roman"/>
          <w:sz w:val="28"/>
          <w:szCs w:val="28"/>
        </w:rPr>
        <w:t xml:space="preserve"> наблюдение является принципиально значимым с той точки зрения, что отсутствие ворот – явный признак иньских храмов</w:t>
      </w:r>
      <w:r w:rsidRPr="00B46EE3">
        <w:rPr>
          <w:rStyle w:val="ab"/>
          <w:rFonts w:ascii="Times New Roman" w:hAnsi="Times New Roman" w:cs="Times New Roman"/>
          <w:sz w:val="28"/>
          <w:szCs w:val="28"/>
        </w:rPr>
        <w:footnoteReference w:id="268"/>
      </w:r>
      <w:r w:rsidRPr="00B46EE3">
        <w:rPr>
          <w:rFonts w:ascii="Times New Roman" w:hAnsi="Times New Roman" w:cs="Times New Roman"/>
          <w:sz w:val="28"/>
          <w:szCs w:val="28"/>
        </w:rPr>
        <w:t>, к каковым изначально, без сомнения, и должно относиться святилище лисицы. Таким образом, лисица в самом начале поклонения</w:t>
      </w:r>
      <w:r>
        <w:rPr>
          <w:rFonts w:ascii="Times New Roman" w:hAnsi="Times New Roman" w:cs="Times New Roman"/>
          <w:sz w:val="28"/>
          <w:szCs w:val="28"/>
        </w:rPr>
        <w:t xml:space="preserve"> ей</w:t>
      </w:r>
      <w:r w:rsidRPr="00B46EE3">
        <w:rPr>
          <w:rFonts w:ascii="Times New Roman" w:hAnsi="Times New Roman" w:cs="Times New Roman"/>
          <w:sz w:val="28"/>
          <w:szCs w:val="28"/>
        </w:rPr>
        <w:t xml:space="preserve"> могла соотноситься с демонами-</w:t>
      </w:r>
      <w:r w:rsidRPr="00B46EE3">
        <w:rPr>
          <w:rFonts w:ascii="Times New Roman" w:hAnsi="Times New Roman" w:cs="Times New Roman"/>
          <w:i/>
          <w:sz w:val="28"/>
          <w:szCs w:val="28"/>
        </w:rPr>
        <w:t>гуй</w:t>
      </w:r>
      <w:r w:rsidRPr="00B46EE3">
        <w:rPr>
          <w:rFonts w:ascii="Times New Roman" w:hAnsi="Times New Roman" w:cs="Times New Roman"/>
          <w:sz w:val="28"/>
          <w:szCs w:val="28"/>
        </w:rPr>
        <w:t xml:space="preserve">; у истоков культа находится ритуал «задабривания» опасных духов. </w:t>
      </w:r>
    </w:p>
    <w:p w:rsidR="0044712A" w:rsidRPr="00B46EE3" w:rsidRDefault="0044712A" w:rsidP="00EF32BD">
      <w:pPr>
        <w:spacing w:line="360" w:lineRule="auto"/>
        <w:ind w:right="-143" w:firstLine="709"/>
        <w:jc w:val="both"/>
        <w:rPr>
          <w:rFonts w:ascii="Times New Roman" w:hAnsi="Times New Roman" w:cs="Times New Roman"/>
          <w:sz w:val="28"/>
          <w:szCs w:val="28"/>
        </w:rPr>
      </w:pPr>
      <w:r w:rsidRPr="00B46EE3">
        <w:rPr>
          <w:rFonts w:ascii="Times New Roman" w:hAnsi="Times New Roman" w:cs="Times New Roman"/>
          <w:sz w:val="28"/>
          <w:szCs w:val="28"/>
        </w:rPr>
        <w:t>Можно также говорить и о длительном процессе внешних преобразований, целью которых являлось «облагораживание» культа лисы, существа</w:t>
      </w:r>
      <w:r>
        <w:rPr>
          <w:rFonts w:ascii="Times New Roman" w:hAnsi="Times New Roman" w:cs="Times New Roman"/>
          <w:sz w:val="28"/>
          <w:szCs w:val="28"/>
        </w:rPr>
        <w:t>,</w:t>
      </w:r>
      <w:r w:rsidRPr="00B46EE3">
        <w:rPr>
          <w:rFonts w:ascii="Times New Roman" w:hAnsi="Times New Roman" w:cs="Times New Roman"/>
          <w:sz w:val="28"/>
          <w:szCs w:val="28"/>
        </w:rPr>
        <w:t xml:space="preserve"> изначально в представлении китайцев явно демонического. К </w:t>
      </w:r>
      <w:r w:rsidRPr="00B46EE3">
        <w:rPr>
          <w:rFonts w:ascii="Times New Roman" w:hAnsi="Times New Roman" w:cs="Times New Roman"/>
          <w:sz w:val="28"/>
          <w:szCs w:val="28"/>
        </w:rPr>
        <w:lastRenderedPageBreak/>
        <w:t>свидетельствам этого процесса можно смело относить как укоренение устойчивого именования лисы «бессмертной», так и подмену термина «лиса» на омонимичный фамильный знак Ху (Третий Господин Ху), что в известном смысле «очеловечива</w:t>
      </w:r>
      <w:r>
        <w:rPr>
          <w:rFonts w:ascii="Times New Roman" w:hAnsi="Times New Roman" w:cs="Times New Roman"/>
          <w:sz w:val="28"/>
          <w:szCs w:val="28"/>
        </w:rPr>
        <w:t>ет</w:t>
      </w:r>
      <w:r w:rsidRPr="00B46EE3">
        <w:rPr>
          <w:rFonts w:ascii="Times New Roman" w:hAnsi="Times New Roman" w:cs="Times New Roman"/>
          <w:sz w:val="28"/>
          <w:szCs w:val="28"/>
        </w:rPr>
        <w:t>» лису-оборотня. Немаловажно и то, что лисы изображаются парой почтенного возраста, что должно исключать нежелательную ассоциацию с оборотнями-соблазнителями.</w:t>
      </w:r>
      <w:r w:rsidRPr="00B46EE3">
        <w:rPr>
          <w:rStyle w:val="ab"/>
          <w:rFonts w:ascii="Times New Roman" w:hAnsi="Times New Roman" w:cs="Times New Roman"/>
          <w:sz w:val="28"/>
          <w:szCs w:val="28"/>
        </w:rPr>
        <w:footnoteReference w:id="269"/>
      </w:r>
    </w:p>
    <w:p w:rsidR="0044712A" w:rsidRPr="00B46EE3" w:rsidRDefault="0044712A" w:rsidP="00EF32BD">
      <w:pPr>
        <w:spacing w:line="360" w:lineRule="auto"/>
        <w:ind w:right="-143" w:firstLine="709"/>
        <w:jc w:val="both"/>
        <w:rPr>
          <w:rFonts w:ascii="Times New Roman" w:hAnsi="Times New Roman" w:cs="Times New Roman"/>
          <w:sz w:val="28"/>
          <w:szCs w:val="28"/>
        </w:rPr>
      </w:pPr>
      <w:r w:rsidRPr="00B46EE3">
        <w:rPr>
          <w:rFonts w:ascii="Times New Roman" w:hAnsi="Times New Roman" w:cs="Times New Roman"/>
          <w:sz w:val="28"/>
          <w:szCs w:val="28"/>
        </w:rPr>
        <w:t>Нельзя не упомянуть и атрибуты, изначально присущие буддийскому храму, которые широко представленны в обстановке святилища лисицы – символы (многочисленные лотосы – на скатерти</w:t>
      </w:r>
      <w:r>
        <w:rPr>
          <w:rFonts w:ascii="Times New Roman" w:hAnsi="Times New Roman" w:cs="Times New Roman"/>
          <w:sz w:val="28"/>
          <w:szCs w:val="28"/>
        </w:rPr>
        <w:t xml:space="preserve"> стола подношений</w:t>
      </w:r>
      <w:r w:rsidRPr="00B46EE3">
        <w:rPr>
          <w:rFonts w:ascii="Times New Roman" w:hAnsi="Times New Roman" w:cs="Times New Roman"/>
          <w:sz w:val="28"/>
          <w:szCs w:val="28"/>
        </w:rPr>
        <w:t xml:space="preserve">, подушках одежде лис, посуде и т.д.; свастики),  сутры, </w:t>
      </w:r>
      <w:r w:rsidRPr="00371E70">
        <w:rPr>
          <w:rFonts w:ascii="Times New Roman" w:hAnsi="Times New Roman" w:cs="Times New Roman"/>
          <w:sz w:val="28"/>
          <w:szCs w:val="28"/>
        </w:rPr>
        <w:t>тексты</w:t>
      </w:r>
      <w:r w:rsidRPr="00B46EE3">
        <w:rPr>
          <w:rFonts w:ascii="Times New Roman" w:hAnsi="Times New Roman" w:cs="Times New Roman"/>
          <w:sz w:val="28"/>
          <w:szCs w:val="28"/>
          <w:shd w:val="pct15" w:color="auto" w:fill="FFFFFF"/>
        </w:rPr>
        <w:t xml:space="preserve"> </w:t>
      </w:r>
      <w:r w:rsidRPr="00371E70">
        <w:rPr>
          <w:rFonts w:ascii="Times New Roman" w:hAnsi="Times New Roman" w:cs="Times New Roman"/>
          <w:sz w:val="28"/>
          <w:szCs w:val="28"/>
        </w:rPr>
        <w:t>благопожеланий</w:t>
      </w:r>
      <w:r w:rsidRPr="00B46EE3">
        <w:rPr>
          <w:rFonts w:ascii="Times New Roman" w:hAnsi="Times New Roman" w:cs="Times New Roman"/>
          <w:sz w:val="28"/>
          <w:szCs w:val="28"/>
        </w:rPr>
        <w:t xml:space="preserve">. Их наличие также можно считать элементом процесса «облагораживания», однако нельзя не учитывать и синкретическую природу китайской религиозной системы, ее склонность к взаимозаимствованию и смешению. </w:t>
      </w:r>
    </w:p>
    <w:p w:rsidR="0044712A" w:rsidRPr="00B46EE3" w:rsidRDefault="0044712A" w:rsidP="00EF32BD">
      <w:pPr>
        <w:spacing w:line="360" w:lineRule="auto"/>
        <w:ind w:right="-143" w:firstLine="709"/>
        <w:jc w:val="both"/>
        <w:rPr>
          <w:rFonts w:ascii="Times New Roman" w:hAnsi="Times New Roman" w:cs="Times New Roman"/>
          <w:sz w:val="28"/>
          <w:szCs w:val="28"/>
        </w:rPr>
      </w:pPr>
      <w:r w:rsidRPr="00B46EE3">
        <w:rPr>
          <w:rFonts w:ascii="Times New Roman" w:hAnsi="Times New Roman" w:cs="Times New Roman"/>
          <w:sz w:val="28"/>
          <w:szCs w:val="28"/>
        </w:rPr>
        <w:t>Отдельно необходимо рассказать о людях, приходивших в святилище</w:t>
      </w:r>
      <w:r>
        <w:rPr>
          <w:rFonts w:ascii="Times New Roman" w:hAnsi="Times New Roman" w:cs="Times New Roman"/>
          <w:sz w:val="28"/>
          <w:szCs w:val="28"/>
        </w:rPr>
        <w:t>. Национальный лесоп</w:t>
      </w:r>
      <w:r w:rsidRPr="00B46EE3">
        <w:rPr>
          <w:rFonts w:ascii="Times New Roman" w:hAnsi="Times New Roman" w:cs="Times New Roman"/>
          <w:sz w:val="28"/>
          <w:szCs w:val="28"/>
        </w:rPr>
        <w:t>арк Чжушань находится удаленно от пригорода и основных дорог, за все время нахождения в парке в тот день мы с моими спутниками не встретили и десяти человек, включая служащих. Мы задержались у святилища лисы примерно на два часа. Одинокий китайский парень лет двадцати</w:t>
      </w:r>
      <w:r>
        <w:rPr>
          <w:rFonts w:ascii="Times New Roman" w:hAnsi="Times New Roman" w:cs="Times New Roman"/>
          <w:sz w:val="28"/>
          <w:szCs w:val="28"/>
        </w:rPr>
        <w:t xml:space="preserve"> пяти</w:t>
      </w:r>
      <w:r w:rsidRPr="00B46EE3">
        <w:rPr>
          <w:rFonts w:ascii="Times New Roman" w:hAnsi="Times New Roman" w:cs="Times New Roman"/>
          <w:sz w:val="28"/>
          <w:szCs w:val="28"/>
        </w:rPr>
        <w:t xml:space="preserve"> поднялся на площадку, осмотрелся, заглянул в пещеру и быстро скрылся – очевидно, его целью было осмотреть как можно больше достопримечательностей парка за оставшееся до заката время</w:t>
      </w:r>
      <w:r>
        <w:rPr>
          <w:rFonts w:ascii="Times New Roman" w:hAnsi="Times New Roman" w:cs="Times New Roman"/>
          <w:sz w:val="28"/>
          <w:szCs w:val="28"/>
        </w:rPr>
        <w:t>, и данное святилище не представлялось ему значимым настолько, чтобы тратить на него более нескольких минут</w:t>
      </w:r>
      <w:r w:rsidRPr="00B46EE3">
        <w:rPr>
          <w:rFonts w:ascii="Times New Roman" w:hAnsi="Times New Roman" w:cs="Times New Roman"/>
          <w:sz w:val="28"/>
          <w:szCs w:val="28"/>
        </w:rPr>
        <w:t xml:space="preserve">. Солнце начинало </w:t>
      </w:r>
      <w:r>
        <w:rPr>
          <w:rFonts w:ascii="Times New Roman" w:hAnsi="Times New Roman" w:cs="Times New Roman"/>
          <w:sz w:val="28"/>
          <w:szCs w:val="28"/>
        </w:rPr>
        <w:t>спускаться</w:t>
      </w:r>
      <w:r w:rsidRPr="00B46EE3">
        <w:rPr>
          <w:rFonts w:ascii="Times New Roman" w:hAnsi="Times New Roman" w:cs="Times New Roman"/>
          <w:sz w:val="28"/>
          <w:szCs w:val="28"/>
        </w:rPr>
        <w:t xml:space="preserve"> к горизонту, и мы уже не рассчитывали увидеть новых посетителей, отдыхая на площадке чуть ниже входа «Малую каменную обитель»</w:t>
      </w:r>
      <w:r>
        <w:rPr>
          <w:rFonts w:ascii="Times New Roman" w:hAnsi="Times New Roman" w:cs="Times New Roman"/>
          <w:sz w:val="28"/>
          <w:szCs w:val="28"/>
        </w:rPr>
        <w:t>, прежде чем отправиться в обратный путь</w:t>
      </w:r>
      <w:r w:rsidRPr="00B46EE3">
        <w:rPr>
          <w:rFonts w:ascii="Times New Roman" w:hAnsi="Times New Roman" w:cs="Times New Roman"/>
          <w:sz w:val="28"/>
          <w:szCs w:val="28"/>
        </w:rPr>
        <w:t xml:space="preserve">. Появление сразу трех новых людей  стало неожиданностью – ведь парк был практически пуст, а день клонился к вечеру. Посетителями оказались мужчины 35-50 лет; они были налегке, только один из них нес в </w:t>
      </w:r>
      <w:r w:rsidRPr="00B46EE3">
        <w:rPr>
          <w:rFonts w:ascii="Times New Roman" w:hAnsi="Times New Roman" w:cs="Times New Roman"/>
          <w:sz w:val="28"/>
          <w:szCs w:val="28"/>
        </w:rPr>
        <w:lastRenderedPageBreak/>
        <w:t xml:space="preserve">руке охапку палочек-благовоний. Других ритуальных предметов или подношений заметить не удалось. У каждого из них на руке или на шее были деревянные четки-бусы. Увидеть здесь сразу трех иностранцев они не ожидали; однако их реакция была весьма нетипична – китайцы не скрывали недружелюбного настроя и раздраженных взглядов в нашу </w:t>
      </w:r>
      <w:r>
        <w:rPr>
          <w:rFonts w:ascii="Times New Roman" w:hAnsi="Times New Roman" w:cs="Times New Roman"/>
          <w:sz w:val="28"/>
          <w:szCs w:val="28"/>
        </w:rPr>
        <w:t>сторону. Взойдя к</w:t>
      </w:r>
      <w:r w:rsidRPr="00B46EE3">
        <w:rPr>
          <w:rFonts w:ascii="Times New Roman" w:hAnsi="Times New Roman" w:cs="Times New Roman"/>
          <w:sz w:val="28"/>
          <w:szCs w:val="28"/>
        </w:rPr>
        <w:t xml:space="preserve"> входу в пещеру, они разделились – один из мужчин встал перед входом и нарочно заслонял собой происходившее</w:t>
      </w:r>
      <w:r>
        <w:rPr>
          <w:rFonts w:ascii="Times New Roman" w:hAnsi="Times New Roman" w:cs="Times New Roman"/>
          <w:sz w:val="28"/>
          <w:szCs w:val="28"/>
        </w:rPr>
        <w:t xml:space="preserve"> внутри</w:t>
      </w:r>
      <w:r w:rsidRPr="00B46EE3">
        <w:rPr>
          <w:rFonts w:ascii="Times New Roman" w:hAnsi="Times New Roman" w:cs="Times New Roman"/>
          <w:sz w:val="28"/>
          <w:szCs w:val="28"/>
        </w:rPr>
        <w:t xml:space="preserve">, пока остальные двое совершали воскурение благовоний и </w:t>
      </w:r>
      <w:r>
        <w:rPr>
          <w:rFonts w:ascii="Times New Roman" w:hAnsi="Times New Roman" w:cs="Times New Roman"/>
          <w:sz w:val="28"/>
          <w:szCs w:val="28"/>
        </w:rPr>
        <w:t xml:space="preserve">прочие </w:t>
      </w:r>
      <w:r w:rsidRPr="00B46EE3">
        <w:rPr>
          <w:rFonts w:ascii="Times New Roman" w:hAnsi="Times New Roman" w:cs="Times New Roman"/>
          <w:sz w:val="28"/>
          <w:szCs w:val="28"/>
        </w:rPr>
        <w:t xml:space="preserve">ритуальные действия, рассмотреть которые не представлялось возможным. </w:t>
      </w:r>
      <w:r w:rsidRPr="00F10DFA">
        <w:rPr>
          <w:rFonts w:ascii="Times New Roman" w:hAnsi="Times New Roman" w:cs="Times New Roman"/>
          <w:sz w:val="28"/>
          <w:szCs w:val="28"/>
        </w:rPr>
        <w:t>Судя по всему, прежде</w:t>
      </w:r>
      <w:proofErr w:type="gramStart"/>
      <w:r w:rsidRPr="00F10DFA">
        <w:rPr>
          <w:rFonts w:ascii="Times New Roman" w:hAnsi="Times New Roman" w:cs="Times New Roman"/>
          <w:sz w:val="28"/>
          <w:szCs w:val="28"/>
        </w:rPr>
        <w:t>,</w:t>
      </w:r>
      <w:proofErr w:type="gramEnd"/>
      <w:r w:rsidRPr="00F10DFA">
        <w:rPr>
          <w:rFonts w:ascii="Times New Roman" w:hAnsi="Times New Roman" w:cs="Times New Roman"/>
          <w:sz w:val="28"/>
          <w:szCs w:val="28"/>
        </w:rPr>
        <w:t xml:space="preserve"> чем внести благовония в святилище, их зажгли от свечи слева от входа.</w:t>
      </w:r>
      <w:r w:rsidRPr="00B46EE3">
        <w:rPr>
          <w:rFonts w:ascii="Times New Roman" w:hAnsi="Times New Roman" w:cs="Times New Roman"/>
          <w:sz w:val="28"/>
          <w:szCs w:val="28"/>
        </w:rPr>
        <w:t xml:space="preserve"> Их недовольство нашим невольным вмешательством в их обрядовое действо было столь ощутимо, что мы решили временно переместиться ко второй пещере. Однако спустя непродолжительное время они последовали за нами. Здесь они не совершали никаких ритаульных действий (возможно, по причине того, что вход в «Большую каменную обитель») оказался закрыт. В конечном итоге они подошли. Не высказав обычного для китайцев интереса к знакомству и разговорам с иностранцами, они поинтересовались кто мы, откуда и что здесь делаем. Ответ о том, что мы студенты, путешествуем и знакомимся с достопримечательностями, очевидно, несколько их успокоил. От них самих удалось узнать только, что они с северо-востока. Быстро попрощавшись, они ушли.  </w:t>
      </w:r>
    </w:p>
    <w:p w:rsidR="0044712A" w:rsidRDefault="0044712A" w:rsidP="00EF32BD">
      <w:pPr>
        <w:spacing w:line="360" w:lineRule="auto"/>
        <w:ind w:right="-143" w:firstLine="709"/>
        <w:jc w:val="both"/>
        <w:rPr>
          <w:rFonts w:ascii="Times New Roman" w:hAnsi="Times New Roman" w:cs="Times New Roman"/>
          <w:sz w:val="28"/>
          <w:szCs w:val="28"/>
        </w:rPr>
      </w:pPr>
      <w:r w:rsidRPr="00B46EE3">
        <w:rPr>
          <w:rFonts w:ascii="Times New Roman" w:hAnsi="Times New Roman" w:cs="Times New Roman"/>
          <w:sz w:val="28"/>
          <w:szCs w:val="28"/>
        </w:rPr>
        <w:t xml:space="preserve">Не вдаваясь в анализ этого случая, отметим, что в самом святилище и рядом с ним наблюдались свидетельства обрядовой деятельности – подношения, вотивные предметы, пепел, и остатки благовоний. Таким образом, наряду с людьми, которые воспринимают святилище, вероятно, лишь как одно из многих достопримечательностей, установленных для привлечения туристов, есть и люди, которые, пусть даже и в качестве приметы или суеверия, совершают возжигание и подношения, надеясь на содействие в осуществлении своих желаний. Однако, как следует из приведенной выше </w:t>
      </w:r>
      <w:r w:rsidRPr="00B46EE3">
        <w:rPr>
          <w:rFonts w:ascii="Times New Roman" w:hAnsi="Times New Roman" w:cs="Times New Roman"/>
          <w:sz w:val="28"/>
          <w:szCs w:val="28"/>
        </w:rPr>
        <w:lastRenderedPageBreak/>
        <w:t xml:space="preserve">истории, существует, по-видимому, и категория китайцев, для которых поклонение лисе – главная цель посещения парка. Обрядовое же действие воспринимается ими как сакральное и глубоко сокровенное, требующее соблюдения определенных условий (в том числе, отсутствие посторонних, «непосвященных» лиц). Таким образом, пусть достоверно убедиться в том, что святилище лисы не было создано недавно (как одно из достопримечательностей парка), не представляется возможным, не </w:t>
      </w:r>
      <w:r>
        <w:rPr>
          <w:rFonts w:ascii="Times New Roman" w:hAnsi="Times New Roman" w:cs="Times New Roman"/>
          <w:sz w:val="28"/>
          <w:szCs w:val="28"/>
        </w:rPr>
        <w:t>подвергается сомнению тот факт</w:t>
      </w:r>
      <w:r w:rsidRPr="00B46EE3">
        <w:rPr>
          <w:rFonts w:ascii="Times New Roman" w:hAnsi="Times New Roman" w:cs="Times New Roman"/>
          <w:sz w:val="28"/>
          <w:szCs w:val="28"/>
        </w:rPr>
        <w:t xml:space="preserve">, что связанные с ним суеверия и верования </w:t>
      </w:r>
      <w:r>
        <w:rPr>
          <w:rFonts w:ascii="Times New Roman" w:hAnsi="Times New Roman" w:cs="Times New Roman"/>
          <w:sz w:val="28"/>
          <w:szCs w:val="28"/>
        </w:rPr>
        <w:t xml:space="preserve">достоверно присутствуют в жизни китайцев. </w:t>
      </w:r>
    </w:p>
    <w:p w:rsidR="0044712A" w:rsidRDefault="0044712A" w:rsidP="00EF32BD">
      <w:pPr>
        <w:ind w:right="-143" w:firstLine="709"/>
        <w:rPr>
          <w:rFonts w:ascii="Times New Roman" w:hAnsi="Times New Roman" w:cs="Times New Roman"/>
          <w:sz w:val="28"/>
          <w:szCs w:val="28"/>
        </w:rPr>
      </w:pPr>
      <w:r>
        <w:rPr>
          <w:rFonts w:ascii="Times New Roman" w:hAnsi="Times New Roman" w:cs="Times New Roman"/>
          <w:sz w:val="28"/>
          <w:szCs w:val="28"/>
        </w:rPr>
        <w:br w:type="page"/>
      </w:r>
    </w:p>
    <w:p w:rsidR="00E01554" w:rsidRDefault="0044712A" w:rsidP="00F73F89">
      <w:pPr>
        <w:pStyle w:val="1"/>
        <w:ind w:right="-143"/>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br/>
      </w:r>
      <w:bookmarkStart w:id="17" w:name="_Toc481797168"/>
      <w:r w:rsidR="00E01554" w:rsidRPr="00E01554">
        <w:rPr>
          <w:rFonts w:ascii="Times New Roman" w:hAnsi="Times New Roman" w:cs="Times New Roman"/>
          <w:color w:val="000000" w:themeColor="text1"/>
        </w:rPr>
        <w:t>ЗАКЛЮЧЕНИЕ</w:t>
      </w:r>
      <w:bookmarkEnd w:id="17"/>
    </w:p>
    <w:p w:rsidR="0044712A" w:rsidRPr="0044712A" w:rsidRDefault="0044712A" w:rsidP="00EF32BD">
      <w:pPr>
        <w:ind w:right="-143" w:firstLine="709"/>
      </w:pPr>
    </w:p>
    <w:p w:rsidR="00E01554" w:rsidRDefault="009761F7" w:rsidP="00EF32BD">
      <w:pPr>
        <w:spacing w:line="360" w:lineRule="auto"/>
        <w:ind w:right="-143" w:firstLine="709"/>
        <w:jc w:val="both"/>
        <w:rPr>
          <w:rFonts w:ascii="Times New Roman" w:hAnsi="Times New Roman" w:cs="Times New Roman"/>
          <w:sz w:val="28"/>
          <w:szCs w:val="28"/>
        </w:rPr>
      </w:pPr>
      <w:r>
        <w:rPr>
          <w:rFonts w:ascii="Times New Roman" w:hAnsi="Times New Roman" w:cs="Times New Roman"/>
          <w:sz w:val="28"/>
          <w:szCs w:val="28"/>
        </w:rPr>
        <w:t>Собранный материал по теме</w:t>
      </w:r>
      <w:r w:rsidR="00E01554">
        <w:rPr>
          <w:rFonts w:ascii="Times New Roman" w:hAnsi="Times New Roman" w:cs="Times New Roman"/>
          <w:sz w:val="28"/>
          <w:szCs w:val="28"/>
        </w:rPr>
        <w:t xml:space="preserve"> религиозного почитания лисы в современном Китае  нельзя считать исчерпывающим. Специфика данного вопроса, связанного с традиционно сокрытым положением маргинальных культов, а также особенностей ментальности и отношения современного китайского общества к практикам</w:t>
      </w:r>
      <w:r w:rsidR="00E01554" w:rsidRPr="00DA335A">
        <w:rPr>
          <w:rFonts w:ascii="Times New Roman" w:hAnsi="Times New Roman" w:cs="Times New Roman"/>
          <w:sz w:val="28"/>
          <w:szCs w:val="28"/>
        </w:rPr>
        <w:t xml:space="preserve"> </w:t>
      </w:r>
      <w:r w:rsidR="00E01554">
        <w:rPr>
          <w:rFonts w:ascii="Times New Roman" w:hAnsi="Times New Roman" w:cs="Times New Roman"/>
          <w:sz w:val="28"/>
          <w:szCs w:val="28"/>
        </w:rPr>
        <w:t xml:space="preserve">подобного рода, значительно осложняет изучение </w:t>
      </w:r>
      <w:r w:rsidR="00E03482">
        <w:rPr>
          <w:rFonts w:ascii="Times New Roman" w:hAnsi="Times New Roman" w:cs="Times New Roman"/>
          <w:sz w:val="28"/>
          <w:szCs w:val="28"/>
        </w:rPr>
        <w:t xml:space="preserve">его </w:t>
      </w:r>
      <w:r w:rsidR="00E01554">
        <w:rPr>
          <w:rFonts w:ascii="Times New Roman" w:hAnsi="Times New Roman" w:cs="Times New Roman"/>
          <w:sz w:val="28"/>
          <w:szCs w:val="28"/>
        </w:rPr>
        <w:t xml:space="preserve">напрямую, </w:t>
      </w:r>
      <w:r w:rsidR="00E01554" w:rsidRPr="005F4CB3">
        <w:rPr>
          <w:rFonts w:ascii="Times New Roman" w:hAnsi="Times New Roman" w:cs="Times New Roman"/>
          <w:sz w:val="28"/>
          <w:szCs w:val="28"/>
        </w:rPr>
        <w:t xml:space="preserve">с </w:t>
      </w:r>
      <w:r w:rsidR="00E01554">
        <w:rPr>
          <w:rFonts w:ascii="Times New Roman" w:hAnsi="Times New Roman" w:cs="Times New Roman"/>
          <w:sz w:val="28"/>
          <w:szCs w:val="28"/>
        </w:rPr>
        <w:t xml:space="preserve">привлечением в качестве информантов почитателей бессмертной лисицы. На основе </w:t>
      </w:r>
      <w:r w:rsidR="00E01554" w:rsidRPr="00F10DFA">
        <w:rPr>
          <w:rFonts w:ascii="Times New Roman" w:hAnsi="Times New Roman" w:cs="Times New Roman"/>
          <w:sz w:val="28"/>
          <w:szCs w:val="28"/>
        </w:rPr>
        <w:t>краткого анализа</w:t>
      </w:r>
      <w:r w:rsidR="00E01554">
        <w:rPr>
          <w:rFonts w:ascii="Times New Roman" w:hAnsi="Times New Roman" w:cs="Times New Roman"/>
          <w:sz w:val="28"/>
          <w:szCs w:val="28"/>
        </w:rPr>
        <w:t xml:space="preserve"> присутствия лисы-оборотня в культуре современного Китая было выявлено, тем не менее, что образ</w:t>
      </w:r>
      <w:r w:rsidR="00E03482">
        <w:rPr>
          <w:rFonts w:ascii="Times New Roman" w:hAnsi="Times New Roman" w:cs="Times New Roman"/>
          <w:sz w:val="28"/>
          <w:szCs w:val="28"/>
        </w:rPr>
        <w:t xml:space="preserve"> мистической лисицы</w:t>
      </w:r>
      <w:r w:rsidR="00E01554">
        <w:rPr>
          <w:rFonts w:ascii="Times New Roman" w:hAnsi="Times New Roman" w:cs="Times New Roman"/>
          <w:sz w:val="28"/>
          <w:szCs w:val="28"/>
        </w:rPr>
        <w:t xml:space="preserve"> (в первую очередь – лисы как небожительницы и «идеализированной возлюбленной») в настоящее время имеет популярность, находя отражение в фильмах, книгах, творчестве художников; в китайском языке сохраняются за термином и особенные смысловые значения. Несмотря на то, что в Китае существуют общедоступные святилища лисицы, их окончательный статус </w:t>
      </w:r>
      <w:proofErr w:type="gramStart"/>
      <w:r w:rsidR="00E01554">
        <w:rPr>
          <w:rFonts w:ascii="Times New Roman" w:hAnsi="Times New Roman" w:cs="Times New Roman"/>
          <w:sz w:val="28"/>
          <w:szCs w:val="28"/>
        </w:rPr>
        <w:t>остается</w:t>
      </w:r>
      <w:proofErr w:type="gramEnd"/>
      <w:r w:rsidR="00E01554">
        <w:rPr>
          <w:rFonts w:ascii="Times New Roman" w:hAnsi="Times New Roman" w:cs="Times New Roman"/>
          <w:sz w:val="28"/>
          <w:szCs w:val="28"/>
        </w:rPr>
        <w:t xml:space="preserve"> не определен: существование этих объектов поддерживается администрацией национальных парков, зон отдыха, и прочих инфраструктур, в которые они встроены – их главной функцией, по нашему мнению, является выполнение роли туристических достопримечательностей. Тем не менее, современное существование данных святилищ может иметь под собой реальную культовую практику в прошлом; также присутствуют свидетельства действительного культового поклонения в наши дни. </w:t>
      </w:r>
    </w:p>
    <w:p w:rsidR="00E01554" w:rsidRDefault="00E01554" w:rsidP="00EF32BD">
      <w:pPr>
        <w:spacing w:line="360" w:lineRule="auto"/>
        <w:ind w:right="-143"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почитания лисы на основе рынка соответствующей религиозной продукции позволяет заключить, </w:t>
      </w:r>
      <w:r w:rsidRPr="00437CEE">
        <w:rPr>
          <w:rFonts w:ascii="Times New Roman" w:hAnsi="Times New Roman" w:cs="Times New Roman"/>
          <w:sz w:val="28"/>
          <w:szCs w:val="28"/>
        </w:rPr>
        <w:t xml:space="preserve">что </w:t>
      </w:r>
      <w:r w:rsidRPr="00400E85">
        <w:rPr>
          <w:rFonts w:ascii="Times New Roman" w:hAnsi="Times New Roman" w:cs="Times New Roman"/>
          <w:sz w:val="28"/>
          <w:szCs w:val="28"/>
        </w:rPr>
        <w:t>в современном Китае</w:t>
      </w:r>
      <w:r w:rsidRPr="00437CEE">
        <w:rPr>
          <w:rFonts w:ascii="Times New Roman" w:hAnsi="Times New Roman" w:cs="Times New Roman"/>
          <w:sz w:val="28"/>
          <w:szCs w:val="28"/>
        </w:rPr>
        <w:t xml:space="preserve"> сохраняется присутствие связанных с лисой суеверий</w:t>
      </w:r>
      <w:r>
        <w:rPr>
          <w:rFonts w:ascii="Times New Roman" w:hAnsi="Times New Roman" w:cs="Times New Roman"/>
          <w:sz w:val="28"/>
          <w:szCs w:val="28"/>
        </w:rPr>
        <w:t xml:space="preserve">. Лисицы могут почитаться в качестве домашних божеств и выполнять функции божеств-охранителей семейного благополучия. В качестве культового образа лиса наделяется такими способностями, как привлечение богатства, счастья и удачи, сохранения гармонии в семье. </w:t>
      </w:r>
    </w:p>
    <w:p w:rsidR="00E01554" w:rsidRDefault="00E01554" w:rsidP="00EF32BD">
      <w:pPr>
        <w:spacing w:line="360" w:lineRule="auto"/>
        <w:ind w:right="-143"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Помимо этих, довольно стандартизированных, характеристик, к особенным функциям лисы относится способность наделять харизмой и очарованием, привлекать и сохранять любовь, а также защищать любовный союз от появления соперниц. </w:t>
      </w:r>
    </w:p>
    <w:p w:rsidR="00E01554" w:rsidRPr="00762888" w:rsidRDefault="00E01554" w:rsidP="00EF32BD">
      <w:pPr>
        <w:spacing w:line="360" w:lineRule="auto"/>
        <w:ind w:right="-143" w:firstLine="709"/>
        <w:jc w:val="both"/>
        <w:rPr>
          <w:rFonts w:ascii="Times New Roman" w:hAnsi="Times New Roman" w:cs="Times New Roman"/>
          <w:sz w:val="28"/>
          <w:szCs w:val="28"/>
        </w:rPr>
      </w:pPr>
      <w:r>
        <w:rPr>
          <w:rFonts w:ascii="Times New Roman" w:hAnsi="Times New Roman" w:cs="Times New Roman"/>
          <w:sz w:val="28"/>
          <w:szCs w:val="28"/>
        </w:rPr>
        <w:t xml:space="preserve">Мистическая лисица в Китае является примером устойчивого популярного, но частично табуированного персонажа, сохраняющего свою </w:t>
      </w:r>
      <w:r w:rsidRPr="00F10DFA">
        <w:rPr>
          <w:rFonts w:ascii="Times New Roman" w:hAnsi="Times New Roman" w:cs="Times New Roman"/>
          <w:sz w:val="28"/>
          <w:szCs w:val="28"/>
        </w:rPr>
        <w:t>амбивалентную природу. Представления о лисе берут начало из древности, сохраняют популярность до наших дней и находят воплощение в разных областях китайской культуры, включая разнообразные культовые практики. Данный образ можно считать ценным не только в качестве самостоятельного предмета исследований; его рассмотрение позволяет приблизиться к пониманию специфических особенностей всей китайской культуры, в условиях которой происходило его формирование и развитие</w:t>
      </w:r>
      <w:r>
        <w:rPr>
          <w:rFonts w:ascii="Times New Roman" w:hAnsi="Times New Roman" w:cs="Times New Roman"/>
          <w:sz w:val="28"/>
          <w:szCs w:val="28"/>
        </w:rPr>
        <w:t>.</w:t>
      </w:r>
    </w:p>
    <w:p w:rsidR="00E01554" w:rsidRPr="002B1824" w:rsidRDefault="00E01554" w:rsidP="002B1824">
      <w:pPr>
        <w:spacing w:line="360" w:lineRule="auto"/>
        <w:ind w:right="-284" w:firstLine="567"/>
        <w:jc w:val="both"/>
        <w:rPr>
          <w:rFonts w:ascii="Times New Roman" w:hAnsi="Times New Roman" w:cs="Times New Roman"/>
          <w:sz w:val="28"/>
          <w:szCs w:val="28"/>
        </w:rPr>
      </w:pPr>
    </w:p>
    <w:p w:rsidR="002B1824" w:rsidRPr="00FA3766" w:rsidRDefault="002B1824" w:rsidP="002B1824">
      <w:pPr>
        <w:ind w:right="-284" w:firstLine="567"/>
        <w:jc w:val="both"/>
        <w:rPr>
          <w:rFonts w:ascii="Times New Roman" w:hAnsi="Times New Roman" w:cs="Times New Roman"/>
          <w:sz w:val="28"/>
          <w:szCs w:val="28"/>
        </w:rPr>
      </w:pPr>
    </w:p>
    <w:p w:rsidR="002B1824" w:rsidRPr="00FA3766" w:rsidRDefault="002B1824" w:rsidP="002B1824">
      <w:pPr>
        <w:ind w:right="-284" w:firstLine="567"/>
        <w:jc w:val="both"/>
        <w:rPr>
          <w:rFonts w:ascii="Times New Roman" w:hAnsi="Times New Roman" w:cs="Times New Roman"/>
          <w:i/>
          <w:sz w:val="28"/>
          <w:szCs w:val="28"/>
        </w:rPr>
      </w:pPr>
    </w:p>
    <w:p w:rsidR="002C2006" w:rsidRPr="002C2006" w:rsidRDefault="002C2006" w:rsidP="002C2006">
      <w:pPr>
        <w:spacing w:line="360" w:lineRule="auto"/>
        <w:ind w:right="-284" w:firstLine="567"/>
        <w:jc w:val="both"/>
        <w:rPr>
          <w:rFonts w:ascii="Times New Roman" w:hAnsi="Times New Roman" w:cs="Times New Roman"/>
          <w:sz w:val="28"/>
          <w:szCs w:val="28"/>
        </w:rPr>
      </w:pPr>
    </w:p>
    <w:p w:rsidR="002C2006" w:rsidRPr="002C2006" w:rsidRDefault="002C2006" w:rsidP="002C2006">
      <w:pPr>
        <w:spacing w:line="360" w:lineRule="auto"/>
        <w:ind w:right="-284"/>
        <w:rPr>
          <w:rFonts w:ascii="Times New Roman" w:hAnsi="Times New Roman" w:cs="Times New Roman"/>
          <w:b/>
          <w:sz w:val="28"/>
          <w:szCs w:val="28"/>
        </w:rPr>
      </w:pPr>
    </w:p>
    <w:p w:rsidR="002C2006" w:rsidRPr="002C2006" w:rsidRDefault="002C2006" w:rsidP="002C2006">
      <w:pPr>
        <w:spacing w:line="360" w:lineRule="auto"/>
        <w:ind w:right="-284"/>
        <w:jc w:val="center"/>
        <w:rPr>
          <w:rFonts w:ascii="Times New Roman" w:hAnsi="Times New Roman" w:cs="Times New Roman"/>
          <w:b/>
          <w:sz w:val="28"/>
          <w:szCs w:val="28"/>
        </w:rPr>
      </w:pPr>
    </w:p>
    <w:p w:rsidR="002C2006" w:rsidRPr="002C2006" w:rsidRDefault="002C2006" w:rsidP="002C2006">
      <w:pPr>
        <w:spacing w:line="360" w:lineRule="auto"/>
        <w:ind w:right="-284"/>
        <w:jc w:val="center"/>
        <w:rPr>
          <w:rFonts w:ascii="Times New Roman" w:hAnsi="Times New Roman" w:cs="Times New Roman"/>
          <w:b/>
          <w:sz w:val="28"/>
          <w:szCs w:val="28"/>
        </w:rPr>
      </w:pPr>
    </w:p>
    <w:p w:rsidR="002C2006" w:rsidRPr="002C2006" w:rsidRDefault="002C2006" w:rsidP="002C2006">
      <w:pPr>
        <w:spacing w:line="360" w:lineRule="auto"/>
        <w:ind w:right="-284"/>
        <w:jc w:val="center"/>
        <w:rPr>
          <w:rFonts w:ascii="Times New Roman" w:hAnsi="Times New Roman" w:cs="Times New Roman"/>
          <w:b/>
          <w:sz w:val="28"/>
          <w:szCs w:val="28"/>
        </w:rPr>
      </w:pPr>
    </w:p>
    <w:p w:rsidR="002C2006" w:rsidRPr="002C2006" w:rsidRDefault="002C2006" w:rsidP="002C2006">
      <w:pPr>
        <w:spacing w:line="360" w:lineRule="auto"/>
        <w:ind w:right="-284"/>
        <w:jc w:val="center"/>
        <w:rPr>
          <w:rFonts w:ascii="Times New Roman" w:hAnsi="Times New Roman" w:cs="Times New Roman"/>
          <w:b/>
          <w:sz w:val="28"/>
          <w:szCs w:val="28"/>
        </w:rPr>
      </w:pPr>
    </w:p>
    <w:p w:rsidR="002C2006" w:rsidRPr="002C2006" w:rsidRDefault="002C2006" w:rsidP="002C2006">
      <w:pPr>
        <w:spacing w:line="360" w:lineRule="auto"/>
        <w:ind w:right="-284"/>
        <w:jc w:val="center"/>
        <w:rPr>
          <w:rFonts w:ascii="Times New Roman" w:hAnsi="Times New Roman" w:cs="Times New Roman"/>
          <w:b/>
          <w:sz w:val="28"/>
          <w:szCs w:val="28"/>
        </w:rPr>
      </w:pPr>
    </w:p>
    <w:p w:rsidR="002C2006" w:rsidRPr="002C2006" w:rsidRDefault="002C2006" w:rsidP="002C2006">
      <w:pPr>
        <w:spacing w:line="360" w:lineRule="auto"/>
        <w:ind w:right="-284"/>
        <w:rPr>
          <w:rFonts w:ascii="Times New Roman" w:hAnsi="Times New Roman" w:cs="Times New Roman"/>
          <w:sz w:val="28"/>
          <w:szCs w:val="28"/>
        </w:rPr>
      </w:pPr>
    </w:p>
    <w:p w:rsidR="002C2006" w:rsidRPr="002C2006" w:rsidRDefault="002C2006" w:rsidP="002C2006">
      <w:pPr>
        <w:spacing w:line="360" w:lineRule="auto"/>
        <w:ind w:firstLine="567"/>
        <w:jc w:val="both"/>
        <w:rPr>
          <w:rFonts w:ascii="Times New Roman" w:hAnsi="Times New Roman" w:cs="Times New Roman"/>
          <w:sz w:val="28"/>
          <w:szCs w:val="28"/>
        </w:rPr>
      </w:pPr>
    </w:p>
    <w:p w:rsidR="00E6427A" w:rsidRPr="008D7A85" w:rsidRDefault="00E6427A" w:rsidP="008D7A85">
      <w:pPr>
        <w:pStyle w:val="1"/>
        <w:jc w:val="center"/>
        <w:rPr>
          <w:rFonts w:ascii="Times New Roman" w:hAnsi="Times New Roman" w:cs="Times New Roman"/>
          <w:color w:val="000000" w:themeColor="text1"/>
        </w:rPr>
      </w:pPr>
      <w:bookmarkStart w:id="18" w:name="_Toc450168317"/>
      <w:bookmarkStart w:id="19" w:name="_Toc481797169"/>
      <w:r w:rsidRPr="008D7A85">
        <w:rPr>
          <w:rFonts w:ascii="Times New Roman" w:hAnsi="Times New Roman" w:cs="Times New Roman"/>
          <w:color w:val="000000" w:themeColor="text1"/>
        </w:rPr>
        <w:lastRenderedPageBreak/>
        <w:t>СПИСОК ЛИТЕРАТУРЫ</w:t>
      </w:r>
      <w:bookmarkEnd w:id="18"/>
      <w:bookmarkEnd w:id="19"/>
    </w:p>
    <w:p w:rsidR="00E6427A" w:rsidRPr="00E6427A" w:rsidRDefault="00E6427A" w:rsidP="00E6427A">
      <w:pPr>
        <w:spacing w:after="0" w:line="360" w:lineRule="auto"/>
        <w:jc w:val="center"/>
        <w:rPr>
          <w:rFonts w:ascii="Times New Roman" w:eastAsia="等线" w:hAnsi="Times New Roman" w:cs="Times New Roman"/>
          <w:i/>
          <w:sz w:val="28"/>
          <w:szCs w:val="28"/>
        </w:rPr>
      </w:pPr>
      <w:r w:rsidRPr="00E6427A">
        <w:rPr>
          <w:rFonts w:ascii="Times New Roman" w:eastAsia="等线" w:hAnsi="Times New Roman" w:cs="Times New Roman"/>
          <w:i/>
          <w:sz w:val="28"/>
          <w:szCs w:val="28"/>
        </w:rPr>
        <w:t>На русском языке</w:t>
      </w:r>
    </w:p>
    <w:p w:rsidR="00E6427A" w:rsidRPr="00E6427A" w:rsidRDefault="00E6427A" w:rsidP="00E6427A">
      <w:pPr>
        <w:numPr>
          <w:ilvl w:val="0"/>
          <w:numId w:val="3"/>
        </w:numPr>
        <w:spacing w:line="360" w:lineRule="auto"/>
        <w:ind w:left="142"/>
        <w:contextualSpacing/>
        <w:jc w:val="both"/>
        <w:rPr>
          <w:rFonts w:ascii="Times New Roman" w:hAnsi="Times New Roman" w:cs="Times New Roman"/>
          <w:sz w:val="28"/>
          <w:szCs w:val="28"/>
        </w:rPr>
      </w:pPr>
      <w:r w:rsidRPr="00E6427A">
        <w:rPr>
          <w:rFonts w:ascii="Times New Roman" w:hAnsi="Times New Roman" w:cs="Times New Roman"/>
          <w:i/>
          <w:sz w:val="28"/>
          <w:szCs w:val="28"/>
        </w:rPr>
        <w:t>Алексеев В. М.</w:t>
      </w:r>
      <w:r w:rsidRPr="00E6427A">
        <w:rPr>
          <w:rFonts w:ascii="Times New Roman" w:hAnsi="Times New Roman" w:cs="Times New Roman"/>
          <w:sz w:val="28"/>
          <w:szCs w:val="28"/>
        </w:rPr>
        <w:t xml:space="preserve"> Китайская народная картина: Духовная жизнь старого Китая в народных изображениях. М.: Наука, 1966. 260 </w:t>
      </w:r>
      <w:proofErr w:type="gramStart"/>
      <w:r w:rsidRPr="00E6427A">
        <w:rPr>
          <w:rFonts w:ascii="Times New Roman" w:hAnsi="Times New Roman" w:cs="Times New Roman"/>
          <w:sz w:val="28"/>
          <w:szCs w:val="28"/>
        </w:rPr>
        <w:t>с</w:t>
      </w:r>
      <w:proofErr w:type="gramEnd"/>
      <w:r w:rsidRPr="00E6427A">
        <w:rPr>
          <w:rFonts w:ascii="Times New Roman" w:hAnsi="Times New Roman" w:cs="Times New Roman"/>
          <w:sz w:val="28"/>
          <w:szCs w:val="28"/>
        </w:rPr>
        <w:t>.</w:t>
      </w:r>
    </w:p>
    <w:p w:rsidR="00E6427A" w:rsidRPr="00E6427A" w:rsidRDefault="00E6427A" w:rsidP="00E6427A">
      <w:pPr>
        <w:numPr>
          <w:ilvl w:val="0"/>
          <w:numId w:val="3"/>
        </w:numPr>
        <w:spacing w:line="360" w:lineRule="auto"/>
        <w:ind w:left="142"/>
        <w:contextualSpacing/>
        <w:jc w:val="both"/>
        <w:rPr>
          <w:rFonts w:ascii="Times New Roman" w:hAnsi="Times New Roman" w:cs="Times New Roman"/>
          <w:sz w:val="28"/>
          <w:szCs w:val="28"/>
        </w:rPr>
      </w:pPr>
      <w:r w:rsidRPr="00E6427A">
        <w:rPr>
          <w:rFonts w:ascii="Times New Roman" w:hAnsi="Times New Roman" w:cs="Times New Roman"/>
          <w:i/>
          <w:sz w:val="28"/>
          <w:szCs w:val="28"/>
        </w:rPr>
        <w:t>Алимов И. А.</w:t>
      </w:r>
      <w:r w:rsidR="00051601">
        <w:rPr>
          <w:rFonts w:ascii="Times New Roman" w:hAnsi="Times New Roman" w:cs="Times New Roman"/>
          <w:sz w:val="28"/>
          <w:szCs w:val="28"/>
        </w:rPr>
        <w:t xml:space="preserve"> </w:t>
      </w:r>
      <w:r w:rsidRPr="00E6427A">
        <w:rPr>
          <w:rFonts w:ascii="Times New Roman" w:hAnsi="Times New Roman" w:cs="Times New Roman"/>
          <w:sz w:val="28"/>
          <w:szCs w:val="28"/>
        </w:rPr>
        <w:t>Бесы, лисы, духи в текстах сунского Китая. СПб.: Наука, 2008. 284 </w:t>
      </w:r>
      <w:proofErr w:type="gramStart"/>
      <w:r w:rsidRPr="00E6427A">
        <w:rPr>
          <w:rFonts w:ascii="Times New Roman" w:hAnsi="Times New Roman" w:cs="Times New Roman"/>
          <w:sz w:val="28"/>
          <w:szCs w:val="28"/>
        </w:rPr>
        <w:t>с</w:t>
      </w:r>
      <w:proofErr w:type="gramEnd"/>
      <w:r w:rsidRPr="00E6427A">
        <w:rPr>
          <w:rFonts w:ascii="Times New Roman" w:hAnsi="Times New Roman" w:cs="Times New Roman"/>
          <w:sz w:val="28"/>
          <w:szCs w:val="28"/>
        </w:rPr>
        <w:t xml:space="preserve">. </w:t>
      </w:r>
    </w:p>
    <w:p w:rsidR="00E6427A" w:rsidRPr="00E6427A" w:rsidRDefault="00E6427A" w:rsidP="00E6427A">
      <w:pPr>
        <w:numPr>
          <w:ilvl w:val="0"/>
          <w:numId w:val="3"/>
        </w:numPr>
        <w:spacing w:line="360" w:lineRule="auto"/>
        <w:ind w:left="142"/>
        <w:contextualSpacing/>
        <w:jc w:val="both"/>
        <w:rPr>
          <w:rFonts w:ascii="Times New Roman" w:hAnsi="Times New Roman" w:cs="Times New Roman"/>
          <w:sz w:val="28"/>
          <w:szCs w:val="28"/>
        </w:rPr>
      </w:pPr>
      <w:r w:rsidRPr="00E6427A">
        <w:rPr>
          <w:rFonts w:ascii="Times New Roman" w:hAnsi="Times New Roman" w:cs="Times New Roman"/>
          <w:i/>
          <w:sz w:val="28"/>
          <w:szCs w:val="28"/>
        </w:rPr>
        <w:t>Алимов И. А.</w:t>
      </w:r>
      <w:r w:rsidRPr="00E6427A">
        <w:rPr>
          <w:rFonts w:ascii="Times New Roman" w:hAnsi="Times New Roman" w:cs="Times New Roman"/>
          <w:sz w:val="28"/>
          <w:szCs w:val="28"/>
        </w:rPr>
        <w:t xml:space="preserve"> Китайский культ лисы и «Удивительная встреча в </w:t>
      </w:r>
      <w:proofErr w:type="gramStart"/>
      <w:r w:rsidRPr="00E6427A">
        <w:rPr>
          <w:rFonts w:ascii="Times New Roman" w:hAnsi="Times New Roman" w:cs="Times New Roman"/>
          <w:sz w:val="28"/>
          <w:szCs w:val="28"/>
        </w:rPr>
        <w:t>западном</w:t>
      </w:r>
      <w:proofErr w:type="gramEnd"/>
      <w:r w:rsidRPr="00E6427A">
        <w:rPr>
          <w:rFonts w:ascii="Times New Roman" w:hAnsi="Times New Roman" w:cs="Times New Roman"/>
          <w:sz w:val="28"/>
          <w:szCs w:val="28"/>
        </w:rPr>
        <w:t xml:space="preserve"> Шу» Ли Сянь-Миня / Религиозный мир Китая 2005  // под ред. Смирнова И. С. Серия «Orientalia: Труды Института восточных культур и античности». М.: РГГУ, 2006. С. 239-266</w:t>
      </w:r>
    </w:p>
    <w:p w:rsidR="00E6427A" w:rsidRPr="00E6427A" w:rsidRDefault="00E6427A" w:rsidP="00E6427A">
      <w:pPr>
        <w:numPr>
          <w:ilvl w:val="0"/>
          <w:numId w:val="3"/>
        </w:numPr>
        <w:spacing w:line="360" w:lineRule="auto"/>
        <w:ind w:left="142"/>
        <w:contextualSpacing/>
        <w:jc w:val="both"/>
        <w:rPr>
          <w:rFonts w:ascii="Times New Roman" w:hAnsi="Times New Roman" w:cs="Times New Roman"/>
          <w:sz w:val="28"/>
          <w:szCs w:val="28"/>
        </w:rPr>
      </w:pPr>
      <w:r w:rsidRPr="00E6427A">
        <w:rPr>
          <w:rFonts w:ascii="Times New Roman" w:hAnsi="Times New Roman" w:cs="Times New Roman"/>
          <w:i/>
          <w:sz w:val="28"/>
          <w:szCs w:val="28"/>
        </w:rPr>
        <w:t>Алин В. Н.</w:t>
      </w:r>
      <w:r w:rsidRPr="00E6427A">
        <w:rPr>
          <w:rFonts w:ascii="Times New Roman" w:hAnsi="Times New Roman" w:cs="Times New Roman"/>
          <w:sz w:val="28"/>
          <w:szCs w:val="28"/>
        </w:rPr>
        <w:t xml:space="preserve"> Верования и суеверные обычаи китайцев, связанные с вредителями сельского хозяйства / Религиозный мир Китая 2005  // под ред. Смирнова И. С. Серия «Orientalia: Труды Института восточных культур и античности». М.: РГГУ, 2006. С. 195-203</w:t>
      </w:r>
    </w:p>
    <w:p w:rsidR="00E6427A" w:rsidRPr="00E6427A" w:rsidRDefault="00E6427A" w:rsidP="00E6427A">
      <w:pPr>
        <w:numPr>
          <w:ilvl w:val="0"/>
          <w:numId w:val="3"/>
        </w:numPr>
        <w:spacing w:line="360" w:lineRule="auto"/>
        <w:ind w:left="142"/>
        <w:contextualSpacing/>
        <w:jc w:val="both"/>
        <w:rPr>
          <w:rFonts w:ascii="Times New Roman" w:hAnsi="Times New Roman" w:cs="Times New Roman"/>
          <w:sz w:val="28"/>
          <w:szCs w:val="28"/>
        </w:rPr>
      </w:pPr>
      <w:r w:rsidRPr="00E6427A">
        <w:rPr>
          <w:rFonts w:ascii="Times New Roman" w:hAnsi="Times New Roman" w:cs="Times New Roman"/>
          <w:i/>
          <w:sz w:val="28"/>
          <w:szCs w:val="28"/>
        </w:rPr>
        <w:t>Афонина Л. А.</w:t>
      </w:r>
      <w:r w:rsidRPr="00E6427A">
        <w:rPr>
          <w:rFonts w:ascii="Times New Roman" w:hAnsi="Times New Roman" w:cs="Times New Roman"/>
          <w:sz w:val="28"/>
          <w:szCs w:val="28"/>
        </w:rPr>
        <w:t xml:space="preserve"> «Китайская специфика» регулирования религиозной сферы // Синология</w:t>
      </w:r>
      <w:proofErr w:type="gramStart"/>
      <w:r w:rsidRPr="00E6427A">
        <w:rPr>
          <w:rFonts w:ascii="Times New Roman" w:hAnsi="Times New Roman" w:cs="Times New Roman"/>
          <w:sz w:val="28"/>
          <w:szCs w:val="28"/>
        </w:rPr>
        <w:t>.Р</w:t>
      </w:r>
      <w:proofErr w:type="gramEnd"/>
      <w:r w:rsidRPr="00E6427A">
        <w:rPr>
          <w:rFonts w:ascii="Times New Roman" w:hAnsi="Times New Roman" w:cs="Times New Roman"/>
          <w:sz w:val="28"/>
          <w:szCs w:val="28"/>
        </w:rPr>
        <w:t>у: История и культура Китая </w:t>
      </w:r>
    </w:p>
    <w:p w:rsidR="00E6427A" w:rsidRPr="00E6427A" w:rsidRDefault="00E6427A" w:rsidP="00E6427A">
      <w:pPr>
        <w:spacing w:line="360" w:lineRule="auto"/>
        <w:ind w:left="142"/>
        <w:contextualSpacing/>
        <w:jc w:val="both"/>
        <w:rPr>
          <w:rFonts w:ascii="Times New Roman" w:hAnsi="Times New Roman" w:cs="Times New Roman"/>
          <w:sz w:val="28"/>
          <w:szCs w:val="28"/>
        </w:rPr>
      </w:pPr>
      <w:r w:rsidRPr="00E6427A">
        <w:rPr>
          <w:rFonts w:ascii="Times New Roman" w:hAnsi="Times New Roman" w:cs="Times New Roman"/>
          <w:sz w:val="28"/>
          <w:szCs w:val="28"/>
        </w:rPr>
        <w:t>URL: http://www.synologia.ru/a/«Китайская_специфика»_регулирования_религиозной_сферы  (Дата обращения: 30.03.17)</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rPr>
        <w:t>Виноградова Т. И</w:t>
      </w:r>
      <w:r w:rsidRPr="00E6427A">
        <w:rPr>
          <w:rFonts w:ascii="Times New Roman" w:hAnsi="Times New Roman" w:cs="Times New Roman"/>
          <w:sz w:val="28"/>
          <w:szCs w:val="28"/>
        </w:rPr>
        <w:t>. «Народная гравюра в контексте истории книгопечатания» // Синология</w:t>
      </w:r>
      <w:proofErr w:type="gramStart"/>
      <w:r w:rsidRPr="00E6427A">
        <w:rPr>
          <w:rFonts w:ascii="Times New Roman" w:hAnsi="Times New Roman" w:cs="Times New Roman"/>
          <w:sz w:val="28"/>
          <w:szCs w:val="28"/>
        </w:rPr>
        <w:t>.Р</w:t>
      </w:r>
      <w:proofErr w:type="gramEnd"/>
      <w:r w:rsidRPr="00E6427A">
        <w:rPr>
          <w:rFonts w:ascii="Times New Roman" w:hAnsi="Times New Roman" w:cs="Times New Roman"/>
          <w:sz w:val="28"/>
          <w:szCs w:val="28"/>
        </w:rPr>
        <w:t xml:space="preserve">у: История и культура Китая </w:t>
      </w:r>
    </w:p>
    <w:p w:rsidR="00E6427A" w:rsidRPr="00E6427A" w:rsidRDefault="00E6427A" w:rsidP="00E6427A">
      <w:pPr>
        <w:spacing w:after="0" w:line="360" w:lineRule="auto"/>
        <w:ind w:left="142"/>
        <w:jc w:val="both"/>
        <w:rPr>
          <w:rFonts w:ascii="Times New Roman" w:hAnsi="Times New Roman" w:cs="Times New Roman"/>
          <w:sz w:val="28"/>
          <w:szCs w:val="28"/>
        </w:rPr>
      </w:pPr>
      <w:r w:rsidRPr="00E6427A">
        <w:rPr>
          <w:rFonts w:ascii="Times New Roman" w:hAnsi="Times New Roman" w:cs="Times New Roman"/>
          <w:sz w:val="28"/>
          <w:szCs w:val="28"/>
        </w:rPr>
        <w:t>URL:http://www.synologia.ru/a/Народная»%20гравюра%20в%20контексте%20истории%20книгопечатания (Дата обращения: 20.03.17)</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rPr>
        <w:t>Гань Бао.</w:t>
      </w:r>
      <w:r w:rsidRPr="00E6427A">
        <w:rPr>
          <w:rFonts w:ascii="Times New Roman" w:hAnsi="Times New Roman" w:cs="Times New Roman"/>
          <w:sz w:val="28"/>
          <w:szCs w:val="28"/>
        </w:rPr>
        <w:t xml:space="preserve"> Записки о поисках духов (Соу шэнь цзи) // пер., предисл., примечания, а также словарь-указатель Л.Н. Меньшикова. СПб: Центр «Петербургское востоковедение», 1994. 576 c.</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rPr>
        <w:t>Гроза, М. А</w:t>
      </w:r>
      <w:r w:rsidRPr="00E6427A">
        <w:rPr>
          <w:rFonts w:ascii="Times New Roman" w:hAnsi="Times New Roman" w:cs="Times New Roman"/>
          <w:sz w:val="28"/>
          <w:szCs w:val="28"/>
        </w:rPr>
        <w:t>. Храмы, посвященные демонам на Тайване // Открытый текст: электронное периодическое издание</w:t>
      </w:r>
    </w:p>
    <w:p w:rsidR="00E6427A" w:rsidRPr="00E6427A" w:rsidRDefault="00E6427A" w:rsidP="00E6427A">
      <w:pPr>
        <w:spacing w:after="0" w:line="360" w:lineRule="auto"/>
        <w:ind w:left="142"/>
        <w:jc w:val="both"/>
        <w:rPr>
          <w:rFonts w:ascii="Times New Roman" w:hAnsi="Times New Roman" w:cs="Times New Roman"/>
          <w:sz w:val="28"/>
          <w:szCs w:val="28"/>
        </w:rPr>
      </w:pPr>
      <w:r w:rsidRPr="00E6427A">
        <w:rPr>
          <w:rFonts w:ascii="Times New Roman" w:hAnsi="Times New Roman" w:cs="Times New Roman"/>
          <w:sz w:val="28"/>
          <w:szCs w:val="28"/>
        </w:rPr>
        <w:br w:type="column"/>
      </w:r>
      <w:r w:rsidRPr="00E6427A">
        <w:rPr>
          <w:rFonts w:ascii="Times New Roman" w:hAnsi="Times New Roman" w:cs="Times New Roman"/>
          <w:sz w:val="28"/>
          <w:szCs w:val="28"/>
        </w:rPr>
        <w:lastRenderedPageBreak/>
        <w:t>URL:http://opentextnn.ru/museum/museum_of_anthropology/expedition/?id=4321(Дата обращения: 30.03.2017)</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rPr>
        <w:t>Георгиевский С. М.</w:t>
      </w:r>
      <w:r w:rsidRPr="00E6427A">
        <w:rPr>
          <w:rFonts w:ascii="Times New Roman" w:hAnsi="Times New Roman" w:cs="Times New Roman"/>
          <w:sz w:val="28"/>
          <w:szCs w:val="28"/>
        </w:rPr>
        <w:t xml:space="preserve">  Мифические представления и мифы китайцев // СПб.: Типография И. Н. Скороходова, 1892. 117 </w:t>
      </w:r>
      <w:proofErr w:type="gramStart"/>
      <w:r w:rsidRPr="00E6427A">
        <w:rPr>
          <w:rFonts w:ascii="Times New Roman" w:hAnsi="Times New Roman" w:cs="Times New Roman"/>
          <w:sz w:val="28"/>
          <w:szCs w:val="28"/>
        </w:rPr>
        <w:t>с</w:t>
      </w:r>
      <w:proofErr w:type="gramEnd"/>
      <w:r w:rsidRPr="00E6427A">
        <w:rPr>
          <w:rFonts w:ascii="Times New Roman" w:hAnsi="Times New Roman" w:cs="Times New Roman"/>
          <w:sz w:val="28"/>
          <w:szCs w:val="28"/>
        </w:rPr>
        <w:t xml:space="preserve">.  </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rPr>
        <w:t>Гроот, Ян Якоб Мария де</w:t>
      </w:r>
      <w:r w:rsidR="00051601" w:rsidRPr="00051601">
        <w:rPr>
          <w:rFonts w:ascii="Times New Roman" w:hAnsi="Times New Roman" w:cs="Times New Roman"/>
          <w:sz w:val="28"/>
          <w:szCs w:val="28"/>
        </w:rPr>
        <w:t xml:space="preserve">. </w:t>
      </w:r>
      <w:r w:rsidRPr="00E6427A">
        <w:rPr>
          <w:rFonts w:ascii="Times New Roman" w:hAnsi="Times New Roman" w:cs="Times New Roman"/>
          <w:sz w:val="28"/>
          <w:szCs w:val="28"/>
        </w:rPr>
        <w:t>Демонология древнего Китая. СПб: Евразия, 2000. 346 </w:t>
      </w:r>
      <w:proofErr w:type="gramStart"/>
      <w:r w:rsidRPr="00E6427A">
        <w:rPr>
          <w:rFonts w:ascii="Times New Roman" w:hAnsi="Times New Roman" w:cs="Times New Roman"/>
          <w:sz w:val="28"/>
          <w:szCs w:val="28"/>
        </w:rPr>
        <w:t>с</w:t>
      </w:r>
      <w:proofErr w:type="gramEnd"/>
      <w:r w:rsidRPr="00E6427A">
        <w:rPr>
          <w:rFonts w:ascii="Times New Roman" w:hAnsi="Times New Roman" w:cs="Times New Roman"/>
          <w:sz w:val="28"/>
          <w:szCs w:val="28"/>
        </w:rPr>
        <w:t>.</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sz w:val="28"/>
          <w:szCs w:val="28"/>
        </w:rPr>
        <w:t xml:space="preserve">Духовная культура Китая. Энциклопедия в 5 Т. + доп. том. Т.2. Мифология. Религия // под гл. ред. М.Л. Титаренко. М.: Восточная литература РАН, 2008. 896 </w:t>
      </w:r>
      <w:proofErr w:type="gramStart"/>
      <w:r w:rsidRPr="00E6427A">
        <w:rPr>
          <w:rFonts w:ascii="Times New Roman" w:hAnsi="Times New Roman" w:cs="Times New Roman"/>
          <w:sz w:val="28"/>
          <w:szCs w:val="28"/>
        </w:rPr>
        <w:t>с</w:t>
      </w:r>
      <w:proofErr w:type="gramEnd"/>
      <w:r w:rsidRPr="00E6427A">
        <w:rPr>
          <w:rFonts w:ascii="Times New Roman" w:hAnsi="Times New Roman" w:cs="Times New Roman"/>
          <w:sz w:val="28"/>
          <w:szCs w:val="28"/>
        </w:rPr>
        <w:t>.</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sz w:val="28"/>
          <w:szCs w:val="28"/>
        </w:rPr>
        <w:t xml:space="preserve">Духовная культура Китая. Энциклопедия в 5 Т. + доп. том. Т.3. Литература, язык и письменность// гл. ред. М. Л.  Титаренко. М.: Восточная литература РАН, 2008.  856 </w:t>
      </w:r>
      <w:proofErr w:type="gramStart"/>
      <w:r w:rsidRPr="00E6427A">
        <w:rPr>
          <w:rFonts w:ascii="Times New Roman" w:hAnsi="Times New Roman" w:cs="Times New Roman"/>
          <w:sz w:val="28"/>
          <w:szCs w:val="28"/>
        </w:rPr>
        <w:t>с</w:t>
      </w:r>
      <w:proofErr w:type="gramEnd"/>
      <w:r w:rsidRPr="00E6427A">
        <w:rPr>
          <w:rFonts w:ascii="Times New Roman" w:hAnsi="Times New Roman" w:cs="Times New Roman"/>
          <w:sz w:val="28"/>
          <w:szCs w:val="28"/>
        </w:rPr>
        <w:t>.</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eastAsia="SimSun" w:hAnsi="Times New Roman" w:cs="Times New Roman"/>
          <w:sz w:val="28"/>
          <w:szCs w:val="28"/>
        </w:rPr>
        <w:t>Духовная культура Китая: энциклопедия в 5 Т. + доп. том. / Гл. ред. М.Л. Титаренко: Т. 6 (</w:t>
      </w:r>
      <w:proofErr w:type="gramStart"/>
      <w:r w:rsidRPr="00E6427A">
        <w:rPr>
          <w:rFonts w:ascii="Times New Roman" w:eastAsia="SimSun" w:hAnsi="Times New Roman" w:cs="Times New Roman"/>
          <w:sz w:val="28"/>
          <w:szCs w:val="28"/>
        </w:rPr>
        <w:t>дополнительный</w:t>
      </w:r>
      <w:proofErr w:type="gramEnd"/>
      <w:r w:rsidRPr="00E6427A">
        <w:rPr>
          <w:rFonts w:ascii="Times New Roman" w:eastAsia="SimSun" w:hAnsi="Times New Roman" w:cs="Times New Roman"/>
          <w:sz w:val="28"/>
          <w:szCs w:val="28"/>
        </w:rPr>
        <w:t>): искусство. М.: Вост. лит</w:t>
      </w:r>
      <w:proofErr w:type="gramStart"/>
      <w:r w:rsidRPr="00E6427A">
        <w:rPr>
          <w:rFonts w:ascii="Times New Roman" w:eastAsia="SimSun" w:hAnsi="Times New Roman" w:cs="Times New Roman"/>
          <w:sz w:val="28"/>
          <w:szCs w:val="28"/>
        </w:rPr>
        <w:t xml:space="preserve">., </w:t>
      </w:r>
      <w:proofErr w:type="gramEnd"/>
      <w:r w:rsidRPr="00E6427A">
        <w:rPr>
          <w:rFonts w:ascii="Times New Roman" w:eastAsia="SimSun" w:hAnsi="Times New Roman" w:cs="Times New Roman"/>
          <w:sz w:val="28"/>
          <w:szCs w:val="28"/>
        </w:rPr>
        <w:t xml:space="preserve">2010.       1031 с. </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sz w:val="28"/>
          <w:szCs w:val="28"/>
        </w:rPr>
        <w:t xml:space="preserve">Каталог гор и морей (шань </w:t>
      </w:r>
      <w:proofErr w:type="gramStart"/>
      <w:r w:rsidRPr="00E6427A">
        <w:rPr>
          <w:rFonts w:ascii="Times New Roman" w:hAnsi="Times New Roman" w:cs="Times New Roman"/>
          <w:sz w:val="28"/>
          <w:szCs w:val="28"/>
        </w:rPr>
        <w:t>хай</w:t>
      </w:r>
      <w:proofErr w:type="gramEnd"/>
      <w:r w:rsidRPr="00E6427A">
        <w:rPr>
          <w:rFonts w:ascii="Times New Roman" w:hAnsi="Times New Roman" w:cs="Times New Roman"/>
          <w:sz w:val="28"/>
          <w:szCs w:val="28"/>
        </w:rPr>
        <w:t xml:space="preserve"> цзин) // предисловие, пер. и коммент. Э.  Яншиной. М.: Издательство «Наука», 1977. 236 </w:t>
      </w:r>
      <w:proofErr w:type="gramStart"/>
      <w:r w:rsidRPr="00E6427A">
        <w:rPr>
          <w:rFonts w:ascii="Times New Roman" w:hAnsi="Times New Roman" w:cs="Times New Roman"/>
          <w:sz w:val="28"/>
          <w:szCs w:val="28"/>
        </w:rPr>
        <w:t>с</w:t>
      </w:r>
      <w:proofErr w:type="gramEnd"/>
      <w:r w:rsidRPr="00E6427A">
        <w:rPr>
          <w:rFonts w:ascii="Times New Roman" w:hAnsi="Times New Roman" w:cs="Times New Roman"/>
          <w:sz w:val="28"/>
          <w:szCs w:val="28"/>
        </w:rPr>
        <w:t>.</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rPr>
        <w:t>Кобжицкая О. Г</w:t>
      </w:r>
      <w:r w:rsidRPr="00E6427A">
        <w:rPr>
          <w:rFonts w:ascii="Times New Roman" w:hAnsi="Times New Roman" w:cs="Times New Roman"/>
          <w:sz w:val="28"/>
          <w:szCs w:val="28"/>
        </w:rPr>
        <w:t xml:space="preserve">. Анималистические верования китайцев // Вестник ИГЛУ, 2009, выпуск №4 (8). С. 35-37 </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rPr>
        <w:t>Кобзев А. И.</w:t>
      </w:r>
      <w:r w:rsidRPr="00E6427A">
        <w:rPr>
          <w:rFonts w:ascii="Times New Roman" w:hAnsi="Times New Roman" w:cs="Times New Roman"/>
          <w:sz w:val="28"/>
          <w:szCs w:val="28"/>
        </w:rPr>
        <w:t xml:space="preserve"> «Ли цзи» // Синология</w:t>
      </w:r>
      <w:proofErr w:type="gramStart"/>
      <w:r w:rsidRPr="00E6427A">
        <w:rPr>
          <w:rFonts w:ascii="Times New Roman" w:hAnsi="Times New Roman" w:cs="Times New Roman"/>
          <w:sz w:val="28"/>
          <w:szCs w:val="28"/>
        </w:rPr>
        <w:t>.Р</w:t>
      </w:r>
      <w:proofErr w:type="gramEnd"/>
      <w:r w:rsidRPr="00E6427A">
        <w:rPr>
          <w:rFonts w:ascii="Times New Roman" w:hAnsi="Times New Roman" w:cs="Times New Roman"/>
          <w:sz w:val="28"/>
          <w:szCs w:val="28"/>
        </w:rPr>
        <w:t xml:space="preserve">у: История и культура Китая </w:t>
      </w:r>
    </w:p>
    <w:p w:rsidR="00E6427A" w:rsidRPr="00E6427A" w:rsidRDefault="00E6427A" w:rsidP="00E6427A">
      <w:pPr>
        <w:spacing w:after="0" w:line="360" w:lineRule="auto"/>
        <w:ind w:left="142"/>
        <w:jc w:val="both"/>
        <w:rPr>
          <w:rFonts w:ascii="Times New Roman" w:hAnsi="Times New Roman" w:cs="Times New Roman"/>
          <w:sz w:val="28"/>
          <w:szCs w:val="28"/>
        </w:rPr>
      </w:pPr>
      <w:r w:rsidRPr="00E6427A">
        <w:rPr>
          <w:rFonts w:ascii="Times New Roman" w:hAnsi="Times New Roman" w:cs="Times New Roman"/>
          <w:sz w:val="28"/>
          <w:szCs w:val="28"/>
        </w:rPr>
        <w:t>URL: http://www.synologia.ru/a</w:t>
      </w:r>
      <w:proofErr w:type="gramStart"/>
      <w:r w:rsidRPr="00E6427A">
        <w:rPr>
          <w:rFonts w:ascii="Times New Roman" w:hAnsi="Times New Roman" w:cs="Times New Roman"/>
          <w:sz w:val="28"/>
          <w:szCs w:val="28"/>
        </w:rPr>
        <w:t>/Л</w:t>
      </w:r>
      <w:proofErr w:type="gramEnd"/>
      <w:r w:rsidRPr="00E6427A">
        <w:rPr>
          <w:rFonts w:ascii="Times New Roman" w:hAnsi="Times New Roman" w:cs="Times New Roman"/>
          <w:sz w:val="28"/>
          <w:szCs w:val="28"/>
        </w:rPr>
        <w:t>и_цзи (Дата обращения: 20.03. 17)</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rPr>
        <w:t>Кравцова М. Е.</w:t>
      </w:r>
      <w:r w:rsidRPr="00E6427A">
        <w:rPr>
          <w:rFonts w:ascii="Times New Roman" w:hAnsi="Times New Roman" w:cs="Times New Roman"/>
          <w:sz w:val="28"/>
          <w:szCs w:val="28"/>
        </w:rPr>
        <w:t xml:space="preserve"> История искусства Китая: учебное пособие. СПб: Издательства Лань, ТРИА</w:t>
      </w:r>
      <w:proofErr w:type="gramStart"/>
      <w:r w:rsidRPr="00E6427A">
        <w:rPr>
          <w:rFonts w:ascii="Times New Roman" w:hAnsi="Times New Roman" w:cs="Times New Roman"/>
          <w:sz w:val="28"/>
          <w:szCs w:val="28"/>
        </w:rPr>
        <w:t>DA</w:t>
      </w:r>
      <w:proofErr w:type="gramEnd"/>
      <w:r w:rsidRPr="00E6427A">
        <w:rPr>
          <w:rFonts w:ascii="Times New Roman" w:hAnsi="Times New Roman" w:cs="Times New Roman"/>
          <w:sz w:val="28"/>
          <w:szCs w:val="28"/>
        </w:rPr>
        <w:t>, 2004. 960 с.</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rPr>
        <w:t>Мо Янь.</w:t>
      </w:r>
      <w:r w:rsidRPr="00E6427A">
        <w:rPr>
          <w:rFonts w:ascii="Times New Roman" w:hAnsi="Times New Roman" w:cs="Times New Roman"/>
          <w:sz w:val="28"/>
          <w:szCs w:val="28"/>
        </w:rPr>
        <w:t xml:space="preserve"> Большая грудь, широкий зад /пер. </w:t>
      </w:r>
      <w:proofErr w:type="gramStart"/>
      <w:r w:rsidRPr="00E6427A">
        <w:rPr>
          <w:rFonts w:ascii="Times New Roman" w:hAnsi="Times New Roman" w:cs="Times New Roman"/>
          <w:sz w:val="28"/>
          <w:szCs w:val="28"/>
        </w:rPr>
        <w:t>с</w:t>
      </w:r>
      <w:proofErr w:type="gramEnd"/>
      <w:r w:rsidRPr="00E6427A">
        <w:rPr>
          <w:rFonts w:ascii="Times New Roman" w:hAnsi="Times New Roman" w:cs="Times New Roman"/>
          <w:sz w:val="28"/>
          <w:szCs w:val="28"/>
        </w:rPr>
        <w:t xml:space="preserve"> кит. И.Егорова. Спб.: Изд. Амфора, 2013. 831 </w:t>
      </w:r>
      <w:proofErr w:type="gramStart"/>
      <w:r w:rsidRPr="00E6427A">
        <w:rPr>
          <w:rFonts w:ascii="Times New Roman" w:hAnsi="Times New Roman" w:cs="Times New Roman"/>
          <w:sz w:val="28"/>
          <w:szCs w:val="28"/>
        </w:rPr>
        <w:t>с</w:t>
      </w:r>
      <w:proofErr w:type="gramEnd"/>
      <w:r w:rsidRPr="00E6427A">
        <w:rPr>
          <w:rFonts w:ascii="Times New Roman" w:hAnsi="Times New Roman" w:cs="Times New Roman"/>
          <w:sz w:val="28"/>
          <w:szCs w:val="28"/>
        </w:rPr>
        <w:t>.</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rPr>
        <w:t>Пу Сунлин.</w:t>
      </w:r>
      <w:r w:rsidRPr="00E6427A">
        <w:rPr>
          <w:rFonts w:ascii="Times New Roman" w:hAnsi="Times New Roman" w:cs="Times New Roman"/>
          <w:sz w:val="28"/>
          <w:szCs w:val="28"/>
        </w:rPr>
        <w:t xml:space="preserve"> Рассказы Ляо Чжая о </w:t>
      </w:r>
      <w:proofErr w:type="gramStart"/>
      <w:r w:rsidRPr="00E6427A">
        <w:rPr>
          <w:rFonts w:ascii="Times New Roman" w:hAnsi="Times New Roman" w:cs="Times New Roman"/>
          <w:sz w:val="28"/>
          <w:szCs w:val="28"/>
        </w:rPr>
        <w:t>необычайном</w:t>
      </w:r>
      <w:proofErr w:type="gramEnd"/>
      <w:r w:rsidRPr="00E6427A">
        <w:rPr>
          <w:rFonts w:ascii="Times New Roman" w:hAnsi="Times New Roman" w:cs="Times New Roman"/>
          <w:sz w:val="28"/>
          <w:szCs w:val="28"/>
        </w:rPr>
        <w:t xml:space="preserve"> // в пер. В.М. Алексеева М.: Художественная литература, 1988.  558 с.</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rPr>
        <w:t>Рифтин Б.Л.</w:t>
      </w:r>
      <w:r w:rsidRPr="00E6427A">
        <w:rPr>
          <w:rFonts w:ascii="Times New Roman" w:hAnsi="Times New Roman" w:cs="Times New Roman"/>
          <w:sz w:val="28"/>
          <w:szCs w:val="28"/>
        </w:rPr>
        <w:t xml:space="preserve"> «Си-ван-му» // Синология Ру: История и культура Китая // URL:</w:t>
      </w:r>
      <w:r w:rsidRPr="00E6427A">
        <w:rPr>
          <w:rFonts w:ascii="Times New Roman" w:hAnsi="Times New Roman" w:cs="Times New Roman"/>
          <w:sz w:val="28"/>
          <w:szCs w:val="28"/>
          <w:lang w:val="en-GB"/>
        </w:rPr>
        <w:t> </w:t>
      </w:r>
      <w:r w:rsidRPr="00E6427A">
        <w:rPr>
          <w:rFonts w:ascii="Times New Roman" w:hAnsi="Times New Roman" w:cs="Times New Roman"/>
          <w:sz w:val="28"/>
          <w:szCs w:val="28"/>
        </w:rPr>
        <w:t>http://www.synologia.ru/a/Си-ван-му (Дата обращения: 20.03.17)</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rPr>
        <w:lastRenderedPageBreak/>
        <w:t>Сидихменов В. Я.</w:t>
      </w:r>
      <w:r w:rsidRPr="00E6427A">
        <w:rPr>
          <w:rFonts w:ascii="Times New Roman" w:hAnsi="Times New Roman" w:cs="Times New Roman"/>
          <w:sz w:val="28"/>
          <w:szCs w:val="28"/>
        </w:rPr>
        <w:t xml:space="preserve"> Китай: страницы прошлого //  Смоленск: Русич, 2010. 464 </w:t>
      </w:r>
      <w:r w:rsidRPr="00E6427A">
        <w:rPr>
          <w:rFonts w:ascii="Times New Roman" w:hAnsi="Times New Roman" w:cs="Times New Roman"/>
          <w:sz w:val="28"/>
          <w:szCs w:val="28"/>
          <w:lang w:val="en-US"/>
        </w:rPr>
        <w:t>c</w:t>
      </w:r>
      <w:r w:rsidRPr="00E6427A">
        <w:rPr>
          <w:rFonts w:ascii="Times New Roman" w:hAnsi="Times New Roman" w:cs="Times New Roman"/>
          <w:sz w:val="28"/>
          <w:szCs w:val="28"/>
        </w:rPr>
        <w:t>.</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rPr>
        <w:t>Танские новеллы</w:t>
      </w:r>
      <w:r w:rsidRPr="00E6427A">
        <w:rPr>
          <w:rFonts w:ascii="Times New Roman" w:hAnsi="Times New Roman" w:cs="Times New Roman"/>
          <w:sz w:val="28"/>
          <w:szCs w:val="28"/>
        </w:rPr>
        <w:t xml:space="preserve"> // пер. О.Фишман, А. Тишкова. М.: Государственное издательство художественной литературы, 1960. 252 </w:t>
      </w:r>
      <w:proofErr w:type="gramStart"/>
      <w:r w:rsidRPr="00E6427A">
        <w:rPr>
          <w:rFonts w:ascii="Times New Roman" w:hAnsi="Times New Roman" w:cs="Times New Roman"/>
          <w:sz w:val="28"/>
          <w:szCs w:val="28"/>
        </w:rPr>
        <w:t>с</w:t>
      </w:r>
      <w:proofErr w:type="gramEnd"/>
      <w:r w:rsidRPr="00E6427A">
        <w:rPr>
          <w:rFonts w:ascii="Times New Roman" w:hAnsi="Times New Roman" w:cs="Times New Roman"/>
          <w:sz w:val="28"/>
          <w:szCs w:val="28"/>
        </w:rPr>
        <w:t>.</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rPr>
        <w:t>Тертицкий К. М.</w:t>
      </w:r>
      <w:r w:rsidRPr="00E6427A">
        <w:rPr>
          <w:rFonts w:ascii="Times New Roman" w:hAnsi="Times New Roman" w:cs="Times New Roman"/>
          <w:sz w:val="28"/>
          <w:szCs w:val="28"/>
        </w:rPr>
        <w:t xml:space="preserve"> Культ лисицы в Манчжурии в 1920-1940-е / Религиозный мир Китая 2005  // под гл. ред. Смирнова И. С. Серия «Orientalia: Труды Института восточных культур и античности». М.: РГГУ, 2006, С. 273-305</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rPr>
        <w:t xml:space="preserve">Торчинов Е. А. </w:t>
      </w:r>
      <w:r w:rsidRPr="00E6427A">
        <w:rPr>
          <w:rFonts w:ascii="Times New Roman" w:hAnsi="Times New Roman" w:cs="Times New Roman"/>
          <w:sz w:val="28"/>
          <w:szCs w:val="28"/>
        </w:rPr>
        <w:t xml:space="preserve">Даосизм. «Дао-Дэ цзин» / пер. Е. А. Торчинова. СПб.: «Азбука-классика»; «Петербургское Востоковедение», 2004. 256 </w:t>
      </w:r>
      <w:proofErr w:type="gramStart"/>
      <w:r w:rsidRPr="00E6427A">
        <w:rPr>
          <w:rFonts w:ascii="Times New Roman" w:hAnsi="Times New Roman" w:cs="Times New Roman"/>
          <w:sz w:val="28"/>
          <w:szCs w:val="28"/>
        </w:rPr>
        <w:t>с</w:t>
      </w:r>
      <w:proofErr w:type="gramEnd"/>
      <w:r w:rsidRPr="00E6427A">
        <w:rPr>
          <w:rFonts w:ascii="Times New Roman" w:hAnsi="Times New Roman" w:cs="Times New Roman"/>
          <w:sz w:val="28"/>
          <w:szCs w:val="28"/>
        </w:rPr>
        <w:t>.</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sz w:val="28"/>
          <w:szCs w:val="28"/>
        </w:rPr>
        <w:t>Философия буддизма: энциклопедия  // отв. ред. М.Т. Степанянц ; М: Ин-т философии РАН</w:t>
      </w:r>
      <w:proofErr w:type="gramStart"/>
      <w:r w:rsidRPr="00E6427A">
        <w:rPr>
          <w:rFonts w:ascii="Times New Roman" w:hAnsi="Times New Roman" w:cs="Times New Roman"/>
          <w:sz w:val="28"/>
          <w:szCs w:val="28"/>
        </w:rPr>
        <w:t xml:space="preserve"> ,</w:t>
      </w:r>
      <w:proofErr w:type="gramEnd"/>
      <w:r w:rsidRPr="00E6427A">
        <w:rPr>
          <w:rFonts w:ascii="Times New Roman" w:hAnsi="Times New Roman" w:cs="Times New Roman"/>
          <w:sz w:val="28"/>
          <w:szCs w:val="28"/>
        </w:rPr>
        <w:t xml:space="preserve">Вост. лит., 2011. 1045 с. </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rPr>
        <w:t>Цзи Юнь</w:t>
      </w:r>
      <w:r w:rsidRPr="00E6427A">
        <w:rPr>
          <w:rFonts w:ascii="Times New Roman" w:hAnsi="Times New Roman" w:cs="Times New Roman"/>
          <w:sz w:val="28"/>
          <w:szCs w:val="28"/>
        </w:rPr>
        <w:t xml:space="preserve">. </w:t>
      </w:r>
      <w:proofErr w:type="gramStart"/>
      <w:r w:rsidRPr="00E6427A">
        <w:rPr>
          <w:rFonts w:ascii="Times New Roman" w:hAnsi="Times New Roman" w:cs="Times New Roman"/>
          <w:sz w:val="28"/>
          <w:szCs w:val="28"/>
        </w:rPr>
        <w:t>Заметки из хижины «Великое в малом» (Юэвэй цаотан бицзи) //  пер. с кит., предисловие, комментарий и приложения О.Л. Фишман.</w:t>
      </w:r>
      <w:proofErr w:type="gramEnd"/>
      <w:r w:rsidRPr="00E6427A">
        <w:rPr>
          <w:rFonts w:ascii="Times New Roman" w:hAnsi="Times New Roman" w:cs="Times New Roman"/>
          <w:sz w:val="28"/>
          <w:szCs w:val="28"/>
        </w:rPr>
        <w:t xml:space="preserve"> М.: «Наука», 1974, 586 </w:t>
      </w:r>
      <w:proofErr w:type="gramStart"/>
      <w:r w:rsidRPr="00E6427A">
        <w:rPr>
          <w:rFonts w:ascii="Times New Roman" w:hAnsi="Times New Roman" w:cs="Times New Roman"/>
          <w:sz w:val="28"/>
          <w:szCs w:val="28"/>
        </w:rPr>
        <w:t>с</w:t>
      </w:r>
      <w:proofErr w:type="gramEnd"/>
      <w:r w:rsidRPr="00E6427A">
        <w:rPr>
          <w:rFonts w:ascii="Times New Roman" w:hAnsi="Times New Roman" w:cs="Times New Roman"/>
          <w:sz w:val="28"/>
          <w:szCs w:val="28"/>
        </w:rPr>
        <w:t>.</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rPr>
        <w:t>Юань Мэй</w:t>
      </w:r>
      <w:r w:rsidRPr="00E6427A">
        <w:rPr>
          <w:rFonts w:ascii="Times New Roman" w:hAnsi="Times New Roman" w:cs="Times New Roman"/>
          <w:sz w:val="28"/>
          <w:szCs w:val="28"/>
        </w:rPr>
        <w:t xml:space="preserve">. Новые [записи] Ци Се (синь ци се) или о чем не говорил Конфуций (цзы бу юй) //  пер., предисл., коммент., и прил. О.Фишман. М: Наука, 1977. 504 </w:t>
      </w:r>
      <w:proofErr w:type="gramStart"/>
      <w:r w:rsidRPr="00E6427A">
        <w:rPr>
          <w:rFonts w:ascii="Times New Roman" w:hAnsi="Times New Roman" w:cs="Times New Roman"/>
          <w:sz w:val="28"/>
          <w:szCs w:val="28"/>
        </w:rPr>
        <w:t>с</w:t>
      </w:r>
      <w:proofErr w:type="gramEnd"/>
      <w:r w:rsidRPr="00E6427A">
        <w:rPr>
          <w:rFonts w:ascii="Times New Roman" w:hAnsi="Times New Roman" w:cs="Times New Roman"/>
          <w:sz w:val="28"/>
          <w:szCs w:val="28"/>
        </w:rPr>
        <w:t xml:space="preserve">. </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rPr>
        <w:t>Яковлев А. М.</w:t>
      </w:r>
      <w:r w:rsidRPr="00E6427A">
        <w:rPr>
          <w:rFonts w:ascii="Times New Roman" w:hAnsi="Times New Roman" w:cs="Times New Roman"/>
          <w:sz w:val="28"/>
          <w:szCs w:val="28"/>
        </w:rPr>
        <w:t>. Лисица-оборотень / Религиозный мир Китая 2005  // под гл. ред. Смирнова И. С. Серия «</w:t>
      </w:r>
      <w:r w:rsidRPr="00E6427A">
        <w:rPr>
          <w:rFonts w:ascii="Times New Roman" w:hAnsi="Times New Roman" w:cs="Times New Roman"/>
          <w:sz w:val="28"/>
          <w:szCs w:val="28"/>
          <w:lang w:val="en-GB"/>
        </w:rPr>
        <w:t>Orientalia</w:t>
      </w:r>
      <w:r w:rsidRPr="00E6427A">
        <w:rPr>
          <w:rFonts w:ascii="Times New Roman" w:hAnsi="Times New Roman" w:cs="Times New Roman"/>
          <w:sz w:val="28"/>
          <w:szCs w:val="28"/>
        </w:rPr>
        <w:t xml:space="preserve">: Труды Института восточных культур и античности». </w:t>
      </w:r>
      <w:r w:rsidRPr="00E6427A">
        <w:rPr>
          <w:rFonts w:ascii="Times New Roman" w:hAnsi="Times New Roman" w:cs="Times New Roman"/>
          <w:sz w:val="28"/>
          <w:szCs w:val="28"/>
          <w:lang w:val="en-GB"/>
        </w:rPr>
        <w:t xml:space="preserve">М.: РГГУ, 2006, </w:t>
      </w:r>
      <w:r w:rsidRPr="00E6427A">
        <w:rPr>
          <w:rFonts w:ascii="Times New Roman" w:hAnsi="Times New Roman" w:cs="Times New Roman"/>
          <w:sz w:val="28"/>
          <w:szCs w:val="28"/>
        </w:rPr>
        <w:t>С</w:t>
      </w:r>
      <w:r w:rsidRPr="00E6427A">
        <w:rPr>
          <w:rFonts w:ascii="Times New Roman" w:hAnsi="Times New Roman" w:cs="Times New Roman"/>
          <w:sz w:val="28"/>
          <w:szCs w:val="28"/>
          <w:lang w:val="en-GB"/>
        </w:rPr>
        <w:t>. 26</w:t>
      </w:r>
      <w:r w:rsidRPr="00E6427A">
        <w:rPr>
          <w:rFonts w:ascii="Times New Roman" w:hAnsi="Times New Roman" w:cs="Times New Roman"/>
          <w:sz w:val="28"/>
          <w:szCs w:val="28"/>
        </w:rPr>
        <w:t>7</w:t>
      </w:r>
      <w:r w:rsidRPr="00E6427A">
        <w:rPr>
          <w:rFonts w:ascii="Times New Roman" w:hAnsi="Times New Roman" w:cs="Times New Roman"/>
          <w:sz w:val="28"/>
          <w:szCs w:val="28"/>
          <w:lang w:val="en-GB"/>
        </w:rPr>
        <w:t>-271</w:t>
      </w:r>
    </w:p>
    <w:p w:rsidR="00E6427A" w:rsidRPr="00E6427A" w:rsidRDefault="00E6427A" w:rsidP="00E6427A">
      <w:pPr>
        <w:spacing w:line="360" w:lineRule="auto"/>
        <w:ind w:left="3240"/>
        <w:contextualSpacing/>
        <w:rPr>
          <w:rFonts w:ascii="Times New Roman" w:hAnsi="Times New Roman" w:cs="Times New Roman"/>
          <w:i/>
          <w:sz w:val="28"/>
          <w:szCs w:val="28"/>
        </w:rPr>
      </w:pPr>
      <w:r w:rsidRPr="00E6427A">
        <w:rPr>
          <w:rFonts w:ascii="Times New Roman" w:hAnsi="Times New Roman" w:cs="Times New Roman"/>
          <w:i/>
          <w:sz w:val="28"/>
          <w:szCs w:val="28"/>
        </w:rPr>
        <w:t>На английском языке</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lang w:val="en-GB"/>
        </w:rPr>
        <w:t>Bischoff, Friedrich A.</w:t>
      </w:r>
      <w:r w:rsidRPr="00E6427A">
        <w:rPr>
          <w:rFonts w:ascii="Times New Roman" w:hAnsi="Times New Roman" w:cs="Times New Roman"/>
          <w:sz w:val="28"/>
          <w:szCs w:val="28"/>
          <w:lang w:val="en-GB"/>
        </w:rPr>
        <w:t xml:space="preserve"> "Sex Tricks of Chinese Fox-Fiends." In Hartmut Walravens [ed.], Der Fuchs in Kultur, Religion und Folklore Zentral- und Ostasiens (Teil II). Wiesbaden: Harrassowitz Verlag, 2002, pp.1-6.</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lang w:val="en-GB"/>
        </w:rPr>
        <w:t xml:space="preserve">Doré, Henri. </w:t>
      </w:r>
      <w:r w:rsidRPr="00E6427A">
        <w:rPr>
          <w:rFonts w:ascii="Times New Roman" w:hAnsi="Times New Roman" w:cs="Times New Roman"/>
          <w:sz w:val="28"/>
          <w:szCs w:val="28"/>
          <w:lang w:val="en-GB"/>
        </w:rPr>
        <w:t>Researches into Chinese superstitions, Vol.5. Translated from the French with notes, historical and explanatory by M. Kennelly. Shanghai: Tusewei Print. Press, 1918, pp. 428</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sz w:val="28"/>
          <w:szCs w:val="28"/>
          <w:lang w:val="en-GB"/>
        </w:rPr>
        <w:t>Early Chinese Religion (Handbook of oriental studies, section 4: China) // edited by John Lagerwey and Marc Kalinowski. Leiden: Brill, 2008, 1256 pp.</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lang w:val="en-GB"/>
        </w:rPr>
        <w:lastRenderedPageBreak/>
        <w:t>Giuffrida, Noelle</w:t>
      </w:r>
      <w:r w:rsidRPr="00E6427A">
        <w:rPr>
          <w:rFonts w:ascii="Times New Roman" w:hAnsi="Times New Roman" w:cs="Times New Roman"/>
          <w:sz w:val="28"/>
          <w:szCs w:val="28"/>
          <w:lang w:val="en-GB"/>
        </w:rPr>
        <w:t>. “Transcendence, Thunder and Exorcism: Images of the Daoist Patriarch Zhang Daoling in Books and Paintings”.</w:t>
      </w:r>
      <w:r w:rsidRPr="00E6427A">
        <w:rPr>
          <w:rFonts w:ascii="Times New Roman" w:hAnsi="Times New Roman" w:cs="Times New Roman" w:hint="eastAsia"/>
          <w:sz w:val="28"/>
          <w:szCs w:val="28"/>
          <w:lang w:val="en-GB"/>
        </w:rPr>
        <w:t xml:space="preserve"> On Telling Images of China: Essays in Narrative Painting and Visual Culture</w:t>
      </w:r>
      <w:r w:rsidRPr="00E6427A">
        <w:rPr>
          <w:rFonts w:ascii="Times New Roman" w:hAnsi="Times New Roman" w:cs="Times New Roman"/>
          <w:sz w:val="28"/>
          <w:szCs w:val="28"/>
          <w:lang w:val="en-GB"/>
        </w:rPr>
        <w:t xml:space="preserve"> // edited by </w:t>
      </w:r>
      <w:r w:rsidRPr="00E6427A">
        <w:rPr>
          <w:rFonts w:ascii="Times New Roman" w:hAnsi="Times New Roman" w:cs="Times New Roman" w:hint="eastAsia"/>
          <w:sz w:val="28"/>
          <w:szCs w:val="28"/>
          <w:lang w:val="en-GB"/>
        </w:rPr>
        <w:t>Shane McCausland and Hwang Yin</w:t>
      </w:r>
      <w:r w:rsidRPr="00E6427A">
        <w:rPr>
          <w:rFonts w:ascii="Times New Roman" w:hAnsi="Times New Roman" w:cs="Times New Roman"/>
          <w:sz w:val="28"/>
          <w:szCs w:val="28"/>
          <w:lang w:val="en-GB"/>
        </w:rPr>
        <w:t xml:space="preserve">. </w:t>
      </w:r>
      <w:r w:rsidRPr="00E6427A">
        <w:rPr>
          <w:rFonts w:ascii="Times New Roman" w:hAnsi="Times New Roman" w:cs="Times New Roman" w:hint="eastAsia"/>
          <w:sz w:val="28"/>
          <w:szCs w:val="28"/>
          <w:lang w:val="en-GB"/>
        </w:rPr>
        <w:t>Hong Kong: Hong Kong University Press, 2013</w:t>
      </w:r>
      <w:r w:rsidRPr="00E6427A">
        <w:rPr>
          <w:rFonts w:ascii="Times New Roman" w:hAnsi="Times New Roman" w:cs="Times New Roman"/>
          <w:sz w:val="28"/>
          <w:szCs w:val="28"/>
          <w:lang w:val="en-GB"/>
        </w:rPr>
        <w:t>, pp. 61-88</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lang w:val="en-GB"/>
        </w:rPr>
        <w:t>Hammond</w:t>
      </w:r>
      <w:proofErr w:type="gramStart"/>
      <w:r w:rsidRPr="00E6427A">
        <w:rPr>
          <w:rFonts w:ascii="Times New Roman" w:hAnsi="Times New Roman" w:cs="Times New Roman"/>
          <w:i/>
          <w:sz w:val="28"/>
          <w:szCs w:val="28"/>
          <w:lang w:val="en-GB"/>
        </w:rPr>
        <w:t>,Charles</w:t>
      </w:r>
      <w:proofErr w:type="gramEnd"/>
      <w:r w:rsidRPr="00E6427A">
        <w:rPr>
          <w:rFonts w:ascii="Times New Roman" w:hAnsi="Times New Roman" w:cs="Times New Roman"/>
          <w:i/>
          <w:sz w:val="28"/>
          <w:szCs w:val="28"/>
          <w:lang w:val="en-GB"/>
        </w:rPr>
        <w:t xml:space="preserve"> E</w:t>
      </w:r>
      <w:r w:rsidRPr="00E6427A">
        <w:rPr>
          <w:rFonts w:ascii="Times New Roman" w:hAnsi="Times New Roman" w:cs="Times New Roman"/>
          <w:sz w:val="28"/>
          <w:szCs w:val="28"/>
          <w:lang w:val="en-GB"/>
        </w:rPr>
        <w:t>.. Personification of lust. “Monumenta Serica”, vol. 57 (2009), pp. 141 – 166</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lang w:val="en-GB"/>
        </w:rPr>
        <w:t>Huntington, Rania</w:t>
      </w:r>
      <w:r w:rsidRPr="00E6427A">
        <w:rPr>
          <w:rFonts w:ascii="Times New Roman" w:hAnsi="Times New Roman" w:cs="Times New Roman"/>
          <w:sz w:val="28"/>
          <w:szCs w:val="28"/>
          <w:lang w:val="en-GB"/>
        </w:rPr>
        <w:t xml:space="preserve">. Alien kind: foxes and late imperial Chinese narrative. </w:t>
      </w:r>
      <w:r w:rsidRPr="00E6427A">
        <w:rPr>
          <w:rFonts w:ascii="Times New Roman" w:hAnsi="Times New Roman" w:cs="Times New Roman"/>
          <w:sz w:val="28"/>
          <w:szCs w:val="28"/>
        </w:rPr>
        <w:t>USA: Harvard Univ Asia Center, 2003, 370pp.</w:t>
      </w:r>
    </w:p>
    <w:p w:rsidR="003950E5" w:rsidRPr="00E6427A" w:rsidRDefault="003950E5" w:rsidP="003950E5">
      <w:pPr>
        <w:numPr>
          <w:ilvl w:val="0"/>
          <w:numId w:val="3"/>
        </w:numPr>
        <w:spacing w:after="0" w:line="360" w:lineRule="auto"/>
        <w:ind w:left="142"/>
        <w:jc w:val="both"/>
        <w:rPr>
          <w:rFonts w:ascii="Times New Roman" w:hAnsi="Times New Roman" w:cs="Times New Roman"/>
          <w:sz w:val="28"/>
          <w:szCs w:val="28"/>
          <w:lang w:val="en-GB"/>
        </w:rPr>
      </w:pPr>
      <w:r w:rsidRPr="00E6427A">
        <w:rPr>
          <w:rFonts w:ascii="Times New Roman" w:hAnsi="Times New Roman" w:cs="Times New Roman"/>
          <w:i/>
          <w:sz w:val="28"/>
          <w:szCs w:val="28"/>
          <w:lang w:val="en-GB"/>
        </w:rPr>
        <w:t>Kang</w:t>
      </w:r>
      <w:r>
        <w:rPr>
          <w:rFonts w:ascii="Times New Roman" w:hAnsi="Times New Roman" w:cs="Times New Roman"/>
          <w:i/>
          <w:sz w:val="28"/>
          <w:szCs w:val="28"/>
          <w:lang w:val="en-GB"/>
        </w:rPr>
        <w:t>, Xiaofei</w:t>
      </w:r>
      <w:r w:rsidRPr="00E6427A">
        <w:rPr>
          <w:rFonts w:ascii="Times New Roman" w:hAnsi="Times New Roman" w:cs="Times New Roman"/>
          <w:sz w:val="28"/>
          <w:szCs w:val="28"/>
          <w:lang w:val="en-GB"/>
        </w:rPr>
        <w:t>. The cult of the fox: power, gender, and popular religion in late imperial and modern China. New York, NY: Columbia University Press, 2006, p. 262</w:t>
      </w:r>
    </w:p>
    <w:p w:rsidR="003950E5" w:rsidRPr="00E6427A" w:rsidRDefault="003950E5" w:rsidP="003950E5">
      <w:pPr>
        <w:numPr>
          <w:ilvl w:val="0"/>
          <w:numId w:val="3"/>
        </w:numPr>
        <w:spacing w:after="0" w:line="360" w:lineRule="auto"/>
        <w:ind w:left="142"/>
        <w:jc w:val="both"/>
        <w:rPr>
          <w:rFonts w:ascii="Times New Roman" w:hAnsi="Times New Roman" w:cs="Times New Roman"/>
          <w:sz w:val="28"/>
          <w:szCs w:val="28"/>
          <w:lang w:val="en-GB"/>
        </w:rPr>
      </w:pPr>
      <w:r w:rsidRPr="003950E5">
        <w:rPr>
          <w:rFonts w:ascii="Times New Roman" w:hAnsi="Times New Roman" w:cs="Times New Roman"/>
          <w:i/>
          <w:sz w:val="28"/>
          <w:szCs w:val="28"/>
          <w:lang w:val="en-GB"/>
        </w:rPr>
        <w:t>Kang, Xiaofei</w:t>
      </w:r>
      <w:r w:rsidRPr="00E6427A">
        <w:rPr>
          <w:rFonts w:ascii="Times New Roman" w:hAnsi="Times New Roman" w:cs="Times New Roman"/>
          <w:sz w:val="28"/>
          <w:szCs w:val="28"/>
          <w:lang w:val="en-GB"/>
        </w:rPr>
        <w:t>. “Sex with foxes: fantasy and power in traditional chinese stories”. River Gazette. Pittsburgh: Carnegie Mellon University, 2005. p.8</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lang w:val="en-GB"/>
        </w:rPr>
        <w:t>Kehren, Dorothée</w:t>
      </w:r>
      <w:r w:rsidRPr="00E6427A">
        <w:rPr>
          <w:rFonts w:ascii="Times New Roman" w:hAnsi="Times New Roman" w:cs="Times New Roman"/>
          <w:sz w:val="28"/>
          <w:szCs w:val="28"/>
          <w:lang w:val="en-GB"/>
        </w:rPr>
        <w:t>. "The Fox in the Early Period of China. Texts and Representations." In Hartmut Walravens [ed.], Der Fuchs in Kultur, Religion und Folklore Zentral- und Ostasiens (Teil II). Wiesbaden: Harrassowitz Verlag, 2002. Pp.7-23.</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hint="eastAsia"/>
          <w:i/>
          <w:sz w:val="28"/>
          <w:szCs w:val="28"/>
          <w:lang w:val="en-GB"/>
        </w:rPr>
        <w:t>Li Wei-tsu</w:t>
      </w:r>
      <w:r w:rsidRPr="00E6427A">
        <w:rPr>
          <w:rFonts w:ascii="Times New Roman" w:hAnsi="Times New Roman" w:cs="Times New Roman" w:hint="eastAsia"/>
          <w:sz w:val="28"/>
          <w:szCs w:val="28"/>
          <w:lang w:val="en-GB"/>
        </w:rPr>
        <w:t xml:space="preserve">. On the cult of the four sacred animals (szu ta men </w:t>
      </w:r>
      <w:r w:rsidRPr="00E6427A">
        <w:rPr>
          <w:rFonts w:ascii="Times New Roman" w:hAnsi="Times New Roman" w:cs="Times New Roman" w:hint="eastAsia"/>
          <w:sz w:val="28"/>
          <w:szCs w:val="28"/>
          <w:lang w:val="en-GB"/>
        </w:rPr>
        <w:t>四大門</w:t>
      </w:r>
      <w:r w:rsidRPr="00E6427A">
        <w:rPr>
          <w:rFonts w:ascii="Times New Roman" w:hAnsi="Times New Roman" w:cs="Times New Roman" w:hint="eastAsia"/>
          <w:sz w:val="28"/>
          <w:szCs w:val="28"/>
          <w:lang w:val="en-GB"/>
        </w:rPr>
        <w:t xml:space="preserve">) in the Neighbourhood of Peking. Asian Ethnology, </w:t>
      </w:r>
      <w:r w:rsidRPr="00E6427A">
        <w:rPr>
          <w:rFonts w:ascii="Times New Roman" w:hAnsi="Times New Roman" w:cs="Times New Roman"/>
          <w:sz w:val="28"/>
          <w:szCs w:val="28"/>
        </w:rPr>
        <w:t>Folklore Studies</w:t>
      </w:r>
      <w:r w:rsidRPr="00E6427A">
        <w:rPr>
          <w:rFonts w:ascii="Times New Roman" w:hAnsi="Times New Roman" w:cs="Times New Roman" w:hint="eastAsia"/>
          <w:sz w:val="28"/>
          <w:szCs w:val="28"/>
          <w:lang w:val="en-GB"/>
        </w:rPr>
        <w:t xml:space="preserve"> Vol.7, 1948,</w:t>
      </w:r>
      <w:r w:rsidRPr="00E6427A">
        <w:rPr>
          <w:rFonts w:ascii="Times New Roman" w:hAnsi="Times New Roman" w:cs="Times New Roman"/>
          <w:sz w:val="28"/>
          <w:szCs w:val="28"/>
        </w:rPr>
        <w:t xml:space="preserve"> </w:t>
      </w:r>
      <w:r w:rsidRPr="00E6427A">
        <w:rPr>
          <w:rFonts w:ascii="Times New Roman" w:hAnsi="Times New Roman" w:cs="Times New Roman"/>
          <w:sz w:val="28"/>
          <w:szCs w:val="28"/>
          <w:lang w:val="en-GB"/>
        </w:rPr>
        <w:t>pp.</w:t>
      </w:r>
      <w:r w:rsidRPr="00E6427A">
        <w:rPr>
          <w:rFonts w:ascii="Times New Roman" w:hAnsi="Times New Roman" w:cs="Times New Roman"/>
          <w:sz w:val="28"/>
          <w:szCs w:val="28"/>
        </w:rPr>
        <w:t>1-94</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lang w:val="en-GB"/>
        </w:rPr>
      </w:pPr>
      <w:r w:rsidRPr="00E6427A">
        <w:rPr>
          <w:rFonts w:ascii="Times New Roman" w:hAnsi="Times New Roman" w:cs="Times New Roman"/>
          <w:i/>
          <w:sz w:val="28"/>
          <w:szCs w:val="28"/>
          <w:lang w:val="en-GB"/>
        </w:rPr>
        <w:t>Overmyer, Daniel L</w:t>
      </w:r>
      <w:r w:rsidRPr="00E6427A">
        <w:rPr>
          <w:rFonts w:ascii="Times New Roman" w:hAnsi="Times New Roman" w:cs="Times New Roman"/>
          <w:sz w:val="28"/>
          <w:szCs w:val="28"/>
          <w:lang w:val="en-GB"/>
        </w:rPr>
        <w:t>. Handbook of oriental studies, section 4: China, vol. 22: local religion in North China in the Twentieth century. Edited by Stephen F. Teiser, Martin Kern and Timothy. Brill, 2009, 235 pp.</w:t>
      </w:r>
      <w:r w:rsidRPr="00E6427A">
        <w:rPr>
          <w:rFonts w:ascii="Times New Roman" w:hAnsi="Times New Roman" w:cs="Times New Roman"/>
          <w:sz w:val="28"/>
          <w:szCs w:val="28"/>
          <w:shd w:val="pct15" w:color="auto" w:fill="FFFFFF"/>
          <w:lang w:val="en-GB"/>
        </w:rPr>
        <w:t xml:space="preserve"> </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lang w:val="en-GB"/>
        </w:rPr>
      </w:pPr>
      <w:r w:rsidRPr="00E6427A">
        <w:rPr>
          <w:rFonts w:ascii="Times New Roman" w:hAnsi="Times New Roman" w:cs="Times New Roman"/>
          <w:i/>
          <w:sz w:val="28"/>
          <w:szCs w:val="28"/>
          <w:lang w:val="en-GB"/>
        </w:rPr>
        <w:t>Von glahn, Richard</w:t>
      </w:r>
      <w:r w:rsidRPr="00E6427A">
        <w:rPr>
          <w:rFonts w:ascii="Times New Roman" w:hAnsi="Times New Roman" w:cs="Times New Roman"/>
          <w:sz w:val="28"/>
          <w:szCs w:val="28"/>
          <w:lang w:val="en-GB"/>
        </w:rPr>
        <w:t xml:space="preserve">. The Sinister way. The divine and the demonic in </w:t>
      </w:r>
      <w:proofErr w:type="gramStart"/>
      <w:r w:rsidRPr="00E6427A">
        <w:rPr>
          <w:rFonts w:ascii="Times New Roman" w:hAnsi="Times New Roman" w:cs="Times New Roman"/>
          <w:sz w:val="28"/>
          <w:szCs w:val="28"/>
          <w:lang w:val="en-GB"/>
        </w:rPr>
        <w:t>chinese</w:t>
      </w:r>
      <w:proofErr w:type="gramEnd"/>
      <w:r w:rsidRPr="00E6427A">
        <w:rPr>
          <w:rFonts w:ascii="Times New Roman" w:hAnsi="Times New Roman" w:cs="Times New Roman"/>
          <w:sz w:val="28"/>
          <w:szCs w:val="28"/>
          <w:lang w:val="en-GB"/>
        </w:rPr>
        <w:t xml:space="preserve"> religious culture.Bercley and Los Angeles, California: University of California Press, 2004, 386 pp. </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lang w:val="en-GB"/>
        </w:rPr>
      </w:pPr>
      <w:r w:rsidRPr="00E6427A">
        <w:rPr>
          <w:rFonts w:ascii="Times New Roman" w:hAnsi="Times New Roman" w:cs="Times New Roman"/>
          <w:i/>
          <w:sz w:val="28"/>
          <w:szCs w:val="28"/>
          <w:lang w:val="en-GB"/>
        </w:rPr>
        <w:t>Werner, E.T.G</w:t>
      </w:r>
      <w:r w:rsidRPr="00E6427A">
        <w:rPr>
          <w:rFonts w:ascii="Times New Roman" w:hAnsi="Times New Roman" w:cs="Times New Roman"/>
          <w:sz w:val="28"/>
          <w:szCs w:val="28"/>
          <w:lang w:val="en-GB"/>
        </w:rPr>
        <w:t>. Myths and Legends of China. Wildside Press, 2005, 496 pp.</w:t>
      </w:r>
    </w:p>
    <w:p w:rsidR="00E6427A" w:rsidRPr="00E6427A" w:rsidRDefault="00E6427A" w:rsidP="00E6427A">
      <w:pPr>
        <w:spacing w:line="360" w:lineRule="auto"/>
        <w:rPr>
          <w:rFonts w:ascii="Times New Roman" w:hAnsi="Times New Roman" w:cs="Times New Roman"/>
          <w:i/>
          <w:sz w:val="28"/>
          <w:szCs w:val="28"/>
        </w:rPr>
      </w:pPr>
    </w:p>
    <w:p w:rsidR="00E6427A" w:rsidRPr="00E6427A" w:rsidRDefault="00E6427A" w:rsidP="00E6427A">
      <w:pPr>
        <w:spacing w:line="360" w:lineRule="auto"/>
        <w:rPr>
          <w:rFonts w:ascii="Times New Roman" w:hAnsi="Times New Roman" w:cs="Times New Roman"/>
          <w:i/>
          <w:sz w:val="28"/>
          <w:szCs w:val="28"/>
        </w:rPr>
      </w:pPr>
    </w:p>
    <w:p w:rsidR="00E6427A" w:rsidRPr="00E6427A" w:rsidRDefault="00E6427A" w:rsidP="00E6427A">
      <w:pPr>
        <w:spacing w:line="360" w:lineRule="auto"/>
        <w:jc w:val="center"/>
        <w:rPr>
          <w:rFonts w:ascii="Times New Roman" w:hAnsi="Times New Roman" w:cs="Times New Roman"/>
          <w:i/>
          <w:sz w:val="28"/>
          <w:szCs w:val="28"/>
        </w:rPr>
      </w:pPr>
      <w:r w:rsidRPr="00E6427A">
        <w:rPr>
          <w:rFonts w:ascii="Times New Roman" w:hAnsi="Times New Roman" w:cs="Times New Roman"/>
          <w:i/>
          <w:sz w:val="28"/>
          <w:szCs w:val="28"/>
        </w:rPr>
        <w:lastRenderedPageBreak/>
        <w:t>На</w:t>
      </w:r>
      <w:r w:rsidRPr="00E6427A">
        <w:rPr>
          <w:rFonts w:ascii="Times New Roman" w:hAnsi="Times New Roman" w:cs="Times New Roman"/>
          <w:i/>
          <w:sz w:val="28"/>
          <w:szCs w:val="28"/>
          <w:lang w:val="en-GB"/>
        </w:rPr>
        <w:t xml:space="preserve"> </w:t>
      </w:r>
      <w:r w:rsidRPr="00E6427A">
        <w:rPr>
          <w:rFonts w:ascii="Times New Roman" w:hAnsi="Times New Roman" w:cs="Times New Roman"/>
          <w:i/>
          <w:sz w:val="28"/>
          <w:szCs w:val="28"/>
        </w:rPr>
        <w:t>китайском</w:t>
      </w:r>
      <w:r w:rsidRPr="00E6427A">
        <w:rPr>
          <w:rFonts w:ascii="Times New Roman" w:hAnsi="Times New Roman" w:cs="Times New Roman"/>
          <w:i/>
          <w:sz w:val="28"/>
          <w:szCs w:val="28"/>
          <w:lang w:val="en-GB"/>
        </w:rPr>
        <w:t xml:space="preserve"> </w:t>
      </w:r>
      <w:r w:rsidRPr="00E6427A">
        <w:rPr>
          <w:rFonts w:ascii="Times New Roman" w:hAnsi="Times New Roman" w:cs="Times New Roman"/>
          <w:i/>
          <w:sz w:val="28"/>
          <w:szCs w:val="28"/>
        </w:rPr>
        <w:t>языке</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lang w:val="en-GB"/>
        </w:rPr>
      </w:pPr>
      <w:r w:rsidRPr="00E6427A">
        <w:rPr>
          <w:rFonts w:ascii="Times New Roman" w:hAnsi="Times New Roman" w:cs="Times New Roman"/>
          <w:i/>
          <w:sz w:val="28"/>
          <w:szCs w:val="28"/>
        </w:rPr>
        <w:t>Вэйвэй Лан</w:t>
      </w:r>
      <w:r w:rsidRPr="00E6427A">
        <w:rPr>
          <w:rFonts w:ascii="Times New Roman" w:hAnsi="Times New Roman" w:cs="Times New Roman"/>
          <w:sz w:val="28"/>
          <w:szCs w:val="28"/>
        </w:rPr>
        <w:t>. Хулицзин сюлянь баодянь (</w:t>
      </w:r>
      <w:r w:rsidRPr="00E6427A">
        <w:rPr>
          <w:rFonts w:ascii="Times New Roman" w:hAnsi="Times New Roman" w:cs="Times New Roman"/>
          <w:sz w:val="28"/>
          <w:szCs w:val="28"/>
        </w:rPr>
        <w:t>薇薇狼</w:t>
      </w:r>
      <w:r w:rsidRPr="00E6427A">
        <w:rPr>
          <w:rFonts w:ascii="Times New Roman" w:hAnsi="Times New Roman" w:cs="Times New Roman"/>
          <w:sz w:val="28"/>
          <w:szCs w:val="28"/>
          <w:lang w:val="en-GB"/>
        </w:rPr>
        <w:t>。</w:t>
      </w:r>
      <w:r w:rsidRPr="00E6427A">
        <w:rPr>
          <w:rFonts w:ascii="Times New Roman" w:hAnsi="Times New Roman" w:cs="Times New Roman"/>
          <w:sz w:val="28"/>
          <w:szCs w:val="28"/>
        </w:rPr>
        <w:t>狐狸精修炼宝典</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Драгоценная</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книга</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самосовершенствования</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лисы</w:t>
      </w:r>
      <w:r w:rsidRPr="00E6427A">
        <w:rPr>
          <w:rFonts w:ascii="Times New Roman" w:hAnsi="Times New Roman" w:cs="Times New Roman"/>
          <w:sz w:val="28"/>
          <w:szCs w:val="28"/>
          <w:lang w:val="en-GB"/>
        </w:rPr>
        <w:t>-</w:t>
      </w:r>
      <w:r w:rsidRPr="00E6427A">
        <w:rPr>
          <w:rFonts w:ascii="Times New Roman" w:hAnsi="Times New Roman" w:cs="Times New Roman"/>
          <w:sz w:val="28"/>
          <w:szCs w:val="28"/>
        </w:rPr>
        <w:t>оборотня</w:t>
      </w:r>
      <w:r w:rsidRPr="00E6427A">
        <w:rPr>
          <w:rFonts w:ascii="Times New Roman" w:hAnsi="Times New Roman" w:cs="Times New Roman"/>
          <w:sz w:val="28"/>
          <w:szCs w:val="28"/>
          <w:lang w:val="en-GB"/>
        </w:rPr>
        <w:t>)</w:t>
      </w:r>
      <w:r w:rsidRPr="00E6427A">
        <w:rPr>
          <w:rFonts w:ascii="Times New Roman" w:hAnsi="Times New Roman" w:cs="Times New Roman"/>
          <w:sz w:val="28"/>
          <w:szCs w:val="28"/>
        </w:rPr>
        <w:t xml:space="preserve">, Шанхай: Вэньхуэй чубаньшэ, 2007. 178 с. </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lang w:val="en-GB"/>
        </w:rPr>
      </w:pPr>
      <w:r w:rsidRPr="00E6427A">
        <w:rPr>
          <w:rFonts w:ascii="Times New Roman" w:hAnsi="Times New Roman" w:cs="Times New Roman"/>
          <w:i/>
          <w:sz w:val="28"/>
          <w:szCs w:val="28"/>
        </w:rPr>
        <w:t>Го</w:t>
      </w:r>
      <w:r w:rsidRPr="00E6427A">
        <w:rPr>
          <w:rFonts w:ascii="Times New Roman" w:hAnsi="Times New Roman" w:cs="Times New Roman"/>
          <w:i/>
          <w:sz w:val="28"/>
          <w:szCs w:val="28"/>
          <w:lang w:val="en-GB"/>
        </w:rPr>
        <w:t xml:space="preserve"> </w:t>
      </w:r>
      <w:r w:rsidRPr="00E6427A">
        <w:rPr>
          <w:rFonts w:ascii="Times New Roman" w:hAnsi="Times New Roman" w:cs="Times New Roman"/>
          <w:i/>
          <w:sz w:val="28"/>
          <w:szCs w:val="28"/>
        </w:rPr>
        <w:t>Цзыкай</w:t>
      </w:r>
      <w:r w:rsidRPr="00E6427A">
        <w:rPr>
          <w:rFonts w:ascii="Times New Roman" w:hAnsi="Times New Roman" w:cs="Times New Roman"/>
          <w:i/>
          <w:sz w:val="28"/>
          <w:szCs w:val="28"/>
          <w:lang w:val="en-GB"/>
        </w:rPr>
        <w:t xml:space="preserve"> (Sheep).</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Яохуэйцзюань</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虢子楷</w:t>
      </w:r>
      <w:r w:rsidRPr="00E6427A">
        <w:rPr>
          <w:rFonts w:ascii="Times New Roman" w:hAnsi="Times New Roman" w:cs="Times New Roman"/>
          <w:sz w:val="28"/>
          <w:szCs w:val="28"/>
          <w:lang w:val="en-GB"/>
        </w:rPr>
        <w:t xml:space="preserve"> [Sheep] </w:t>
      </w:r>
      <w:r w:rsidRPr="00E6427A">
        <w:rPr>
          <w:rFonts w:ascii="Times New Roman" w:hAnsi="Times New Roman" w:cs="Times New Roman"/>
          <w:sz w:val="28"/>
          <w:szCs w:val="28"/>
          <w:lang w:val="en-GB"/>
        </w:rPr>
        <w:t>。妖绘卷</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Разрисованный свиток духов), Чанша: Хунань мейшу чубаньшэ, 2015, 118 с.</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lang w:val="en-GB"/>
        </w:rPr>
      </w:pPr>
      <w:r w:rsidRPr="00E6427A">
        <w:rPr>
          <w:rFonts w:ascii="Times New Roman" w:hAnsi="Times New Roman" w:cs="Times New Roman"/>
          <w:sz w:val="28"/>
          <w:szCs w:val="28"/>
        </w:rPr>
        <w:t>Зал</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десяти</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тысяч</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буддийских</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молитвенных</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залов</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в</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уезде</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Исянь</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义县万佛堂石窟</w:t>
      </w:r>
      <w:r w:rsidRPr="00E6427A">
        <w:rPr>
          <w:rFonts w:ascii="Times New Roman" w:hAnsi="Times New Roman" w:cs="Times New Roman"/>
          <w:sz w:val="28"/>
          <w:szCs w:val="28"/>
          <w:lang w:val="en-GB"/>
        </w:rPr>
        <w:t>” (</w:t>
      </w:r>
      <w:r w:rsidRPr="00E6427A">
        <w:rPr>
          <w:rFonts w:ascii="Times New Roman" w:hAnsi="Times New Roman" w:cs="Times New Roman"/>
          <w:sz w:val="28"/>
          <w:szCs w:val="28"/>
        </w:rPr>
        <w:t>Исянь</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ван</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фо</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тан</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шику</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Запись</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пользователя</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Чжи</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Фэй</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知非</w:t>
      </w:r>
      <w:r w:rsidRPr="00E6427A">
        <w:rPr>
          <w:rFonts w:ascii="Times New Roman" w:hAnsi="Times New Roman" w:cs="Times New Roman"/>
          <w:sz w:val="28"/>
          <w:szCs w:val="28"/>
          <w:lang w:val="en-GB"/>
        </w:rPr>
        <w:t xml:space="preserve">  // “</w:t>
      </w:r>
      <w:r w:rsidRPr="00E6427A">
        <w:rPr>
          <w:rFonts w:ascii="Times New Roman" w:hAnsi="Times New Roman" w:cs="Times New Roman"/>
          <w:sz w:val="28"/>
          <w:szCs w:val="28"/>
          <w:lang w:val="en-US"/>
        </w:rPr>
        <w:t>Blog</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lang w:val="en-US"/>
        </w:rPr>
        <w:t>Sina</w:t>
      </w:r>
      <w:r w:rsidRPr="00E6427A">
        <w:rPr>
          <w:rFonts w:ascii="Times New Roman" w:hAnsi="Times New Roman" w:cs="Times New Roman"/>
          <w:sz w:val="28"/>
          <w:szCs w:val="28"/>
          <w:lang w:val="en-GB"/>
        </w:rPr>
        <w:t>” (</w:t>
      </w:r>
      <w:r w:rsidRPr="00E6427A">
        <w:rPr>
          <w:rFonts w:ascii="Times New Roman" w:hAnsi="Times New Roman" w:cs="Times New Roman"/>
          <w:sz w:val="28"/>
          <w:szCs w:val="28"/>
        </w:rPr>
        <w:t>Система</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интернет</w:t>
      </w:r>
      <w:r w:rsidRPr="00E6427A">
        <w:rPr>
          <w:rFonts w:ascii="Times New Roman" w:hAnsi="Times New Roman" w:cs="Times New Roman"/>
          <w:sz w:val="28"/>
          <w:szCs w:val="28"/>
          <w:lang w:val="en-GB"/>
        </w:rPr>
        <w:t>-</w:t>
      </w:r>
      <w:r w:rsidRPr="00E6427A">
        <w:rPr>
          <w:rFonts w:ascii="Times New Roman" w:hAnsi="Times New Roman" w:cs="Times New Roman"/>
          <w:sz w:val="28"/>
          <w:szCs w:val="28"/>
        </w:rPr>
        <w:t>блогов</w:t>
      </w:r>
      <w:r w:rsidRPr="00E6427A">
        <w:rPr>
          <w:rFonts w:ascii="Times New Roman" w:hAnsi="Times New Roman" w:cs="Times New Roman"/>
          <w:sz w:val="28"/>
          <w:szCs w:val="28"/>
          <w:lang w:val="en-GB"/>
        </w:rPr>
        <w:t xml:space="preserve">) </w:t>
      </w:r>
    </w:p>
    <w:p w:rsidR="00E6427A" w:rsidRPr="00E6427A" w:rsidRDefault="00E6427A" w:rsidP="00E6427A">
      <w:pPr>
        <w:spacing w:after="0" w:line="360" w:lineRule="auto"/>
        <w:ind w:left="142"/>
        <w:jc w:val="both"/>
        <w:rPr>
          <w:rFonts w:ascii="Times New Roman" w:hAnsi="Times New Roman" w:cs="Times New Roman"/>
          <w:sz w:val="28"/>
          <w:szCs w:val="28"/>
        </w:rPr>
      </w:pPr>
      <w:r w:rsidRPr="00E6427A">
        <w:rPr>
          <w:rFonts w:ascii="Times New Roman" w:hAnsi="Times New Roman" w:cs="Times New Roman"/>
          <w:sz w:val="28"/>
          <w:szCs w:val="28"/>
          <w:lang w:val="en-US"/>
        </w:rPr>
        <w:t>URL</w:t>
      </w:r>
      <w:r w:rsidRPr="00E6427A">
        <w:rPr>
          <w:rFonts w:ascii="Times New Roman" w:hAnsi="Times New Roman" w:cs="Times New Roman"/>
          <w:sz w:val="28"/>
          <w:szCs w:val="28"/>
        </w:rPr>
        <w:t xml:space="preserve">: </w:t>
      </w:r>
      <w:r w:rsidRPr="00E6427A">
        <w:rPr>
          <w:rFonts w:ascii="Times New Roman" w:hAnsi="Times New Roman" w:cs="Times New Roman"/>
          <w:sz w:val="28"/>
          <w:szCs w:val="28"/>
          <w:lang w:val="en-US"/>
        </w:rPr>
        <w:t>http</w:t>
      </w:r>
      <w:r w:rsidRPr="00E6427A">
        <w:rPr>
          <w:rFonts w:ascii="Times New Roman" w:hAnsi="Times New Roman" w:cs="Times New Roman"/>
          <w:sz w:val="28"/>
          <w:szCs w:val="28"/>
        </w:rPr>
        <w:t>://</w:t>
      </w:r>
      <w:r w:rsidRPr="00E6427A">
        <w:rPr>
          <w:rFonts w:ascii="Times New Roman" w:hAnsi="Times New Roman" w:cs="Times New Roman"/>
          <w:sz w:val="28"/>
          <w:szCs w:val="28"/>
          <w:lang w:val="en-US"/>
        </w:rPr>
        <w:t>blog</w:t>
      </w:r>
      <w:r w:rsidRPr="00E6427A">
        <w:rPr>
          <w:rFonts w:ascii="Times New Roman" w:hAnsi="Times New Roman" w:cs="Times New Roman"/>
          <w:sz w:val="28"/>
          <w:szCs w:val="28"/>
        </w:rPr>
        <w:t>.</w:t>
      </w:r>
      <w:r w:rsidRPr="00E6427A">
        <w:rPr>
          <w:rFonts w:ascii="Times New Roman" w:hAnsi="Times New Roman" w:cs="Times New Roman"/>
          <w:sz w:val="28"/>
          <w:szCs w:val="28"/>
          <w:lang w:val="en-US"/>
        </w:rPr>
        <w:t>sina</w:t>
      </w:r>
      <w:r w:rsidRPr="00E6427A">
        <w:rPr>
          <w:rFonts w:ascii="Times New Roman" w:hAnsi="Times New Roman" w:cs="Times New Roman"/>
          <w:sz w:val="28"/>
          <w:szCs w:val="28"/>
        </w:rPr>
        <w:t>.</w:t>
      </w:r>
      <w:r w:rsidRPr="00E6427A">
        <w:rPr>
          <w:rFonts w:ascii="Times New Roman" w:hAnsi="Times New Roman" w:cs="Times New Roman"/>
          <w:sz w:val="28"/>
          <w:szCs w:val="28"/>
          <w:lang w:val="en-US"/>
        </w:rPr>
        <w:t>com</w:t>
      </w:r>
      <w:r w:rsidRPr="00E6427A">
        <w:rPr>
          <w:rFonts w:ascii="Times New Roman" w:hAnsi="Times New Roman" w:cs="Times New Roman"/>
          <w:sz w:val="28"/>
          <w:szCs w:val="28"/>
        </w:rPr>
        <w:t>.</w:t>
      </w:r>
      <w:r w:rsidRPr="00E6427A">
        <w:rPr>
          <w:rFonts w:ascii="Times New Roman" w:hAnsi="Times New Roman" w:cs="Times New Roman"/>
          <w:sz w:val="28"/>
          <w:szCs w:val="28"/>
          <w:lang w:val="en-US"/>
        </w:rPr>
        <w:t>cn</w:t>
      </w:r>
      <w:r w:rsidRPr="00E6427A">
        <w:rPr>
          <w:rFonts w:ascii="Times New Roman" w:hAnsi="Times New Roman" w:cs="Times New Roman"/>
          <w:sz w:val="28"/>
          <w:szCs w:val="28"/>
        </w:rPr>
        <w:t>/</w:t>
      </w:r>
      <w:r w:rsidRPr="00E6427A">
        <w:rPr>
          <w:rFonts w:ascii="Times New Roman" w:hAnsi="Times New Roman" w:cs="Times New Roman"/>
          <w:sz w:val="28"/>
          <w:szCs w:val="28"/>
          <w:lang w:val="en-US"/>
        </w:rPr>
        <w:t>s</w:t>
      </w:r>
      <w:r w:rsidRPr="00E6427A">
        <w:rPr>
          <w:rFonts w:ascii="Times New Roman" w:hAnsi="Times New Roman" w:cs="Times New Roman"/>
          <w:sz w:val="28"/>
          <w:szCs w:val="28"/>
        </w:rPr>
        <w:t>/</w:t>
      </w:r>
      <w:r w:rsidRPr="00E6427A">
        <w:rPr>
          <w:rFonts w:ascii="Times New Roman" w:hAnsi="Times New Roman" w:cs="Times New Roman"/>
          <w:sz w:val="28"/>
          <w:szCs w:val="28"/>
          <w:lang w:val="en-US"/>
        </w:rPr>
        <w:t>blog</w:t>
      </w:r>
      <w:r w:rsidRPr="00E6427A">
        <w:rPr>
          <w:rFonts w:ascii="Times New Roman" w:hAnsi="Times New Roman" w:cs="Times New Roman"/>
          <w:sz w:val="28"/>
          <w:szCs w:val="28"/>
        </w:rPr>
        <w:t>_6681</w:t>
      </w:r>
      <w:r w:rsidRPr="00E6427A">
        <w:rPr>
          <w:rFonts w:ascii="Times New Roman" w:hAnsi="Times New Roman" w:cs="Times New Roman"/>
          <w:sz w:val="28"/>
          <w:szCs w:val="28"/>
          <w:lang w:val="en-US"/>
        </w:rPr>
        <w:t>e</w:t>
      </w:r>
      <w:r w:rsidRPr="00E6427A">
        <w:rPr>
          <w:rFonts w:ascii="Times New Roman" w:hAnsi="Times New Roman" w:cs="Times New Roman"/>
          <w:sz w:val="28"/>
          <w:szCs w:val="28"/>
        </w:rPr>
        <w:t>6560100</w:t>
      </w:r>
      <w:r w:rsidRPr="00E6427A">
        <w:rPr>
          <w:rFonts w:ascii="Times New Roman" w:hAnsi="Times New Roman" w:cs="Times New Roman"/>
          <w:sz w:val="28"/>
          <w:szCs w:val="28"/>
          <w:lang w:val="en-US"/>
        </w:rPr>
        <w:t>on</w:t>
      </w:r>
      <w:r w:rsidRPr="00E6427A">
        <w:rPr>
          <w:rFonts w:ascii="Times New Roman" w:hAnsi="Times New Roman" w:cs="Times New Roman"/>
          <w:sz w:val="28"/>
          <w:szCs w:val="28"/>
        </w:rPr>
        <w:t>9</w:t>
      </w:r>
      <w:r w:rsidRPr="00E6427A">
        <w:rPr>
          <w:rFonts w:ascii="Times New Roman" w:hAnsi="Times New Roman" w:cs="Times New Roman"/>
          <w:sz w:val="28"/>
          <w:szCs w:val="28"/>
          <w:lang w:val="en-US"/>
        </w:rPr>
        <w:t>n</w:t>
      </w:r>
      <w:r w:rsidRPr="00E6427A">
        <w:rPr>
          <w:rFonts w:ascii="Times New Roman" w:hAnsi="Times New Roman" w:cs="Times New Roman"/>
          <w:sz w:val="28"/>
          <w:szCs w:val="28"/>
        </w:rPr>
        <w:t>.</w:t>
      </w:r>
      <w:r w:rsidRPr="00E6427A">
        <w:rPr>
          <w:rFonts w:ascii="Times New Roman" w:hAnsi="Times New Roman" w:cs="Times New Roman"/>
          <w:sz w:val="28"/>
          <w:szCs w:val="28"/>
          <w:lang w:val="en-US"/>
        </w:rPr>
        <w:t>html</w:t>
      </w:r>
      <w:r w:rsidRPr="00E6427A">
        <w:rPr>
          <w:rFonts w:ascii="Times New Roman" w:hAnsi="Times New Roman" w:cs="Times New Roman"/>
          <w:sz w:val="28"/>
          <w:szCs w:val="28"/>
        </w:rPr>
        <w:t xml:space="preserve"> (Дата обращения: 30.03.17)</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lang w:val="en-GB"/>
        </w:rPr>
      </w:pPr>
      <w:r w:rsidRPr="00E6427A">
        <w:rPr>
          <w:rFonts w:ascii="Times New Roman" w:hAnsi="Times New Roman" w:cs="Times New Roman"/>
          <w:sz w:val="28"/>
          <w:szCs w:val="28"/>
        </w:rPr>
        <w:t xml:space="preserve">Интернет-магазин «Таобао» </w:t>
      </w:r>
      <w:r w:rsidRPr="00E6427A">
        <w:rPr>
          <w:rFonts w:ascii="Times New Roman" w:hAnsi="Times New Roman" w:cs="Times New Roman" w:hint="eastAsia"/>
          <w:sz w:val="28"/>
          <w:szCs w:val="28"/>
        </w:rPr>
        <w:t>淘宝网</w:t>
      </w:r>
      <w:r w:rsidRPr="00E6427A">
        <w:rPr>
          <w:rFonts w:ascii="Times New Roman" w:hAnsi="Times New Roman" w:cs="Times New Roman"/>
          <w:sz w:val="28"/>
          <w:szCs w:val="28"/>
        </w:rPr>
        <w:t xml:space="preserve">(таобао ван) </w:t>
      </w:r>
    </w:p>
    <w:p w:rsidR="00E6427A" w:rsidRPr="00E6427A" w:rsidRDefault="00E6427A" w:rsidP="00E6427A">
      <w:pPr>
        <w:spacing w:after="0" w:line="360" w:lineRule="auto"/>
        <w:ind w:left="142"/>
        <w:jc w:val="both"/>
        <w:rPr>
          <w:rFonts w:ascii="Times New Roman" w:hAnsi="Times New Roman" w:cs="Times New Roman"/>
          <w:sz w:val="28"/>
          <w:szCs w:val="28"/>
        </w:rPr>
      </w:pPr>
      <w:r w:rsidRPr="00E6427A">
        <w:rPr>
          <w:rFonts w:ascii="Times New Roman" w:hAnsi="Times New Roman" w:cs="Times New Roman"/>
          <w:sz w:val="28"/>
          <w:szCs w:val="28"/>
          <w:lang w:val="en-GB"/>
        </w:rPr>
        <w:t>URL</w:t>
      </w:r>
      <w:r w:rsidRPr="00E6427A">
        <w:rPr>
          <w:rFonts w:ascii="Times New Roman" w:hAnsi="Times New Roman" w:cs="Times New Roman"/>
          <w:sz w:val="28"/>
          <w:szCs w:val="28"/>
        </w:rPr>
        <w:t xml:space="preserve">: </w:t>
      </w:r>
      <w:r w:rsidR="001451CF" w:rsidRPr="00E6427A">
        <w:rPr>
          <w:rFonts w:ascii="Times New Roman" w:hAnsi="Times New Roman" w:cs="Times New Roman"/>
          <w:sz w:val="28"/>
          <w:szCs w:val="28"/>
        </w:rPr>
        <w:t>https://www.</w:t>
      </w:r>
      <w:r w:rsidR="001451CF" w:rsidRPr="00E6427A">
        <w:rPr>
          <w:rFonts w:ascii="Times New Roman" w:hAnsi="Times New Roman" w:cs="Times New Roman"/>
          <w:sz w:val="28"/>
          <w:szCs w:val="28"/>
          <w:lang w:val="en-GB"/>
        </w:rPr>
        <w:t>world</w:t>
      </w:r>
      <w:r w:rsidR="001451CF" w:rsidRPr="00E6427A">
        <w:rPr>
          <w:rFonts w:ascii="Times New Roman" w:hAnsi="Times New Roman" w:cs="Times New Roman"/>
          <w:sz w:val="28"/>
          <w:szCs w:val="28"/>
        </w:rPr>
        <w:t>.taobao.com/</w:t>
      </w:r>
      <w:r w:rsidRPr="00E6427A">
        <w:rPr>
          <w:rFonts w:ascii="Times New Roman" w:hAnsi="Times New Roman" w:cs="Times New Roman"/>
          <w:sz w:val="28"/>
          <w:szCs w:val="28"/>
        </w:rPr>
        <w:t xml:space="preserve">, </w:t>
      </w:r>
      <w:r w:rsidRPr="00E6427A">
        <w:rPr>
          <w:rFonts w:ascii="Times New Roman" w:hAnsi="Times New Roman" w:cs="Times New Roman" w:hint="eastAsia"/>
          <w:sz w:val="28"/>
          <w:szCs w:val="28"/>
        </w:rPr>
        <w:t>https://www.tmall.com/</w:t>
      </w:r>
      <w:r w:rsidRPr="00E6427A">
        <w:rPr>
          <w:rFonts w:ascii="Times New Roman" w:hAnsi="Times New Roman" w:cs="Times New Roman"/>
          <w:sz w:val="28"/>
          <w:szCs w:val="28"/>
        </w:rPr>
        <w:t xml:space="preserve"> (Дата обращения: 20.04.17)</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lang w:val="en-GB"/>
        </w:rPr>
      </w:pPr>
      <w:r w:rsidRPr="00E6427A">
        <w:rPr>
          <w:rFonts w:ascii="Times New Roman" w:hAnsi="Times New Roman" w:cs="Times New Roman"/>
          <w:i/>
          <w:sz w:val="28"/>
          <w:szCs w:val="28"/>
        </w:rPr>
        <w:t>Ли Юю</w:t>
      </w:r>
      <w:r w:rsidRPr="00E6427A">
        <w:rPr>
          <w:rFonts w:ascii="Times New Roman" w:hAnsi="Times New Roman" w:cs="Times New Roman"/>
          <w:sz w:val="28"/>
          <w:szCs w:val="28"/>
        </w:rPr>
        <w:t>. Наньжэнь доу ай хулицзин (</w:t>
      </w:r>
      <w:r w:rsidRPr="00E6427A">
        <w:rPr>
          <w:rFonts w:ascii="Times New Roman" w:hAnsi="Times New Roman" w:cs="Times New Roman"/>
          <w:sz w:val="28"/>
          <w:szCs w:val="28"/>
        </w:rPr>
        <w:t>李悠悠</w:t>
      </w:r>
      <w:r w:rsidRPr="00E6427A">
        <w:rPr>
          <w:rFonts w:ascii="Times New Roman" w:hAnsi="Times New Roman" w:cs="Times New Roman"/>
          <w:sz w:val="28"/>
          <w:szCs w:val="28"/>
          <w:lang w:val="en-GB"/>
        </w:rPr>
        <w:t>。</w:t>
      </w:r>
      <w:r w:rsidRPr="00E6427A">
        <w:rPr>
          <w:rFonts w:ascii="Times New Roman" w:hAnsi="Times New Roman" w:cs="Times New Roman"/>
          <w:sz w:val="28"/>
          <w:szCs w:val="28"/>
        </w:rPr>
        <w:t>男人都爱</w:t>
      </w:r>
      <w:r w:rsidRPr="00E6427A">
        <w:rPr>
          <w:rFonts w:ascii="Times New Roman" w:hAnsi="Times New Roman" w:cs="Times New Roman"/>
          <w:sz w:val="28"/>
          <w:szCs w:val="28"/>
          <w:lang w:val="en-GB"/>
        </w:rPr>
        <w:t>“</w:t>
      </w:r>
      <w:r w:rsidRPr="00E6427A">
        <w:rPr>
          <w:rFonts w:ascii="Times New Roman" w:hAnsi="Times New Roman" w:cs="Times New Roman"/>
          <w:sz w:val="28"/>
          <w:szCs w:val="28"/>
        </w:rPr>
        <w:t>狐狸精</w:t>
      </w:r>
      <w:r w:rsidRPr="00E6427A">
        <w:rPr>
          <w:rFonts w:ascii="Times New Roman" w:hAnsi="Times New Roman" w:cs="Times New Roman"/>
          <w:sz w:val="28"/>
          <w:szCs w:val="28"/>
          <w:lang w:val="en-GB"/>
        </w:rPr>
        <w:t>”</w:t>
      </w:r>
      <w:r w:rsidRPr="00E6427A">
        <w:rPr>
          <w:rFonts w:ascii="Times New Roman" w:hAnsi="Times New Roman" w:cs="Times New Roman"/>
          <w:sz w:val="28"/>
          <w:szCs w:val="28"/>
        </w:rPr>
        <w:t xml:space="preserve"> </w:t>
      </w:r>
      <w:r w:rsidRPr="00E6427A">
        <w:rPr>
          <w:rFonts w:ascii="Times New Roman" w:hAnsi="Times New Roman" w:cs="Times New Roman"/>
          <w:sz w:val="28"/>
          <w:szCs w:val="28"/>
          <w:lang w:val="en-GB"/>
        </w:rPr>
        <w:t>Все мужчины без ума от «лис-оборотней)</w:t>
      </w:r>
      <w:r w:rsidRPr="00E6427A">
        <w:rPr>
          <w:rFonts w:ascii="Times New Roman" w:hAnsi="Times New Roman" w:cs="Times New Roman"/>
          <w:sz w:val="28"/>
          <w:szCs w:val="28"/>
        </w:rPr>
        <w:t>, Ухань: ухань чубаньшэ</w:t>
      </w:r>
      <w:r w:rsidRPr="00E6427A">
        <w:rPr>
          <w:rFonts w:ascii="Times New Roman" w:hAnsi="Times New Roman" w:cs="Times New Roman"/>
          <w:sz w:val="28"/>
          <w:szCs w:val="28"/>
          <w:lang w:val="en-GB"/>
        </w:rPr>
        <w:t>, 2011, 283</w:t>
      </w:r>
      <w:r w:rsidRPr="00E6427A">
        <w:rPr>
          <w:rFonts w:ascii="Times New Roman" w:hAnsi="Times New Roman" w:cs="Times New Roman"/>
          <w:sz w:val="28"/>
          <w:szCs w:val="28"/>
        </w:rPr>
        <w:t xml:space="preserve"> </w:t>
      </w:r>
      <w:proofErr w:type="gramStart"/>
      <w:r w:rsidRPr="00E6427A">
        <w:rPr>
          <w:rFonts w:ascii="Times New Roman" w:hAnsi="Times New Roman" w:cs="Times New Roman"/>
          <w:sz w:val="28"/>
          <w:szCs w:val="28"/>
        </w:rPr>
        <w:t>с</w:t>
      </w:r>
      <w:proofErr w:type="gramEnd"/>
      <w:r w:rsidRPr="00E6427A">
        <w:rPr>
          <w:rFonts w:ascii="Times New Roman" w:hAnsi="Times New Roman" w:cs="Times New Roman"/>
          <w:sz w:val="28"/>
          <w:szCs w:val="28"/>
          <w:lang w:val="en-GB"/>
        </w:rPr>
        <w:t>.</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lang w:val="en-GB"/>
        </w:rPr>
      </w:pPr>
      <w:proofErr w:type="gramStart"/>
      <w:r w:rsidRPr="00E6427A">
        <w:rPr>
          <w:rFonts w:ascii="Times New Roman" w:hAnsi="Times New Roman" w:cs="Times New Roman"/>
          <w:i/>
          <w:sz w:val="28"/>
          <w:szCs w:val="28"/>
        </w:rPr>
        <w:t>Мэн</w:t>
      </w:r>
      <w:r w:rsidRPr="00E6427A">
        <w:rPr>
          <w:rFonts w:ascii="Times New Roman" w:hAnsi="Times New Roman" w:cs="Times New Roman"/>
          <w:i/>
          <w:sz w:val="28"/>
          <w:szCs w:val="28"/>
          <w:lang w:val="en-GB"/>
        </w:rPr>
        <w:t xml:space="preserve"> </w:t>
      </w:r>
      <w:r w:rsidRPr="00E6427A">
        <w:rPr>
          <w:rFonts w:ascii="Times New Roman" w:hAnsi="Times New Roman" w:cs="Times New Roman"/>
          <w:i/>
          <w:sz w:val="28"/>
          <w:szCs w:val="28"/>
        </w:rPr>
        <w:t>Биньбинь</w:t>
      </w:r>
      <w:r w:rsidRPr="00E6427A">
        <w:rPr>
          <w:rFonts w:ascii="Times New Roman" w:hAnsi="Times New Roman" w:cs="Times New Roman"/>
          <w:sz w:val="28"/>
          <w:szCs w:val="28"/>
        </w:rPr>
        <w:t>孟斌斌</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Ши</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си</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ляочжай</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чжи</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и</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чжун</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ху</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дяньсин</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дэ</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вэньсюэ</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шэньмэй</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хуа</w:t>
      </w:r>
      <w:r w:rsidRPr="00E6427A">
        <w:rPr>
          <w:rFonts w:ascii="Times New Roman" w:hAnsi="Times New Roman" w:cs="Times New Roman"/>
          <w:sz w:val="28"/>
          <w:szCs w:val="28"/>
          <w:lang w:val="en-GB"/>
        </w:rPr>
        <w:t xml:space="preserve"> / «</w:t>
      </w:r>
      <w:r w:rsidRPr="00E6427A">
        <w:rPr>
          <w:rFonts w:ascii="Times New Roman" w:hAnsi="Times New Roman" w:cs="Times New Roman"/>
          <w:sz w:val="28"/>
          <w:szCs w:val="28"/>
        </w:rPr>
        <w:t>сянь</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дай</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юй</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вэн</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试析《聊斋志异》中狐典型的文学审美化</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现代语文</w:t>
      </w:r>
      <w:r w:rsidRPr="00E6427A">
        <w:rPr>
          <w:rFonts w:ascii="Times New Roman" w:hAnsi="Times New Roman" w:cs="Times New Roman"/>
          <w:sz w:val="28"/>
          <w:szCs w:val="28"/>
          <w:lang w:val="en-GB"/>
        </w:rPr>
        <w:t>”2011</w:t>
      </w:r>
      <w:r w:rsidRPr="00E6427A">
        <w:rPr>
          <w:rFonts w:ascii="Times New Roman" w:hAnsi="Times New Roman" w:cs="Times New Roman"/>
          <w:sz w:val="28"/>
          <w:szCs w:val="28"/>
        </w:rPr>
        <w:t>年</w:t>
      </w:r>
      <w:r w:rsidRPr="00E6427A">
        <w:rPr>
          <w:rFonts w:ascii="Times New Roman" w:hAnsi="Times New Roman" w:cs="Times New Roman"/>
          <w:sz w:val="28"/>
          <w:szCs w:val="28"/>
          <w:lang w:val="en-GB"/>
        </w:rPr>
        <w:t>1</w:t>
      </w:r>
      <w:r w:rsidRPr="00E6427A">
        <w:rPr>
          <w:rFonts w:ascii="Times New Roman" w:hAnsi="Times New Roman" w:cs="Times New Roman"/>
          <w:sz w:val="28"/>
          <w:szCs w:val="28"/>
        </w:rPr>
        <w:t>月</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Анализ</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литературной</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эстетики</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образов</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лисы</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в</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сборнике</w:t>
      </w:r>
      <w:r w:rsidRPr="00E6427A">
        <w:rPr>
          <w:rFonts w:ascii="Times New Roman" w:hAnsi="Times New Roman" w:cs="Times New Roman"/>
          <w:sz w:val="28"/>
          <w:szCs w:val="28"/>
          <w:lang w:val="en-GB"/>
        </w:rPr>
        <w:t>] «</w:t>
      </w:r>
      <w:r w:rsidRPr="00E6427A">
        <w:rPr>
          <w:rFonts w:ascii="Times New Roman" w:hAnsi="Times New Roman" w:cs="Times New Roman"/>
          <w:sz w:val="28"/>
          <w:szCs w:val="28"/>
        </w:rPr>
        <w:t>Повести</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о</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странном</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из</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кабинета</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Ляо</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Журнал</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Современная</w:t>
      </w:r>
      <w:r w:rsidRPr="00E6427A">
        <w:rPr>
          <w:rFonts w:ascii="Times New Roman" w:hAnsi="Times New Roman" w:cs="Times New Roman"/>
          <w:sz w:val="28"/>
          <w:szCs w:val="28"/>
          <w:lang w:val="en-GB"/>
        </w:rPr>
        <w:t xml:space="preserve"> </w:t>
      </w:r>
      <w:r w:rsidRPr="00E6427A">
        <w:rPr>
          <w:rFonts w:ascii="Times New Roman" w:hAnsi="Times New Roman" w:cs="Times New Roman"/>
          <w:sz w:val="28"/>
          <w:szCs w:val="28"/>
        </w:rPr>
        <w:t>литература</w:t>
      </w:r>
      <w:r w:rsidRPr="00E6427A">
        <w:rPr>
          <w:rFonts w:ascii="Times New Roman" w:hAnsi="Times New Roman" w:cs="Times New Roman"/>
          <w:sz w:val="28"/>
          <w:szCs w:val="28"/>
          <w:lang w:val="en-GB"/>
        </w:rPr>
        <w:t>»,   01.2011).</w:t>
      </w:r>
      <w:proofErr w:type="gramEnd"/>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sz w:val="28"/>
          <w:szCs w:val="28"/>
        </w:rPr>
        <w:t>Образцы китайской народной картины и сопроводительные записи на китайском языке (коллекция академика В. М. Алексеева) из архивного фонда Государственного музея истории религии</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sz w:val="28"/>
          <w:szCs w:val="28"/>
        </w:rPr>
        <w:t>Отчет о посещении храма Пещера бессмертной лисы в провинции Шаньдун «</w:t>
      </w:r>
      <w:r w:rsidRPr="00E6427A">
        <w:rPr>
          <w:rFonts w:ascii="Times New Roman" w:hAnsi="Times New Roman" w:cs="Times New Roman" w:hint="eastAsia"/>
          <w:sz w:val="28"/>
          <w:szCs w:val="28"/>
        </w:rPr>
        <w:t>狐仙洞狐仙显威灵保佑奇门弟子</w:t>
      </w:r>
      <w:r w:rsidRPr="00E6427A">
        <w:rPr>
          <w:rFonts w:ascii="Times New Roman" w:hAnsi="Times New Roman" w:cs="Times New Roman"/>
          <w:sz w:val="28"/>
          <w:szCs w:val="28"/>
        </w:rPr>
        <w:t>» (ху</w:t>
      </w:r>
      <w:r w:rsidR="00FF5B0C">
        <w:rPr>
          <w:rFonts w:ascii="Times New Roman" w:hAnsi="Times New Roman" w:cs="Times New Roman"/>
          <w:sz w:val="28"/>
          <w:szCs w:val="28"/>
        </w:rPr>
        <w:t xml:space="preserve"> </w:t>
      </w:r>
      <w:r w:rsidRPr="00E6427A">
        <w:rPr>
          <w:rFonts w:ascii="Times New Roman" w:hAnsi="Times New Roman" w:cs="Times New Roman"/>
          <w:sz w:val="28"/>
          <w:szCs w:val="28"/>
        </w:rPr>
        <w:t>сянь</w:t>
      </w:r>
      <w:r w:rsidR="00FF5B0C">
        <w:rPr>
          <w:rFonts w:ascii="Times New Roman" w:hAnsi="Times New Roman" w:cs="Times New Roman"/>
          <w:sz w:val="28"/>
          <w:szCs w:val="28"/>
        </w:rPr>
        <w:t xml:space="preserve"> </w:t>
      </w:r>
      <w:r w:rsidRPr="00E6427A">
        <w:rPr>
          <w:rFonts w:ascii="Times New Roman" w:hAnsi="Times New Roman" w:cs="Times New Roman"/>
          <w:sz w:val="28"/>
          <w:szCs w:val="28"/>
        </w:rPr>
        <w:t>дун хусянь сянь вэйлин баою цимэнь дицзы). Запись пользователя Гао Цзюньбо</w:t>
      </w:r>
      <w:r w:rsidRPr="00E6427A">
        <w:rPr>
          <w:rFonts w:ascii="Times New Roman" w:hAnsi="Times New Roman" w:cs="Times New Roman" w:hint="eastAsia"/>
          <w:sz w:val="28"/>
          <w:szCs w:val="28"/>
        </w:rPr>
        <w:t>高俊波</w:t>
      </w:r>
      <w:r w:rsidRPr="00E6427A">
        <w:rPr>
          <w:rFonts w:ascii="Times New Roman" w:hAnsi="Times New Roman" w:cs="Times New Roman"/>
          <w:sz w:val="28"/>
          <w:szCs w:val="28"/>
        </w:rPr>
        <w:t xml:space="preserve">// “Blog Sina” (Система интернет-блогов)  </w:t>
      </w:r>
    </w:p>
    <w:p w:rsidR="00E6427A" w:rsidRPr="00E6427A" w:rsidRDefault="00E6427A" w:rsidP="00E6427A">
      <w:pPr>
        <w:spacing w:after="0" w:line="360" w:lineRule="auto"/>
        <w:ind w:left="142"/>
        <w:jc w:val="both"/>
        <w:rPr>
          <w:rFonts w:ascii="Times New Roman" w:hAnsi="Times New Roman" w:cs="Times New Roman"/>
          <w:sz w:val="28"/>
          <w:szCs w:val="28"/>
        </w:rPr>
      </w:pPr>
      <w:r w:rsidRPr="00E6427A">
        <w:rPr>
          <w:rFonts w:ascii="Times New Roman" w:hAnsi="Times New Roman" w:cs="Times New Roman"/>
          <w:sz w:val="28"/>
          <w:szCs w:val="28"/>
          <w:lang w:val="en-GB"/>
        </w:rPr>
        <w:lastRenderedPageBreak/>
        <w:t>URL</w:t>
      </w:r>
      <w:r w:rsidRPr="00E6427A">
        <w:rPr>
          <w:rFonts w:ascii="Times New Roman" w:hAnsi="Times New Roman" w:cs="Times New Roman"/>
          <w:sz w:val="28"/>
          <w:szCs w:val="28"/>
        </w:rPr>
        <w:t>: http://blog.sina.com.cn/s/blog_5f5b99090100iop8.html (Дата обращения: 30.03.17)</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sz w:val="28"/>
          <w:szCs w:val="28"/>
        </w:rPr>
        <w:t>Сайт отдела фискирования событий городского округа Хуандао</w:t>
      </w:r>
      <w:r w:rsidRPr="00E6427A">
        <w:rPr>
          <w:rFonts w:ascii="Times New Roman" w:hAnsi="Times New Roman" w:cs="Times New Roman"/>
          <w:sz w:val="28"/>
          <w:szCs w:val="28"/>
        </w:rPr>
        <w:t>黄岛区史志办公室</w:t>
      </w:r>
      <w:r w:rsidRPr="00E6427A">
        <w:rPr>
          <w:rFonts w:ascii="Times New Roman" w:hAnsi="Times New Roman" w:cs="Times New Roman"/>
          <w:sz w:val="28"/>
          <w:szCs w:val="28"/>
        </w:rPr>
        <w:t xml:space="preserve"> (хуандаоцюй шичжи баньгунши)  </w:t>
      </w:r>
    </w:p>
    <w:p w:rsidR="00E6427A" w:rsidRPr="00E6427A" w:rsidRDefault="00E6427A" w:rsidP="00E6427A">
      <w:pPr>
        <w:spacing w:after="0" w:line="360" w:lineRule="auto"/>
        <w:ind w:left="142"/>
        <w:jc w:val="both"/>
        <w:rPr>
          <w:rFonts w:ascii="Times New Roman" w:hAnsi="Times New Roman" w:cs="Times New Roman"/>
          <w:sz w:val="28"/>
          <w:szCs w:val="28"/>
        </w:rPr>
      </w:pPr>
      <w:r w:rsidRPr="00E6427A">
        <w:rPr>
          <w:rFonts w:ascii="Times New Roman" w:hAnsi="Times New Roman" w:cs="Times New Roman"/>
          <w:sz w:val="28"/>
          <w:szCs w:val="28"/>
          <w:lang w:val="en-GB"/>
        </w:rPr>
        <w:t>URL</w:t>
      </w:r>
      <w:r w:rsidRPr="00E6427A">
        <w:rPr>
          <w:rFonts w:ascii="Times New Roman" w:hAnsi="Times New Roman" w:cs="Times New Roman"/>
          <w:sz w:val="28"/>
          <w:szCs w:val="28"/>
        </w:rPr>
        <w:t xml:space="preserve">: </w:t>
      </w:r>
      <w:r w:rsidRPr="00E6427A">
        <w:rPr>
          <w:rFonts w:ascii="Times New Roman" w:hAnsi="Times New Roman" w:cs="Times New Roman"/>
          <w:sz w:val="28"/>
          <w:szCs w:val="28"/>
          <w:lang w:val="en-GB"/>
        </w:rPr>
        <w:t>http</w:t>
      </w:r>
      <w:r w:rsidRPr="00E6427A">
        <w:rPr>
          <w:rFonts w:ascii="Times New Roman" w:hAnsi="Times New Roman" w:cs="Times New Roman"/>
          <w:sz w:val="28"/>
          <w:szCs w:val="28"/>
        </w:rPr>
        <w:t>://</w:t>
      </w:r>
      <w:r w:rsidRPr="00E6427A">
        <w:rPr>
          <w:rFonts w:ascii="Times New Roman" w:hAnsi="Times New Roman" w:cs="Times New Roman"/>
          <w:sz w:val="28"/>
          <w:szCs w:val="28"/>
          <w:lang w:val="en-GB"/>
        </w:rPr>
        <w:t>qdsq</w:t>
      </w:r>
      <w:r w:rsidRPr="00E6427A">
        <w:rPr>
          <w:rFonts w:ascii="Times New Roman" w:hAnsi="Times New Roman" w:cs="Times New Roman"/>
          <w:sz w:val="28"/>
          <w:szCs w:val="28"/>
        </w:rPr>
        <w:t>-</w:t>
      </w:r>
      <w:r w:rsidRPr="00E6427A">
        <w:rPr>
          <w:rFonts w:ascii="Times New Roman" w:hAnsi="Times New Roman" w:cs="Times New Roman"/>
          <w:sz w:val="28"/>
          <w:szCs w:val="28"/>
          <w:lang w:val="en-GB"/>
        </w:rPr>
        <w:t>hd</w:t>
      </w:r>
      <w:r w:rsidRPr="00E6427A">
        <w:rPr>
          <w:rFonts w:ascii="Times New Roman" w:hAnsi="Times New Roman" w:cs="Times New Roman"/>
          <w:sz w:val="28"/>
          <w:szCs w:val="28"/>
        </w:rPr>
        <w:t>.</w:t>
      </w:r>
      <w:r w:rsidRPr="00E6427A">
        <w:rPr>
          <w:rFonts w:ascii="Times New Roman" w:hAnsi="Times New Roman" w:cs="Times New Roman"/>
          <w:sz w:val="28"/>
          <w:szCs w:val="28"/>
          <w:lang w:val="en-GB"/>
        </w:rPr>
        <w:t>qingdao</w:t>
      </w:r>
      <w:r w:rsidRPr="00E6427A">
        <w:rPr>
          <w:rFonts w:ascii="Times New Roman" w:hAnsi="Times New Roman" w:cs="Times New Roman"/>
          <w:sz w:val="28"/>
          <w:szCs w:val="28"/>
        </w:rPr>
        <w:t>.</w:t>
      </w:r>
      <w:r w:rsidRPr="00E6427A">
        <w:rPr>
          <w:rFonts w:ascii="Times New Roman" w:hAnsi="Times New Roman" w:cs="Times New Roman"/>
          <w:sz w:val="28"/>
          <w:szCs w:val="28"/>
          <w:lang w:val="en-GB"/>
        </w:rPr>
        <w:t>gov</w:t>
      </w:r>
      <w:r w:rsidRPr="00E6427A">
        <w:rPr>
          <w:rFonts w:ascii="Times New Roman" w:hAnsi="Times New Roman" w:cs="Times New Roman"/>
          <w:sz w:val="28"/>
          <w:szCs w:val="28"/>
        </w:rPr>
        <w:t>.</w:t>
      </w:r>
      <w:r w:rsidRPr="00E6427A">
        <w:rPr>
          <w:rFonts w:ascii="Times New Roman" w:hAnsi="Times New Roman" w:cs="Times New Roman"/>
          <w:sz w:val="28"/>
          <w:szCs w:val="28"/>
          <w:lang w:val="en-GB"/>
        </w:rPr>
        <w:t>cn</w:t>
      </w:r>
      <w:r w:rsidRPr="00E6427A">
        <w:rPr>
          <w:rFonts w:ascii="Times New Roman" w:hAnsi="Times New Roman" w:cs="Times New Roman"/>
          <w:sz w:val="28"/>
          <w:szCs w:val="28"/>
        </w:rPr>
        <w:t>/</w:t>
      </w:r>
      <w:r w:rsidRPr="00E6427A">
        <w:rPr>
          <w:rFonts w:ascii="Times New Roman" w:hAnsi="Times New Roman" w:cs="Times New Roman"/>
          <w:sz w:val="28"/>
          <w:szCs w:val="28"/>
          <w:lang w:val="en-GB"/>
        </w:rPr>
        <w:t>n</w:t>
      </w:r>
      <w:r w:rsidRPr="00E6427A">
        <w:rPr>
          <w:rFonts w:ascii="Times New Roman" w:hAnsi="Times New Roman" w:cs="Times New Roman"/>
          <w:sz w:val="28"/>
          <w:szCs w:val="28"/>
        </w:rPr>
        <w:t>18831987/</w:t>
      </w:r>
      <w:r w:rsidRPr="00E6427A">
        <w:rPr>
          <w:rFonts w:ascii="Times New Roman" w:hAnsi="Times New Roman" w:cs="Times New Roman"/>
          <w:sz w:val="28"/>
          <w:szCs w:val="28"/>
          <w:lang w:val="en-GB"/>
        </w:rPr>
        <w:t>n</w:t>
      </w:r>
      <w:r w:rsidRPr="00E6427A">
        <w:rPr>
          <w:rFonts w:ascii="Times New Roman" w:hAnsi="Times New Roman" w:cs="Times New Roman"/>
          <w:sz w:val="28"/>
          <w:szCs w:val="28"/>
        </w:rPr>
        <w:t>18832184/151204143700208501.</w:t>
      </w:r>
      <w:r w:rsidRPr="00E6427A">
        <w:rPr>
          <w:rFonts w:ascii="Times New Roman" w:hAnsi="Times New Roman" w:cs="Times New Roman"/>
          <w:sz w:val="28"/>
          <w:szCs w:val="28"/>
          <w:lang w:val="en-GB"/>
        </w:rPr>
        <w:t>html</w:t>
      </w:r>
      <w:r w:rsidRPr="00E6427A">
        <w:rPr>
          <w:rFonts w:ascii="Times New Roman" w:hAnsi="Times New Roman" w:cs="Times New Roman"/>
          <w:sz w:val="28"/>
          <w:szCs w:val="28"/>
        </w:rPr>
        <w:t xml:space="preserve"> </w:t>
      </w:r>
      <w:proofErr w:type="gramStart"/>
      <w:r w:rsidRPr="00E6427A">
        <w:rPr>
          <w:rFonts w:ascii="Times New Roman" w:hAnsi="Times New Roman" w:cs="Times New Roman"/>
          <w:sz w:val="28"/>
          <w:szCs w:val="28"/>
        </w:rPr>
        <w:t>( Дата</w:t>
      </w:r>
      <w:proofErr w:type="gramEnd"/>
      <w:r w:rsidRPr="00E6427A">
        <w:rPr>
          <w:rFonts w:ascii="Times New Roman" w:hAnsi="Times New Roman" w:cs="Times New Roman"/>
          <w:sz w:val="28"/>
          <w:szCs w:val="28"/>
        </w:rPr>
        <w:t xml:space="preserve"> обращения: 26.04.17)</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sz w:val="28"/>
          <w:szCs w:val="28"/>
        </w:rPr>
        <w:t>Сайт святилища Бессмертной  лисы (Гонконг) «</w:t>
      </w:r>
      <w:r w:rsidRPr="00E6427A">
        <w:rPr>
          <w:rFonts w:ascii="Times New Roman" w:hAnsi="Times New Roman" w:cs="Times New Roman" w:hint="eastAsia"/>
          <w:sz w:val="28"/>
          <w:szCs w:val="28"/>
        </w:rPr>
        <w:t>閭山崑崙泫院狐仙堂</w:t>
      </w:r>
      <w:r w:rsidRPr="00E6427A">
        <w:rPr>
          <w:rFonts w:ascii="Times New Roman" w:hAnsi="Times New Roman" w:cs="Times New Roman"/>
          <w:sz w:val="28"/>
          <w:szCs w:val="28"/>
        </w:rPr>
        <w:t>» (лушань куньлунь сюаньюань ху</w:t>
      </w:r>
      <w:r w:rsidR="00FF5B0C">
        <w:rPr>
          <w:rFonts w:ascii="Times New Roman" w:hAnsi="Times New Roman" w:cs="Times New Roman"/>
          <w:sz w:val="28"/>
          <w:szCs w:val="28"/>
        </w:rPr>
        <w:t xml:space="preserve"> </w:t>
      </w:r>
      <w:r w:rsidRPr="00E6427A">
        <w:rPr>
          <w:rFonts w:ascii="Times New Roman" w:hAnsi="Times New Roman" w:cs="Times New Roman"/>
          <w:sz w:val="28"/>
          <w:szCs w:val="28"/>
        </w:rPr>
        <w:t>сянь</w:t>
      </w:r>
      <w:r w:rsidR="00FF5B0C">
        <w:rPr>
          <w:rFonts w:ascii="Times New Roman" w:hAnsi="Times New Roman" w:cs="Times New Roman"/>
          <w:sz w:val="28"/>
          <w:szCs w:val="28"/>
        </w:rPr>
        <w:t xml:space="preserve"> </w:t>
      </w:r>
      <w:r w:rsidRPr="00E6427A">
        <w:rPr>
          <w:rFonts w:ascii="Times New Roman" w:hAnsi="Times New Roman" w:cs="Times New Roman"/>
          <w:sz w:val="28"/>
          <w:szCs w:val="28"/>
        </w:rPr>
        <w:t xml:space="preserve">тан)  </w:t>
      </w:r>
    </w:p>
    <w:p w:rsidR="00E6427A" w:rsidRPr="00E6427A" w:rsidRDefault="00E6427A" w:rsidP="00E6427A">
      <w:pPr>
        <w:spacing w:after="0" w:line="360" w:lineRule="auto"/>
        <w:ind w:left="142"/>
        <w:jc w:val="both"/>
        <w:rPr>
          <w:rFonts w:ascii="Times New Roman" w:hAnsi="Times New Roman" w:cs="Times New Roman"/>
          <w:sz w:val="28"/>
          <w:szCs w:val="28"/>
        </w:rPr>
      </w:pPr>
      <w:r w:rsidRPr="00E6427A">
        <w:rPr>
          <w:rFonts w:ascii="Times New Roman" w:hAnsi="Times New Roman" w:cs="Times New Roman"/>
          <w:sz w:val="28"/>
          <w:szCs w:val="28"/>
          <w:lang w:val="en-GB"/>
        </w:rPr>
        <w:t>URL</w:t>
      </w:r>
      <w:r w:rsidRPr="00E6427A">
        <w:rPr>
          <w:rFonts w:ascii="Times New Roman" w:hAnsi="Times New Roman" w:cs="Times New Roman"/>
          <w:sz w:val="28"/>
          <w:szCs w:val="28"/>
        </w:rPr>
        <w:t xml:space="preserve">: </w:t>
      </w:r>
      <w:r w:rsidRPr="00E6427A">
        <w:rPr>
          <w:rFonts w:ascii="Times New Roman" w:hAnsi="Times New Roman" w:cs="Times New Roman"/>
          <w:sz w:val="28"/>
          <w:szCs w:val="28"/>
          <w:lang w:val="en-GB"/>
        </w:rPr>
        <w:t>http</w:t>
      </w:r>
      <w:r w:rsidRPr="00E6427A">
        <w:rPr>
          <w:rFonts w:ascii="Times New Roman" w:hAnsi="Times New Roman" w:cs="Times New Roman"/>
          <w:sz w:val="28"/>
          <w:szCs w:val="28"/>
        </w:rPr>
        <w:t>://</w:t>
      </w:r>
      <w:r w:rsidRPr="00E6427A">
        <w:rPr>
          <w:rFonts w:ascii="Times New Roman" w:hAnsi="Times New Roman" w:cs="Times New Roman"/>
          <w:sz w:val="28"/>
          <w:szCs w:val="28"/>
          <w:lang w:val="en-GB"/>
        </w:rPr>
        <w:t>www</w:t>
      </w:r>
      <w:r w:rsidRPr="00E6427A">
        <w:rPr>
          <w:rFonts w:ascii="Times New Roman" w:hAnsi="Times New Roman" w:cs="Times New Roman"/>
          <w:sz w:val="28"/>
          <w:szCs w:val="28"/>
        </w:rPr>
        <w:t>.</w:t>
      </w:r>
      <w:r w:rsidRPr="00E6427A">
        <w:rPr>
          <w:rFonts w:ascii="Times New Roman" w:hAnsi="Times New Roman" w:cs="Times New Roman"/>
          <w:sz w:val="28"/>
          <w:szCs w:val="28"/>
          <w:lang w:val="en-GB"/>
        </w:rPr>
        <w:t>laiboyee</w:t>
      </w:r>
      <w:r w:rsidRPr="00E6427A">
        <w:rPr>
          <w:rFonts w:ascii="Times New Roman" w:hAnsi="Times New Roman" w:cs="Times New Roman"/>
          <w:sz w:val="28"/>
          <w:szCs w:val="28"/>
        </w:rPr>
        <w:t>.</w:t>
      </w:r>
      <w:r w:rsidRPr="00E6427A">
        <w:rPr>
          <w:rFonts w:ascii="Times New Roman" w:hAnsi="Times New Roman" w:cs="Times New Roman"/>
          <w:sz w:val="28"/>
          <w:szCs w:val="28"/>
          <w:lang w:val="en-GB"/>
        </w:rPr>
        <w:t>com</w:t>
      </w:r>
      <w:r w:rsidRPr="00E6427A">
        <w:rPr>
          <w:rFonts w:ascii="Times New Roman" w:hAnsi="Times New Roman" w:cs="Times New Roman"/>
          <w:sz w:val="28"/>
          <w:szCs w:val="28"/>
        </w:rPr>
        <w:t>/</w:t>
      </w:r>
      <w:r w:rsidRPr="00E6427A">
        <w:rPr>
          <w:rFonts w:ascii="Times New Roman" w:hAnsi="Times New Roman" w:cs="Times New Roman"/>
          <w:sz w:val="28"/>
          <w:szCs w:val="28"/>
          <w:lang w:val="en-GB"/>
        </w:rPr>
        <w:t>foxgod</w:t>
      </w:r>
      <w:r w:rsidRPr="00E6427A">
        <w:rPr>
          <w:rFonts w:ascii="Times New Roman" w:hAnsi="Times New Roman" w:cs="Times New Roman"/>
          <w:sz w:val="28"/>
          <w:szCs w:val="28"/>
        </w:rPr>
        <w:t>.</w:t>
      </w:r>
      <w:r w:rsidRPr="00E6427A">
        <w:rPr>
          <w:rFonts w:ascii="Times New Roman" w:hAnsi="Times New Roman" w:cs="Times New Roman"/>
          <w:sz w:val="28"/>
          <w:szCs w:val="28"/>
          <w:lang w:val="en-GB"/>
        </w:rPr>
        <w:t>html</w:t>
      </w:r>
      <w:r w:rsidRPr="00E6427A">
        <w:rPr>
          <w:rFonts w:ascii="Times New Roman" w:hAnsi="Times New Roman" w:cs="Times New Roman"/>
          <w:sz w:val="28"/>
          <w:szCs w:val="28"/>
        </w:rPr>
        <w:t xml:space="preserve"> (Дата обращения: 30.03.17)</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sz w:val="28"/>
          <w:szCs w:val="28"/>
        </w:rPr>
        <w:t>Сайт святилища Бессмертной лисы  (Тайвань) «</w:t>
      </w:r>
      <w:r w:rsidRPr="00E6427A">
        <w:rPr>
          <w:rFonts w:ascii="Times New Roman" w:hAnsi="Times New Roman" w:cs="Times New Roman" w:hint="eastAsia"/>
          <w:sz w:val="28"/>
          <w:szCs w:val="28"/>
        </w:rPr>
        <w:t>陽明仙府狐仙堂</w:t>
      </w:r>
      <w:r w:rsidRPr="00E6427A">
        <w:rPr>
          <w:rFonts w:ascii="Times New Roman" w:hAnsi="Times New Roman" w:cs="Times New Roman"/>
          <w:sz w:val="28"/>
          <w:szCs w:val="28"/>
        </w:rPr>
        <w:t>»</w:t>
      </w:r>
      <w:r w:rsidRPr="00E6427A">
        <w:rPr>
          <w:rFonts w:ascii="Times New Roman" w:hAnsi="Times New Roman" w:cs="Times New Roman"/>
          <w:sz w:val="28"/>
          <w:szCs w:val="28"/>
          <w:vertAlign w:val="superscript"/>
        </w:rPr>
        <w:t xml:space="preserve"> </w:t>
      </w:r>
      <w:r w:rsidRPr="00E6427A">
        <w:rPr>
          <w:rFonts w:ascii="Times New Roman" w:hAnsi="Times New Roman" w:cs="Times New Roman"/>
          <w:sz w:val="28"/>
          <w:szCs w:val="28"/>
        </w:rPr>
        <w:t>(янмин сяньфу ху</w:t>
      </w:r>
      <w:r w:rsidR="00FF5B0C">
        <w:rPr>
          <w:rFonts w:ascii="Times New Roman" w:hAnsi="Times New Roman" w:cs="Times New Roman"/>
          <w:sz w:val="28"/>
          <w:szCs w:val="28"/>
        </w:rPr>
        <w:t xml:space="preserve"> </w:t>
      </w:r>
      <w:r w:rsidRPr="00E6427A">
        <w:rPr>
          <w:rFonts w:ascii="Times New Roman" w:hAnsi="Times New Roman" w:cs="Times New Roman"/>
          <w:sz w:val="28"/>
          <w:szCs w:val="28"/>
        </w:rPr>
        <w:t>сянь</w:t>
      </w:r>
      <w:r w:rsidR="00FF5B0C">
        <w:rPr>
          <w:rFonts w:ascii="Times New Roman" w:hAnsi="Times New Roman" w:cs="Times New Roman"/>
          <w:sz w:val="28"/>
          <w:szCs w:val="28"/>
        </w:rPr>
        <w:t xml:space="preserve"> </w:t>
      </w:r>
      <w:r w:rsidRPr="00E6427A">
        <w:rPr>
          <w:rFonts w:ascii="Times New Roman" w:hAnsi="Times New Roman" w:cs="Times New Roman"/>
          <w:sz w:val="28"/>
          <w:szCs w:val="28"/>
        </w:rPr>
        <w:t xml:space="preserve">тан) </w:t>
      </w:r>
    </w:p>
    <w:p w:rsidR="00E6427A" w:rsidRPr="00E6427A" w:rsidRDefault="00E6427A" w:rsidP="00E6427A">
      <w:pPr>
        <w:spacing w:after="0" w:line="360" w:lineRule="auto"/>
        <w:ind w:left="142"/>
        <w:jc w:val="both"/>
        <w:rPr>
          <w:rFonts w:ascii="Times New Roman" w:hAnsi="Times New Roman" w:cs="Times New Roman"/>
          <w:sz w:val="28"/>
          <w:szCs w:val="28"/>
        </w:rPr>
      </w:pPr>
      <w:r w:rsidRPr="00E6427A">
        <w:rPr>
          <w:rFonts w:ascii="Times New Roman" w:hAnsi="Times New Roman" w:cs="Times New Roman"/>
          <w:sz w:val="28"/>
          <w:szCs w:val="28"/>
          <w:lang w:val="en-GB"/>
        </w:rPr>
        <w:t>URL</w:t>
      </w:r>
      <w:r w:rsidRPr="00E6427A">
        <w:rPr>
          <w:rFonts w:ascii="Times New Roman" w:hAnsi="Times New Roman" w:cs="Times New Roman"/>
          <w:sz w:val="28"/>
          <w:szCs w:val="28"/>
        </w:rPr>
        <w:t xml:space="preserve">: </w:t>
      </w:r>
      <w:r w:rsidRPr="00E6427A">
        <w:rPr>
          <w:rFonts w:ascii="Times New Roman" w:hAnsi="Times New Roman" w:cs="Times New Roman"/>
          <w:sz w:val="28"/>
          <w:szCs w:val="28"/>
          <w:lang w:val="en-GB"/>
        </w:rPr>
        <w:t>http</w:t>
      </w:r>
      <w:r w:rsidRPr="00E6427A">
        <w:rPr>
          <w:rFonts w:ascii="Times New Roman" w:hAnsi="Times New Roman" w:cs="Times New Roman"/>
          <w:sz w:val="28"/>
          <w:szCs w:val="28"/>
        </w:rPr>
        <w:t>://</w:t>
      </w:r>
      <w:r w:rsidRPr="00E6427A">
        <w:rPr>
          <w:rFonts w:ascii="Times New Roman" w:hAnsi="Times New Roman" w:cs="Times New Roman"/>
          <w:sz w:val="28"/>
          <w:szCs w:val="28"/>
          <w:lang w:val="en-GB"/>
        </w:rPr>
        <w:t>www</w:t>
      </w:r>
      <w:r w:rsidRPr="00E6427A">
        <w:rPr>
          <w:rFonts w:ascii="Times New Roman" w:hAnsi="Times New Roman" w:cs="Times New Roman"/>
          <w:sz w:val="28"/>
          <w:szCs w:val="28"/>
        </w:rPr>
        <w:t>.</w:t>
      </w:r>
      <w:r w:rsidRPr="00E6427A">
        <w:rPr>
          <w:rFonts w:ascii="Times New Roman" w:hAnsi="Times New Roman" w:cs="Times New Roman"/>
          <w:sz w:val="28"/>
          <w:szCs w:val="28"/>
          <w:lang w:val="en-GB"/>
        </w:rPr>
        <w:t>fox</w:t>
      </w:r>
      <w:r w:rsidRPr="00E6427A">
        <w:rPr>
          <w:rFonts w:ascii="Times New Roman" w:hAnsi="Times New Roman" w:cs="Times New Roman"/>
          <w:sz w:val="28"/>
          <w:szCs w:val="28"/>
        </w:rPr>
        <w:t>-</w:t>
      </w:r>
      <w:r w:rsidRPr="00E6427A">
        <w:rPr>
          <w:rFonts w:ascii="Times New Roman" w:hAnsi="Times New Roman" w:cs="Times New Roman"/>
          <w:sz w:val="28"/>
          <w:szCs w:val="28"/>
          <w:lang w:val="en-GB"/>
        </w:rPr>
        <w:t>fairyland</w:t>
      </w:r>
      <w:r w:rsidRPr="00E6427A">
        <w:rPr>
          <w:rFonts w:ascii="Times New Roman" w:hAnsi="Times New Roman" w:cs="Times New Roman"/>
          <w:sz w:val="28"/>
          <w:szCs w:val="28"/>
        </w:rPr>
        <w:t>.</w:t>
      </w:r>
      <w:r w:rsidRPr="00E6427A">
        <w:rPr>
          <w:rFonts w:ascii="Times New Roman" w:hAnsi="Times New Roman" w:cs="Times New Roman"/>
          <w:sz w:val="28"/>
          <w:szCs w:val="28"/>
          <w:lang w:val="en-GB"/>
        </w:rPr>
        <w:t>com</w:t>
      </w:r>
      <w:r w:rsidRPr="00E6427A">
        <w:rPr>
          <w:rFonts w:ascii="Times New Roman" w:hAnsi="Times New Roman" w:cs="Times New Roman"/>
          <w:sz w:val="28"/>
          <w:szCs w:val="28"/>
        </w:rPr>
        <w:t>/ (Дата обращения: 30.03.17)</w:t>
      </w:r>
    </w:p>
    <w:p w:rsidR="00E6427A" w:rsidRPr="00E6427A" w:rsidRDefault="00E6427A" w:rsidP="00E6427A">
      <w:pPr>
        <w:numPr>
          <w:ilvl w:val="0"/>
          <w:numId w:val="3"/>
        </w:numPr>
        <w:spacing w:after="0" w:line="360" w:lineRule="auto"/>
        <w:ind w:left="142"/>
        <w:jc w:val="both"/>
        <w:rPr>
          <w:rFonts w:ascii="Times New Roman" w:hAnsi="Times New Roman" w:cs="Times New Roman"/>
          <w:sz w:val="28"/>
          <w:szCs w:val="28"/>
        </w:rPr>
      </w:pPr>
      <w:r w:rsidRPr="00E6427A">
        <w:rPr>
          <w:rFonts w:ascii="Times New Roman" w:hAnsi="Times New Roman" w:cs="Times New Roman"/>
          <w:i/>
          <w:sz w:val="28"/>
          <w:szCs w:val="28"/>
        </w:rPr>
        <w:t>Тяньвэнь цзяочуань</w:t>
      </w:r>
      <w:r w:rsidRPr="00E6427A">
        <w:rPr>
          <w:rFonts w:ascii="Times New Roman" w:hAnsi="Times New Roman" w:cs="Times New Roman"/>
          <w:sz w:val="28"/>
          <w:szCs w:val="28"/>
        </w:rPr>
        <w:t xml:space="preserve"> (ред., сост.). Гуай (</w:t>
      </w:r>
      <w:r w:rsidRPr="00E6427A">
        <w:rPr>
          <w:rFonts w:ascii="Times New Roman" w:hAnsi="Times New Roman" w:cs="Times New Roman"/>
          <w:sz w:val="28"/>
          <w:szCs w:val="28"/>
          <w:lang w:val="en-GB"/>
        </w:rPr>
        <w:t>天闻角川编。怪</w:t>
      </w:r>
      <w:r w:rsidRPr="00E6427A">
        <w:rPr>
          <w:rFonts w:ascii="Times New Roman" w:hAnsi="Times New Roman" w:cs="Times New Roman"/>
          <w:sz w:val="28"/>
          <w:szCs w:val="28"/>
        </w:rPr>
        <w:t xml:space="preserve"> Удивительное), Чанша: Хунань мейшу чубаньшэ, 2015, 116 с.</w:t>
      </w:r>
    </w:p>
    <w:p w:rsidR="002C2006" w:rsidRDefault="002C2006" w:rsidP="002C2006">
      <w:pPr>
        <w:spacing w:line="360" w:lineRule="auto"/>
        <w:jc w:val="both"/>
        <w:rPr>
          <w:rFonts w:ascii="Times New Roman" w:hAnsi="Times New Roman" w:cs="Times New Roman"/>
          <w:sz w:val="28"/>
          <w:szCs w:val="28"/>
        </w:rPr>
      </w:pPr>
    </w:p>
    <w:p w:rsidR="008D7A85" w:rsidRDefault="008D7A85">
      <w:pPr>
        <w:rPr>
          <w:rFonts w:ascii="Times New Roman" w:hAnsi="Times New Roman" w:cs="Times New Roman"/>
          <w:sz w:val="28"/>
          <w:szCs w:val="28"/>
        </w:rPr>
      </w:pPr>
      <w:r>
        <w:rPr>
          <w:rFonts w:ascii="Times New Roman" w:hAnsi="Times New Roman" w:cs="Times New Roman"/>
          <w:sz w:val="28"/>
          <w:szCs w:val="28"/>
        </w:rPr>
        <w:br w:type="page"/>
      </w:r>
    </w:p>
    <w:p w:rsidR="008D7A85" w:rsidRPr="00505EA8" w:rsidRDefault="008D7A85" w:rsidP="008D7A85">
      <w:pPr>
        <w:jc w:val="center"/>
        <w:rPr>
          <w:rFonts w:ascii="Times New Roman" w:hAnsi="Times New Roman" w:cs="Times New Roman"/>
          <w:b/>
          <w:sz w:val="28"/>
          <w:szCs w:val="28"/>
        </w:rPr>
      </w:pPr>
      <w:bookmarkStart w:id="20" w:name="_Toc481797170"/>
      <w:r w:rsidRPr="00D35C7A">
        <w:rPr>
          <w:rStyle w:val="10"/>
          <w:rFonts w:ascii="Times New Roman" w:hAnsi="Times New Roman" w:cs="Times New Roman"/>
          <w:color w:val="000000" w:themeColor="text1"/>
        </w:rPr>
        <w:lastRenderedPageBreak/>
        <w:t>Приложение №1</w:t>
      </w:r>
      <w:bookmarkEnd w:id="20"/>
      <w:r w:rsidRPr="0029135C">
        <w:rPr>
          <w:rFonts w:ascii="Times New Roman" w:hAnsi="Times New Roman" w:cs="Times New Roman"/>
          <w:b/>
          <w:sz w:val="28"/>
          <w:szCs w:val="28"/>
        </w:rPr>
        <w:t>. Древние изображения девятихвостой лисицы</w:t>
      </w:r>
    </w:p>
    <w:p w:rsidR="008D7A85" w:rsidRPr="0029135C" w:rsidRDefault="008D7A85" w:rsidP="008D7A85">
      <w:pPr>
        <w:ind w:right="-284"/>
        <w:jc w:val="both"/>
        <w:rPr>
          <w:rFonts w:ascii="Times New Roman" w:hAnsi="Times New Roman" w:cs="Times New Roman"/>
          <w:sz w:val="28"/>
          <w:szCs w:val="28"/>
        </w:rPr>
      </w:pPr>
      <w:r w:rsidRPr="00D35C7A">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-165735</wp:posOffset>
            </wp:positionH>
            <wp:positionV relativeFrom="paragraph">
              <wp:posOffset>61595</wp:posOffset>
            </wp:positionV>
            <wp:extent cx="3400425" cy="3181350"/>
            <wp:effectExtent l="1905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400425" cy="3181350"/>
                    </a:xfrm>
                    <a:prstGeom prst="rect">
                      <a:avLst/>
                    </a:prstGeom>
                    <a:noFill/>
                    <a:ln w="9525">
                      <a:noFill/>
                      <a:miter lim="800000"/>
                      <a:headEnd/>
                      <a:tailEnd/>
                    </a:ln>
                  </pic:spPr>
                </pic:pic>
              </a:graphicData>
            </a:graphic>
          </wp:anchor>
        </w:drawing>
      </w:r>
      <w:r w:rsidRPr="00D35C7A">
        <w:rPr>
          <w:rFonts w:ascii="Times New Roman" w:hAnsi="Times New Roman" w:cs="Times New Roman"/>
          <w:sz w:val="28"/>
          <w:szCs w:val="28"/>
        </w:rPr>
        <w:t>Рис. 1.</w:t>
      </w:r>
      <w:r>
        <w:rPr>
          <w:rFonts w:ascii="Times New Roman" w:hAnsi="Times New Roman" w:cs="Times New Roman"/>
          <w:sz w:val="28"/>
          <w:szCs w:val="28"/>
        </w:rPr>
        <w:t xml:space="preserve"> </w:t>
      </w:r>
      <w:r w:rsidRPr="0029135C">
        <w:rPr>
          <w:rFonts w:ascii="Times New Roman" w:hAnsi="Times New Roman" w:cs="Times New Roman"/>
          <w:sz w:val="28"/>
          <w:szCs w:val="28"/>
        </w:rPr>
        <w:t>Изображение богини Сиванму: Сиванму сидит под навесом, охраняемая драконом справа и тигром слева. Девятихвостая лиса стоит на тонком облаке рядом с тигром, по-видимому,  беседуя с ним.</w:t>
      </w:r>
      <w:r w:rsidRPr="00D35C7A">
        <w:rPr>
          <w:rFonts w:ascii="Times New Roman" w:hAnsi="Times New Roman" w:cs="Times New Roman"/>
          <w:sz w:val="28"/>
          <w:vertAlign w:val="superscript"/>
        </w:rPr>
        <w:footnoteReference w:id="270"/>
      </w:r>
    </w:p>
    <w:p w:rsidR="008D7A85" w:rsidRPr="0029135C" w:rsidRDefault="008D7A85" w:rsidP="008D7A85">
      <w:pPr>
        <w:ind w:right="-284"/>
        <w:jc w:val="both"/>
        <w:rPr>
          <w:rFonts w:ascii="Times New Roman" w:hAnsi="Times New Roman" w:cs="Times New Roman"/>
          <w:sz w:val="28"/>
          <w:szCs w:val="28"/>
        </w:rPr>
      </w:pPr>
    </w:p>
    <w:p w:rsidR="008D7A85" w:rsidRDefault="008D7A85" w:rsidP="008D7A85">
      <w:pPr>
        <w:ind w:right="-284"/>
        <w:jc w:val="both"/>
        <w:rPr>
          <w:rFonts w:ascii="Times New Roman" w:hAnsi="Times New Roman" w:cs="Times New Roman"/>
          <w:sz w:val="28"/>
          <w:szCs w:val="28"/>
          <w:lang w:val="en-US"/>
        </w:rPr>
      </w:pPr>
      <w:r w:rsidRPr="0029135C">
        <w:rPr>
          <w:rFonts w:ascii="Times New Roman" w:hAnsi="Times New Roman" w:cs="Times New Roman"/>
          <w:sz w:val="28"/>
          <w:szCs w:val="28"/>
        </w:rPr>
        <w:t>Оригинальный</w:t>
      </w:r>
      <w:r w:rsidRPr="0029135C">
        <w:rPr>
          <w:rFonts w:ascii="Times New Roman" w:hAnsi="Times New Roman" w:cs="Times New Roman"/>
          <w:sz w:val="28"/>
          <w:szCs w:val="28"/>
          <w:lang w:val="en-US"/>
        </w:rPr>
        <w:t xml:space="preserve"> </w:t>
      </w:r>
      <w:r w:rsidRPr="0029135C">
        <w:rPr>
          <w:rFonts w:ascii="Times New Roman" w:hAnsi="Times New Roman" w:cs="Times New Roman"/>
          <w:sz w:val="28"/>
          <w:szCs w:val="28"/>
        </w:rPr>
        <w:t>текст</w:t>
      </w:r>
      <w:r w:rsidRPr="0029135C">
        <w:rPr>
          <w:rFonts w:ascii="Times New Roman" w:hAnsi="Times New Roman" w:cs="Times New Roman"/>
          <w:sz w:val="28"/>
          <w:szCs w:val="28"/>
          <w:lang w:val="en-US"/>
        </w:rPr>
        <w:t xml:space="preserve"> (</w:t>
      </w:r>
      <w:r w:rsidRPr="0029135C">
        <w:rPr>
          <w:rFonts w:ascii="Times New Roman" w:hAnsi="Times New Roman" w:cs="Times New Roman"/>
          <w:sz w:val="28"/>
          <w:szCs w:val="28"/>
        </w:rPr>
        <w:t>англ</w:t>
      </w:r>
      <w:r w:rsidRPr="0029135C">
        <w:rPr>
          <w:rFonts w:ascii="Times New Roman" w:hAnsi="Times New Roman" w:cs="Times New Roman"/>
          <w:sz w:val="28"/>
          <w:szCs w:val="28"/>
          <w:lang w:val="en-US"/>
        </w:rPr>
        <w:t>.): “…</w:t>
      </w:r>
      <w:r>
        <w:rPr>
          <w:rFonts w:ascii="Times New Roman" w:hAnsi="Times New Roman" w:cs="Times New Roman"/>
          <w:sz w:val="28"/>
          <w:szCs w:val="28"/>
          <w:lang w:val="en-GB"/>
        </w:rPr>
        <w:t>S</w:t>
      </w:r>
      <w:r w:rsidRPr="0029135C">
        <w:rPr>
          <w:rFonts w:ascii="Times New Roman" w:hAnsi="Times New Roman" w:cs="Times New Roman"/>
          <w:sz w:val="28"/>
          <w:szCs w:val="28"/>
          <w:lang w:val="en-US"/>
        </w:rPr>
        <w:t>iwangmu under a canopy, sitting on or being guarded by the dragon to her right and the tiger to her left. The nine-tailed fox, on low legs, seems to be in conversation with the tiger, standing on a wisp of cloud…”</w:t>
      </w:r>
    </w:p>
    <w:p w:rsidR="008D7A85" w:rsidRPr="00505EA8" w:rsidRDefault="008D7A85" w:rsidP="008D7A85">
      <w:pPr>
        <w:ind w:right="-284"/>
        <w:jc w:val="center"/>
        <w:rPr>
          <w:rFonts w:ascii="Times New Roman" w:hAnsi="Times New Roman" w:cs="Times New Roman"/>
          <w:b/>
          <w:sz w:val="28"/>
          <w:szCs w:val="28"/>
          <w:lang w:val="en-GB"/>
        </w:rPr>
      </w:pPr>
      <w:r>
        <w:rPr>
          <w:rFonts w:ascii="Times New Roman" w:hAnsi="Times New Roman" w:cs="Times New Roman"/>
          <w:b/>
          <w:noProof/>
          <w:sz w:val="28"/>
          <w:szCs w:val="28"/>
        </w:rPr>
        <w:drawing>
          <wp:anchor distT="0" distB="0" distL="114300" distR="114300" simplePos="0" relativeHeight="251660288" behindDoc="0" locked="0" layoutInCell="1" allowOverlap="1">
            <wp:simplePos x="0" y="0"/>
            <wp:positionH relativeFrom="column">
              <wp:posOffset>2282190</wp:posOffset>
            </wp:positionH>
            <wp:positionV relativeFrom="paragraph">
              <wp:posOffset>464820</wp:posOffset>
            </wp:positionV>
            <wp:extent cx="3923030" cy="2343150"/>
            <wp:effectExtent l="19050" t="0" r="1270" b="0"/>
            <wp:wrapSquare wrapText="bothSides"/>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923030" cy="2343150"/>
                    </a:xfrm>
                    <a:prstGeom prst="rect">
                      <a:avLst/>
                    </a:prstGeom>
                    <a:noFill/>
                    <a:ln w="9525">
                      <a:noFill/>
                      <a:miter lim="800000"/>
                      <a:headEnd/>
                      <a:tailEnd/>
                    </a:ln>
                  </pic:spPr>
                </pic:pic>
              </a:graphicData>
            </a:graphic>
          </wp:anchor>
        </w:drawing>
      </w:r>
    </w:p>
    <w:p w:rsidR="008D7A85" w:rsidRPr="00505EA8" w:rsidRDefault="008D7A85" w:rsidP="008D7A85">
      <w:pPr>
        <w:ind w:right="-284"/>
        <w:rPr>
          <w:rFonts w:ascii="Times New Roman" w:hAnsi="Times New Roman" w:cs="Times New Roman"/>
          <w:b/>
          <w:sz w:val="28"/>
          <w:szCs w:val="28"/>
          <w:lang w:val="en-GB"/>
        </w:rPr>
      </w:pPr>
    </w:p>
    <w:p w:rsidR="008D7A85" w:rsidRPr="001D1DE4" w:rsidRDefault="008D7A85" w:rsidP="008D7A85">
      <w:pPr>
        <w:ind w:right="-284"/>
        <w:jc w:val="center"/>
        <w:rPr>
          <w:rFonts w:ascii="Times New Roman" w:hAnsi="Times New Roman" w:cs="Times New Roman"/>
          <w:i/>
          <w:sz w:val="28"/>
          <w:szCs w:val="28"/>
        </w:rPr>
      </w:pPr>
      <w:r w:rsidRPr="00D35C7A">
        <w:rPr>
          <w:rFonts w:ascii="Times New Roman" w:hAnsi="Times New Roman" w:cs="Times New Roman"/>
          <w:sz w:val="28"/>
          <w:szCs w:val="28"/>
        </w:rPr>
        <w:t>Рис.2. Девятихвостая лиса и  трехногий ворон</w:t>
      </w:r>
      <w:r w:rsidRPr="001D1DE4">
        <w:rPr>
          <w:rFonts w:ascii="Times New Roman" w:hAnsi="Times New Roman" w:cs="Times New Roman"/>
          <w:i/>
          <w:sz w:val="28"/>
          <w:szCs w:val="28"/>
        </w:rPr>
        <w:t xml:space="preserve"> са</w:t>
      </w:r>
      <w:r>
        <w:rPr>
          <w:rFonts w:ascii="Times New Roman" w:hAnsi="Times New Roman" w:cs="Times New Roman"/>
          <w:i/>
          <w:sz w:val="28"/>
          <w:szCs w:val="28"/>
        </w:rPr>
        <w:t>нь</w:t>
      </w:r>
      <w:r w:rsidRPr="001D1DE4">
        <w:rPr>
          <w:rFonts w:ascii="Times New Roman" w:hAnsi="Times New Roman" w:cs="Times New Roman"/>
          <w:i/>
          <w:sz w:val="28"/>
          <w:szCs w:val="28"/>
        </w:rPr>
        <w:t xml:space="preserve"> цз</w:t>
      </w:r>
      <w:r>
        <w:rPr>
          <w:rFonts w:ascii="Times New Roman" w:hAnsi="Times New Roman" w:cs="Times New Roman"/>
          <w:i/>
          <w:sz w:val="28"/>
          <w:szCs w:val="28"/>
        </w:rPr>
        <w:t>у</w:t>
      </w:r>
      <w:r>
        <w:rPr>
          <w:rStyle w:val="ab"/>
          <w:rFonts w:ascii="Times New Roman" w:hAnsi="Times New Roman" w:cs="Times New Roman"/>
          <w:i/>
          <w:sz w:val="28"/>
          <w:szCs w:val="28"/>
        </w:rPr>
        <w:footnoteReference w:id="271"/>
      </w:r>
    </w:p>
    <w:p w:rsidR="008D7A85" w:rsidRPr="0029135C" w:rsidRDefault="008D7A85" w:rsidP="008D7A85">
      <w:pPr>
        <w:ind w:right="-284"/>
        <w:jc w:val="both"/>
        <w:rPr>
          <w:rFonts w:ascii="Times New Roman" w:hAnsi="Times New Roman" w:cs="Times New Roman"/>
          <w:sz w:val="28"/>
          <w:szCs w:val="28"/>
        </w:rPr>
      </w:pPr>
    </w:p>
    <w:p w:rsidR="008D7A85" w:rsidRPr="0029135C" w:rsidRDefault="008D7A85" w:rsidP="008D7A85">
      <w:pPr>
        <w:ind w:right="-284"/>
        <w:jc w:val="both"/>
        <w:rPr>
          <w:rFonts w:ascii="Times New Roman" w:hAnsi="Times New Roman" w:cs="Times New Roman"/>
          <w:sz w:val="28"/>
          <w:szCs w:val="28"/>
        </w:rPr>
      </w:pPr>
    </w:p>
    <w:p w:rsidR="008D7A85" w:rsidRPr="00505EA8" w:rsidRDefault="008D7A85" w:rsidP="008D7A85">
      <w:pPr>
        <w:rPr>
          <w:rFonts w:ascii="Times New Roman" w:hAnsi="Times New Roman" w:cs="Times New Roman"/>
          <w:b/>
          <w:sz w:val="28"/>
          <w:szCs w:val="28"/>
        </w:rPr>
      </w:pPr>
    </w:p>
    <w:p w:rsidR="008D7A85" w:rsidRPr="00505EA8" w:rsidRDefault="008D7A85" w:rsidP="008D7A85">
      <w:pPr>
        <w:rPr>
          <w:rFonts w:ascii="Times New Roman" w:hAnsi="Times New Roman" w:cs="Times New Roman"/>
          <w:b/>
          <w:sz w:val="28"/>
          <w:szCs w:val="28"/>
        </w:rPr>
      </w:pPr>
    </w:p>
    <w:p w:rsidR="008D7A85" w:rsidRPr="00505EA8" w:rsidRDefault="008D7A85" w:rsidP="008D7A85">
      <w:pPr>
        <w:rPr>
          <w:rFonts w:ascii="Times New Roman" w:hAnsi="Times New Roman" w:cs="Times New Roman"/>
          <w:b/>
          <w:sz w:val="28"/>
          <w:szCs w:val="28"/>
        </w:rPr>
      </w:pPr>
      <w:r w:rsidRPr="00505EA8">
        <w:rPr>
          <w:rFonts w:ascii="Times New Roman" w:hAnsi="Times New Roman" w:cs="Times New Roman"/>
          <w:b/>
          <w:sz w:val="28"/>
          <w:szCs w:val="28"/>
        </w:rPr>
        <w:br w:type="page"/>
      </w:r>
    </w:p>
    <w:p w:rsidR="008D7A85" w:rsidRDefault="008D7A85" w:rsidP="008D7A85">
      <w:pPr>
        <w:jc w:val="center"/>
        <w:rPr>
          <w:rFonts w:ascii="Times New Roman" w:hAnsi="Times New Roman" w:cs="Times New Roman"/>
          <w:b/>
          <w:i/>
          <w:sz w:val="28"/>
          <w:szCs w:val="28"/>
        </w:rPr>
      </w:pPr>
      <w:bookmarkStart w:id="21" w:name="_Toc481797171"/>
      <w:r w:rsidRPr="00385381">
        <w:rPr>
          <w:rStyle w:val="10"/>
          <w:rFonts w:ascii="Times New Roman" w:hAnsi="Times New Roman" w:cs="Times New Roman"/>
          <w:color w:val="000000" w:themeColor="text1"/>
        </w:rPr>
        <w:lastRenderedPageBreak/>
        <w:t>Приложение №2</w:t>
      </w:r>
      <w:bookmarkEnd w:id="21"/>
      <w:r>
        <w:rPr>
          <w:rFonts w:ascii="Times New Roman" w:hAnsi="Times New Roman" w:cs="Times New Roman"/>
          <w:b/>
          <w:sz w:val="28"/>
          <w:szCs w:val="28"/>
        </w:rPr>
        <w:t xml:space="preserve">. Лисы в качестве вредоносных оборотней, изгоняемых божествами-охранителями дверей </w:t>
      </w:r>
    </w:p>
    <w:p w:rsidR="008D7A85" w:rsidRDefault="008D7A85" w:rsidP="008D7A8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91025" cy="3031694"/>
            <wp:effectExtent l="19050" t="0" r="9525" b="0"/>
            <wp:docPr id="4" name="Рисунок 1" descr="C:\Users\Нафаня\Desktop\DSC_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фаня\Desktop\DSC_0775.jpg"/>
                    <pic:cNvPicPr>
                      <a:picLocks noChangeAspect="1" noChangeArrowheads="1"/>
                    </pic:cNvPicPr>
                  </pic:nvPicPr>
                  <pic:blipFill>
                    <a:blip r:embed="rId11" cstate="print"/>
                    <a:srcRect/>
                    <a:stretch>
                      <a:fillRect/>
                    </a:stretch>
                  </pic:blipFill>
                  <pic:spPr bwMode="auto">
                    <a:xfrm>
                      <a:off x="0" y="0"/>
                      <a:ext cx="4391025" cy="3031694"/>
                    </a:xfrm>
                    <a:prstGeom prst="rect">
                      <a:avLst/>
                    </a:prstGeom>
                    <a:noFill/>
                    <a:ln w="9525">
                      <a:noFill/>
                      <a:miter lim="800000"/>
                      <a:headEnd/>
                      <a:tailEnd/>
                    </a:ln>
                  </pic:spPr>
                </pic:pic>
              </a:graphicData>
            </a:graphic>
          </wp:inline>
        </w:drawing>
      </w:r>
    </w:p>
    <w:p w:rsidR="008D7A85" w:rsidRDefault="008D7A85" w:rsidP="008D7A85">
      <w:pPr>
        <w:jc w:val="center"/>
        <w:rPr>
          <w:rFonts w:ascii="Times New Roman" w:hAnsi="Times New Roman" w:cs="Times New Roman"/>
          <w:sz w:val="28"/>
          <w:szCs w:val="28"/>
        </w:rPr>
      </w:pPr>
      <w:r>
        <w:rPr>
          <w:rFonts w:ascii="Times New Roman" w:hAnsi="Times New Roman" w:cs="Times New Roman"/>
          <w:sz w:val="28"/>
          <w:szCs w:val="28"/>
        </w:rPr>
        <w:t>Рис. 3. Сокол заклевывает оборотней-лисиц</w:t>
      </w:r>
      <w:r>
        <w:rPr>
          <w:rStyle w:val="ab"/>
          <w:rFonts w:ascii="Times New Roman" w:hAnsi="Times New Roman" w:cs="Times New Roman"/>
          <w:sz w:val="28"/>
          <w:szCs w:val="28"/>
        </w:rPr>
        <w:footnoteReference w:id="272"/>
      </w:r>
    </w:p>
    <w:p w:rsidR="008D7A85" w:rsidRDefault="008D7A85" w:rsidP="008D7A85">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rPr>
        <w:drawing>
          <wp:inline distT="0" distB="0" distL="0" distR="0">
            <wp:extent cx="1986695" cy="3038475"/>
            <wp:effectExtent l="19050" t="0" r="0" b="0"/>
            <wp:docPr id="7" name="Рисунок 2" descr="C:\Users\Нафаня\Desktop\еще лиса соко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фаня\Desktop\еще лиса сокол 1.jpg"/>
                    <pic:cNvPicPr>
                      <a:picLocks noChangeAspect="1" noChangeArrowheads="1"/>
                    </pic:cNvPicPr>
                  </pic:nvPicPr>
                  <pic:blipFill>
                    <a:blip r:embed="rId12" cstate="print"/>
                    <a:srcRect/>
                    <a:stretch>
                      <a:fillRect/>
                    </a:stretch>
                  </pic:blipFill>
                  <pic:spPr bwMode="auto">
                    <a:xfrm>
                      <a:off x="0" y="0"/>
                      <a:ext cx="1986695" cy="3038475"/>
                    </a:xfrm>
                    <a:prstGeom prst="rect">
                      <a:avLst/>
                    </a:prstGeom>
                    <a:noFill/>
                    <a:ln w="9525">
                      <a:noFill/>
                      <a:miter lim="800000"/>
                      <a:headEnd/>
                      <a:tailEnd/>
                    </a:ln>
                  </pic:spPr>
                </pic:pic>
              </a:graphicData>
            </a:graphic>
          </wp:inline>
        </w:drawing>
      </w:r>
      <w:r w:rsidRPr="0074449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2095500" cy="3040323"/>
            <wp:effectExtent l="19050" t="0" r="0" b="0"/>
            <wp:docPr id="10" name="Рисунок 3" descr="C:\Users\Нафаня\Desktop\5 кн 55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фаня\Desktop\5 кн 551 .jpg"/>
                    <pic:cNvPicPr>
                      <a:picLocks noChangeAspect="1" noChangeArrowheads="1"/>
                    </pic:cNvPicPr>
                  </pic:nvPicPr>
                  <pic:blipFill>
                    <a:blip r:embed="rId13" cstate="print"/>
                    <a:srcRect/>
                    <a:stretch>
                      <a:fillRect/>
                    </a:stretch>
                  </pic:blipFill>
                  <pic:spPr bwMode="auto">
                    <a:xfrm>
                      <a:off x="0" y="0"/>
                      <a:ext cx="2095500" cy="3040323"/>
                    </a:xfrm>
                    <a:prstGeom prst="rect">
                      <a:avLst/>
                    </a:prstGeom>
                    <a:noFill/>
                    <a:ln w="9525">
                      <a:noFill/>
                      <a:miter lim="800000"/>
                      <a:headEnd/>
                      <a:tailEnd/>
                    </a:ln>
                  </pic:spPr>
                </pic:pic>
              </a:graphicData>
            </a:graphic>
          </wp:inline>
        </w:drawing>
      </w:r>
    </w:p>
    <w:p w:rsidR="008D7A85" w:rsidRDefault="008D7A85" w:rsidP="008D7A85">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D7A85" w:rsidRPr="001D7C5B" w:rsidRDefault="008D7A85" w:rsidP="008D7A85">
      <w:pPr>
        <w:jc w:val="center"/>
        <w:rPr>
          <w:rFonts w:ascii="Times New Roman" w:hAnsi="Times New Roman" w:cs="Times New Roman"/>
          <w:sz w:val="28"/>
          <w:szCs w:val="28"/>
        </w:rPr>
      </w:pPr>
      <w:r>
        <w:rPr>
          <w:rFonts w:ascii="Times New Roman" w:hAnsi="Times New Roman" w:cs="Times New Roman"/>
          <w:sz w:val="28"/>
          <w:szCs w:val="28"/>
        </w:rPr>
        <w:t>Рис. 4 Сокол повергает лиса-мужчину и лисицу-женщину</w:t>
      </w:r>
      <w:r>
        <w:rPr>
          <w:rStyle w:val="ab"/>
          <w:rFonts w:ascii="Times New Roman" w:hAnsi="Times New Roman" w:cs="Times New Roman"/>
          <w:sz w:val="28"/>
          <w:szCs w:val="28"/>
        </w:rPr>
        <w:footnoteReference w:id="273"/>
      </w:r>
    </w:p>
    <w:p w:rsidR="008D7A85" w:rsidRDefault="008D7A85" w:rsidP="008D7A85">
      <w:pPr>
        <w:rPr>
          <w:rFonts w:ascii="Times New Roman" w:hAnsi="Times New Roman" w:cs="Times New Roman"/>
          <w:sz w:val="28"/>
          <w:szCs w:val="28"/>
        </w:rPr>
      </w:pPr>
      <w:r>
        <w:rPr>
          <w:rFonts w:ascii="Times New Roman" w:hAnsi="Times New Roman" w:cs="Times New Roman"/>
          <w:sz w:val="28"/>
          <w:szCs w:val="28"/>
        </w:rPr>
        <w:br w:type="page"/>
      </w:r>
    </w:p>
    <w:p w:rsidR="008D7A85" w:rsidRDefault="008D7A85" w:rsidP="008D7A85">
      <w:pPr>
        <w:jc w:val="center"/>
        <w:rPr>
          <w:rFonts w:ascii="Times New Roman" w:hAnsi="Times New Roman" w:cs="Times New Roman"/>
          <w:b/>
          <w:sz w:val="28"/>
          <w:szCs w:val="28"/>
        </w:rPr>
      </w:pPr>
      <w:bookmarkStart w:id="22" w:name="_Toc481797172"/>
      <w:r w:rsidRPr="00385381">
        <w:rPr>
          <w:rStyle w:val="10"/>
          <w:rFonts w:ascii="Times New Roman" w:hAnsi="Times New Roman" w:cs="Times New Roman"/>
          <w:color w:val="000000" w:themeColor="text1"/>
        </w:rPr>
        <w:lastRenderedPageBreak/>
        <w:t>Приложение №3</w:t>
      </w:r>
      <w:bookmarkEnd w:id="22"/>
      <w:r w:rsidRPr="00385381">
        <w:rPr>
          <w:rFonts w:ascii="Times New Roman" w:hAnsi="Times New Roman" w:cs="Times New Roman"/>
          <w:b/>
          <w:sz w:val="28"/>
          <w:szCs w:val="28"/>
        </w:rPr>
        <w:t>. Бессмертные лисы в китайской народной картине</w:t>
      </w:r>
      <w:r>
        <w:rPr>
          <w:rStyle w:val="ab"/>
          <w:rFonts w:ascii="Times New Roman" w:hAnsi="Times New Roman" w:cs="Times New Roman"/>
          <w:b/>
          <w:sz w:val="28"/>
          <w:szCs w:val="28"/>
        </w:rPr>
        <w:footnoteReference w:id="274"/>
      </w:r>
    </w:p>
    <w:p w:rsidR="008D7A85" w:rsidRDefault="008D7A85" w:rsidP="008D7A85">
      <w:pPr>
        <w:jc w:val="center"/>
        <w:rPr>
          <w:rFonts w:ascii="Times New Roman" w:hAnsi="Times New Roman" w:cs="Times New Roman"/>
          <w:b/>
          <w:sz w:val="28"/>
          <w:szCs w:val="28"/>
        </w:rPr>
      </w:pPr>
    </w:p>
    <w:p w:rsidR="008D7A85" w:rsidRDefault="008D7A85" w:rsidP="008D7A85">
      <w:pPr>
        <w:jc w:val="center"/>
        <w:rPr>
          <w:rFonts w:ascii="Times New Roman" w:hAnsi="Times New Roman" w:cs="Times New Roman"/>
          <w:b/>
          <w:sz w:val="28"/>
          <w:szCs w:val="28"/>
        </w:rPr>
      </w:pPr>
      <w:r w:rsidRPr="00493899">
        <w:rPr>
          <w:rFonts w:ascii="Times New Roman" w:hAnsi="Times New Roman" w:cs="Times New Roman"/>
          <w:b/>
          <w:noProof/>
          <w:sz w:val="28"/>
          <w:szCs w:val="28"/>
        </w:rPr>
        <w:drawing>
          <wp:inline distT="0" distB="0" distL="0" distR="0">
            <wp:extent cx="4113014" cy="6267450"/>
            <wp:effectExtent l="19050" t="0" r="1786" b="0"/>
            <wp:docPr id="11" name="Рисунок 8" descr="C:\Users\Нафаня\Desktop\Д3300_ф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фаня\Desktop\Д3300_фас.jpg"/>
                    <pic:cNvPicPr>
                      <a:picLocks noChangeAspect="1" noChangeArrowheads="1"/>
                    </pic:cNvPicPr>
                  </pic:nvPicPr>
                  <pic:blipFill>
                    <a:blip r:embed="rId14" cstate="print"/>
                    <a:srcRect/>
                    <a:stretch>
                      <a:fillRect/>
                    </a:stretch>
                  </pic:blipFill>
                  <pic:spPr bwMode="auto">
                    <a:xfrm>
                      <a:off x="0" y="0"/>
                      <a:ext cx="4116853" cy="6273300"/>
                    </a:xfrm>
                    <a:prstGeom prst="rect">
                      <a:avLst/>
                    </a:prstGeom>
                    <a:noFill/>
                    <a:ln w="9525">
                      <a:noFill/>
                      <a:miter lim="800000"/>
                      <a:headEnd/>
                      <a:tailEnd/>
                    </a:ln>
                  </pic:spPr>
                </pic:pic>
              </a:graphicData>
            </a:graphic>
          </wp:inline>
        </w:drawing>
      </w:r>
    </w:p>
    <w:p w:rsidR="008D7A85" w:rsidRDefault="008D7A85" w:rsidP="008D7A85">
      <w:pPr>
        <w:jc w:val="center"/>
        <w:rPr>
          <w:rFonts w:ascii="Times New Roman" w:hAnsi="Times New Roman" w:cs="Times New Roman"/>
          <w:sz w:val="28"/>
          <w:szCs w:val="28"/>
        </w:rPr>
      </w:pPr>
      <w:r>
        <w:rPr>
          <w:rFonts w:ascii="Times New Roman" w:hAnsi="Times New Roman" w:cs="Times New Roman"/>
          <w:sz w:val="28"/>
          <w:szCs w:val="28"/>
        </w:rPr>
        <w:t xml:space="preserve">Рис. 5. </w:t>
      </w:r>
      <w:r w:rsidRPr="009025CA">
        <w:rPr>
          <w:rFonts w:ascii="Times New Roman" w:hAnsi="Times New Roman" w:cs="Times New Roman"/>
          <w:sz w:val="28"/>
          <w:szCs w:val="28"/>
        </w:rPr>
        <w:t>Двое небожительниц из семейства Ху</w:t>
      </w:r>
    </w:p>
    <w:p w:rsidR="008D7A85" w:rsidRDefault="008D7A85" w:rsidP="008D7A85">
      <w:pPr>
        <w:jc w:val="center"/>
        <w:rPr>
          <w:rFonts w:ascii="Times New Roman" w:hAnsi="Times New Roman" w:cs="Times New Roman"/>
          <w:sz w:val="28"/>
          <w:szCs w:val="28"/>
        </w:rPr>
      </w:pPr>
    </w:p>
    <w:p w:rsidR="008D7A85" w:rsidRDefault="008D7A85" w:rsidP="008D7A85">
      <w:pPr>
        <w:jc w:val="center"/>
        <w:rPr>
          <w:rFonts w:ascii="Times New Roman" w:hAnsi="Times New Roman" w:cs="Times New Roman"/>
          <w:sz w:val="28"/>
          <w:szCs w:val="28"/>
        </w:rPr>
      </w:pPr>
    </w:p>
    <w:p w:rsidR="008D7A85" w:rsidRDefault="008D7A85" w:rsidP="008D7A85">
      <w:pPr>
        <w:jc w:val="center"/>
        <w:rPr>
          <w:rFonts w:ascii="Times New Roman" w:hAnsi="Times New Roman" w:cs="Times New Roman"/>
          <w:sz w:val="28"/>
          <w:szCs w:val="28"/>
        </w:rPr>
      </w:pPr>
    </w:p>
    <w:p w:rsidR="008D7A85" w:rsidRDefault="008D7A85" w:rsidP="008D7A85">
      <w:pPr>
        <w:jc w:val="center"/>
        <w:rPr>
          <w:rFonts w:ascii="Times New Roman" w:hAnsi="Times New Roman" w:cs="Times New Roman"/>
          <w:sz w:val="28"/>
          <w:szCs w:val="28"/>
        </w:rPr>
      </w:pPr>
    </w:p>
    <w:p w:rsidR="008D7A85" w:rsidRDefault="008D7A85" w:rsidP="008D7A85">
      <w:pPr>
        <w:jc w:val="center"/>
        <w:rPr>
          <w:rFonts w:ascii="Times New Roman" w:hAnsi="Times New Roman" w:cs="Times New Roman"/>
          <w:sz w:val="28"/>
          <w:szCs w:val="28"/>
        </w:rPr>
      </w:pPr>
    </w:p>
    <w:p w:rsidR="008D7A85" w:rsidRDefault="008D7A85" w:rsidP="008D7A8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38475" cy="3125514"/>
            <wp:effectExtent l="19050" t="0" r="9525" b="0"/>
            <wp:docPr id="12" name="Рисунок 9" descr="C:\Users\Нафаня\Desktop\Д-2684-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фаня\Desktop\Д-2684-VII.jpg"/>
                    <pic:cNvPicPr>
                      <a:picLocks noChangeAspect="1" noChangeArrowheads="1"/>
                    </pic:cNvPicPr>
                  </pic:nvPicPr>
                  <pic:blipFill>
                    <a:blip r:embed="rId15" cstate="print"/>
                    <a:srcRect/>
                    <a:stretch>
                      <a:fillRect/>
                    </a:stretch>
                  </pic:blipFill>
                  <pic:spPr bwMode="auto">
                    <a:xfrm>
                      <a:off x="0" y="0"/>
                      <a:ext cx="3038508" cy="3125548"/>
                    </a:xfrm>
                    <a:prstGeom prst="rect">
                      <a:avLst/>
                    </a:prstGeom>
                    <a:noFill/>
                    <a:ln w="9525">
                      <a:noFill/>
                      <a:miter lim="800000"/>
                      <a:headEnd/>
                      <a:tailEnd/>
                    </a:ln>
                  </pic:spPr>
                </pic:pic>
              </a:graphicData>
            </a:graphic>
          </wp:inline>
        </w:drawing>
      </w:r>
    </w:p>
    <w:p w:rsidR="008D7A85" w:rsidRDefault="008D7A85" w:rsidP="008D7A85">
      <w:pPr>
        <w:jc w:val="center"/>
        <w:rPr>
          <w:rFonts w:ascii="Times New Roman" w:hAnsi="Times New Roman" w:cs="Times New Roman"/>
          <w:sz w:val="28"/>
          <w:szCs w:val="28"/>
        </w:rPr>
      </w:pPr>
      <w:r>
        <w:rPr>
          <w:rFonts w:ascii="Times New Roman" w:hAnsi="Times New Roman" w:cs="Times New Roman"/>
          <w:sz w:val="28"/>
          <w:szCs w:val="28"/>
        </w:rPr>
        <w:t>Рис. 6</w:t>
      </w:r>
      <w:r w:rsidRPr="004E271D">
        <w:rPr>
          <w:rFonts w:ascii="Times New Roman" w:hAnsi="Times New Roman" w:cs="Times New Roman"/>
          <w:sz w:val="28"/>
          <w:szCs w:val="28"/>
        </w:rPr>
        <w:t xml:space="preserve">. Пятеро </w:t>
      </w:r>
      <w:proofErr w:type="gramStart"/>
      <w:r w:rsidRPr="004E271D">
        <w:rPr>
          <w:rFonts w:ascii="Times New Roman" w:hAnsi="Times New Roman" w:cs="Times New Roman"/>
          <w:sz w:val="28"/>
          <w:szCs w:val="28"/>
        </w:rPr>
        <w:t>Бессмертных</w:t>
      </w:r>
      <w:proofErr w:type="gramEnd"/>
      <w:r w:rsidRPr="004E271D">
        <w:rPr>
          <w:rFonts w:ascii="Times New Roman" w:hAnsi="Times New Roman" w:cs="Times New Roman"/>
          <w:sz w:val="28"/>
          <w:szCs w:val="28"/>
        </w:rPr>
        <w:t xml:space="preserve"> Господинов Ху</w:t>
      </w:r>
    </w:p>
    <w:p w:rsidR="008D7A85" w:rsidRDefault="008D7A85" w:rsidP="008D7A85">
      <w:pPr>
        <w:jc w:val="center"/>
        <w:rPr>
          <w:rFonts w:ascii="Times New Roman" w:hAnsi="Times New Roman" w:cs="Times New Roman"/>
          <w:sz w:val="28"/>
          <w:szCs w:val="28"/>
        </w:rPr>
      </w:pPr>
    </w:p>
    <w:tbl>
      <w:tblPr>
        <w:tblStyle w:val="a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04"/>
        <w:gridCol w:w="4866"/>
      </w:tblGrid>
      <w:tr w:rsidR="008D7A85" w:rsidTr="001451CF">
        <w:tc>
          <w:tcPr>
            <w:tcW w:w="4785" w:type="dxa"/>
          </w:tcPr>
          <w:p w:rsidR="008D7A85" w:rsidRDefault="008D7A85" w:rsidP="001451C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15872" cy="3076575"/>
                  <wp:effectExtent l="19050" t="0" r="8278" b="0"/>
                  <wp:docPr id="13" name="Рисунок 10" descr="C:\Users\Нафаня\Desktop\Д-3277-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фаня\Desktop\Д-3277-VII.jpg"/>
                          <pic:cNvPicPr>
                            <a:picLocks noChangeAspect="1" noChangeArrowheads="1"/>
                          </pic:cNvPicPr>
                        </pic:nvPicPr>
                        <pic:blipFill>
                          <a:blip r:embed="rId16" cstate="print"/>
                          <a:srcRect/>
                          <a:stretch>
                            <a:fillRect/>
                          </a:stretch>
                        </pic:blipFill>
                        <pic:spPr bwMode="auto">
                          <a:xfrm>
                            <a:off x="0" y="0"/>
                            <a:ext cx="2722937" cy="3084579"/>
                          </a:xfrm>
                          <a:prstGeom prst="rect">
                            <a:avLst/>
                          </a:prstGeom>
                          <a:noFill/>
                          <a:ln w="9525">
                            <a:noFill/>
                            <a:miter lim="800000"/>
                            <a:headEnd/>
                            <a:tailEnd/>
                          </a:ln>
                        </pic:spPr>
                      </pic:pic>
                    </a:graphicData>
                  </a:graphic>
                </wp:inline>
              </w:drawing>
            </w:r>
          </w:p>
        </w:tc>
        <w:tc>
          <w:tcPr>
            <w:tcW w:w="4786" w:type="dxa"/>
          </w:tcPr>
          <w:p w:rsidR="008D7A85" w:rsidRDefault="008D7A85" w:rsidP="001451C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33700" cy="3376811"/>
                  <wp:effectExtent l="19050" t="0" r="0" b="0"/>
                  <wp:docPr id="14" name="Рисунок 11" descr="C:\Users\Нафаня\Desktop\Д-3279-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фаня\Desktop\Д-3279-VII.jpg"/>
                          <pic:cNvPicPr>
                            <a:picLocks noChangeAspect="1" noChangeArrowheads="1"/>
                          </pic:cNvPicPr>
                        </pic:nvPicPr>
                        <pic:blipFill>
                          <a:blip r:embed="rId17" cstate="print"/>
                          <a:srcRect/>
                          <a:stretch>
                            <a:fillRect/>
                          </a:stretch>
                        </pic:blipFill>
                        <pic:spPr bwMode="auto">
                          <a:xfrm>
                            <a:off x="0" y="0"/>
                            <a:ext cx="2933700" cy="3376811"/>
                          </a:xfrm>
                          <a:prstGeom prst="rect">
                            <a:avLst/>
                          </a:prstGeom>
                          <a:noFill/>
                          <a:ln w="9525">
                            <a:noFill/>
                            <a:miter lim="800000"/>
                            <a:headEnd/>
                            <a:tailEnd/>
                          </a:ln>
                        </pic:spPr>
                      </pic:pic>
                    </a:graphicData>
                  </a:graphic>
                </wp:inline>
              </w:drawing>
            </w:r>
          </w:p>
        </w:tc>
      </w:tr>
      <w:tr w:rsidR="008D7A85" w:rsidTr="001451CF">
        <w:tc>
          <w:tcPr>
            <w:tcW w:w="4785" w:type="dxa"/>
          </w:tcPr>
          <w:p w:rsidR="008D7A85" w:rsidRDefault="008D7A85" w:rsidP="001451CF">
            <w:pPr>
              <w:jc w:val="center"/>
              <w:rPr>
                <w:rFonts w:ascii="Times New Roman" w:hAnsi="Times New Roman" w:cs="Times New Roman"/>
                <w:sz w:val="28"/>
                <w:szCs w:val="28"/>
              </w:rPr>
            </w:pPr>
          </w:p>
          <w:p w:rsidR="008D7A85" w:rsidRPr="00493899" w:rsidRDefault="008D7A85" w:rsidP="001451CF">
            <w:pPr>
              <w:jc w:val="center"/>
              <w:rPr>
                <w:rFonts w:ascii="Times New Roman" w:hAnsi="Times New Roman" w:cs="Times New Roman"/>
                <w:sz w:val="28"/>
                <w:szCs w:val="28"/>
              </w:rPr>
            </w:pPr>
            <w:r>
              <w:rPr>
                <w:rFonts w:ascii="Times New Roman" w:hAnsi="Times New Roman" w:cs="Times New Roman"/>
                <w:sz w:val="28"/>
                <w:szCs w:val="28"/>
              </w:rPr>
              <w:t>Рис.7. Изображение четы Ху</w:t>
            </w:r>
          </w:p>
          <w:p w:rsidR="008D7A85" w:rsidRDefault="008D7A85" w:rsidP="001451CF">
            <w:pPr>
              <w:jc w:val="center"/>
              <w:rPr>
                <w:rFonts w:ascii="Times New Roman" w:hAnsi="Times New Roman" w:cs="Times New Roman"/>
                <w:sz w:val="28"/>
                <w:szCs w:val="28"/>
              </w:rPr>
            </w:pPr>
          </w:p>
        </w:tc>
        <w:tc>
          <w:tcPr>
            <w:tcW w:w="4786" w:type="dxa"/>
          </w:tcPr>
          <w:p w:rsidR="008D7A85" w:rsidRDefault="008D7A85" w:rsidP="001451CF">
            <w:pPr>
              <w:jc w:val="center"/>
              <w:rPr>
                <w:rFonts w:ascii="Times New Roman" w:hAnsi="Times New Roman" w:cs="Times New Roman"/>
                <w:sz w:val="28"/>
                <w:szCs w:val="28"/>
              </w:rPr>
            </w:pPr>
          </w:p>
          <w:p w:rsidR="008D7A85" w:rsidRPr="009025CA" w:rsidRDefault="008D7A85" w:rsidP="001451CF">
            <w:pPr>
              <w:jc w:val="center"/>
              <w:rPr>
                <w:rFonts w:ascii="Times New Roman" w:hAnsi="Times New Roman" w:cs="Times New Roman"/>
                <w:sz w:val="28"/>
                <w:szCs w:val="28"/>
              </w:rPr>
            </w:pPr>
            <w:r>
              <w:rPr>
                <w:rFonts w:ascii="Times New Roman" w:hAnsi="Times New Roman" w:cs="Times New Roman"/>
                <w:sz w:val="28"/>
                <w:szCs w:val="28"/>
              </w:rPr>
              <w:t>Рис. 8</w:t>
            </w:r>
            <w:r w:rsidRPr="00493899">
              <w:rPr>
                <w:rFonts w:ascii="Times New Roman" w:hAnsi="Times New Roman" w:cs="Times New Roman"/>
                <w:sz w:val="28"/>
                <w:szCs w:val="28"/>
              </w:rPr>
              <w:t>. Изображение четы Ху</w:t>
            </w:r>
          </w:p>
          <w:p w:rsidR="008D7A85" w:rsidRDefault="008D7A85" w:rsidP="001451CF">
            <w:pPr>
              <w:jc w:val="center"/>
              <w:rPr>
                <w:rFonts w:ascii="Times New Roman" w:hAnsi="Times New Roman" w:cs="Times New Roman"/>
                <w:sz w:val="28"/>
                <w:szCs w:val="28"/>
              </w:rPr>
            </w:pPr>
          </w:p>
        </w:tc>
      </w:tr>
    </w:tbl>
    <w:p w:rsidR="008D7A85" w:rsidRDefault="008D7A85" w:rsidP="008D7A85">
      <w:pPr>
        <w:jc w:val="center"/>
        <w:rPr>
          <w:rFonts w:ascii="Times New Roman" w:hAnsi="Times New Roman" w:cs="Times New Roman"/>
          <w:sz w:val="28"/>
          <w:szCs w:val="28"/>
        </w:rPr>
      </w:pPr>
    </w:p>
    <w:p w:rsidR="008D7A85" w:rsidRDefault="008D7A85" w:rsidP="008D7A85">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D7A85" w:rsidRDefault="008D7A85" w:rsidP="008D7A85">
      <w:pPr>
        <w:jc w:val="center"/>
        <w:rPr>
          <w:rFonts w:ascii="Times New Roman" w:hAnsi="Times New Roman" w:cs="Times New Roman"/>
          <w:sz w:val="28"/>
          <w:szCs w:val="28"/>
        </w:rPr>
      </w:pPr>
    </w:p>
    <w:p w:rsidR="008D7A85" w:rsidRDefault="008D7A85" w:rsidP="008D7A85">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18082" cy="6696075"/>
            <wp:effectExtent l="19050" t="0" r="0" b="0"/>
            <wp:docPr id="15" name="Рисунок 12" descr="C:\Users\Нафаня\Desktop\Д-2681-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фаня\Desktop\Д-2681-VII.jpg"/>
                    <pic:cNvPicPr>
                      <a:picLocks noChangeAspect="1" noChangeArrowheads="1"/>
                    </pic:cNvPicPr>
                  </pic:nvPicPr>
                  <pic:blipFill>
                    <a:blip r:embed="rId18" cstate="print"/>
                    <a:srcRect/>
                    <a:stretch>
                      <a:fillRect/>
                    </a:stretch>
                  </pic:blipFill>
                  <pic:spPr bwMode="auto">
                    <a:xfrm>
                      <a:off x="0" y="0"/>
                      <a:ext cx="5324334" cy="6703947"/>
                    </a:xfrm>
                    <a:prstGeom prst="rect">
                      <a:avLst/>
                    </a:prstGeom>
                    <a:noFill/>
                    <a:ln w="9525">
                      <a:noFill/>
                      <a:miter lim="800000"/>
                      <a:headEnd/>
                      <a:tailEnd/>
                    </a:ln>
                  </pic:spPr>
                </pic:pic>
              </a:graphicData>
            </a:graphic>
          </wp:inline>
        </w:drawing>
      </w:r>
    </w:p>
    <w:p w:rsidR="008D7A85" w:rsidRDefault="008D7A85" w:rsidP="008D7A85">
      <w:pPr>
        <w:jc w:val="center"/>
        <w:rPr>
          <w:rFonts w:ascii="Times New Roman" w:hAnsi="Times New Roman" w:cs="Times New Roman"/>
          <w:sz w:val="28"/>
          <w:szCs w:val="28"/>
        </w:rPr>
      </w:pPr>
      <w:r>
        <w:rPr>
          <w:rFonts w:ascii="Times New Roman" w:hAnsi="Times New Roman" w:cs="Times New Roman"/>
          <w:sz w:val="28"/>
          <w:szCs w:val="28"/>
        </w:rPr>
        <w:t>Рис. 9. Небожительница из семейства Ху</w:t>
      </w:r>
    </w:p>
    <w:p w:rsidR="008D7A85" w:rsidRDefault="008D7A85" w:rsidP="008D7A85">
      <w:pPr>
        <w:rPr>
          <w:rFonts w:ascii="Times New Roman" w:hAnsi="Times New Roman" w:cs="Times New Roman"/>
          <w:sz w:val="28"/>
          <w:szCs w:val="28"/>
        </w:rPr>
      </w:pPr>
      <w:r>
        <w:rPr>
          <w:rFonts w:ascii="Times New Roman" w:hAnsi="Times New Roman" w:cs="Times New Roman"/>
          <w:sz w:val="28"/>
          <w:szCs w:val="28"/>
        </w:rPr>
        <w:br w:type="page"/>
      </w:r>
    </w:p>
    <w:p w:rsidR="008D7A85" w:rsidRDefault="008D7A85" w:rsidP="008D7A85">
      <w:pPr>
        <w:jc w:val="center"/>
        <w:rPr>
          <w:rFonts w:ascii="Times New Roman" w:hAnsi="Times New Roman" w:cs="Times New Roman"/>
          <w:b/>
          <w:sz w:val="28"/>
          <w:szCs w:val="28"/>
        </w:rPr>
      </w:pPr>
      <w:bookmarkStart w:id="23" w:name="_Toc481797173"/>
      <w:r w:rsidRPr="00CD41CF">
        <w:rPr>
          <w:rStyle w:val="10"/>
          <w:rFonts w:ascii="Times New Roman" w:hAnsi="Times New Roman" w:cs="Times New Roman"/>
          <w:color w:val="000000" w:themeColor="text1"/>
        </w:rPr>
        <w:lastRenderedPageBreak/>
        <w:t>Приложение №4</w:t>
      </w:r>
      <w:bookmarkEnd w:id="23"/>
      <w:r>
        <w:rPr>
          <w:rFonts w:ascii="Times New Roman" w:hAnsi="Times New Roman" w:cs="Times New Roman"/>
          <w:sz w:val="28"/>
          <w:szCs w:val="28"/>
        </w:rPr>
        <w:t xml:space="preserve">. </w:t>
      </w:r>
      <w:r>
        <w:rPr>
          <w:rFonts w:ascii="Times New Roman" w:hAnsi="Times New Roman" w:cs="Times New Roman"/>
          <w:b/>
          <w:sz w:val="28"/>
          <w:szCs w:val="28"/>
        </w:rPr>
        <w:t>Культ лисы в товарах религиозной тематики</w:t>
      </w:r>
    </w:p>
    <w:p w:rsidR="008D7A85" w:rsidRDefault="008D7A85" w:rsidP="008D7A8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61745" cy="2619375"/>
            <wp:effectExtent l="1905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3764094" cy="2621010"/>
                    </a:xfrm>
                    <a:prstGeom prst="rect">
                      <a:avLst/>
                    </a:prstGeom>
                    <a:noFill/>
                    <a:ln w="9525">
                      <a:noFill/>
                      <a:miter lim="800000"/>
                      <a:headEnd/>
                      <a:tailEnd/>
                    </a:ln>
                  </pic:spPr>
                </pic:pic>
              </a:graphicData>
            </a:graphic>
          </wp:inline>
        </w:drawing>
      </w:r>
    </w:p>
    <w:p w:rsidR="008D7A85" w:rsidRDefault="008D7A85" w:rsidP="008D7A85">
      <w:pPr>
        <w:jc w:val="center"/>
        <w:rPr>
          <w:rFonts w:ascii="Times New Roman" w:hAnsi="Times New Roman" w:cs="Times New Roman"/>
          <w:sz w:val="28"/>
          <w:szCs w:val="28"/>
        </w:rPr>
      </w:pPr>
      <w:r>
        <w:rPr>
          <w:rFonts w:ascii="Times New Roman" w:hAnsi="Times New Roman" w:cs="Times New Roman"/>
          <w:sz w:val="28"/>
          <w:szCs w:val="28"/>
        </w:rPr>
        <w:t>Рис. 10. Статуэтки: Господин и Госпожа Ху с изогнутыми жезлами исполнения желаний и персиком бессмертия</w:t>
      </w:r>
      <w:r>
        <w:rPr>
          <w:rStyle w:val="ab"/>
          <w:rFonts w:ascii="Times New Roman" w:hAnsi="Times New Roman" w:cs="Times New Roman"/>
          <w:sz w:val="28"/>
          <w:szCs w:val="28"/>
        </w:rPr>
        <w:footnoteReference w:id="275"/>
      </w:r>
    </w:p>
    <w:p w:rsidR="008D7A85" w:rsidRDefault="008D7A85" w:rsidP="008D7A8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62200" cy="3360564"/>
            <wp:effectExtent l="19050" t="0" r="0" b="0"/>
            <wp:docPr id="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2362200" cy="336056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p>
    <w:p w:rsidR="008D7A85" w:rsidRDefault="008D7A85" w:rsidP="008D7A85">
      <w:pPr>
        <w:jc w:val="center"/>
        <w:rPr>
          <w:rFonts w:ascii="Times New Roman" w:hAnsi="Times New Roman" w:cs="Times New Roman"/>
          <w:sz w:val="28"/>
          <w:szCs w:val="28"/>
        </w:rPr>
      </w:pPr>
      <w:r>
        <w:rPr>
          <w:rFonts w:ascii="Times New Roman" w:hAnsi="Times New Roman" w:cs="Times New Roman"/>
          <w:sz w:val="28"/>
          <w:szCs w:val="28"/>
        </w:rPr>
        <w:t xml:space="preserve">Рис. 11. Статуэтка: </w:t>
      </w:r>
      <w:r w:rsidRPr="00C12C0B">
        <w:rPr>
          <w:rFonts w:ascii="Times New Roman" w:hAnsi="Times New Roman" w:cs="Times New Roman"/>
          <w:sz w:val="28"/>
          <w:szCs w:val="28"/>
        </w:rPr>
        <w:t>Девятихвостая матушка-лиса Храма Лисы резиденции Небесных Наставников</w:t>
      </w:r>
      <w:r>
        <w:rPr>
          <w:rStyle w:val="ab"/>
          <w:rFonts w:ascii="Times New Roman" w:hAnsi="Times New Roman" w:cs="Times New Roman"/>
          <w:sz w:val="28"/>
          <w:szCs w:val="28"/>
        </w:rPr>
        <w:footnoteReference w:id="276"/>
      </w:r>
    </w:p>
    <w:p w:rsidR="008D7A85" w:rsidRPr="0023187C" w:rsidRDefault="008D7A85" w:rsidP="008D7A85">
      <w:pPr>
        <w:rPr>
          <w:rFonts w:ascii="Times New Roman" w:hAnsi="Times New Roman" w:cs="Times New Roman"/>
          <w:sz w:val="28"/>
          <w:szCs w:val="28"/>
        </w:rPr>
      </w:pPr>
    </w:p>
    <w:p w:rsidR="008D7A85" w:rsidRDefault="008D7A85" w:rsidP="008D7A85">
      <w:pPr>
        <w:jc w:val="center"/>
        <w:rPr>
          <w:rFonts w:ascii="Times New Roman" w:hAnsi="Times New Roman" w:cs="Times New Roman"/>
          <w:sz w:val="28"/>
          <w:szCs w:val="28"/>
        </w:rPr>
      </w:pPr>
    </w:p>
    <w:p w:rsidR="008D7A85" w:rsidRDefault="008D7A85" w:rsidP="008D7A8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33750" cy="4085332"/>
            <wp:effectExtent l="19050" t="0" r="0" b="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3336806" cy="4089077"/>
                    </a:xfrm>
                    <a:prstGeom prst="rect">
                      <a:avLst/>
                    </a:prstGeom>
                    <a:noFill/>
                    <a:ln w="9525">
                      <a:noFill/>
                      <a:miter lim="800000"/>
                      <a:headEnd/>
                      <a:tailEnd/>
                    </a:ln>
                  </pic:spPr>
                </pic:pic>
              </a:graphicData>
            </a:graphic>
          </wp:inline>
        </w:drawing>
      </w:r>
    </w:p>
    <w:p w:rsidR="008D7A85" w:rsidRDefault="00747362" w:rsidP="008D7A85">
      <w:pPr>
        <w:jc w:val="center"/>
        <w:rPr>
          <w:rFonts w:ascii="Times New Roman" w:hAnsi="Times New Roman" w:cs="Times New Roman"/>
          <w:sz w:val="28"/>
          <w:szCs w:val="28"/>
        </w:rPr>
      </w:pPr>
      <w:r>
        <w:rPr>
          <w:rFonts w:ascii="Times New Roman" w:hAnsi="Times New Roman" w:cs="Times New Roman"/>
          <w:sz w:val="28"/>
          <w:szCs w:val="28"/>
        </w:rPr>
        <w:t>Рис. 12. Чета Бессмертных Ху и чета Б</w:t>
      </w:r>
      <w:r w:rsidR="008D7A85">
        <w:rPr>
          <w:rFonts w:ascii="Times New Roman" w:hAnsi="Times New Roman" w:cs="Times New Roman"/>
          <w:sz w:val="28"/>
          <w:szCs w:val="28"/>
        </w:rPr>
        <w:t>ессмертных Хуан</w:t>
      </w:r>
      <w:r w:rsidR="008D7A85">
        <w:rPr>
          <w:rStyle w:val="ab"/>
          <w:rFonts w:ascii="Times New Roman" w:hAnsi="Times New Roman" w:cs="Times New Roman"/>
          <w:sz w:val="28"/>
          <w:szCs w:val="28"/>
        </w:rPr>
        <w:footnoteReference w:id="277"/>
      </w:r>
    </w:p>
    <w:p w:rsidR="008D7A85" w:rsidRDefault="008D7A85" w:rsidP="008D7A8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33800" cy="2402425"/>
            <wp:effectExtent l="19050" t="0" r="0" b="0"/>
            <wp:docPr id="1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3737106" cy="2404552"/>
                    </a:xfrm>
                    <a:prstGeom prst="rect">
                      <a:avLst/>
                    </a:prstGeom>
                    <a:noFill/>
                    <a:ln w="9525">
                      <a:noFill/>
                      <a:miter lim="800000"/>
                      <a:headEnd/>
                      <a:tailEnd/>
                    </a:ln>
                  </pic:spPr>
                </pic:pic>
              </a:graphicData>
            </a:graphic>
          </wp:inline>
        </w:drawing>
      </w:r>
    </w:p>
    <w:p w:rsidR="008D7A85" w:rsidRDefault="008D7A85" w:rsidP="008D7A85">
      <w:pPr>
        <w:jc w:val="center"/>
        <w:rPr>
          <w:rFonts w:ascii="Times New Roman" w:hAnsi="Times New Roman" w:cs="Times New Roman"/>
          <w:sz w:val="28"/>
          <w:szCs w:val="28"/>
        </w:rPr>
      </w:pPr>
      <w:r>
        <w:rPr>
          <w:rFonts w:ascii="Times New Roman" w:hAnsi="Times New Roman" w:cs="Times New Roman"/>
          <w:sz w:val="28"/>
          <w:szCs w:val="28"/>
        </w:rPr>
        <w:t>Рис. 13. Амулеты лисы, дарующие харизму и защищающие от соперниц</w:t>
      </w:r>
      <w:r>
        <w:rPr>
          <w:rStyle w:val="ab"/>
          <w:rFonts w:ascii="Times New Roman" w:hAnsi="Times New Roman" w:cs="Times New Roman"/>
          <w:sz w:val="28"/>
          <w:szCs w:val="28"/>
        </w:rPr>
        <w:footnoteReference w:id="278"/>
      </w:r>
    </w:p>
    <w:p w:rsidR="008D7A85" w:rsidRDefault="008D7A85" w:rsidP="008D7A85">
      <w:pPr>
        <w:jc w:val="center"/>
        <w:rPr>
          <w:rFonts w:ascii="Times New Roman" w:hAnsi="Times New Roman" w:cs="Times New Roman"/>
          <w:sz w:val="28"/>
          <w:szCs w:val="28"/>
        </w:rPr>
      </w:pPr>
    </w:p>
    <w:p w:rsidR="008D7A85" w:rsidRDefault="008D7A85" w:rsidP="008D7A85">
      <w:pPr>
        <w:jc w:val="center"/>
        <w:rPr>
          <w:rFonts w:ascii="Times New Roman" w:hAnsi="Times New Roman" w:cs="Times New Roman"/>
          <w:b/>
          <w:sz w:val="28"/>
          <w:szCs w:val="28"/>
        </w:rPr>
      </w:pPr>
      <w:bookmarkStart w:id="24" w:name="_Toc481797174"/>
      <w:r w:rsidRPr="00FF4E1C">
        <w:rPr>
          <w:rStyle w:val="10"/>
          <w:rFonts w:ascii="Times New Roman" w:hAnsi="Times New Roman" w:cs="Times New Roman"/>
          <w:color w:val="000000" w:themeColor="text1"/>
        </w:rPr>
        <w:lastRenderedPageBreak/>
        <w:t>Приложение №5</w:t>
      </w:r>
      <w:bookmarkEnd w:id="24"/>
      <w:r w:rsidRPr="00FF4E1C">
        <w:rPr>
          <w:rFonts w:ascii="Times New Roman" w:hAnsi="Times New Roman" w:cs="Times New Roman"/>
          <w:b/>
          <w:sz w:val="28"/>
          <w:szCs w:val="28"/>
        </w:rPr>
        <w:t>. Святилище «Пещера Бессмертной Лисы»</w:t>
      </w:r>
    </w:p>
    <w:p w:rsidR="008D7A85" w:rsidRPr="00FF4E1C" w:rsidRDefault="008D7A85" w:rsidP="008D7A85">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959803" cy="3857625"/>
            <wp:effectExtent l="19050" t="0" r="0" b="0"/>
            <wp:docPr id="2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a:stretch>
                      <a:fillRect/>
                    </a:stretch>
                  </pic:blipFill>
                  <pic:spPr bwMode="auto">
                    <a:xfrm>
                      <a:off x="0" y="0"/>
                      <a:ext cx="4967605" cy="3863694"/>
                    </a:xfrm>
                    <a:prstGeom prst="rect">
                      <a:avLst/>
                    </a:prstGeom>
                    <a:noFill/>
                    <a:ln w="9525">
                      <a:noFill/>
                      <a:miter lim="800000"/>
                      <a:headEnd/>
                      <a:tailEnd/>
                    </a:ln>
                  </pic:spPr>
                </pic:pic>
              </a:graphicData>
            </a:graphic>
          </wp:inline>
        </w:drawing>
      </w:r>
    </w:p>
    <w:p w:rsidR="008D7A85" w:rsidRDefault="008D7A85" w:rsidP="008D7A85">
      <w:pPr>
        <w:jc w:val="center"/>
        <w:rPr>
          <w:rFonts w:ascii="Times New Roman" w:hAnsi="Times New Roman" w:cs="Times New Roman"/>
          <w:sz w:val="28"/>
          <w:szCs w:val="28"/>
        </w:rPr>
      </w:pPr>
      <w:r>
        <w:rPr>
          <w:rFonts w:ascii="Times New Roman" w:hAnsi="Times New Roman" w:cs="Times New Roman"/>
          <w:sz w:val="28"/>
          <w:szCs w:val="28"/>
        </w:rPr>
        <w:t>Рис.14. Пещера «Малая каменная обитель», внешний вид</w:t>
      </w:r>
    </w:p>
    <w:p w:rsidR="008D7A85" w:rsidRDefault="008D7A85" w:rsidP="008D7A8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10275" cy="3291874"/>
            <wp:effectExtent l="19050" t="0" r="9525" b="0"/>
            <wp:docPr id="2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6010275" cy="3291874"/>
                    </a:xfrm>
                    <a:prstGeom prst="rect">
                      <a:avLst/>
                    </a:prstGeom>
                    <a:noFill/>
                    <a:ln w="9525">
                      <a:noFill/>
                      <a:miter lim="800000"/>
                      <a:headEnd/>
                      <a:tailEnd/>
                    </a:ln>
                  </pic:spPr>
                </pic:pic>
              </a:graphicData>
            </a:graphic>
          </wp:inline>
        </w:drawing>
      </w:r>
    </w:p>
    <w:p w:rsidR="008D7A85" w:rsidRDefault="008D7A85" w:rsidP="008D7A85">
      <w:pPr>
        <w:jc w:val="center"/>
        <w:rPr>
          <w:rFonts w:ascii="Times New Roman" w:hAnsi="Times New Roman" w:cs="Times New Roman"/>
          <w:sz w:val="28"/>
          <w:szCs w:val="28"/>
        </w:rPr>
      </w:pPr>
      <w:r>
        <w:rPr>
          <w:rFonts w:ascii="Times New Roman" w:hAnsi="Times New Roman" w:cs="Times New Roman"/>
          <w:sz w:val="28"/>
          <w:szCs w:val="28"/>
        </w:rPr>
        <w:t>Рис.15. Пещера «Малая каменная обитель», внутреннее убранство, стол подношений</w:t>
      </w:r>
    </w:p>
    <w:p w:rsidR="008D7A85" w:rsidRDefault="008D7A85" w:rsidP="008D7A85">
      <w:pPr>
        <w:jc w:val="center"/>
        <w:rPr>
          <w:rFonts w:ascii="Times New Roman" w:hAnsi="Times New Roman" w:cs="Times New Roman"/>
          <w:sz w:val="28"/>
          <w:szCs w:val="28"/>
        </w:rPr>
      </w:pPr>
    </w:p>
    <w:p w:rsidR="008D7A85" w:rsidRDefault="008D7A85" w:rsidP="008D7A85">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214734"/>
            <wp:effectExtent l="19050" t="0" r="3175" b="0"/>
            <wp:docPr id="2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srcRect/>
                    <a:stretch>
                      <a:fillRect/>
                    </a:stretch>
                  </pic:blipFill>
                  <pic:spPr bwMode="auto">
                    <a:xfrm>
                      <a:off x="0" y="0"/>
                      <a:ext cx="5940425" cy="3214734"/>
                    </a:xfrm>
                    <a:prstGeom prst="rect">
                      <a:avLst/>
                    </a:prstGeom>
                    <a:noFill/>
                    <a:ln w="9525">
                      <a:noFill/>
                      <a:miter lim="800000"/>
                      <a:headEnd/>
                      <a:tailEnd/>
                    </a:ln>
                  </pic:spPr>
                </pic:pic>
              </a:graphicData>
            </a:graphic>
          </wp:inline>
        </w:drawing>
      </w:r>
    </w:p>
    <w:p w:rsidR="008D7A85" w:rsidRDefault="008D7A85" w:rsidP="008D7A85">
      <w:pPr>
        <w:jc w:val="center"/>
        <w:rPr>
          <w:rFonts w:ascii="Times New Roman" w:hAnsi="Times New Roman" w:cs="Times New Roman"/>
          <w:sz w:val="28"/>
          <w:szCs w:val="28"/>
        </w:rPr>
      </w:pPr>
      <w:r>
        <w:rPr>
          <w:rFonts w:ascii="Times New Roman" w:hAnsi="Times New Roman" w:cs="Times New Roman"/>
          <w:sz w:val="28"/>
          <w:szCs w:val="28"/>
        </w:rPr>
        <w:t>Рис.16. «Большая каменная обитель», вид снаружи</w:t>
      </w:r>
    </w:p>
    <w:p w:rsidR="008D7A85" w:rsidRDefault="008D7A85" w:rsidP="008D7A8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38775" cy="3623148"/>
            <wp:effectExtent l="19050" t="0" r="9525" b="0"/>
            <wp:docPr id="2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srcRect/>
                    <a:stretch>
                      <a:fillRect/>
                    </a:stretch>
                  </pic:blipFill>
                  <pic:spPr bwMode="auto">
                    <a:xfrm>
                      <a:off x="0" y="0"/>
                      <a:ext cx="5444907" cy="3627233"/>
                    </a:xfrm>
                    <a:prstGeom prst="rect">
                      <a:avLst/>
                    </a:prstGeom>
                    <a:noFill/>
                    <a:ln w="9525">
                      <a:noFill/>
                      <a:miter lim="800000"/>
                      <a:headEnd/>
                      <a:tailEnd/>
                    </a:ln>
                  </pic:spPr>
                </pic:pic>
              </a:graphicData>
            </a:graphic>
          </wp:inline>
        </w:drawing>
      </w:r>
    </w:p>
    <w:p w:rsidR="008D7A85" w:rsidRPr="009025CA" w:rsidRDefault="008D7A85" w:rsidP="008D7A85">
      <w:pPr>
        <w:jc w:val="center"/>
        <w:rPr>
          <w:rFonts w:ascii="Times New Roman" w:hAnsi="Times New Roman" w:cs="Times New Roman"/>
          <w:sz w:val="28"/>
          <w:szCs w:val="28"/>
        </w:rPr>
      </w:pPr>
      <w:r>
        <w:rPr>
          <w:rFonts w:ascii="Times New Roman" w:hAnsi="Times New Roman" w:cs="Times New Roman"/>
          <w:sz w:val="28"/>
          <w:szCs w:val="28"/>
        </w:rPr>
        <w:t>Рис.17. Малые алтари у входа в «Большую каменную обитель» (фрагмент)</w:t>
      </w:r>
    </w:p>
    <w:p w:rsidR="008D7A85" w:rsidRPr="002C2006" w:rsidRDefault="008D7A85" w:rsidP="002C2006">
      <w:pPr>
        <w:spacing w:line="360" w:lineRule="auto"/>
        <w:jc w:val="both"/>
        <w:rPr>
          <w:rFonts w:ascii="Times New Roman" w:hAnsi="Times New Roman" w:cs="Times New Roman"/>
          <w:sz w:val="28"/>
          <w:szCs w:val="28"/>
        </w:rPr>
      </w:pPr>
    </w:p>
    <w:p w:rsidR="002C2006" w:rsidRPr="002C2006" w:rsidRDefault="002C2006" w:rsidP="002C2006"/>
    <w:p w:rsidR="00B97FDF" w:rsidRPr="00B97FDF" w:rsidRDefault="00B97FDF" w:rsidP="00B97FDF"/>
    <w:sectPr w:rsidR="00B97FDF" w:rsidRPr="00B97FDF" w:rsidSect="00FF3D40">
      <w:pgSz w:w="11906" w:h="16838"/>
      <w:pgMar w:top="1134" w:right="567" w:bottom="1134" w:left="198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265D" w:rsidRDefault="0043265D" w:rsidP="00DF3210">
      <w:pPr>
        <w:spacing w:after="0" w:line="240" w:lineRule="auto"/>
      </w:pPr>
      <w:r>
        <w:separator/>
      </w:r>
    </w:p>
  </w:endnote>
  <w:endnote w:type="continuationSeparator" w:id="0">
    <w:p w:rsidR="0043265D" w:rsidRDefault="0043265D" w:rsidP="00DF32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等线 Light">
    <w:panose1 w:val="00000000000000000000"/>
    <w:charset w:val="86"/>
    <w:family w:val="roman"/>
    <w:notTrueType/>
    <w:pitch w:val="default"/>
    <w:sig w:usb0="00000000" w:usb1="00000000" w:usb2="00000000" w:usb3="00000000" w:csb0="00000000" w:csb1="00000000"/>
  </w:font>
  <w:font w:name="等线">
    <w:altName w:val="SimSun"/>
    <w:panose1 w:val="00000000000000000000"/>
    <w:charset w:val="86"/>
    <w:family w:val="roman"/>
    <w:notTrueType/>
    <w:pitch w:val="default"/>
    <w:sig w:usb0="00000000" w:usb1="00000000" w:usb2="00000000" w:usb3="00000000" w:csb0="00000000" w:csb1="00000000"/>
  </w:font>
  <w:font w:name="Calibri Light">
    <w:altName w:val="Calibri"/>
    <w:charset w:val="CC"/>
    <w:family w:val="swiss"/>
    <w:pitch w:val="variable"/>
    <w:sig w:usb0="00000001"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7845941"/>
      <w:docPartObj>
        <w:docPartGallery w:val="Page Numbers (Bottom of Page)"/>
        <w:docPartUnique/>
      </w:docPartObj>
    </w:sdtPr>
    <w:sdtContent>
      <w:p w:rsidR="00FF5B0C" w:rsidRDefault="00467F65">
        <w:pPr>
          <w:pStyle w:val="a3"/>
          <w:jc w:val="right"/>
        </w:pPr>
        <w:fldSimple w:instr="PAGE   \* MERGEFORMAT">
          <w:r w:rsidR="00747362">
            <w:rPr>
              <w:noProof/>
            </w:rPr>
            <w:t>87</w:t>
          </w:r>
        </w:fldSimple>
      </w:p>
    </w:sdtContent>
  </w:sdt>
  <w:p w:rsidR="00FF5B0C" w:rsidRDefault="00FF5B0C">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265D" w:rsidRDefault="0043265D" w:rsidP="00DF3210">
      <w:pPr>
        <w:spacing w:after="0" w:line="240" w:lineRule="auto"/>
      </w:pPr>
      <w:r>
        <w:separator/>
      </w:r>
    </w:p>
  </w:footnote>
  <w:footnote w:type="continuationSeparator" w:id="0">
    <w:p w:rsidR="0043265D" w:rsidRDefault="0043265D" w:rsidP="00DF3210">
      <w:pPr>
        <w:spacing w:after="0" w:line="240" w:lineRule="auto"/>
      </w:pPr>
      <w:r>
        <w:continuationSeparator/>
      </w:r>
    </w:p>
  </w:footnote>
  <w:footnote w:id="1">
    <w:p w:rsidR="00FF5B0C" w:rsidRPr="001451CF" w:rsidRDefault="00FF5B0C" w:rsidP="00DF3210">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Георгиевский С.М. Мифические представления и мифы китайцев // СПб</w:t>
      </w:r>
      <w:proofErr w:type="gramStart"/>
      <w:r w:rsidRPr="001451CF">
        <w:rPr>
          <w:rFonts w:ascii="Times New Roman" w:hAnsi="Times New Roman" w:cs="Times New Roman"/>
        </w:rPr>
        <w:t xml:space="preserve">.: </w:t>
      </w:r>
      <w:proofErr w:type="gramEnd"/>
      <w:r w:rsidRPr="001451CF">
        <w:rPr>
          <w:rFonts w:ascii="Times New Roman" w:hAnsi="Times New Roman" w:cs="Times New Roman"/>
        </w:rPr>
        <w:t xml:space="preserve">Типография И.Н. Скороходова, 1892, </w:t>
      </w:r>
      <w:r w:rsidR="00D7528C">
        <w:rPr>
          <w:rFonts w:ascii="Times New Roman" w:hAnsi="Times New Roman" w:cs="Times New Roman"/>
        </w:rPr>
        <w:t xml:space="preserve"> стр. </w:t>
      </w:r>
      <w:r w:rsidRPr="001451CF">
        <w:rPr>
          <w:rFonts w:ascii="Times New Roman" w:hAnsi="Times New Roman" w:cs="Times New Roman"/>
        </w:rPr>
        <w:t>55-56, 58</w:t>
      </w:r>
    </w:p>
  </w:footnote>
  <w:footnote w:id="2">
    <w:p w:rsidR="00FF5B0C" w:rsidRPr="001451CF" w:rsidRDefault="00FF5B0C" w:rsidP="00DF3210">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00D7528C" w:rsidRPr="00D7528C">
        <w:rPr>
          <w:rFonts w:ascii="Times New Roman" w:hAnsi="Times New Roman" w:cs="Times New Roman"/>
        </w:rPr>
        <w:t>Алексеев В. М. Китайская народная картина: Духовная жизнь старого Китая в народных</w:t>
      </w:r>
      <w:r w:rsidR="00D7528C">
        <w:rPr>
          <w:rFonts w:ascii="Times New Roman" w:hAnsi="Times New Roman" w:cs="Times New Roman"/>
        </w:rPr>
        <w:t xml:space="preserve"> изображениях. М.: Наука, 1966., стр. </w:t>
      </w:r>
      <w:r w:rsidRPr="001451CF">
        <w:rPr>
          <w:rFonts w:ascii="Times New Roman" w:hAnsi="Times New Roman" w:cs="Times New Roman"/>
        </w:rPr>
        <w:t>219</w:t>
      </w:r>
    </w:p>
  </w:footnote>
  <w:footnote w:id="3">
    <w:p w:rsidR="00785EB1" w:rsidRPr="001451CF" w:rsidRDefault="00785EB1" w:rsidP="00785EB1">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Яковлев</w:t>
      </w:r>
      <w:r w:rsidR="00BC1BB8" w:rsidRPr="00BC1BB8">
        <w:rPr>
          <w:rFonts w:ascii="Times New Roman" w:hAnsi="Times New Roman" w:cs="Times New Roman"/>
        </w:rPr>
        <w:t xml:space="preserve"> </w:t>
      </w:r>
      <w:r w:rsidR="00BC1BB8" w:rsidRPr="001451CF">
        <w:rPr>
          <w:rFonts w:ascii="Times New Roman" w:hAnsi="Times New Roman" w:cs="Times New Roman"/>
        </w:rPr>
        <w:t>А. М.</w:t>
      </w:r>
      <w:r w:rsidRPr="001451CF">
        <w:rPr>
          <w:rFonts w:ascii="Times New Roman" w:hAnsi="Times New Roman" w:cs="Times New Roman"/>
        </w:rPr>
        <w:t>. Лисица-оборотень / Религиозный мир Китая 2005  // под гл. ред. Смирнова И. С. Серия «Orientalia: Труды Института восточных культур и античности». М.: РГГУ, 2006, стр. 268-271</w:t>
      </w:r>
    </w:p>
  </w:footnote>
  <w:footnote w:id="4">
    <w:p w:rsidR="00FF5B0C" w:rsidRPr="001451CF" w:rsidRDefault="00FF5B0C" w:rsidP="00DF3210">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Тертицкий</w:t>
      </w:r>
      <w:r w:rsidR="00BC1BB8" w:rsidRPr="00BC1BB8">
        <w:rPr>
          <w:rFonts w:ascii="Times New Roman" w:hAnsi="Times New Roman" w:cs="Times New Roman"/>
        </w:rPr>
        <w:t xml:space="preserve"> </w:t>
      </w:r>
      <w:r w:rsidR="00BC1BB8" w:rsidRPr="001451CF">
        <w:rPr>
          <w:rFonts w:ascii="Times New Roman" w:hAnsi="Times New Roman" w:cs="Times New Roman"/>
        </w:rPr>
        <w:t>К. М.</w:t>
      </w:r>
      <w:r w:rsidRPr="001451CF">
        <w:rPr>
          <w:rFonts w:ascii="Times New Roman" w:hAnsi="Times New Roman" w:cs="Times New Roman"/>
        </w:rPr>
        <w:t>. Культ лисицы в Манчжурии в 1920-1940-е / Религиозный мир Китая 2005  // под гл. ред. Смирнова И. С. Серия «Orientalia: Труды Института восточных культур и античности». М.: РГГУ, 2006, стр. 274</w:t>
      </w:r>
    </w:p>
  </w:footnote>
  <w:footnote w:id="5">
    <w:p w:rsidR="00FF5B0C" w:rsidRPr="001451CF" w:rsidRDefault="00FF5B0C" w:rsidP="00DF3210">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Сидихменов В. Я. Китай: страницы прошлого. Смоленск: Русич, 2010, стр. 55-56.</w:t>
      </w:r>
    </w:p>
  </w:footnote>
  <w:footnote w:id="6">
    <w:p w:rsidR="00FF5B0C" w:rsidRPr="001451CF" w:rsidRDefault="00FF5B0C" w:rsidP="00DF3210">
      <w:pPr>
        <w:pStyle w:val="a9"/>
        <w:rPr>
          <w:rFonts w:ascii="Times New Roman" w:hAnsi="Times New Roman" w:cs="Times New Roman"/>
        </w:rPr>
      </w:pPr>
      <w:r w:rsidRPr="001451CF">
        <w:rPr>
          <w:rStyle w:val="ab"/>
          <w:rFonts w:ascii="Times New Roman" w:hAnsi="Times New Roman" w:cs="Times New Roman"/>
        </w:rPr>
        <w:footnoteRef/>
      </w:r>
      <w:r w:rsidR="00785EB1">
        <w:rPr>
          <w:rFonts w:ascii="Times New Roman" w:hAnsi="Times New Roman" w:cs="Times New Roman"/>
        </w:rPr>
        <w:t xml:space="preserve"> Алимов</w:t>
      </w:r>
      <w:r w:rsidR="00BC1BB8" w:rsidRPr="00BC1BB8">
        <w:rPr>
          <w:rFonts w:ascii="Times New Roman" w:hAnsi="Times New Roman" w:cs="Times New Roman"/>
        </w:rPr>
        <w:t xml:space="preserve"> </w:t>
      </w:r>
      <w:r w:rsidR="00BC1BB8">
        <w:rPr>
          <w:rFonts w:ascii="Times New Roman" w:hAnsi="Times New Roman" w:cs="Times New Roman"/>
        </w:rPr>
        <w:t>И. А</w:t>
      </w:r>
      <w:r w:rsidR="00785EB1">
        <w:rPr>
          <w:rFonts w:ascii="Times New Roman" w:hAnsi="Times New Roman" w:cs="Times New Roman"/>
        </w:rPr>
        <w:t xml:space="preserve">. </w:t>
      </w:r>
      <w:r w:rsidRPr="001451CF">
        <w:rPr>
          <w:rFonts w:ascii="Times New Roman" w:hAnsi="Times New Roman" w:cs="Times New Roman"/>
        </w:rPr>
        <w:t>Бесы, лисы, духи в текстах сунского Китая. СПб</w:t>
      </w:r>
      <w:proofErr w:type="gramStart"/>
      <w:r w:rsidRPr="001451CF">
        <w:rPr>
          <w:rFonts w:ascii="Times New Roman" w:hAnsi="Times New Roman" w:cs="Times New Roman"/>
        </w:rPr>
        <w:t xml:space="preserve">.: </w:t>
      </w:r>
      <w:proofErr w:type="gramEnd"/>
      <w:r w:rsidRPr="001451CF">
        <w:rPr>
          <w:rFonts w:ascii="Times New Roman" w:hAnsi="Times New Roman" w:cs="Times New Roman"/>
        </w:rPr>
        <w:t>Наука, 2008,</w:t>
      </w:r>
      <w:r w:rsidR="00D7528C">
        <w:rPr>
          <w:rFonts w:ascii="Times New Roman" w:hAnsi="Times New Roman" w:cs="Times New Roman"/>
        </w:rPr>
        <w:t xml:space="preserve"> стр. </w:t>
      </w:r>
      <w:r w:rsidRPr="001451CF">
        <w:rPr>
          <w:rFonts w:ascii="Times New Roman" w:hAnsi="Times New Roman" w:cs="Times New Roman"/>
        </w:rPr>
        <w:t>47-72</w:t>
      </w:r>
    </w:p>
  </w:footnote>
  <w:footnote w:id="7">
    <w:p w:rsidR="00FF5B0C" w:rsidRPr="001451CF" w:rsidRDefault="00FF5B0C" w:rsidP="00DF3210">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003C3A83" w:rsidRPr="003C3A83">
        <w:rPr>
          <w:rFonts w:ascii="Times New Roman" w:hAnsi="Times New Roman" w:cs="Times New Roman"/>
        </w:rPr>
        <w:t xml:space="preserve">Пу Сунлин. Рассказы Ляо Чжая о </w:t>
      </w:r>
      <w:proofErr w:type="gramStart"/>
      <w:r w:rsidR="003C3A83" w:rsidRPr="003C3A83">
        <w:rPr>
          <w:rFonts w:ascii="Times New Roman" w:hAnsi="Times New Roman" w:cs="Times New Roman"/>
        </w:rPr>
        <w:t>необычайном</w:t>
      </w:r>
      <w:proofErr w:type="gramEnd"/>
      <w:r w:rsidR="003C3A83" w:rsidRPr="003C3A83">
        <w:rPr>
          <w:rFonts w:ascii="Times New Roman" w:hAnsi="Times New Roman" w:cs="Times New Roman"/>
        </w:rPr>
        <w:t xml:space="preserve"> // в пер. В.М. Алексеева М.: Художественная литература, 1988.  558 с.</w:t>
      </w:r>
    </w:p>
  </w:footnote>
  <w:footnote w:id="8">
    <w:p w:rsidR="00FF5B0C" w:rsidRPr="001451CF" w:rsidRDefault="00FF5B0C" w:rsidP="00DF3210">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003C3A83" w:rsidRPr="003C3A83">
        <w:rPr>
          <w:rFonts w:ascii="Times New Roman" w:hAnsi="Times New Roman" w:cs="Times New Roman"/>
        </w:rPr>
        <w:t xml:space="preserve">Танские новеллы // пер. О.Фишман, А. Тишкова. М.: Государственное издательство художественной литературы, 1960. 252 </w:t>
      </w:r>
      <w:proofErr w:type="gramStart"/>
      <w:r w:rsidR="003C3A83" w:rsidRPr="003C3A83">
        <w:rPr>
          <w:rFonts w:ascii="Times New Roman" w:hAnsi="Times New Roman" w:cs="Times New Roman"/>
        </w:rPr>
        <w:t>с</w:t>
      </w:r>
      <w:proofErr w:type="gramEnd"/>
      <w:r w:rsidR="003C3A83" w:rsidRPr="003C3A83">
        <w:rPr>
          <w:rFonts w:ascii="Times New Roman" w:hAnsi="Times New Roman" w:cs="Times New Roman"/>
        </w:rPr>
        <w:t>.</w:t>
      </w:r>
    </w:p>
  </w:footnote>
  <w:footnote w:id="9">
    <w:p w:rsidR="00FF5B0C" w:rsidRPr="001451CF" w:rsidRDefault="00FF5B0C" w:rsidP="00DF3210">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003C3A83" w:rsidRPr="003C3A83">
        <w:rPr>
          <w:rFonts w:ascii="Times New Roman" w:hAnsi="Times New Roman" w:cs="Times New Roman"/>
        </w:rPr>
        <w:t xml:space="preserve">Цзи Юнь. </w:t>
      </w:r>
      <w:proofErr w:type="gramStart"/>
      <w:r w:rsidR="003C3A83" w:rsidRPr="003C3A83">
        <w:rPr>
          <w:rFonts w:ascii="Times New Roman" w:hAnsi="Times New Roman" w:cs="Times New Roman"/>
        </w:rPr>
        <w:t>Заметки из хижины «Великое в малом» (Юэвэй цаотан бицзи) //  пер. с кит., предисловие, комментарий и приложения О.Л. Фишман.</w:t>
      </w:r>
      <w:proofErr w:type="gramEnd"/>
      <w:r w:rsidR="003C3A83" w:rsidRPr="003C3A83">
        <w:rPr>
          <w:rFonts w:ascii="Times New Roman" w:hAnsi="Times New Roman" w:cs="Times New Roman"/>
        </w:rPr>
        <w:t xml:space="preserve"> М.: «Наука», 1974, 586 </w:t>
      </w:r>
      <w:proofErr w:type="gramStart"/>
      <w:r w:rsidR="003C3A83" w:rsidRPr="003C3A83">
        <w:rPr>
          <w:rFonts w:ascii="Times New Roman" w:hAnsi="Times New Roman" w:cs="Times New Roman"/>
        </w:rPr>
        <w:t>с</w:t>
      </w:r>
      <w:proofErr w:type="gramEnd"/>
      <w:r w:rsidR="003C3A83" w:rsidRPr="003C3A83">
        <w:rPr>
          <w:rFonts w:ascii="Times New Roman" w:hAnsi="Times New Roman" w:cs="Times New Roman"/>
        </w:rPr>
        <w:t>.</w:t>
      </w:r>
    </w:p>
  </w:footnote>
  <w:footnote w:id="10">
    <w:p w:rsidR="00FF5B0C" w:rsidRPr="001451CF" w:rsidRDefault="00FF5B0C" w:rsidP="00DF3210">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003C3A83" w:rsidRPr="003C3A83">
        <w:rPr>
          <w:rFonts w:ascii="Times New Roman" w:hAnsi="Times New Roman" w:cs="Times New Roman"/>
        </w:rPr>
        <w:t xml:space="preserve">Юань Мэй. Новые [записи] Ци Се (синь ци се) или о чем не говорил Конфуций (цзы бу юй) //  пер., предисл., коммент., и прил. О.Фишман. М: Наука, 1977. 504 </w:t>
      </w:r>
      <w:proofErr w:type="gramStart"/>
      <w:r w:rsidR="003C3A83" w:rsidRPr="003C3A83">
        <w:rPr>
          <w:rFonts w:ascii="Times New Roman" w:hAnsi="Times New Roman" w:cs="Times New Roman"/>
        </w:rPr>
        <w:t>с</w:t>
      </w:r>
      <w:proofErr w:type="gramEnd"/>
      <w:r w:rsidR="003C3A83" w:rsidRPr="003C3A83">
        <w:rPr>
          <w:rFonts w:ascii="Times New Roman" w:hAnsi="Times New Roman" w:cs="Times New Roman"/>
        </w:rPr>
        <w:t>.</w:t>
      </w:r>
    </w:p>
  </w:footnote>
  <w:footnote w:id="11">
    <w:p w:rsidR="00FF5B0C" w:rsidRPr="001451CF" w:rsidRDefault="00FF5B0C" w:rsidP="00DF3210">
      <w:pPr>
        <w:pStyle w:val="a9"/>
        <w:rPr>
          <w:rFonts w:ascii="Times New Roman" w:hAnsi="Times New Roman" w:cs="Times New Roman"/>
          <w:lang w:val="en-GB"/>
        </w:rPr>
      </w:pPr>
      <w:r w:rsidRPr="001451CF">
        <w:rPr>
          <w:rStyle w:val="ab"/>
          <w:rFonts w:ascii="Times New Roman" w:hAnsi="Times New Roman" w:cs="Times New Roman"/>
        </w:rPr>
        <w:footnoteRef/>
      </w:r>
      <w:r w:rsidR="003C3A83">
        <w:rPr>
          <w:rFonts w:ascii="Times New Roman" w:hAnsi="Times New Roman" w:cs="Times New Roman"/>
        </w:rPr>
        <w:t xml:space="preserve"> </w:t>
      </w:r>
      <w:r w:rsidR="003C3A83" w:rsidRPr="003C3A83">
        <w:rPr>
          <w:rFonts w:ascii="Times New Roman" w:hAnsi="Times New Roman" w:cs="Times New Roman"/>
        </w:rPr>
        <w:t>Гань Бао. Записки о поисках духов (Соу шэнь цзи) // пер., предисл., примечания, а также словарь-указатель Л.Н. Меньшикова. СПб</w:t>
      </w:r>
      <w:r w:rsidR="003C3A83" w:rsidRPr="00747362">
        <w:rPr>
          <w:rFonts w:ascii="Times New Roman" w:hAnsi="Times New Roman" w:cs="Times New Roman"/>
          <w:lang w:val="en-GB"/>
        </w:rPr>
        <w:t xml:space="preserve">: </w:t>
      </w:r>
      <w:r w:rsidR="003C3A83" w:rsidRPr="003C3A83">
        <w:rPr>
          <w:rFonts w:ascii="Times New Roman" w:hAnsi="Times New Roman" w:cs="Times New Roman"/>
        </w:rPr>
        <w:t>Центр</w:t>
      </w:r>
      <w:r w:rsidR="003C3A83" w:rsidRPr="00747362">
        <w:rPr>
          <w:rFonts w:ascii="Times New Roman" w:hAnsi="Times New Roman" w:cs="Times New Roman"/>
          <w:lang w:val="en-GB"/>
        </w:rPr>
        <w:t xml:space="preserve"> «</w:t>
      </w:r>
      <w:r w:rsidR="003C3A83" w:rsidRPr="003C3A83">
        <w:rPr>
          <w:rFonts w:ascii="Times New Roman" w:hAnsi="Times New Roman" w:cs="Times New Roman"/>
        </w:rPr>
        <w:t>Петербургское</w:t>
      </w:r>
      <w:r w:rsidR="003C3A83" w:rsidRPr="00747362">
        <w:rPr>
          <w:rFonts w:ascii="Times New Roman" w:hAnsi="Times New Roman" w:cs="Times New Roman"/>
          <w:lang w:val="en-GB"/>
        </w:rPr>
        <w:t xml:space="preserve"> </w:t>
      </w:r>
      <w:r w:rsidR="003C3A83" w:rsidRPr="003C3A83">
        <w:rPr>
          <w:rFonts w:ascii="Times New Roman" w:hAnsi="Times New Roman" w:cs="Times New Roman"/>
        </w:rPr>
        <w:t>востоковедение</w:t>
      </w:r>
      <w:r w:rsidR="003C3A83" w:rsidRPr="00747362">
        <w:rPr>
          <w:rFonts w:ascii="Times New Roman" w:hAnsi="Times New Roman" w:cs="Times New Roman"/>
          <w:lang w:val="en-GB"/>
        </w:rPr>
        <w:t>», 1994. 576 c.</w:t>
      </w:r>
    </w:p>
  </w:footnote>
  <w:footnote w:id="12">
    <w:p w:rsidR="00FF5B0C" w:rsidRPr="00FF5B0C" w:rsidRDefault="00FF5B0C" w:rsidP="00DF3210">
      <w:pPr>
        <w:pStyle w:val="a9"/>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lang w:val="en-GB"/>
        </w:rPr>
        <w:t xml:space="preserve"> </w:t>
      </w:r>
      <w:r>
        <w:rPr>
          <w:rFonts w:ascii="Times New Roman" w:hAnsi="Times New Roman" w:cs="Times New Roman"/>
          <w:lang w:val="en-GB"/>
        </w:rPr>
        <w:t>Kang, Xiaofei</w:t>
      </w:r>
      <w:r w:rsidRPr="001451CF">
        <w:rPr>
          <w:rFonts w:ascii="Times New Roman" w:hAnsi="Times New Roman" w:cs="Times New Roman"/>
          <w:lang w:val="en-GB"/>
        </w:rPr>
        <w:t>. The cult of the fox: power, gender, and popular religion in late imperial and modern China. New</w:t>
      </w:r>
      <w:r w:rsidRPr="00FF5B0C">
        <w:rPr>
          <w:rFonts w:ascii="Times New Roman" w:hAnsi="Times New Roman" w:cs="Times New Roman"/>
          <w:lang w:val="en-GB"/>
        </w:rPr>
        <w:t xml:space="preserve"> </w:t>
      </w:r>
      <w:r w:rsidRPr="001451CF">
        <w:rPr>
          <w:rFonts w:ascii="Times New Roman" w:hAnsi="Times New Roman" w:cs="Times New Roman"/>
          <w:lang w:val="en-GB"/>
        </w:rPr>
        <w:t>York</w:t>
      </w:r>
      <w:r w:rsidRPr="00FF5B0C">
        <w:rPr>
          <w:rFonts w:ascii="Times New Roman" w:hAnsi="Times New Roman" w:cs="Times New Roman"/>
          <w:lang w:val="en-GB"/>
        </w:rPr>
        <w:t xml:space="preserve">, </w:t>
      </w:r>
      <w:r w:rsidRPr="001451CF">
        <w:rPr>
          <w:rFonts w:ascii="Times New Roman" w:hAnsi="Times New Roman" w:cs="Times New Roman"/>
          <w:lang w:val="en-GB"/>
        </w:rPr>
        <w:t>NY</w:t>
      </w:r>
      <w:r w:rsidRPr="00FF5B0C">
        <w:rPr>
          <w:rFonts w:ascii="Times New Roman" w:hAnsi="Times New Roman" w:cs="Times New Roman"/>
          <w:lang w:val="en-GB"/>
        </w:rPr>
        <w:t xml:space="preserve">: </w:t>
      </w:r>
      <w:r w:rsidRPr="001451CF">
        <w:rPr>
          <w:rFonts w:ascii="Times New Roman" w:hAnsi="Times New Roman" w:cs="Times New Roman"/>
          <w:lang w:val="en-GB"/>
        </w:rPr>
        <w:t>Columbia</w:t>
      </w:r>
      <w:r w:rsidRPr="00FF5B0C">
        <w:rPr>
          <w:rFonts w:ascii="Times New Roman" w:hAnsi="Times New Roman" w:cs="Times New Roman"/>
          <w:lang w:val="en-GB"/>
        </w:rPr>
        <w:t xml:space="preserve"> </w:t>
      </w:r>
      <w:r w:rsidRPr="001451CF">
        <w:rPr>
          <w:rFonts w:ascii="Times New Roman" w:hAnsi="Times New Roman" w:cs="Times New Roman"/>
          <w:lang w:val="en-GB"/>
        </w:rPr>
        <w:t>University</w:t>
      </w:r>
      <w:r w:rsidRPr="00FF5B0C">
        <w:rPr>
          <w:rFonts w:ascii="Times New Roman" w:hAnsi="Times New Roman" w:cs="Times New Roman"/>
          <w:lang w:val="en-GB"/>
        </w:rPr>
        <w:t xml:space="preserve"> </w:t>
      </w:r>
      <w:r w:rsidRPr="001451CF">
        <w:rPr>
          <w:rFonts w:ascii="Times New Roman" w:hAnsi="Times New Roman" w:cs="Times New Roman"/>
          <w:lang w:val="en-GB"/>
        </w:rPr>
        <w:t>Press</w:t>
      </w:r>
      <w:r w:rsidRPr="00FF5B0C">
        <w:rPr>
          <w:rFonts w:ascii="Times New Roman" w:hAnsi="Times New Roman" w:cs="Times New Roman"/>
          <w:lang w:val="en-GB"/>
        </w:rPr>
        <w:t xml:space="preserve">, 2006, </w:t>
      </w:r>
      <w:r w:rsidRPr="001451CF">
        <w:rPr>
          <w:rFonts w:ascii="Times New Roman" w:hAnsi="Times New Roman" w:cs="Times New Roman"/>
          <w:lang w:val="en-GB"/>
        </w:rPr>
        <w:t>p</w:t>
      </w:r>
      <w:r w:rsidRPr="00FF5B0C">
        <w:rPr>
          <w:rFonts w:ascii="Times New Roman" w:hAnsi="Times New Roman" w:cs="Times New Roman"/>
          <w:lang w:val="en-GB"/>
        </w:rPr>
        <w:t>. 262</w:t>
      </w:r>
    </w:p>
  </w:footnote>
  <w:footnote w:id="13">
    <w:p w:rsidR="00FF5B0C" w:rsidRPr="00747362" w:rsidRDefault="00FF5B0C" w:rsidP="00C16CD0">
      <w:pPr>
        <w:pStyle w:val="a9"/>
        <w:rPr>
          <w:rFonts w:ascii="Times New Roman" w:hAnsi="Times New Roman" w:cs="Times New Roman"/>
          <w:lang w:val="en-GB"/>
        </w:rPr>
      </w:pPr>
      <w:r w:rsidRPr="001451CF">
        <w:rPr>
          <w:rStyle w:val="ab"/>
          <w:rFonts w:ascii="Times New Roman" w:hAnsi="Times New Roman" w:cs="Times New Roman"/>
        </w:rPr>
        <w:footnoteRef/>
      </w:r>
      <w:r w:rsidRPr="00FF5B0C">
        <w:rPr>
          <w:rFonts w:ascii="Times New Roman" w:hAnsi="Times New Roman" w:cs="Times New Roman"/>
          <w:lang w:val="en-GB"/>
        </w:rPr>
        <w:t xml:space="preserve"> </w:t>
      </w:r>
      <w:r w:rsidRPr="001451CF">
        <w:rPr>
          <w:rFonts w:ascii="Times New Roman" w:hAnsi="Times New Roman" w:cs="Times New Roman"/>
        </w:rPr>
        <w:t>Интернет</w:t>
      </w:r>
      <w:r w:rsidRPr="00FF5B0C">
        <w:rPr>
          <w:rFonts w:ascii="Times New Roman" w:hAnsi="Times New Roman" w:cs="Times New Roman"/>
          <w:lang w:val="en-GB"/>
        </w:rPr>
        <w:t>-</w:t>
      </w:r>
      <w:r w:rsidRPr="001451CF">
        <w:rPr>
          <w:rFonts w:ascii="Times New Roman" w:hAnsi="Times New Roman" w:cs="Times New Roman"/>
        </w:rPr>
        <w:t>магазин</w:t>
      </w:r>
      <w:r w:rsidRPr="00FF5B0C">
        <w:rPr>
          <w:rFonts w:ascii="Times New Roman" w:hAnsi="Times New Roman" w:cs="Times New Roman"/>
          <w:lang w:val="en-GB"/>
        </w:rPr>
        <w:t xml:space="preserve"> «</w:t>
      </w:r>
      <w:r w:rsidRPr="001451CF">
        <w:rPr>
          <w:rFonts w:ascii="Times New Roman" w:hAnsi="Times New Roman" w:cs="Times New Roman"/>
        </w:rPr>
        <w:t>Таобао</w:t>
      </w:r>
      <w:r w:rsidRPr="00FF5B0C">
        <w:rPr>
          <w:rFonts w:ascii="Times New Roman" w:hAnsi="Times New Roman" w:cs="Times New Roman"/>
          <w:lang w:val="en-GB"/>
        </w:rPr>
        <w:t xml:space="preserve">» </w:t>
      </w:r>
      <w:r w:rsidRPr="001451CF">
        <w:rPr>
          <w:rFonts w:ascii="Times New Roman" w:hAnsi="Times New Roman" w:cs="Times New Roman"/>
        </w:rPr>
        <w:t>淘宝网</w:t>
      </w:r>
      <w:r w:rsidRPr="00FF5B0C">
        <w:rPr>
          <w:rFonts w:ascii="Times New Roman" w:hAnsi="Times New Roman" w:cs="Times New Roman"/>
          <w:lang w:val="en-GB"/>
        </w:rPr>
        <w:t xml:space="preserve"> (</w:t>
      </w:r>
      <w:r w:rsidRPr="001451CF">
        <w:rPr>
          <w:rFonts w:ascii="Times New Roman" w:hAnsi="Times New Roman" w:cs="Times New Roman"/>
        </w:rPr>
        <w:t>таобао</w:t>
      </w:r>
      <w:r w:rsidRPr="00FF5B0C">
        <w:rPr>
          <w:rFonts w:ascii="Times New Roman" w:hAnsi="Times New Roman" w:cs="Times New Roman"/>
          <w:lang w:val="en-GB"/>
        </w:rPr>
        <w:t xml:space="preserve"> </w:t>
      </w:r>
      <w:r w:rsidRPr="001451CF">
        <w:rPr>
          <w:rFonts w:ascii="Times New Roman" w:hAnsi="Times New Roman" w:cs="Times New Roman"/>
        </w:rPr>
        <w:t>ван</w:t>
      </w:r>
      <w:r w:rsidRPr="00FF5B0C">
        <w:rPr>
          <w:rFonts w:ascii="Times New Roman" w:hAnsi="Times New Roman" w:cs="Times New Roman"/>
          <w:lang w:val="en-GB"/>
        </w:rPr>
        <w:t>)  URL: https://www.world.taobao.com/ (</w:t>
      </w:r>
      <w:r w:rsidRPr="001451CF">
        <w:rPr>
          <w:rFonts w:ascii="Times New Roman" w:hAnsi="Times New Roman" w:cs="Times New Roman"/>
        </w:rPr>
        <w:t>Включая</w:t>
      </w:r>
      <w:r w:rsidRPr="00FF5B0C">
        <w:rPr>
          <w:rFonts w:ascii="Times New Roman" w:hAnsi="Times New Roman" w:cs="Times New Roman"/>
          <w:lang w:val="en-GB"/>
        </w:rPr>
        <w:t xml:space="preserve"> </w:t>
      </w:r>
      <w:proofErr w:type="gramStart"/>
      <w:r w:rsidRPr="001451CF">
        <w:rPr>
          <w:rFonts w:ascii="Times New Roman" w:hAnsi="Times New Roman" w:cs="Times New Roman"/>
        </w:rPr>
        <w:t>связанную</w:t>
      </w:r>
      <w:proofErr w:type="gramEnd"/>
      <w:r w:rsidRPr="00FF5B0C">
        <w:rPr>
          <w:rFonts w:ascii="Times New Roman" w:hAnsi="Times New Roman" w:cs="Times New Roman"/>
          <w:lang w:val="en-GB"/>
        </w:rPr>
        <w:t xml:space="preserve">  </w:t>
      </w:r>
      <w:r w:rsidRPr="001451CF">
        <w:rPr>
          <w:rFonts w:ascii="Times New Roman" w:hAnsi="Times New Roman" w:cs="Times New Roman"/>
        </w:rPr>
        <w:t>с</w:t>
      </w:r>
      <w:r w:rsidRPr="00747362">
        <w:rPr>
          <w:rFonts w:ascii="Times New Roman" w:hAnsi="Times New Roman" w:cs="Times New Roman"/>
          <w:lang w:val="en-GB"/>
        </w:rPr>
        <w:t xml:space="preserve"> </w:t>
      </w:r>
      <w:r w:rsidRPr="001451CF">
        <w:rPr>
          <w:rFonts w:ascii="Times New Roman" w:hAnsi="Times New Roman" w:cs="Times New Roman"/>
        </w:rPr>
        <w:t>ним</w:t>
      </w:r>
      <w:r w:rsidRPr="00747362">
        <w:rPr>
          <w:rFonts w:ascii="Times New Roman" w:hAnsi="Times New Roman" w:cs="Times New Roman"/>
          <w:lang w:val="en-GB"/>
        </w:rPr>
        <w:t xml:space="preserve"> </w:t>
      </w:r>
      <w:r w:rsidRPr="001451CF">
        <w:rPr>
          <w:rFonts w:ascii="Times New Roman" w:hAnsi="Times New Roman" w:cs="Times New Roman"/>
        </w:rPr>
        <w:t>интернет</w:t>
      </w:r>
      <w:r w:rsidRPr="00747362">
        <w:rPr>
          <w:rFonts w:ascii="Times New Roman" w:hAnsi="Times New Roman" w:cs="Times New Roman"/>
          <w:lang w:val="en-GB"/>
        </w:rPr>
        <w:t>-</w:t>
      </w:r>
      <w:r w:rsidRPr="001451CF">
        <w:rPr>
          <w:rFonts w:ascii="Times New Roman" w:hAnsi="Times New Roman" w:cs="Times New Roman"/>
        </w:rPr>
        <w:t>площадку</w:t>
      </w:r>
      <w:r w:rsidRPr="00747362">
        <w:rPr>
          <w:rFonts w:ascii="Times New Roman" w:hAnsi="Times New Roman" w:cs="Times New Roman"/>
          <w:lang w:val="en-GB"/>
        </w:rPr>
        <w:t xml:space="preserve"> «</w:t>
      </w:r>
      <w:r w:rsidRPr="001451CF">
        <w:rPr>
          <w:rFonts w:ascii="Times New Roman" w:hAnsi="Times New Roman" w:cs="Times New Roman"/>
        </w:rPr>
        <w:t>Тянь</w:t>
      </w:r>
      <w:r w:rsidRPr="00747362">
        <w:rPr>
          <w:rFonts w:ascii="Times New Roman" w:hAnsi="Times New Roman" w:cs="Times New Roman"/>
          <w:lang w:val="en-GB"/>
        </w:rPr>
        <w:t xml:space="preserve"> </w:t>
      </w:r>
      <w:r w:rsidRPr="001451CF">
        <w:rPr>
          <w:rFonts w:ascii="Times New Roman" w:hAnsi="Times New Roman" w:cs="Times New Roman"/>
        </w:rPr>
        <w:t>мао</w:t>
      </w:r>
      <w:r w:rsidRPr="00747362">
        <w:rPr>
          <w:rFonts w:ascii="Times New Roman" w:hAnsi="Times New Roman" w:cs="Times New Roman"/>
          <w:lang w:val="en-GB"/>
        </w:rPr>
        <w:t xml:space="preserve">» </w:t>
      </w:r>
      <w:r w:rsidRPr="001451CF">
        <w:rPr>
          <w:rFonts w:ascii="Times New Roman" w:hAnsi="Times New Roman" w:cs="Times New Roman"/>
          <w:lang w:val="en-GB"/>
        </w:rPr>
        <w:t>天猫</w:t>
      </w:r>
      <w:r w:rsidRPr="001451CF">
        <w:rPr>
          <w:rFonts w:ascii="Times New Roman" w:hAnsi="Times New Roman" w:cs="Times New Roman"/>
          <w:lang w:val="en-GB"/>
        </w:rPr>
        <w:t>URL</w:t>
      </w:r>
      <w:r w:rsidRPr="00747362">
        <w:rPr>
          <w:rFonts w:ascii="Times New Roman" w:hAnsi="Times New Roman" w:cs="Times New Roman"/>
          <w:lang w:val="en-GB"/>
        </w:rPr>
        <w:t xml:space="preserve">: https://www.tmall.com/) </w:t>
      </w:r>
    </w:p>
  </w:footnote>
  <w:footnote w:id="14">
    <w:p w:rsidR="00FF5B0C" w:rsidRPr="001451CF" w:rsidRDefault="00FF5B0C" w:rsidP="00D86E96">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Приложение№1, Рис. 1</w:t>
      </w:r>
    </w:p>
  </w:footnote>
  <w:footnote w:id="15">
    <w:p w:rsidR="00FF5B0C" w:rsidRPr="001451CF" w:rsidRDefault="00FF5B0C" w:rsidP="00D86E96">
      <w:pPr>
        <w:spacing w:line="240" w:lineRule="auto"/>
        <w:ind w:right="-284"/>
        <w:jc w:val="both"/>
        <w:rPr>
          <w:rFonts w:ascii="Times New Roman" w:hAnsi="Times New Roman" w:cs="Times New Roman"/>
          <w:sz w:val="20"/>
          <w:szCs w:val="20"/>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rPr>
        <w:t xml:space="preserve"> «Книга гор и морей» - письменный памятник, традиционно приписываемый одному из совершенномудрых правителей древности, </w:t>
      </w:r>
      <w:r w:rsidRPr="001451CF">
        <w:rPr>
          <w:rFonts w:ascii="Times New Roman" w:hAnsi="Times New Roman" w:cs="Times New Roman"/>
          <w:i/>
          <w:sz w:val="20"/>
          <w:szCs w:val="20"/>
        </w:rPr>
        <w:t>Великому Юю</w:t>
      </w:r>
      <w:r w:rsidRPr="001451CF">
        <w:rPr>
          <w:rFonts w:ascii="Times New Roman" w:hAnsi="Times New Roman" w:cs="Times New Roman"/>
          <w:sz w:val="20"/>
          <w:szCs w:val="20"/>
        </w:rPr>
        <w:t xml:space="preserve">  </w:t>
      </w:r>
      <w:r w:rsidRPr="001451CF">
        <w:rPr>
          <w:rFonts w:ascii="Times New Roman" w:hAnsi="Times New Roman" w:cs="Times New Roman"/>
          <w:sz w:val="20"/>
          <w:szCs w:val="20"/>
        </w:rPr>
        <w:t>大禹</w:t>
      </w:r>
      <w:r w:rsidRPr="001451CF">
        <w:rPr>
          <w:rFonts w:ascii="Times New Roman" w:hAnsi="Times New Roman" w:cs="Times New Roman"/>
          <w:sz w:val="20"/>
          <w:szCs w:val="20"/>
        </w:rPr>
        <w:t xml:space="preserve">; фактически памятник принадлежит концу </w:t>
      </w:r>
      <w:r w:rsidRPr="001451CF">
        <w:rPr>
          <w:rFonts w:ascii="Times New Roman" w:hAnsi="Times New Roman" w:cs="Times New Roman"/>
          <w:sz w:val="20"/>
          <w:szCs w:val="20"/>
          <w:lang w:val="en-US"/>
        </w:rPr>
        <w:t>III</w:t>
      </w:r>
      <w:r w:rsidRPr="001451CF">
        <w:rPr>
          <w:rFonts w:ascii="Times New Roman" w:hAnsi="Times New Roman" w:cs="Times New Roman"/>
          <w:sz w:val="20"/>
          <w:szCs w:val="20"/>
        </w:rPr>
        <w:t xml:space="preserve"> – началу </w:t>
      </w:r>
      <w:r w:rsidRPr="001451CF">
        <w:rPr>
          <w:rFonts w:ascii="Times New Roman" w:hAnsi="Times New Roman" w:cs="Times New Roman"/>
          <w:sz w:val="20"/>
          <w:szCs w:val="20"/>
          <w:lang w:val="en-US"/>
        </w:rPr>
        <w:t>II</w:t>
      </w:r>
      <w:r w:rsidRPr="001451CF">
        <w:rPr>
          <w:rFonts w:ascii="Times New Roman" w:hAnsi="Times New Roman" w:cs="Times New Roman"/>
          <w:sz w:val="20"/>
          <w:szCs w:val="20"/>
        </w:rPr>
        <w:t xml:space="preserve"> века </w:t>
      </w:r>
      <w:proofErr w:type="gramStart"/>
      <w:r w:rsidRPr="001451CF">
        <w:rPr>
          <w:rFonts w:ascii="Times New Roman" w:hAnsi="Times New Roman" w:cs="Times New Roman"/>
          <w:sz w:val="20"/>
          <w:szCs w:val="20"/>
        </w:rPr>
        <w:t>до</w:t>
      </w:r>
      <w:proofErr w:type="gramEnd"/>
      <w:r w:rsidRPr="001451CF">
        <w:rPr>
          <w:rFonts w:ascii="Times New Roman" w:hAnsi="Times New Roman" w:cs="Times New Roman"/>
          <w:sz w:val="20"/>
          <w:szCs w:val="20"/>
        </w:rPr>
        <w:t xml:space="preserve"> н.э. </w:t>
      </w:r>
      <w:proofErr w:type="gramStart"/>
      <w:r w:rsidRPr="001451CF">
        <w:rPr>
          <w:rFonts w:ascii="Times New Roman" w:hAnsi="Times New Roman" w:cs="Times New Roman"/>
          <w:sz w:val="20"/>
          <w:szCs w:val="20"/>
        </w:rPr>
        <w:t>Представляет</w:t>
      </w:r>
      <w:proofErr w:type="gramEnd"/>
      <w:r w:rsidRPr="001451CF">
        <w:rPr>
          <w:rFonts w:ascii="Times New Roman" w:hAnsi="Times New Roman" w:cs="Times New Roman"/>
          <w:sz w:val="20"/>
          <w:szCs w:val="20"/>
        </w:rPr>
        <w:t xml:space="preserve"> собой свод самостоятельных сочинений, основанных на длительной традиции, включая различные пласты знаний, мифологии и верований. </w:t>
      </w:r>
      <w:proofErr w:type="gramStart"/>
      <w:r w:rsidRPr="001451CF">
        <w:rPr>
          <w:rFonts w:ascii="Times New Roman" w:hAnsi="Times New Roman" w:cs="Times New Roman"/>
          <w:sz w:val="20"/>
          <w:szCs w:val="20"/>
        </w:rPr>
        <w:t>(Каталог гор и морей (шань хай цзин) // предисловие, пер. и коммент.</w:t>
      </w:r>
      <w:proofErr w:type="gramEnd"/>
      <w:r w:rsidRPr="001451CF">
        <w:rPr>
          <w:rFonts w:ascii="Times New Roman" w:hAnsi="Times New Roman" w:cs="Times New Roman"/>
          <w:sz w:val="20"/>
          <w:szCs w:val="20"/>
        </w:rPr>
        <w:t xml:space="preserve"> Э.  Яншиной. </w:t>
      </w:r>
      <w:proofErr w:type="gramStart"/>
      <w:r w:rsidRPr="001451CF">
        <w:rPr>
          <w:rFonts w:ascii="Times New Roman" w:hAnsi="Times New Roman" w:cs="Times New Roman"/>
          <w:sz w:val="20"/>
          <w:szCs w:val="20"/>
        </w:rPr>
        <w:t xml:space="preserve">М.: Издательство «Наука», 1977, стр. 3.) </w:t>
      </w:r>
      <w:proofErr w:type="gramEnd"/>
    </w:p>
  </w:footnote>
  <w:footnote w:id="16">
    <w:p w:rsidR="00FF5B0C" w:rsidRPr="001451CF" w:rsidRDefault="00FF5B0C" w:rsidP="00D86E96">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Присутствие таких зооморфических черт в </w:t>
      </w:r>
      <w:proofErr w:type="gramStart"/>
      <w:r w:rsidRPr="001451CF">
        <w:rPr>
          <w:rFonts w:ascii="Times New Roman" w:hAnsi="Times New Roman" w:cs="Times New Roman"/>
        </w:rPr>
        <w:t>архаическом облике</w:t>
      </w:r>
      <w:proofErr w:type="gramEnd"/>
      <w:r w:rsidRPr="001451CF">
        <w:rPr>
          <w:rFonts w:ascii="Times New Roman" w:hAnsi="Times New Roman" w:cs="Times New Roman"/>
        </w:rPr>
        <w:t xml:space="preserve"> богини как хвост барса и клыки тигра принято связывать с тигром </w:t>
      </w:r>
      <w:r w:rsidRPr="001451CF">
        <w:rPr>
          <w:rFonts w:ascii="Times New Roman" w:hAnsi="Times New Roman" w:cs="Times New Roman"/>
        </w:rPr>
        <w:t>白狐</w:t>
      </w:r>
      <w:r w:rsidRPr="001451CF">
        <w:rPr>
          <w:rFonts w:ascii="Times New Roman" w:hAnsi="Times New Roman" w:cs="Times New Roman"/>
        </w:rPr>
        <w:t xml:space="preserve"> (бай ху), который в китайской культуре также традиционно связывается с Западом и зачастую является спутником богини. Подробнее </w:t>
      </w:r>
      <w:proofErr w:type="gramStart"/>
      <w:r w:rsidRPr="001451CF">
        <w:rPr>
          <w:rFonts w:ascii="Times New Roman" w:hAnsi="Times New Roman" w:cs="Times New Roman"/>
        </w:rPr>
        <w:t>см</w:t>
      </w:r>
      <w:proofErr w:type="gramEnd"/>
      <w:r w:rsidRPr="001451CF">
        <w:rPr>
          <w:rFonts w:ascii="Times New Roman" w:hAnsi="Times New Roman" w:cs="Times New Roman"/>
        </w:rPr>
        <w:t>.: Синология Ру: История и культура Китая // Рифтин Б.Л. «Си-ван-му» URL: http://www.synologia.ru/a/Си-ван-му  (Дата обращения: 20.03.17)</w:t>
      </w:r>
    </w:p>
  </w:footnote>
  <w:footnote w:id="17">
    <w:p w:rsidR="00FF5B0C" w:rsidRPr="001451CF" w:rsidRDefault="00FF5B0C" w:rsidP="00D86E96">
      <w:pPr>
        <w:pStyle w:val="ad"/>
        <w:jc w:val="both"/>
        <w:rPr>
          <w:rFonts w:ascii="Times New Roman" w:hAnsi="Times New Roman" w:cs="Times New Roman"/>
          <w:sz w:val="20"/>
          <w:szCs w:val="20"/>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rPr>
        <w:t xml:space="preserve"> Например, у Пу Сунлина (1640-1715) в истории «Лисий сон». Дева-лиса прощается со своим возлюбленным навсегда, говоря о том, что они с сестрой призваны к «Матери Западных Царей» (Сиванму) и назначены вестницами цветов и птиц. </w:t>
      </w:r>
      <w:proofErr w:type="gramStart"/>
      <w:r w:rsidRPr="001451CF">
        <w:rPr>
          <w:rFonts w:ascii="Times New Roman" w:hAnsi="Times New Roman" w:cs="Times New Roman"/>
          <w:sz w:val="20"/>
          <w:szCs w:val="20"/>
        </w:rPr>
        <w:t>(Пу Сунлин.</w:t>
      </w:r>
      <w:proofErr w:type="gramEnd"/>
      <w:r w:rsidRPr="001451CF">
        <w:rPr>
          <w:rFonts w:ascii="Times New Roman" w:hAnsi="Times New Roman" w:cs="Times New Roman"/>
          <w:sz w:val="20"/>
          <w:szCs w:val="20"/>
        </w:rPr>
        <w:t xml:space="preserve"> Рассказы Ляо Чжая о необычайном // пер., предисл., комментарии В.М. Алексеева. </w:t>
      </w:r>
      <w:proofErr w:type="gramStart"/>
      <w:r w:rsidRPr="001451CF">
        <w:rPr>
          <w:rFonts w:ascii="Times New Roman" w:hAnsi="Times New Roman" w:cs="Times New Roman"/>
          <w:sz w:val="20"/>
          <w:szCs w:val="20"/>
        </w:rPr>
        <w:t>М.: «Художественная литература», 1988, стр.69) Альтернативная версия, согласно которой в определенном смысле подчинены божеству горы Тайшань (т.е. должны для достижения бессмертия выдержать у нее экзамен), приводилась в первой главе и мифологических и культовых подтверждений на данный момент не получила.</w:t>
      </w:r>
      <w:proofErr w:type="gramEnd"/>
    </w:p>
  </w:footnote>
  <w:footnote w:id="18">
    <w:p w:rsidR="00FF5B0C" w:rsidRPr="001451CF" w:rsidRDefault="00FF5B0C" w:rsidP="00DF3210">
      <w:pPr>
        <w:pStyle w:val="ad"/>
        <w:jc w:val="both"/>
        <w:rPr>
          <w:rFonts w:ascii="Times New Roman" w:hAnsi="Times New Roman" w:cs="Times New Roman"/>
          <w:sz w:val="20"/>
          <w:szCs w:val="20"/>
          <w:lang w:val="en-GB"/>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lang w:val="en-US"/>
        </w:rPr>
        <w:t xml:space="preserve"> Early Chinese Religion (Handbook of oriental studies. Section four, China) // edited by John Lagerwey and Marc Kalinowski. Leiden</w:t>
      </w:r>
      <w:r w:rsidRPr="001451CF">
        <w:rPr>
          <w:rFonts w:ascii="Times New Roman" w:hAnsi="Times New Roman" w:cs="Times New Roman"/>
          <w:sz w:val="20"/>
          <w:szCs w:val="20"/>
          <w:lang w:val="en-GB"/>
        </w:rPr>
        <w:t xml:space="preserve">: </w:t>
      </w:r>
      <w:r w:rsidRPr="001451CF">
        <w:rPr>
          <w:rFonts w:ascii="Times New Roman" w:hAnsi="Times New Roman" w:cs="Times New Roman"/>
          <w:sz w:val="20"/>
          <w:szCs w:val="20"/>
          <w:lang w:val="en-US"/>
        </w:rPr>
        <w:t>Brill</w:t>
      </w:r>
      <w:r w:rsidRPr="001451CF">
        <w:rPr>
          <w:rFonts w:ascii="Times New Roman" w:hAnsi="Times New Roman" w:cs="Times New Roman"/>
          <w:sz w:val="20"/>
          <w:szCs w:val="20"/>
          <w:lang w:val="en-GB"/>
        </w:rPr>
        <w:t xml:space="preserve">, 2008, 1256 </w:t>
      </w:r>
      <w:r w:rsidRPr="001451CF">
        <w:rPr>
          <w:rFonts w:ascii="Times New Roman" w:hAnsi="Times New Roman" w:cs="Times New Roman"/>
          <w:sz w:val="20"/>
          <w:szCs w:val="20"/>
          <w:lang w:val="en-US"/>
        </w:rPr>
        <w:t>p</w:t>
      </w:r>
      <w:r w:rsidRPr="001451CF">
        <w:rPr>
          <w:rFonts w:ascii="Times New Roman" w:hAnsi="Times New Roman" w:cs="Times New Roman"/>
          <w:sz w:val="20"/>
          <w:szCs w:val="20"/>
          <w:lang w:val="en-GB"/>
        </w:rPr>
        <w:t xml:space="preserve">. </w:t>
      </w:r>
    </w:p>
  </w:footnote>
  <w:footnote w:id="19">
    <w:p w:rsidR="00FF5B0C" w:rsidRPr="001451CF" w:rsidRDefault="00FF5B0C" w:rsidP="00DF3210">
      <w:pPr>
        <w:pStyle w:val="ad"/>
        <w:jc w:val="both"/>
        <w:rPr>
          <w:rFonts w:ascii="Times New Roman" w:hAnsi="Times New Roman" w:cs="Times New Roman"/>
          <w:sz w:val="20"/>
          <w:szCs w:val="20"/>
          <w:lang w:val="en-GB"/>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lang w:val="en-GB"/>
        </w:rPr>
        <w:t xml:space="preserve"> </w:t>
      </w:r>
      <w:r w:rsidRPr="001451CF">
        <w:rPr>
          <w:rFonts w:ascii="Times New Roman" w:hAnsi="Times New Roman" w:cs="Times New Roman"/>
          <w:sz w:val="20"/>
          <w:szCs w:val="20"/>
          <w:lang w:val="en-US"/>
        </w:rPr>
        <w:t>Ibid</w:t>
      </w:r>
      <w:r w:rsidRPr="001451CF">
        <w:rPr>
          <w:rFonts w:ascii="Times New Roman" w:hAnsi="Times New Roman" w:cs="Times New Roman"/>
          <w:sz w:val="20"/>
          <w:szCs w:val="20"/>
          <w:lang w:val="en-GB"/>
        </w:rPr>
        <w:t xml:space="preserve">., </w:t>
      </w:r>
      <w:r w:rsidRPr="001451CF">
        <w:rPr>
          <w:rFonts w:ascii="Times New Roman" w:hAnsi="Times New Roman" w:cs="Times New Roman"/>
          <w:sz w:val="20"/>
          <w:szCs w:val="20"/>
          <w:lang w:val="en-US"/>
        </w:rPr>
        <w:t>p</w:t>
      </w:r>
      <w:r w:rsidRPr="001451CF">
        <w:rPr>
          <w:rFonts w:ascii="Times New Roman" w:hAnsi="Times New Roman" w:cs="Times New Roman"/>
          <w:sz w:val="20"/>
          <w:szCs w:val="20"/>
          <w:lang w:val="en-GB"/>
        </w:rPr>
        <w:t>.943</w:t>
      </w:r>
    </w:p>
  </w:footnote>
  <w:footnote w:id="20">
    <w:p w:rsidR="00FF5B0C" w:rsidRPr="001451CF" w:rsidRDefault="00FF5B0C" w:rsidP="00DF3210">
      <w:pPr>
        <w:pStyle w:val="ad"/>
        <w:jc w:val="both"/>
        <w:rPr>
          <w:rFonts w:ascii="Times New Roman" w:hAnsi="Times New Roman" w:cs="Times New Roman"/>
          <w:sz w:val="20"/>
          <w:szCs w:val="20"/>
          <w:lang w:val="en-US"/>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lang w:val="en-US"/>
        </w:rPr>
        <w:t xml:space="preserve"> </w:t>
      </w:r>
      <w:r>
        <w:rPr>
          <w:rFonts w:ascii="Times New Roman" w:hAnsi="Times New Roman" w:cs="Times New Roman"/>
          <w:sz w:val="20"/>
          <w:szCs w:val="20"/>
          <w:lang w:val="en-US"/>
        </w:rPr>
        <w:t>Kang, Xiaofei</w:t>
      </w:r>
      <w:r w:rsidRPr="001451CF">
        <w:rPr>
          <w:rFonts w:ascii="Times New Roman" w:hAnsi="Times New Roman" w:cs="Times New Roman"/>
          <w:sz w:val="20"/>
          <w:szCs w:val="20"/>
          <w:lang w:val="en-US"/>
        </w:rPr>
        <w:t>. The cult of the fox: power, gender, and popular religion in late imperial and modern China. New York, NY: Columbia University Press, 2006, p.15</w:t>
      </w:r>
    </w:p>
  </w:footnote>
  <w:footnote w:id="21">
    <w:p w:rsidR="00FF5B0C" w:rsidRPr="001451CF" w:rsidRDefault="00FF5B0C" w:rsidP="00DF3210">
      <w:pPr>
        <w:pStyle w:val="ad"/>
        <w:jc w:val="both"/>
        <w:rPr>
          <w:rFonts w:ascii="Times New Roman" w:hAnsi="Times New Roman" w:cs="Times New Roman"/>
          <w:sz w:val="20"/>
          <w:szCs w:val="20"/>
        </w:rPr>
      </w:pPr>
      <w:r w:rsidRPr="001451CF">
        <w:rPr>
          <w:rStyle w:val="ab"/>
          <w:rFonts w:ascii="Times New Roman" w:hAnsi="Times New Roman" w:cs="Times New Roman"/>
          <w:sz w:val="20"/>
          <w:szCs w:val="20"/>
        </w:rPr>
        <w:footnoteRef/>
      </w:r>
      <w:r w:rsidRPr="00747362">
        <w:rPr>
          <w:rFonts w:ascii="Times New Roman" w:hAnsi="Times New Roman" w:cs="Times New Roman"/>
          <w:sz w:val="20"/>
          <w:szCs w:val="20"/>
          <w:lang w:val="en-GB"/>
        </w:rPr>
        <w:t xml:space="preserve"> </w:t>
      </w:r>
      <w:r w:rsidR="00933AFC">
        <w:rPr>
          <w:rFonts w:ascii="Times New Roman" w:hAnsi="Times New Roman" w:cs="Times New Roman"/>
          <w:sz w:val="20"/>
          <w:szCs w:val="20"/>
        </w:rPr>
        <w:t>Гроот</w:t>
      </w:r>
      <w:r w:rsidR="00933AFC" w:rsidRPr="00747362">
        <w:rPr>
          <w:rFonts w:ascii="Times New Roman" w:hAnsi="Times New Roman" w:cs="Times New Roman"/>
          <w:sz w:val="20"/>
          <w:szCs w:val="20"/>
          <w:lang w:val="en-GB"/>
        </w:rPr>
        <w:t xml:space="preserve"> </w:t>
      </w:r>
      <w:r w:rsidR="00933AFC">
        <w:rPr>
          <w:rFonts w:ascii="Times New Roman" w:hAnsi="Times New Roman" w:cs="Times New Roman"/>
          <w:sz w:val="20"/>
          <w:szCs w:val="20"/>
        </w:rPr>
        <w:t>Я</w:t>
      </w:r>
      <w:r w:rsidR="00933AFC" w:rsidRPr="00747362">
        <w:rPr>
          <w:rFonts w:ascii="Times New Roman" w:hAnsi="Times New Roman" w:cs="Times New Roman"/>
          <w:sz w:val="20"/>
          <w:szCs w:val="20"/>
          <w:lang w:val="en-GB"/>
        </w:rPr>
        <w:t xml:space="preserve">. </w:t>
      </w:r>
      <w:r w:rsidR="00933AFC">
        <w:rPr>
          <w:rFonts w:ascii="Times New Roman" w:hAnsi="Times New Roman" w:cs="Times New Roman"/>
          <w:sz w:val="20"/>
          <w:szCs w:val="20"/>
        </w:rPr>
        <w:t>Я</w:t>
      </w:r>
      <w:r w:rsidR="00933AFC" w:rsidRPr="00747362">
        <w:rPr>
          <w:rFonts w:ascii="Times New Roman" w:hAnsi="Times New Roman" w:cs="Times New Roman"/>
          <w:sz w:val="20"/>
          <w:szCs w:val="20"/>
          <w:lang w:val="en-GB"/>
        </w:rPr>
        <w:t xml:space="preserve">. </w:t>
      </w:r>
      <w:r w:rsidR="00933AFC">
        <w:rPr>
          <w:rFonts w:ascii="Times New Roman" w:hAnsi="Times New Roman" w:cs="Times New Roman"/>
          <w:sz w:val="20"/>
          <w:szCs w:val="20"/>
        </w:rPr>
        <w:t>М</w:t>
      </w:r>
      <w:r w:rsidR="00933AFC" w:rsidRPr="00747362">
        <w:rPr>
          <w:rFonts w:ascii="Times New Roman" w:hAnsi="Times New Roman" w:cs="Times New Roman"/>
          <w:sz w:val="20"/>
          <w:szCs w:val="20"/>
          <w:lang w:val="en-GB"/>
        </w:rPr>
        <w:t xml:space="preserve">. </w:t>
      </w:r>
      <w:r w:rsidR="00933AFC">
        <w:rPr>
          <w:rFonts w:ascii="Times New Roman" w:hAnsi="Times New Roman" w:cs="Times New Roman"/>
          <w:sz w:val="20"/>
          <w:szCs w:val="20"/>
        </w:rPr>
        <w:t>де</w:t>
      </w:r>
      <w:r w:rsidR="0096539A" w:rsidRPr="00747362">
        <w:rPr>
          <w:rFonts w:ascii="Times New Roman" w:hAnsi="Times New Roman" w:cs="Times New Roman"/>
          <w:sz w:val="20"/>
          <w:szCs w:val="20"/>
          <w:lang w:val="en-GB"/>
        </w:rPr>
        <w:t xml:space="preserve">.  </w:t>
      </w:r>
      <w:r w:rsidRPr="001451CF">
        <w:rPr>
          <w:rFonts w:ascii="Times New Roman" w:hAnsi="Times New Roman" w:cs="Times New Roman"/>
          <w:sz w:val="20"/>
          <w:szCs w:val="20"/>
        </w:rPr>
        <w:t>Демонология</w:t>
      </w:r>
      <w:r w:rsidRPr="0096539A">
        <w:rPr>
          <w:rFonts w:ascii="Times New Roman" w:hAnsi="Times New Roman" w:cs="Times New Roman"/>
          <w:sz w:val="20"/>
          <w:szCs w:val="20"/>
        </w:rPr>
        <w:t xml:space="preserve"> </w:t>
      </w:r>
      <w:r w:rsidRPr="001451CF">
        <w:rPr>
          <w:rFonts w:ascii="Times New Roman" w:hAnsi="Times New Roman" w:cs="Times New Roman"/>
          <w:sz w:val="20"/>
          <w:szCs w:val="20"/>
        </w:rPr>
        <w:t>древнего</w:t>
      </w:r>
      <w:r w:rsidRPr="0096539A">
        <w:rPr>
          <w:rFonts w:ascii="Times New Roman" w:hAnsi="Times New Roman" w:cs="Times New Roman"/>
          <w:sz w:val="20"/>
          <w:szCs w:val="20"/>
        </w:rPr>
        <w:t xml:space="preserve"> </w:t>
      </w:r>
      <w:r w:rsidRPr="001451CF">
        <w:rPr>
          <w:rFonts w:ascii="Times New Roman" w:hAnsi="Times New Roman" w:cs="Times New Roman"/>
          <w:sz w:val="20"/>
          <w:szCs w:val="20"/>
        </w:rPr>
        <w:t>Китая</w:t>
      </w:r>
      <w:r w:rsidRPr="0096539A">
        <w:rPr>
          <w:rFonts w:ascii="Times New Roman" w:hAnsi="Times New Roman" w:cs="Times New Roman"/>
          <w:sz w:val="20"/>
          <w:szCs w:val="20"/>
        </w:rPr>
        <w:t xml:space="preserve">. </w:t>
      </w:r>
      <w:r w:rsidRPr="001451CF">
        <w:rPr>
          <w:rFonts w:ascii="Times New Roman" w:hAnsi="Times New Roman" w:cs="Times New Roman"/>
          <w:sz w:val="20"/>
          <w:szCs w:val="20"/>
        </w:rPr>
        <w:t>СПб: Евразия, 2000, стр. 57</w:t>
      </w:r>
    </w:p>
  </w:footnote>
  <w:footnote w:id="22">
    <w:p w:rsidR="00FF5B0C" w:rsidRPr="001451CF" w:rsidRDefault="00FF5B0C" w:rsidP="00DF3210">
      <w:pPr>
        <w:pStyle w:val="ad"/>
        <w:jc w:val="both"/>
        <w:rPr>
          <w:rFonts w:ascii="Times New Roman" w:hAnsi="Times New Roman" w:cs="Times New Roman"/>
          <w:sz w:val="20"/>
          <w:szCs w:val="20"/>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rPr>
        <w:t xml:space="preserve"> «Ши цзин» – сборник поэтических произведений, который признается древнейшим китайским литературным памятником. Традиция приписывает создание «Книги песен» самому Конфуцию, который отобрал и отредактировал 305 народных песен. Язык памятника отличается выразительностью, красочностью; поэтические образы берутся из окружающего мира – небесные светила, атмосферные явления, представители флоры и фауны. </w:t>
      </w:r>
      <w:proofErr w:type="gramStart"/>
      <w:r w:rsidRPr="001451CF">
        <w:rPr>
          <w:rFonts w:ascii="Times New Roman" w:hAnsi="Times New Roman" w:cs="Times New Roman"/>
          <w:sz w:val="20"/>
          <w:szCs w:val="20"/>
        </w:rPr>
        <w:t>(См.: Кравцова М.Е. «Ши цзин».</w:t>
      </w:r>
      <w:proofErr w:type="gramEnd"/>
      <w:r w:rsidRPr="001451CF">
        <w:rPr>
          <w:rFonts w:ascii="Times New Roman" w:hAnsi="Times New Roman" w:cs="Times New Roman"/>
          <w:sz w:val="20"/>
          <w:szCs w:val="20"/>
        </w:rPr>
        <w:t xml:space="preserve"> Духовная культура Китая. Энциклопедия  в 5 томах. Т.3.Литература, язык и письменность// гл. ред. М. Л.  Титаренко. </w:t>
      </w:r>
      <w:proofErr w:type="gramStart"/>
      <w:r w:rsidRPr="001451CF">
        <w:rPr>
          <w:rFonts w:ascii="Times New Roman" w:hAnsi="Times New Roman" w:cs="Times New Roman"/>
          <w:sz w:val="20"/>
          <w:szCs w:val="20"/>
        </w:rPr>
        <w:t>М: Восточная литература РАН, 2008, стр. 588-593)</w:t>
      </w:r>
      <w:proofErr w:type="gramEnd"/>
    </w:p>
  </w:footnote>
  <w:footnote w:id="23">
    <w:p w:rsidR="00FF5B0C" w:rsidRPr="0096539A" w:rsidRDefault="00FF5B0C" w:rsidP="00DF3210">
      <w:pPr>
        <w:pStyle w:val="ad"/>
        <w:rPr>
          <w:rFonts w:ascii="Times New Roman" w:hAnsi="Times New Roman" w:cs="Times New Roman"/>
          <w:sz w:val="20"/>
          <w:szCs w:val="20"/>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rPr>
        <w:t xml:space="preserve"> (Пер. А. Штукина</w:t>
      </w:r>
      <w:proofErr w:type="gramStart"/>
      <w:r w:rsidRPr="001451CF">
        <w:rPr>
          <w:rFonts w:ascii="Times New Roman" w:hAnsi="Times New Roman" w:cs="Times New Roman"/>
          <w:sz w:val="20"/>
          <w:szCs w:val="20"/>
        </w:rPr>
        <w:t xml:space="preserve"> )</w:t>
      </w:r>
      <w:proofErr w:type="gramEnd"/>
      <w:r w:rsidRPr="001451CF">
        <w:rPr>
          <w:rFonts w:ascii="Times New Roman" w:hAnsi="Times New Roman" w:cs="Times New Roman"/>
          <w:sz w:val="20"/>
          <w:szCs w:val="20"/>
        </w:rPr>
        <w:t xml:space="preserve"> </w:t>
      </w:r>
      <w:r w:rsidR="00933AFC">
        <w:rPr>
          <w:rFonts w:ascii="Times New Roman" w:hAnsi="Times New Roman" w:cs="Times New Roman"/>
          <w:sz w:val="20"/>
          <w:szCs w:val="20"/>
        </w:rPr>
        <w:t>Гроот Я. Я. М. де</w:t>
      </w:r>
      <w:r w:rsidR="0096539A" w:rsidRPr="0096539A">
        <w:rPr>
          <w:rFonts w:ascii="Times New Roman" w:hAnsi="Times New Roman" w:cs="Times New Roman"/>
          <w:sz w:val="20"/>
          <w:szCs w:val="20"/>
        </w:rPr>
        <w:t xml:space="preserve">. </w:t>
      </w:r>
      <w:r w:rsidRPr="001451CF">
        <w:rPr>
          <w:rFonts w:ascii="Times New Roman" w:hAnsi="Times New Roman" w:cs="Times New Roman"/>
          <w:sz w:val="20"/>
          <w:szCs w:val="20"/>
        </w:rPr>
        <w:t>Демонология древнего Китая. СПб</w:t>
      </w:r>
      <w:r w:rsidRPr="0096539A">
        <w:rPr>
          <w:rFonts w:ascii="Times New Roman" w:hAnsi="Times New Roman" w:cs="Times New Roman"/>
          <w:sz w:val="20"/>
          <w:szCs w:val="20"/>
        </w:rPr>
        <w:t xml:space="preserve">: </w:t>
      </w:r>
      <w:r w:rsidRPr="001451CF">
        <w:rPr>
          <w:rFonts w:ascii="Times New Roman" w:hAnsi="Times New Roman" w:cs="Times New Roman"/>
          <w:sz w:val="20"/>
          <w:szCs w:val="20"/>
        </w:rPr>
        <w:t>Евразия</w:t>
      </w:r>
      <w:r w:rsidRPr="0096539A">
        <w:rPr>
          <w:rFonts w:ascii="Times New Roman" w:hAnsi="Times New Roman" w:cs="Times New Roman"/>
          <w:sz w:val="20"/>
          <w:szCs w:val="20"/>
        </w:rPr>
        <w:t xml:space="preserve">, 2000, </w:t>
      </w:r>
      <w:r w:rsidRPr="001451CF">
        <w:rPr>
          <w:rFonts w:ascii="Times New Roman" w:hAnsi="Times New Roman" w:cs="Times New Roman"/>
          <w:sz w:val="20"/>
          <w:szCs w:val="20"/>
        </w:rPr>
        <w:t>стр</w:t>
      </w:r>
      <w:r w:rsidRPr="0096539A">
        <w:rPr>
          <w:rFonts w:ascii="Times New Roman" w:hAnsi="Times New Roman" w:cs="Times New Roman"/>
          <w:sz w:val="20"/>
          <w:szCs w:val="20"/>
        </w:rPr>
        <w:t xml:space="preserve">.55 </w:t>
      </w:r>
    </w:p>
  </w:footnote>
  <w:footnote w:id="24">
    <w:p w:rsidR="00FF5B0C" w:rsidRDefault="00FF5B0C">
      <w:pPr>
        <w:pStyle w:val="a9"/>
      </w:pPr>
      <w:r>
        <w:rPr>
          <w:rStyle w:val="ab"/>
        </w:rPr>
        <w:footnoteRef/>
      </w:r>
      <w:r>
        <w:t xml:space="preserve"> </w:t>
      </w:r>
      <w:r w:rsidRPr="000953A7">
        <w:rPr>
          <w:rFonts w:ascii="Times New Roman" w:hAnsi="Times New Roman" w:cs="Times New Roman"/>
        </w:rPr>
        <w:t>Династия Хань</w:t>
      </w:r>
      <w:r w:rsidRPr="000953A7">
        <w:rPr>
          <w:rFonts w:ascii="Times New Roman" w:hAnsi="Times New Roman" w:cs="Times New Roman"/>
        </w:rPr>
        <w:t>漢朝</w:t>
      </w:r>
      <w:r w:rsidRPr="000953A7">
        <w:rPr>
          <w:rFonts w:ascii="Times New Roman" w:hAnsi="Times New Roman" w:cs="Times New Roman"/>
        </w:rPr>
        <w:t xml:space="preserve"> (206 год </w:t>
      </w:r>
      <w:proofErr w:type="gramStart"/>
      <w:r w:rsidRPr="000953A7">
        <w:rPr>
          <w:rFonts w:ascii="Times New Roman" w:hAnsi="Times New Roman" w:cs="Times New Roman"/>
        </w:rPr>
        <w:t>до</w:t>
      </w:r>
      <w:proofErr w:type="gramEnd"/>
      <w:r w:rsidRPr="000953A7">
        <w:rPr>
          <w:rFonts w:ascii="Times New Roman" w:hAnsi="Times New Roman" w:cs="Times New Roman"/>
        </w:rPr>
        <w:t xml:space="preserve"> н.</w:t>
      </w:r>
      <w:r w:rsidRPr="000953A7">
        <w:rPr>
          <w:rFonts w:ascii="Times New Roman" w:hAnsi="Times New Roman" w:cs="Times New Roman"/>
          <w:lang w:val="en-US"/>
        </w:rPr>
        <w:t> </w:t>
      </w:r>
      <w:r w:rsidRPr="000953A7">
        <w:rPr>
          <w:rFonts w:ascii="Times New Roman" w:hAnsi="Times New Roman" w:cs="Times New Roman"/>
        </w:rPr>
        <w:t>э. – 220 н.</w:t>
      </w:r>
      <w:r w:rsidRPr="000953A7">
        <w:rPr>
          <w:rFonts w:ascii="Times New Roman" w:hAnsi="Times New Roman" w:cs="Times New Roman"/>
          <w:lang w:val="en-US"/>
        </w:rPr>
        <w:t> </w:t>
      </w:r>
      <w:r w:rsidRPr="000953A7">
        <w:rPr>
          <w:rFonts w:ascii="Times New Roman" w:hAnsi="Times New Roman" w:cs="Times New Roman"/>
        </w:rPr>
        <w:t>э.)</w:t>
      </w:r>
    </w:p>
  </w:footnote>
  <w:footnote w:id="25">
    <w:p w:rsidR="00FF5B0C" w:rsidRPr="008217D8" w:rsidRDefault="00FF5B0C" w:rsidP="00DF3210">
      <w:pPr>
        <w:pStyle w:val="ad"/>
        <w:rPr>
          <w:rFonts w:ascii="Times New Roman" w:hAnsi="Times New Roman" w:cs="Times New Roman"/>
          <w:sz w:val="20"/>
          <w:szCs w:val="20"/>
        </w:rPr>
      </w:pPr>
      <w:r w:rsidRPr="001451CF">
        <w:rPr>
          <w:rStyle w:val="ab"/>
          <w:rFonts w:ascii="Times New Roman" w:hAnsi="Times New Roman" w:cs="Times New Roman"/>
          <w:sz w:val="20"/>
          <w:szCs w:val="20"/>
        </w:rPr>
        <w:footnoteRef/>
      </w:r>
      <w:r w:rsidRPr="008217D8">
        <w:rPr>
          <w:rFonts w:ascii="Times New Roman" w:hAnsi="Times New Roman" w:cs="Times New Roman"/>
          <w:sz w:val="20"/>
          <w:szCs w:val="20"/>
        </w:rPr>
        <w:t xml:space="preserve"> </w:t>
      </w:r>
      <w:r w:rsidR="00933AFC">
        <w:rPr>
          <w:rFonts w:ascii="Times New Roman" w:hAnsi="Times New Roman" w:cs="Times New Roman"/>
          <w:sz w:val="20"/>
          <w:szCs w:val="20"/>
        </w:rPr>
        <w:t>Гроот Я. Я. М. де</w:t>
      </w:r>
      <w:r w:rsidR="0096539A" w:rsidRPr="0096539A">
        <w:rPr>
          <w:rFonts w:ascii="Times New Roman" w:hAnsi="Times New Roman" w:cs="Times New Roman"/>
          <w:sz w:val="20"/>
          <w:szCs w:val="20"/>
        </w:rPr>
        <w:t xml:space="preserve">. </w:t>
      </w:r>
      <w:r w:rsidR="0096539A">
        <w:rPr>
          <w:rFonts w:ascii="Times New Roman" w:hAnsi="Times New Roman" w:cs="Times New Roman"/>
          <w:sz w:val="20"/>
          <w:szCs w:val="20"/>
        </w:rPr>
        <w:t xml:space="preserve"> </w:t>
      </w:r>
      <w:r w:rsidRPr="008217D8">
        <w:rPr>
          <w:rFonts w:ascii="Times New Roman" w:hAnsi="Times New Roman" w:cs="Times New Roman"/>
          <w:sz w:val="20"/>
          <w:szCs w:val="20"/>
        </w:rPr>
        <w:t xml:space="preserve">Демонология древнего Китая. СПб: Евразия, 2000, </w:t>
      </w:r>
      <w:r w:rsidRPr="001451CF">
        <w:rPr>
          <w:rFonts w:ascii="Times New Roman" w:hAnsi="Times New Roman" w:cs="Times New Roman"/>
          <w:sz w:val="20"/>
          <w:szCs w:val="20"/>
        </w:rPr>
        <w:t>стр</w:t>
      </w:r>
      <w:r w:rsidRPr="008217D8">
        <w:rPr>
          <w:rFonts w:ascii="Times New Roman" w:hAnsi="Times New Roman" w:cs="Times New Roman"/>
          <w:sz w:val="20"/>
          <w:szCs w:val="20"/>
        </w:rPr>
        <w:t>.55</w:t>
      </w:r>
    </w:p>
  </w:footnote>
  <w:footnote w:id="26">
    <w:p w:rsidR="00FF5B0C" w:rsidRPr="001451CF" w:rsidRDefault="00FF5B0C" w:rsidP="00DF3210">
      <w:pPr>
        <w:pStyle w:val="ad"/>
        <w:rPr>
          <w:rFonts w:ascii="Times New Roman" w:hAnsi="Times New Roman" w:cs="Times New Roman"/>
          <w:sz w:val="20"/>
          <w:szCs w:val="20"/>
          <w:lang w:val="en-US"/>
        </w:rPr>
      </w:pPr>
      <w:r w:rsidRPr="001451CF">
        <w:rPr>
          <w:rStyle w:val="ab"/>
          <w:rFonts w:ascii="Times New Roman" w:hAnsi="Times New Roman" w:cs="Times New Roman"/>
          <w:sz w:val="20"/>
          <w:szCs w:val="20"/>
        </w:rPr>
        <w:footnoteRef/>
      </w:r>
      <w:r w:rsidRPr="00747362">
        <w:rPr>
          <w:rFonts w:ascii="Times New Roman" w:hAnsi="Times New Roman" w:cs="Times New Roman"/>
          <w:sz w:val="20"/>
          <w:szCs w:val="20"/>
          <w:lang w:val="en-GB"/>
        </w:rPr>
        <w:t xml:space="preserve"> </w:t>
      </w:r>
      <w:r>
        <w:rPr>
          <w:rFonts w:ascii="Times New Roman" w:hAnsi="Times New Roman" w:cs="Times New Roman"/>
          <w:sz w:val="20"/>
          <w:szCs w:val="20"/>
          <w:lang w:val="en-US"/>
        </w:rPr>
        <w:t>Kang</w:t>
      </w:r>
      <w:r w:rsidRPr="00747362">
        <w:rPr>
          <w:rFonts w:ascii="Times New Roman" w:hAnsi="Times New Roman" w:cs="Times New Roman"/>
          <w:sz w:val="20"/>
          <w:szCs w:val="20"/>
          <w:lang w:val="en-GB"/>
        </w:rPr>
        <w:t xml:space="preserve">, </w:t>
      </w:r>
      <w:r>
        <w:rPr>
          <w:rFonts w:ascii="Times New Roman" w:hAnsi="Times New Roman" w:cs="Times New Roman"/>
          <w:sz w:val="20"/>
          <w:szCs w:val="20"/>
          <w:lang w:val="en-US"/>
        </w:rPr>
        <w:t>Xiaofei</w:t>
      </w:r>
      <w:r w:rsidRPr="00747362">
        <w:rPr>
          <w:rFonts w:ascii="Times New Roman" w:hAnsi="Times New Roman" w:cs="Times New Roman"/>
          <w:sz w:val="20"/>
          <w:szCs w:val="20"/>
          <w:lang w:val="en-GB"/>
        </w:rPr>
        <w:t xml:space="preserve">. </w:t>
      </w:r>
      <w:r w:rsidRPr="001451CF">
        <w:rPr>
          <w:rFonts w:ascii="Times New Roman" w:hAnsi="Times New Roman" w:cs="Times New Roman"/>
          <w:sz w:val="20"/>
          <w:szCs w:val="20"/>
          <w:lang w:val="en-US"/>
        </w:rPr>
        <w:t>The cult of the fox: power, gender, and popular religion in late imperial and modern China, p.15</w:t>
      </w:r>
    </w:p>
  </w:footnote>
  <w:footnote w:id="27">
    <w:p w:rsidR="00FF5B0C" w:rsidRPr="00747362" w:rsidRDefault="00FF5B0C">
      <w:pPr>
        <w:pStyle w:val="a9"/>
        <w:rPr>
          <w:rFonts w:ascii="Times New Roman" w:hAnsi="Times New Roman" w:cs="Times New Roman"/>
        </w:rPr>
      </w:pPr>
      <w:r w:rsidRPr="001451CF">
        <w:rPr>
          <w:rStyle w:val="ab"/>
          <w:rFonts w:ascii="Times New Roman" w:hAnsi="Times New Roman" w:cs="Times New Roman"/>
        </w:rPr>
        <w:footnoteRef/>
      </w:r>
      <w:r w:rsidRPr="00747362">
        <w:rPr>
          <w:rFonts w:ascii="Times New Roman" w:hAnsi="Times New Roman" w:cs="Times New Roman"/>
        </w:rPr>
        <w:t xml:space="preserve"> </w:t>
      </w:r>
      <w:r w:rsidRPr="001451CF">
        <w:rPr>
          <w:rFonts w:ascii="Times New Roman" w:hAnsi="Times New Roman" w:cs="Times New Roman"/>
        </w:rPr>
        <w:t>Приложение</w:t>
      </w:r>
      <w:r w:rsidRPr="00747362">
        <w:rPr>
          <w:rFonts w:ascii="Times New Roman" w:hAnsi="Times New Roman" w:cs="Times New Roman"/>
        </w:rPr>
        <w:t xml:space="preserve"> №1, </w:t>
      </w:r>
      <w:r w:rsidRPr="001451CF">
        <w:rPr>
          <w:rFonts w:ascii="Times New Roman" w:hAnsi="Times New Roman" w:cs="Times New Roman"/>
        </w:rPr>
        <w:t>Рис</w:t>
      </w:r>
      <w:r w:rsidRPr="00747362">
        <w:rPr>
          <w:rFonts w:ascii="Times New Roman" w:hAnsi="Times New Roman" w:cs="Times New Roman"/>
        </w:rPr>
        <w:t>. 2</w:t>
      </w:r>
    </w:p>
  </w:footnote>
  <w:footnote w:id="28">
    <w:p w:rsidR="00BD39DC" w:rsidRPr="00747362" w:rsidRDefault="00BD39DC">
      <w:pPr>
        <w:pStyle w:val="a9"/>
      </w:pPr>
      <w:r>
        <w:rPr>
          <w:rStyle w:val="ab"/>
        </w:rPr>
        <w:footnoteRef/>
      </w:r>
      <w:r w:rsidRPr="00747362">
        <w:t xml:space="preserve"> </w:t>
      </w:r>
      <w:r w:rsidRPr="001451CF">
        <w:rPr>
          <w:rFonts w:ascii="Times New Roman" w:hAnsi="Times New Roman" w:cs="Times New Roman"/>
        </w:rPr>
        <w:t>Восточная</w:t>
      </w:r>
      <w:r w:rsidRPr="00017AB8">
        <w:rPr>
          <w:rFonts w:ascii="Times New Roman" w:hAnsi="Times New Roman" w:cs="Times New Roman"/>
        </w:rPr>
        <w:t xml:space="preserve"> </w:t>
      </w:r>
      <w:r w:rsidRPr="001451CF">
        <w:rPr>
          <w:rFonts w:ascii="Times New Roman" w:hAnsi="Times New Roman" w:cs="Times New Roman"/>
        </w:rPr>
        <w:t>Хань</w:t>
      </w:r>
      <w:r w:rsidRPr="00017AB8">
        <w:rPr>
          <w:rFonts w:ascii="Times New Roman" w:hAnsi="Times New Roman" w:cs="Times New Roman"/>
        </w:rPr>
        <w:t xml:space="preserve">- </w:t>
      </w:r>
      <w:r w:rsidRPr="001451CF">
        <w:rPr>
          <w:rFonts w:ascii="Times New Roman" w:hAnsi="Times New Roman" w:cs="Times New Roman"/>
        </w:rPr>
        <w:t>東漢</w:t>
      </w:r>
      <w:r>
        <w:rPr>
          <w:rFonts w:ascii="Times New Roman" w:hAnsi="Times New Roman" w:cs="Times New Roman"/>
        </w:rPr>
        <w:t xml:space="preserve"> </w:t>
      </w:r>
      <w:r w:rsidRPr="00017AB8">
        <w:rPr>
          <w:rFonts w:ascii="Times New Roman" w:hAnsi="Times New Roman" w:cs="Times New Roman"/>
        </w:rPr>
        <w:t>(25-220).</w:t>
      </w:r>
    </w:p>
  </w:footnote>
  <w:footnote w:id="29">
    <w:p w:rsidR="00FF5B0C" w:rsidRPr="001451CF" w:rsidRDefault="00FF5B0C" w:rsidP="00DF3210">
      <w:pPr>
        <w:pStyle w:val="ad"/>
        <w:rPr>
          <w:rFonts w:ascii="Times New Roman" w:hAnsi="Times New Roman" w:cs="Times New Roman"/>
          <w:sz w:val="20"/>
          <w:szCs w:val="20"/>
          <w:lang w:val="en-US"/>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lang w:val="en-US"/>
        </w:rPr>
        <w:t xml:space="preserve"> Kehren, Dorothée. </w:t>
      </w:r>
      <w:proofErr w:type="gramStart"/>
      <w:r w:rsidRPr="001451CF">
        <w:rPr>
          <w:rFonts w:ascii="Times New Roman" w:hAnsi="Times New Roman" w:cs="Times New Roman"/>
          <w:sz w:val="20"/>
          <w:szCs w:val="20"/>
          <w:lang w:val="en-US"/>
        </w:rPr>
        <w:t>"The Fox in the Early Period of China.</w:t>
      </w:r>
      <w:proofErr w:type="gramEnd"/>
      <w:r w:rsidRPr="001451CF">
        <w:rPr>
          <w:rFonts w:ascii="Times New Roman" w:hAnsi="Times New Roman" w:cs="Times New Roman"/>
          <w:sz w:val="20"/>
          <w:szCs w:val="20"/>
          <w:lang w:val="en-US"/>
        </w:rPr>
        <w:t xml:space="preserve"> </w:t>
      </w:r>
      <w:proofErr w:type="gramStart"/>
      <w:r w:rsidRPr="001451CF">
        <w:rPr>
          <w:rFonts w:ascii="Times New Roman" w:hAnsi="Times New Roman" w:cs="Times New Roman"/>
          <w:sz w:val="20"/>
          <w:szCs w:val="20"/>
          <w:lang w:val="en-US"/>
        </w:rPr>
        <w:t>Texts and Representations."</w:t>
      </w:r>
      <w:proofErr w:type="gramEnd"/>
      <w:r w:rsidRPr="001451CF">
        <w:rPr>
          <w:rFonts w:ascii="Times New Roman" w:hAnsi="Times New Roman" w:cs="Times New Roman"/>
          <w:sz w:val="20"/>
          <w:szCs w:val="20"/>
          <w:lang w:val="en-US"/>
        </w:rPr>
        <w:t xml:space="preserve"> </w:t>
      </w:r>
      <w:proofErr w:type="gramStart"/>
      <w:r w:rsidRPr="001451CF">
        <w:rPr>
          <w:rFonts w:ascii="Times New Roman" w:hAnsi="Times New Roman" w:cs="Times New Roman"/>
          <w:sz w:val="20"/>
          <w:szCs w:val="20"/>
          <w:lang w:val="en-US"/>
        </w:rPr>
        <w:t>In Hartmut Walravens [ed.], Der Fuchs in Kultur, Religion und Folklore Zentral- und Ostasiens (Teil II).</w:t>
      </w:r>
      <w:proofErr w:type="gramEnd"/>
      <w:r w:rsidRPr="001451CF">
        <w:rPr>
          <w:rFonts w:ascii="Times New Roman" w:hAnsi="Times New Roman" w:cs="Times New Roman"/>
          <w:sz w:val="20"/>
          <w:szCs w:val="20"/>
          <w:lang w:val="en-US"/>
        </w:rPr>
        <w:t xml:space="preserve"> Wiesbaden: Harrassowitz Verlag, 2002, pp.7-23.</w:t>
      </w:r>
    </w:p>
  </w:footnote>
  <w:footnote w:id="30">
    <w:p w:rsidR="00FF5B0C" w:rsidRPr="001451CF" w:rsidRDefault="00FF5B0C" w:rsidP="00DF3210">
      <w:pPr>
        <w:pStyle w:val="ad"/>
        <w:rPr>
          <w:rFonts w:ascii="Times New Roman" w:hAnsi="Times New Roman" w:cs="Times New Roman"/>
          <w:color w:val="000000" w:themeColor="text1"/>
          <w:sz w:val="20"/>
          <w:szCs w:val="20"/>
        </w:rPr>
      </w:pPr>
      <w:r w:rsidRPr="001451CF">
        <w:rPr>
          <w:rStyle w:val="ab"/>
          <w:rFonts w:ascii="Times New Roman" w:hAnsi="Times New Roman" w:cs="Times New Roman"/>
          <w:color w:val="000000" w:themeColor="text1"/>
          <w:sz w:val="20"/>
          <w:szCs w:val="20"/>
        </w:rPr>
        <w:footnoteRef/>
      </w:r>
      <w:r w:rsidRPr="001451CF">
        <w:rPr>
          <w:rFonts w:ascii="Times New Roman" w:hAnsi="Times New Roman" w:cs="Times New Roman"/>
          <w:color w:val="000000" w:themeColor="text1"/>
          <w:sz w:val="20"/>
          <w:szCs w:val="20"/>
        </w:rPr>
        <w:t xml:space="preserve"> При этом </w:t>
      </w:r>
      <w:r w:rsidRPr="001451CF">
        <w:rPr>
          <w:rFonts w:ascii="Times New Roman" w:hAnsi="Times New Roman" w:cs="Times New Roman"/>
          <w:color w:val="000000" w:themeColor="text1"/>
          <w:sz w:val="20"/>
          <w:szCs w:val="20"/>
        </w:rPr>
        <w:t>九尾</w:t>
      </w:r>
      <w:r w:rsidRPr="001451CF">
        <w:rPr>
          <w:rFonts w:ascii="Times New Roman" w:hAnsi="Times New Roman" w:cs="Times New Roman"/>
          <w:color w:val="000000" w:themeColor="text1"/>
          <w:sz w:val="20"/>
          <w:szCs w:val="20"/>
        </w:rPr>
        <w:t xml:space="preserve">(цзю вэй) предлагается понимать как </w:t>
      </w:r>
      <w:r w:rsidRPr="001451CF">
        <w:rPr>
          <w:rFonts w:ascii="Times New Roman" w:hAnsi="Times New Roman" w:cs="Times New Roman"/>
          <w:color w:val="000000" w:themeColor="text1"/>
          <w:sz w:val="20"/>
          <w:szCs w:val="20"/>
        </w:rPr>
        <w:t>交尾</w:t>
      </w:r>
      <w:r w:rsidRPr="001451CF">
        <w:rPr>
          <w:rFonts w:ascii="Times New Roman" w:hAnsi="Times New Roman" w:cs="Times New Roman"/>
          <w:color w:val="000000" w:themeColor="text1"/>
          <w:sz w:val="20"/>
          <w:szCs w:val="20"/>
        </w:rPr>
        <w:t xml:space="preserve"> (</w:t>
      </w:r>
      <w:r w:rsidRPr="001451CF">
        <w:rPr>
          <w:rFonts w:ascii="Times New Roman" w:hAnsi="Times New Roman" w:cs="Times New Roman"/>
          <w:i/>
          <w:color w:val="000000" w:themeColor="text1"/>
          <w:sz w:val="20"/>
          <w:szCs w:val="20"/>
        </w:rPr>
        <w:t>цзяо вэй</w:t>
      </w:r>
      <w:r w:rsidRPr="001451CF">
        <w:rPr>
          <w:rFonts w:ascii="Times New Roman" w:hAnsi="Times New Roman" w:cs="Times New Roman"/>
          <w:color w:val="000000" w:themeColor="text1"/>
          <w:sz w:val="20"/>
          <w:szCs w:val="20"/>
        </w:rPr>
        <w:t xml:space="preserve">), </w:t>
      </w:r>
      <w:r w:rsidR="0096539A">
        <w:rPr>
          <w:rFonts w:ascii="Times New Roman" w:hAnsi="Times New Roman" w:cs="Times New Roman"/>
          <w:color w:val="000000" w:themeColor="text1"/>
          <w:sz w:val="20"/>
          <w:szCs w:val="20"/>
        </w:rPr>
        <w:t xml:space="preserve">«спариваться». </w:t>
      </w:r>
      <w:proofErr w:type="gramStart"/>
      <w:r w:rsidR="0096539A">
        <w:rPr>
          <w:rFonts w:ascii="Times New Roman" w:hAnsi="Times New Roman" w:cs="Times New Roman"/>
          <w:color w:val="000000" w:themeColor="text1"/>
          <w:sz w:val="20"/>
          <w:szCs w:val="20"/>
        </w:rPr>
        <w:t>(</w:t>
      </w:r>
      <w:r w:rsidR="00681480">
        <w:rPr>
          <w:rFonts w:ascii="Times New Roman" w:hAnsi="Times New Roman" w:cs="Times New Roman"/>
          <w:color w:val="000000" w:themeColor="text1"/>
          <w:sz w:val="20"/>
          <w:szCs w:val="20"/>
        </w:rPr>
        <w:t xml:space="preserve">Алимов И. А. </w:t>
      </w:r>
      <w:r w:rsidRPr="001451CF">
        <w:rPr>
          <w:rFonts w:ascii="Times New Roman" w:hAnsi="Times New Roman" w:cs="Times New Roman"/>
          <w:color w:val="000000" w:themeColor="text1"/>
          <w:sz w:val="20"/>
          <w:szCs w:val="20"/>
        </w:rPr>
        <w:t>Бесы, лисы, духи в текстах сунского Китая.</w:t>
      </w:r>
      <w:proofErr w:type="gramEnd"/>
      <w:r w:rsidRPr="001451CF">
        <w:rPr>
          <w:rFonts w:ascii="Times New Roman" w:hAnsi="Times New Roman" w:cs="Times New Roman"/>
          <w:color w:val="000000" w:themeColor="text1"/>
          <w:sz w:val="20"/>
          <w:szCs w:val="20"/>
        </w:rPr>
        <w:t xml:space="preserve"> СПб: Наука, 2008, стр.48</w:t>
      </w:r>
      <w:proofErr w:type="gramStart"/>
      <w:r w:rsidRPr="001451CF">
        <w:rPr>
          <w:rFonts w:ascii="Times New Roman" w:hAnsi="Times New Roman" w:cs="Times New Roman"/>
          <w:color w:val="000000" w:themeColor="text1"/>
          <w:sz w:val="20"/>
          <w:szCs w:val="20"/>
        </w:rPr>
        <w:t xml:space="preserve"> )</w:t>
      </w:r>
      <w:proofErr w:type="gramEnd"/>
    </w:p>
  </w:footnote>
  <w:footnote w:id="31">
    <w:p w:rsidR="00FF5B0C" w:rsidRPr="001451CF" w:rsidRDefault="00FF5B0C" w:rsidP="00DF3210">
      <w:pPr>
        <w:pStyle w:val="a9"/>
        <w:contextualSpacing/>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rPr>
        <w:t xml:space="preserve"> «Книга  ритуалов»/ «Записки о благоприятойности» - один из гл. трактатов кит. Канонической литературы. Авторство традиционно приписывается Конфуцию и его ближайшим ученикам. </w:t>
      </w:r>
      <w:proofErr w:type="gramStart"/>
      <w:r w:rsidRPr="001451CF">
        <w:rPr>
          <w:rFonts w:ascii="Times New Roman" w:hAnsi="Times New Roman" w:cs="Times New Roman"/>
        </w:rPr>
        <w:t>(См. Подробнее:</w:t>
      </w:r>
      <w:proofErr w:type="gramEnd"/>
      <w:r w:rsidRPr="001451CF">
        <w:rPr>
          <w:rFonts w:ascii="Times New Roman" w:hAnsi="Times New Roman" w:cs="Times New Roman"/>
        </w:rPr>
        <w:t xml:space="preserve"> Синология</w:t>
      </w:r>
      <w:proofErr w:type="gramStart"/>
      <w:r w:rsidRPr="001451CF">
        <w:rPr>
          <w:rFonts w:ascii="Times New Roman" w:hAnsi="Times New Roman" w:cs="Times New Roman"/>
        </w:rPr>
        <w:t>.Р</w:t>
      </w:r>
      <w:proofErr w:type="gramEnd"/>
      <w:r w:rsidRPr="001451CF">
        <w:rPr>
          <w:rFonts w:ascii="Times New Roman" w:hAnsi="Times New Roman" w:cs="Times New Roman"/>
        </w:rPr>
        <w:t xml:space="preserve">у: История и культура Китая, //А.И. Кобзев « Ли цзи» </w:t>
      </w:r>
      <w:r w:rsidRPr="001451CF">
        <w:rPr>
          <w:rFonts w:ascii="Times New Roman" w:hAnsi="Times New Roman" w:cs="Times New Roman"/>
          <w:lang w:val="en-US"/>
        </w:rPr>
        <w:t>URL</w:t>
      </w:r>
      <w:r w:rsidRPr="001451CF">
        <w:rPr>
          <w:rFonts w:ascii="Times New Roman" w:hAnsi="Times New Roman" w:cs="Times New Roman"/>
        </w:rPr>
        <w:t xml:space="preserve">: </w:t>
      </w:r>
      <w:r w:rsidRPr="001451CF">
        <w:rPr>
          <w:rFonts w:ascii="Times New Roman" w:hAnsi="Times New Roman" w:cs="Times New Roman"/>
          <w:lang w:val="en-US"/>
        </w:rPr>
        <w:t>http</w:t>
      </w:r>
      <w:r w:rsidRPr="001451CF">
        <w:rPr>
          <w:rFonts w:ascii="Times New Roman" w:hAnsi="Times New Roman" w:cs="Times New Roman"/>
        </w:rPr>
        <w:t>://</w:t>
      </w:r>
      <w:r w:rsidRPr="001451CF">
        <w:rPr>
          <w:rFonts w:ascii="Times New Roman" w:hAnsi="Times New Roman" w:cs="Times New Roman"/>
          <w:lang w:val="en-US"/>
        </w:rPr>
        <w:t>www</w:t>
      </w:r>
      <w:r w:rsidRPr="001451CF">
        <w:rPr>
          <w:rFonts w:ascii="Times New Roman" w:hAnsi="Times New Roman" w:cs="Times New Roman"/>
        </w:rPr>
        <w:t>.</w:t>
      </w:r>
      <w:r w:rsidRPr="001451CF">
        <w:rPr>
          <w:rFonts w:ascii="Times New Roman" w:hAnsi="Times New Roman" w:cs="Times New Roman"/>
          <w:lang w:val="en-US"/>
        </w:rPr>
        <w:t>synologia</w:t>
      </w:r>
      <w:r w:rsidRPr="001451CF">
        <w:rPr>
          <w:rFonts w:ascii="Times New Roman" w:hAnsi="Times New Roman" w:cs="Times New Roman"/>
        </w:rPr>
        <w:t>.</w:t>
      </w:r>
      <w:r w:rsidRPr="001451CF">
        <w:rPr>
          <w:rFonts w:ascii="Times New Roman" w:hAnsi="Times New Roman" w:cs="Times New Roman"/>
          <w:lang w:val="en-US"/>
        </w:rPr>
        <w:t>ru</w:t>
      </w:r>
      <w:r w:rsidRPr="001451CF">
        <w:rPr>
          <w:rFonts w:ascii="Times New Roman" w:hAnsi="Times New Roman" w:cs="Times New Roman"/>
        </w:rPr>
        <w:t>/</w:t>
      </w:r>
      <w:r w:rsidRPr="001451CF">
        <w:rPr>
          <w:rFonts w:ascii="Times New Roman" w:hAnsi="Times New Roman" w:cs="Times New Roman"/>
          <w:lang w:val="en-US"/>
        </w:rPr>
        <w:t>a</w:t>
      </w:r>
      <w:r w:rsidRPr="001451CF">
        <w:rPr>
          <w:rFonts w:ascii="Times New Roman" w:hAnsi="Times New Roman" w:cs="Times New Roman"/>
        </w:rPr>
        <w:t xml:space="preserve">/Ли_цзи (Дата обращения: 20.03. </w:t>
      </w:r>
      <w:r w:rsidRPr="001451CF">
        <w:rPr>
          <w:rFonts w:ascii="Times New Roman" w:hAnsi="Times New Roman" w:cs="Times New Roman"/>
          <w:lang w:val="en-GB"/>
        </w:rPr>
        <w:t>17)</w:t>
      </w:r>
    </w:p>
  </w:footnote>
  <w:footnote w:id="32">
    <w:p w:rsidR="00FF5B0C" w:rsidRPr="001451CF" w:rsidRDefault="00FF5B0C" w:rsidP="00DF3210">
      <w:pPr>
        <w:pStyle w:val="a9"/>
        <w:contextualSpacing/>
        <w:rPr>
          <w:rFonts w:ascii="Times New Roman" w:hAnsi="Times New Roman" w:cs="Times New Roman"/>
          <w:lang w:val="en-US"/>
        </w:rPr>
      </w:pPr>
      <w:r w:rsidRPr="001451CF">
        <w:rPr>
          <w:rStyle w:val="ab"/>
          <w:rFonts w:ascii="Times New Roman" w:hAnsi="Times New Roman" w:cs="Times New Roman"/>
        </w:rPr>
        <w:footnoteRef/>
      </w:r>
      <w:r w:rsidRPr="001451CF">
        <w:rPr>
          <w:rFonts w:ascii="Times New Roman" w:hAnsi="Times New Roman" w:cs="Times New Roman"/>
          <w:lang w:val="en-US"/>
        </w:rPr>
        <w:t xml:space="preserve"> </w:t>
      </w:r>
      <w:r>
        <w:rPr>
          <w:rFonts w:ascii="Times New Roman" w:hAnsi="Times New Roman" w:cs="Times New Roman"/>
          <w:lang w:val="en-US"/>
        </w:rPr>
        <w:t>Kang, Xiaofei</w:t>
      </w:r>
      <w:r w:rsidRPr="001451CF">
        <w:rPr>
          <w:rFonts w:ascii="Times New Roman" w:hAnsi="Times New Roman" w:cs="Times New Roman"/>
          <w:lang w:val="en-US"/>
        </w:rPr>
        <w:t>. The cult of the fox: power, gender, and popular religion in late imperial and modern China. New York, NY: Columbia University Press, 2006, p. 15</w:t>
      </w:r>
    </w:p>
  </w:footnote>
  <w:footnote w:id="33">
    <w:p w:rsidR="00FF5B0C" w:rsidRPr="001451CF" w:rsidRDefault="00FF5B0C" w:rsidP="00DF3210">
      <w:pPr>
        <w:pStyle w:val="a9"/>
        <w:contextualSpacing/>
        <w:rPr>
          <w:rFonts w:ascii="Times New Roman" w:hAnsi="Times New Roman" w:cs="Times New Roman"/>
          <w:lang w:val="en-US"/>
        </w:rPr>
      </w:pPr>
      <w:r w:rsidRPr="001451CF">
        <w:rPr>
          <w:rStyle w:val="ab"/>
          <w:rFonts w:ascii="Times New Roman" w:hAnsi="Times New Roman" w:cs="Times New Roman"/>
        </w:rPr>
        <w:footnoteRef/>
      </w:r>
      <w:r w:rsidR="00A55EDA">
        <w:rPr>
          <w:rFonts w:ascii="Times New Roman" w:hAnsi="Times New Roman" w:cs="Times New Roman"/>
          <w:lang w:val="en-GB"/>
        </w:rPr>
        <w:t>Ibid.</w:t>
      </w:r>
      <w:r w:rsidRPr="001451CF">
        <w:rPr>
          <w:rFonts w:ascii="Times New Roman" w:hAnsi="Times New Roman" w:cs="Times New Roman"/>
          <w:lang w:val="en-US"/>
        </w:rPr>
        <w:t>, p.15</w:t>
      </w:r>
    </w:p>
  </w:footnote>
  <w:footnote w:id="34">
    <w:p w:rsidR="00FF5B0C" w:rsidRPr="001451CF" w:rsidRDefault="00FF5B0C" w:rsidP="00DF3210">
      <w:pPr>
        <w:pStyle w:val="a9"/>
        <w:rPr>
          <w:rFonts w:ascii="Times New Roman" w:hAnsi="Times New Roman" w:cs="Times New Roman"/>
          <w:lang w:val="en-US"/>
        </w:rPr>
      </w:pPr>
      <w:r w:rsidRPr="001451CF">
        <w:rPr>
          <w:rStyle w:val="ab"/>
          <w:rFonts w:ascii="Times New Roman" w:hAnsi="Times New Roman" w:cs="Times New Roman"/>
        </w:rPr>
        <w:footnoteRef/>
      </w:r>
      <w:r w:rsidRPr="001451CF">
        <w:rPr>
          <w:rFonts w:ascii="Times New Roman" w:hAnsi="Times New Roman" w:cs="Times New Roman"/>
          <w:lang w:val="en-US"/>
        </w:rPr>
        <w:t xml:space="preserve"> </w:t>
      </w:r>
      <w:r>
        <w:rPr>
          <w:rFonts w:ascii="Times New Roman" w:hAnsi="Times New Roman" w:cs="Times New Roman"/>
          <w:lang w:val="en-US"/>
        </w:rPr>
        <w:t>Kang, Xiaofei</w:t>
      </w:r>
      <w:r w:rsidRPr="001451CF">
        <w:rPr>
          <w:rFonts w:ascii="Times New Roman" w:hAnsi="Times New Roman" w:cs="Times New Roman"/>
          <w:lang w:val="en-US"/>
        </w:rPr>
        <w:t>. The cult of the fox: power, gender, and popular religion in late imperial and modern China. New York, NY: Columbia University Press, 2006, p</w:t>
      </w:r>
      <w:r w:rsidR="008F6FEB">
        <w:rPr>
          <w:rFonts w:ascii="Times New Roman" w:hAnsi="Times New Roman" w:cs="Times New Roman"/>
          <w:lang w:val="en-US"/>
        </w:rPr>
        <w:t>p</w:t>
      </w:r>
      <w:r w:rsidRPr="001451CF">
        <w:rPr>
          <w:rFonts w:ascii="Times New Roman" w:hAnsi="Times New Roman" w:cs="Times New Roman"/>
          <w:lang w:val="en-US"/>
        </w:rPr>
        <w:t>.16-17</w:t>
      </w:r>
    </w:p>
  </w:footnote>
  <w:footnote w:id="35">
    <w:p w:rsidR="00FF5B0C" w:rsidRPr="001451CF" w:rsidRDefault="00FF5B0C" w:rsidP="00DF3210">
      <w:pPr>
        <w:pStyle w:val="a9"/>
        <w:rPr>
          <w:rFonts w:ascii="Times New Roman" w:hAnsi="Times New Roman" w:cs="Times New Roman"/>
        </w:rPr>
      </w:pPr>
      <w:r w:rsidRPr="001451CF">
        <w:rPr>
          <w:rStyle w:val="ab"/>
          <w:rFonts w:ascii="Times New Roman" w:hAnsi="Times New Roman" w:cs="Times New Roman"/>
        </w:rPr>
        <w:footnoteRef/>
      </w:r>
      <w:r w:rsidRPr="00747362">
        <w:rPr>
          <w:rFonts w:ascii="Times New Roman" w:hAnsi="Times New Roman" w:cs="Times New Roman"/>
          <w:lang w:val="en-GB"/>
        </w:rPr>
        <w:t xml:space="preserve"> </w:t>
      </w:r>
      <w:r w:rsidR="00933AFC">
        <w:rPr>
          <w:rFonts w:ascii="Times New Roman" w:hAnsi="Times New Roman" w:cs="Times New Roman"/>
        </w:rPr>
        <w:t>Гроот</w:t>
      </w:r>
      <w:r w:rsidR="00933AFC" w:rsidRPr="00747362">
        <w:rPr>
          <w:rFonts w:ascii="Times New Roman" w:hAnsi="Times New Roman" w:cs="Times New Roman"/>
          <w:lang w:val="en-GB"/>
        </w:rPr>
        <w:t xml:space="preserve"> </w:t>
      </w:r>
      <w:r w:rsidR="00933AFC">
        <w:rPr>
          <w:rFonts w:ascii="Times New Roman" w:hAnsi="Times New Roman" w:cs="Times New Roman"/>
        </w:rPr>
        <w:t>Я</w:t>
      </w:r>
      <w:r w:rsidR="00933AFC" w:rsidRPr="00747362">
        <w:rPr>
          <w:rFonts w:ascii="Times New Roman" w:hAnsi="Times New Roman" w:cs="Times New Roman"/>
          <w:lang w:val="en-GB"/>
        </w:rPr>
        <w:t xml:space="preserve">. </w:t>
      </w:r>
      <w:r w:rsidR="00933AFC">
        <w:rPr>
          <w:rFonts w:ascii="Times New Roman" w:hAnsi="Times New Roman" w:cs="Times New Roman"/>
        </w:rPr>
        <w:t>Я</w:t>
      </w:r>
      <w:r w:rsidR="00933AFC" w:rsidRPr="00747362">
        <w:rPr>
          <w:rFonts w:ascii="Times New Roman" w:hAnsi="Times New Roman" w:cs="Times New Roman"/>
          <w:lang w:val="en-GB"/>
        </w:rPr>
        <w:t xml:space="preserve">. </w:t>
      </w:r>
      <w:r w:rsidR="00933AFC">
        <w:rPr>
          <w:rFonts w:ascii="Times New Roman" w:hAnsi="Times New Roman" w:cs="Times New Roman"/>
        </w:rPr>
        <w:t>М</w:t>
      </w:r>
      <w:r w:rsidR="00933AFC" w:rsidRPr="00747362">
        <w:rPr>
          <w:rFonts w:ascii="Times New Roman" w:hAnsi="Times New Roman" w:cs="Times New Roman"/>
          <w:lang w:val="en-GB"/>
        </w:rPr>
        <w:t xml:space="preserve">. </w:t>
      </w:r>
      <w:r w:rsidR="00933AFC">
        <w:rPr>
          <w:rFonts w:ascii="Times New Roman" w:hAnsi="Times New Roman" w:cs="Times New Roman"/>
        </w:rPr>
        <w:t>де</w:t>
      </w:r>
      <w:r w:rsidR="0096539A" w:rsidRPr="00747362">
        <w:rPr>
          <w:rFonts w:ascii="Times New Roman" w:hAnsi="Times New Roman" w:cs="Times New Roman"/>
          <w:lang w:val="en-GB"/>
        </w:rPr>
        <w:t xml:space="preserve">. </w:t>
      </w:r>
      <w:r w:rsidRPr="001451CF">
        <w:rPr>
          <w:rFonts w:ascii="Times New Roman" w:hAnsi="Times New Roman" w:cs="Times New Roman"/>
        </w:rPr>
        <w:t>Демонология</w:t>
      </w:r>
      <w:r w:rsidRPr="0096539A">
        <w:rPr>
          <w:rFonts w:ascii="Times New Roman" w:hAnsi="Times New Roman" w:cs="Times New Roman"/>
        </w:rPr>
        <w:t xml:space="preserve"> </w:t>
      </w:r>
      <w:r w:rsidRPr="001451CF">
        <w:rPr>
          <w:rFonts w:ascii="Times New Roman" w:hAnsi="Times New Roman" w:cs="Times New Roman"/>
        </w:rPr>
        <w:t>древнего</w:t>
      </w:r>
      <w:r w:rsidRPr="0096539A">
        <w:rPr>
          <w:rFonts w:ascii="Times New Roman" w:hAnsi="Times New Roman" w:cs="Times New Roman"/>
        </w:rPr>
        <w:t xml:space="preserve"> </w:t>
      </w:r>
      <w:r w:rsidRPr="001451CF">
        <w:rPr>
          <w:rFonts w:ascii="Times New Roman" w:hAnsi="Times New Roman" w:cs="Times New Roman"/>
        </w:rPr>
        <w:t>Китая</w:t>
      </w:r>
      <w:r w:rsidRPr="0096539A">
        <w:rPr>
          <w:rFonts w:ascii="Times New Roman" w:hAnsi="Times New Roman" w:cs="Times New Roman"/>
        </w:rPr>
        <w:t xml:space="preserve">. </w:t>
      </w:r>
      <w:r w:rsidRPr="001451CF">
        <w:rPr>
          <w:rFonts w:ascii="Times New Roman" w:hAnsi="Times New Roman" w:cs="Times New Roman"/>
        </w:rPr>
        <w:t>СПб: Евразия, 2000, стр. 62-63</w:t>
      </w:r>
    </w:p>
  </w:footnote>
  <w:footnote w:id="36">
    <w:p w:rsidR="00FF5B0C" w:rsidRPr="001451CF" w:rsidRDefault="00FF5B0C" w:rsidP="00DF3210">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Алимов И. А. Китайский культ лисы и «Удивительная встреча в </w:t>
      </w:r>
      <w:proofErr w:type="gramStart"/>
      <w:r w:rsidRPr="001451CF">
        <w:rPr>
          <w:rFonts w:ascii="Times New Roman" w:hAnsi="Times New Roman" w:cs="Times New Roman"/>
        </w:rPr>
        <w:t>западном</w:t>
      </w:r>
      <w:proofErr w:type="gramEnd"/>
      <w:r w:rsidRPr="001451CF">
        <w:rPr>
          <w:rFonts w:ascii="Times New Roman" w:hAnsi="Times New Roman" w:cs="Times New Roman"/>
        </w:rPr>
        <w:t xml:space="preserve"> Шу» Ли Сянь-Миня / Религиозный мир Китая 2005  // под ред. Смирнова И. С. Серия «Orientalia: Труды Института восточных культур и античности». М.: РГГУ, 2006, стр.240-241</w:t>
      </w:r>
    </w:p>
  </w:footnote>
  <w:footnote w:id="37">
    <w:p w:rsidR="00FF5B0C" w:rsidRPr="001451CF" w:rsidRDefault="00FF5B0C" w:rsidP="00DF3210">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Имеет значения: «тыква», «дыня», «арбуз», обозначение для бахчевых культур. </w:t>
      </w:r>
    </w:p>
  </w:footnote>
  <w:footnote w:id="38">
    <w:p w:rsidR="00FF5B0C" w:rsidRPr="001451CF" w:rsidRDefault="00FF5B0C" w:rsidP="00DF3210">
      <w:pPr>
        <w:pStyle w:val="a9"/>
        <w:ind w:right="-284"/>
        <w:jc w:val="both"/>
        <w:rPr>
          <w:rFonts w:ascii="Times New Roman" w:hAnsi="Times New Roman" w:cs="Times New Roman"/>
          <w:lang w:val="en-US"/>
        </w:rPr>
      </w:pPr>
      <w:r w:rsidRPr="001451CF">
        <w:rPr>
          <w:rStyle w:val="ab"/>
          <w:rFonts w:ascii="Times New Roman" w:hAnsi="Times New Roman" w:cs="Times New Roman"/>
        </w:rPr>
        <w:footnoteRef/>
      </w:r>
      <w:r w:rsidRPr="001451CF">
        <w:rPr>
          <w:rFonts w:ascii="Times New Roman" w:hAnsi="Times New Roman" w:cs="Times New Roman"/>
          <w:lang w:val="en-US"/>
        </w:rPr>
        <w:t xml:space="preserve"> «</w:t>
      </w:r>
      <w:r w:rsidRPr="001451CF">
        <w:rPr>
          <w:rFonts w:ascii="Times New Roman" w:hAnsi="Times New Roman" w:cs="Times New Roman"/>
        </w:rPr>
        <w:t>Собака</w:t>
      </w:r>
      <w:r w:rsidRPr="001451CF">
        <w:rPr>
          <w:rFonts w:ascii="Times New Roman" w:hAnsi="Times New Roman" w:cs="Times New Roman"/>
          <w:lang w:val="en-US"/>
        </w:rPr>
        <w:t>»</w:t>
      </w:r>
    </w:p>
  </w:footnote>
  <w:footnote w:id="39">
    <w:p w:rsidR="00FF5B0C" w:rsidRPr="001451CF" w:rsidRDefault="00FF5B0C" w:rsidP="00DF3210">
      <w:pPr>
        <w:pStyle w:val="a9"/>
        <w:ind w:right="-284"/>
        <w:jc w:val="both"/>
        <w:rPr>
          <w:rFonts w:ascii="Times New Roman" w:hAnsi="Times New Roman" w:cs="Times New Roman"/>
          <w:lang w:val="en-US"/>
        </w:rPr>
      </w:pPr>
      <w:r w:rsidRPr="001451CF">
        <w:rPr>
          <w:rStyle w:val="ab"/>
          <w:rFonts w:ascii="Times New Roman" w:hAnsi="Times New Roman" w:cs="Times New Roman"/>
        </w:rPr>
        <w:footnoteRef/>
      </w:r>
      <w:r w:rsidRPr="001451CF">
        <w:rPr>
          <w:rFonts w:ascii="Times New Roman" w:hAnsi="Times New Roman" w:cs="Times New Roman"/>
          <w:lang w:val="en-US"/>
        </w:rPr>
        <w:t xml:space="preserve"> </w:t>
      </w:r>
      <w:r w:rsidRPr="001451CF">
        <w:rPr>
          <w:rFonts w:ascii="Times New Roman" w:hAnsi="Times New Roman" w:cs="Times New Roman"/>
        </w:rPr>
        <w:t>Оригинальный</w:t>
      </w:r>
      <w:r w:rsidRPr="001451CF">
        <w:rPr>
          <w:rFonts w:ascii="Times New Roman" w:hAnsi="Times New Roman" w:cs="Times New Roman"/>
          <w:lang w:val="en-US"/>
        </w:rPr>
        <w:t xml:space="preserve"> </w:t>
      </w:r>
      <w:r w:rsidRPr="001451CF">
        <w:rPr>
          <w:rFonts w:ascii="Times New Roman" w:hAnsi="Times New Roman" w:cs="Times New Roman"/>
        </w:rPr>
        <w:t>текст</w:t>
      </w:r>
      <w:r w:rsidRPr="001451CF">
        <w:rPr>
          <w:rFonts w:ascii="Times New Roman" w:hAnsi="Times New Roman" w:cs="Times New Roman"/>
          <w:lang w:val="en-US"/>
        </w:rPr>
        <w:t xml:space="preserve"> (</w:t>
      </w:r>
      <w:r w:rsidRPr="001451CF">
        <w:rPr>
          <w:rFonts w:ascii="Times New Roman" w:hAnsi="Times New Roman" w:cs="Times New Roman"/>
        </w:rPr>
        <w:t>англ</w:t>
      </w:r>
      <w:r w:rsidRPr="001451CF">
        <w:rPr>
          <w:rFonts w:ascii="Times New Roman" w:hAnsi="Times New Roman" w:cs="Times New Roman"/>
          <w:lang w:val="en-US"/>
        </w:rPr>
        <w:t>.): cucamber dog or, better, a pumpkin or melon dog</w:t>
      </w:r>
    </w:p>
  </w:footnote>
  <w:footnote w:id="40">
    <w:p w:rsidR="00FF5B0C" w:rsidRPr="001451CF" w:rsidRDefault="00FF5B0C" w:rsidP="00DF3210">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proofErr w:type="gramStart"/>
      <w:r w:rsidRPr="001451CF">
        <w:rPr>
          <w:rFonts w:ascii="Times New Roman" w:hAnsi="Times New Roman" w:cs="Times New Roman"/>
        </w:rPr>
        <w:t>Имеет значения: «внутри», «внутренняя сторона», «нутро», «частная жизнь» и т.д.</w:t>
      </w:r>
      <w:proofErr w:type="gramEnd"/>
    </w:p>
  </w:footnote>
  <w:footnote w:id="41">
    <w:p w:rsidR="00FF5B0C" w:rsidRPr="001451CF" w:rsidRDefault="00FF5B0C" w:rsidP="00DF3210">
      <w:pPr>
        <w:pStyle w:val="a9"/>
        <w:ind w:right="-284"/>
        <w:jc w:val="both"/>
        <w:rPr>
          <w:rFonts w:ascii="Times New Roman" w:hAnsi="Times New Roman" w:cs="Times New Roman"/>
          <w:lang w:val="en-US"/>
        </w:rPr>
      </w:pPr>
      <w:r w:rsidRPr="001451CF">
        <w:rPr>
          <w:rStyle w:val="ab"/>
          <w:rFonts w:ascii="Times New Roman" w:hAnsi="Times New Roman" w:cs="Times New Roman"/>
        </w:rPr>
        <w:footnoteRef/>
      </w:r>
      <w:r w:rsidRPr="001451CF">
        <w:rPr>
          <w:rFonts w:ascii="Times New Roman" w:hAnsi="Times New Roman" w:cs="Times New Roman"/>
          <w:lang w:val="en-US"/>
        </w:rPr>
        <w:t xml:space="preserve"> </w:t>
      </w:r>
      <w:r w:rsidRPr="001451CF">
        <w:rPr>
          <w:rFonts w:ascii="Times New Roman" w:hAnsi="Times New Roman" w:cs="Times New Roman"/>
        </w:rPr>
        <w:t>Оригинальный</w:t>
      </w:r>
      <w:r w:rsidRPr="001451CF">
        <w:rPr>
          <w:rFonts w:ascii="Times New Roman" w:hAnsi="Times New Roman" w:cs="Times New Roman"/>
          <w:lang w:val="en-US"/>
        </w:rPr>
        <w:t xml:space="preserve"> </w:t>
      </w:r>
      <w:r w:rsidRPr="001451CF">
        <w:rPr>
          <w:rFonts w:ascii="Times New Roman" w:hAnsi="Times New Roman" w:cs="Times New Roman"/>
        </w:rPr>
        <w:t>текст</w:t>
      </w:r>
      <w:r w:rsidRPr="001451CF">
        <w:rPr>
          <w:rFonts w:ascii="Times New Roman" w:hAnsi="Times New Roman" w:cs="Times New Roman"/>
          <w:lang w:val="en-US"/>
        </w:rPr>
        <w:t xml:space="preserve"> (</w:t>
      </w:r>
      <w:r w:rsidRPr="001451CF">
        <w:rPr>
          <w:rFonts w:ascii="Times New Roman" w:hAnsi="Times New Roman" w:cs="Times New Roman"/>
        </w:rPr>
        <w:t>англ</w:t>
      </w:r>
      <w:r w:rsidRPr="001451CF">
        <w:rPr>
          <w:rFonts w:ascii="Times New Roman" w:hAnsi="Times New Roman" w:cs="Times New Roman"/>
          <w:lang w:val="en-US"/>
        </w:rPr>
        <w:t>.): dog-in-residence</w:t>
      </w:r>
    </w:p>
  </w:footnote>
  <w:footnote w:id="42">
    <w:p w:rsidR="00FF5B0C" w:rsidRPr="001451CF" w:rsidRDefault="00FF5B0C" w:rsidP="00DF3210">
      <w:pPr>
        <w:pStyle w:val="a9"/>
        <w:ind w:right="-284"/>
        <w:jc w:val="both"/>
        <w:rPr>
          <w:rFonts w:ascii="Times New Roman" w:hAnsi="Times New Roman" w:cs="Times New Roman"/>
          <w:color w:val="000000" w:themeColor="text1"/>
          <w:lang w:val="en-US"/>
        </w:rPr>
      </w:pPr>
      <w:r w:rsidRPr="001451CF">
        <w:rPr>
          <w:rStyle w:val="ab"/>
          <w:rFonts w:ascii="Times New Roman" w:hAnsi="Times New Roman" w:cs="Times New Roman"/>
          <w:color w:val="000000" w:themeColor="text1"/>
        </w:rPr>
        <w:footnoteRef/>
      </w:r>
      <w:r w:rsidRPr="001451CF">
        <w:rPr>
          <w:rFonts w:ascii="Times New Roman" w:hAnsi="Times New Roman" w:cs="Times New Roman"/>
          <w:color w:val="000000" w:themeColor="text1"/>
          <w:lang w:val="en-US"/>
        </w:rPr>
        <w:t xml:space="preserve"> Bischoff, Friedrich A. "Sex Tricks of Chinese Fox-Fiends." </w:t>
      </w:r>
      <w:proofErr w:type="gramStart"/>
      <w:r w:rsidRPr="001451CF">
        <w:rPr>
          <w:rFonts w:ascii="Times New Roman" w:hAnsi="Times New Roman" w:cs="Times New Roman"/>
          <w:color w:val="000000" w:themeColor="text1"/>
          <w:lang w:val="en-US"/>
        </w:rPr>
        <w:t>In Hartmut Walravens [ed.], Der Fuchs in Kultur, Religion und Folklore Zentral- und Ostasiens (Teil II).</w:t>
      </w:r>
      <w:proofErr w:type="gramEnd"/>
      <w:r w:rsidRPr="001451CF">
        <w:rPr>
          <w:rFonts w:ascii="Times New Roman" w:hAnsi="Times New Roman" w:cs="Times New Roman"/>
          <w:color w:val="000000" w:themeColor="text1"/>
          <w:lang w:val="en-US"/>
        </w:rPr>
        <w:t xml:space="preserve"> Wiesbaden: Harrassowitz Verlag, 2002, pp.1-6.</w:t>
      </w:r>
    </w:p>
  </w:footnote>
  <w:footnote w:id="43">
    <w:p w:rsidR="00FF5B0C" w:rsidRPr="001451CF" w:rsidRDefault="00FF5B0C" w:rsidP="00DF3210">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proofErr w:type="gramStart"/>
      <w:r w:rsidRPr="001451CF">
        <w:rPr>
          <w:rFonts w:ascii="Times New Roman" w:hAnsi="Times New Roman" w:cs="Times New Roman"/>
          <w:color w:val="000000" w:themeColor="text1"/>
        </w:rPr>
        <w:t xml:space="preserve">Указвается как вариант написания </w:t>
      </w:r>
      <w:r w:rsidRPr="001451CF">
        <w:rPr>
          <w:rFonts w:ascii="Times New Roman" w:hAnsi="Times New Roman" w:cs="Times New Roman"/>
          <w:color w:val="000000" w:themeColor="text1"/>
        </w:rPr>
        <w:t>妖</w:t>
      </w:r>
      <w:r w:rsidRPr="001451CF">
        <w:rPr>
          <w:rFonts w:ascii="Times New Roman" w:hAnsi="Times New Roman" w:cs="Times New Roman"/>
          <w:color w:val="000000" w:themeColor="text1"/>
        </w:rPr>
        <w:t>, значения которого: «дурной», «колдовской», «коварный», «привлекательный», «призрак» и др.</w:t>
      </w:r>
      <w:proofErr w:type="gramEnd"/>
    </w:p>
  </w:footnote>
  <w:footnote w:id="44">
    <w:p w:rsidR="00FF5B0C" w:rsidRPr="001451CF" w:rsidRDefault="00FF5B0C" w:rsidP="00DF3210">
      <w:pPr>
        <w:pStyle w:val="a9"/>
        <w:ind w:right="-284"/>
        <w:jc w:val="both"/>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lang w:val="en-GB"/>
        </w:rPr>
        <w:t xml:space="preserve"> </w:t>
      </w:r>
      <w:r w:rsidRPr="001451CF">
        <w:rPr>
          <w:rFonts w:ascii="Times New Roman" w:hAnsi="Times New Roman" w:cs="Times New Roman"/>
        </w:rPr>
        <w:t>Оригинальный</w:t>
      </w:r>
      <w:r w:rsidRPr="001451CF">
        <w:rPr>
          <w:rFonts w:ascii="Times New Roman" w:hAnsi="Times New Roman" w:cs="Times New Roman"/>
          <w:lang w:val="en-GB"/>
        </w:rPr>
        <w:t xml:space="preserve"> </w:t>
      </w:r>
      <w:r w:rsidRPr="001451CF">
        <w:rPr>
          <w:rFonts w:ascii="Times New Roman" w:hAnsi="Times New Roman" w:cs="Times New Roman"/>
        </w:rPr>
        <w:t>текст</w:t>
      </w:r>
      <w:r w:rsidRPr="001451CF">
        <w:rPr>
          <w:rFonts w:ascii="Times New Roman" w:hAnsi="Times New Roman" w:cs="Times New Roman"/>
          <w:lang w:val="en-GB"/>
        </w:rPr>
        <w:t xml:space="preserve"> (</w:t>
      </w:r>
      <w:r w:rsidRPr="001451CF">
        <w:rPr>
          <w:rFonts w:ascii="Times New Roman" w:hAnsi="Times New Roman" w:cs="Times New Roman"/>
        </w:rPr>
        <w:t>англ</w:t>
      </w:r>
      <w:r w:rsidRPr="001451CF">
        <w:rPr>
          <w:rFonts w:ascii="Times New Roman" w:hAnsi="Times New Roman" w:cs="Times New Roman"/>
          <w:lang w:val="en-GB"/>
        </w:rPr>
        <w:t xml:space="preserve">.): </w:t>
      </w:r>
      <w:r w:rsidRPr="001451CF">
        <w:rPr>
          <w:rFonts w:ascii="Times New Roman" w:hAnsi="Times New Roman" w:cs="Times New Roman"/>
          <w:lang w:val="en-US"/>
        </w:rPr>
        <w:t>mount</w:t>
      </w:r>
      <w:r w:rsidRPr="001451CF">
        <w:rPr>
          <w:rFonts w:ascii="Times New Roman" w:hAnsi="Times New Roman" w:cs="Times New Roman"/>
          <w:lang w:val="en-GB"/>
        </w:rPr>
        <w:t xml:space="preserve"> </w:t>
      </w:r>
      <w:r w:rsidRPr="001451CF">
        <w:rPr>
          <w:rFonts w:ascii="Times New Roman" w:hAnsi="Times New Roman" w:cs="Times New Roman"/>
          <w:lang w:val="en-US"/>
        </w:rPr>
        <w:t>for</w:t>
      </w:r>
      <w:r w:rsidRPr="001451CF">
        <w:rPr>
          <w:rFonts w:ascii="Times New Roman" w:hAnsi="Times New Roman" w:cs="Times New Roman"/>
          <w:lang w:val="en-GB"/>
        </w:rPr>
        <w:t xml:space="preserve"> </w:t>
      </w:r>
      <w:r w:rsidRPr="001451CF">
        <w:rPr>
          <w:rFonts w:ascii="Times New Roman" w:hAnsi="Times New Roman" w:cs="Times New Roman"/>
          <w:lang w:val="en-US"/>
        </w:rPr>
        <w:t>the</w:t>
      </w:r>
      <w:r w:rsidRPr="001451CF">
        <w:rPr>
          <w:rFonts w:ascii="Times New Roman" w:hAnsi="Times New Roman" w:cs="Times New Roman"/>
          <w:lang w:val="en-GB"/>
        </w:rPr>
        <w:t xml:space="preserve"> </w:t>
      </w:r>
      <w:r w:rsidRPr="001451CF">
        <w:rPr>
          <w:rFonts w:ascii="Times New Roman" w:hAnsi="Times New Roman" w:cs="Times New Roman"/>
          <w:lang w:val="en-US"/>
        </w:rPr>
        <w:t>ghost</w:t>
      </w:r>
    </w:p>
  </w:footnote>
  <w:footnote w:id="45">
    <w:p w:rsidR="00FF5B0C" w:rsidRPr="001451CF" w:rsidRDefault="00FF5B0C" w:rsidP="00DF3210">
      <w:pPr>
        <w:pStyle w:val="a9"/>
        <w:ind w:right="-284"/>
        <w:jc w:val="both"/>
        <w:rPr>
          <w:rFonts w:ascii="Times New Roman" w:hAnsi="Times New Roman" w:cs="Times New Roman"/>
          <w:lang w:val="en-US"/>
        </w:rPr>
      </w:pPr>
      <w:r w:rsidRPr="001451CF">
        <w:rPr>
          <w:rStyle w:val="ab"/>
          <w:rFonts w:ascii="Times New Roman" w:hAnsi="Times New Roman" w:cs="Times New Roman"/>
        </w:rPr>
        <w:footnoteRef/>
      </w:r>
      <w:r w:rsidRPr="001451CF">
        <w:rPr>
          <w:rFonts w:ascii="Times New Roman" w:hAnsi="Times New Roman" w:cs="Times New Roman"/>
          <w:lang w:val="en-US"/>
        </w:rPr>
        <w:t xml:space="preserve"> Bischoff, Friedrich A. "Sex Tricks of Chinese Fox-Fiends." </w:t>
      </w:r>
      <w:proofErr w:type="gramStart"/>
      <w:r w:rsidRPr="001451CF">
        <w:rPr>
          <w:rFonts w:ascii="Times New Roman" w:hAnsi="Times New Roman" w:cs="Times New Roman"/>
          <w:lang w:val="en-US"/>
        </w:rPr>
        <w:t>In Hartmut Walravens [ed.], Der Fuchs in Kultur, Religion und Folklore Zentral- und Ostasiens (Teil II).</w:t>
      </w:r>
      <w:proofErr w:type="gramEnd"/>
      <w:r w:rsidRPr="001451CF">
        <w:rPr>
          <w:rFonts w:ascii="Times New Roman" w:hAnsi="Times New Roman" w:cs="Times New Roman"/>
          <w:lang w:val="en-US"/>
        </w:rPr>
        <w:t xml:space="preserve"> Wiesbaden: Harrassowitz Verlag, 2002, pp.1-6.</w:t>
      </w:r>
    </w:p>
  </w:footnote>
  <w:footnote w:id="46">
    <w:p w:rsidR="00FF5B0C" w:rsidRPr="001451CF" w:rsidRDefault="00FF5B0C" w:rsidP="00DF3210">
      <w:pPr>
        <w:pStyle w:val="a9"/>
        <w:jc w:val="both"/>
        <w:rPr>
          <w:rFonts w:ascii="Times New Roman" w:hAnsi="Times New Roman" w:cs="Times New Roman"/>
        </w:rPr>
      </w:pPr>
      <w:r w:rsidRPr="001451CF">
        <w:rPr>
          <w:rStyle w:val="ab"/>
          <w:rFonts w:ascii="Times New Roman" w:hAnsi="Times New Roman" w:cs="Times New Roman"/>
        </w:rPr>
        <w:footnoteRef/>
      </w:r>
      <w:r w:rsidRPr="00747362">
        <w:rPr>
          <w:rFonts w:ascii="Times New Roman" w:hAnsi="Times New Roman" w:cs="Times New Roman"/>
          <w:lang w:val="en-US"/>
        </w:rPr>
        <w:t xml:space="preserve"> </w:t>
      </w:r>
      <w:r w:rsidR="00933AFC">
        <w:rPr>
          <w:rFonts w:ascii="Times New Roman" w:hAnsi="Times New Roman" w:cs="Times New Roman"/>
        </w:rPr>
        <w:t>Гроот</w:t>
      </w:r>
      <w:r w:rsidR="00933AFC" w:rsidRPr="00747362">
        <w:rPr>
          <w:rFonts w:ascii="Times New Roman" w:hAnsi="Times New Roman" w:cs="Times New Roman"/>
          <w:lang w:val="en-US"/>
        </w:rPr>
        <w:t xml:space="preserve"> </w:t>
      </w:r>
      <w:r w:rsidR="00933AFC">
        <w:rPr>
          <w:rFonts w:ascii="Times New Roman" w:hAnsi="Times New Roman" w:cs="Times New Roman"/>
        </w:rPr>
        <w:t>Я</w:t>
      </w:r>
      <w:r w:rsidR="00933AFC" w:rsidRPr="00747362">
        <w:rPr>
          <w:rFonts w:ascii="Times New Roman" w:hAnsi="Times New Roman" w:cs="Times New Roman"/>
          <w:lang w:val="en-US"/>
        </w:rPr>
        <w:t xml:space="preserve">. </w:t>
      </w:r>
      <w:r w:rsidR="00933AFC">
        <w:rPr>
          <w:rFonts w:ascii="Times New Roman" w:hAnsi="Times New Roman" w:cs="Times New Roman"/>
        </w:rPr>
        <w:t>Я</w:t>
      </w:r>
      <w:r w:rsidR="00933AFC" w:rsidRPr="00747362">
        <w:rPr>
          <w:rFonts w:ascii="Times New Roman" w:hAnsi="Times New Roman" w:cs="Times New Roman"/>
          <w:lang w:val="en-US"/>
        </w:rPr>
        <w:t xml:space="preserve">. </w:t>
      </w:r>
      <w:r w:rsidR="00933AFC">
        <w:rPr>
          <w:rFonts w:ascii="Times New Roman" w:hAnsi="Times New Roman" w:cs="Times New Roman"/>
        </w:rPr>
        <w:t>М</w:t>
      </w:r>
      <w:r w:rsidR="00933AFC" w:rsidRPr="00747362">
        <w:rPr>
          <w:rFonts w:ascii="Times New Roman" w:hAnsi="Times New Roman" w:cs="Times New Roman"/>
          <w:lang w:val="en-US"/>
        </w:rPr>
        <w:t xml:space="preserve">. </w:t>
      </w:r>
      <w:r w:rsidR="00933AFC">
        <w:rPr>
          <w:rFonts w:ascii="Times New Roman" w:hAnsi="Times New Roman" w:cs="Times New Roman"/>
        </w:rPr>
        <w:t>де</w:t>
      </w:r>
      <w:r w:rsidR="0096539A" w:rsidRPr="00747362">
        <w:rPr>
          <w:rFonts w:ascii="Times New Roman" w:hAnsi="Times New Roman" w:cs="Times New Roman"/>
          <w:lang w:val="en-US"/>
        </w:rPr>
        <w:t xml:space="preserve">. </w:t>
      </w:r>
      <w:r w:rsidRPr="001451CF">
        <w:rPr>
          <w:rFonts w:ascii="Times New Roman" w:hAnsi="Times New Roman" w:cs="Times New Roman"/>
        </w:rPr>
        <w:t>Демонология</w:t>
      </w:r>
      <w:r w:rsidRPr="00747362">
        <w:rPr>
          <w:rFonts w:ascii="Times New Roman" w:hAnsi="Times New Roman" w:cs="Times New Roman"/>
          <w:lang w:val="en-US"/>
        </w:rPr>
        <w:t xml:space="preserve"> </w:t>
      </w:r>
      <w:r w:rsidRPr="001451CF">
        <w:rPr>
          <w:rFonts w:ascii="Times New Roman" w:hAnsi="Times New Roman" w:cs="Times New Roman"/>
        </w:rPr>
        <w:t>древнего</w:t>
      </w:r>
      <w:r w:rsidRPr="00747362">
        <w:rPr>
          <w:rFonts w:ascii="Times New Roman" w:hAnsi="Times New Roman" w:cs="Times New Roman"/>
          <w:lang w:val="en-US"/>
        </w:rPr>
        <w:t xml:space="preserve"> </w:t>
      </w:r>
      <w:r w:rsidRPr="001451CF">
        <w:rPr>
          <w:rFonts w:ascii="Times New Roman" w:hAnsi="Times New Roman" w:cs="Times New Roman"/>
        </w:rPr>
        <w:t>Китая</w:t>
      </w:r>
      <w:r w:rsidRPr="00747362">
        <w:rPr>
          <w:rFonts w:ascii="Times New Roman" w:hAnsi="Times New Roman" w:cs="Times New Roman"/>
          <w:lang w:val="en-US"/>
        </w:rPr>
        <w:t xml:space="preserve">. </w:t>
      </w:r>
      <w:r w:rsidRPr="001451CF">
        <w:rPr>
          <w:rFonts w:ascii="Times New Roman" w:hAnsi="Times New Roman" w:cs="Times New Roman"/>
        </w:rPr>
        <w:t>СПб: Евразия, 2000, стр. 57</w:t>
      </w:r>
    </w:p>
  </w:footnote>
  <w:footnote w:id="47">
    <w:p w:rsidR="00FF5B0C" w:rsidRPr="001451CF" w:rsidRDefault="00FF5B0C" w:rsidP="00DF3210">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Следует упомянуть наиболее частые обозначения лисы: </w:t>
      </w:r>
      <w:r w:rsidRPr="001451CF">
        <w:rPr>
          <w:rFonts w:ascii="Times New Roman" w:hAnsi="Times New Roman" w:cs="Times New Roman"/>
          <w:lang w:val="en-GB"/>
        </w:rPr>
        <w:t>狐媚</w:t>
      </w:r>
      <w:r w:rsidRPr="001451CF">
        <w:rPr>
          <w:rFonts w:ascii="Times New Roman" w:hAnsi="Times New Roman" w:cs="Times New Roman"/>
        </w:rPr>
        <w:t xml:space="preserve"> </w:t>
      </w:r>
      <w:r w:rsidRPr="001451CF">
        <w:rPr>
          <w:rFonts w:ascii="Times New Roman" w:hAnsi="Times New Roman" w:cs="Times New Roman"/>
          <w:i/>
        </w:rPr>
        <w:t xml:space="preserve">ху мэй </w:t>
      </w:r>
      <w:r w:rsidRPr="001451CF">
        <w:rPr>
          <w:rFonts w:ascii="Times New Roman" w:hAnsi="Times New Roman" w:cs="Times New Roman"/>
        </w:rPr>
        <w:t>(можно трактовать как «лиса-обольстительница»)</w:t>
      </w:r>
      <w:r w:rsidRPr="001451CF">
        <w:rPr>
          <w:rFonts w:ascii="Times New Roman" w:hAnsi="Times New Roman" w:cs="Times New Roman"/>
        </w:rPr>
        <w:t>，</w:t>
      </w:r>
      <w:r w:rsidRPr="001451CF">
        <w:rPr>
          <w:rFonts w:ascii="Times New Roman" w:hAnsi="Times New Roman" w:cs="Times New Roman"/>
        </w:rPr>
        <w:t xml:space="preserve"> </w:t>
      </w:r>
      <w:r w:rsidRPr="001451CF">
        <w:rPr>
          <w:rFonts w:ascii="Times New Roman" w:hAnsi="Times New Roman" w:cs="Times New Roman"/>
          <w:lang w:val="en-GB"/>
        </w:rPr>
        <w:t>狐妖</w:t>
      </w:r>
      <w:r w:rsidRPr="001451CF">
        <w:rPr>
          <w:rFonts w:ascii="Times New Roman" w:hAnsi="Times New Roman" w:cs="Times New Roman"/>
        </w:rPr>
        <w:t xml:space="preserve"> </w:t>
      </w:r>
      <w:r w:rsidRPr="001451CF">
        <w:rPr>
          <w:rFonts w:ascii="Times New Roman" w:hAnsi="Times New Roman" w:cs="Times New Roman"/>
          <w:i/>
        </w:rPr>
        <w:t xml:space="preserve">ху яо </w:t>
      </w:r>
      <w:r w:rsidRPr="001451CF">
        <w:rPr>
          <w:rFonts w:ascii="Times New Roman" w:hAnsi="Times New Roman" w:cs="Times New Roman"/>
        </w:rPr>
        <w:t>(лиса-демон) и синонимичное</w:t>
      </w:r>
      <w:r w:rsidRPr="001451CF">
        <w:rPr>
          <w:rFonts w:ascii="Times New Roman" w:hAnsi="Times New Roman" w:cs="Times New Roman"/>
          <w:lang w:val="en-GB"/>
        </w:rPr>
        <w:t>狐</w:t>
      </w:r>
      <w:r w:rsidRPr="001451CF">
        <w:rPr>
          <w:rFonts w:ascii="Times New Roman" w:hAnsi="Times New Roman" w:cs="Times New Roman"/>
        </w:rPr>
        <w:t> </w:t>
      </w:r>
      <w:r w:rsidRPr="001451CF">
        <w:rPr>
          <w:rFonts w:ascii="Times New Roman" w:hAnsi="Times New Roman" w:cs="Times New Roman"/>
          <w:lang w:val="en-GB"/>
        </w:rPr>
        <w:t>怪</w:t>
      </w:r>
      <w:r w:rsidRPr="001451CF">
        <w:rPr>
          <w:rFonts w:ascii="Times New Roman" w:hAnsi="Times New Roman" w:cs="Times New Roman"/>
        </w:rPr>
        <w:t xml:space="preserve"> </w:t>
      </w:r>
      <w:r w:rsidRPr="001451CF">
        <w:rPr>
          <w:rFonts w:ascii="Times New Roman" w:hAnsi="Times New Roman" w:cs="Times New Roman"/>
          <w:i/>
        </w:rPr>
        <w:t>ху гуай</w:t>
      </w:r>
      <w:r w:rsidRPr="001451CF">
        <w:rPr>
          <w:rFonts w:ascii="Times New Roman" w:hAnsi="Times New Roman" w:cs="Times New Roman"/>
        </w:rPr>
        <w:t>，</w:t>
      </w:r>
      <w:r w:rsidRPr="001451CF">
        <w:rPr>
          <w:rFonts w:ascii="Times New Roman" w:hAnsi="Times New Roman" w:cs="Times New Roman"/>
        </w:rPr>
        <w:t xml:space="preserve"> </w:t>
      </w:r>
      <w:r w:rsidRPr="001451CF">
        <w:rPr>
          <w:rFonts w:ascii="Times New Roman" w:hAnsi="Times New Roman" w:cs="Times New Roman"/>
          <w:lang w:val="en-GB"/>
        </w:rPr>
        <w:t>狐狸精</w:t>
      </w:r>
      <w:r w:rsidRPr="001451CF">
        <w:rPr>
          <w:rFonts w:ascii="Times New Roman" w:hAnsi="Times New Roman" w:cs="Times New Roman"/>
        </w:rPr>
        <w:t xml:space="preserve"> </w:t>
      </w:r>
      <w:r>
        <w:rPr>
          <w:rFonts w:ascii="Times New Roman" w:hAnsi="Times New Roman" w:cs="Times New Roman"/>
          <w:i/>
        </w:rPr>
        <w:t>хули</w:t>
      </w:r>
      <w:r w:rsidRPr="001451CF">
        <w:rPr>
          <w:rFonts w:ascii="Times New Roman" w:hAnsi="Times New Roman" w:cs="Times New Roman"/>
          <w:i/>
        </w:rPr>
        <w:t xml:space="preserve">цзин </w:t>
      </w:r>
      <w:r w:rsidRPr="001451CF">
        <w:rPr>
          <w:rFonts w:ascii="Times New Roman" w:hAnsi="Times New Roman" w:cs="Times New Roman"/>
        </w:rPr>
        <w:t xml:space="preserve">(лиса-оборотень).  </w:t>
      </w:r>
    </w:p>
  </w:footnote>
  <w:footnote w:id="48">
    <w:p w:rsidR="00FF5B0C" w:rsidRPr="001451CF" w:rsidRDefault="00FF5B0C" w:rsidP="00DF3210">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Георгиевский С.М. Мифические представления и мифы китайцев // СПб</w:t>
      </w:r>
      <w:proofErr w:type="gramStart"/>
      <w:r w:rsidRPr="001451CF">
        <w:rPr>
          <w:rFonts w:ascii="Times New Roman" w:hAnsi="Times New Roman" w:cs="Times New Roman"/>
        </w:rPr>
        <w:t xml:space="preserve">.: </w:t>
      </w:r>
      <w:proofErr w:type="gramEnd"/>
      <w:r w:rsidRPr="001451CF">
        <w:rPr>
          <w:rFonts w:ascii="Times New Roman" w:hAnsi="Times New Roman" w:cs="Times New Roman"/>
        </w:rPr>
        <w:t>Типография И.Н. Скороходова, 1892, стр. 56-57.</w:t>
      </w:r>
    </w:p>
  </w:footnote>
  <w:footnote w:id="49">
    <w:p w:rsidR="00FF5B0C" w:rsidRPr="001451CF" w:rsidRDefault="00FF5B0C" w:rsidP="00DF3210">
      <w:pPr>
        <w:pStyle w:val="a9"/>
        <w:jc w:val="both"/>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rPr>
        <w:t xml:space="preserve"> Часто приводится в работах, </w:t>
      </w:r>
      <w:proofErr w:type="gramStart"/>
      <w:r w:rsidRPr="001451CF">
        <w:rPr>
          <w:rFonts w:ascii="Times New Roman" w:hAnsi="Times New Roman" w:cs="Times New Roman"/>
        </w:rPr>
        <w:t>посвященным</w:t>
      </w:r>
      <w:proofErr w:type="gramEnd"/>
      <w:r w:rsidRPr="001451CF">
        <w:rPr>
          <w:rFonts w:ascii="Times New Roman" w:hAnsi="Times New Roman" w:cs="Times New Roman"/>
        </w:rPr>
        <w:t xml:space="preserve"> исследованию лисы как зарубежными, так и отечественными исследователями, например: Георгиевский С.М. Мифические представления и мифы китайцев // СПб</w:t>
      </w:r>
      <w:proofErr w:type="gramStart"/>
      <w:r w:rsidRPr="001451CF">
        <w:rPr>
          <w:rFonts w:ascii="Times New Roman" w:hAnsi="Times New Roman" w:cs="Times New Roman"/>
        </w:rPr>
        <w:t xml:space="preserve">.: </w:t>
      </w:r>
      <w:proofErr w:type="gramEnd"/>
      <w:r w:rsidRPr="001451CF">
        <w:rPr>
          <w:rFonts w:ascii="Times New Roman" w:hAnsi="Times New Roman" w:cs="Times New Roman"/>
        </w:rPr>
        <w:t xml:space="preserve">Типография И.Н. Скороходова, 1892, стр. 58; </w:t>
      </w:r>
      <w:r>
        <w:rPr>
          <w:rFonts w:ascii="Times New Roman" w:hAnsi="Times New Roman" w:cs="Times New Roman"/>
        </w:rPr>
        <w:t>Kang, Xiaofei</w:t>
      </w:r>
      <w:r w:rsidRPr="001451CF">
        <w:rPr>
          <w:rFonts w:ascii="Times New Roman" w:hAnsi="Times New Roman" w:cs="Times New Roman"/>
        </w:rPr>
        <w:t xml:space="preserve">. </w:t>
      </w:r>
      <w:r w:rsidRPr="001451CF">
        <w:rPr>
          <w:rFonts w:ascii="Times New Roman" w:hAnsi="Times New Roman" w:cs="Times New Roman"/>
          <w:lang w:val="en-GB"/>
        </w:rPr>
        <w:t>The cult of the fox: power, gender, and popular religion in late imperial and modern China. New York, NY: Columbia University Press, 2006, p.17</w:t>
      </w:r>
    </w:p>
  </w:footnote>
  <w:footnote w:id="50">
    <w:p w:rsidR="00FF5B0C" w:rsidRPr="001451CF" w:rsidRDefault="00FF5B0C" w:rsidP="007E5BBB">
      <w:pPr>
        <w:pStyle w:val="a9"/>
        <w:jc w:val="both"/>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lang w:val="en-GB"/>
        </w:rPr>
        <w:t xml:space="preserve"> </w:t>
      </w:r>
      <w:r>
        <w:rPr>
          <w:rFonts w:ascii="Times New Roman" w:hAnsi="Times New Roman" w:cs="Times New Roman"/>
          <w:lang w:val="en-US"/>
        </w:rPr>
        <w:t>Kang, Xiaofei</w:t>
      </w:r>
      <w:r w:rsidRPr="001451CF">
        <w:rPr>
          <w:rFonts w:ascii="Times New Roman" w:hAnsi="Times New Roman" w:cs="Times New Roman"/>
          <w:lang w:val="en-US"/>
        </w:rPr>
        <w:t>. The cult of the fox: power, gender, and popular religion in late imperial and modern China. New York, NY: Columbia University Press, 2006</w:t>
      </w:r>
      <w:r w:rsidRPr="001451CF">
        <w:rPr>
          <w:rFonts w:ascii="Times New Roman" w:hAnsi="Times New Roman" w:cs="Times New Roman"/>
          <w:lang w:val="en-GB"/>
        </w:rPr>
        <w:t xml:space="preserve">, </w:t>
      </w:r>
      <w:r w:rsidRPr="001451CF">
        <w:rPr>
          <w:rFonts w:ascii="Times New Roman" w:hAnsi="Times New Roman" w:cs="Times New Roman"/>
          <w:lang w:val="en-US"/>
        </w:rPr>
        <w:t>p</w:t>
      </w:r>
      <w:r w:rsidRPr="001451CF">
        <w:rPr>
          <w:rFonts w:ascii="Times New Roman" w:hAnsi="Times New Roman" w:cs="Times New Roman"/>
          <w:lang w:val="en-GB"/>
        </w:rPr>
        <w:t>.17</w:t>
      </w:r>
    </w:p>
  </w:footnote>
  <w:footnote w:id="51">
    <w:p w:rsidR="00FF5B0C" w:rsidRPr="001451CF" w:rsidRDefault="00FF5B0C" w:rsidP="007E5BBB">
      <w:pPr>
        <w:pStyle w:val="a9"/>
        <w:jc w:val="both"/>
        <w:rPr>
          <w:rFonts w:ascii="Times New Roman" w:hAnsi="Times New Roman" w:cs="Times New Roman"/>
          <w:lang w:val="en-US"/>
        </w:rPr>
      </w:pPr>
      <w:r w:rsidRPr="001451CF">
        <w:rPr>
          <w:rStyle w:val="ab"/>
          <w:rFonts w:ascii="Times New Roman" w:hAnsi="Times New Roman" w:cs="Times New Roman"/>
        </w:rPr>
        <w:footnoteRef/>
      </w:r>
      <w:r w:rsidRPr="001451CF">
        <w:rPr>
          <w:rFonts w:ascii="Times New Roman" w:hAnsi="Times New Roman" w:cs="Times New Roman"/>
          <w:lang w:val="en-US"/>
        </w:rPr>
        <w:t xml:space="preserve"> </w:t>
      </w:r>
      <w:proofErr w:type="gramStart"/>
      <w:r w:rsidRPr="001451CF">
        <w:rPr>
          <w:rFonts w:ascii="Times New Roman" w:hAnsi="Times New Roman" w:cs="Times New Roman"/>
          <w:lang w:val="en-US"/>
        </w:rPr>
        <w:t>Werner, E.T.G. Myths and Legends of China.</w:t>
      </w:r>
      <w:proofErr w:type="gramEnd"/>
      <w:r w:rsidRPr="001451CF">
        <w:rPr>
          <w:rFonts w:ascii="Times New Roman" w:hAnsi="Times New Roman" w:cs="Times New Roman"/>
          <w:lang w:val="en-US"/>
        </w:rPr>
        <w:t xml:space="preserve"> Wildside Press, 2005, p. 251 </w:t>
      </w:r>
    </w:p>
  </w:footnote>
  <w:footnote w:id="52">
    <w:p w:rsidR="00FF5B0C" w:rsidRPr="001451CF" w:rsidRDefault="00FF5B0C" w:rsidP="007E5BBB">
      <w:pPr>
        <w:pStyle w:val="a9"/>
        <w:jc w:val="both"/>
        <w:rPr>
          <w:rFonts w:ascii="Times New Roman" w:hAnsi="Times New Roman" w:cs="Times New Roman"/>
        </w:rPr>
      </w:pPr>
      <w:r w:rsidRPr="001451CF">
        <w:rPr>
          <w:rStyle w:val="ab"/>
          <w:rFonts w:ascii="Times New Roman" w:hAnsi="Times New Roman" w:cs="Times New Roman"/>
        </w:rPr>
        <w:footnoteRef/>
      </w:r>
      <w:r w:rsidRPr="00FF5B0C">
        <w:rPr>
          <w:rFonts w:ascii="Times New Roman" w:hAnsi="Times New Roman" w:cs="Times New Roman"/>
        </w:rPr>
        <w:t xml:space="preserve"> </w:t>
      </w:r>
      <w:r w:rsidRPr="001451CF">
        <w:rPr>
          <w:rFonts w:ascii="Times New Roman" w:hAnsi="Times New Roman" w:cs="Times New Roman"/>
          <w:lang w:val="en-GB"/>
        </w:rPr>
        <w:t>鬼</w:t>
      </w:r>
      <w:r w:rsidRPr="00FF5B0C">
        <w:rPr>
          <w:rFonts w:ascii="Times New Roman" w:hAnsi="Times New Roman" w:cs="Times New Roman"/>
        </w:rPr>
        <w:t xml:space="preserve"> (</w:t>
      </w:r>
      <w:r w:rsidRPr="001451CF">
        <w:rPr>
          <w:rFonts w:ascii="Times New Roman" w:hAnsi="Times New Roman" w:cs="Times New Roman"/>
          <w:i/>
        </w:rPr>
        <w:t>гуй</w:t>
      </w:r>
      <w:r w:rsidRPr="00FF5B0C">
        <w:rPr>
          <w:rFonts w:ascii="Times New Roman" w:hAnsi="Times New Roman" w:cs="Times New Roman"/>
        </w:rPr>
        <w:t xml:space="preserve">) – </w:t>
      </w:r>
      <w:r w:rsidRPr="001451CF">
        <w:rPr>
          <w:rFonts w:ascii="Times New Roman" w:hAnsi="Times New Roman" w:cs="Times New Roman"/>
        </w:rPr>
        <w:t>призрак</w:t>
      </w:r>
      <w:r w:rsidRPr="00FF5B0C">
        <w:rPr>
          <w:rFonts w:ascii="Times New Roman" w:hAnsi="Times New Roman" w:cs="Times New Roman"/>
        </w:rPr>
        <w:t xml:space="preserve">. </w:t>
      </w:r>
      <w:r w:rsidRPr="001451CF">
        <w:rPr>
          <w:rFonts w:ascii="Times New Roman" w:hAnsi="Times New Roman" w:cs="Times New Roman"/>
        </w:rPr>
        <w:t xml:space="preserve">Согласно традиционным китайским представлениям, душа человека состояла из нескольких душ, три из которых - </w:t>
      </w:r>
      <w:r w:rsidRPr="001451CF">
        <w:rPr>
          <w:rFonts w:ascii="Times New Roman" w:hAnsi="Times New Roman" w:cs="Times New Roman"/>
        </w:rPr>
        <w:t>魂</w:t>
      </w:r>
      <w:r w:rsidRPr="001451CF">
        <w:rPr>
          <w:rFonts w:ascii="Times New Roman" w:hAnsi="Times New Roman" w:cs="Times New Roman"/>
        </w:rPr>
        <w:t>(</w:t>
      </w:r>
      <w:r w:rsidRPr="001451CF">
        <w:rPr>
          <w:rFonts w:ascii="Times New Roman" w:hAnsi="Times New Roman" w:cs="Times New Roman"/>
          <w:i/>
        </w:rPr>
        <w:t>хунь</w:t>
      </w:r>
      <w:r w:rsidRPr="001451CF">
        <w:rPr>
          <w:rFonts w:ascii="Times New Roman" w:hAnsi="Times New Roman" w:cs="Times New Roman"/>
        </w:rPr>
        <w:t xml:space="preserve">) – были светлыми, принадлежащими светлой энергии ян, и семь </w:t>
      </w:r>
      <w:r w:rsidRPr="001451CF">
        <w:rPr>
          <w:rFonts w:ascii="Times New Roman" w:hAnsi="Times New Roman" w:cs="Times New Roman"/>
        </w:rPr>
        <w:t>魄</w:t>
      </w:r>
      <w:r w:rsidRPr="001451CF">
        <w:rPr>
          <w:rFonts w:ascii="Times New Roman" w:hAnsi="Times New Roman" w:cs="Times New Roman"/>
        </w:rPr>
        <w:t>(</w:t>
      </w:r>
      <w:proofErr w:type="gramStart"/>
      <w:r w:rsidRPr="001451CF">
        <w:rPr>
          <w:rFonts w:ascii="Times New Roman" w:hAnsi="Times New Roman" w:cs="Times New Roman"/>
          <w:i/>
        </w:rPr>
        <w:t>по</w:t>
      </w:r>
      <w:proofErr w:type="gramEnd"/>
      <w:r w:rsidRPr="001451CF">
        <w:rPr>
          <w:rFonts w:ascii="Times New Roman" w:hAnsi="Times New Roman" w:cs="Times New Roman"/>
        </w:rPr>
        <w:t xml:space="preserve">) – темными, принадлежащими инь. После смерти человека души хунь поднимались на небо, становясь </w:t>
      </w:r>
      <w:r w:rsidRPr="001451CF">
        <w:rPr>
          <w:rFonts w:ascii="Times New Roman" w:hAnsi="Times New Roman" w:cs="Times New Roman"/>
        </w:rPr>
        <w:t>神</w:t>
      </w:r>
      <w:r w:rsidRPr="001451CF">
        <w:rPr>
          <w:rFonts w:ascii="Times New Roman" w:hAnsi="Times New Roman" w:cs="Times New Roman"/>
        </w:rPr>
        <w:t>(</w:t>
      </w:r>
      <w:r w:rsidRPr="001451CF">
        <w:rPr>
          <w:rFonts w:ascii="Times New Roman" w:hAnsi="Times New Roman" w:cs="Times New Roman"/>
          <w:i/>
        </w:rPr>
        <w:t>шэнь)</w:t>
      </w:r>
      <w:r w:rsidRPr="001451CF">
        <w:rPr>
          <w:rFonts w:ascii="Times New Roman" w:hAnsi="Times New Roman" w:cs="Times New Roman"/>
        </w:rPr>
        <w:t xml:space="preserve">, добрыми духами, а </w:t>
      </w:r>
      <w:proofErr w:type="gramStart"/>
      <w:r w:rsidRPr="001451CF">
        <w:rPr>
          <w:rFonts w:ascii="Times New Roman" w:hAnsi="Times New Roman" w:cs="Times New Roman"/>
          <w:i/>
        </w:rPr>
        <w:t>по</w:t>
      </w:r>
      <w:proofErr w:type="gramEnd"/>
      <w:r w:rsidRPr="001451CF">
        <w:rPr>
          <w:rFonts w:ascii="Times New Roman" w:hAnsi="Times New Roman" w:cs="Times New Roman"/>
        </w:rPr>
        <w:t xml:space="preserve"> уходили в землю, становясь опасными духами </w:t>
      </w:r>
      <w:r w:rsidRPr="001451CF">
        <w:rPr>
          <w:rFonts w:ascii="Times New Roman" w:hAnsi="Times New Roman" w:cs="Times New Roman"/>
          <w:i/>
        </w:rPr>
        <w:t>гуй</w:t>
      </w:r>
      <w:r w:rsidRPr="001451CF">
        <w:rPr>
          <w:rFonts w:ascii="Times New Roman" w:hAnsi="Times New Roman" w:cs="Times New Roman"/>
        </w:rPr>
        <w:t xml:space="preserve">. Считалось необходимым совершать подношения призраком </w:t>
      </w:r>
      <w:r w:rsidRPr="001451CF">
        <w:rPr>
          <w:rFonts w:ascii="Times New Roman" w:hAnsi="Times New Roman" w:cs="Times New Roman"/>
          <w:i/>
        </w:rPr>
        <w:t>гуй</w:t>
      </w:r>
      <w:r w:rsidRPr="001451CF">
        <w:rPr>
          <w:rFonts w:ascii="Times New Roman" w:hAnsi="Times New Roman" w:cs="Times New Roman"/>
        </w:rPr>
        <w:t xml:space="preserve">, чтобы обезопасить себя от их вредного воздействия. Подробнее </w:t>
      </w:r>
      <w:proofErr w:type="gramStart"/>
      <w:r w:rsidRPr="001451CF">
        <w:rPr>
          <w:rFonts w:ascii="Times New Roman" w:hAnsi="Times New Roman" w:cs="Times New Roman"/>
        </w:rPr>
        <w:t>см</w:t>
      </w:r>
      <w:proofErr w:type="gramEnd"/>
      <w:r w:rsidRPr="001451CF">
        <w:rPr>
          <w:rFonts w:ascii="Times New Roman" w:hAnsi="Times New Roman" w:cs="Times New Roman"/>
        </w:rPr>
        <w:t xml:space="preserve">.: Кобжицкая О. Г. Анималистические верования китайцев // Вестник ИГЛУ, 2009, выпуск №4 (8), стр. 35-37 </w:t>
      </w:r>
    </w:p>
  </w:footnote>
  <w:footnote w:id="53">
    <w:p w:rsidR="00FF5B0C" w:rsidRPr="001451CF" w:rsidRDefault="00FF5B0C" w:rsidP="007E5BBB">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00933AFC">
        <w:rPr>
          <w:rFonts w:ascii="Times New Roman" w:hAnsi="Times New Roman" w:cs="Times New Roman"/>
        </w:rPr>
        <w:t>Гроот Я. Я. М. де</w:t>
      </w:r>
      <w:r w:rsidR="0096539A" w:rsidRPr="0096539A">
        <w:rPr>
          <w:rFonts w:ascii="Times New Roman" w:hAnsi="Times New Roman" w:cs="Times New Roman"/>
        </w:rPr>
        <w:t xml:space="preserve">. </w:t>
      </w:r>
      <w:r w:rsidRPr="001451CF">
        <w:rPr>
          <w:rFonts w:ascii="Times New Roman" w:hAnsi="Times New Roman" w:cs="Times New Roman"/>
        </w:rPr>
        <w:t>Демонология древнего Китая. СПб: Евразия, 2000, стр. 57</w:t>
      </w:r>
    </w:p>
  </w:footnote>
  <w:footnote w:id="54">
    <w:p w:rsidR="00FF5B0C" w:rsidRPr="001451CF" w:rsidRDefault="00FF5B0C" w:rsidP="007E5BBB">
      <w:pPr>
        <w:pStyle w:val="a9"/>
        <w:jc w:val="both"/>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rPr>
        <w:t xml:space="preserve"> Цзи Юнь - китайский писатель; один из гл</w:t>
      </w:r>
      <w:proofErr w:type="gramStart"/>
      <w:r w:rsidRPr="001451CF">
        <w:rPr>
          <w:rFonts w:ascii="Times New Roman" w:hAnsi="Times New Roman" w:cs="Times New Roman"/>
        </w:rPr>
        <w:t>.р</w:t>
      </w:r>
      <w:proofErr w:type="gramEnd"/>
      <w:r w:rsidRPr="001451CF">
        <w:rPr>
          <w:rFonts w:ascii="Times New Roman" w:hAnsi="Times New Roman" w:cs="Times New Roman"/>
        </w:rPr>
        <w:t>ед. каталога книг императорской библиотеки (См.подробнее: К.И. Голыгина «Цзи Юнь». Духовная культура Китая// энциклопедия в пяти томах под гл</w:t>
      </w:r>
      <w:proofErr w:type="gramStart"/>
      <w:r w:rsidRPr="001451CF">
        <w:rPr>
          <w:rFonts w:ascii="Times New Roman" w:hAnsi="Times New Roman" w:cs="Times New Roman"/>
        </w:rPr>
        <w:t>.р</w:t>
      </w:r>
      <w:proofErr w:type="gramEnd"/>
      <w:r w:rsidRPr="001451CF">
        <w:rPr>
          <w:rFonts w:ascii="Times New Roman" w:hAnsi="Times New Roman" w:cs="Times New Roman"/>
        </w:rPr>
        <w:t xml:space="preserve">ед. М.Л. Титаренко ;Том 3; М: «Восточная литература» РАН, 2008, стр.  </w:t>
      </w:r>
      <w:r w:rsidRPr="001451CF">
        <w:rPr>
          <w:rFonts w:ascii="Times New Roman" w:hAnsi="Times New Roman" w:cs="Times New Roman"/>
          <w:lang w:val="en-GB"/>
        </w:rPr>
        <w:t>514)</w:t>
      </w:r>
    </w:p>
  </w:footnote>
  <w:footnote w:id="55">
    <w:p w:rsidR="00FF5B0C" w:rsidRPr="001451CF" w:rsidRDefault="00FF5B0C" w:rsidP="007E5BBB">
      <w:pPr>
        <w:pStyle w:val="ad"/>
        <w:jc w:val="both"/>
        <w:rPr>
          <w:rFonts w:ascii="Times New Roman" w:hAnsi="Times New Roman" w:cs="Times New Roman"/>
          <w:sz w:val="20"/>
          <w:szCs w:val="20"/>
          <w:lang w:val="en-GB"/>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lang w:val="en-GB"/>
        </w:rPr>
        <w:t xml:space="preserve"> </w:t>
      </w:r>
      <w:r>
        <w:rPr>
          <w:rFonts w:ascii="Times New Roman" w:hAnsi="Times New Roman" w:cs="Times New Roman"/>
          <w:sz w:val="20"/>
          <w:szCs w:val="20"/>
          <w:lang w:val="en-US"/>
        </w:rPr>
        <w:t>Kang, Xiaofei</w:t>
      </w:r>
      <w:r w:rsidRPr="001451CF">
        <w:rPr>
          <w:rFonts w:ascii="Times New Roman" w:hAnsi="Times New Roman" w:cs="Times New Roman"/>
          <w:sz w:val="20"/>
          <w:szCs w:val="20"/>
          <w:lang w:val="en-GB"/>
        </w:rPr>
        <w:t>. 2005. “</w:t>
      </w:r>
      <w:r w:rsidRPr="001451CF">
        <w:rPr>
          <w:rFonts w:ascii="Times New Roman" w:hAnsi="Times New Roman" w:cs="Times New Roman"/>
          <w:sz w:val="20"/>
          <w:szCs w:val="20"/>
          <w:lang w:val="en-US"/>
        </w:rPr>
        <w:t>Sex</w:t>
      </w:r>
      <w:r w:rsidRPr="001451CF">
        <w:rPr>
          <w:rFonts w:ascii="Times New Roman" w:hAnsi="Times New Roman" w:cs="Times New Roman"/>
          <w:sz w:val="20"/>
          <w:szCs w:val="20"/>
          <w:lang w:val="en-GB"/>
        </w:rPr>
        <w:t xml:space="preserve"> </w:t>
      </w:r>
      <w:r w:rsidRPr="001451CF">
        <w:rPr>
          <w:rFonts w:ascii="Times New Roman" w:hAnsi="Times New Roman" w:cs="Times New Roman"/>
          <w:sz w:val="20"/>
          <w:szCs w:val="20"/>
          <w:lang w:val="en-US"/>
        </w:rPr>
        <w:t>with</w:t>
      </w:r>
      <w:r w:rsidRPr="001451CF">
        <w:rPr>
          <w:rFonts w:ascii="Times New Roman" w:hAnsi="Times New Roman" w:cs="Times New Roman"/>
          <w:sz w:val="20"/>
          <w:szCs w:val="20"/>
          <w:lang w:val="en-GB"/>
        </w:rPr>
        <w:t xml:space="preserve"> </w:t>
      </w:r>
      <w:r w:rsidRPr="001451CF">
        <w:rPr>
          <w:rFonts w:ascii="Times New Roman" w:hAnsi="Times New Roman" w:cs="Times New Roman"/>
          <w:sz w:val="20"/>
          <w:szCs w:val="20"/>
          <w:lang w:val="en-US"/>
        </w:rPr>
        <w:t>foxes</w:t>
      </w:r>
      <w:r w:rsidRPr="001451CF">
        <w:rPr>
          <w:rFonts w:ascii="Times New Roman" w:hAnsi="Times New Roman" w:cs="Times New Roman"/>
          <w:sz w:val="20"/>
          <w:szCs w:val="20"/>
          <w:lang w:val="en-GB"/>
        </w:rPr>
        <w:t xml:space="preserve">: </w:t>
      </w:r>
      <w:r w:rsidRPr="001451CF">
        <w:rPr>
          <w:rFonts w:ascii="Times New Roman" w:hAnsi="Times New Roman" w:cs="Times New Roman"/>
          <w:sz w:val="20"/>
          <w:szCs w:val="20"/>
          <w:lang w:val="en-US"/>
        </w:rPr>
        <w:t xml:space="preserve">fantasy and power in traditional </w:t>
      </w:r>
      <w:proofErr w:type="gramStart"/>
      <w:r w:rsidRPr="001451CF">
        <w:rPr>
          <w:rFonts w:ascii="Times New Roman" w:hAnsi="Times New Roman" w:cs="Times New Roman"/>
          <w:sz w:val="20"/>
          <w:szCs w:val="20"/>
          <w:lang w:val="en-US"/>
        </w:rPr>
        <w:t>chinese</w:t>
      </w:r>
      <w:proofErr w:type="gramEnd"/>
      <w:r w:rsidRPr="001451CF">
        <w:rPr>
          <w:rFonts w:ascii="Times New Roman" w:hAnsi="Times New Roman" w:cs="Times New Roman"/>
          <w:sz w:val="20"/>
          <w:szCs w:val="20"/>
          <w:lang w:val="en-US"/>
        </w:rPr>
        <w:t xml:space="preserve"> stories”. </w:t>
      </w:r>
      <w:proofErr w:type="gramStart"/>
      <w:r w:rsidRPr="001451CF">
        <w:rPr>
          <w:rFonts w:ascii="Times New Roman" w:hAnsi="Times New Roman" w:cs="Times New Roman"/>
          <w:sz w:val="20"/>
          <w:szCs w:val="20"/>
          <w:lang w:val="en-US"/>
        </w:rPr>
        <w:t>River Gazette.</w:t>
      </w:r>
      <w:proofErr w:type="gramEnd"/>
      <w:r w:rsidRPr="001451CF">
        <w:rPr>
          <w:rFonts w:ascii="Times New Roman" w:hAnsi="Times New Roman" w:cs="Times New Roman"/>
          <w:sz w:val="20"/>
          <w:szCs w:val="20"/>
          <w:lang w:val="en-US"/>
        </w:rPr>
        <w:t xml:space="preserve"> Pittsburgh: Carnegie Mellon University. p.8 </w:t>
      </w:r>
    </w:p>
  </w:footnote>
  <w:footnote w:id="56">
    <w:p w:rsidR="00FF5B0C" w:rsidRPr="001451CF" w:rsidRDefault="00FF5B0C" w:rsidP="00DF3210">
      <w:pPr>
        <w:pStyle w:val="ad"/>
        <w:rPr>
          <w:rFonts w:ascii="Times New Roman" w:hAnsi="Times New Roman" w:cs="Times New Roman"/>
          <w:sz w:val="20"/>
          <w:szCs w:val="20"/>
          <w:lang w:val="en-US"/>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lang w:val="en-US"/>
        </w:rPr>
        <w:t xml:space="preserve"> </w:t>
      </w:r>
      <w:r>
        <w:rPr>
          <w:rFonts w:ascii="Times New Roman" w:hAnsi="Times New Roman" w:cs="Times New Roman"/>
          <w:sz w:val="20"/>
          <w:szCs w:val="20"/>
          <w:lang w:val="en-US"/>
        </w:rPr>
        <w:t>Kang, Xiaofei</w:t>
      </w:r>
      <w:r w:rsidRPr="001451CF">
        <w:rPr>
          <w:rFonts w:ascii="Times New Roman" w:hAnsi="Times New Roman" w:cs="Times New Roman"/>
          <w:sz w:val="20"/>
          <w:szCs w:val="20"/>
          <w:lang w:val="en-US"/>
        </w:rPr>
        <w:t xml:space="preserve">. The cult of the fox: power, gender, and popular religion in late imperial and modern China. New York, NY: Columbia University Press, 2006, p.18 </w:t>
      </w:r>
    </w:p>
  </w:footnote>
  <w:footnote w:id="57">
    <w:p w:rsidR="00FF5B0C" w:rsidRPr="001451CF" w:rsidRDefault="00FF5B0C" w:rsidP="00DF3210">
      <w:pPr>
        <w:pStyle w:val="ad"/>
        <w:rPr>
          <w:rFonts w:ascii="Times New Roman" w:hAnsi="Times New Roman" w:cs="Times New Roman"/>
          <w:i/>
          <w:sz w:val="20"/>
          <w:szCs w:val="20"/>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rPr>
        <w:t xml:space="preserve"> Инь-ян</w:t>
      </w:r>
      <w:r w:rsidRPr="001451CF">
        <w:rPr>
          <w:rFonts w:ascii="Times New Roman" w:hAnsi="Times New Roman" w:cs="Times New Roman"/>
          <w:sz w:val="20"/>
          <w:szCs w:val="20"/>
        </w:rPr>
        <w:t>陰陽</w:t>
      </w:r>
      <w:r w:rsidRPr="001451CF">
        <w:rPr>
          <w:rFonts w:ascii="Times New Roman" w:hAnsi="Times New Roman" w:cs="Times New Roman"/>
          <w:sz w:val="20"/>
          <w:szCs w:val="20"/>
        </w:rPr>
        <w:t xml:space="preserve"> – в др</w:t>
      </w:r>
      <w:proofErr w:type="gramStart"/>
      <w:r w:rsidRPr="001451CF">
        <w:rPr>
          <w:rFonts w:ascii="Times New Roman" w:hAnsi="Times New Roman" w:cs="Times New Roman"/>
          <w:sz w:val="20"/>
          <w:szCs w:val="20"/>
        </w:rPr>
        <w:t>.-</w:t>
      </w:r>
      <w:proofErr w:type="gramEnd"/>
      <w:r w:rsidRPr="001451CF">
        <w:rPr>
          <w:rFonts w:ascii="Times New Roman" w:hAnsi="Times New Roman" w:cs="Times New Roman"/>
          <w:sz w:val="20"/>
          <w:szCs w:val="20"/>
        </w:rPr>
        <w:t xml:space="preserve">кит. философии и натурфилософии инь – олицетворение темного, женского начала, севера, смерти, луны, земли; ян – мужское начало, олицетворение юга, света, жизни, неба, солнца и т.д. </w:t>
      </w:r>
      <w:proofErr w:type="gramStart"/>
      <w:r w:rsidRPr="001451CF">
        <w:rPr>
          <w:rFonts w:ascii="Times New Roman" w:hAnsi="Times New Roman" w:cs="Times New Roman"/>
          <w:sz w:val="20"/>
          <w:szCs w:val="20"/>
        </w:rPr>
        <w:t>(См. подробнее:</w:t>
      </w:r>
      <w:proofErr w:type="gramEnd"/>
      <w:r w:rsidRPr="001451CF">
        <w:rPr>
          <w:rFonts w:ascii="Times New Roman" w:hAnsi="Times New Roman" w:cs="Times New Roman"/>
          <w:sz w:val="20"/>
          <w:szCs w:val="20"/>
        </w:rPr>
        <w:t xml:space="preserve"> Б.Л. Рифтин «Инь-ян» // </w:t>
      </w:r>
      <w:r w:rsidRPr="001451CF">
        <w:rPr>
          <w:rFonts w:ascii="Times New Roman" w:hAnsi="Times New Roman" w:cs="Times New Roman"/>
          <w:sz w:val="20"/>
          <w:szCs w:val="20"/>
          <w:shd w:val="clear" w:color="auto" w:fill="FFFFFF"/>
        </w:rPr>
        <w:t xml:space="preserve">Духовная культура Китая. Энциклопедия в 5 томах. Т.2.Мифология. Религия // под гл. ред. М.Л. Титаренко. </w:t>
      </w:r>
      <w:proofErr w:type="gramStart"/>
      <w:r w:rsidRPr="001451CF">
        <w:rPr>
          <w:rFonts w:ascii="Times New Roman" w:hAnsi="Times New Roman" w:cs="Times New Roman"/>
          <w:sz w:val="20"/>
          <w:szCs w:val="20"/>
          <w:shd w:val="clear" w:color="auto" w:fill="FFFFFF"/>
        </w:rPr>
        <w:t>М: Восточная литература РАН, 2008,</w:t>
      </w:r>
      <w:r w:rsidRPr="001451CF">
        <w:rPr>
          <w:rFonts w:ascii="Times New Roman" w:hAnsi="Times New Roman" w:cs="Times New Roman"/>
          <w:sz w:val="20"/>
          <w:szCs w:val="20"/>
        </w:rPr>
        <w:t>стр. 471)</w:t>
      </w:r>
      <w:proofErr w:type="gramEnd"/>
    </w:p>
  </w:footnote>
  <w:footnote w:id="58">
    <w:p w:rsidR="00FF5B0C" w:rsidRPr="001451CF" w:rsidRDefault="00FF5B0C" w:rsidP="00DF3210">
      <w:pPr>
        <w:pStyle w:val="ad"/>
        <w:jc w:val="both"/>
        <w:rPr>
          <w:rFonts w:ascii="Times New Roman" w:hAnsi="Times New Roman" w:cs="Times New Roman"/>
          <w:sz w:val="20"/>
          <w:szCs w:val="20"/>
          <w:lang w:val="en-US"/>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lang w:val="en-US"/>
        </w:rPr>
        <w:t xml:space="preserve"> </w:t>
      </w:r>
      <w:r>
        <w:rPr>
          <w:rFonts w:ascii="Times New Roman" w:hAnsi="Times New Roman" w:cs="Times New Roman"/>
          <w:sz w:val="20"/>
          <w:szCs w:val="20"/>
          <w:lang w:val="en-US"/>
        </w:rPr>
        <w:t>Kang, Xiaofei</w:t>
      </w:r>
      <w:r w:rsidRPr="001451CF">
        <w:rPr>
          <w:rFonts w:ascii="Times New Roman" w:hAnsi="Times New Roman" w:cs="Times New Roman"/>
          <w:sz w:val="20"/>
          <w:szCs w:val="20"/>
          <w:lang w:val="en-US"/>
        </w:rPr>
        <w:t>. The cult of the fox: power, gender, and popular religion in late imperial and modern China. New York, NY: Columbia University Press, 2006, p.18</w:t>
      </w:r>
    </w:p>
  </w:footnote>
  <w:footnote w:id="59">
    <w:p w:rsidR="00FF5B0C" w:rsidRPr="001451CF" w:rsidRDefault="00FF5B0C" w:rsidP="00DF3210">
      <w:pPr>
        <w:pStyle w:val="ad"/>
        <w:jc w:val="both"/>
        <w:rPr>
          <w:rFonts w:ascii="Times New Roman" w:hAnsi="Times New Roman" w:cs="Times New Roman"/>
          <w:sz w:val="20"/>
          <w:szCs w:val="20"/>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lang w:val="en-US"/>
        </w:rPr>
        <w:t xml:space="preserve"> </w:t>
      </w:r>
      <w:r>
        <w:rPr>
          <w:rFonts w:ascii="Times New Roman" w:hAnsi="Times New Roman" w:cs="Times New Roman"/>
          <w:sz w:val="20"/>
          <w:szCs w:val="20"/>
          <w:lang w:val="en-US"/>
        </w:rPr>
        <w:t>Kang, Xiaofei</w:t>
      </w:r>
      <w:r w:rsidRPr="001451CF">
        <w:rPr>
          <w:rFonts w:ascii="Times New Roman" w:hAnsi="Times New Roman" w:cs="Times New Roman"/>
          <w:sz w:val="20"/>
          <w:szCs w:val="20"/>
          <w:lang w:val="en-US"/>
        </w:rPr>
        <w:t xml:space="preserve">. 2005. “Sex with foxes: fantasy and power in traditional </w:t>
      </w:r>
      <w:proofErr w:type="gramStart"/>
      <w:r w:rsidRPr="001451CF">
        <w:rPr>
          <w:rFonts w:ascii="Times New Roman" w:hAnsi="Times New Roman" w:cs="Times New Roman"/>
          <w:sz w:val="20"/>
          <w:szCs w:val="20"/>
          <w:lang w:val="en-US"/>
        </w:rPr>
        <w:t>chinese</w:t>
      </w:r>
      <w:proofErr w:type="gramEnd"/>
      <w:r w:rsidRPr="001451CF">
        <w:rPr>
          <w:rFonts w:ascii="Times New Roman" w:hAnsi="Times New Roman" w:cs="Times New Roman"/>
          <w:sz w:val="20"/>
          <w:szCs w:val="20"/>
          <w:lang w:val="en-US"/>
        </w:rPr>
        <w:t xml:space="preserve"> stories”. </w:t>
      </w:r>
      <w:proofErr w:type="gramStart"/>
      <w:r w:rsidRPr="001451CF">
        <w:rPr>
          <w:rFonts w:ascii="Times New Roman" w:hAnsi="Times New Roman" w:cs="Times New Roman"/>
          <w:sz w:val="20"/>
          <w:szCs w:val="20"/>
          <w:lang w:val="en-US"/>
        </w:rPr>
        <w:t>River</w:t>
      </w:r>
      <w:r w:rsidRPr="001451CF">
        <w:rPr>
          <w:rFonts w:ascii="Times New Roman" w:hAnsi="Times New Roman" w:cs="Times New Roman"/>
          <w:sz w:val="20"/>
          <w:szCs w:val="20"/>
          <w:lang w:val="en-GB"/>
        </w:rPr>
        <w:t xml:space="preserve"> </w:t>
      </w:r>
      <w:r w:rsidRPr="001451CF">
        <w:rPr>
          <w:rFonts w:ascii="Times New Roman" w:hAnsi="Times New Roman" w:cs="Times New Roman"/>
          <w:sz w:val="20"/>
          <w:szCs w:val="20"/>
          <w:lang w:val="en-US"/>
        </w:rPr>
        <w:t>Gazette</w:t>
      </w:r>
      <w:r w:rsidRPr="001451CF">
        <w:rPr>
          <w:rFonts w:ascii="Times New Roman" w:hAnsi="Times New Roman" w:cs="Times New Roman"/>
          <w:sz w:val="20"/>
          <w:szCs w:val="20"/>
          <w:lang w:val="en-GB"/>
        </w:rPr>
        <w:t>.</w:t>
      </w:r>
      <w:proofErr w:type="gramEnd"/>
      <w:r w:rsidRPr="001451CF">
        <w:rPr>
          <w:rFonts w:ascii="Times New Roman" w:hAnsi="Times New Roman" w:cs="Times New Roman"/>
          <w:sz w:val="20"/>
          <w:szCs w:val="20"/>
          <w:lang w:val="en-GB"/>
        </w:rPr>
        <w:t xml:space="preserve"> </w:t>
      </w:r>
      <w:r w:rsidRPr="001451CF">
        <w:rPr>
          <w:rFonts w:ascii="Times New Roman" w:hAnsi="Times New Roman" w:cs="Times New Roman"/>
          <w:sz w:val="20"/>
          <w:szCs w:val="20"/>
          <w:lang w:val="en-US"/>
        </w:rPr>
        <w:t>Pittsburgh</w:t>
      </w:r>
      <w:r w:rsidRPr="001451CF">
        <w:rPr>
          <w:rFonts w:ascii="Times New Roman" w:hAnsi="Times New Roman" w:cs="Times New Roman"/>
          <w:sz w:val="20"/>
          <w:szCs w:val="20"/>
        </w:rPr>
        <w:t xml:space="preserve">: </w:t>
      </w:r>
      <w:r w:rsidRPr="001451CF">
        <w:rPr>
          <w:rFonts w:ascii="Times New Roman" w:hAnsi="Times New Roman" w:cs="Times New Roman"/>
          <w:sz w:val="20"/>
          <w:szCs w:val="20"/>
          <w:lang w:val="en-US"/>
        </w:rPr>
        <w:t>Carnegie</w:t>
      </w:r>
      <w:r w:rsidRPr="001451CF">
        <w:rPr>
          <w:rFonts w:ascii="Times New Roman" w:hAnsi="Times New Roman" w:cs="Times New Roman"/>
          <w:sz w:val="20"/>
          <w:szCs w:val="20"/>
        </w:rPr>
        <w:t xml:space="preserve"> </w:t>
      </w:r>
      <w:r w:rsidRPr="001451CF">
        <w:rPr>
          <w:rFonts w:ascii="Times New Roman" w:hAnsi="Times New Roman" w:cs="Times New Roman"/>
          <w:sz w:val="20"/>
          <w:szCs w:val="20"/>
          <w:lang w:val="en-US"/>
        </w:rPr>
        <w:t>Mellon</w:t>
      </w:r>
      <w:r w:rsidRPr="001451CF">
        <w:rPr>
          <w:rFonts w:ascii="Times New Roman" w:hAnsi="Times New Roman" w:cs="Times New Roman"/>
          <w:sz w:val="20"/>
          <w:szCs w:val="20"/>
        </w:rPr>
        <w:t xml:space="preserve"> </w:t>
      </w:r>
      <w:r w:rsidRPr="001451CF">
        <w:rPr>
          <w:rFonts w:ascii="Times New Roman" w:hAnsi="Times New Roman" w:cs="Times New Roman"/>
          <w:sz w:val="20"/>
          <w:szCs w:val="20"/>
          <w:lang w:val="en-US"/>
        </w:rPr>
        <w:t>University</w:t>
      </w:r>
      <w:r w:rsidRPr="001451CF">
        <w:rPr>
          <w:rFonts w:ascii="Times New Roman" w:hAnsi="Times New Roman" w:cs="Times New Roman"/>
          <w:sz w:val="20"/>
          <w:szCs w:val="20"/>
        </w:rPr>
        <w:t xml:space="preserve">. </w:t>
      </w:r>
      <w:r w:rsidRPr="001451CF">
        <w:rPr>
          <w:rFonts w:ascii="Times New Roman" w:hAnsi="Times New Roman" w:cs="Times New Roman"/>
          <w:sz w:val="20"/>
          <w:szCs w:val="20"/>
          <w:lang w:val="en-US"/>
        </w:rPr>
        <w:t>p</w:t>
      </w:r>
      <w:r w:rsidRPr="001451CF">
        <w:rPr>
          <w:rFonts w:ascii="Times New Roman" w:hAnsi="Times New Roman" w:cs="Times New Roman"/>
          <w:sz w:val="20"/>
          <w:szCs w:val="20"/>
        </w:rPr>
        <w:t xml:space="preserve">.8 </w:t>
      </w:r>
    </w:p>
  </w:footnote>
  <w:footnote w:id="60">
    <w:p w:rsidR="00FF5B0C" w:rsidRPr="001451CF" w:rsidRDefault="00FF5B0C" w:rsidP="00DF3210">
      <w:pPr>
        <w:pStyle w:val="ad"/>
        <w:jc w:val="both"/>
        <w:rPr>
          <w:rFonts w:ascii="Times New Roman" w:hAnsi="Times New Roman" w:cs="Times New Roman"/>
          <w:sz w:val="20"/>
          <w:szCs w:val="20"/>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rPr>
        <w:t xml:space="preserve"> </w:t>
      </w:r>
      <w:proofErr w:type="gramStart"/>
      <w:r w:rsidRPr="001451CF">
        <w:rPr>
          <w:rFonts w:ascii="Times New Roman" w:hAnsi="Times New Roman" w:cs="Times New Roman"/>
          <w:sz w:val="20"/>
          <w:szCs w:val="20"/>
        </w:rPr>
        <w:t>Американский синолог Чарльз Хаммонд  в работе «Персонификация похоти» (“Personification of lust”) анализирует социальную и психологическую подоплеку возникновения и широкого распространения сюжета о мистических возлюбленных в китайской литературе; он утверждает, что, согласно тому, как человеческому воображению свойственно создавать образы сверхъестественных существ, которые служат персонификацией глубинных человеческих эмоций, китайцы часто относили мужские сексуальные фантазии к проделкам лис-оборотней.</w:t>
      </w:r>
      <w:proofErr w:type="gramEnd"/>
      <w:r w:rsidRPr="001451CF">
        <w:rPr>
          <w:rFonts w:ascii="Times New Roman" w:hAnsi="Times New Roman" w:cs="Times New Roman"/>
          <w:sz w:val="20"/>
          <w:szCs w:val="20"/>
        </w:rPr>
        <w:t xml:space="preserve"> Так, охваченный порицаемыми страстями человек мог предстать в роли жертвы воздействия демонических сил, совладать с которыми не в его власти. Ч. Хаммонд рассуждает о естественной тревоге человека касательно проявлений собственного подсознания, которые он не в силах контролировать: снам, видениям, галлюцинациям. Создание демонического существа, действия которого неподвластны человеку, как бы освобождает человека от ответственности по отношению к ним. Не случайно и то, что искушению лисой подвергается, как правило, неженатый студент, вынужденный в напряжении (и зачастую - пребывая в лишениях) готовиться к сдаче императорского экзамена. В качестве источника сюжетных примеров автор обращается к анализу фантастических литературных сюжетов Цинского периода, в том числе к упоминвашемуся ранее сборнику Цзи Юня. См</w:t>
      </w:r>
      <w:proofErr w:type="gramStart"/>
      <w:r w:rsidRPr="001451CF">
        <w:rPr>
          <w:rFonts w:ascii="Times New Roman" w:hAnsi="Times New Roman" w:cs="Times New Roman"/>
          <w:sz w:val="20"/>
          <w:szCs w:val="20"/>
        </w:rPr>
        <w:t>.п</w:t>
      </w:r>
      <w:proofErr w:type="gramEnd"/>
      <w:r w:rsidRPr="001451CF">
        <w:rPr>
          <w:rFonts w:ascii="Times New Roman" w:hAnsi="Times New Roman" w:cs="Times New Roman"/>
          <w:sz w:val="20"/>
          <w:szCs w:val="20"/>
        </w:rPr>
        <w:t>одробнее: Charles E. Hammond. Personification of lust. “Monumenta Serica”, vol. 57 (2009), pp. 141-146</w:t>
      </w:r>
    </w:p>
  </w:footnote>
  <w:footnote w:id="61">
    <w:p w:rsidR="00FF5B0C" w:rsidRPr="001451CF" w:rsidRDefault="00FF5B0C" w:rsidP="00DF3210">
      <w:pPr>
        <w:pStyle w:val="ad"/>
        <w:jc w:val="both"/>
        <w:rPr>
          <w:rFonts w:ascii="Times New Roman" w:hAnsi="Times New Roman" w:cs="Times New Roman"/>
          <w:color w:val="000000" w:themeColor="text1"/>
          <w:sz w:val="20"/>
          <w:szCs w:val="20"/>
        </w:rPr>
      </w:pPr>
      <w:r w:rsidRPr="001451CF">
        <w:rPr>
          <w:rStyle w:val="ab"/>
          <w:rFonts w:ascii="Times New Roman" w:hAnsi="Times New Roman" w:cs="Times New Roman"/>
          <w:color w:val="000000" w:themeColor="text1"/>
          <w:sz w:val="20"/>
          <w:szCs w:val="20"/>
        </w:rPr>
        <w:footnoteRef/>
      </w:r>
      <w:r w:rsidRPr="001451CF">
        <w:rPr>
          <w:rFonts w:ascii="Times New Roman" w:hAnsi="Times New Roman" w:cs="Times New Roman"/>
          <w:color w:val="000000" w:themeColor="text1"/>
          <w:sz w:val="20"/>
          <w:szCs w:val="20"/>
        </w:rPr>
        <w:t xml:space="preserve"> </w:t>
      </w:r>
      <w:proofErr w:type="gramStart"/>
      <w:r w:rsidRPr="001451CF">
        <w:rPr>
          <w:rFonts w:ascii="Times New Roman" w:hAnsi="Times New Roman" w:cs="Times New Roman"/>
          <w:color w:val="000000" w:themeColor="text1"/>
          <w:sz w:val="20"/>
          <w:szCs w:val="20"/>
        </w:rPr>
        <w:t>Гань Бао (285(?)-360(?) сановник, историк, автор сборника «Записки о поисках духов» (Подробнее см. Духовная культура Китая // энциклопедия в пяти томах под гл. ред. М. Л. Титаренко; Том 3; М: «Восточная литература» РАН, 2008, стр. 268)</w:t>
      </w:r>
      <w:proofErr w:type="gramEnd"/>
    </w:p>
  </w:footnote>
  <w:footnote w:id="62">
    <w:p w:rsidR="00FF5B0C" w:rsidRPr="001451CF" w:rsidRDefault="00FF5B0C" w:rsidP="00DF3210">
      <w:pPr>
        <w:pStyle w:val="ad"/>
        <w:jc w:val="both"/>
        <w:rPr>
          <w:rFonts w:ascii="Times New Roman" w:hAnsi="Times New Roman" w:cs="Times New Roman"/>
          <w:color w:val="000000" w:themeColor="text1"/>
          <w:sz w:val="20"/>
          <w:szCs w:val="20"/>
        </w:rPr>
      </w:pPr>
      <w:r w:rsidRPr="001451CF">
        <w:rPr>
          <w:rStyle w:val="ab"/>
          <w:rFonts w:ascii="Times New Roman" w:hAnsi="Times New Roman" w:cs="Times New Roman"/>
          <w:color w:val="000000" w:themeColor="text1"/>
          <w:sz w:val="20"/>
          <w:szCs w:val="20"/>
        </w:rPr>
        <w:footnoteRef/>
      </w:r>
      <w:r w:rsidRPr="001451CF">
        <w:rPr>
          <w:rFonts w:ascii="Times New Roman" w:hAnsi="Times New Roman" w:cs="Times New Roman"/>
          <w:color w:val="000000" w:themeColor="text1"/>
          <w:sz w:val="20"/>
          <w:szCs w:val="20"/>
        </w:rPr>
        <w:t xml:space="preserve"> Танские новеллы // пер. О.Фишман, А. Тишкова. М.: Государственное издательство художественной литературы, 1960, стр. 3</w:t>
      </w:r>
    </w:p>
  </w:footnote>
  <w:footnote w:id="63">
    <w:p w:rsidR="00FF5B0C" w:rsidRPr="001451CF" w:rsidRDefault="00FF5B0C" w:rsidP="00DF3210">
      <w:pPr>
        <w:pStyle w:val="ad"/>
        <w:jc w:val="both"/>
        <w:rPr>
          <w:rFonts w:ascii="Times New Roman" w:hAnsi="Times New Roman" w:cs="Times New Roman"/>
          <w:color w:val="000000" w:themeColor="text1"/>
          <w:sz w:val="20"/>
          <w:szCs w:val="20"/>
        </w:rPr>
      </w:pPr>
      <w:r w:rsidRPr="001451CF">
        <w:rPr>
          <w:rStyle w:val="ab"/>
          <w:rFonts w:ascii="Times New Roman" w:hAnsi="Times New Roman" w:cs="Times New Roman"/>
          <w:color w:val="000000" w:themeColor="text1"/>
          <w:sz w:val="20"/>
          <w:szCs w:val="20"/>
        </w:rPr>
        <w:footnoteRef/>
      </w:r>
      <w:r w:rsidRPr="001451CF">
        <w:rPr>
          <w:rFonts w:ascii="Times New Roman" w:hAnsi="Times New Roman" w:cs="Times New Roman"/>
          <w:color w:val="000000" w:themeColor="text1"/>
          <w:sz w:val="20"/>
          <w:szCs w:val="20"/>
        </w:rPr>
        <w:t xml:space="preserve"> Стараясь максимально систематизировать материал, Гань Бао делит сочинение на двадцать тематических глав-</w:t>
      </w:r>
      <w:r w:rsidRPr="001451CF">
        <w:rPr>
          <w:rFonts w:ascii="Times New Roman" w:hAnsi="Times New Roman" w:cs="Times New Roman"/>
          <w:i/>
          <w:color w:val="000000" w:themeColor="text1"/>
          <w:sz w:val="20"/>
          <w:szCs w:val="20"/>
        </w:rPr>
        <w:t>цзюаней</w:t>
      </w:r>
      <w:proofErr w:type="gramStart"/>
      <w:r w:rsidRPr="001451CF">
        <w:rPr>
          <w:rFonts w:ascii="Times New Roman" w:hAnsi="Times New Roman" w:cs="Times New Roman"/>
          <w:color w:val="000000" w:themeColor="text1"/>
          <w:sz w:val="20"/>
          <w:szCs w:val="20"/>
        </w:rPr>
        <w:t xml:space="preserve"> </w:t>
      </w:r>
      <w:r w:rsidRPr="001451CF">
        <w:rPr>
          <w:rFonts w:ascii="Times New Roman" w:hAnsi="Times New Roman" w:cs="Times New Roman"/>
          <w:color w:val="000000" w:themeColor="text1"/>
          <w:sz w:val="20"/>
          <w:szCs w:val="20"/>
        </w:rPr>
        <w:t>涓</w:t>
      </w:r>
      <w:r w:rsidRPr="001451CF">
        <w:rPr>
          <w:rFonts w:ascii="Times New Roman" w:hAnsi="Times New Roman" w:cs="Times New Roman"/>
          <w:color w:val="000000" w:themeColor="text1"/>
          <w:sz w:val="20"/>
          <w:szCs w:val="20"/>
        </w:rPr>
        <w:t xml:space="preserve"> (</w:t>
      </w:r>
      <w:r w:rsidRPr="001451CF">
        <w:rPr>
          <w:rFonts w:ascii="Times New Roman" w:hAnsi="Times New Roman" w:cs="Times New Roman"/>
          <w:color w:val="000000" w:themeColor="text1"/>
          <w:sz w:val="20"/>
          <w:szCs w:val="20"/>
        </w:rPr>
        <w:t>涓子</w:t>
      </w:r>
      <w:r w:rsidRPr="001451CF">
        <w:rPr>
          <w:rFonts w:ascii="Times New Roman" w:hAnsi="Times New Roman" w:cs="Times New Roman"/>
          <w:color w:val="000000" w:themeColor="text1"/>
          <w:sz w:val="20"/>
          <w:szCs w:val="20"/>
        </w:rPr>
        <w:t xml:space="preserve">). </w:t>
      </w:r>
      <w:proofErr w:type="gramEnd"/>
      <w:r w:rsidRPr="001451CF">
        <w:rPr>
          <w:rFonts w:ascii="Times New Roman" w:hAnsi="Times New Roman" w:cs="Times New Roman"/>
          <w:color w:val="000000" w:themeColor="text1"/>
          <w:sz w:val="20"/>
          <w:szCs w:val="20"/>
        </w:rPr>
        <w:t xml:space="preserve">Восемнадцатая цзюань содержит упоминания об оборотнях (лисах, собаках, предметах обихода, духах деревьев и вод и т.д.) </w:t>
      </w:r>
    </w:p>
  </w:footnote>
  <w:footnote w:id="64">
    <w:p w:rsidR="00FF5B0C" w:rsidRPr="001451CF" w:rsidRDefault="00FF5B0C" w:rsidP="00DF3210">
      <w:pPr>
        <w:pStyle w:val="ad"/>
        <w:jc w:val="both"/>
        <w:rPr>
          <w:rFonts w:ascii="Times New Roman" w:hAnsi="Times New Roman" w:cs="Times New Roman"/>
          <w:sz w:val="20"/>
          <w:szCs w:val="20"/>
        </w:rPr>
      </w:pPr>
      <w:r w:rsidRPr="001451CF">
        <w:rPr>
          <w:rStyle w:val="ab"/>
          <w:rFonts w:ascii="Times New Roman" w:hAnsi="Times New Roman" w:cs="Times New Roman"/>
          <w:color w:val="000000" w:themeColor="text1"/>
          <w:sz w:val="20"/>
          <w:szCs w:val="20"/>
        </w:rPr>
        <w:footnoteRef/>
      </w:r>
      <w:r w:rsidRPr="001451CF">
        <w:rPr>
          <w:rFonts w:ascii="Times New Roman" w:hAnsi="Times New Roman" w:cs="Times New Roman"/>
          <w:color w:val="000000" w:themeColor="text1"/>
          <w:sz w:val="20"/>
          <w:szCs w:val="20"/>
        </w:rPr>
        <w:t xml:space="preserve"> Гань Бао. Записки о поисках духов (Соу шэнь цзи) // пер., предисл., примечания, а также словарь-указатель Л. Н. Меньшикова. СПб.</w:t>
      </w:r>
      <w:proofErr w:type="gramStart"/>
      <w:r w:rsidRPr="001451CF">
        <w:rPr>
          <w:rFonts w:ascii="Times New Roman" w:hAnsi="Times New Roman" w:cs="Times New Roman"/>
          <w:color w:val="000000" w:themeColor="text1"/>
          <w:sz w:val="20"/>
          <w:szCs w:val="20"/>
        </w:rPr>
        <w:t>:Ц</w:t>
      </w:r>
      <w:proofErr w:type="gramEnd"/>
      <w:r w:rsidRPr="001451CF">
        <w:rPr>
          <w:rFonts w:ascii="Times New Roman" w:hAnsi="Times New Roman" w:cs="Times New Roman"/>
          <w:color w:val="000000" w:themeColor="text1"/>
          <w:sz w:val="20"/>
          <w:szCs w:val="20"/>
        </w:rPr>
        <w:t>ентр «Петербургское востоковедение», 1994, стр. 418-421</w:t>
      </w:r>
    </w:p>
  </w:footnote>
  <w:footnote w:id="65">
    <w:p w:rsidR="00FF5B0C" w:rsidRPr="001451CF" w:rsidRDefault="00FF5B0C" w:rsidP="00DF3210">
      <w:pPr>
        <w:pStyle w:val="a9"/>
        <w:ind w:right="-284"/>
        <w:jc w:val="both"/>
        <w:rPr>
          <w:rFonts w:ascii="Times New Roman" w:hAnsi="Times New Roman" w:cs="Times New Roman"/>
          <w:color w:val="000000" w:themeColor="text1"/>
        </w:rPr>
      </w:pPr>
      <w:r w:rsidRPr="001451CF">
        <w:rPr>
          <w:rStyle w:val="ab"/>
          <w:rFonts w:ascii="Times New Roman" w:hAnsi="Times New Roman" w:cs="Times New Roman"/>
          <w:color w:val="000000" w:themeColor="text1"/>
        </w:rPr>
        <w:footnoteRef/>
      </w:r>
      <w:r w:rsidRPr="001451CF">
        <w:rPr>
          <w:rFonts w:ascii="Times New Roman" w:hAnsi="Times New Roman" w:cs="Times New Roman"/>
          <w:color w:val="000000" w:themeColor="text1"/>
        </w:rPr>
        <w:t xml:space="preserve"> </w:t>
      </w:r>
      <w:r w:rsidR="00A55EDA" w:rsidRPr="00A55EDA">
        <w:rPr>
          <w:rFonts w:ascii="Times New Roman" w:hAnsi="Times New Roman" w:cs="Times New Roman"/>
          <w:color w:val="000000" w:themeColor="text1"/>
        </w:rPr>
        <w:t>Гань Бао. Записки о поисках духов (Соу шэнь цзи) // пер., предисл., примечания, а также словарь-указатель Л. Н. Меньшикова. СПб.</w:t>
      </w:r>
      <w:proofErr w:type="gramStart"/>
      <w:r w:rsidR="00A55EDA" w:rsidRPr="00A55EDA">
        <w:rPr>
          <w:rFonts w:ascii="Times New Roman" w:hAnsi="Times New Roman" w:cs="Times New Roman"/>
          <w:color w:val="000000" w:themeColor="text1"/>
        </w:rPr>
        <w:t>:Ц</w:t>
      </w:r>
      <w:proofErr w:type="gramEnd"/>
      <w:r w:rsidR="00A55EDA" w:rsidRPr="00A55EDA">
        <w:rPr>
          <w:rFonts w:ascii="Times New Roman" w:hAnsi="Times New Roman" w:cs="Times New Roman"/>
          <w:color w:val="000000" w:themeColor="text1"/>
        </w:rPr>
        <w:t xml:space="preserve">ентр «Петербургское востоковедение», 1994, </w:t>
      </w:r>
      <w:r w:rsidRPr="001451CF">
        <w:rPr>
          <w:rFonts w:ascii="Times New Roman" w:hAnsi="Times New Roman" w:cs="Times New Roman"/>
          <w:color w:val="000000" w:themeColor="text1"/>
        </w:rPr>
        <w:t>стр. 423-425</w:t>
      </w:r>
    </w:p>
  </w:footnote>
  <w:footnote w:id="66">
    <w:p w:rsidR="00FF5B0C" w:rsidRPr="001451CF" w:rsidRDefault="00FF5B0C" w:rsidP="00DF3210">
      <w:pPr>
        <w:pStyle w:val="a9"/>
        <w:ind w:right="-284"/>
        <w:jc w:val="both"/>
        <w:rPr>
          <w:rFonts w:ascii="Times New Roman" w:hAnsi="Times New Roman" w:cs="Times New Roman"/>
          <w:color w:val="000000" w:themeColor="text1"/>
        </w:rPr>
      </w:pPr>
      <w:r w:rsidRPr="001451CF">
        <w:rPr>
          <w:rStyle w:val="ab"/>
          <w:rFonts w:ascii="Times New Roman" w:hAnsi="Times New Roman" w:cs="Times New Roman"/>
          <w:color w:val="000000" w:themeColor="text1"/>
        </w:rPr>
        <w:footnoteRef/>
      </w:r>
      <w:r w:rsidRPr="001451CF">
        <w:rPr>
          <w:rFonts w:ascii="Times New Roman" w:hAnsi="Times New Roman" w:cs="Times New Roman"/>
          <w:color w:val="000000" w:themeColor="text1"/>
        </w:rPr>
        <w:t xml:space="preserve"> Там же, стр.  439-440, 426-427</w:t>
      </w:r>
    </w:p>
  </w:footnote>
  <w:footnote w:id="67">
    <w:p w:rsidR="00FF5B0C" w:rsidRPr="001451CF" w:rsidRDefault="00FF5B0C" w:rsidP="00DF3210">
      <w:pPr>
        <w:pStyle w:val="a9"/>
        <w:ind w:right="-284"/>
        <w:jc w:val="both"/>
        <w:rPr>
          <w:rFonts w:ascii="Times New Roman" w:hAnsi="Times New Roman" w:cs="Times New Roman"/>
          <w:color w:val="000000" w:themeColor="text1"/>
        </w:rPr>
      </w:pPr>
      <w:r w:rsidRPr="001451CF">
        <w:rPr>
          <w:rStyle w:val="ab"/>
          <w:rFonts w:ascii="Times New Roman" w:hAnsi="Times New Roman" w:cs="Times New Roman"/>
          <w:color w:val="000000" w:themeColor="text1"/>
        </w:rPr>
        <w:footnoteRef/>
      </w:r>
      <w:r w:rsidRPr="001451CF">
        <w:rPr>
          <w:rFonts w:ascii="Times New Roman" w:hAnsi="Times New Roman" w:cs="Times New Roman"/>
          <w:color w:val="000000" w:themeColor="text1"/>
        </w:rPr>
        <w:t xml:space="preserve"> </w:t>
      </w:r>
      <w:r w:rsidR="00A55EDA">
        <w:rPr>
          <w:rFonts w:ascii="Times New Roman" w:hAnsi="Times New Roman" w:cs="Times New Roman"/>
          <w:color w:val="000000" w:themeColor="text1"/>
        </w:rPr>
        <w:t xml:space="preserve">Там же, </w:t>
      </w:r>
      <w:r w:rsidRPr="002A33F9">
        <w:rPr>
          <w:rFonts w:ascii="Times New Roman" w:hAnsi="Times New Roman" w:cs="Times New Roman"/>
          <w:color w:val="000000" w:themeColor="text1"/>
        </w:rPr>
        <w:t xml:space="preserve">стр. </w:t>
      </w:r>
      <w:r w:rsidRPr="001451CF">
        <w:rPr>
          <w:rFonts w:ascii="Times New Roman" w:hAnsi="Times New Roman" w:cs="Times New Roman"/>
          <w:color w:val="000000" w:themeColor="text1"/>
        </w:rPr>
        <w:t>400-402</w:t>
      </w:r>
    </w:p>
  </w:footnote>
  <w:footnote w:id="68">
    <w:p w:rsidR="00FF5B0C" w:rsidRPr="001451CF" w:rsidRDefault="00FF5B0C" w:rsidP="00DF3210">
      <w:pPr>
        <w:pStyle w:val="a9"/>
        <w:ind w:right="-284"/>
        <w:jc w:val="both"/>
        <w:rPr>
          <w:rFonts w:ascii="Times New Roman" w:hAnsi="Times New Roman" w:cs="Times New Roman"/>
          <w:color w:val="000000" w:themeColor="text1"/>
        </w:rPr>
      </w:pPr>
      <w:r w:rsidRPr="001451CF">
        <w:rPr>
          <w:rStyle w:val="ab"/>
          <w:rFonts w:ascii="Times New Roman" w:hAnsi="Times New Roman" w:cs="Times New Roman"/>
          <w:color w:val="000000" w:themeColor="text1"/>
        </w:rPr>
        <w:footnoteRef/>
      </w:r>
      <w:r w:rsidRPr="001451CF">
        <w:rPr>
          <w:rFonts w:ascii="Times New Roman" w:hAnsi="Times New Roman" w:cs="Times New Roman"/>
          <w:color w:val="000000" w:themeColor="text1"/>
        </w:rPr>
        <w:t xml:space="preserve"> Там же, стр. 421-422</w:t>
      </w:r>
    </w:p>
  </w:footnote>
  <w:footnote w:id="69">
    <w:p w:rsidR="00FF5B0C" w:rsidRPr="001451CF" w:rsidRDefault="00FF5B0C" w:rsidP="00DF3210">
      <w:pPr>
        <w:pStyle w:val="a9"/>
        <w:ind w:right="-284"/>
        <w:jc w:val="both"/>
        <w:rPr>
          <w:rFonts w:ascii="Times New Roman" w:hAnsi="Times New Roman" w:cs="Times New Roman"/>
          <w:color w:val="000000" w:themeColor="text1"/>
        </w:rPr>
      </w:pPr>
      <w:r w:rsidRPr="001451CF">
        <w:rPr>
          <w:rStyle w:val="ab"/>
          <w:rFonts w:ascii="Times New Roman" w:hAnsi="Times New Roman" w:cs="Times New Roman"/>
          <w:color w:val="000000" w:themeColor="text1"/>
        </w:rPr>
        <w:footnoteRef/>
      </w:r>
      <w:r w:rsidRPr="001451CF">
        <w:rPr>
          <w:rFonts w:ascii="Times New Roman" w:hAnsi="Times New Roman" w:cs="Times New Roman"/>
          <w:color w:val="000000" w:themeColor="text1"/>
        </w:rPr>
        <w:t xml:space="preserve"> Там же, стр. 426</w:t>
      </w:r>
    </w:p>
  </w:footnote>
  <w:footnote w:id="70">
    <w:p w:rsidR="00FF5B0C" w:rsidRPr="001451CF" w:rsidRDefault="00FF5B0C" w:rsidP="00DF3210">
      <w:pPr>
        <w:pStyle w:val="a9"/>
        <w:ind w:right="-284"/>
        <w:jc w:val="both"/>
        <w:rPr>
          <w:rFonts w:ascii="Times New Roman" w:hAnsi="Times New Roman" w:cs="Times New Roman"/>
          <w:color w:val="000000" w:themeColor="text1"/>
        </w:rPr>
      </w:pPr>
      <w:r w:rsidRPr="001451CF">
        <w:rPr>
          <w:rStyle w:val="ab"/>
          <w:rFonts w:ascii="Times New Roman" w:hAnsi="Times New Roman" w:cs="Times New Roman"/>
          <w:color w:val="000000" w:themeColor="text1"/>
        </w:rPr>
        <w:footnoteRef/>
      </w:r>
      <w:r w:rsidRPr="001451CF">
        <w:rPr>
          <w:rFonts w:ascii="Times New Roman" w:hAnsi="Times New Roman" w:cs="Times New Roman"/>
          <w:color w:val="000000" w:themeColor="text1"/>
        </w:rPr>
        <w:t xml:space="preserve"> Там же, стр. 429-430</w:t>
      </w:r>
    </w:p>
  </w:footnote>
  <w:footnote w:id="71">
    <w:p w:rsidR="00FF5B0C" w:rsidRPr="001451CF" w:rsidRDefault="00FF5B0C" w:rsidP="00DF3210">
      <w:pPr>
        <w:pStyle w:val="a9"/>
        <w:ind w:right="-284"/>
        <w:jc w:val="both"/>
        <w:rPr>
          <w:rFonts w:ascii="Times New Roman" w:hAnsi="Times New Roman" w:cs="Times New Roman"/>
        </w:rPr>
      </w:pPr>
      <w:r w:rsidRPr="001451CF">
        <w:rPr>
          <w:rStyle w:val="ab"/>
          <w:rFonts w:ascii="Times New Roman" w:hAnsi="Times New Roman" w:cs="Times New Roman"/>
          <w:color w:val="000000" w:themeColor="text1"/>
        </w:rPr>
        <w:footnoteRef/>
      </w:r>
      <w:r w:rsidRPr="001451CF">
        <w:rPr>
          <w:rFonts w:ascii="Times New Roman" w:hAnsi="Times New Roman" w:cs="Times New Roman"/>
          <w:color w:val="000000" w:themeColor="text1"/>
        </w:rPr>
        <w:t xml:space="preserve"> Там же, стр. 423</w:t>
      </w:r>
    </w:p>
  </w:footnote>
  <w:footnote w:id="72">
    <w:p w:rsidR="00FF5B0C" w:rsidRPr="001451CF" w:rsidRDefault="00FF5B0C" w:rsidP="00DF3210">
      <w:pPr>
        <w:pStyle w:val="a9"/>
        <w:ind w:right="-284"/>
        <w:jc w:val="both"/>
        <w:rPr>
          <w:rFonts w:ascii="Times New Roman" w:hAnsi="Times New Roman" w:cs="Times New Roman"/>
          <w:color w:val="000000" w:themeColor="text1"/>
        </w:rPr>
      </w:pPr>
      <w:r w:rsidRPr="001451CF">
        <w:rPr>
          <w:rStyle w:val="ab"/>
          <w:rFonts w:ascii="Times New Roman" w:hAnsi="Times New Roman" w:cs="Times New Roman"/>
          <w:color w:val="000000" w:themeColor="text1"/>
        </w:rPr>
        <w:footnoteRef/>
      </w:r>
      <w:r w:rsidRPr="001451CF">
        <w:rPr>
          <w:rFonts w:ascii="Times New Roman" w:hAnsi="Times New Roman" w:cs="Times New Roman"/>
          <w:color w:val="000000" w:themeColor="text1"/>
        </w:rPr>
        <w:t xml:space="preserve"> Династия Тан</w:t>
      </w:r>
      <w:r w:rsidRPr="001451CF">
        <w:rPr>
          <w:rFonts w:ascii="Times New Roman" w:hAnsi="Times New Roman" w:cs="Times New Roman"/>
          <w:color w:val="000000" w:themeColor="text1"/>
        </w:rPr>
        <w:t>唐朝</w:t>
      </w:r>
      <w:r w:rsidRPr="001451CF">
        <w:rPr>
          <w:rFonts w:ascii="Times New Roman" w:hAnsi="Times New Roman" w:cs="Times New Roman"/>
          <w:color w:val="000000" w:themeColor="text1"/>
        </w:rPr>
        <w:t xml:space="preserve"> (618 - 907) </w:t>
      </w:r>
    </w:p>
  </w:footnote>
  <w:footnote w:id="73">
    <w:p w:rsidR="00FF5B0C" w:rsidRPr="001451CF" w:rsidRDefault="00FF5B0C" w:rsidP="00DF3210">
      <w:pPr>
        <w:pStyle w:val="a9"/>
        <w:ind w:right="-284"/>
        <w:jc w:val="both"/>
        <w:rPr>
          <w:rFonts w:ascii="Times New Roman" w:hAnsi="Times New Roman" w:cs="Times New Roman"/>
          <w:color w:val="000000" w:themeColor="text1"/>
        </w:rPr>
      </w:pPr>
      <w:r w:rsidRPr="001451CF">
        <w:rPr>
          <w:rStyle w:val="ab"/>
          <w:rFonts w:ascii="Times New Roman" w:hAnsi="Times New Roman" w:cs="Times New Roman"/>
          <w:color w:val="000000" w:themeColor="text1"/>
        </w:rPr>
        <w:footnoteRef/>
      </w:r>
      <w:r w:rsidRPr="001451CF">
        <w:rPr>
          <w:rFonts w:ascii="Times New Roman" w:hAnsi="Times New Roman" w:cs="Times New Roman"/>
          <w:color w:val="000000" w:themeColor="text1"/>
        </w:rPr>
        <w:t xml:space="preserve"> </w:t>
      </w:r>
      <w:proofErr w:type="gramStart"/>
      <w:r w:rsidRPr="001451CF">
        <w:rPr>
          <w:rFonts w:ascii="Times New Roman" w:hAnsi="Times New Roman" w:cs="Times New Roman"/>
          <w:color w:val="000000" w:themeColor="text1"/>
        </w:rPr>
        <w:t xml:space="preserve">Материал литературной традиции составления коротких записей о чудесных событиях – </w:t>
      </w:r>
      <w:r w:rsidRPr="001451CF">
        <w:rPr>
          <w:rFonts w:ascii="Times New Roman" w:hAnsi="Times New Roman" w:cs="Times New Roman"/>
          <w:color w:val="000000" w:themeColor="text1"/>
          <w:lang w:val="en-GB"/>
        </w:rPr>
        <w:t>笔记</w:t>
      </w:r>
      <w:r w:rsidRPr="001451CF">
        <w:rPr>
          <w:rFonts w:ascii="Times New Roman" w:hAnsi="Times New Roman" w:cs="Times New Roman"/>
          <w:color w:val="000000" w:themeColor="text1"/>
        </w:rPr>
        <w:t xml:space="preserve"> </w:t>
      </w:r>
      <w:r w:rsidRPr="001451CF">
        <w:rPr>
          <w:rFonts w:ascii="Times New Roman" w:hAnsi="Times New Roman" w:cs="Times New Roman"/>
          <w:i/>
          <w:color w:val="000000" w:themeColor="text1"/>
        </w:rPr>
        <w:t>бицзи</w:t>
      </w:r>
      <w:r w:rsidRPr="001451CF">
        <w:rPr>
          <w:rFonts w:ascii="Times New Roman" w:hAnsi="Times New Roman" w:cs="Times New Roman"/>
          <w:color w:val="000000" w:themeColor="text1"/>
        </w:rPr>
        <w:t>, к которым принадлежит сборник Гань Бао, впоследтвии послужил основой для развития фантастической новеллы эпохи Тан (См. Подробнее:</w:t>
      </w:r>
      <w:proofErr w:type="gramEnd"/>
      <w:r w:rsidRPr="001451CF">
        <w:rPr>
          <w:rFonts w:ascii="Times New Roman" w:hAnsi="Times New Roman" w:cs="Times New Roman"/>
          <w:color w:val="000000" w:themeColor="text1"/>
        </w:rPr>
        <w:t xml:space="preserve"> Танские новеллы // пер. О.Фишман, А. Тишкова. М.: Государственное издательство художественной литературы, 1960, стр. 3)</w:t>
      </w:r>
    </w:p>
  </w:footnote>
  <w:footnote w:id="74">
    <w:p w:rsidR="00FF5B0C" w:rsidRPr="001451CF" w:rsidRDefault="00FF5B0C" w:rsidP="00DF3210">
      <w:pPr>
        <w:pStyle w:val="a9"/>
        <w:ind w:right="-284"/>
        <w:jc w:val="both"/>
        <w:rPr>
          <w:rFonts w:ascii="Times New Roman" w:hAnsi="Times New Roman" w:cs="Times New Roman"/>
          <w:color w:val="000000" w:themeColor="text1"/>
        </w:rPr>
      </w:pPr>
      <w:r w:rsidRPr="001451CF">
        <w:rPr>
          <w:rStyle w:val="ab"/>
          <w:rFonts w:ascii="Times New Roman" w:hAnsi="Times New Roman" w:cs="Times New Roman"/>
          <w:color w:val="000000" w:themeColor="text1"/>
        </w:rPr>
        <w:footnoteRef/>
      </w:r>
      <w:r w:rsidRPr="001451CF">
        <w:rPr>
          <w:rFonts w:ascii="Times New Roman" w:hAnsi="Times New Roman" w:cs="Times New Roman"/>
          <w:color w:val="000000" w:themeColor="text1"/>
        </w:rPr>
        <w:t>Танские новеллы // пер. О.Фишман, А. Тишкова. М.: Государственное издательство художественной литературы, 1960, стр. 40-49</w:t>
      </w:r>
    </w:p>
  </w:footnote>
  <w:footnote w:id="75">
    <w:p w:rsidR="00FF5B0C" w:rsidRPr="001451CF" w:rsidRDefault="00FF5B0C" w:rsidP="00DF3210">
      <w:pPr>
        <w:pStyle w:val="a9"/>
        <w:ind w:right="-284"/>
        <w:rPr>
          <w:rFonts w:ascii="Times New Roman" w:hAnsi="Times New Roman" w:cs="Times New Roman"/>
          <w:color w:val="000000" w:themeColor="text1"/>
        </w:rPr>
      </w:pPr>
      <w:r w:rsidRPr="001451CF">
        <w:rPr>
          <w:rStyle w:val="ab"/>
          <w:rFonts w:ascii="Times New Roman" w:hAnsi="Times New Roman" w:cs="Times New Roman"/>
          <w:color w:val="000000" w:themeColor="text1"/>
        </w:rPr>
        <w:footnoteRef/>
      </w:r>
      <w:r w:rsidR="00933AFC">
        <w:rPr>
          <w:rFonts w:ascii="Times New Roman" w:hAnsi="Times New Roman" w:cs="Times New Roman"/>
          <w:color w:val="000000" w:themeColor="text1"/>
        </w:rPr>
        <w:t>Там же</w:t>
      </w:r>
      <w:r w:rsidRPr="001451CF">
        <w:rPr>
          <w:rFonts w:ascii="Times New Roman" w:hAnsi="Times New Roman" w:cs="Times New Roman"/>
          <w:color w:val="000000" w:themeColor="text1"/>
        </w:rPr>
        <w:t>, стр. 40-46</w:t>
      </w:r>
    </w:p>
  </w:footnote>
  <w:footnote w:id="76">
    <w:p w:rsidR="00FF5B0C" w:rsidRPr="001451CF" w:rsidRDefault="00FF5B0C" w:rsidP="00DF3210">
      <w:pPr>
        <w:pStyle w:val="a9"/>
        <w:ind w:right="-284"/>
        <w:rPr>
          <w:rFonts w:ascii="Times New Roman" w:hAnsi="Times New Roman" w:cs="Times New Roman"/>
          <w:color w:val="FF0000"/>
        </w:rPr>
      </w:pPr>
      <w:r w:rsidRPr="001451CF">
        <w:rPr>
          <w:rStyle w:val="ab"/>
          <w:rFonts w:ascii="Times New Roman" w:hAnsi="Times New Roman" w:cs="Times New Roman"/>
          <w:color w:val="000000" w:themeColor="text1"/>
        </w:rPr>
        <w:footnoteRef/>
      </w:r>
      <w:r w:rsidRPr="001451CF">
        <w:rPr>
          <w:rFonts w:ascii="Times New Roman" w:hAnsi="Times New Roman" w:cs="Times New Roman"/>
          <w:color w:val="000000" w:themeColor="text1"/>
        </w:rPr>
        <w:t xml:space="preserve"> Там же, стр. 46-47</w:t>
      </w:r>
    </w:p>
  </w:footnote>
  <w:footnote w:id="77">
    <w:p w:rsidR="00FF5B0C" w:rsidRPr="001451CF" w:rsidRDefault="00FF5B0C" w:rsidP="00DF3210">
      <w:pPr>
        <w:pStyle w:val="a9"/>
        <w:ind w:right="-284"/>
        <w:rPr>
          <w:rFonts w:ascii="Times New Roman" w:hAnsi="Times New Roman" w:cs="Times New Roman"/>
          <w:color w:val="000000" w:themeColor="text1"/>
        </w:rPr>
      </w:pPr>
      <w:r w:rsidRPr="001451CF">
        <w:rPr>
          <w:rStyle w:val="ab"/>
          <w:rFonts w:ascii="Times New Roman" w:hAnsi="Times New Roman" w:cs="Times New Roman"/>
          <w:color w:val="000000" w:themeColor="text1"/>
        </w:rPr>
        <w:footnoteRef/>
      </w:r>
      <w:r w:rsidRPr="001451CF">
        <w:rPr>
          <w:rFonts w:ascii="Times New Roman" w:hAnsi="Times New Roman" w:cs="Times New Roman"/>
          <w:color w:val="000000" w:themeColor="text1"/>
        </w:rPr>
        <w:t xml:space="preserve"> Там же, стр. 42</w:t>
      </w:r>
    </w:p>
  </w:footnote>
  <w:footnote w:id="78">
    <w:p w:rsidR="00FF5B0C" w:rsidRPr="001451CF" w:rsidRDefault="00FF5B0C" w:rsidP="00DF3210">
      <w:pPr>
        <w:pStyle w:val="a9"/>
        <w:ind w:right="-284"/>
        <w:rPr>
          <w:rFonts w:ascii="Times New Roman" w:hAnsi="Times New Roman" w:cs="Times New Roman"/>
          <w:color w:val="000000" w:themeColor="text1"/>
        </w:rPr>
      </w:pPr>
      <w:r w:rsidRPr="001451CF">
        <w:rPr>
          <w:rStyle w:val="ab"/>
          <w:rFonts w:ascii="Times New Roman" w:hAnsi="Times New Roman" w:cs="Times New Roman"/>
          <w:color w:val="000000" w:themeColor="text1"/>
        </w:rPr>
        <w:footnoteRef/>
      </w:r>
      <w:r w:rsidRPr="001451CF">
        <w:rPr>
          <w:rFonts w:ascii="Times New Roman" w:hAnsi="Times New Roman" w:cs="Times New Roman"/>
          <w:color w:val="000000" w:themeColor="text1"/>
        </w:rPr>
        <w:t xml:space="preserve"> Там же, стр. 48</w:t>
      </w:r>
    </w:p>
  </w:footnote>
  <w:footnote w:id="79">
    <w:p w:rsidR="00FF5B0C" w:rsidRPr="001451CF" w:rsidRDefault="00FF5B0C" w:rsidP="00DF3210">
      <w:pPr>
        <w:pStyle w:val="a9"/>
        <w:ind w:right="-284"/>
        <w:rPr>
          <w:rFonts w:ascii="Times New Roman" w:hAnsi="Times New Roman" w:cs="Times New Roman"/>
          <w:color w:val="000000" w:themeColor="text1"/>
        </w:rPr>
      </w:pPr>
      <w:r w:rsidRPr="001451CF">
        <w:rPr>
          <w:rStyle w:val="ab"/>
          <w:rFonts w:ascii="Times New Roman" w:hAnsi="Times New Roman" w:cs="Times New Roman"/>
          <w:color w:val="000000" w:themeColor="text1"/>
        </w:rPr>
        <w:footnoteRef/>
      </w:r>
      <w:r w:rsidRPr="001451CF">
        <w:rPr>
          <w:rFonts w:ascii="Times New Roman" w:hAnsi="Times New Roman" w:cs="Times New Roman"/>
          <w:color w:val="000000" w:themeColor="text1"/>
        </w:rPr>
        <w:t xml:space="preserve"> Там же, стр. 47</w:t>
      </w:r>
    </w:p>
  </w:footnote>
  <w:footnote w:id="80">
    <w:p w:rsidR="00FF5B0C" w:rsidRPr="001451CF" w:rsidRDefault="00FF5B0C" w:rsidP="00DF3210">
      <w:pPr>
        <w:pStyle w:val="a9"/>
        <w:ind w:right="-284"/>
        <w:jc w:val="both"/>
        <w:rPr>
          <w:rFonts w:ascii="Times New Roman" w:hAnsi="Times New Roman" w:cs="Times New Roman"/>
        </w:rPr>
      </w:pPr>
      <w:r w:rsidRPr="001451CF">
        <w:rPr>
          <w:rStyle w:val="ab"/>
          <w:rFonts w:ascii="Times New Roman" w:hAnsi="Times New Roman" w:cs="Times New Roman"/>
          <w:color w:val="000000" w:themeColor="text1"/>
        </w:rPr>
        <w:footnoteRef/>
      </w:r>
      <w:r>
        <w:rPr>
          <w:rFonts w:ascii="Times New Roman" w:hAnsi="Times New Roman" w:cs="Times New Roman"/>
          <w:color w:val="000000" w:themeColor="text1"/>
        </w:rPr>
        <w:t xml:space="preserve"> </w:t>
      </w:r>
      <w:r w:rsidR="00933AFC" w:rsidRPr="00933AFC">
        <w:rPr>
          <w:rFonts w:ascii="Times New Roman" w:hAnsi="Times New Roman" w:cs="Times New Roman"/>
          <w:color w:val="000000" w:themeColor="text1"/>
        </w:rPr>
        <w:t>Танские новеллы // пер. О.Фишман, А. Тишкова. М.: Государственное издательство худож</w:t>
      </w:r>
      <w:r w:rsidR="00933AFC">
        <w:rPr>
          <w:rFonts w:ascii="Times New Roman" w:hAnsi="Times New Roman" w:cs="Times New Roman"/>
          <w:color w:val="000000" w:themeColor="text1"/>
        </w:rPr>
        <w:t>ественной литературы, 1960</w:t>
      </w:r>
      <w:r w:rsidRPr="001451CF">
        <w:rPr>
          <w:rFonts w:ascii="Times New Roman" w:hAnsi="Times New Roman" w:cs="Times New Roman"/>
          <w:color w:val="000000" w:themeColor="text1"/>
        </w:rPr>
        <w:t>, стр. 48-49</w:t>
      </w:r>
    </w:p>
  </w:footnote>
  <w:footnote w:id="81">
    <w:p w:rsidR="00FF5B0C" w:rsidRPr="001451CF" w:rsidRDefault="00FF5B0C" w:rsidP="00DF3210">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Pr="001451CF">
        <w:rPr>
          <w:rFonts w:ascii="Times New Roman" w:hAnsi="Times New Roman" w:cs="Times New Roman"/>
          <w:color w:val="000000" w:themeColor="text1"/>
        </w:rPr>
        <w:t xml:space="preserve">Девиз правления Тай-пин </w:t>
      </w:r>
      <w:r w:rsidRPr="001451CF">
        <w:rPr>
          <w:rFonts w:ascii="Times New Roman" w:hAnsi="Times New Roman" w:cs="Times New Roman"/>
          <w:color w:val="000000" w:themeColor="text1"/>
        </w:rPr>
        <w:t>太平</w:t>
      </w:r>
      <w:r w:rsidRPr="001451CF">
        <w:rPr>
          <w:rFonts w:ascii="Times New Roman" w:hAnsi="Times New Roman" w:cs="Times New Roman"/>
          <w:color w:val="000000" w:themeColor="text1"/>
        </w:rPr>
        <w:t xml:space="preserve"> можно переводить как «великое спокойствие», «великое равновесие», «великое благоденствие». Данный термин использовался еще до объединения Китая и возникновения имперской государственности. </w:t>
      </w:r>
      <w:proofErr w:type="gramStart"/>
      <w:r w:rsidRPr="001451CF">
        <w:rPr>
          <w:rFonts w:ascii="Times New Roman" w:hAnsi="Times New Roman" w:cs="Times New Roman"/>
          <w:color w:val="000000" w:themeColor="text1"/>
        </w:rPr>
        <w:t>(Подробнее об истории термина см.: Терехов А. Э. «Тай-пин» // Духовная культура Китая.</w:t>
      </w:r>
      <w:proofErr w:type="gramEnd"/>
      <w:r w:rsidRPr="001451CF">
        <w:rPr>
          <w:rFonts w:ascii="Times New Roman" w:hAnsi="Times New Roman" w:cs="Times New Roman"/>
          <w:color w:val="000000" w:themeColor="text1"/>
        </w:rPr>
        <w:t xml:space="preserve"> Энциклопедия  в 5 томах. Т. 2. Мифология. Религия // гл. ред. М.Л. Титаренко М: Восточная литература РАН, 2008, стр. 600-602</w:t>
      </w:r>
    </w:p>
  </w:footnote>
  <w:footnote w:id="82">
    <w:p w:rsidR="00FF5B0C" w:rsidRPr="001451CF" w:rsidRDefault="00FF5B0C" w:rsidP="00DF3210">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«Обширные записи [годов] Тай-пин »– свод сюжетной прозы, составленный по указу императорского двора и датированный X веком. В работе над антологией было задействовано более 500 прозаических сборников, относящихся к периоду с начала Хань</w:t>
      </w:r>
      <w:r w:rsidRPr="001451CF">
        <w:rPr>
          <w:rFonts w:ascii="Times New Roman" w:hAnsi="Times New Roman" w:cs="Times New Roman"/>
        </w:rPr>
        <w:t>漢朝</w:t>
      </w:r>
      <w:r w:rsidRPr="001451CF">
        <w:rPr>
          <w:rFonts w:ascii="Times New Roman" w:hAnsi="Times New Roman" w:cs="Times New Roman"/>
        </w:rPr>
        <w:t xml:space="preserve">(206 </w:t>
      </w:r>
      <w:proofErr w:type="gramStart"/>
      <w:r w:rsidRPr="001451CF">
        <w:rPr>
          <w:rFonts w:ascii="Times New Roman" w:hAnsi="Times New Roman" w:cs="Times New Roman"/>
        </w:rPr>
        <w:t>до</w:t>
      </w:r>
      <w:proofErr w:type="gramEnd"/>
      <w:r w:rsidRPr="001451CF">
        <w:rPr>
          <w:rFonts w:ascii="Times New Roman" w:hAnsi="Times New Roman" w:cs="Times New Roman"/>
        </w:rPr>
        <w:t xml:space="preserve"> н.э. –  220 н.э.)  и </w:t>
      </w:r>
      <w:proofErr w:type="gramStart"/>
      <w:r w:rsidRPr="001451CF">
        <w:rPr>
          <w:rFonts w:ascii="Times New Roman" w:hAnsi="Times New Roman" w:cs="Times New Roman"/>
        </w:rPr>
        <w:t>по</w:t>
      </w:r>
      <w:proofErr w:type="gramEnd"/>
      <w:r w:rsidRPr="001451CF">
        <w:rPr>
          <w:rFonts w:ascii="Times New Roman" w:hAnsi="Times New Roman" w:cs="Times New Roman"/>
        </w:rPr>
        <w:t xml:space="preserve"> начало Сун </w:t>
      </w:r>
      <w:r w:rsidRPr="001451CF">
        <w:rPr>
          <w:rFonts w:ascii="Times New Roman" w:hAnsi="Times New Roman" w:cs="Times New Roman"/>
        </w:rPr>
        <w:t>宋朝</w:t>
      </w:r>
      <w:r w:rsidRPr="001451CF">
        <w:rPr>
          <w:rFonts w:ascii="Times New Roman" w:hAnsi="Times New Roman" w:cs="Times New Roman"/>
        </w:rPr>
        <w:t xml:space="preserve">(960-1279) , при этом выбранный материал был систематизирован согласно тематике сюжетов (среди разделов встречались такие как «святые-бессмертные», «даосское искусство», «загробное воздаяние»). Свод, будучи одобрен императорским двором, для своего времени, несомненно, представлял полное разъяснение понятий, вынесенных в качестве тематических категорий. На русском языке см. монографию «Лисы, бесы, духи в текстах сунского Китая», </w:t>
      </w:r>
      <w:r w:rsidR="00681480">
        <w:rPr>
          <w:rFonts w:ascii="Times New Roman" w:hAnsi="Times New Roman" w:cs="Times New Roman"/>
        </w:rPr>
        <w:t xml:space="preserve">Алимов И. </w:t>
      </w:r>
      <w:proofErr w:type="gramStart"/>
      <w:r w:rsidR="00681480">
        <w:rPr>
          <w:rFonts w:ascii="Times New Roman" w:hAnsi="Times New Roman" w:cs="Times New Roman"/>
        </w:rPr>
        <w:t>А.</w:t>
      </w:r>
      <w:proofErr w:type="gramEnd"/>
      <w:r w:rsidR="00681480">
        <w:rPr>
          <w:rFonts w:ascii="Times New Roman" w:hAnsi="Times New Roman" w:cs="Times New Roman"/>
        </w:rPr>
        <w:t xml:space="preserve"> </w:t>
      </w:r>
      <w:r w:rsidRPr="001451CF">
        <w:rPr>
          <w:rFonts w:ascii="Times New Roman" w:hAnsi="Times New Roman" w:cs="Times New Roman"/>
        </w:rPr>
        <w:t>а где, в частности, приводится перевод новеллы из данного свода писателя Ли Сяньминя</w:t>
      </w:r>
      <w:r w:rsidRPr="001451CF">
        <w:rPr>
          <w:rFonts w:ascii="Times New Roman" w:hAnsi="Times New Roman" w:cs="Times New Roman"/>
        </w:rPr>
        <w:t>李獻民</w:t>
      </w:r>
      <w:r w:rsidRPr="001451CF">
        <w:rPr>
          <w:rFonts w:ascii="Times New Roman" w:hAnsi="Times New Roman" w:cs="Times New Roman"/>
        </w:rPr>
        <w:t xml:space="preserve">«Удивительная встреча в Западном Шу» </w:t>
      </w:r>
      <w:r w:rsidRPr="001451CF">
        <w:rPr>
          <w:rFonts w:ascii="Times New Roman" w:hAnsi="Times New Roman" w:cs="Times New Roman"/>
        </w:rPr>
        <w:t>西蜀異遇</w:t>
      </w:r>
      <w:r w:rsidRPr="001451CF">
        <w:rPr>
          <w:rFonts w:ascii="Times New Roman" w:hAnsi="Times New Roman" w:cs="Times New Roman"/>
        </w:rPr>
        <w:t xml:space="preserve"> (си шу и юй), героиней которого является лиса Юань. См.</w:t>
      </w:r>
      <w:r w:rsidR="0096539A">
        <w:rPr>
          <w:rFonts w:ascii="Times New Roman" w:hAnsi="Times New Roman" w:cs="Times New Roman"/>
        </w:rPr>
        <w:t xml:space="preserve"> подробнее: </w:t>
      </w:r>
      <w:r w:rsidR="00681480">
        <w:rPr>
          <w:rFonts w:ascii="Times New Roman" w:hAnsi="Times New Roman" w:cs="Times New Roman"/>
        </w:rPr>
        <w:t xml:space="preserve">Алимов И. А. </w:t>
      </w:r>
      <w:r w:rsidRPr="001451CF">
        <w:rPr>
          <w:rFonts w:ascii="Times New Roman" w:hAnsi="Times New Roman" w:cs="Times New Roman"/>
        </w:rPr>
        <w:t>Бесы, лисы, духи в текстах сунского Китая. СПб: Наука, 2008, стр.11.</w:t>
      </w:r>
    </w:p>
  </w:footnote>
  <w:footnote w:id="83">
    <w:p w:rsidR="00FF5B0C" w:rsidRPr="001451CF" w:rsidRDefault="00FF5B0C" w:rsidP="00325A13">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Пу Сунлин – известный китайский прозаик; возродил в литературе традицию повествований о нечистой силе, создал традицию эзопова языка, чтобы резкая критика манчжуров «не бросалась в глаза». Основоположник сатиры в жанре фантастической прозы. </w:t>
      </w:r>
      <w:r w:rsidRPr="001451CF">
        <w:rPr>
          <w:rFonts w:ascii="Times New Roman" w:eastAsia="SimSun" w:hAnsi="Times New Roman" w:cs="Times New Roman"/>
          <w:color w:val="000000" w:themeColor="text1"/>
          <w:shd w:val="clear" w:color="auto" w:fill="FFFFFF"/>
        </w:rPr>
        <w:t xml:space="preserve">Ляо Чжай </w:t>
      </w:r>
      <w:r w:rsidRPr="001451CF">
        <w:rPr>
          <w:rFonts w:ascii="Times New Roman" w:hAnsi="Times New Roman" w:cs="Times New Roman"/>
          <w:color w:val="252525"/>
          <w:shd w:val="clear" w:color="auto" w:fill="FFFFFF"/>
        </w:rPr>
        <w:t>聊齋</w:t>
      </w:r>
      <w:r w:rsidRPr="001451CF">
        <w:rPr>
          <w:rFonts w:ascii="Times New Roman" w:eastAsia="SimSun" w:hAnsi="Times New Roman" w:cs="Times New Roman"/>
          <w:color w:val="000000" w:themeColor="text1"/>
          <w:shd w:val="clear" w:color="auto" w:fill="FFFFFF"/>
        </w:rPr>
        <w:t xml:space="preserve">– творческий псевдоним. Вторая часть «Записок…» из двух носит название «Лисьи чары» и посвящена исключительно лисам. Для творчества Пу Сунлина характерна нравственная направленность, зачастую заключенная в мистические сюжеты, которые автор использует для обличения пороков современного ему общества. Образ опасной и обольстительной лисицы служил этой цели как нельзя лучше. </w:t>
      </w:r>
      <w:proofErr w:type="gramStart"/>
      <w:r w:rsidRPr="001451CF">
        <w:rPr>
          <w:rFonts w:ascii="Times New Roman" w:eastAsia="SimSun" w:hAnsi="Times New Roman" w:cs="Times New Roman"/>
          <w:color w:val="000000" w:themeColor="text1"/>
          <w:shd w:val="clear" w:color="auto" w:fill="FFFFFF"/>
        </w:rPr>
        <w:t>(Подробнее см.:  Голыгина К. И. «Пу Сунлин» // Духовная культура Китая // энциклопедия в пяти томах под гл. ред. М. Л Титаренко; Том 3; М: «Восточная литература» РАН, 2008, стр. 382-383; а также:</w:t>
      </w:r>
      <w:proofErr w:type="gramEnd"/>
      <w:r w:rsidRPr="001451CF">
        <w:rPr>
          <w:rFonts w:ascii="Times New Roman" w:eastAsia="SimSun" w:hAnsi="Times New Roman" w:cs="Times New Roman"/>
          <w:color w:val="000000" w:themeColor="text1"/>
          <w:shd w:val="clear" w:color="auto" w:fill="FFFFFF"/>
        </w:rPr>
        <w:t xml:space="preserve"> Пу Сунлин. Рассказы Ляо Чжая о необычайном // пер., предисл., комментарии В.М. Алексеева. </w:t>
      </w:r>
      <w:proofErr w:type="gramStart"/>
      <w:r w:rsidRPr="001451CF">
        <w:rPr>
          <w:rFonts w:ascii="Times New Roman" w:eastAsia="SimSun" w:hAnsi="Times New Roman" w:cs="Times New Roman"/>
          <w:color w:val="000000" w:themeColor="text1"/>
          <w:shd w:val="clear" w:color="auto" w:fill="FFFFFF"/>
        </w:rPr>
        <w:t>М.: «Художественная литература», 1988, стр. 5-10)</w:t>
      </w:r>
      <w:proofErr w:type="gramEnd"/>
    </w:p>
  </w:footnote>
  <w:footnote w:id="84">
    <w:p w:rsidR="00FF5B0C" w:rsidRPr="001451CF" w:rsidRDefault="00FF5B0C" w:rsidP="00325A13">
      <w:pPr>
        <w:pStyle w:val="a9"/>
        <w:jc w:val="both"/>
        <w:rPr>
          <w:rFonts w:ascii="Times New Roman" w:hAnsi="Times New Roman" w:cs="Times New Roman"/>
          <w:shd w:val="pct15" w:color="auto" w:fill="FFFFFF"/>
        </w:rPr>
      </w:pPr>
      <w:r w:rsidRPr="001451CF">
        <w:rPr>
          <w:rStyle w:val="ab"/>
          <w:rFonts w:ascii="Times New Roman" w:hAnsi="Times New Roman" w:cs="Times New Roman"/>
        </w:rPr>
        <w:footnoteRef/>
      </w:r>
      <w:r w:rsidRPr="001451CF">
        <w:rPr>
          <w:rFonts w:ascii="Times New Roman" w:hAnsi="Times New Roman" w:cs="Times New Roman"/>
        </w:rPr>
        <w:t xml:space="preserve"> Существует мнение, что до Пу Сунлина образ лисы в литературе </w:t>
      </w:r>
      <w:proofErr w:type="gramStart"/>
      <w:r w:rsidRPr="001451CF">
        <w:rPr>
          <w:rFonts w:ascii="Times New Roman" w:hAnsi="Times New Roman" w:cs="Times New Roman"/>
        </w:rPr>
        <w:t>основывался</w:t>
      </w:r>
      <w:proofErr w:type="gramEnd"/>
      <w:r w:rsidRPr="001451CF">
        <w:rPr>
          <w:rFonts w:ascii="Times New Roman" w:hAnsi="Times New Roman" w:cs="Times New Roman"/>
        </w:rPr>
        <w:t xml:space="preserve"> прежде всего на народных представлениях о ней, как о демоне; писатель же является создателем «нового, эстетически наполненного образа лисицы», который впоследствии получает широкое распространение. См. подробнее: </w:t>
      </w:r>
      <w:proofErr w:type="gramStart"/>
      <w:r w:rsidRPr="001451CF">
        <w:rPr>
          <w:rFonts w:ascii="Times New Roman" w:hAnsi="Times New Roman" w:cs="Times New Roman"/>
        </w:rPr>
        <w:t>Мэн Биньбинь</w:t>
      </w:r>
      <w:r w:rsidRPr="001451CF">
        <w:rPr>
          <w:rFonts w:ascii="Times New Roman" w:hAnsi="Times New Roman" w:cs="Times New Roman"/>
        </w:rPr>
        <w:t>孟斌斌</w:t>
      </w:r>
      <w:r w:rsidRPr="001451CF">
        <w:rPr>
          <w:rFonts w:ascii="Times New Roman" w:hAnsi="Times New Roman" w:cs="Times New Roman"/>
        </w:rPr>
        <w:t xml:space="preserve">. Ши си “ляочжай чжи и” чжун ху дяньсин дэ вэньсюэ шэньмэй хуа / «сянь дай юй вэн» </w:t>
      </w:r>
      <w:r w:rsidRPr="001451CF">
        <w:rPr>
          <w:rFonts w:ascii="Times New Roman" w:hAnsi="Times New Roman" w:cs="Times New Roman"/>
        </w:rPr>
        <w:t>试析《聊斋志异》中狐典型的文学审美化</w:t>
      </w:r>
      <w:r w:rsidRPr="001451CF">
        <w:rPr>
          <w:rFonts w:ascii="Times New Roman" w:hAnsi="Times New Roman" w:cs="Times New Roman"/>
        </w:rPr>
        <w:t xml:space="preserve"> /“</w:t>
      </w:r>
      <w:r w:rsidRPr="001451CF">
        <w:rPr>
          <w:rFonts w:ascii="Times New Roman" w:hAnsi="Times New Roman" w:cs="Times New Roman"/>
        </w:rPr>
        <w:t>现代语文</w:t>
      </w:r>
      <w:r w:rsidRPr="001451CF">
        <w:rPr>
          <w:rFonts w:ascii="Times New Roman" w:hAnsi="Times New Roman" w:cs="Times New Roman"/>
        </w:rPr>
        <w:t>”2011</w:t>
      </w:r>
      <w:r w:rsidRPr="001451CF">
        <w:rPr>
          <w:rFonts w:ascii="Times New Roman" w:hAnsi="Times New Roman" w:cs="Times New Roman"/>
        </w:rPr>
        <w:t>年</w:t>
      </w:r>
      <w:r w:rsidRPr="001451CF">
        <w:rPr>
          <w:rFonts w:ascii="Times New Roman" w:hAnsi="Times New Roman" w:cs="Times New Roman"/>
        </w:rPr>
        <w:t>1</w:t>
      </w:r>
      <w:r w:rsidRPr="001451CF">
        <w:rPr>
          <w:rFonts w:ascii="Times New Roman" w:hAnsi="Times New Roman" w:cs="Times New Roman"/>
        </w:rPr>
        <w:t>月</w:t>
      </w:r>
      <w:r w:rsidRPr="001451CF">
        <w:rPr>
          <w:rFonts w:ascii="Times New Roman" w:hAnsi="Times New Roman" w:cs="Times New Roman"/>
        </w:rPr>
        <w:t xml:space="preserve"> (Анализ литературной эстетики образов лисы [в сборнике] «Повести о странном из кабинета Ляо»/ Журнал «Современная литература»,   01.2011)</w:t>
      </w:r>
      <w:r w:rsidRPr="001451CF">
        <w:rPr>
          <w:rFonts w:ascii="Times New Roman" w:hAnsi="Times New Roman" w:cs="Times New Roman"/>
          <w:shd w:val="pct15" w:color="auto" w:fill="FFFFFF"/>
        </w:rPr>
        <w:t>.</w:t>
      </w:r>
      <w:proofErr w:type="gramEnd"/>
    </w:p>
  </w:footnote>
  <w:footnote w:id="85">
    <w:p w:rsidR="00FF5B0C" w:rsidRPr="001451CF" w:rsidRDefault="00FF5B0C" w:rsidP="00DF3210">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Pr="002A33F9">
        <w:rPr>
          <w:rFonts w:ascii="Times New Roman" w:hAnsi="Times New Roman" w:cs="Times New Roman"/>
        </w:rPr>
        <w:t>Юань Мэй</w:t>
      </w:r>
      <w:r w:rsidRPr="001451CF">
        <w:rPr>
          <w:rFonts w:ascii="Times New Roman" w:hAnsi="Times New Roman" w:cs="Times New Roman"/>
        </w:rPr>
        <w:t xml:space="preserve"> – китайский литератор; выходец из семьи инспектора имперских мастерских; не выдержав экзамен по манчж.яз</w:t>
      </w:r>
      <w:proofErr w:type="gramStart"/>
      <w:r w:rsidRPr="001451CF">
        <w:rPr>
          <w:rFonts w:ascii="Times New Roman" w:hAnsi="Times New Roman" w:cs="Times New Roman"/>
        </w:rPr>
        <w:t>.</w:t>
      </w:r>
      <w:proofErr w:type="gramEnd"/>
      <w:r w:rsidRPr="001451CF">
        <w:rPr>
          <w:rFonts w:ascii="Times New Roman" w:hAnsi="Times New Roman" w:cs="Times New Roman"/>
        </w:rPr>
        <w:t xml:space="preserve"> </w:t>
      </w:r>
      <w:proofErr w:type="gramStart"/>
      <w:r w:rsidRPr="001451CF">
        <w:rPr>
          <w:rFonts w:ascii="Times New Roman" w:hAnsi="Times New Roman" w:cs="Times New Roman"/>
        </w:rPr>
        <w:t>п</w:t>
      </w:r>
      <w:proofErr w:type="gramEnd"/>
      <w:r w:rsidRPr="001451CF">
        <w:rPr>
          <w:rFonts w:ascii="Times New Roman" w:hAnsi="Times New Roman" w:cs="Times New Roman"/>
        </w:rPr>
        <w:t xml:space="preserve">опросил об отставке – зарабатывал на жизнь литературным трудом. Автор многочисленных новелл </w:t>
      </w:r>
      <w:r w:rsidRPr="001451CF">
        <w:rPr>
          <w:rFonts w:ascii="Times New Roman" w:hAnsi="Times New Roman" w:cs="Times New Roman"/>
          <w:i/>
        </w:rPr>
        <w:t>бицзи</w:t>
      </w:r>
      <w:r w:rsidRPr="001451CF">
        <w:rPr>
          <w:rFonts w:ascii="Times New Roman" w:hAnsi="Times New Roman" w:cs="Times New Roman"/>
        </w:rPr>
        <w:t>, стихов, сочинений по др. словесности (См. подробнее</w:t>
      </w:r>
      <w:proofErr w:type="gramStart"/>
      <w:r w:rsidRPr="001451CF">
        <w:rPr>
          <w:rFonts w:ascii="Times New Roman" w:hAnsi="Times New Roman" w:cs="Times New Roman"/>
        </w:rPr>
        <w:t xml:space="preserve"> :</w:t>
      </w:r>
      <w:proofErr w:type="gramEnd"/>
      <w:r w:rsidRPr="001451CF">
        <w:rPr>
          <w:rFonts w:ascii="Times New Roman" w:hAnsi="Times New Roman" w:cs="Times New Roman"/>
        </w:rPr>
        <w:t xml:space="preserve"> К.И. Голыгина «Юань Мэй». </w:t>
      </w:r>
      <w:r w:rsidR="00B92078" w:rsidRPr="00B92078">
        <w:rPr>
          <w:rFonts w:ascii="Times New Roman" w:hAnsi="Times New Roman" w:cs="Times New Roman"/>
        </w:rPr>
        <w:t xml:space="preserve">Духовная культура Китая. Энциклопедия в 5 Т. + доп. том. Т.3. Литература, язык и письменность// гл. ред. М. Л.  Титаренко. </w:t>
      </w:r>
      <w:proofErr w:type="gramStart"/>
      <w:r w:rsidR="00B92078" w:rsidRPr="00B92078">
        <w:rPr>
          <w:rFonts w:ascii="Times New Roman" w:hAnsi="Times New Roman" w:cs="Times New Roman"/>
        </w:rPr>
        <w:t>М.: Восто</w:t>
      </w:r>
      <w:r w:rsidR="00B92078">
        <w:rPr>
          <w:rFonts w:ascii="Times New Roman" w:hAnsi="Times New Roman" w:cs="Times New Roman"/>
        </w:rPr>
        <w:t>чная литература РАН, 2008</w:t>
      </w:r>
      <w:r w:rsidR="00B92078" w:rsidRPr="00724E00">
        <w:rPr>
          <w:rFonts w:ascii="Times New Roman" w:hAnsi="Times New Roman" w:cs="Times New Roman"/>
        </w:rPr>
        <w:t>,</w:t>
      </w:r>
      <w:r w:rsidRPr="001451CF">
        <w:rPr>
          <w:rFonts w:ascii="Times New Roman" w:hAnsi="Times New Roman" w:cs="Times New Roman"/>
        </w:rPr>
        <w:t xml:space="preserve"> стр. 607)</w:t>
      </w:r>
      <w:proofErr w:type="gramEnd"/>
    </w:p>
  </w:footnote>
  <w:footnote w:id="86">
    <w:p w:rsidR="00FF5B0C" w:rsidRPr="001451CF" w:rsidRDefault="00FF5B0C" w:rsidP="00DF3210">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На фоне ставшего почти каноническим представления о лисице-оборотне как о прекрасной обольстительнице, перед очарованием которой может устоять редкий смертный мужчина, необходимо отметить историю, которая кардинально нарушает такое устойчивое представление. В истории Пу Сунлина «</w:t>
      </w:r>
      <w:proofErr w:type="gramStart"/>
      <w:r w:rsidRPr="001451CF">
        <w:rPr>
          <w:rFonts w:ascii="Times New Roman" w:hAnsi="Times New Roman" w:cs="Times New Roman"/>
        </w:rPr>
        <w:t>Лиса-урод</w:t>
      </w:r>
      <w:proofErr w:type="gramEnd"/>
      <w:r w:rsidRPr="001451CF">
        <w:rPr>
          <w:rFonts w:ascii="Times New Roman" w:hAnsi="Times New Roman" w:cs="Times New Roman"/>
        </w:rPr>
        <w:t>»  лиса платит мужчинам за то, чтобы они делили с ней ложе, а в случае нанесенной обиды жестоко мстит, уподобившись разгневанному бесу. Пу Сунлин. Рассказы Ляо Чжая о необычайном // пер., предисл., комментарии В.М. Алексеева. М.: «Художественная литература», 1988, стр.61-64</w:t>
      </w:r>
    </w:p>
  </w:footnote>
  <w:footnote w:id="87">
    <w:p w:rsidR="00FF5B0C" w:rsidRPr="00747362" w:rsidRDefault="00FF5B0C" w:rsidP="00DF3210">
      <w:pPr>
        <w:pStyle w:val="a9"/>
        <w:jc w:val="both"/>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rPr>
        <w:t xml:space="preserve"> В сборнике историй Юань Мэя встречается, например, упоминание о лисе, исправлявшей стиль экзаменационных сочинений своего студента-любовника, что демонстрирует невероятную образованность и т</w:t>
      </w:r>
      <w:r w:rsidR="00B92078">
        <w:rPr>
          <w:rFonts w:ascii="Times New Roman" w:hAnsi="Times New Roman" w:cs="Times New Roman"/>
        </w:rPr>
        <w:t>алантливость мистических лисиц.</w:t>
      </w:r>
      <w:r w:rsidR="00B92078" w:rsidRPr="00B92078">
        <w:rPr>
          <w:rFonts w:ascii="Times New Roman" w:hAnsi="Times New Roman" w:cs="Times New Roman"/>
        </w:rPr>
        <w:t xml:space="preserve"> </w:t>
      </w:r>
      <w:r w:rsidR="00B90E4F" w:rsidRPr="00B90E4F">
        <w:rPr>
          <w:rFonts w:ascii="Times New Roman" w:hAnsi="Times New Roman" w:cs="Times New Roman"/>
        </w:rPr>
        <w:t>Юань Мэй. Новые [записи] Ци Се (синь ци се) или о чем не говорил Конфуций (цзы бу юй) //  пер., предисл., коммент., и прил. О</w:t>
      </w:r>
      <w:r w:rsidR="00B90E4F" w:rsidRPr="00747362">
        <w:rPr>
          <w:rFonts w:ascii="Times New Roman" w:hAnsi="Times New Roman" w:cs="Times New Roman"/>
          <w:lang w:val="en-GB"/>
        </w:rPr>
        <w:t>.</w:t>
      </w:r>
      <w:r w:rsidR="00B90E4F" w:rsidRPr="00B90E4F">
        <w:rPr>
          <w:rFonts w:ascii="Times New Roman" w:hAnsi="Times New Roman" w:cs="Times New Roman"/>
        </w:rPr>
        <w:t>Фишман</w:t>
      </w:r>
      <w:r w:rsidR="00B90E4F" w:rsidRPr="00747362">
        <w:rPr>
          <w:rFonts w:ascii="Times New Roman" w:hAnsi="Times New Roman" w:cs="Times New Roman"/>
          <w:lang w:val="en-GB"/>
        </w:rPr>
        <w:t xml:space="preserve">. </w:t>
      </w:r>
      <w:r w:rsidR="00B90E4F" w:rsidRPr="00B90E4F">
        <w:rPr>
          <w:rFonts w:ascii="Times New Roman" w:hAnsi="Times New Roman" w:cs="Times New Roman"/>
        </w:rPr>
        <w:t>М</w:t>
      </w:r>
      <w:r w:rsidR="00B90E4F" w:rsidRPr="00747362">
        <w:rPr>
          <w:rFonts w:ascii="Times New Roman" w:hAnsi="Times New Roman" w:cs="Times New Roman"/>
          <w:lang w:val="en-GB"/>
        </w:rPr>
        <w:t xml:space="preserve">: </w:t>
      </w:r>
      <w:r w:rsidR="00B90E4F">
        <w:rPr>
          <w:rFonts w:ascii="Times New Roman" w:hAnsi="Times New Roman" w:cs="Times New Roman"/>
        </w:rPr>
        <w:t>Наука</w:t>
      </w:r>
      <w:r w:rsidR="00B90E4F" w:rsidRPr="00747362">
        <w:rPr>
          <w:rFonts w:ascii="Times New Roman" w:hAnsi="Times New Roman" w:cs="Times New Roman"/>
          <w:lang w:val="en-GB"/>
        </w:rPr>
        <w:t>, 1977</w:t>
      </w:r>
      <w:r w:rsidRPr="00747362">
        <w:rPr>
          <w:rFonts w:ascii="Times New Roman" w:hAnsi="Times New Roman" w:cs="Times New Roman"/>
          <w:lang w:val="en-GB"/>
        </w:rPr>
        <w:t xml:space="preserve">, </w:t>
      </w:r>
      <w:r w:rsidRPr="001451CF">
        <w:rPr>
          <w:rFonts w:ascii="Times New Roman" w:hAnsi="Times New Roman" w:cs="Times New Roman"/>
        </w:rPr>
        <w:t>стр</w:t>
      </w:r>
      <w:r w:rsidRPr="00747362">
        <w:rPr>
          <w:rFonts w:ascii="Times New Roman" w:hAnsi="Times New Roman" w:cs="Times New Roman"/>
          <w:lang w:val="en-GB"/>
        </w:rPr>
        <w:t>. 218</w:t>
      </w:r>
    </w:p>
  </w:footnote>
  <w:footnote w:id="88">
    <w:p w:rsidR="00FF5B0C" w:rsidRPr="001451CF" w:rsidRDefault="00FF5B0C" w:rsidP="00DF3210">
      <w:pPr>
        <w:pStyle w:val="ad"/>
        <w:jc w:val="both"/>
        <w:rPr>
          <w:rFonts w:ascii="Times New Roman" w:hAnsi="Times New Roman" w:cs="Times New Roman"/>
          <w:sz w:val="20"/>
          <w:szCs w:val="20"/>
          <w:lang w:val="en-US"/>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lang w:val="en-GB"/>
        </w:rPr>
        <w:t xml:space="preserve"> </w:t>
      </w:r>
      <w:r>
        <w:rPr>
          <w:rFonts w:ascii="Times New Roman" w:hAnsi="Times New Roman" w:cs="Times New Roman"/>
          <w:sz w:val="20"/>
          <w:szCs w:val="20"/>
          <w:lang w:val="en-US"/>
        </w:rPr>
        <w:t>Kang, Xiaofei</w:t>
      </w:r>
      <w:r w:rsidRPr="001451CF">
        <w:rPr>
          <w:rFonts w:ascii="Times New Roman" w:hAnsi="Times New Roman" w:cs="Times New Roman"/>
          <w:sz w:val="20"/>
          <w:szCs w:val="20"/>
          <w:lang w:val="en-GB"/>
        </w:rPr>
        <w:t xml:space="preserve">. </w:t>
      </w:r>
      <w:r w:rsidRPr="001451CF">
        <w:rPr>
          <w:rFonts w:ascii="Times New Roman" w:hAnsi="Times New Roman" w:cs="Times New Roman"/>
          <w:sz w:val="20"/>
          <w:szCs w:val="20"/>
          <w:lang w:val="en-US"/>
        </w:rPr>
        <w:t xml:space="preserve">2005. “Sex with foxes: fantasy and power in traditional </w:t>
      </w:r>
      <w:proofErr w:type="gramStart"/>
      <w:r w:rsidRPr="001451CF">
        <w:rPr>
          <w:rFonts w:ascii="Times New Roman" w:hAnsi="Times New Roman" w:cs="Times New Roman"/>
          <w:sz w:val="20"/>
          <w:szCs w:val="20"/>
          <w:lang w:val="en-US"/>
        </w:rPr>
        <w:t>chinese</w:t>
      </w:r>
      <w:proofErr w:type="gramEnd"/>
      <w:r w:rsidRPr="001451CF">
        <w:rPr>
          <w:rFonts w:ascii="Times New Roman" w:hAnsi="Times New Roman" w:cs="Times New Roman"/>
          <w:sz w:val="20"/>
          <w:szCs w:val="20"/>
          <w:lang w:val="en-US"/>
        </w:rPr>
        <w:t xml:space="preserve"> stories”. </w:t>
      </w:r>
      <w:proofErr w:type="gramStart"/>
      <w:r w:rsidRPr="001451CF">
        <w:rPr>
          <w:rFonts w:ascii="Times New Roman" w:hAnsi="Times New Roman" w:cs="Times New Roman"/>
          <w:sz w:val="20"/>
          <w:szCs w:val="20"/>
          <w:lang w:val="en-US"/>
        </w:rPr>
        <w:t>River Gazette.</w:t>
      </w:r>
      <w:proofErr w:type="gramEnd"/>
      <w:r w:rsidRPr="001451CF">
        <w:rPr>
          <w:rFonts w:ascii="Times New Roman" w:hAnsi="Times New Roman" w:cs="Times New Roman"/>
          <w:sz w:val="20"/>
          <w:szCs w:val="20"/>
          <w:lang w:val="en-US"/>
        </w:rPr>
        <w:t xml:space="preserve"> Pittsburgh: Carnegie Mellon University. p.8 </w:t>
      </w:r>
    </w:p>
  </w:footnote>
  <w:footnote w:id="89">
    <w:p w:rsidR="00FF5B0C" w:rsidRPr="001451CF" w:rsidRDefault="00FF5B0C" w:rsidP="00DF3210">
      <w:pPr>
        <w:pStyle w:val="ad"/>
        <w:jc w:val="both"/>
        <w:rPr>
          <w:rFonts w:ascii="Times New Roman" w:hAnsi="Times New Roman" w:cs="Times New Roman"/>
          <w:sz w:val="20"/>
          <w:szCs w:val="20"/>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rPr>
        <w:t xml:space="preserve"> </w:t>
      </w:r>
      <w:r w:rsidRPr="001451CF">
        <w:rPr>
          <w:rFonts w:ascii="Times New Roman" w:hAnsi="Times New Roman" w:cs="Times New Roman"/>
          <w:i/>
          <w:sz w:val="20"/>
          <w:szCs w:val="20"/>
        </w:rPr>
        <w:t>Бодхисаттва</w:t>
      </w:r>
      <w:r w:rsidRPr="001451CF">
        <w:rPr>
          <w:rFonts w:ascii="Times New Roman" w:hAnsi="Times New Roman" w:cs="Times New Roman"/>
          <w:sz w:val="20"/>
          <w:szCs w:val="20"/>
        </w:rPr>
        <w:t xml:space="preserve"> – «существо, [предназначенное к] просветлению». В трад</w:t>
      </w:r>
      <w:proofErr w:type="gramStart"/>
      <w:r w:rsidRPr="001451CF">
        <w:rPr>
          <w:rFonts w:ascii="Times New Roman" w:hAnsi="Times New Roman" w:cs="Times New Roman"/>
          <w:sz w:val="20"/>
          <w:szCs w:val="20"/>
        </w:rPr>
        <w:t>.б</w:t>
      </w:r>
      <w:proofErr w:type="gramEnd"/>
      <w:r w:rsidRPr="001451CF">
        <w:rPr>
          <w:rFonts w:ascii="Times New Roman" w:hAnsi="Times New Roman" w:cs="Times New Roman"/>
          <w:sz w:val="20"/>
          <w:szCs w:val="20"/>
        </w:rPr>
        <w:t xml:space="preserve">уддизме - человек, решивший стать буддой, достичь нирваны и помочь другим достичь просветления. </w:t>
      </w:r>
      <w:proofErr w:type="gramStart"/>
      <w:r w:rsidRPr="001451CF">
        <w:rPr>
          <w:rFonts w:ascii="Times New Roman" w:hAnsi="Times New Roman" w:cs="Times New Roman"/>
          <w:sz w:val="20"/>
          <w:szCs w:val="20"/>
        </w:rPr>
        <w:t>( См. подробнее:</w:t>
      </w:r>
      <w:proofErr w:type="gramEnd"/>
      <w:r w:rsidRPr="001451CF">
        <w:rPr>
          <w:rFonts w:ascii="Times New Roman" w:hAnsi="Times New Roman" w:cs="Times New Roman"/>
          <w:sz w:val="20"/>
          <w:szCs w:val="20"/>
        </w:rPr>
        <w:t xml:space="preserve"> В.К. Шохин «Бодхисаттва». Философия буддизма: энциклопедия // отв. ред. М.Т. Степанянц ; М: Ин-т философии РАН</w:t>
      </w:r>
      <w:proofErr w:type="gramStart"/>
      <w:r w:rsidRPr="001451CF">
        <w:rPr>
          <w:rFonts w:ascii="Times New Roman" w:hAnsi="Times New Roman" w:cs="Times New Roman"/>
          <w:sz w:val="20"/>
          <w:szCs w:val="20"/>
        </w:rPr>
        <w:t xml:space="preserve"> ,</w:t>
      </w:r>
      <w:proofErr w:type="gramEnd"/>
      <w:r w:rsidRPr="001451CF">
        <w:rPr>
          <w:rFonts w:ascii="Times New Roman" w:hAnsi="Times New Roman" w:cs="Times New Roman"/>
          <w:sz w:val="20"/>
          <w:szCs w:val="20"/>
        </w:rPr>
        <w:t>Вост. лит., 2011, стр. 162-165)</w:t>
      </w:r>
    </w:p>
  </w:footnote>
  <w:footnote w:id="90">
    <w:p w:rsidR="00FF5B0C" w:rsidRPr="001451CF" w:rsidRDefault="00FF5B0C" w:rsidP="00DF3210">
      <w:pPr>
        <w:pStyle w:val="ad"/>
        <w:jc w:val="both"/>
        <w:rPr>
          <w:rFonts w:ascii="Times New Roman" w:hAnsi="Times New Roman" w:cs="Times New Roman"/>
          <w:sz w:val="20"/>
          <w:szCs w:val="20"/>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lang w:val="en-US"/>
        </w:rPr>
        <w:t xml:space="preserve">  Huntington, Rania. Alien kind: foxes and late imperial Chinese narrative. USA</w:t>
      </w:r>
      <w:r w:rsidRPr="001451CF">
        <w:rPr>
          <w:rFonts w:ascii="Times New Roman" w:hAnsi="Times New Roman" w:cs="Times New Roman"/>
          <w:sz w:val="20"/>
          <w:szCs w:val="20"/>
        </w:rPr>
        <w:t xml:space="preserve">: </w:t>
      </w:r>
      <w:r w:rsidRPr="001451CF">
        <w:rPr>
          <w:rFonts w:ascii="Times New Roman" w:hAnsi="Times New Roman" w:cs="Times New Roman"/>
          <w:sz w:val="20"/>
          <w:szCs w:val="20"/>
          <w:lang w:val="en-US"/>
        </w:rPr>
        <w:t>Harvard</w:t>
      </w:r>
      <w:r w:rsidRPr="001451CF">
        <w:rPr>
          <w:rFonts w:ascii="Times New Roman" w:hAnsi="Times New Roman" w:cs="Times New Roman"/>
          <w:sz w:val="20"/>
          <w:szCs w:val="20"/>
        </w:rPr>
        <w:t xml:space="preserve"> </w:t>
      </w:r>
      <w:r w:rsidRPr="001451CF">
        <w:rPr>
          <w:rFonts w:ascii="Times New Roman" w:hAnsi="Times New Roman" w:cs="Times New Roman"/>
          <w:sz w:val="20"/>
          <w:szCs w:val="20"/>
          <w:lang w:val="en-US"/>
        </w:rPr>
        <w:t>Univ</w:t>
      </w:r>
      <w:r w:rsidRPr="001451CF">
        <w:rPr>
          <w:rFonts w:ascii="Times New Roman" w:hAnsi="Times New Roman" w:cs="Times New Roman"/>
          <w:sz w:val="20"/>
          <w:szCs w:val="20"/>
        </w:rPr>
        <w:t xml:space="preserve"> </w:t>
      </w:r>
      <w:r w:rsidRPr="001451CF">
        <w:rPr>
          <w:rFonts w:ascii="Times New Roman" w:hAnsi="Times New Roman" w:cs="Times New Roman"/>
          <w:sz w:val="20"/>
          <w:szCs w:val="20"/>
          <w:lang w:val="en-US"/>
        </w:rPr>
        <w:t>Asia</w:t>
      </w:r>
      <w:r w:rsidRPr="001451CF">
        <w:rPr>
          <w:rFonts w:ascii="Times New Roman" w:hAnsi="Times New Roman" w:cs="Times New Roman"/>
          <w:sz w:val="20"/>
          <w:szCs w:val="20"/>
        </w:rPr>
        <w:t xml:space="preserve"> </w:t>
      </w:r>
      <w:r w:rsidRPr="001451CF">
        <w:rPr>
          <w:rFonts w:ascii="Times New Roman" w:hAnsi="Times New Roman" w:cs="Times New Roman"/>
          <w:sz w:val="20"/>
          <w:szCs w:val="20"/>
          <w:lang w:val="en-US"/>
        </w:rPr>
        <w:t>Center</w:t>
      </w:r>
      <w:r w:rsidRPr="001451CF">
        <w:rPr>
          <w:rFonts w:ascii="Times New Roman" w:hAnsi="Times New Roman" w:cs="Times New Roman"/>
          <w:sz w:val="20"/>
          <w:szCs w:val="20"/>
        </w:rPr>
        <w:t xml:space="preserve">, 2003, </w:t>
      </w:r>
      <w:r w:rsidRPr="001451CF">
        <w:rPr>
          <w:rFonts w:ascii="Times New Roman" w:hAnsi="Times New Roman" w:cs="Times New Roman"/>
          <w:sz w:val="20"/>
          <w:szCs w:val="20"/>
          <w:lang w:val="en-US"/>
        </w:rPr>
        <w:t>p</w:t>
      </w:r>
      <w:r w:rsidRPr="001451CF">
        <w:rPr>
          <w:rFonts w:ascii="Times New Roman" w:hAnsi="Times New Roman" w:cs="Times New Roman"/>
          <w:sz w:val="20"/>
          <w:szCs w:val="20"/>
        </w:rPr>
        <w:t>.131</w:t>
      </w:r>
    </w:p>
  </w:footnote>
  <w:footnote w:id="91">
    <w:p w:rsidR="00FF5B0C" w:rsidRPr="001451CF" w:rsidRDefault="00FF5B0C" w:rsidP="00DF3210">
      <w:pPr>
        <w:pStyle w:val="ad"/>
        <w:jc w:val="both"/>
        <w:rPr>
          <w:rFonts w:ascii="Times New Roman" w:hAnsi="Times New Roman" w:cs="Times New Roman"/>
          <w:sz w:val="20"/>
          <w:szCs w:val="20"/>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rPr>
        <w:t xml:space="preserve"> Показательна и история, приведенная Я. де Гроотом: герой во время охоты сталкивается с лисой, которая причитает о чем-то, склонившись над свитком с письменами. На лису спускают собак, а в свитке обнаруживаются  списки распутных женщин, в которых лиса отмечала имена тех, кто уже вступал в запретную связь. </w:t>
      </w:r>
      <w:r w:rsidR="00933AFC">
        <w:rPr>
          <w:rFonts w:ascii="Times New Roman" w:hAnsi="Times New Roman" w:cs="Times New Roman"/>
          <w:sz w:val="20"/>
          <w:szCs w:val="20"/>
        </w:rPr>
        <w:t>Гроот Я. Я. М. де</w:t>
      </w:r>
      <w:r w:rsidR="0096539A" w:rsidRPr="0096539A">
        <w:rPr>
          <w:rFonts w:ascii="Times New Roman" w:hAnsi="Times New Roman" w:cs="Times New Roman"/>
          <w:sz w:val="20"/>
          <w:szCs w:val="20"/>
        </w:rPr>
        <w:t xml:space="preserve">. </w:t>
      </w:r>
      <w:r w:rsidR="0096539A">
        <w:rPr>
          <w:rFonts w:ascii="Times New Roman" w:hAnsi="Times New Roman" w:cs="Times New Roman"/>
          <w:sz w:val="20"/>
          <w:szCs w:val="20"/>
        </w:rPr>
        <w:t xml:space="preserve"> </w:t>
      </w:r>
      <w:r w:rsidRPr="001451CF">
        <w:rPr>
          <w:rFonts w:ascii="Times New Roman" w:hAnsi="Times New Roman" w:cs="Times New Roman"/>
          <w:sz w:val="20"/>
          <w:szCs w:val="20"/>
        </w:rPr>
        <w:t>Демонология древнего Китая. СПб: Евразия, 2000, стр. 59 - 61</w:t>
      </w:r>
    </w:p>
  </w:footnote>
  <w:footnote w:id="92">
    <w:p w:rsidR="00FF5B0C" w:rsidRPr="001451CF" w:rsidRDefault="00FF5B0C" w:rsidP="00DF3210">
      <w:pPr>
        <w:pStyle w:val="ad"/>
        <w:jc w:val="both"/>
        <w:rPr>
          <w:rFonts w:ascii="Times New Roman" w:hAnsi="Times New Roman" w:cs="Times New Roman"/>
          <w:sz w:val="20"/>
          <w:szCs w:val="20"/>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rPr>
        <w:t xml:space="preserve"> Кан Сяофэй подчеркивает связь лис с куртизанками в общественном сознании. Некоторые авторы эпохи Цин приходят к мнению, что лисы и продажные женщины являются реинкарнациями друг друга. Пу Сунлин, утверждал, что все проститутки – лисы, и это впоследствии объяснялось цинским автором следующим образом: «Развратные люди – проститутки; развратные не-люди - лисы». Это народное представление также ловко использовались нелицинзированными проститутками: они заявляли, что они – лисы, и впоследствии обманывали своих клиентов на крупные суммы денег и исчезали. </w:t>
      </w:r>
      <w:r>
        <w:rPr>
          <w:rFonts w:ascii="Times New Roman" w:hAnsi="Times New Roman" w:cs="Times New Roman"/>
          <w:sz w:val="20"/>
          <w:szCs w:val="20"/>
          <w:lang w:val="en-GB"/>
        </w:rPr>
        <w:t>Kang, Xiaofei</w:t>
      </w:r>
      <w:r w:rsidRPr="001451CF">
        <w:rPr>
          <w:rFonts w:ascii="Times New Roman" w:hAnsi="Times New Roman" w:cs="Times New Roman"/>
          <w:sz w:val="20"/>
          <w:szCs w:val="20"/>
          <w:lang w:val="en-GB"/>
        </w:rPr>
        <w:t>. The cult of the fox: power, gender, and popular religion in late imperial and modern China. New</w:t>
      </w:r>
      <w:r w:rsidRPr="001451CF">
        <w:rPr>
          <w:rFonts w:ascii="Times New Roman" w:hAnsi="Times New Roman" w:cs="Times New Roman"/>
          <w:sz w:val="20"/>
          <w:szCs w:val="20"/>
        </w:rPr>
        <w:t xml:space="preserve"> </w:t>
      </w:r>
      <w:r w:rsidRPr="001451CF">
        <w:rPr>
          <w:rFonts w:ascii="Times New Roman" w:hAnsi="Times New Roman" w:cs="Times New Roman"/>
          <w:sz w:val="20"/>
          <w:szCs w:val="20"/>
          <w:lang w:val="en-GB"/>
        </w:rPr>
        <w:t>York</w:t>
      </w:r>
      <w:r w:rsidRPr="001451CF">
        <w:rPr>
          <w:rFonts w:ascii="Times New Roman" w:hAnsi="Times New Roman" w:cs="Times New Roman"/>
          <w:sz w:val="20"/>
          <w:szCs w:val="20"/>
        </w:rPr>
        <w:t xml:space="preserve">, </w:t>
      </w:r>
      <w:r w:rsidRPr="001451CF">
        <w:rPr>
          <w:rFonts w:ascii="Times New Roman" w:hAnsi="Times New Roman" w:cs="Times New Roman"/>
          <w:sz w:val="20"/>
          <w:szCs w:val="20"/>
          <w:lang w:val="en-GB"/>
        </w:rPr>
        <w:t>NY</w:t>
      </w:r>
      <w:r w:rsidRPr="001451CF">
        <w:rPr>
          <w:rFonts w:ascii="Times New Roman" w:hAnsi="Times New Roman" w:cs="Times New Roman"/>
          <w:sz w:val="20"/>
          <w:szCs w:val="20"/>
        </w:rPr>
        <w:t xml:space="preserve">: </w:t>
      </w:r>
      <w:r w:rsidRPr="001451CF">
        <w:rPr>
          <w:rFonts w:ascii="Times New Roman" w:hAnsi="Times New Roman" w:cs="Times New Roman"/>
          <w:sz w:val="20"/>
          <w:szCs w:val="20"/>
          <w:lang w:val="en-GB"/>
        </w:rPr>
        <w:t>Columbia</w:t>
      </w:r>
      <w:r w:rsidRPr="001451CF">
        <w:rPr>
          <w:rFonts w:ascii="Times New Roman" w:hAnsi="Times New Roman" w:cs="Times New Roman"/>
          <w:sz w:val="20"/>
          <w:szCs w:val="20"/>
        </w:rPr>
        <w:t xml:space="preserve"> </w:t>
      </w:r>
      <w:r w:rsidRPr="001451CF">
        <w:rPr>
          <w:rFonts w:ascii="Times New Roman" w:hAnsi="Times New Roman" w:cs="Times New Roman"/>
          <w:sz w:val="20"/>
          <w:szCs w:val="20"/>
          <w:lang w:val="en-GB"/>
        </w:rPr>
        <w:t>University</w:t>
      </w:r>
      <w:r w:rsidRPr="001451CF">
        <w:rPr>
          <w:rFonts w:ascii="Times New Roman" w:hAnsi="Times New Roman" w:cs="Times New Roman"/>
          <w:sz w:val="20"/>
          <w:szCs w:val="20"/>
        </w:rPr>
        <w:t xml:space="preserve"> </w:t>
      </w:r>
      <w:r w:rsidRPr="001451CF">
        <w:rPr>
          <w:rFonts w:ascii="Times New Roman" w:hAnsi="Times New Roman" w:cs="Times New Roman"/>
          <w:sz w:val="20"/>
          <w:szCs w:val="20"/>
          <w:lang w:val="en-GB"/>
        </w:rPr>
        <w:t>Press</w:t>
      </w:r>
      <w:r w:rsidRPr="001451CF">
        <w:rPr>
          <w:rFonts w:ascii="Times New Roman" w:hAnsi="Times New Roman" w:cs="Times New Roman"/>
          <w:sz w:val="20"/>
          <w:szCs w:val="20"/>
        </w:rPr>
        <w:t xml:space="preserve">, 2006, </w:t>
      </w:r>
      <w:r w:rsidRPr="001451CF">
        <w:rPr>
          <w:rFonts w:ascii="Times New Roman" w:hAnsi="Times New Roman" w:cs="Times New Roman"/>
          <w:sz w:val="20"/>
          <w:szCs w:val="20"/>
          <w:lang w:val="en-GB"/>
        </w:rPr>
        <w:t>p</w:t>
      </w:r>
      <w:r w:rsidRPr="001451CF">
        <w:rPr>
          <w:rFonts w:ascii="Times New Roman" w:hAnsi="Times New Roman" w:cs="Times New Roman"/>
          <w:sz w:val="20"/>
          <w:szCs w:val="20"/>
        </w:rPr>
        <w:t>.162</w:t>
      </w:r>
    </w:p>
  </w:footnote>
  <w:footnote w:id="93">
    <w:p w:rsidR="00FF5B0C" w:rsidRPr="001451CF" w:rsidRDefault="00FF5B0C" w:rsidP="00DF3210">
      <w:pPr>
        <w:pStyle w:val="ad"/>
        <w:jc w:val="both"/>
        <w:rPr>
          <w:rFonts w:ascii="Times New Roman" w:hAnsi="Times New Roman" w:cs="Times New Roman"/>
          <w:sz w:val="20"/>
          <w:szCs w:val="20"/>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rPr>
        <w:t xml:space="preserve"> Здесь уместно упомянуть, что вместо иероглифа </w:t>
      </w:r>
      <w:r w:rsidRPr="001451CF">
        <w:rPr>
          <w:rFonts w:ascii="Times New Roman" w:hAnsi="Times New Roman" w:cs="Times New Roman"/>
          <w:sz w:val="20"/>
          <w:szCs w:val="20"/>
          <w:lang w:val="en-GB"/>
        </w:rPr>
        <w:t>狐</w:t>
      </w:r>
      <w:r w:rsidRPr="001451CF">
        <w:rPr>
          <w:rFonts w:ascii="Times New Roman" w:hAnsi="Times New Roman" w:cs="Times New Roman"/>
          <w:sz w:val="20"/>
          <w:szCs w:val="20"/>
        </w:rPr>
        <w:t>(</w:t>
      </w:r>
      <w:r w:rsidRPr="001451CF">
        <w:rPr>
          <w:rFonts w:ascii="Times New Roman" w:hAnsi="Times New Roman" w:cs="Times New Roman"/>
          <w:i/>
          <w:sz w:val="20"/>
          <w:szCs w:val="20"/>
        </w:rPr>
        <w:t>ху</w:t>
      </w:r>
      <w:r w:rsidRPr="001451CF">
        <w:rPr>
          <w:rFonts w:ascii="Times New Roman" w:hAnsi="Times New Roman" w:cs="Times New Roman"/>
          <w:sz w:val="20"/>
          <w:szCs w:val="20"/>
        </w:rPr>
        <w:t xml:space="preserve">) – «лиса», часто использовался  иероглиф </w:t>
      </w:r>
      <w:r w:rsidRPr="001451CF">
        <w:rPr>
          <w:rFonts w:ascii="Times New Roman" w:hAnsi="Times New Roman" w:cs="Times New Roman"/>
          <w:sz w:val="20"/>
          <w:szCs w:val="20"/>
          <w:lang w:val="en-GB"/>
        </w:rPr>
        <w:t>胡</w:t>
      </w:r>
      <w:r w:rsidRPr="001451CF">
        <w:rPr>
          <w:rFonts w:ascii="Times New Roman" w:hAnsi="Times New Roman" w:cs="Times New Roman"/>
          <w:sz w:val="20"/>
          <w:szCs w:val="20"/>
        </w:rPr>
        <w:t xml:space="preserve"> (</w:t>
      </w:r>
      <w:r w:rsidRPr="001451CF">
        <w:rPr>
          <w:rFonts w:ascii="Times New Roman" w:hAnsi="Times New Roman" w:cs="Times New Roman"/>
          <w:i/>
          <w:sz w:val="20"/>
          <w:szCs w:val="20"/>
        </w:rPr>
        <w:t>ху</w:t>
      </w:r>
      <w:r w:rsidRPr="001451CF">
        <w:rPr>
          <w:rFonts w:ascii="Times New Roman" w:hAnsi="Times New Roman" w:cs="Times New Roman"/>
          <w:sz w:val="20"/>
          <w:szCs w:val="20"/>
        </w:rPr>
        <w:t>) – который является фамильным знаком и входит в список</w:t>
      </w:r>
      <w:r w:rsidRPr="001451CF">
        <w:rPr>
          <w:rFonts w:ascii="Times New Roman" w:hAnsi="Times New Roman" w:cs="Times New Roman"/>
          <w:sz w:val="20"/>
          <w:szCs w:val="20"/>
        </w:rPr>
        <w:t>百家姓</w:t>
      </w:r>
      <w:r w:rsidRPr="001451CF">
        <w:rPr>
          <w:rFonts w:ascii="Times New Roman" w:hAnsi="Times New Roman" w:cs="Times New Roman"/>
          <w:sz w:val="20"/>
          <w:szCs w:val="20"/>
        </w:rPr>
        <w:t xml:space="preserve"> (</w:t>
      </w:r>
      <w:r w:rsidRPr="001451CF">
        <w:rPr>
          <w:rFonts w:ascii="Times New Roman" w:hAnsi="Times New Roman" w:cs="Times New Roman"/>
          <w:i/>
          <w:sz w:val="20"/>
          <w:szCs w:val="20"/>
        </w:rPr>
        <w:t>бай цзя син</w:t>
      </w:r>
      <w:r w:rsidRPr="001451CF">
        <w:rPr>
          <w:rFonts w:ascii="Times New Roman" w:hAnsi="Times New Roman" w:cs="Times New Roman"/>
          <w:sz w:val="20"/>
          <w:szCs w:val="20"/>
        </w:rPr>
        <w:t>) «Ста китайских фамилий»</w:t>
      </w:r>
      <w:proofErr w:type="gramStart"/>
      <w:r w:rsidRPr="001451CF">
        <w:rPr>
          <w:rFonts w:ascii="Times New Roman" w:hAnsi="Times New Roman" w:cs="Times New Roman"/>
          <w:sz w:val="20"/>
          <w:szCs w:val="20"/>
        </w:rPr>
        <w:t xml:space="preserve"> ,</w:t>
      </w:r>
      <w:proofErr w:type="gramEnd"/>
      <w:r w:rsidRPr="001451CF">
        <w:rPr>
          <w:rFonts w:ascii="Times New Roman" w:hAnsi="Times New Roman" w:cs="Times New Roman"/>
          <w:sz w:val="20"/>
          <w:szCs w:val="20"/>
        </w:rPr>
        <w:t xml:space="preserve"> и одно из основных значений которого - «варвар» (особенно часто употеблялось по отношению к северным иноплеменникам – сюнну, монголам, тюркам).</w:t>
      </w:r>
    </w:p>
  </w:footnote>
  <w:footnote w:id="94">
    <w:p w:rsidR="00FF5B0C" w:rsidRPr="001451CF" w:rsidRDefault="00FF5B0C" w:rsidP="00DF3210">
      <w:pPr>
        <w:pStyle w:val="ad"/>
        <w:jc w:val="both"/>
        <w:rPr>
          <w:rFonts w:ascii="Times New Roman" w:hAnsi="Times New Roman" w:cs="Times New Roman"/>
          <w:sz w:val="20"/>
          <w:szCs w:val="20"/>
          <w:lang w:val="en-US"/>
        </w:rPr>
      </w:pPr>
      <w:r w:rsidRPr="001451CF">
        <w:rPr>
          <w:rStyle w:val="ab"/>
          <w:rFonts w:ascii="Times New Roman" w:hAnsi="Times New Roman" w:cs="Times New Roman"/>
          <w:sz w:val="20"/>
          <w:szCs w:val="20"/>
        </w:rPr>
        <w:footnoteRef/>
      </w:r>
      <w:r>
        <w:rPr>
          <w:rFonts w:ascii="Times New Roman" w:hAnsi="Times New Roman" w:cs="Times New Roman"/>
          <w:sz w:val="20"/>
          <w:szCs w:val="20"/>
          <w:lang w:val="en-US"/>
        </w:rPr>
        <w:t>Kang, Xiaofei</w:t>
      </w:r>
      <w:r w:rsidRPr="001451CF">
        <w:rPr>
          <w:rFonts w:ascii="Times New Roman" w:hAnsi="Times New Roman" w:cs="Times New Roman"/>
          <w:sz w:val="20"/>
          <w:szCs w:val="20"/>
          <w:lang w:val="en-GB"/>
        </w:rPr>
        <w:t xml:space="preserve">. </w:t>
      </w:r>
      <w:r w:rsidRPr="001451CF">
        <w:rPr>
          <w:rFonts w:ascii="Times New Roman" w:hAnsi="Times New Roman" w:cs="Times New Roman"/>
          <w:sz w:val="20"/>
          <w:szCs w:val="20"/>
          <w:lang w:val="en-US"/>
        </w:rPr>
        <w:t xml:space="preserve">2005. “Sex with foxes: fantasy and power in traditional </w:t>
      </w:r>
      <w:proofErr w:type="gramStart"/>
      <w:r w:rsidRPr="001451CF">
        <w:rPr>
          <w:rFonts w:ascii="Times New Roman" w:hAnsi="Times New Roman" w:cs="Times New Roman"/>
          <w:sz w:val="20"/>
          <w:szCs w:val="20"/>
          <w:lang w:val="en-US"/>
        </w:rPr>
        <w:t>chinese</w:t>
      </w:r>
      <w:proofErr w:type="gramEnd"/>
      <w:r w:rsidRPr="001451CF">
        <w:rPr>
          <w:rFonts w:ascii="Times New Roman" w:hAnsi="Times New Roman" w:cs="Times New Roman"/>
          <w:sz w:val="20"/>
          <w:szCs w:val="20"/>
          <w:lang w:val="en-US"/>
        </w:rPr>
        <w:t xml:space="preserve"> stories”. </w:t>
      </w:r>
      <w:proofErr w:type="gramStart"/>
      <w:r w:rsidRPr="001451CF">
        <w:rPr>
          <w:rFonts w:ascii="Times New Roman" w:hAnsi="Times New Roman" w:cs="Times New Roman"/>
          <w:sz w:val="20"/>
          <w:szCs w:val="20"/>
          <w:lang w:val="en-US"/>
        </w:rPr>
        <w:t>River Gazette.</w:t>
      </w:r>
      <w:proofErr w:type="gramEnd"/>
      <w:r w:rsidRPr="001451CF">
        <w:rPr>
          <w:rFonts w:ascii="Times New Roman" w:hAnsi="Times New Roman" w:cs="Times New Roman"/>
          <w:sz w:val="20"/>
          <w:szCs w:val="20"/>
          <w:lang w:val="en-US"/>
        </w:rPr>
        <w:t xml:space="preserve"> Pittsburgh: Carnegie Mellon University. p.8 </w:t>
      </w:r>
    </w:p>
  </w:footnote>
  <w:footnote w:id="95">
    <w:p w:rsidR="00FF5B0C" w:rsidRPr="001451CF" w:rsidRDefault="00FF5B0C" w:rsidP="00DF3210">
      <w:pPr>
        <w:pStyle w:val="ad"/>
        <w:jc w:val="both"/>
        <w:rPr>
          <w:rFonts w:ascii="Times New Roman" w:hAnsi="Times New Roman" w:cs="Times New Roman"/>
          <w:color w:val="000000" w:themeColor="text1"/>
          <w:sz w:val="20"/>
          <w:szCs w:val="20"/>
        </w:rPr>
      </w:pPr>
      <w:r w:rsidRPr="001451CF">
        <w:rPr>
          <w:rStyle w:val="ab"/>
          <w:rFonts w:ascii="Times New Roman" w:hAnsi="Times New Roman" w:cs="Times New Roman"/>
          <w:color w:val="000000" w:themeColor="text1"/>
          <w:sz w:val="20"/>
          <w:szCs w:val="20"/>
        </w:rPr>
        <w:footnoteRef/>
      </w:r>
      <w:r w:rsidRPr="001451CF">
        <w:rPr>
          <w:rFonts w:ascii="Times New Roman" w:hAnsi="Times New Roman" w:cs="Times New Roman"/>
          <w:color w:val="000000" w:themeColor="text1"/>
          <w:sz w:val="20"/>
          <w:szCs w:val="20"/>
        </w:rPr>
        <w:t xml:space="preserve"> </w:t>
      </w:r>
      <w:r w:rsidRPr="001451CF">
        <w:rPr>
          <w:rFonts w:ascii="Times New Roman" w:hAnsi="Times New Roman" w:cs="Times New Roman"/>
          <w:color w:val="000000" w:themeColor="text1"/>
          <w:sz w:val="20"/>
          <w:szCs w:val="20"/>
        </w:rPr>
        <w:t>泰山娘娘</w:t>
      </w:r>
      <w:r w:rsidRPr="001451CF">
        <w:rPr>
          <w:rFonts w:ascii="Times New Roman" w:hAnsi="Times New Roman" w:cs="Times New Roman"/>
          <w:color w:val="000000" w:themeColor="text1"/>
          <w:sz w:val="20"/>
          <w:szCs w:val="20"/>
        </w:rPr>
        <w:t xml:space="preserve"> (</w:t>
      </w:r>
      <w:r w:rsidRPr="001451CF">
        <w:rPr>
          <w:rFonts w:ascii="Times New Roman" w:hAnsi="Times New Roman" w:cs="Times New Roman"/>
          <w:i/>
          <w:color w:val="000000" w:themeColor="text1"/>
          <w:sz w:val="20"/>
          <w:szCs w:val="20"/>
        </w:rPr>
        <w:t>таишань няннян</w:t>
      </w:r>
      <w:r w:rsidRPr="001451CF">
        <w:rPr>
          <w:rFonts w:ascii="Times New Roman" w:hAnsi="Times New Roman" w:cs="Times New Roman"/>
          <w:color w:val="000000" w:themeColor="text1"/>
          <w:sz w:val="20"/>
          <w:szCs w:val="20"/>
        </w:rPr>
        <w:t xml:space="preserve">). </w:t>
      </w:r>
      <w:proofErr w:type="gramStart"/>
      <w:r w:rsidRPr="001451CF">
        <w:rPr>
          <w:rFonts w:ascii="Times New Roman" w:hAnsi="Times New Roman" w:cs="Times New Roman"/>
          <w:color w:val="000000" w:themeColor="text1"/>
          <w:sz w:val="20"/>
          <w:szCs w:val="20"/>
        </w:rPr>
        <w:t>В комментарии к сборнику поясняется: матушка Тайшань - богиня народных верований, обитавшая на дной из пяти священных гор Китая, горе Тайшань (пров.</w:t>
      </w:r>
      <w:proofErr w:type="gramEnd"/>
      <w:r w:rsidRPr="001451CF">
        <w:rPr>
          <w:rFonts w:ascii="Times New Roman" w:hAnsi="Times New Roman" w:cs="Times New Roman"/>
          <w:color w:val="000000" w:themeColor="text1"/>
          <w:sz w:val="20"/>
          <w:szCs w:val="20"/>
        </w:rPr>
        <w:t xml:space="preserve"> </w:t>
      </w:r>
      <w:proofErr w:type="gramStart"/>
      <w:r w:rsidRPr="001451CF">
        <w:rPr>
          <w:rFonts w:ascii="Times New Roman" w:hAnsi="Times New Roman" w:cs="Times New Roman"/>
          <w:color w:val="000000" w:themeColor="text1"/>
          <w:sz w:val="20"/>
          <w:szCs w:val="20"/>
        </w:rPr>
        <w:t>Шаньдун).</w:t>
      </w:r>
      <w:proofErr w:type="gramEnd"/>
      <w:r w:rsidRPr="001451CF">
        <w:rPr>
          <w:rFonts w:ascii="Times New Roman" w:hAnsi="Times New Roman" w:cs="Times New Roman"/>
          <w:color w:val="000000" w:themeColor="text1"/>
          <w:sz w:val="20"/>
          <w:szCs w:val="20"/>
        </w:rPr>
        <w:t xml:space="preserve"> У матушки Тайшань просили  дождя, хорошей погоды, защиты от землятресений; также гора Тайшань считалась местом свиданий душ мертвых. </w:t>
      </w:r>
      <w:proofErr w:type="gramStart"/>
      <w:r w:rsidRPr="001451CF">
        <w:rPr>
          <w:rFonts w:ascii="Times New Roman" w:hAnsi="Times New Roman" w:cs="Times New Roman"/>
          <w:color w:val="000000" w:themeColor="text1"/>
          <w:sz w:val="20"/>
          <w:szCs w:val="20"/>
        </w:rPr>
        <w:t>(</w:t>
      </w:r>
      <w:r w:rsidR="00B90E4F" w:rsidRPr="00B90E4F">
        <w:rPr>
          <w:rFonts w:ascii="Times New Roman" w:hAnsi="Times New Roman" w:cs="Times New Roman"/>
          <w:color w:val="000000" w:themeColor="text1"/>
          <w:sz w:val="20"/>
          <w:szCs w:val="20"/>
        </w:rPr>
        <w:t>Юань Мэй.</w:t>
      </w:r>
      <w:proofErr w:type="gramEnd"/>
      <w:r w:rsidR="00B90E4F" w:rsidRPr="00B90E4F">
        <w:rPr>
          <w:rFonts w:ascii="Times New Roman" w:hAnsi="Times New Roman" w:cs="Times New Roman"/>
          <w:color w:val="000000" w:themeColor="text1"/>
          <w:sz w:val="20"/>
          <w:szCs w:val="20"/>
        </w:rPr>
        <w:t xml:space="preserve"> Новые [записи] Ци Се (синь ци се) или о чем не говорил Конфуций (цзы бу юй) //  пер., предисл., коммент., и прил. О.Фишман. </w:t>
      </w:r>
      <w:proofErr w:type="gramStart"/>
      <w:r w:rsidR="00B90E4F" w:rsidRPr="00B90E4F">
        <w:rPr>
          <w:rFonts w:ascii="Times New Roman" w:hAnsi="Times New Roman" w:cs="Times New Roman"/>
          <w:color w:val="000000" w:themeColor="text1"/>
          <w:sz w:val="20"/>
          <w:szCs w:val="20"/>
        </w:rPr>
        <w:t>М: Наука, 1977</w:t>
      </w:r>
      <w:r w:rsidR="00B90E4F">
        <w:rPr>
          <w:rFonts w:ascii="Times New Roman" w:hAnsi="Times New Roman" w:cs="Times New Roman"/>
          <w:color w:val="000000" w:themeColor="text1"/>
          <w:sz w:val="20"/>
          <w:szCs w:val="20"/>
        </w:rPr>
        <w:t xml:space="preserve">, </w:t>
      </w:r>
      <w:r w:rsidRPr="001451CF">
        <w:rPr>
          <w:rFonts w:ascii="Times New Roman" w:hAnsi="Times New Roman" w:cs="Times New Roman"/>
          <w:color w:val="000000" w:themeColor="text1"/>
          <w:sz w:val="20"/>
          <w:szCs w:val="20"/>
        </w:rPr>
        <w:t xml:space="preserve"> стр.408)</w:t>
      </w:r>
      <w:proofErr w:type="gramEnd"/>
    </w:p>
  </w:footnote>
  <w:footnote w:id="96">
    <w:p w:rsidR="00FF5B0C" w:rsidRPr="001451CF" w:rsidRDefault="00FF5B0C" w:rsidP="00DF3210">
      <w:pPr>
        <w:pStyle w:val="ad"/>
        <w:jc w:val="both"/>
        <w:rPr>
          <w:rFonts w:ascii="Times New Roman" w:hAnsi="Times New Roman" w:cs="Times New Roman"/>
          <w:color w:val="000000" w:themeColor="text1"/>
          <w:sz w:val="20"/>
          <w:szCs w:val="20"/>
        </w:rPr>
      </w:pPr>
      <w:r w:rsidRPr="001451CF">
        <w:rPr>
          <w:rStyle w:val="ab"/>
          <w:rFonts w:ascii="Times New Roman" w:hAnsi="Times New Roman" w:cs="Times New Roman"/>
          <w:color w:val="000000" w:themeColor="text1"/>
          <w:sz w:val="20"/>
          <w:szCs w:val="20"/>
        </w:rPr>
        <w:footnoteRef/>
      </w:r>
      <w:r w:rsidR="00B90E4F">
        <w:rPr>
          <w:rFonts w:ascii="Times New Roman" w:hAnsi="Times New Roman" w:cs="Times New Roman"/>
          <w:color w:val="000000" w:themeColor="text1"/>
          <w:sz w:val="20"/>
          <w:szCs w:val="20"/>
        </w:rPr>
        <w:t xml:space="preserve">Там же, </w:t>
      </w:r>
      <w:r w:rsidRPr="001451CF">
        <w:rPr>
          <w:rFonts w:ascii="Times New Roman" w:hAnsi="Times New Roman" w:cs="Times New Roman"/>
          <w:color w:val="000000" w:themeColor="text1"/>
          <w:sz w:val="20"/>
          <w:szCs w:val="20"/>
        </w:rPr>
        <w:t xml:space="preserve">стр. 124-125 </w:t>
      </w:r>
    </w:p>
  </w:footnote>
  <w:footnote w:id="97">
    <w:p w:rsidR="00FF5B0C" w:rsidRPr="001451CF" w:rsidRDefault="00FF5B0C" w:rsidP="00DF3210">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См</w:t>
      </w:r>
      <w:proofErr w:type="gramStart"/>
      <w:r w:rsidRPr="001451CF">
        <w:rPr>
          <w:rFonts w:ascii="Times New Roman" w:hAnsi="Times New Roman" w:cs="Times New Roman"/>
        </w:rPr>
        <w:t>.т</w:t>
      </w:r>
      <w:proofErr w:type="gramEnd"/>
      <w:r w:rsidRPr="001451CF">
        <w:rPr>
          <w:rFonts w:ascii="Times New Roman" w:hAnsi="Times New Roman" w:cs="Times New Roman"/>
        </w:rPr>
        <w:t xml:space="preserve">акже: </w:t>
      </w:r>
      <w:proofErr w:type="gramStart"/>
      <w:r w:rsidRPr="001451CF">
        <w:rPr>
          <w:rFonts w:ascii="Times New Roman" w:hAnsi="Times New Roman" w:cs="Times New Roman"/>
        </w:rPr>
        <w:t>Классификацию и обзор сюжетов о мистическом в сборниках Юань Мэя и Цзи Юня в предисловии О.Л. Фишман.</w:t>
      </w:r>
      <w:proofErr w:type="gramEnd"/>
      <w:r w:rsidRPr="001451CF">
        <w:rPr>
          <w:rFonts w:ascii="Times New Roman" w:hAnsi="Times New Roman" w:cs="Times New Roman"/>
        </w:rPr>
        <w:t xml:space="preserve"> Юань Мэй. Новые [записи] Ци Се (синь ци се) или О чем не говорил Конфуций (цзы бу юй) //Пер. </w:t>
      </w:r>
      <w:proofErr w:type="gramStart"/>
      <w:r w:rsidRPr="001451CF">
        <w:rPr>
          <w:rFonts w:ascii="Times New Roman" w:hAnsi="Times New Roman" w:cs="Times New Roman"/>
        </w:rPr>
        <w:t>с</w:t>
      </w:r>
      <w:proofErr w:type="gramEnd"/>
      <w:r w:rsidRPr="001451CF">
        <w:rPr>
          <w:rFonts w:ascii="Times New Roman" w:hAnsi="Times New Roman" w:cs="Times New Roman"/>
        </w:rPr>
        <w:t xml:space="preserve"> </w:t>
      </w:r>
      <w:proofErr w:type="gramStart"/>
      <w:r w:rsidRPr="001451CF">
        <w:rPr>
          <w:rFonts w:ascii="Times New Roman" w:hAnsi="Times New Roman" w:cs="Times New Roman"/>
        </w:rPr>
        <w:t>кит</w:t>
      </w:r>
      <w:proofErr w:type="gramEnd"/>
      <w:r w:rsidRPr="001451CF">
        <w:rPr>
          <w:rFonts w:ascii="Times New Roman" w:hAnsi="Times New Roman" w:cs="Times New Roman"/>
        </w:rPr>
        <w:t>., предисловие, комментарий и приложения О. Л. Фишман. М.: «Наука», 1977, стр. 47</w:t>
      </w:r>
    </w:p>
  </w:footnote>
  <w:footnote w:id="98">
    <w:p w:rsidR="00FF5B0C" w:rsidRPr="001451CF" w:rsidRDefault="00FF5B0C" w:rsidP="00DF3210">
      <w:pPr>
        <w:pStyle w:val="a9"/>
        <w:ind w:right="-284"/>
        <w:jc w:val="both"/>
        <w:rPr>
          <w:rFonts w:ascii="Times New Roman" w:hAnsi="Times New Roman" w:cs="Times New Roman"/>
          <w:color w:val="000000" w:themeColor="text1"/>
        </w:rPr>
      </w:pPr>
      <w:r w:rsidRPr="001451CF">
        <w:rPr>
          <w:rStyle w:val="ab"/>
          <w:rFonts w:ascii="Times New Roman" w:hAnsi="Times New Roman" w:cs="Times New Roman"/>
          <w:color w:val="000000" w:themeColor="text1"/>
        </w:rPr>
        <w:footnoteRef/>
      </w:r>
      <w:r w:rsidR="0096539A">
        <w:rPr>
          <w:rFonts w:ascii="Times New Roman" w:hAnsi="Times New Roman" w:cs="Times New Roman"/>
          <w:color w:val="000000" w:themeColor="text1"/>
        </w:rPr>
        <w:t xml:space="preserve"> </w:t>
      </w:r>
      <w:r w:rsidR="00681480">
        <w:rPr>
          <w:rFonts w:ascii="Times New Roman" w:hAnsi="Times New Roman" w:cs="Times New Roman"/>
          <w:color w:val="000000" w:themeColor="text1"/>
        </w:rPr>
        <w:t xml:space="preserve">Алимов И. А. </w:t>
      </w:r>
      <w:r w:rsidRPr="001451CF">
        <w:rPr>
          <w:rFonts w:ascii="Times New Roman" w:hAnsi="Times New Roman" w:cs="Times New Roman"/>
          <w:color w:val="000000" w:themeColor="text1"/>
        </w:rPr>
        <w:t>Бесы, лисы, духи в текстах сунского Китая. СПб: Наука, 2008, стр. 57</w:t>
      </w:r>
    </w:p>
  </w:footnote>
  <w:footnote w:id="99">
    <w:p w:rsidR="00FF5B0C" w:rsidRPr="001451CF" w:rsidRDefault="00FF5B0C" w:rsidP="00DF3210">
      <w:pPr>
        <w:pStyle w:val="a9"/>
        <w:jc w:val="both"/>
        <w:rPr>
          <w:rFonts w:ascii="Times New Roman" w:hAnsi="Times New Roman" w:cs="Times New Roman"/>
        </w:rPr>
      </w:pPr>
      <w:r w:rsidRPr="001451CF">
        <w:rPr>
          <w:rStyle w:val="ab"/>
          <w:rFonts w:ascii="Times New Roman" w:hAnsi="Times New Roman" w:cs="Times New Roman"/>
        </w:rPr>
        <w:footnoteRef/>
      </w:r>
      <w:r w:rsidR="00281E74">
        <w:rPr>
          <w:rFonts w:ascii="Times New Roman" w:hAnsi="Times New Roman" w:cs="Times New Roman"/>
        </w:rPr>
        <w:t xml:space="preserve"> </w:t>
      </w:r>
      <w:r w:rsidRPr="001451CF">
        <w:rPr>
          <w:rFonts w:ascii="Times New Roman" w:hAnsi="Times New Roman" w:cs="Times New Roman"/>
        </w:rPr>
        <w:t>Гань Бао. Записки о поисках духов (Соу шэнь цзи) // пер., предисл., примечания, а также словарь-указатель Л. Н. Меньшикова. СПб.: Центр «Петербургское востоковедение», 1994,</w:t>
      </w:r>
      <w:proofErr w:type="gramStart"/>
      <w:r w:rsidRPr="001451CF">
        <w:rPr>
          <w:rFonts w:ascii="Times New Roman" w:hAnsi="Times New Roman" w:cs="Times New Roman"/>
        </w:rPr>
        <w:t>стр</w:t>
      </w:r>
      <w:proofErr w:type="gramEnd"/>
      <w:r w:rsidRPr="001451CF">
        <w:rPr>
          <w:rFonts w:ascii="Times New Roman" w:hAnsi="Times New Roman" w:cs="Times New Roman"/>
        </w:rPr>
        <w:t>, 429-430</w:t>
      </w:r>
    </w:p>
  </w:footnote>
  <w:footnote w:id="100">
    <w:p w:rsidR="00FF5B0C" w:rsidRPr="001451CF" w:rsidRDefault="00FF5B0C" w:rsidP="00DF3210">
      <w:pPr>
        <w:pStyle w:val="a9"/>
        <w:ind w:right="-284"/>
        <w:jc w:val="both"/>
        <w:rPr>
          <w:rFonts w:ascii="Times New Roman" w:hAnsi="Times New Roman" w:cs="Times New Roman"/>
          <w:color w:val="000000" w:themeColor="text1"/>
        </w:rPr>
      </w:pPr>
      <w:r w:rsidRPr="001451CF">
        <w:rPr>
          <w:rStyle w:val="ab"/>
          <w:rFonts w:ascii="Times New Roman" w:hAnsi="Times New Roman" w:cs="Times New Roman"/>
          <w:color w:val="000000" w:themeColor="text1"/>
        </w:rPr>
        <w:footnoteRef/>
      </w:r>
      <w:r w:rsidRPr="001451CF">
        <w:rPr>
          <w:rFonts w:ascii="Times New Roman" w:hAnsi="Times New Roman" w:cs="Times New Roman"/>
          <w:color w:val="000000" w:themeColor="text1"/>
        </w:rPr>
        <w:t xml:space="preserve"> </w:t>
      </w:r>
      <w:r w:rsidR="00681480">
        <w:rPr>
          <w:rFonts w:ascii="Times New Roman" w:hAnsi="Times New Roman" w:cs="Times New Roman"/>
          <w:color w:val="000000" w:themeColor="text1"/>
        </w:rPr>
        <w:t xml:space="preserve">Алимов И. А. </w:t>
      </w:r>
      <w:r w:rsidRPr="001451CF">
        <w:rPr>
          <w:rFonts w:ascii="Times New Roman" w:hAnsi="Times New Roman" w:cs="Times New Roman"/>
          <w:color w:val="000000" w:themeColor="text1"/>
        </w:rPr>
        <w:t>Бесы, лисы, духи в текстах сунского Китая. СПб: Наука, 2008, стр. 51-52</w:t>
      </w:r>
    </w:p>
  </w:footnote>
  <w:footnote w:id="101">
    <w:p w:rsidR="00FF5B0C" w:rsidRPr="001451CF" w:rsidRDefault="00FF5B0C" w:rsidP="00F33B09">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Алимов И. А. Китайский культ лисы и «Удивительная встреча в </w:t>
      </w:r>
      <w:proofErr w:type="gramStart"/>
      <w:r w:rsidRPr="001451CF">
        <w:rPr>
          <w:rFonts w:ascii="Times New Roman" w:hAnsi="Times New Roman" w:cs="Times New Roman"/>
        </w:rPr>
        <w:t>западном</w:t>
      </w:r>
      <w:proofErr w:type="gramEnd"/>
      <w:r w:rsidRPr="001451CF">
        <w:rPr>
          <w:rFonts w:ascii="Times New Roman" w:hAnsi="Times New Roman" w:cs="Times New Roman"/>
        </w:rPr>
        <w:t xml:space="preserve"> Шу» Ли Сянь-Миня / Религиозный мир Китая 2005  // под ред. Смирнова И. С. Серия «Orientalia: Труды Института восточных культур и античности». М.: РГГУ, 2006. стр. 248</w:t>
      </w:r>
    </w:p>
  </w:footnote>
  <w:footnote w:id="102">
    <w:p w:rsidR="00FF5B0C" w:rsidRPr="001451CF" w:rsidRDefault="00FF5B0C" w:rsidP="00F33B09">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Термин состоит из двух понятий – «лиса» и «дух». Под </w:t>
      </w:r>
      <w:r w:rsidRPr="001451CF">
        <w:rPr>
          <w:rFonts w:ascii="Times New Roman" w:hAnsi="Times New Roman" w:cs="Times New Roman"/>
          <w:lang w:val="en-GB"/>
        </w:rPr>
        <w:t>神</w:t>
      </w:r>
      <w:r w:rsidRPr="001451CF">
        <w:rPr>
          <w:rFonts w:ascii="Times New Roman" w:hAnsi="Times New Roman" w:cs="Times New Roman"/>
        </w:rPr>
        <w:t xml:space="preserve"> (</w:t>
      </w:r>
      <w:r w:rsidRPr="001451CF">
        <w:rPr>
          <w:rFonts w:ascii="Times New Roman" w:hAnsi="Times New Roman" w:cs="Times New Roman"/>
          <w:i/>
        </w:rPr>
        <w:t>шэнь</w:t>
      </w:r>
      <w:r w:rsidRPr="001451CF">
        <w:rPr>
          <w:rFonts w:ascii="Times New Roman" w:hAnsi="Times New Roman" w:cs="Times New Roman"/>
        </w:rPr>
        <w:t xml:space="preserve">) чаще понимают именно доброго духа, противопоставляя его </w:t>
      </w:r>
      <w:r w:rsidRPr="001451CF">
        <w:rPr>
          <w:rFonts w:ascii="Times New Roman" w:hAnsi="Times New Roman" w:cs="Times New Roman"/>
        </w:rPr>
        <w:t>鬼</w:t>
      </w:r>
      <w:r w:rsidRPr="001451CF">
        <w:rPr>
          <w:rFonts w:ascii="Times New Roman" w:hAnsi="Times New Roman" w:cs="Times New Roman"/>
        </w:rPr>
        <w:t xml:space="preserve"> (</w:t>
      </w:r>
      <w:r w:rsidRPr="001451CF">
        <w:rPr>
          <w:rFonts w:ascii="Times New Roman" w:hAnsi="Times New Roman" w:cs="Times New Roman"/>
          <w:i/>
        </w:rPr>
        <w:t>гуй</w:t>
      </w:r>
      <w:r w:rsidRPr="001451CF">
        <w:rPr>
          <w:rFonts w:ascii="Times New Roman" w:hAnsi="Times New Roman" w:cs="Times New Roman"/>
        </w:rPr>
        <w:t>). См</w:t>
      </w:r>
      <w:proofErr w:type="gramStart"/>
      <w:r w:rsidRPr="001451CF">
        <w:rPr>
          <w:rFonts w:ascii="Times New Roman" w:hAnsi="Times New Roman" w:cs="Times New Roman"/>
        </w:rPr>
        <w:t>.п</w:t>
      </w:r>
      <w:proofErr w:type="gramEnd"/>
      <w:r w:rsidRPr="001451CF">
        <w:rPr>
          <w:rFonts w:ascii="Times New Roman" w:hAnsi="Times New Roman" w:cs="Times New Roman"/>
        </w:rPr>
        <w:t>одробнее:Кобжицкая О. Г. Анималистические верования китайцев // Вестник ИГЛУ, 2009, выпуск №4 (8), стр. 35-36</w:t>
      </w:r>
    </w:p>
  </w:footnote>
  <w:footnote w:id="103">
    <w:p w:rsidR="00FF5B0C" w:rsidRPr="001451CF" w:rsidRDefault="00FF5B0C" w:rsidP="00F33B09">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lang w:val="en-GB"/>
        </w:rPr>
        <w:t xml:space="preserve"> </w:t>
      </w:r>
      <w:r>
        <w:rPr>
          <w:rFonts w:ascii="Times New Roman" w:hAnsi="Times New Roman" w:cs="Times New Roman"/>
          <w:lang w:val="en-US"/>
        </w:rPr>
        <w:t>Kang, Xiaofei</w:t>
      </w:r>
      <w:r w:rsidRPr="001451CF">
        <w:rPr>
          <w:rFonts w:ascii="Times New Roman" w:hAnsi="Times New Roman" w:cs="Times New Roman"/>
          <w:lang w:val="en-GB"/>
        </w:rPr>
        <w:t xml:space="preserve">. </w:t>
      </w:r>
      <w:r w:rsidRPr="001451CF">
        <w:rPr>
          <w:rFonts w:ascii="Times New Roman" w:hAnsi="Times New Roman" w:cs="Times New Roman"/>
          <w:lang w:val="en-US"/>
        </w:rPr>
        <w:t>The cult of the fox: power, gender, and popular religion in late imperial and modern China. New</w:t>
      </w:r>
      <w:r w:rsidRPr="001451CF">
        <w:rPr>
          <w:rFonts w:ascii="Times New Roman" w:hAnsi="Times New Roman" w:cs="Times New Roman"/>
        </w:rPr>
        <w:t xml:space="preserve"> </w:t>
      </w:r>
      <w:r w:rsidRPr="001451CF">
        <w:rPr>
          <w:rFonts w:ascii="Times New Roman" w:hAnsi="Times New Roman" w:cs="Times New Roman"/>
          <w:lang w:val="en-US"/>
        </w:rPr>
        <w:t>York</w:t>
      </w:r>
      <w:r w:rsidRPr="001451CF">
        <w:rPr>
          <w:rFonts w:ascii="Times New Roman" w:hAnsi="Times New Roman" w:cs="Times New Roman"/>
        </w:rPr>
        <w:t xml:space="preserve">: </w:t>
      </w:r>
      <w:r w:rsidRPr="001451CF">
        <w:rPr>
          <w:rFonts w:ascii="Times New Roman" w:hAnsi="Times New Roman" w:cs="Times New Roman"/>
          <w:lang w:val="en-US"/>
        </w:rPr>
        <w:t>Columbia</w:t>
      </w:r>
      <w:r w:rsidRPr="001451CF">
        <w:rPr>
          <w:rFonts w:ascii="Times New Roman" w:hAnsi="Times New Roman" w:cs="Times New Roman"/>
        </w:rPr>
        <w:t xml:space="preserve"> </w:t>
      </w:r>
      <w:r w:rsidRPr="001451CF">
        <w:rPr>
          <w:rFonts w:ascii="Times New Roman" w:hAnsi="Times New Roman" w:cs="Times New Roman"/>
          <w:lang w:val="en-US"/>
        </w:rPr>
        <w:t>University</w:t>
      </w:r>
      <w:r w:rsidRPr="001451CF">
        <w:rPr>
          <w:rFonts w:ascii="Times New Roman" w:hAnsi="Times New Roman" w:cs="Times New Roman"/>
        </w:rPr>
        <w:t xml:space="preserve"> </w:t>
      </w:r>
      <w:r w:rsidRPr="001451CF">
        <w:rPr>
          <w:rFonts w:ascii="Times New Roman" w:hAnsi="Times New Roman" w:cs="Times New Roman"/>
          <w:lang w:val="en-US"/>
        </w:rPr>
        <w:t>Press</w:t>
      </w:r>
      <w:r w:rsidRPr="001451CF">
        <w:rPr>
          <w:rFonts w:ascii="Times New Roman" w:hAnsi="Times New Roman" w:cs="Times New Roman"/>
        </w:rPr>
        <w:t xml:space="preserve">, 2006, </w:t>
      </w:r>
      <w:r w:rsidRPr="001451CF">
        <w:rPr>
          <w:rFonts w:ascii="Times New Roman" w:hAnsi="Times New Roman" w:cs="Times New Roman"/>
          <w:lang w:val="en-US"/>
        </w:rPr>
        <w:t>p</w:t>
      </w:r>
      <w:r w:rsidRPr="001451CF">
        <w:rPr>
          <w:rFonts w:ascii="Times New Roman" w:hAnsi="Times New Roman" w:cs="Times New Roman"/>
        </w:rPr>
        <w:t xml:space="preserve">. 14; </w:t>
      </w:r>
      <w:r w:rsidRPr="001451CF">
        <w:rPr>
          <w:rFonts w:ascii="Times New Roman" w:hAnsi="Times New Roman" w:cs="Times New Roman"/>
          <w:lang w:val="en-US"/>
        </w:rPr>
        <w:t>p</w:t>
      </w:r>
      <w:r w:rsidRPr="001451CF">
        <w:rPr>
          <w:rFonts w:ascii="Times New Roman" w:hAnsi="Times New Roman" w:cs="Times New Roman"/>
        </w:rPr>
        <w:t>.130</w:t>
      </w:r>
    </w:p>
  </w:footnote>
  <w:footnote w:id="104">
    <w:p w:rsidR="00FF5B0C" w:rsidRPr="001451CF" w:rsidRDefault="00FF5B0C" w:rsidP="00F33B09">
      <w:pPr>
        <w:pStyle w:val="a9"/>
        <w:ind w:right="-284"/>
        <w:jc w:val="both"/>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rPr>
        <w:t xml:space="preserve"> Одной из причин этого, по-видимому, славу лис как распутниц, действия которых противоречат моральным устоям. </w:t>
      </w:r>
      <w:proofErr w:type="gramStart"/>
      <w:r w:rsidRPr="001451CF">
        <w:rPr>
          <w:rFonts w:ascii="Times New Roman" w:hAnsi="Times New Roman" w:cs="Times New Roman"/>
        </w:rPr>
        <w:t>Широкое распространение получило мнение, что лисы подкупают продажных женщин, чтобы те сеяли разврат (</w:t>
      </w:r>
      <w:r w:rsidR="00933AFC">
        <w:rPr>
          <w:rFonts w:ascii="Times New Roman" w:hAnsi="Times New Roman" w:cs="Times New Roman"/>
        </w:rPr>
        <w:t>Гроот Я. Я. М. де</w:t>
      </w:r>
      <w:r w:rsidR="0096539A" w:rsidRPr="0096539A">
        <w:rPr>
          <w:rFonts w:ascii="Times New Roman" w:hAnsi="Times New Roman" w:cs="Times New Roman"/>
        </w:rPr>
        <w:t>.</w:t>
      </w:r>
      <w:proofErr w:type="gramEnd"/>
      <w:r w:rsidR="0096539A" w:rsidRPr="0096539A">
        <w:rPr>
          <w:rFonts w:ascii="Times New Roman" w:hAnsi="Times New Roman" w:cs="Times New Roman"/>
        </w:rPr>
        <w:t xml:space="preserve"> </w:t>
      </w:r>
      <w:r w:rsidRPr="001451CF">
        <w:rPr>
          <w:rFonts w:ascii="Times New Roman" w:hAnsi="Times New Roman" w:cs="Times New Roman"/>
        </w:rPr>
        <w:t xml:space="preserve">Лисы-демоны / Религиозный мир Китая 2005  // под гл. ред. Смирнова И. С. Серия «Orientalia: Труды Института восточных культур и античности». </w:t>
      </w:r>
      <w:proofErr w:type="gramStart"/>
      <w:r w:rsidRPr="001451CF">
        <w:rPr>
          <w:rFonts w:ascii="Times New Roman" w:hAnsi="Times New Roman" w:cs="Times New Roman"/>
        </w:rPr>
        <w:t>М</w:t>
      </w:r>
      <w:r w:rsidRPr="001451CF">
        <w:rPr>
          <w:rFonts w:ascii="Times New Roman" w:hAnsi="Times New Roman" w:cs="Times New Roman"/>
          <w:lang w:val="en-GB"/>
        </w:rPr>
        <w:t xml:space="preserve">.: </w:t>
      </w:r>
      <w:r w:rsidRPr="001451CF">
        <w:rPr>
          <w:rFonts w:ascii="Times New Roman" w:hAnsi="Times New Roman" w:cs="Times New Roman"/>
        </w:rPr>
        <w:t>РГГУ</w:t>
      </w:r>
      <w:r w:rsidRPr="001451CF">
        <w:rPr>
          <w:rFonts w:ascii="Times New Roman" w:hAnsi="Times New Roman" w:cs="Times New Roman"/>
          <w:lang w:val="en-GB"/>
        </w:rPr>
        <w:t xml:space="preserve">, 2006, </w:t>
      </w:r>
      <w:r w:rsidRPr="001451CF">
        <w:rPr>
          <w:rFonts w:ascii="Times New Roman" w:hAnsi="Times New Roman" w:cs="Times New Roman"/>
        </w:rPr>
        <w:t>стр</w:t>
      </w:r>
      <w:r w:rsidRPr="001451CF">
        <w:rPr>
          <w:rFonts w:ascii="Times New Roman" w:hAnsi="Times New Roman" w:cs="Times New Roman"/>
          <w:lang w:val="en-GB"/>
        </w:rPr>
        <w:t>. 226)</w:t>
      </w:r>
      <w:proofErr w:type="gramEnd"/>
    </w:p>
  </w:footnote>
  <w:footnote w:id="105">
    <w:p w:rsidR="00FF5B0C" w:rsidRPr="00FF5B0C" w:rsidRDefault="00FF5B0C" w:rsidP="00F33B09">
      <w:pPr>
        <w:pStyle w:val="a9"/>
        <w:ind w:right="-284"/>
        <w:jc w:val="both"/>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rPr>
        <w:t>狐王</w:t>
      </w:r>
      <w:r w:rsidRPr="00FF5B0C">
        <w:rPr>
          <w:rFonts w:ascii="Times New Roman" w:hAnsi="Times New Roman" w:cs="Times New Roman"/>
          <w:lang w:val="en-GB"/>
        </w:rPr>
        <w:t xml:space="preserve"> (</w:t>
      </w:r>
      <w:r>
        <w:rPr>
          <w:rFonts w:ascii="Times New Roman" w:hAnsi="Times New Roman" w:cs="Times New Roman"/>
        </w:rPr>
        <w:t>ху</w:t>
      </w:r>
      <w:r w:rsidRPr="00FF5B0C">
        <w:rPr>
          <w:rFonts w:ascii="Times New Roman" w:hAnsi="Times New Roman" w:cs="Times New Roman"/>
          <w:lang w:val="en-GB"/>
        </w:rPr>
        <w:t xml:space="preserve"> </w:t>
      </w:r>
      <w:r>
        <w:rPr>
          <w:rFonts w:ascii="Times New Roman" w:hAnsi="Times New Roman" w:cs="Times New Roman"/>
        </w:rPr>
        <w:t>ван</w:t>
      </w:r>
      <w:r w:rsidRPr="00FF5B0C">
        <w:rPr>
          <w:rFonts w:ascii="Times New Roman" w:hAnsi="Times New Roman" w:cs="Times New Roman"/>
          <w:lang w:val="en-GB"/>
        </w:rPr>
        <w:t>) -  «</w:t>
      </w:r>
      <w:r w:rsidRPr="001451CF">
        <w:rPr>
          <w:rFonts w:ascii="Times New Roman" w:hAnsi="Times New Roman" w:cs="Times New Roman"/>
        </w:rPr>
        <w:t>Царь</w:t>
      </w:r>
      <w:r w:rsidRPr="00FF5B0C">
        <w:rPr>
          <w:rFonts w:ascii="Times New Roman" w:hAnsi="Times New Roman" w:cs="Times New Roman"/>
          <w:lang w:val="en-GB"/>
        </w:rPr>
        <w:t>-</w:t>
      </w:r>
      <w:r w:rsidRPr="001451CF">
        <w:rPr>
          <w:rFonts w:ascii="Times New Roman" w:hAnsi="Times New Roman" w:cs="Times New Roman"/>
        </w:rPr>
        <w:t>лис</w:t>
      </w:r>
      <w:r w:rsidRPr="00FF5B0C">
        <w:rPr>
          <w:rFonts w:ascii="Times New Roman" w:hAnsi="Times New Roman" w:cs="Times New Roman"/>
          <w:lang w:val="en-GB"/>
        </w:rPr>
        <w:t>»</w:t>
      </w:r>
    </w:p>
  </w:footnote>
  <w:footnote w:id="106">
    <w:p w:rsidR="00FF5B0C" w:rsidRPr="001451CF" w:rsidRDefault="00FF5B0C" w:rsidP="00F33B09">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lang w:val="en-GB"/>
        </w:rPr>
        <w:t xml:space="preserve"> </w:t>
      </w:r>
      <w:r w:rsidRPr="001451CF">
        <w:rPr>
          <w:rFonts w:ascii="Times New Roman" w:hAnsi="Times New Roman" w:cs="Times New Roman"/>
          <w:lang w:val="en-US"/>
        </w:rPr>
        <w:t>Kang</w:t>
      </w:r>
      <w:r w:rsidRPr="001451CF">
        <w:rPr>
          <w:rFonts w:ascii="Times New Roman" w:hAnsi="Times New Roman" w:cs="Times New Roman"/>
          <w:lang w:val="en-GB"/>
        </w:rPr>
        <w:t xml:space="preserve">, </w:t>
      </w:r>
      <w:r w:rsidRPr="001451CF">
        <w:rPr>
          <w:rFonts w:ascii="Times New Roman" w:hAnsi="Times New Roman" w:cs="Times New Roman"/>
          <w:lang w:val="en-US"/>
        </w:rPr>
        <w:t>Xiaofei</w:t>
      </w:r>
      <w:r w:rsidRPr="001451CF">
        <w:rPr>
          <w:rFonts w:ascii="Times New Roman" w:hAnsi="Times New Roman" w:cs="Times New Roman"/>
          <w:lang w:val="en-GB"/>
        </w:rPr>
        <w:t xml:space="preserve">. </w:t>
      </w:r>
      <w:r w:rsidRPr="001451CF">
        <w:rPr>
          <w:rFonts w:ascii="Times New Roman" w:hAnsi="Times New Roman" w:cs="Times New Roman"/>
          <w:lang w:val="en-US"/>
        </w:rPr>
        <w:t xml:space="preserve">2005. “Sex with foxes: fantasy and power in traditional </w:t>
      </w:r>
      <w:proofErr w:type="gramStart"/>
      <w:r w:rsidRPr="001451CF">
        <w:rPr>
          <w:rFonts w:ascii="Times New Roman" w:hAnsi="Times New Roman" w:cs="Times New Roman"/>
          <w:lang w:val="en-US"/>
        </w:rPr>
        <w:t>chinese</w:t>
      </w:r>
      <w:proofErr w:type="gramEnd"/>
      <w:r w:rsidRPr="001451CF">
        <w:rPr>
          <w:rFonts w:ascii="Times New Roman" w:hAnsi="Times New Roman" w:cs="Times New Roman"/>
          <w:lang w:val="en-US"/>
        </w:rPr>
        <w:t xml:space="preserve"> stories”. </w:t>
      </w:r>
      <w:proofErr w:type="gramStart"/>
      <w:r w:rsidRPr="001451CF">
        <w:rPr>
          <w:rFonts w:ascii="Times New Roman" w:hAnsi="Times New Roman" w:cs="Times New Roman"/>
          <w:lang w:val="en-US"/>
        </w:rPr>
        <w:t>River</w:t>
      </w:r>
      <w:r w:rsidRPr="001451CF">
        <w:rPr>
          <w:rFonts w:ascii="Times New Roman" w:hAnsi="Times New Roman" w:cs="Times New Roman"/>
          <w:lang w:val="en-GB"/>
        </w:rPr>
        <w:t xml:space="preserve"> </w:t>
      </w:r>
      <w:r w:rsidRPr="001451CF">
        <w:rPr>
          <w:rFonts w:ascii="Times New Roman" w:hAnsi="Times New Roman" w:cs="Times New Roman"/>
          <w:lang w:val="en-US"/>
        </w:rPr>
        <w:t>Gazette</w:t>
      </w:r>
      <w:r w:rsidRPr="001451CF">
        <w:rPr>
          <w:rFonts w:ascii="Times New Roman" w:hAnsi="Times New Roman" w:cs="Times New Roman"/>
          <w:lang w:val="en-GB"/>
        </w:rPr>
        <w:t>.</w:t>
      </w:r>
      <w:proofErr w:type="gramEnd"/>
      <w:r w:rsidRPr="001451CF">
        <w:rPr>
          <w:rFonts w:ascii="Times New Roman" w:hAnsi="Times New Roman" w:cs="Times New Roman"/>
          <w:lang w:val="en-GB"/>
        </w:rPr>
        <w:t xml:space="preserve"> </w:t>
      </w:r>
      <w:r w:rsidRPr="001451CF">
        <w:rPr>
          <w:rFonts w:ascii="Times New Roman" w:hAnsi="Times New Roman" w:cs="Times New Roman"/>
          <w:lang w:val="en-US"/>
        </w:rPr>
        <w:t>Pittsburgh</w:t>
      </w:r>
      <w:r w:rsidRPr="001451CF">
        <w:rPr>
          <w:rFonts w:ascii="Times New Roman" w:hAnsi="Times New Roman" w:cs="Times New Roman"/>
        </w:rPr>
        <w:t xml:space="preserve">: </w:t>
      </w:r>
      <w:r w:rsidRPr="001451CF">
        <w:rPr>
          <w:rFonts w:ascii="Times New Roman" w:hAnsi="Times New Roman" w:cs="Times New Roman"/>
          <w:lang w:val="en-US"/>
        </w:rPr>
        <w:t>Carnegie</w:t>
      </w:r>
      <w:r w:rsidRPr="001451CF">
        <w:rPr>
          <w:rFonts w:ascii="Times New Roman" w:hAnsi="Times New Roman" w:cs="Times New Roman"/>
        </w:rPr>
        <w:t xml:space="preserve"> </w:t>
      </w:r>
      <w:r w:rsidRPr="001451CF">
        <w:rPr>
          <w:rFonts w:ascii="Times New Roman" w:hAnsi="Times New Roman" w:cs="Times New Roman"/>
          <w:lang w:val="en-US"/>
        </w:rPr>
        <w:t>Mellon</w:t>
      </w:r>
      <w:r w:rsidRPr="001451CF">
        <w:rPr>
          <w:rFonts w:ascii="Times New Roman" w:hAnsi="Times New Roman" w:cs="Times New Roman"/>
        </w:rPr>
        <w:t xml:space="preserve"> </w:t>
      </w:r>
      <w:r w:rsidRPr="001451CF">
        <w:rPr>
          <w:rFonts w:ascii="Times New Roman" w:hAnsi="Times New Roman" w:cs="Times New Roman"/>
          <w:lang w:val="en-US"/>
        </w:rPr>
        <w:t>University</w:t>
      </w:r>
      <w:r w:rsidRPr="001451CF">
        <w:rPr>
          <w:rFonts w:ascii="Times New Roman" w:hAnsi="Times New Roman" w:cs="Times New Roman"/>
        </w:rPr>
        <w:t xml:space="preserve">. </w:t>
      </w:r>
      <w:r w:rsidRPr="001451CF">
        <w:rPr>
          <w:rFonts w:ascii="Times New Roman" w:hAnsi="Times New Roman" w:cs="Times New Roman"/>
          <w:lang w:val="en-US"/>
        </w:rPr>
        <w:t>p</w:t>
      </w:r>
      <w:r w:rsidRPr="001451CF">
        <w:rPr>
          <w:rFonts w:ascii="Times New Roman" w:hAnsi="Times New Roman" w:cs="Times New Roman"/>
        </w:rPr>
        <w:t>.8</w:t>
      </w:r>
    </w:p>
  </w:footnote>
  <w:footnote w:id="107">
    <w:p w:rsidR="00FF5B0C" w:rsidRPr="001451CF" w:rsidRDefault="00FF5B0C" w:rsidP="00F33B09">
      <w:pPr>
        <w:pStyle w:val="a9"/>
        <w:ind w:right="-284"/>
        <w:jc w:val="both"/>
        <w:rPr>
          <w:rFonts w:ascii="Times New Roman" w:hAnsi="Times New Roman" w:cs="Times New Roman"/>
          <w:lang w:val="en-US"/>
        </w:rPr>
      </w:pPr>
      <w:r w:rsidRPr="001451CF">
        <w:rPr>
          <w:rStyle w:val="ab"/>
          <w:rFonts w:ascii="Times New Roman" w:hAnsi="Times New Roman" w:cs="Times New Roman"/>
        </w:rPr>
        <w:footnoteRef/>
      </w:r>
      <w:r w:rsidRPr="001451CF">
        <w:rPr>
          <w:rFonts w:ascii="Times New Roman" w:hAnsi="Times New Roman" w:cs="Times New Roman"/>
        </w:rPr>
        <w:t xml:space="preserve"> </w:t>
      </w:r>
      <w:proofErr w:type="gramStart"/>
      <w:r w:rsidRPr="001451CF">
        <w:rPr>
          <w:rFonts w:ascii="Times New Roman" w:hAnsi="Times New Roman" w:cs="Times New Roman"/>
        </w:rPr>
        <w:t>О многочисленности разнообразных кумирен вообще в начале XX века (в Манчжурии) пишет В. Н. Алин в работе «Верования и суеверные обычаи китайцев, связанные с вредителями сельского хозяйства» (Религиозный мир Китая 2005  // под гл. ред. Смирнова И. С. Серия «Orientalia:</w:t>
      </w:r>
      <w:proofErr w:type="gramEnd"/>
      <w:r w:rsidRPr="001451CF">
        <w:rPr>
          <w:rFonts w:ascii="Times New Roman" w:hAnsi="Times New Roman" w:cs="Times New Roman"/>
        </w:rPr>
        <w:t xml:space="preserve"> Труды Института восточных культур и античности». </w:t>
      </w:r>
      <w:proofErr w:type="gramStart"/>
      <w:r w:rsidRPr="001451CF">
        <w:rPr>
          <w:rFonts w:ascii="Times New Roman" w:hAnsi="Times New Roman" w:cs="Times New Roman"/>
        </w:rPr>
        <w:t>М</w:t>
      </w:r>
      <w:r w:rsidRPr="001451CF">
        <w:rPr>
          <w:rFonts w:ascii="Times New Roman" w:hAnsi="Times New Roman" w:cs="Times New Roman"/>
          <w:lang w:val="en-US"/>
        </w:rPr>
        <w:t xml:space="preserve">.: </w:t>
      </w:r>
      <w:r w:rsidRPr="001451CF">
        <w:rPr>
          <w:rFonts w:ascii="Times New Roman" w:hAnsi="Times New Roman" w:cs="Times New Roman"/>
        </w:rPr>
        <w:t>РГГУ</w:t>
      </w:r>
      <w:r w:rsidRPr="001451CF">
        <w:rPr>
          <w:rFonts w:ascii="Times New Roman" w:hAnsi="Times New Roman" w:cs="Times New Roman"/>
          <w:lang w:val="en-US"/>
        </w:rPr>
        <w:t>, 2006, </w:t>
      </w:r>
      <w:r w:rsidRPr="001451CF">
        <w:rPr>
          <w:rFonts w:ascii="Times New Roman" w:hAnsi="Times New Roman" w:cs="Times New Roman"/>
        </w:rPr>
        <w:t>стр</w:t>
      </w:r>
      <w:r w:rsidRPr="001451CF">
        <w:rPr>
          <w:rFonts w:ascii="Times New Roman" w:hAnsi="Times New Roman" w:cs="Times New Roman"/>
          <w:lang w:val="en-US"/>
        </w:rPr>
        <w:t>.195)</w:t>
      </w:r>
      <w:proofErr w:type="gramEnd"/>
    </w:p>
  </w:footnote>
  <w:footnote w:id="108">
    <w:p w:rsidR="00FF5B0C" w:rsidRPr="001451CF" w:rsidRDefault="00FF5B0C" w:rsidP="00F33B09">
      <w:pPr>
        <w:pStyle w:val="a9"/>
        <w:ind w:right="-284"/>
        <w:jc w:val="both"/>
        <w:rPr>
          <w:rFonts w:ascii="Times New Roman" w:hAnsi="Times New Roman" w:cs="Times New Roman"/>
          <w:lang w:val="en-US"/>
        </w:rPr>
      </w:pPr>
      <w:r w:rsidRPr="001451CF">
        <w:rPr>
          <w:rStyle w:val="ab"/>
          <w:rFonts w:ascii="Times New Roman" w:hAnsi="Times New Roman" w:cs="Times New Roman"/>
        </w:rPr>
        <w:footnoteRef/>
      </w:r>
      <w:r w:rsidRPr="001451CF">
        <w:rPr>
          <w:rFonts w:ascii="Times New Roman" w:hAnsi="Times New Roman" w:cs="Times New Roman"/>
          <w:lang w:val="en-US"/>
        </w:rPr>
        <w:t xml:space="preserve"> </w:t>
      </w:r>
      <w:r w:rsidR="00C931F5" w:rsidRPr="00C931F5">
        <w:rPr>
          <w:rFonts w:ascii="Times New Roman" w:hAnsi="Times New Roman" w:cs="Times New Roman"/>
          <w:lang w:val="en-US"/>
        </w:rPr>
        <w:t xml:space="preserve">Huntington, Rania. Alien kind: foxes and late imperial Chinese narrative. USA: Harvard Univ Asia Center, 2003, </w:t>
      </w:r>
      <w:r w:rsidR="008F6FEB">
        <w:rPr>
          <w:rFonts w:ascii="Times New Roman" w:hAnsi="Times New Roman" w:cs="Times New Roman"/>
          <w:lang w:val="en-US"/>
        </w:rPr>
        <w:t>p</w:t>
      </w:r>
      <w:r w:rsidR="00C931F5">
        <w:rPr>
          <w:rFonts w:ascii="Times New Roman" w:hAnsi="Times New Roman" w:cs="Times New Roman"/>
          <w:lang w:val="en-US"/>
        </w:rPr>
        <w:t>p.</w:t>
      </w:r>
      <w:r w:rsidR="00C931F5" w:rsidRPr="00747362">
        <w:rPr>
          <w:rFonts w:ascii="Times New Roman" w:hAnsi="Times New Roman" w:cs="Times New Roman"/>
          <w:lang w:val="en-GB"/>
        </w:rPr>
        <w:t> </w:t>
      </w:r>
      <w:r w:rsidRPr="001451CF">
        <w:rPr>
          <w:rFonts w:ascii="Times New Roman" w:hAnsi="Times New Roman" w:cs="Times New Roman"/>
          <w:lang w:val="en-US"/>
        </w:rPr>
        <w:t>132-133</w:t>
      </w:r>
    </w:p>
  </w:footnote>
  <w:footnote w:id="109">
    <w:p w:rsidR="00FF5B0C" w:rsidRPr="001451CF" w:rsidRDefault="00FF5B0C" w:rsidP="00F33B09">
      <w:pPr>
        <w:pStyle w:val="a9"/>
        <w:ind w:right="-284"/>
        <w:jc w:val="both"/>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lang w:val="en-US"/>
        </w:rPr>
        <w:t xml:space="preserve"> </w:t>
      </w:r>
      <w:r>
        <w:rPr>
          <w:rFonts w:ascii="Times New Roman" w:hAnsi="Times New Roman" w:cs="Times New Roman"/>
          <w:lang w:val="en-US"/>
        </w:rPr>
        <w:t>Kang, Xiaofei</w:t>
      </w:r>
      <w:r w:rsidRPr="001451CF">
        <w:rPr>
          <w:rFonts w:ascii="Times New Roman" w:hAnsi="Times New Roman" w:cs="Times New Roman"/>
          <w:lang w:val="en-US"/>
        </w:rPr>
        <w:t>. The cult of the fox: power, gender, and popular religion in late imperial and modern China. New</w:t>
      </w:r>
      <w:r w:rsidRPr="001451CF">
        <w:rPr>
          <w:rFonts w:ascii="Times New Roman" w:hAnsi="Times New Roman" w:cs="Times New Roman"/>
          <w:lang w:val="en-GB"/>
        </w:rPr>
        <w:t xml:space="preserve"> </w:t>
      </w:r>
      <w:r w:rsidRPr="001451CF">
        <w:rPr>
          <w:rFonts w:ascii="Times New Roman" w:hAnsi="Times New Roman" w:cs="Times New Roman"/>
          <w:lang w:val="en-US"/>
        </w:rPr>
        <w:t>York</w:t>
      </w:r>
      <w:r w:rsidRPr="001451CF">
        <w:rPr>
          <w:rFonts w:ascii="Times New Roman" w:hAnsi="Times New Roman" w:cs="Times New Roman"/>
          <w:lang w:val="en-GB"/>
        </w:rPr>
        <w:t xml:space="preserve">: </w:t>
      </w:r>
      <w:r w:rsidRPr="001451CF">
        <w:rPr>
          <w:rFonts w:ascii="Times New Roman" w:hAnsi="Times New Roman" w:cs="Times New Roman"/>
          <w:lang w:val="en-US"/>
        </w:rPr>
        <w:t>Columbia</w:t>
      </w:r>
      <w:r w:rsidRPr="001451CF">
        <w:rPr>
          <w:rFonts w:ascii="Times New Roman" w:hAnsi="Times New Roman" w:cs="Times New Roman"/>
          <w:lang w:val="en-GB"/>
        </w:rPr>
        <w:t xml:space="preserve"> </w:t>
      </w:r>
      <w:r w:rsidRPr="001451CF">
        <w:rPr>
          <w:rFonts w:ascii="Times New Roman" w:hAnsi="Times New Roman" w:cs="Times New Roman"/>
          <w:lang w:val="en-US"/>
        </w:rPr>
        <w:t>University</w:t>
      </w:r>
      <w:r w:rsidRPr="001451CF">
        <w:rPr>
          <w:rFonts w:ascii="Times New Roman" w:hAnsi="Times New Roman" w:cs="Times New Roman"/>
          <w:lang w:val="en-GB"/>
        </w:rPr>
        <w:t xml:space="preserve"> </w:t>
      </w:r>
      <w:r w:rsidRPr="001451CF">
        <w:rPr>
          <w:rFonts w:ascii="Times New Roman" w:hAnsi="Times New Roman" w:cs="Times New Roman"/>
          <w:lang w:val="en-US"/>
        </w:rPr>
        <w:t>Press</w:t>
      </w:r>
      <w:r w:rsidRPr="001451CF">
        <w:rPr>
          <w:rFonts w:ascii="Times New Roman" w:hAnsi="Times New Roman" w:cs="Times New Roman"/>
          <w:lang w:val="en-GB"/>
        </w:rPr>
        <w:t xml:space="preserve">, 2006, </w:t>
      </w:r>
      <w:r w:rsidRPr="001451CF">
        <w:rPr>
          <w:rFonts w:ascii="Times New Roman" w:hAnsi="Times New Roman" w:cs="Times New Roman"/>
          <w:lang w:val="en-US"/>
        </w:rPr>
        <w:t>p</w:t>
      </w:r>
      <w:r w:rsidR="008F6FEB">
        <w:rPr>
          <w:rFonts w:ascii="Times New Roman" w:hAnsi="Times New Roman" w:cs="Times New Roman"/>
          <w:lang w:val="en-US"/>
        </w:rPr>
        <w:t>p</w:t>
      </w:r>
      <w:r w:rsidRPr="001451CF">
        <w:rPr>
          <w:rFonts w:ascii="Times New Roman" w:hAnsi="Times New Roman" w:cs="Times New Roman"/>
          <w:lang w:val="en-GB"/>
        </w:rPr>
        <w:t xml:space="preserve">. 10-11 </w:t>
      </w:r>
    </w:p>
  </w:footnote>
  <w:footnote w:id="110">
    <w:p w:rsidR="00FF5B0C" w:rsidRPr="001451CF" w:rsidRDefault="00FF5B0C" w:rsidP="00F33B09">
      <w:pPr>
        <w:pStyle w:val="a9"/>
        <w:ind w:right="-284"/>
        <w:jc w:val="both"/>
        <w:rPr>
          <w:rFonts w:ascii="Times New Roman" w:hAnsi="Times New Roman" w:cs="Times New Roman"/>
          <w:lang w:val="en-US"/>
        </w:rPr>
      </w:pPr>
      <w:r w:rsidRPr="001451CF">
        <w:rPr>
          <w:rStyle w:val="ab"/>
          <w:rFonts w:ascii="Times New Roman" w:hAnsi="Times New Roman" w:cs="Times New Roman"/>
        </w:rPr>
        <w:footnoteRef/>
      </w:r>
      <w:r w:rsidRPr="001451CF">
        <w:rPr>
          <w:rFonts w:ascii="Times New Roman" w:hAnsi="Times New Roman" w:cs="Times New Roman"/>
          <w:lang w:val="en-GB"/>
        </w:rPr>
        <w:t xml:space="preserve"> </w:t>
      </w:r>
      <w:r w:rsidRPr="001451CF">
        <w:rPr>
          <w:rFonts w:ascii="Times New Roman" w:hAnsi="Times New Roman" w:cs="Times New Roman"/>
          <w:lang w:val="en-US"/>
        </w:rPr>
        <w:t>Huntington</w:t>
      </w:r>
      <w:r w:rsidRPr="001451CF">
        <w:rPr>
          <w:rFonts w:ascii="Times New Roman" w:hAnsi="Times New Roman" w:cs="Times New Roman"/>
          <w:lang w:val="en-GB"/>
        </w:rPr>
        <w:t xml:space="preserve">, </w:t>
      </w:r>
      <w:r w:rsidRPr="001451CF">
        <w:rPr>
          <w:rFonts w:ascii="Times New Roman" w:hAnsi="Times New Roman" w:cs="Times New Roman"/>
          <w:lang w:val="en-US"/>
        </w:rPr>
        <w:t>Rania</w:t>
      </w:r>
      <w:r w:rsidRPr="001451CF">
        <w:rPr>
          <w:rFonts w:ascii="Times New Roman" w:hAnsi="Times New Roman" w:cs="Times New Roman"/>
          <w:lang w:val="en-GB"/>
        </w:rPr>
        <w:t xml:space="preserve">. </w:t>
      </w:r>
      <w:r w:rsidRPr="001451CF">
        <w:rPr>
          <w:rFonts w:ascii="Times New Roman" w:hAnsi="Times New Roman" w:cs="Times New Roman"/>
          <w:lang w:val="en-US"/>
        </w:rPr>
        <w:t>Alien kind: foxes and late imperial Chinese narrative.Harvard Univ Asia Center, 2003, p. 130</w:t>
      </w:r>
    </w:p>
  </w:footnote>
  <w:footnote w:id="111">
    <w:p w:rsidR="00FF5B0C" w:rsidRPr="001451CF" w:rsidRDefault="00FF5B0C" w:rsidP="00F33B09">
      <w:pPr>
        <w:pStyle w:val="a9"/>
        <w:ind w:right="-284"/>
        <w:jc w:val="both"/>
        <w:rPr>
          <w:rFonts w:ascii="Times New Roman" w:hAnsi="Times New Roman" w:cs="Times New Roman"/>
          <w:lang w:val="en-US"/>
        </w:rPr>
      </w:pPr>
      <w:r w:rsidRPr="001451CF">
        <w:rPr>
          <w:rStyle w:val="ab"/>
          <w:rFonts w:ascii="Times New Roman" w:hAnsi="Times New Roman" w:cs="Times New Roman"/>
        </w:rPr>
        <w:footnoteRef/>
      </w:r>
      <w:r w:rsidRPr="001451CF">
        <w:rPr>
          <w:rFonts w:ascii="Times New Roman" w:hAnsi="Times New Roman" w:cs="Times New Roman"/>
          <w:lang w:val="en-US"/>
        </w:rPr>
        <w:t xml:space="preserve"> </w:t>
      </w:r>
      <w:r>
        <w:rPr>
          <w:rFonts w:ascii="Times New Roman" w:hAnsi="Times New Roman" w:cs="Times New Roman"/>
          <w:lang w:val="en-US"/>
        </w:rPr>
        <w:t>Kang, Xiaofei</w:t>
      </w:r>
      <w:r w:rsidRPr="001451CF">
        <w:rPr>
          <w:rFonts w:ascii="Times New Roman" w:hAnsi="Times New Roman" w:cs="Times New Roman"/>
          <w:lang w:val="en-US"/>
        </w:rPr>
        <w:t>. The cult of the fox: power, gender, and popular religion in late imperial and modern China. New York: Columbia University Press, 2006, p. 14; p.130</w:t>
      </w:r>
    </w:p>
  </w:footnote>
  <w:footnote w:id="112">
    <w:p w:rsidR="00FF5B0C" w:rsidRPr="001451CF" w:rsidRDefault="00FF5B0C" w:rsidP="00F33B09">
      <w:pPr>
        <w:pStyle w:val="a9"/>
        <w:ind w:right="-284"/>
        <w:jc w:val="both"/>
        <w:rPr>
          <w:rFonts w:ascii="Times New Roman" w:hAnsi="Times New Roman" w:cs="Times New Roman"/>
          <w:lang w:val="en-US"/>
        </w:rPr>
      </w:pPr>
      <w:r w:rsidRPr="001451CF">
        <w:rPr>
          <w:rStyle w:val="ab"/>
          <w:rFonts w:ascii="Times New Roman" w:hAnsi="Times New Roman" w:cs="Times New Roman"/>
        </w:rPr>
        <w:footnoteRef/>
      </w:r>
      <w:r w:rsidRPr="001451CF">
        <w:rPr>
          <w:rFonts w:ascii="Times New Roman" w:hAnsi="Times New Roman" w:cs="Times New Roman"/>
          <w:lang w:val="en-US"/>
        </w:rPr>
        <w:t xml:space="preserve"> </w:t>
      </w:r>
      <w:r w:rsidR="00C931F5" w:rsidRPr="00C931F5">
        <w:rPr>
          <w:rFonts w:ascii="Times New Roman" w:hAnsi="Times New Roman" w:cs="Times New Roman"/>
          <w:lang w:val="en-US"/>
        </w:rPr>
        <w:t>Huntington, Rania. Alien kind: foxes and late imperial Chinese narrative. USA: Harvard Uni</w:t>
      </w:r>
      <w:r w:rsidR="00C931F5">
        <w:rPr>
          <w:rFonts w:ascii="Times New Roman" w:hAnsi="Times New Roman" w:cs="Times New Roman"/>
          <w:lang w:val="en-US"/>
        </w:rPr>
        <w:t>v Asia Center, 2003</w:t>
      </w:r>
      <w:r w:rsidRPr="001451CF">
        <w:rPr>
          <w:rFonts w:ascii="Times New Roman" w:hAnsi="Times New Roman" w:cs="Times New Roman"/>
          <w:lang w:val="en-US"/>
        </w:rPr>
        <w:t xml:space="preserve">, </w:t>
      </w:r>
      <w:r w:rsidR="008F6FEB">
        <w:rPr>
          <w:rFonts w:ascii="Times New Roman" w:hAnsi="Times New Roman" w:cs="Times New Roman"/>
          <w:lang w:val="en-US"/>
        </w:rPr>
        <w:t>p</w:t>
      </w:r>
      <w:r w:rsidR="00C931F5">
        <w:rPr>
          <w:rFonts w:ascii="Times New Roman" w:hAnsi="Times New Roman" w:cs="Times New Roman"/>
          <w:lang w:val="en-US"/>
        </w:rPr>
        <w:t>p. </w:t>
      </w:r>
      <w:r w:rsidRPr="001451CF">
        <w:rPr>
          <w:rFonts w:ascii="Times New Roman" w:hAnsi="Times New Roman" w:cs="Times New Roman"/>
          <w:lang w:val="en-US"/>
        </w:rPr>
        <w:t>132-133</w:t>
      </w:r>
    </w:p>
  </w:footnote>
  <w:footnote w:id="113">
    <w:p w:rsidR="00FF5B0C" w:rsidRPr="001451CF" w:rsidRDefault="00FF5B0C" w:rsidP="00F33B09">
      <w:pPr>
        <w:pStyle w:val="a9"/>
        <w:ind w:right="-284"/>
        <w:jc w:val="both"/>
        <w:rPr>
          <w:rFonts w:ascii="Times New Roman" w:hAnsi="Times New Roman" w:cs="Times New Roman"/>
          <w:lang w:val="en-GB"/>
        </w:rPr>
      </w:pPr>
      <w:r w:rsidRPr="001451CF">
        <w:rPr>
          <w:rStyle w:val="ab"/>
          <w:rFonts w:ascii="Times New Roman" w:hAnsi="Times New Roman" w:cs="Times New Roman"/>
        </w:rPr>
        <w:footnoteRef/>
      </w:r>
      <w:r>
        <w:rPr>
          <w:rFonts w:ascii="Times New Roman" w:hAnsi="Times New Roman" w:cs="Times New Roman"/>
          <w:lang w:val="en-US"/>
        </w:rPr>
        <w:t>Kang, Xiaofei</w:t>
      </w:r>
      <w:r w:rsidRPr="001451CF">
        <w:rPr>
          <w:rFonts w:ascii="Times New Roman" w:hAnsi="Times New Roman" w:cs="Times New Roman"/>
          <w:lang w:val="en-US"/>
        </w:rPr>
        <w:t>. The cult of the fox: power, gender, and popular religion in late imperial and modern China. New York: Columbia University Press, 2006</w:t>
      </w:r>
      <w:r w:rsidRPr="001451CF">
        <w:rPr>
          <w:rFonts w:ascii="Times New Roman" w:hAnsi="Times New Roman" w:cs="Times New Roman"/>
          <w:lang w:val="en-GB"/>
        </w:rPr>
        <w:t xml:space="preserve">, </w:t>
      </w:r>
      <w:r w:rsidRPr="001451CF">
        <w:rPr>
          <w:rFonts w:ascii="Times New Roman" w:hAnsi="Times New Roman" w:cs="Times New Roman"/>
          <w:lang w:val="en-US"/>
        </w:rPr>
        <w:t>p</w:t>
      </w:r>
      <w:r w:rsidRPr="001451CF">
        <w:rPr>
          <w:rFonts w:ascii="Times New Roman" w:hAnsi="Times New Roman" w:cs="Times New Roman"/>
          <w:lang w:val="en-GB"/>
        </w:rPr>
        <w:t xml:space="preserve">. 14; </w:t>
      </w:r>
      <w:r w:rsidRPr="001451CF">
        <w:rPr>
          <w:rFonts w:ascii="Times New Roman" w:hAnsi="Times New Roman" w:cs="Times New Roman"/>
          <w:lang w:val="en-US"/>
        </w:rPr>
        <w:t>p</w:t>
      </w:r>
      <w:r w:rsidRPr="001451CF">
        <w:rPr>
          <w:rFonts w:ascii="Times New Roman" w:hAnsi="Times New Roman" w:cs="Times New Roman"/>
          <w:lang w:val="en-GB"/>
        </w:rPr>
        <w:t>.130</w:t>
      </w:r>
    </w:p>
  </w:footnote>
  <w:footnote w:id="114">
    <w:p w:rsidR="00FF5B0C" w:rsidRPr="001451CF" w:rsidRDefault="00FF5B0C" w:rsidP="00F33B09">
      <w:pPr>
        <w:pStyle w:val="a9"/>
        <w:ind w:right="-284"/>
        <w:jc w:val="both"/>
        <w:rPr>
          <w:rFonts w:ascii="Times New Roman" w:hAnsi="Times New Roman" w:cs="Times New Roman"/>
          <w:lang w:val="en-US"/>
        </w:rPr>
      </w:pPr>
      <w:r w:rsidRPr="001451CF">
        <w:rPr>
          <w:rStyle w:val="ab"/>
          <w:rFonts w:ascii="Times New Roman" w:hAnsi="Times New Roman" w:cs="Times New Roman"/>
        </w:rPr>
        <w:footnoteRef/>
      </w:r>
      <w:r w:rsidR="0040159F" w:rsidRPr="0040159F">
        <w:rPr>
          <w:rFonts w:ascii="Times New Roman" w:hAnsi="Times New Roman" w:cs="Times New Roman"/>
          <w:lang w:val="en-GB"/>
        </w:rPr>
        <w:t xml:space="preserve">Kang, Xiaofei. The cult of the fox: power, gender, and popular religion in late imperial and modern China. New York: </w:t>
      </w:r>
      <w:r w:rsidR="0040159F">
        <w:rPr>
          <w:rFonts w:ascii="Times New Roman" w:hAnsi="Times New Roman" w:cs="Times New Roman"/>
          <w:lang w:val="en-GB"/>
        </w:rPr>
        <w:t>Columbia University Press, 2006</w:t>
      </w:r>
      <w:r w:rsidRPr="001451CF">
        <w:rPr>
          <w:rFonts w:ascii="Times New Roman" w:hAnsi="Times New Roman" w:cs="Times New Roman"/>
          <w:lang w:val="en-US"/>
        </w:rPr>
        <w:t>, p.17</w:t>
      </w:r>
    </w:p>
  </w:footnote>
  <w:footnote w:id="115">
    <w:p w:rsidR="00FF5B0C" w:rsidRPr="001451CF" w:rsidRDefault="00FF5B0C" w:rsidP="00F33B09">
      <w:pPr>
        <w:pStyle w:val="a9"/>
        <w:ind w:right="-284"/>
        <w:jc w:val="both"/>
        <w:rPr>
          <w:rFonts w:ascii="Times New Roman" w:hAnsi="Times New Roman" w:cs="Times New Roman"/>
          <w:lang w:val="en-US"/>
        </w:rPr>
      </w:pPr>
      <w:r w:rsidRPr="001451CF">
        <w:rPr>
          <w:rStyle w:val="ab"/>
          <w:rFonts w:ascii="Times New Roman" w:hAnsi="Times New Roman" w:cs="Times New Roman"/>
        </w:rPr>
        <w:footnoteRef/>
      </w:r>
      <w:r w:rsidRPr="001451CF">
        <w:rPr>
          <w:rFonts w:ascii="Times New Roman" w:hAnsi="Times New Roman" w:cs="Times New Roman"/>
          <w:lang w:val="en-US"/>
        </w:rPr>
        <w:t xml:space="preserve"> E.T.G. Werner. </w:t>
      </w:r>
      <w:proofErr w:type="gramStart"/>
      <w:r w:rsidRPr="001451CF">
        <w:rPr>
          <w:rFonts w:ascii="Times New Roman" w:hAnsi="Times New Roman" w:cs="Times New Roman"/>
          <w:lang w:val="en-US"/>
        </w:rPr>
        <w:t>Myths and Legends of China.</w:t>
      </w:r>
      <w:proofErr w:type="gramEnd"/>
      <w:r w:rsidRPr="001451CF">
        <w:rPr>
          <w:rFonts w:ascii="Times New Roman" w:hAnsi="Times New Roman" w:cs="Times New Roman"/>
          <w:lang w:val="en-US"/>
        </w:rPr>
        <w:t xml:space="preserve"> Wildside Press, 2005, p. 251</w:t>
      </w:r>
    </w:p>
  </w:footnote>
  <w:footnote w:id="116">
    <w:p w:rsidR="00FF5B0C" w:rsidRPr="001451CF" w:rsidRDefault="00FF5B0C" w:rsidP="00F33B09">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lang w:val="en-US"/>
        </w:rPr>
        <w:t xml:space="preserve"> Huntington, Rania. Alien kind: foxes and late imperial Chinese narrative. USA</w:t>
      </w:r>
      <w:r w:rsidRPr="001451CF">
        <w:rPr>
          <w:rFonts w:ascii="Times New Roman" w:hAnsi="Times New Roman" w:cs="Times New Roman"/>
        </w:rPr>
        <w:t xml:space="preserve">: </w:t>
      </w:r>
      <w:r w:rsidRPr="001451CF">
        <w:rPr>
          <w:rFonts w:ascii="Times New Roman" w:hAnsi="Times New Roman" w:cs="Times New Roman"/>
          <w:lang w:val="en-US"/>
        </w:rPr>
        <w:t>Harvard</w:t>
      </w:r>
      <w:r w:rsidRPr="001451CF">
        <w:rPr>
          <w:rFonts w:ascii="Times New Roman" w:hAnsi="Times New Roman" w:cs="Times New Roman"/>
        </w:rPr>
        <w:t xml:space="preserve"> </w:t>
      </w:r>
      <w:r w:rsidRPr="001451CF">
        <w:rPr>
          <w:rFonts w:ascii="Times New Roman" w:hAnsi="Times New Roman" w:cs="Times New Roman"/>
          <w:lang w:val="en-US"/>
        </w:rPr>
        <w:t>Univ</w:t>
      </w:r>
      <w:r w:rsidRPr="001451CF">
        <w:rPr>
          <w:rFonts w:ascii="Times New Roman" w:hAnsi="Times New Roman" w:cs="Times New Roman"/>
        </w:rPr>
        <w:t xml:space="preserve"> </w:t>
      </w:r>
      <w:r w:rsidRPr="001451CF">
        <w:rPr>
          <w:rFonts w:ascii="Times New Roman" w:hAnsi="Times New Roman" w:cs="Times New Roman"/>
          <w:lang w:val="en-US"/>
        </w:rPr>
        <w:t>Asia</w:t>
      </w:r>
      <w:r w:rsidRPr="001451CF">
        <w:rPr>
          <w:rFonts w:ascii="Times New Roman" w:hAnsi="Times New Roman" w:cs="Times New Roman"/>
        </w:rPr>
        <w:t xml:space="preserve"> </w:t>
      </w:r>
      <w:r w:rsidRPr="001451CF">
        <w:rPr>
          <w:rFonts w:ascii="Times New Roman" w:hAnsi="Times New Roman" w:cs="Times New Roman"/>
          <w:lang w:val="en-US"/>
        </w:rPr>
        <w:t>Center</w:t>
      </w:r>
      <w:r w:rsidRPr="001451CF">
        <w:rPr>
          <w:rFonts w:ascii="Times New Roman" w:hAnsi="Times New Roman" w:cs="Times New Roman"/>
        </w:rPr>
        <w:t xml:space="preserve">, 2003, </w:t>
      </w:r>
      <w:r w:rsidR="008F6FEB">
        <w:rPr>
          <w:rFonts w:ascii="Times New Roman" w:hAnsi="Times New Roman" w:cs="Times New Roman"/>
          <w:lang w:val="en-GB"/>
        </w:rPr>
        <w:t>p</w:t>
      </w:r>
      <w:r w:rsidRPr="001451CF">
        <w:rPr>
          <w:rFonts w:ascii="Times New Roman" w:hAnsi="Times New Roman" w:cs="Times New Roman"/>
          <w:lang w:val="en-US"/>
        </w:rPr>
        <w:t>p</w:t>
      </w:r>
      <w:r w:rsidRPr="001451CF">
        <w:rPr>
          <w:rFonts w:ascii="Times New Roman" w:hAnsi="Times New Roman" w:cs="Times New Roman"/>
        </w:rPr>
        <w:t>.</w:t>
      </w:r>
      <w:r w:rsidRPr="001451CF">
        <w:rPr>
          <w:rFonts w:ascii="Times New Roman" w:hAnsi="Times New Roman" w:cs="Times New Roman"/>
          <w:lang w:val="en-US"/>
        </w:rPr>
        <w:t> </w:t>
      </w:r>
      <w:r w:rsidRPr="001451CF">
        <w:rPr>
          <w:rFonts w:ascii="Times New Roman" w:hAnsi="Times New Roman" w:cs="Times New Roman"/>
        </w:rPr>
        <w:t xml:space="preserve"> 134 - 136</w:t>
      </w:r>
    </w:p>
  </w:footnote>
  <w:footnote w:id="117">
    <w:p w:rsidR="00FF5B0C" w:rsidRPr="001451CF" w:rsidRDefault="00FF5B0C" w:rsidP="00F33B09">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Следует вспомнить историю, приведенную Цзи Юнем. Новому чиновнику советуют поклониться лисе, как требует местный обычай, чтобы избежать на новой службе несчастий. После того как чиновник убивает лису, некоторое время сем</w:t>
      </w:r>
      <w:r>
        <w:rPr>
          <w:rFonts w:ascii="Times New Roman" w:hAnsi="Times New Roman" w:cs="Times New Roman"/>
        </w:rPr>
        <w:t>ья не знает бед</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с</w:t>
      </w:r>
      <w:proofErr w:type="gramEnd"/>
      <w:r>
        <w:rPr>
          <w:rFonts w:ascii="Times New Roman" w:hAnsi="Times New Roman" w:cs="Times New Roman"/>
        </w:rPr>
        <w:t>м. подробнее</w:t>
      </w:r>
      <w:r w:rsidRPr="002977FD">
        <w:rPr>
          <w:rFonts w:ascii="Times New Roman" w:hAnsi="Times New Roman" w:cs="Times New Roman"/>
        </w:rPr>
        <w:t xml:space="preserve">: Цзи Юнь. </w:t>
      </w:r>
      <w:proofErr w:type="gramStart"/>
      <w:r w:rsidRPr="002977FD">
        <w:rPr>
          <w:rFonts w:ascii="Times New Roman" w:hAnsi="Times New Roman" w:cs="Times New Roman"/>
        </w:rPr>
        <w:t>Заметки из хижины «Великое в малом» (Юэвэй цаотан бицзи) //  пер. с кит., предисловие, комментарий и приложения О.Л. Фишма</w:t>
      </w:r>
      <w:r>
        <w:rPr>
          <w:rFonts w:ascii="Times New Roman" w:hAnsi="Times New Roman" w:cs="Times New Roman"/>
        </w:rPr>
        <w:t>н.</w:t>
      </w:r>
      <w:proofErr w:type="gramEnd"/>
      <w:r>
        <w:rPr>
          <w:rFonts w:ascii="Times New Roman" w:hAnsi="Times New Roman" w:cs="Times New Roman"/>
        </w:rPr>
        <w:t xml:space="preserve"> </w:t>
      </w:r>
      <w:proofErr w:type="gramStart"/>
      <w:r>
        <w:rPr>
          <w:rFonts w:ascii="Times New Roman" w:hAnsi="Times New Roman" w:cs="Times New Roman"/>
        </w:rPr>
        <w:t>М.: «Наука», 1974,</w:t>
      </w:r>
      <w:r>
        <w:rPr>
          <w:rFonts w:ascii="Times New Roman" w:hAnsi="Times New Roman" w:cs="Times New Roman"/>
          <w:lang w:val="en-GB"/>
        </w:rPr>
        <w:t> </w:t>
      </w:r>
      <w:r w:rsidR="00281E74">
        <w:rPr>
          <w:rFonts w:ascii="Times New Roman" w:hAnsi="Times New Roman" w:cs="Times New Roman"/>
        </w:rPr>
        <w:t>стр. </w:t>
      </w:r>
      <w:r w:rsidRPr="001451CF">
        <w:rPr>
          <w:rFonts w:ascii="Times New Roman" w:hAnsi="Times New Roman" w:cs="Times New Roman"/>
        </w:rPr>
        <w:t>170-171)</w:t>
      </w:r>
      <w:proofErr w:type="gramEnd"/>
    </w:p>
  </w:footnote>
  <w:footnote w:id="118">
    <w:p w:rsidR="00FF5B0C" w:rsidRPr="001451CF" w:rsidRDefault="00FF5B0C" w:rsidP="00F33B09">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Династи Мин</w:t>
      </w:r>
      <w:r w:rsidRPr="001451CF">
        <w:rPr>
          <w:rFonts w:ascii="Times New Roman" w:hAnsi="Times New Roman" w:cs="Times New Roman"/>
        </w:rPr>
        <w:t>明朝</w:t>
      </w:r>
      <w:r w:rsidRPr="001451CF">
        <w:rPr>
          <w:rFonts w:ascii="Times New Roman" w:hAnsi="Times New Roman" w:cs="Times New Roman"/>
        </w:rPr>
        <w:t xml:space="preserve"> (1368-1644)</w:t>
      </w:r>
    </w:p>
  </w:footnote>
  <w:footnote w:id="119">
    <w:p w:rsidR="00942C13" w:rsidRPr="00942C13" w:rsidRDefault="00942C13" w:rsidP="00942C13">
      <w:pPr>
        <w:pStyle w:val="a9"/>
        <w:jc w:val="both"/>
        <w:rPr>
          <w:rFonts w:ascii="Times New Roman" w:hAnsi="Times New Roman" w:cs="Times New Roman"/>
          <w:color w:val="FF0000"/>
        </w:rPr>
      </w:pPr>
      <w:r w:rsidRPr="001451CF">
        <w:rPr>
          <w:rStyle w:val="ab"/>
          <w:rFonts w:ascii="Times New Roman" w:hAnsi="Times New Roman" w:cs="Times New Roman"/>
          <w:color w:val="000000" w:themeColor="text1"/>
        </w:rPr>
        <w:footnoteRef/>
      </w:r>
      <w:r w:rsidRPr="001451CF">
        <w:rPr>
          <w:rFonts w:ascii="Times New Roman" w:hAnsi="Times New Roman" w:cs="Times New Roman"/>
          <w:color w:val="000000" w:themeColor="text1"/>
        </w:rPr>
        <w:t>Династия</w:t>
      </w:r>
      <w:r w:rsidRPr="00942C13">
        <w:rPr>
          <w:rFonts w:ascii="Times New Roman" w:hAnsi="Times New Roman" w:cs="Times New Roman"/>
          <w:color w:val="000000" w:themeColor="text1"/>
        </w:rPr>
        <w:t xml:space="preserve"> </w:t>
      </w:r>
      <w:r w:rsidRPr="001451CF">
        <w:rPr>
          <w:rFonts w:ascii="Times New Roman" w:hAnsi="Times New Roman" w:cs="Times New Roman"/>
          <w:color w:val="000000" w:themeColor="text1"/>
        </w:rPr>
        <w:t>Цин</w:t>
      </w:r>
      <w:r w:rsidRPr="001451CF">
        <w:rPr>
          <w:rFonts w:ascii="Times New Roman" w:hAnsi="Times New Roman" w:cs="Times New Roman"/>
          <w:color w:val="000000" w:themeColor="text1"/>
        </w:rPr>
        <w:t>清朝</w:t>
      </w:r>
      <w:r w:rsidRPr="00942C13">
        <w:rPr>
          <w:rFonts w:ascii="Times New Roman" w:hAnsi="Times New Roman" w:cs="Times New Roman"/>
          <w:color w:val="000000" w:themeColor="text1"/>
        </w:rPr>
        <w:t xml:space="preserve"> (1616 - 1912)</w:t>
      </w:r>
    </w:p>
  </w:footnote>
  <w:footnote w:id="120">
    <w:p w:rsidR="00FF5B0C" w:rsidRPr="001451CF" w:rsidRDefault="00FF5B0C" w:rsidP="00F33B09">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Оригинальный текст (англ.): </w:t>
      </w:r>
      <w:r w:rsidRPr="001451CF">
        <w:rPr>
          <w:rFonts w:ascii="Times New Roman" w:hAnsi="Times New Roman" w:cs="Times New Roman"/>
          <w:lang w:val="en-US"/>
        </w:rPr>
        <w:t>fox</w:t>
      </w:r>
      <w:r w:rsidRPr="001451CF">
        <w:rPr>
          <w:rFonts w:ascii="Times New Roman" w:hAnsi="Times New Roman" w:cs="Times New Roman"/>
        </w:rPr>
        <w:t xml:space="preserve"> </w:t>
      </w:r>
      <w:r w:rsidRPr="001451CF">
        <w:rPr>
          <w:rFonts w:ascii="Times New Roman" w:hAnsi="Times New Roman" w:cs="Times New Roman"/>
          <w:lang w:val="en-US"/>
        </w:rPr>
        <w:t>transcendent</w:t>
      </w:r>
      <w:r w:rsidRPr="001451CF">
        <w:rPr>
          <w:rFonts w:ascii="Times New Roman" w:hAnsi="Times New Roman" w:cs="Times New Roman"/>
        </w:rPr>
        <w:t>.</w:t>
      </w:r>
    </w:p>
  </w:footnote>
  <w:footnote w:id="121">
    <w:p w:rsidR="00FF5B0C" w:rsidRPr="001451CF" w:rsidRDefault="00FF5B0C" w:rsidP="00F33B09">
      <w:pPr>
        <w:pStyle w:val="a9"/>
        <w:ind w:right="-284"/>
        <w:jc w:val="both"/>
        <w:rPr>
          <w:rFonts w:ascii="Times New Roman" w:hAnsi="Times New Roman" w:cs="Times New Roman"/>
          <w:lang w:val="en-US"/>
        </w:rPr>
      </w:pPr>
      <w:r w:rsidRPr="001451CF">
        <w:rPr>
          <w:rStyle w:val="ab"/>
          <w:rFonts w:ascii="Times New Roman" w:hAnsi="Times New Roman" w:cs="Times New Roman"/>
        </w:rPr>
        <w:footnoteRef/>
      </w:r>
      <w:r w:rsidRPr="001451CF">
        <w:rPr>
          <w:rFonts w:ascii="Times New Roman" w:hAnsi="Times New Roman" w:cs="Times New Roman"/>
          <w:lang w:val="en-US"/>
        </w:rPr>
        <w:t xml:space="preserve"> Huntington, Rania. Alien kind: foxes and late imperial Chinese narrative.Harvard Univ Asia Center, 2003, </w:t>
      </w:r>
      <w:r w:rsidR="008F6FEB">
        <w:rPr>
          <w:rFonts w:ascii="Times New Roman" w:hAnsi="Times New Roman" w:cs="Times New Roman"/>
          <w:lang w:val="en-US"/>
        </w:rPr>
        <w:t>p</w:t>
      </w:r>
      <w:r w:rsidRPr="001451CF">
        <w:rPr>
          <w:rFonts w:ascii="Times New Roman" w:hAnsi="Times New Roman" w:cs="Times New Roman"/>
          <w:lang w:val="en-US"/>
        </w:rPr>
        <w:t>p. 132 - 133</w:t>
      </w:r>
    </w:p>
  </w:footnote>
  <w:footnote w:id="122">
    <w:p w:rsidR="00FF5B0C" w:rsidRPr="001451CF" w:rsidRDefault="00FF5B0C" w:rsidP="00F33B09">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Оригинальный текст (англ.): «</w:t>
      </w:r>
      <w:r w:rsidRPr="001451CF">
        <w:rPr>
          <w:rFonts w:ascii="Times New Roman" w:hAnsi="Times New Roman" w:cs="Times New Roman"/>
          <w:lang w:val="en-GB"/>
        </w:rPr>
        <w:t>self</w:t>
      </w:r>
      <w:r w:rsidRPr="001451CF">
        <w:rPr>
          <w:rFonts w:ascii="Times New Roman" w:hAnsi="Times New Roman" w:cs="Times New Roman"/>
        </w:rPr>
        <w:t>-</w:t>
      </w:r>
      <w:r w:rsidRPr="001451CF">
        <w:rPr>
          <w:rFonts w:ascii="Times New Roman" w:hAnsi="Times New Roman" w:cs="Times New Roman"/>
          <w:lang w:val="en-GB"/>
        </w:rPr>
        <w:t>advancement</w:t>
      </w:r>
      <w:r w:rsidRPr="001451CF">
        <w:rPr>
          <w:rFonts w:ascii="Times New Roman" w:hAnsi="Times New Roman" w:cs="Times New Roman"/>
        </w:rPr>
        <w:t>».</w:t>
      </w:r>
    </w:p>
  </w:footnote>
  <w:footnote w:id="123">
    <w:p w:rsidR="00FF5B0C" w:rsidRPr="001451CF" w:rsidRDefault="00FF5B0C" w:rsidP="00F33B09">
      <w:pPr>
        <w:pStyle w:val="a9"/>
        <w:jc w:val="both"/>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lang w:val="en-GB"/>
        </w:rPr>
        <w:t xml:space="preserve"> Huntington, Rania. Alien kind: foxes and late imperial Chinese narrative. USA: Harvard Univ Asia Center, 2003, p. 134</w:t>
      </w:r>
    </w:p>
  </w:footnote>
  <w:footnote w:id="124">
    <w:p w:rsidR="00FF5B0C" w:rsidRPr="001451CF" w:rsidRDefault="00FF5B0C" w:rsidP="00F33B09">
      <w:pPr>
        <w:pStyle w:val="a9"/>
        <w:ind w:right="-284"/>
        <w:jc w:val="both"/>
        <w:rPr>
          <w:rFonts w:ascii="Times New Roman" w:hAnsi="Times New Roman" w:cs="Times New Roman"/>
          <w:lang w:val="en-US"/>
        </w:rPr>
      </w:pPr>
      <w:r w:rsidRPr="001451CF">
        <w:rPr>
          <w:rStyle w:val="ab"/>
          <w:rFonts w:ascii="Times New Roman" w:hAnsi="Times New Roman" w:cs="Times New Roman"/>
        </w:rPr>
        <w:footnoteRef/>
      </w:r>
      <w:r w:rsidRPr="001451CF">
        <w:rPr>
          <w:rFonts w:ascii="Times New Roman" w:hAnsi="Times New Roman" w:cs="Times New Roman"/>
          <w:lang w:val="en-US"/>
        </w:rPr>
        <w:t xml:space="preserve"> </w:t>
      </w:r>
      <w:r w:rsidR="00C931F5">
        <w:rPr>
          <w:rFonts w:ascii="Times New Roman" w:hAnsi="Times New Roman" w:cs="Times New Roman"/>
          <w:lang w:val="en-GB"/>
        </w:rPr>
        <w:t>ibid.</w:t>
      </w:r>
      <w:r w:rsidRPr="001451CF">
        <w:rPr>
          <w:rFonts w:ascii="Times New Roman" w:hAnsi="Times New Roman" w:cs="Times New Roman"/>
          <w:lang w:val="en-US"/>
        </w:rPr>
        <w:t>, p. 131</w:t>
      </w:r>
    </w:p>
  </w:footnote>
  <w:footnote w:id="125">
    <w:p w:rsidR="00FF5B0C" w:rsidRPr="001451CF" w:rsidRDefault="00FF5B0C" w:rsidP="005066E0">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Не все животные, относящиеся к этим видам, считались священными и, в частности, попадали под табу на убийство их; существовали признаки, позволяющие отличить «священное» животное </w:t>
      </w:r>
      <w:proofErr w:type="gramStart"/>
      <w:r w:rsidRPr="001451CF">
        <w:rPr>
          <w:rFonts w:ascii="Times New Roman" w:hAnsi="Times New Roman" w:cs="Times New Roman"/>
        </w:rPr>
        <w:t>от</w:t>
      </w:r>
      <w:proofErr w:type="gramEnd"/>
      <w:r w:rsidRPr="001451CF">
        <w:rPr>
          <w:rFonts w:ascii="Times New Roman" w:hAnsi="Times New Roman" w:cs="Times New Roman"/>
        </w:rPr>
        <w:t xml:space="preserve"> обычного. Так, обычная лиса пуглива и никогда не подходит к людям; в то время как священная лиса не боится человека, спокойно проходит мимо по своим делам. Следующей чертой ее необычайной природы считаются сияющие глаза. </w:t>
      </w:r>
      <w:proofErr w:type="gramStart"/>
      <w:r w:rsidRPr="001451CF">
        <w:rPr>
          <w:rFonts w:ascii="Times New Roman" w:hAnsi="Times New Roman" w:cs="Times New Roman"/>
        </w:rPr>
        <w:t>(</w:t>
      </w:r>
      <w:r w:rsidRPr="001451CF">
        <w:rPr>
          <w:rFonts w:ascii="Times New Roman" w:hAnsi="Times New Roman" w:cs="Times New Roman"/>
          <w:lang w:val="en-GB"/>
        </w:rPr>
        <w:t>Li</w:t>
      </w:r>
      <w:r w:rsidRPr="001451CF">
        <w:rPr>
          <w:rFonts w:ascii="Times New Roman" w:hAnsi="Times New Roman" w:cs="Times New Roman"/>
        </w:rPr>
        <w:t xml:space="preserve"> </w:t>
      </w:r>
      <w:r w:rsidRPr="001451CF">
        <w:rPr>
          <w:rFonts w:ascii="Times New Roman" w:hAnsi="Times New Roman" w:cs="Times New Roman"/>
          <w:lang w:val="en-GB"/>
        </w:rPr>
        <w:t>Wei</w:t>
      </w:r>
      <w:r w:rsidRPr="001451CF">
        <w:rPr>
          <w:rFonts w:ascii="Times New Roman" w:hAnsi="Times New Roman" w:cs="Times New Roman"/>
        </w:rPr>
        <w:t>-</w:t>
      </w:r>
      <w:r w:rsidRPr="001451CF">
        <w:rPr>
          <w:rFonts w:ascii="Times New Roman" w:hAnsi="Times New Roman" w:cs="Times New Roman"/>
          <w:lang w:val="en-GB"/>
        </w:rPr>
        <w:t>tsu</w:t>
      </w:r>
      <w:r w:rsidRPr="001451CF">
        <w:rPr>
          <w:rFonts w:ascii="Times New Roman" w:hAnsi="Times New Roman" w:cs="Times New Roman"/>
        </w:rPr>
        <w:t>.</w:t>
      </w:r>
      <w:proofErr w:type="gramEnd"/>
      <w:r w:rsidRPr="001451CF">
        <w:rPr>
          <w:rFonts w:ascii="Times New Roman" w:hAnsi="Times New Roman" w:cs="Times New Roman"/>
        </w:rPr>
        <w:t xml:space="preserve"> </w:t>
      </w:r>
      <w:proofErr w:type="gramStart"/>
      <w:r w:rsidRPr="001451CF">
        <w:rPr>
          <w:rFonts w:ascii="Times New Roman" w:hAnsi="Times New Roman" w:cs="Times New Roman"/>
          <w:lang w:val="en-GB"/>
        </w:rPr>
        <w:t xml:space="preserve">On the cult of the four sacred animals (szu ta men </w:t>
      </w:r>
      <w:r w:rsidRPr="001451CF">
        <w:rPr>
          <w:rFonts w:ascii="Times New Roman" w:hAnsi="Times New Roman" w:cs="Times New Roman"/>
        </w:rPr>
        <w:t>四大門</w:t>
      </w:r>
      <w:r w:rsidRPr="001451CF">
        <w:rPr>
          <w:rFonts w:ascii="Times New Roman" w:hAnsi="Times New Roman" w:cs="Times New Roman"/>
          <w:lang w:val="en-GB"/>
        </w:rPr>
        <w:t>) in the Neighbourhood of Peking.</w:t>
      </w:r>
      <w:proofErr w:type="gramEnd"/>
      <w:r w:rsidRPr="001451CF">
        <w:rPr>
          <w:rFonts w:ascii="Times New Roman" w:hAnsi="Times New Roman" w:cs="Times New Roman"/>
          <w:lang w:val="en-GB"/>
        </w:rPr>
        <w:t xml:space="preserve"> </w:t>
      </w:r>
      <w:r w:rsidRPr="001451CF">
        <w:rPr>
          <w:rFonts w:ascii="Times New Roman" w:hAnsi="Times New Roman" w:cs="Times New Roman"/>
        </w:rPr>
        <w:t>Asian Ethnology, Folklore Studies Vol.7, 1948, p.1)</w:t>
      </w:r>
    </w:p>
  </w:footnote>
  <w:footnote w:id="126">
    <w:p w:rsidR="00FF5B0C" w:rsidRPr="0096539A" w:rsidRDefault="00FF5B0C" w:rsidP="00F33B09">
      <w:pPr>
        <w:pStyle w:val="a9"/>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rPr>
        <w:t xml:space="preserve"> В отдельных местностях вместо термина «четыре великих семейства» существовало понятие «пяти великих семейств» - </w:t>
      </w:r>
      <w:r w:rsidRPr="001451CF">
        <w:rPr>
          <w:rFonts w:ascii="Times New Roman" w:hAnsi="Times New Roman" w:cs="Times New Roman"/>
          <w:lang w:val="en-GB"/>
        </w:rPr>
        <w:t>五大家</w:t>
      </w:r>
      <w:r w:rsidRPr="001451CF">
        <w:rPr>
          <w:rFonts w:ascii="Times New Roman" w:hAnsi="Times New Roman" w:cs="Times New Roman"/>
        </w:rPr>
        <w:t xml:space="preserve"> (</w:t>
      </w:r>
      <w:proofErr w:type="gramStart"/>
      <w:r w:rsidRPr="001451CF">
        <w:rPr>
          <w:rFonts w:ascii="Times New Roman" w:hAnsi="Times New Roman" w:cs="Times New Roman"/>
        </w:rPr>
        <w:t>у</w:t>
      </w:r>
      <w:proofErr w:type="gramEnd"/>
      <w:r w:rsidRPr="001451CF">
        <w:rPr>
          <w:rFonts w:ascii="Times New Roman" w:hAnsi="Times New Roman" w:cs="Times New Roman"/>
        </w:rPr>
        <w:t xml:space="preserve"> да цзя)  </w:t>
      </w:r>
      <w:r w:rsidRPr="001451CF">
        <w:rPr>
          <w:rFonts w:ascii="Times New Roman" w:hAnsi="Times New Roman" w:cs="Times New Roman"/>
          <w:lang w:val="en-GB"/>
        </w:rPr>
        <w:t>五大仙</w:t>
      </w:r>
      <w:r w:rsidRPr="001451CF">
        <w:rPr>
          <w:rFonts w:ascii="Times New Roman" w:hAnsi="Times New Roman" w:cs="Times New Roman"/>
        </w:rPr>
        <w:t xml:space="preserve"> (</w:t>
      </w:r>
      <w:proofErr w:type="gramStart"/>
      <w:r w:rsidRPr="001451CF">
        <w:rPr>
          <w:rFonts w:ascii="Times New Roman" w:hAnsi="Times New Roman" w:cs="Times New Roman"/>
        </w:rPr>
        <w:t>у</w:t>
      </w:r>
      <w:proofErr w:type="gramEnd"/>
      <w:r w:rsidRPr="001451CF">
        <w:rPr>
          <w:rFonts w:ascii="Times New Roman" w:hAnsi="Times New Roman" w:cs="Times New Roman"/>
        </w:rPr>
        <w:t xml:space="preserve"> да сянь), куда входили вышеуказанные четыре вида животных, а также крыса под термином </w:t>
      </w:r>
      <w:r w:rsidRPr="001451CF">
        <w:rPr>
          <w:rFonts w:ascii="Times New Roman" w:hAnsi="Times New Roman" w:cs="Times New Roman"/>
          <w:lang w:val="en-GB"/>
        </w:rPr>
        <w:t>灰</w:t>
      </w:r>
      <w:r w:rsidRPr="001451CF">
        <w:rPr>
          <w:rFonts w:ascii="Times New Roman" w:hAnsi="Times New Roman" w:cs="Times New Roman"/>
        </w:rPr>
        <w:t xml:space="preserve"> (хуэй).  </w:t>
      </w:r>
      <w:r w:rsidRPr="00BA224C">
        <w:rPr>
          <w:rFonts w:ascii="Times New Roman" w:hAnsi="Times New Roman" w:cs="Times New Roman"/>
          <w:lang w:val="en-GB"/>
        </w:rPr>
        <w:t>(</w:t>
      </w:r>
      <w:r w:rsidRPr="00BA224C">
        <w:rPr>
          <w:rFonts w:ascii="Times New Roman" w:hAnsi="Times New Roman" w:cs="Times New Roman" w:hint="eastAsia"/>
          <w:lang w:val="en-GB"/>
        </w:rPr>
        <w:t xml:space="preserve">Li Wei-tsu. </w:t>
      </w:r>
      <w:proofErr w:type="gramStart"/>
      <w:r w:rsidRPr="00BA224C">
        <w:rPr>
          <w:rFonts w:ascii="Times New Roman" w:hAnsi="Times New Roman" w:cs="Times New Roman" w:hint="eastAsia"/>
          <w:lang w:val="en-GB"/>
        </w:rPr>
        <w:t xml:space="preserve">On the cult of the four sacred animals (szu ta men </w:t>
      </w:r>
      <w:r w:rsidRPr="00BA224C">
        <w:rPr>
          <w:rFonts w:ascii="Times New Roman" w:hAnsi="Times New Roman" w:cs="Times New Roman" w:hint="eastAsia"/>
          <w:lang w:val="en-GB"/>
        </w:rPr>
        <w:t>四大門</w:t>
      </w:r>
      <w:r w:rsidRPr="00BA224C">
        <w:rPr>
          <w:rFonts w:ascii="Times New Roman" w:hAnsi="Times New Roman" w:cs="Times New Roman" w:hint="eastAsia"/>
          <w:lang w:val="en-GB"/>
        </w:rPr>
        <w:t>) in the Neighbourhood of Peking.</w:t>
      </w:r>
      <w:proofErr w:type="gramEnd"/>
      <w:r w:rsidRPr="00BA224C">
        <w:rPr>
          <w:rFonts w:ascii="Times New Roman" w:hAnsi="Times New Roman" w:cs="Times New Roman" w:hint="eastAsia"/>
          <w:lang w:val="en-GB"/>
        </w:rPr>
        <w:t xml:space="preserve"> Asian Ethnology, Folklore Studies Vol.7, 1948,</w:t>
      </w:r>
      <w:r>
        <w:rPr>
          <w:rFonts w:ascii="Times New Roman" w:hAnsi="Times New Roman" w:cs="Times New Roman"/>
          <w:lang w:val="en-GB"/>
        </w:rPr>
        <w:t xml:space="preserve"> </w:t>
      </w:r>
      <w:r w:rsidRPr="001451CF">
        <w:rPr>
          <w:rFonts w:ascii="Times New Roman" w:hAnsi="Times New Roman" w:cs="Times New Roman"/>
          <w:lang w:val="en-GB"/>
        </w:rPr>
        <w:t>p.</w:t>
      </w:r>
      <w:r w:rsidRPr="0096539A">
        <w:rPr>
          <w:rFonts w:ascii="Times New Roman" w:hAnsi="Times New Roman" w:cs="Times New Roman"/>
          <w:lang w:val="en-GB"/>
        </w:rPr>
        <w:t>2)</w:t>
      </w:r>
    </w:p>
  </w:footnote>
  <w:footnote w:id="127">
    <w:p w:rsidR="00FF5B0C" w:rsidRPr="001451CF" w:rsidRDefault="00FF5B0C" w:rsidP="00F33B09">
      <w:pPr>
        <w:pStyle w:val="a9"/>
        <w:jc w:val="both"/>
        <w:rPr>
          <w:rFonts w:ascii="Times New Roman" w:hAnsi="Times New Roman" w:cs="Times New Roman"/>
        </w:rPr>
      </w:pPr>
      <w:r w:rsidRPr="001451CF">
        <w:rPr>
          <w:rStyle w:val="ab"/>
          <w:rFonts w:ascii="Times New Roman" w:hAnsi="Times New Roman" w:cs="Times New Roman"/>
        </w:rPr>
        <w:footnoteRef/>
      </w:r>
      <w:r w:rsidR="0096539A" w:rsidRPr="00681480">
        <w:rPr>
          <w:rFonts w:ascii="Times New Roman" w:hAnsi="Times New Roman" w:cs="Times New Roman"/>
        </w:rPr>
        <w:t xml:space="preserve"> </w:t>
      </w:r>
      <w:r w:rsidR="00681480">
        <w:rPr>
          <w:rFonts w:ascii="Times New Roman" w:hAnsi="Times New Roman" w:cs="Times New Roman"/>
        </w:rPr>
        <w:t xml:space="preserve">Алимов И. А. </w:t>
      </w:r>
      <w:r w:rsidRPr="001451CF">
        <w:rPr>
          <w:rFonts w:ascii="Times New Roman" w:hAnsi="Times New Roman" w:cs="Times New Roman"/>
        </w:rPr>
        <w:t>Бесы</w:t>
      </w:r>
      <w:r w:rsidRPr="00681480">
        <w:rPr>
          <w:rFonts w:ascii="Times New Roman" w:hAnsi="Times New Roman" w:cs="Times New Roman"/>
        </w:rPr>
        <w:t xml:space="preserve">, </w:t>
      </w:r>
      <w:r w:rsidRPr="001451CF">
        <w:rPr>
          <w:rFonts w:ascii="Times New Roman" w:hAnsi="Times New Roman" w:cs="Times New Roman"/>
        </w:rPr>
        <w:t>лисы</w:t>
      </w:r>
      <w:r w:rsidRPr="00681480">
        <w:rPr>
          <w:rFonts w:ascii="Times New Roman" w:hAnsi="Times New Roman" w:cs="Times New Roman"/>
        </w:rPr>
        <w:t xml:space="preserve">, </w:t>
      </w:r>
      <w:r w:rsidRPr="001451CF">
        <w:rPr>
          <w:rFonts w:ascii="Times New Roman" w:hAnsi="Times New Roman" w:cs="Times New Roman"/>
        </w:rPr>
        <w:t>духи</w:t>
      </w:r>
      <w:r w:rsidRPr="00681480">
        <w:rPr>
          <w:rFonts w:ascii="Times New Roman" w:hAnsi="Times New Roman" w:cs="Times New Roman"/>
        </w:rPr>
        <w:t xml:space="preserve"> </w:t>
      </w:r>
      <w:r w:rsidRPr="001451CF">
        <w:rPr>
          <w:rFonts w:ascii="Times New Roman" w:hAnsi="Times New Roman" w:cs="Times New Roman"/>
        </w:rPr>
        <w:t>в</w:t>
      </w:r>
      <w:r w:rsidRPr="00681480">
        <w:rPr>
          <w:rFonts w:ascii="Times New Roman" w:hAnsi="Times New Roman" w:cs="Times New Roman"/>
        </w:rPr>
        <w:t xml:space="preserve"> </w:t>
      </w:r>
      <w:r w:rsidRPr="001451CF">
        <w:rPr>
          <w:rFonts w:ascii="Times New Roman" w:hAnsi="Times New Roman" w:cs="Times New Roman"/>
        </w:rPr>
        <w:t>текстах</w:t>
      </w:r>
      <w:r w:rsidRPr="00681480">
        <w:rPr>
          <w:rFonts w:ascii="Times New Roman" w:hAnsi="Times New Roman" w:cs="Times New Roman"/>
        </w:rPr>
        <w:t xml:space="preserve"> </w:t>
      </w:r>
      <w:r w:rsidRPr="001451CF">
        <w:rPr>
          <w:rFonts w:ascii="Times New Roman" w:hAnsi="Times New Roman" w:cs="Times New Roman"/>
        </w:rPr>
        <w:t>сунского</w:t>
      </w:r>
      <w:r w:rsidRPr="00681480">
        <w:rPr>
          <w:rFonts w:ascii="Times New Roman" w:hAnsi="Times New Roman" w:cs="Times New Roman"/>
        </w:rPr>
        <w:t xml:space="preserve"> </w:t>
      </w:r>
      <w:r w:rsidRPr="001451CF">
        <w:rPr>
          <w:rFonts w:ascii="Times New Roman" w:hAnsi="Times New Roman" w:cs="Times New Roman"/>
        </w:rPr>
        <w:t>Китая</w:t>
      </w:r>
      <w:r w:rsidRPr="00681480">
        <w:rPr>
          <w:rFonts w:ascii="Times New Roman" w:hAnsi="Times New Roman" w:cs="Times New Roman"/>
        </w:rPr>
        <w:t xml:space="preserve">. </w:t>
      </w:r>
      <w:r w:rsidRPr="001451CF">
        <w:rPr>
          <w:rFonts w:ascii="Times New Roman" w:hAnsi="Times New Roman" w:cs="Times New Roman"/>
        </w:rPr>
        <w:t>СПб</w:t>
      </w:r>
      <w:proofErr w:type="gramStart"/>
      <w:r w:rsidRPr="001451CF">
        <w:rPr>
          <w:rFonts w:ascii="Times New Roman" w:hAnsi="Times New Roman" w:cs="Times New Roman"/>
        </w:rPr>
        <w:t xml:space="preserve">.: </w:t>
      </w:r>
      <w:proofErr w:type="gramEnd"/>
      <w:r w:rsidRPr="001451CF">
        <w:rPr>
          <w:rFonts w:ascii="Times New Roman" w:hAnsi="Times New Roman" w:cs="Times New Roman"/>
        </w:rPr>
        <w:t>Наука, 2008, стр. 53 (см. примечания)</w:t>
      </w:r>
    </w:p>
  </w:footnote>
  <w:footnote w:id="128">
    <w:p w:rsidR="00FF5B0C" w:rsidRPr="001451CF" w:rsidRDefault="00FF5B0C" w:rsidP="00F33B09">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Духи-покровители могут быть отнесены к низшими божествами даосского пантеона; хотя они, безусловно, прежде </w:t>
      </w:r>
      <w:proofErr w:type="gramStart"/>
      <w:r w:rsidRPr="001451CF">
        <w:rPr>
          <w:rFonts w:ascii="Times New Roman" w:hAnsi="Times New Roman" w:cs="Times New Roman"/>
        </w:rPr>
        <w:t>всего</w:t>
      </w:r>
      <w:proofErr w:type="gramEnd"/>
      <w:r w:rsidRPr="001451CF">
        <w:rPr>
          <w:rFonts w:ascii="Times New Roman" w:hAnsi="Times New Roman" w:cs="Times New Roman"/>
        </w:rPr>
        <w:t xml:space="preserve"> являются частью народных верований. См. подробнее: П.М. Кожин, А.Г. Юркевич. «Даосизм. Особенности культовой практики даосизма» // Энциклопедия в 5 Т. + доп. том. Т.2. Мифология. Религия // под гл. ред. М.Л. Титаренко. М.: Восточная литература РАН, 2008, стр.207 </w:t>
      </w:r>
    </w:p>
  </w:footnote>
  <w:footnote w:id="129">
    <w:p w:rsidR="00FF5B0C" w:rsidRPr="001451CF" w:rsidRDefault="00FF5B0C" w:rsidP="00F33B09">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lang w:val="en-US"/>
        </w:rPr>
        <w:t xml:space="preserve"> </w:t>
      </w:r>
      <w:r w:rsidRPr="001451CF">
        <w:rPr>
          <w:rFonts w:ascii="Times New Roman" w:hAnsi="Times New Roman" w:cs="Times New Roman"/>
        </w:rPr>
        <w:t>Ориг</w:t>
      </w:r>
      <w:r w:rsidRPr="001451CF">
        <w:rPr>
          <w:rFonts w:ascii="Times New Roman" w:hAnsi="Times New Roman" w:cs="Times New Roman"/>
          <w:lang w:val="en-GB"/>
        </w:rPr>
        <w:t xml:space="preserve">. </w:t>
      </w:r>
      <w:r w:rsidRPr="001451CF">
        <w:rPr>
          <w:rFonts w:ascii="Times New Roman" w:hAnsi="Times New Roman" w:cs="Times New Roman"/>
        </w:rPr>
        <w:t>текст</w:t>
      </w:r>
      <w:r>
        <w:rPr>
          <w:rFonts w:ascii="Times New Roman" w:hAnsi="Times New Roman" w:cs="Times New Roman"/>
          <w:lang w:val="en-GB"/>
        </w:rPr>
        <w:t xml:space="preserve"> (</w:t>
      </w:r>
      <w:r>
        <w:rPr>
          <w:rFonts w:ascii="Times New Roman" w:hAnsi="Times New Roman" w:cs="Times New Roman"/>
        </w:rPr>
        <w:t>англ</w:t>
      </w:r>
      <w:r w:rsidRPr="00BA224C">
        <w:rPr>
          <w:rFonts w:ascii="Times New Roman" w:hAnsi="Times New Roman" w:cs="Times New Roman"/>
          <w:lang w:val="en-GB"/>
        </w:rPr>
        <w:t>.</w:t>
      </w:r>
      <w:r>
        <w:rPr>
          <w:rFonts w:ascii="Times New Roman" w:hAnsi="Times New Roman" w:cs="Times New Roman"/>
          <w:lang w:val="en-GB"/>
        </w:rPr>
        <w:t>)</w:t>
      </w:r>
      <w:r w:rsidRPr="001451CF">
        <w:rPr>
          <w:rFonts w:ascii="Times New Roman" w:hAnsi="Times New Roman" w:cs="Times New Roman"/>
          <w:lang w:val="en-US"/>
        </w:rPr>
        <w:t>: Without fox demon, no village is complete. (</w:t>
      </w:r>
      <w:r>
        <w:rPr>
          <w:rFonts w:ascii="Times New Roman" w:hAnsi="Times New Roman" w:cs="Times New Roman"/>
          <w:lang w:val="en-US"/>
        </w:rPr>
        <w:t>Kang, Xiaofei</w:t>
      </w:r>
      <w:r w:rsidRPr="001451CF">
        <w:rPr>
          <w:rFonts w:ascii="Times New Roman" w:hAnsi="Times New Roman" w:cs="Times New Roman"/>
          <w:lang w:val="en-US"/>
        </w:rPr>
        <w:t xml:space="preserve">. The cult of the fox: power, gender, and popular religion in late imperial and modern China, p. 14) </w:t>
      </w:r>
      <w:r w:rsidRPr="001451CF">
        <w:rPr>
          <w:rFonts w:ascii="Times New Roman" w:hAnsi="Times New Roman" w:cs="Times New Roman"/>
        </w:rPr>
        <w:t>См</w:t>
      </w:r>
      <w:r w:rsidRPr="001451CF">
        <w:rPr>
          <w:rFonts w:ascii="Times New Roman" w:hAnsi="Times New Roman" w:cs="Times New Roman"/>
          <w:lang w:val="en-GB"/>
        </w:rPr>
        <w:t xml:space="preserve">. </w:t>
      </w:r>
      <w:r w:rsidRPr="001451CF">
        <w:rPr>
          <w:rFonts w:ascii="Times New Roman" w:hAnsi="Times New Roman" w:cs="Times New Roman"/>
        </w:rPr>
        <w:t>также</w:t>
      </w:r>
      <w:r w:rsidRPr="001451CF">
        <w:rPr>
          <w:rFonts w:ascii="Times New Roman" w:hAnsi="Times New Roman" w:cs="Times New Roman"/>
          <w:lang w:val="en-GB"/>
        </w:rPr>
        <w:t xml:space="preserve">: </w:t>
      </w:r>
      <w:r w:rsidR="00681480">
        <w:rPr>
          <w:rFonts w:ascii="Times New Roman" w:hAnsi="Times New Roman" w:cs="Times New Roman"/>
        </w:rPr>
        <w:t>Алимов</w:t>
      </w:r>
      <w:r w:rsidR="00681480" w:rsidRPr="00681480">
        <w:rPr>
          <w:rFonts w:ascii="Times New Roman" w:hAnsi="Times New Roman" w:cs="Times New Roman"/>
          <w:lang w:val="en-GB"/>
        </w:rPr>
        <w:t xml:space="preserve"> </w:t>
      </w:r>
      <w:r w:rsidR="00681480">
        <w:rPr>
          <w:rFonts w:ascii="Times New Roman" w:hAnsi="Times New Roman" w:cs="Times New Roman"/>
        </w:rPr>
        <w:t>И</w:t>
      </w:r>
      <w:r w:rsidR="00681480" w:rsidRPr="00681480">
        <w:rPr>
          <w:rFonts w:ascii="Times New Roman" w:hAnsi="Times New Roman" w:cs="Times New Roman"/>
          <w:lang w:val="en-GB"/>
        </w:rPr>
        <w:t xml:space="preserve">. </w:t>
      </w:r>
      <w:r w:rsidR="00681480">
        <w:rPr>
          <w:rFonts w:ascii="Times New Roman" w:hAnsi="Times New Roman" w:cs="Times New Roman"/>
        </w:rPr>
        <w:t>А</w:t>
      </w:r>
      <w:r w:rsidR="00681480" w:rsidRPr="00681480">
        <w:rPr>
          <w:rFonts w:ascii="Times New Roman" w:hAnsi="Times New Roman" w:cs="Times New Roman"/>
          <w:lang w:val="en-GB"/>
        </w:rPr>
        <w:t xml:space="preserve">. </w:t>
      </w:r>
      <w:r w:rsidRPr="001451CF">
        <w:rPr>
          <w:rFonts w:ascii="Times New Roman" w:hAnsi="Times New Roman" w:cs="Times New Roman"/>
        </w:rPr>
        <w:t>Бесы</w:t>
      </w:r>
      <w:r w:rsidRPr="001451CF">
        <w:rPr>
          <w:rFonts w:ascii="Times New Roman" w:hAnsi="Times New Roman" w:cs="Times New Roman"/>
          <w:lang w:val="en-GB"/>
        </w:rPr>
        <w:t xml:space="preserve">, </w:t>
      </w:r>
      <w:r w:rsidRPr="001451CF">
        <w:rPr>
          <w:rFonts w:ascii="Times New Roman" w:hAnsi="Times New Roman" w:cs="Times New Roman"/>
        </w:rPr>
        <w:t>лисы</w:t>
      </w:r>
      <w:r w:rsidRPr="001451CF">
        <w:rPr>
          <w:rFonts w:ascii="Times New Roman" w:hAnsi="Times New Roman" w:cs="Times New Roman"/>
          <w:lang w:val="en-GB"/>
        </w:rPr>
        <w:t xml:space="preserve">, </w:t>
      </w:r>
      <w:r w:rsidRPr="001451CF">
        <w:rPr>
          <w:rFonts w:ascii="Times New Roman" w:hAnsi="Times New Roman" w:cs="Times New Roman"/>
        </w:rPr>
        <w:t>духи</w:t>
      </w:r>
      <w:r w:rsidRPr="001451CF">
        <w:rPr>
          <w:rFonts w:ascii="Times New Roman" w:hAnsi="Times New Roman" w:cs="Times New Roman"/>
          <w:lang w:val="en-GB"/>
        </w:rPr>
        <w:t xml:space="preserve"> </w:t>
      </w:r>
      <w:r w:rsidRPr="001451CF">
        <w:rPr>
          <w:rFonts w:ascii="Times New Roman" w:hAnsi="Times New Roman" w:cs="Times New Roman"/>
        </w:rPr>
        <w:t>в</w:t>
      </w:r>
      <w:r w:rsidRPr="001451CF">
        <w:rPr>
          <w:rFonts w:ascii="Times New Roman" w:hAnsi="Times New Roman" w:cs="Times New Roman"/>
          <w:lang w:val="en-GB"/>
        </w:rPr>
        <w:t xml:space="preserve"> </w:t>
      </w:r>
      <w:r w:rsidRPr="001451CF">
        <w:rPr>
          <w:rFonts w:ascii="Times New Roman" w:hAnsi="Times New Roman" w:cs="Times New Roman"/>
        </w:rPr>
        <w:t>текстах</w:t>
      </w:r>
      <w:r w:rsidRPr="001451CF">
        <w:rPr>
          <w:rFonts w:ascii="Times New Roman" w:hAnsi="Times New Roman" w:cs="Times New Roman"/>
          <w:lang w:val="en-GB"/>
        </w:rPr>
        <w:t xml:space="preserve"> </w:t>
      </w:r>
      <w:r w:rsidRPr="001451CF">
        <w:rPr>
          <w:rFonts w:ascii="Times New Roman" w:hAnsi="Times New Roman" w:cs="Times New Roman"/>
        </w:rPr>
        <w:t>сунского</w:t>
      </w:r>
      <w:r w:rsidRPr="001451CF">
        <w:rPr>
          <w:rFonts w:ascii="Times New Roman" w:hAnsi="Times New Roman" w:cs="Times New Roman"/>
          <w:lang w:val="en-GB"/>
        </w:rPr>
        <w:t xml:space="preserve"> </w:t>
      </w:r>
      <w:r w:rsidRPr="001451CF">
        <w:rPr>
          <w:rFonts w:ascii="Times New Roman" w:hAnsi="Times New Roman" w:cs="Times New Roman"/>
        </w:rPr>
        <w:t>Китая</w:t>
      </w:r>
      <w:r w:rsidRPr="001451CF">
        <w:rPr>
          <w:rFonts w:ascii="Times New Roman" w:hAnsi="Times New Roman" w:cs="Times New Roman"/>
          <w:lang w:val="en-GB"/>
        </w:rPr>
        <w:t xml:space="preserve">. </w:t>
      </w:r>
      <w:r w:rsidRPr="001451CF">
        <w:rPr>
          <w:rFonts w:ascii="Times New Roman" w:hAnsi="Times New Roman" w:cs="Times New Roman"/>
        </w:rPr>
        <w:t>СПб: Наука, 2008, 53</w:t>
      </w:r>
    </w:p>
  </w:footnote>
  <w:footnote w:id="130">
    <w:p w:rsidR="00FF5B0C" w:rsidRPr="001451CF" w:rsidRDefault="00FF5B0C" w:rsidP="00F33B09">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К. М. Тертицкий. Культ лисицы в Манчжурии в 1920-1940-е / Религиозный мир Китая 2005  // под гл. ред. Смирнова И. С. Серия «Orientalia: Труды Института восточных культур и античности». М.: РГГУ, 2006, стр. 275, 282</w:t>
      </w:r>
    </w:p>
  </w:footnote>
  <w:footnote w:id="131">
    <w:p w:rsidR="00FF5B0C" w:rsidRPr="001451CF" w:rsidRDefault="00FF5B0C" w:rsidP="00F33B09">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Пу Сунлин. Рассказы Ляо Чжая о необычайном // пер., предисл., комментарии В.М. Алексеева. М.: «Художественная литература», 1988,</w:t>
      </w:r>
      <w:r>
        <w:rPr>
          <w:rFonts w:ascii="Times New Roman" w:hAnsi="Times New Roman" w:cs="Times New Roman"/>
        </w:rPr>
        <w:t xml:space="preserve"> </w:t>
      </w:r>
      <w:r w:rsidRPr="001451CF">
        <w:rPr>
          <w:rFonts w:ascii="Times New Roman" w:hAnsi="Times New Roman" w:cs="Times New Roman"/>
        </w:rPr>
        <w:t>стр.20</w:t>
      </w:r>
    </w:p>
  </w:footnote>
  <w:footnote w:id="132">
    <w:p w:rsidR="00FF5B0C" w:rsidRPr="001451CF" w:rsidRDefault="00FF5B0C" w:rsidP="00F33B09">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А. М. Яковлев. Лисица-оборотень / Религиозный мир Китая 2005  // под гл. ред. Смирнова И. С. Серия «Orientalia: Труды Института восточных культур и античности». М.: РГГУ, 2006, стр. 268</w:t>
      </w:r>
    </w:p>
  </w:footnote>
  <w:footnote w:id="133">
    <w:p w:rsidR="00FF5B0C" w:rsidRPr="001451CF" w:rsidRDefault="00FF5B0C" w:rsidP="00F33B09">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Здесь следует вспомнить уже упоминавшийся сюжет, связывающий лису с огнем и пожарами. Я. де Грот приводит историю о том, как в страдающей от частых пожаров местности, поймали лисицу с факелом; она раздувала пламя. </w:t>
      </w:r>
      <w:proofErr w:type="gramStart"/>
      <w:r w:rsidRPr="001451CF">
        <w:rPr>
          <w:rFonts w:ascii="Times New Roman" w:hAnsi="Times New Roman" w:cs="Times New Roman"/>
        </w:rPr>
        <w:t>(</w:t>
      </w:r>
      <w:r w:rsidR="00933AFC">
        <w:rPr>
          <w:rFonts w:ascii="Times New Roman" w:hAnsi="Times New Roman" w:cs="Times New Roman"/>
        </w:rPr>
        <w:t>Гроот Я. Я. М. де</w:t>
      </w:r>
      <w:r w:rsidR="0096539A">
        <w:rPr>
          <w:rFonts w:ascii="Times New Roman" w:hAnsi="Times New Roman" w:cs="Times New Roman"/>
        </w:rPr>
        <w:t>.</w:t>
      </w:r>
      <w:proofErr w:type="gramEnd"/>
      <w:r w:rsidR="0096539A">
        <w:rPr>
          <w:rFonts w:ascii="Times New Roman" w:hAnsi="Times New Roman" w:cs="Times New Roman"/>
        </w:rPr>
        <w:t xml:space="preserve"> </w:t>
      </w:r>
      <w:r w:rsidRPr="001451CF">
        <w:rPr>
          <w:rFonts w:ascii="Times New Roman" w:hAnsi="Times New Roman" w:cs="Times New Roman"/>
        </w:rPr>
        <w:t xml:space="preserve">Демонология древнего Китая. СПб: </w:t>
      </w:r>
      <w:proofErr w:type="gramStart"/>
      <w:r w:rsidRPr="001451CF">
        <w:rPr>
          <w:rFonts w:ascii="Times New Roman" w:hAnsi="Times New Roman" w:cs="Times New Roman"/>
        </w:rPr>
        <w:t>Евразия, 2000, стр. 62-63).</w:t>
      </w:r>
      <w:proofErr w:type="gramEnd"/>
      <w:r w:rsidRPr="001451CF">
        <w:rPr>
          <w:rFonts w:ascii="Times New Roman" w:hAnsi="Times New Roman" w:cs="Times New Roman"/>
        </w:rPr>
        <w:t xml:space="preserve"> Однако прочих свидетельств об особенной связи лисицы именно с пожарами в ходе исследования не было обнаружено</w:t>
      </w:r>
      <w:r w:rsidRPr="00BA224C">
        <w:rPr>
          <w:rFonts w:ascii="Times New Roman" w:hAnsi="Times New Roman" w:cs="Times New Roman"/>
        </w:rPr>
        <w:t xml:space="preserve">. </w:t>
      </w:r>
    </w:p>
  </w:footnote>
  <w:footnote w:id="134">
    <w:p w:rsidR="00FF5B0C" w:rsidRPr="001451CF" w:rsidRDefault="00FF5B0C" w:rsidP="00F33B09">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А. М. Яковлев. Лисица-оборотень / Религиозный мир Китая 2005  // под гл. ред. Смирнова И. С. Серия «Orientalia: Труды Института восточных культур и античности». М.: РГГУ, 2006, стр. 268-271</w:t>
      </w:r>
    </w:p>
  </w:footnote>
  <w:footnote w:id="135">
    <w:p w:rsidR="00FF5B0C" w:rsidRPr="001451CF" w:rsidRDefault="00FF5B0C" w:rsidP="00F33B09">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К. М. Тертицкий. Культ лисицы в Манчжурии в 1920-1940-е / Религиозный мир Китая 2005  // под гл. ред. Смирнова И. С. Серия «Orientalia: Труды Института восточных культур и античности». М.: РГГУ, 2006, стр. 274</w:t>
      </w:r>
    </w:p>
  </w:footnote>
  <w:footnote w:id="136">
    <w:p w:rsidR="00FF5B0C" w:rsidRPr="001451CF" w:rsidRDefault="00FF5B0C" w:rsidP="00F33B09">
      <w:pPr>
        <w:pStyle w:val="a9"/>
        <w:ind w:right="-284"/>
        <w:jc w:val="both"/>
        <w:rPr>
          <w:rFonts w:ascii="Times New Roman" w:hAnsi="Times New Roman" w:cs="Times New Roman"/>
          <w:color w:val="FF0000"/>
        </w:rPr>
      </w:pPr>
      <w:r w:rsidRPr="001451CF">
        <w:rPr>
          <w:rStyle w:val="ab"/>
          <w:rFonts w:ascii="Times New Roman" w:hAnsi="Times New Roman" w:cs="Times New Roman"/>
        </w:rPr>
        <w:footnoteRef/>
      </w:r>
      <w:r w:rsidRPr="001451CF">
        <w:rPr>
          <w:rFonts w:ascii="Times New Roman" w:hAnsi="Times New Roman" w:cs="Times New Roman"/>
        </w:rPr>
        <w:t xml:space="preserve"> </w:t>
      </w:r>
      <w:r w:rsidRPr="001451CF">
        <w:rPr>
          <w:rFonts w:ascii="Times New Roman" w:hAnsi="Times New Roman" w:cs="Times New Roman"/>
          <w:color w:val="000000" w:themeColor="text1"/>
        </w:rPr>
        <w:t xml:space="preserve">По-видимому, существует целый ряд животных, которых китайцы почтительно именовали </w:t>
      </w:r>
      <w:proofErr w:type="gramStart"/>
      <w:r w:rsidRPr="001451CF">
        <w:rPr>
          <w:rFonts w:ascii="Times New Roman" w:hAnsi="Times New Roman" w:cs="Times New Roman"/>
          <w:color w:val="000000" w:themeColor="text1"/>
        </w:rPr>
        <w:t>бессмертными</w:t>
      </w:r>
      <w:proofErr w:type="gramEnd"/>
      <w:r w:rsidRPr="001451CF">
        <w:rPr>
          <w:rFonts w:ascii="Times New Roman" w:hAnsi="Times New Roman" w:cs="Times New Roman"/>
          <w:color w:val="000000" w:themeColor="text1"/>
        </w:rPr>
        <w:t>仙</w:t>
      </w:r>
      <w:r w:rsidRPr="001451CF">
        <w:rPr>
          <w:rFonts w:ascii="Times New Roman" w:hAnsi="Times New Roman" w:cs="Times New Roman"/>
          <w:color w:val="000000" w:themeColor="text1"/>
        </w:rPr>
        <w:t xml:space="preserve"> (</w:t>
      </w:r>
      <w:r w:rsidRPr="001451CF">
        <w:rPr>
          <w:rFonts w:ascii="Times New Roman" w:hAnsi="Times New Roman" w:cs="Times New Roman"/>
          <w:i/>
          <w:color w:val="000000" w:themeColor="text1"/>
        </w:rPr>
        <w:t>сянь</w:t>
      </w:r>
      <w:r w:rsidRPr="001451CF">
        <w:rPr>
          <w:rFonts w:ascii="Times New Roman" w:hAnsi="Times New Roman" w:cs="Times New Roman"/>
          <w:color w:val="000000" w:themeColor="text1"/>
        </w:rPr>
        <w:t xml:space="preserve">) и обращались к ним за помощью в охране зернохранилищ, в частности, змеям и ежам, благодаря их способности истреблять грызунов. </w:t>
      </w:r>
      <w:proofErr w:type="gramStart"/>
      <w:r w:rsidRPr="001451CF">
        <w:rPr>
          <w:rFonts w:ascii="Times New Roman" w:hAnsi="Times New Roman" w:cs="Times New Roman"/>
          <w:color w:val="000000" w:themeColor="text1"/>
        </w:rPr>
        <w:t>Для защиты зерна использовались фигурки из теста, которые помещались в мешки с зерном и в которые, по верованиям китайцев, вселялся дух призываемого животного (см.: В.Н. Алин.</w:t>
      </w:r>
      <w:proofErr w:type="gramEnd"/>
      <w:r w:rsidRPr="001451CF">
        <w:rPr>
          <w:rFonts w:ascii="Times New Roman" w:hAnsi="Times New Roman" w:cs="Times New Roman"/>
          <w:color w:val="000000" w:themeColor="text1"/>
        </w:rPr>
        <w:t xml:space="preserve"> Верования и суеверные обычаи китайцев, связанные с вредителями сельского хозяйства / Религиозный мир Китая 2005  // под гл. ред. Смирнова И. С. Серия «Orientalia: Труды Института восточных культур и античности». </w:t>
      </w:r>
      <w:proofErr w:type="gramStart"/>
      <w:r w:rsidRPr="001451CF">
        <w:rPr>
          <w:rFonts w:ascii="Times New Roman" w:hAnsi="Times New Roman" w:cs="Times New Roman"/>
          <w:color w:val="000000" w:themeColor="text1"/>
        </w:rPr>
        <w:t>М.: РГГУ, 2006, стр. 195-200).</w:t>
      </w:r>
      <w:proofErr w:type="gramEnd"/>
      <w:r w:rsidRPr="001451CF">
        <w:rPr>
          <w:rFonts w:ascii="Times New Roman" w:hAnsi="Times New Roman" w:cs="Times New Roman"/>
          <w:color w:val="000000" w:themeColor="text1"/>
        </w:rPr>
        <w:t xml:space="preserve"> Оснований утверждать, что практики для привлечения лис к охране зернохранилищ совершались подобным образом недостаточно, однако некоторое сходство видится значимым и очевидным.</w:t>
      </w:r>
      <w:r w:rsidRPr="001451CF">
        <w:rPr>
          <w:rFonts w:ascii="Times New Roman" w:hAnsi="Times New Roman" w:cs="Times New Roman"/>
          <w:color w:val="FF0000"/>
        </w:rPr>
        <w:t xml:space="preserve"> </w:t>
      </w:r>
    </w:p>
  </w:footnote>
  <w:footnote w:id="137">
    <w:p w:rsidR="00FF5B0C" w:rsidRPr="001451CF" w:rsidRDefault="00FF5B0C" w:rsidP="00F33B09">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К. М. Тертицкий. Культ лисицы в Манчжурии в 1920-1940-е / Религиозный мир Китая 2005  // под гл. ред. Смирнова И. С. Серия «Orientalia: Труды Института восточных культур и античности», стр. 274-275</w:t>
      </w:r>
    </w:p>
  </w:footnote>
  <w:footnote w:id="138">
    <w:p w:rsidR="00FF5B0C" w:rsidRPr="001451CF" w:rsidRDefault="00FF5B0C" w:rsidP="00F33B09">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0040159F" w:rsidRPr="0040159F">
        <w:rPr>
          <w:rFonts w:ascii="Times New Roman" w:hAnsi="Times New Roman" w:cs="Times New Roman"/>
        </w:rPr>
        <w:t>. М. Тертицкий. Культ лисицы в Манчжурии в 1920-1940-е / Религиозный мир Китая 2005  // под гл. ред. Смирнова И. С. Серия «Orientalia: Труды Института восто</w:t>
      </w:r>
      <w:r w:rsidR="0040159F">
        <w:rPr>
          <w:rFonts w:ascii="Times New Roman" w:hAnsi="Times New Roman" w:cs="Times New Roman"/>
        </w:rPr>
        <w:t>чных культур и античности»</w:t>
      </w:r>
      <w:r w:rsidR="00163674">
        <w:rPr>
          <w:rFonts w:ascii="Times New Roman" w:hAnsi="Times New Roman" w:cs="Times New Roman"/>
        </w:rPr>
        <w:t xml:space="preserve">, </w:t>
      </w:r>
      <w:r w:rsidRPr="001451CF">
        <w:rPr>
          <w:rFonts w:ascii="Times New Roman" w:hAnsi="Times New Roman" w:cs="Times New Roman"/>
        </w:rPr>
        <w:t>стр. 276-279</w:t>
      </w:r>
    </w:p>
  </w:footnote>
  <w:footnote w:id="139">
    <w:p w:rsidR="00FF5B0C" w:rsidRPr="00FF5B0C" w:rsidRDefault="00FF5B0C" w:rsidP="004B6452">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Ориг</w:t>
      </w:r>
      <w:proofErr w:type="gramStart"/>
      <w:r w:rsidRPr="00FF5B0C">
        <w:rPr>
          <w:rFonts w:ascii="Times New Roman" w:hAnsi="Times New Roman" w:cs="Times New Roman"/>
        </w:rPr>
        <w:t>.</w:t>
      </w:r>
      <w:r w:rsidRPr="001451CF">
        <w:rPr>
          <w:rFonts w:ascii="Times New Roman" w:hAnsi="Times New Roman" w:cs="Times New Roman"/>
        </w:rPr>
        <w:t>т</w:t>
      </w:r>
      <w:proofErr w:type="gramEnd"/>
      <w:r w:rsidRPr="001451CF">
        <w:rPr>
          <w:rFonts w:ascii="Times New Roman" w:hAnsi="Times New Roman" w:cs="Times New Roman"/>
        </w:rPr>
        <w:t>екст</w:t>
      </w:r>
      <w:r w:rsidRPr="00FF5B0C">
        <w:rPr>
          <w:rFonts w:ascii="Times New Roman" w:hAnsi="Times New Roman" w:cs="Times New Roman"/>
        </w:rPr>
        <w:t xml:space="preserve"> (</w:t>
      </w:r>
      <w:r>
        <w:rPr>
          <w:rFonts w:ascii="Times New Roman" w:hAnsi="Times New Roman" w:cs="Times New Roman"/>
        </w:rPr>
        <w:t>англ</w:t>
      </w:r>
      <w:r w:rsidRPr="00FF5B0C">
        <w:rPr>
          <w:rFonts w:ascii="Times New Roman" w:hAnsi="Times New Roman" w:cs="Times New Roman"/>
        </w:rPr>
        <w:t xml:space="preserve">.): </w:t>
      </w:r>
      <w:r w:rsidRPr="001451CF">
        <w:rPr>
          <w:rFonts w:ascii="Times New Roman" w:hAnsi="Times New Roman" w:cs="Times New Roman"/>
          <w:lang w:val="en-US"/>
        </w:rPr>
        <w:t>Incense</w:t>
      </w:r>
      <w:r w:rsidRPr="00FF5B0C">
        <w:rPr>
          <w:rFonts w:ascii="Times New Roman" w:hAnsi="Times New Roman" w:cs="Times New Roman"/>
        </w:rPr>
        <w:t xml:space="preserve"> </w:t>
      </w:r>
      <w:r w:rsidRPr="001451CF">
        <w:rPr>
          <w:rFonts w:ascii="Times New Roman" w:hAnsi="Times New Roman" w:cs="Times New Roman"/>
          <w:lang w:val="en-US"/>
        </w:rPr>
        <w:t>heads</w:t>
      </w:r>
      <w:r w:rsidRPr="00FF5B0C">
        <w:rPr>
          <w:rFonts w:ascii="Times New Roman" w:hAnsi="Times New Roman" w:cs="Times New Roman"/>
        </w:rPr>
        <w:t xml:space="preserve"> </w:t>
      </w:r>
    </w:p>
  </w:footnote>
  <w:footnote w:id="140">
    <w:p w:rsidR="00FF5B0C" w:rsidRPr="001451CF" w:rsidRDefault="00FF5B0C" w:rsidP="004B6452">
      <w:pPr>
        <w:pStyle w:val="a9"/>
        <w:ind w:right="-284"/>
        <w:jc w:val="both"/>
        <w:rPr>
          <w:rFonts w:ascii="Times New Roman" w:hAnsi="Times New Roman" w:cs="Times New Roman"/>
          <w:lang w:val="en-US"/>
        </w:rPr>
      </w:pPr>
      <w:r w:rsidRPr="001451CF">
        <w:rPr>
          <w:rStyle w:val="ab"/>
          <w:rFonts w:ascii="Times New Roman" w:hAnsi="Times New Roman" w:cs="Times New Roman"/>
        </w:rPr>
        <w:footnoteRef/>
      </w:r>
      <w:r w:rsidRPr="001451CF">
        <w:rPr>
          <w:rFonts w:ascii="Times New Roman" w:hAnsi="Times New Roman" w:cs="Times New Roman"/>
        </w:rPr>
        <w:t xml:space="preserve"> </w:t>
      </w:r>
      <w:proofErr w:type="gramStart"/>
      <w:r w:rsidRPr="001451CF">
        <w:rPr>
          <w:rFonts w:ascii="Times New Roman" w:hAnsi="Times New Roman" w:cs="Times New Roman"/>
        </w:rPr>
        <w:t xml:space="preserve">Принято отделять «пустые» болезни, насланные духами, с болезнями «телесными», имеющими другую природу и, соответственно, иные методы лечения (Подробнее см.: </w:t>
      </w:r>
      <w:r w:rsidRPr="001451CF">
        <w:rPr>
          <w:rFonts w:ascii="Times New Roman" w:hAnsi="Times New Roman" w:cs="Times New Roman"/>
          <w:lang w:val="en-US"/>
        </w:rPr>
        <w:t>Daniel</w:t>
      </w:r>
      <w:r w:rsidRPr="001451CF">
        <w:rPr>
          <w:rFonts w:ascii="Times New Roman" w:hAnsi="Times New Roman" w:cs="Times New Roman"/>
        </w:rPr>
        <w:t xml:space="preserve"> </w:t>
      </w:r>
      <w:r w:rsidRPr="001451CF">
        <w:rPr>
          <w:rFonts w:ascii="Times New Roman" w:hAnsi="Times New Roman" w:cs="Times New Roman"/>
          <w:lang w:val="en-US"/>
        </w:rPr>
        <w:t>L</w:t>
      </w:r>
      <w:r w:rsidRPr="001451CF">
        <w:rPr>
          <w:rFonts w:ascii="Times New Roman" w:hAnsi="Times New Roman" w:cs="Times New Roman"/>
        </w:rPr>
        <w:t>.</w:t>
      </w:r>
      <w:proofErr w:type="gramEnd"/>
      <w:r w:rsidRPr="001451CF">
        <w:rPr>
          <w:rFonts w:ascii="Times New Roman" w:hAnsi="Times New Roman" w:cs="Times New Roman"/>
        </w:rPr>
        <w:t xml:space="preserve"> </w:t>
      </w:r>
      <w:proofErr w:type="gramStart"/>
      <w:r w:rsidRPr="001451CF">
        <w:rPr>
          <w:rFonts w:ascii="Times New Roman" w:hAnsi="Times New Roman" w:cs="Times New Roman"/>
          <w:lang w:val="en-US"/>
        </w:rPr>
        <w:t>Overmyer</w:t>
      </w:r>
      <w:r w:rsidRPr="001451CF">
        <w:rPr>
          <w:rFonts w:ascii="Times New Roman" w:hAnsi="Times New Roman" w:cs="Times New Roman"/>
        </w:rPr>
        <w:t>.</w:t>
      </w:r>
      <w:proofErr w:type="gramEnd"/>
      <w:r w:rsidRPr="001451CF">
        <w:rPr>
          <w:rFonts w:ascii="Times New Roman" w:hAnsi="Times New Roman" w:cs="Times New Roman"/>
        </w:rPr>
        <w:t xml:space="preserve"> </w:t>
      </w:r>
      <w:r w:rsidRPr="001451CF">
        <w:rPr>
          <w:rFonts w:ascii="Times New Roman" w:hAnsi="Times New Roman" w:cs="Times New Roman"/>
          <w:lang w:val="en-US"/>
        </w:rPr>
        <w:t xml:space="preserve">Handbook of Oriental studies, section 4: China, vol. 22: local religion in North China in the Twentieth century. </w:t>
      </w:r>
      <w:proofErr w:type="gramStart"/>
      <w:r w:rsidRPr="001451CF">
        <w:rPr>
          <w:rFonts w:ascii="Times New Roman" w:hAnsi="Times New Roman" w:cs="Times New Roman"/>
          <w:lang w:val="en-US"/>
        </w:rPr>
        <w:t>Edited by Stephen F. Teiser, Martin Kern and Timothy.</w:t>
      </w:r>
      <w:proofErr w:type="gramEnd"/>
      <w:r w:rsidRPr="001451CF">
        <w:rPr>
          <w:rFonts w:ascii="Times New Roman" w:hAnsi="Times New Roman" w:cs="Times New Roman"/>
          <w:lang w:val="en-US"/>
        </w:rPr>
        <w:t xml:space="preserve"> Brill, 2009)</w:t>
      </w:r>
    </w:p>
  </w:footnote>
  <w:footnote w:id="141">
    <w:p w:rsidR="00FF5B0C" w:rsidRPr="001451CF" w:rsidRDefault="00FF5B0C" w:rsidP="004B6452">
      <w:pPr>
        <w:pStyle w:val="a9"/>
        <w:ind w:right="-284"/>
        <w:jc w:val="both"/>
        <w:rPr>
          <w:rFonts w:ascii="Times New Roman" w:hAnsi="Times New Roman" w:cs="Times New Roman"/>
          <w:lang w:val="en-US"/>
        </w:rPr>
      </w:pPr>
      <w:r w:rsidRPr="001451CF">
        <w:rPr>
          <w:rStyle w:val="ab"/>
          <w:rFonts w:ascii="Times New Roman" w:hAnsi="Times New Roman" w:cs="Times New Roman"/>
        </w:rPr>
        <w:footnoteRef/>
      </w:r>
      <w:r w:rsidRPr="001451CF">
        <w:rPr>
          <w:rFonts w:ascii="Times New Roman" w:hAnsi="Times New Roman" w:cs="Times New Roman"/>
        </w:rPr>
        <w:t xml:space="preserve"> Биографии известных предсказателей и магов содержат упоминания об актах лисьего экзорцизма. </w:t>
      </w:r>
      <w:proofErr w:type="gramStart"/>
      <w:r w:rsidRPr="001451CF">
        <w:rPr>
          <w:rFonts w:ascii="Times New Roman" w:hAnsi="Times New Roman" w:cs="Times New Roman"/>
        </w:rPr>
        <w:t>Например</w:t>
      </w:r>
      <w:proofErr w:type="gramEnd"/>
      <w:r w:rsidRPr="001451CF">
        <w:rPr>
          <w:rFonts w:ascii="Times New Roman" w:hAnsi="Times New Roman" w:cs="Times New Roman"/>
        </w:rPr>
        <w:t xml:space="preserve"> одержимость девушки духом лисы, которого удается изгнать (3-4 в.); история о лисах, ящерицах и черепахах, являвшихся причиной болезней целой деревни (5 в.) (</w:t>
      </w:r>
      <w:r w:rsidR="00933AFC">
        <w:rPr>
          <w:rFonts w:ascii="Times New Roman" w:hAnsi="Times New Roman" w:cs="Times New Roman"/>
        </w:rPr>
        <w:t>Гроот Я. Я. М. де</w:t>
      </w:r>
      <w:r w:rsidR="0096539A" w:rsidRPr="0096539A">
        <w:rPr>
          <w:rFonts w:ascii="Times New Roman" w:hAnsi="Times New Roman" w:cs="Times New Roman"/>
        </w:rPr>
        <w:t xml:space="preserve">. </w:t>
      </w:r>
      <w:r w:rsidRPr="001451CF">
        <w:rPr>
          <w:rFonts w:ascii="Times New Roman" w:hAnsi="Times New Roman" w:cs="Times New Roman"/>
        </w:rPr>
        <w:t xml:space="preserve">Лисы-демоны / Религиозный мир Китая 2005  // под гл. ред. Смирнова И. С. Серия «Orientalia: Труды Института восточных культур и античности». </w:t>
      </w:r>
      <w:proofErr w:type="gramStart"/>
      <w:r w:rsidRPr="001451CF">
        <w:rPr>
          <w:rFonts w:ascii="Times New Roman" w:hAnsi="Times New Roman" w:cs="Times New Roman"/>
        </w:rPr>
        <w:t>М</w:t>
      </w:r>
      <w:r w:rsidRPr="001451CF">
        <w:rPr>
          <w:rFonts w:ascii="Times New Roman" w:hAnsi="Times New Roman" w:cs="Times New Roman"/>
          <w:lang w:val="en-US"/>
        </w:rPr>
        <w:t xml:space="preserve">.: </w:t>
      </w:r>
      <w:r w:rsidRPr="001451CF">
        <w:rPr>
          <w:rFonts w:ascii="Times New Roman" w:hAnsi="Times New Roman" w:cs="Times New Roman"/>
        </w:rPr>
        <w:t>РГГУ</w:t>
      </w:r>
      <w:r w:rsidRPr="001451CF">
        <w:rPr>
          <w:rFonts w:ascii="Times New Roman" w:hAnsi="Times New Roman" w:cs="Times New Roman"/>
          <w:lang w:val="en-US"/>
        </w:rPr>
        <w:t xml:space="preserve">, 2006, </w:t>
      </w:r>
      <w:r w:rsidRPr="001451CF">
        <w:rPr>
          <w:rFonts w:ascii="Times New Roman" w:hAnsi="Times New Roman" w:cs="Times New Roman"/>
        </w:rPr>
        <w:t>стр</w:t>
      </w:r>
      <w:r w:rsidRPr="001451CF">
        <w:rPr>
          <w:rFonts w:ascii="Times New Roman" w:hAnsi="Times New Roman" w:cs="Times New Roman"/>
          <w:lang w:val="en-US"/>
        </w:rPr>
        <w:t>. 219-220)</w:t>
      </w:r>
      <w:proofErr w:type="gramEnd"/>
    </w:p>
  </w:footnote>
  <w:footnote w:id="142">
    <w:p w:rsidR="00FF5B0C" w:rsidRPr="001451CF" w:rsidRDefault="00FF5B0C" w:rsidP="004B6452">
      <w:pPr>
        <w:pStyle w:val="a9"/>
        <w:ind w:right="-284"/>
        <w:jc w:val="both"/>
        <w:rPr>
          <w:rFonts w:ascii="Times New Roman" w:hAnsi="Times New Roman" w:cs="Times New Roman"/>
          <w:lang w:val="en-US"/>
        </w:rPr>
      </w:pPr>
      <w:r w:rsidRPr="001451CF">
        <w:rPr>
          <w:rStyle w:val="ab"/>
          <w:rFonts w:ascii="Times New Roman" w:hAnsi="Times New Roman" w:cs="Times New Roman"/>
        </w:rPr>
        <w:footnoteRef/>
      </w:r>
      <w:r w:rsidRPr="001451CF">
        <w:rPr>
          <w:rFonts w:ascii="Times New Roman" w:hAnsi="Times New Roman" w:cs="Times New Roman"/>
          <w:lang w:val="en-US"/>
        </w:rPr>
        <w:t xml:space="preserve"> Daniel L. Overmyer. Handbook of Oriental studies, section 4: China, vol. 22: local religion in North China in the Twentieth century, </w:t>
      </w:r>
      <w:r w:rsidR="008F6FEB">
        <w:rPr>
          <w:rFonts w:ascii="Times New Roman" w:hAnsi="Times New Roman" w:cs="Times New Roman"/>
          <w:lang w:val="en-US"/>
        </w:rPr>
        <w:t>p</w:t>
      </w:r>
      <w:r w:rsidRPr="001451CF">
        <w:rPr>
          <w:rFonts w:ascii="Times New Roman" w:hAnsi="Times New Roman" w:cs="Times New Roman"/>
          <w:lang w:val="en-US"/>
        </w:rPr>
        <w:t>p. 86-90</w:t>
      </w:r>
    </w:p>
  </w:footnote>
  <w:footnote w:id="143">
    <w:p w:rsidR="00FF5B0C" w:rsidRPr="001451CF" w:rsidRDefault="00FF5B0C" w:rsidP="004B6452">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00933AFC">
        <w:rPr>
          <w:rFonts w:ascii="Times New Roman" w:hAnsi="Times New Roman" w:cs="Times New Roman"/>
        </w:rPr>
        <w:t>Гроот Я. Я. М. де</w:t>
      </w:r>
      <w:r w:rsidR="0096539A" w:rsidRPr="0096539A">
        <w:rPr>
          <w:rFonts w:ascii="Times New Roman" w:hAnsi="Times New Roman" w:cs="Times New Roman"/>
        </w:rPr>
        <w:t xml:space="preserve">. </w:t>
      </w:r>
      <w:r w:rsidRPr="001451CF">
        <w:rPr>
          <w:rFonts w:ascii="Times New Roman" w:hAnsi="Times New Roman" w:cs="Times New Roman"/>
        </w:rPr>
        <w:t>Лисы-демоны / Религиозный мир Китая 2005  // под гл. ред. Смирнова И. С. Серия «Orientalia: Труды Института восточных культур и античности», стр. 225</w:t>
      </w:r>
    </w:p>
  </w:footnote>
  <w:footnote w:id="144">
    <w:p w:rsidR="00FF5B0C" w:rsidRPr="001451CF" w:rsidRDefault="00FF5B0C" w:rsidP="004B6452">
      <w:pPr>
        <w:pStyle w:val="a9"/>
        <w:jc w:val="both"/>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rPr>
        <w:t xml:space="preserve"> Здесь и далее в этой главе под «духами» мы понимаем именно духов-животных. Есть основания полагать, что чаще всего в качестве таких духов выступали лиса, хорь, еж и змея -  те же представители</w:t>
      </w:r>
      <w:proofErr w:type="gramStart"/>
      <w:r w:rsidRPr="001451CF">
        <w:rPr>
          <w:rFonts w:ascii="Times New Roman" w:hAnsi="Times New Roman" w:cs="Times New Roman"/>
        </w:rPr>
        <w:t xml:space="preserve"> Ч</w:t>
      </w:r>
      <w:proofErr w:type="gramEnd"/>
      <w:r w:rsidRPr="001451CF">
        <w:rPr>
          <w:rFonts w:ascii="Times New Roman" w:hAnsi="Times New Roman" w:cs="Times New Roman"/>
        </w:rPr>
        <w:t xml:space="preserve">етырех Великих Семейств (см. параграф 1.3. данной работы). </w:t>
      </w:r>
      <w:r>
        <w:rPr>
          <w:rFonts w:ascii="Times New Roman" w:hAnsi="Times New Roman" w:cs="Times New Roman"/>
          <w:lang w:val="en-GB"/>
        </w:rPr>
        <w:t>Kang, Xiaofei</w:t>
      </w:r>
      <w:r w:rsidRPr="001451CF">
        <w:rPr>
          <w:rFonts w:ascii="Times New Roman" w:hAnsi="Times New Roman" w:cs="Times New Roman"/>
          <w:lang w:val="en-GB"/>
        </w:rPr>
        <w:t xml:space="preserve">. The cult of the fox: power, gender, and popular religion in late imperial and modern China. </w:t>
      </w:r>
      <w:r w:rsidRPr="001451CF">
        <w:rPr>
          <w:rFonts w:ascii="Times New Roman" w:hAnsi="Times New Roman" w:cs="Times New Roman"/>
          <w:lang w:val="en-US"/>
        </w:rPr>
        <w:t>New York: Columbia University Press, 2006, p.</w:t>
      </w:r>
      <w:r w:rsidRPr="001451CF">
        <w:rPr>
          <w:rFonts w:ascii="Times New Roman" w:hAnsi="Times New Roman" w:cs="Times New Roman"/>
          <w:lang w:val="en-GB"/>
        </w:rPr>
        <w:t>102</w:t>
      </w:r>
    </w:p>
  </w:footnote>
  <w:footnote w:id="145">
    <w:p w:rsidR="00FF5B0C" w:rsidRPr="001451CF" w:rsidRDefault="00FF5B0C" w:rsidP="004B6452">
      <w:pPr>
        <w:pStyle w:val="a9"/>
        <w:jc w:val="both"/>
        <w:rPr>
          <w:rFonts w:ascii="Times New Roman" w:hAnsi="Times New Roman" w:cs="Times New Roman"/>
          <w:lang w:val="en-GB"/>
        </w:rPr>
      </w:pPr>
      <w:r w:rsidRPr="001451CF">
        <w:rPr>
          <w:rStyle w:val="ab"/>
          <w:rFonts w:ascii="Times New Roman" w:hAnsi="Times New Roman" w:cs="Times New Roman"/>
        </w:rPr>
        <w:footnoteRef/>
      </w:r>
      <w:r w:rsidR="00163674">
        <w:rPr>
          <w:rFonts w:ascii="Times New Roman" w:hAnsi="Times New Roman" w:cs="Times New Roman"/>
          <w:lang w:val="en-GB"/>
        </w:rPr>
        <w:t>Ibid.</w:t>
      </w:r>
      <w:r w:rsidRPr="001451CF">
        <w:rPr>
          <w:rFonts w:ascii="Times New Roman" w:hAnsi="Times New Roman" w:cs="Times New Roman"/>
          <w:lang w:val="en-GB"/>
        </w:rPr>
        <w:t xml:space="preserve">, </w:t>
      </w:r>
      <w:r w:rsidR="008F6FEB">
        <w:rPr>
          <w:rFonts w:ascii="Times New Roman" w:hAnsi="Times New Roman" w:cs="Times New Roman"/>
          <w:lang w:val="en-GB"/>
        </w:rPr>
        <w:t>p</w:t>
      </w:r>
      <w:r w:rsidRPr="001451CF">
        <w:rPr>
          <w:rFonts w:ascii="Times New Roman" w:hAnsi="Times New Roman" w:cs="Times New Roman"/>
          <w:lang w:val="en-GB"/>
        </w:rPr>
        <w:t>p.97-98</w:t>
      </w:r>
    </w:p>
  </w:footnote>
  <w:footnote w:id="146">
    <w:p w:rsidR="00FF5B0C" w:rsidRPr="001451CF" w:rsidRDefault="00FF5B0C" w:rsidP="004B6452">
      <w:pPr>
        <w:pStyle w:val="a9"/>
        <w:jc w:val="both"/>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lang w:val="en-GB"/>
        </w:rPr>
        <w:t xml:space="preserve"> </w:t>
      </w:r>
      <w:r w:rsidR="0040159F">
        <w:rPr>
          <w:rFonts w:ascii="Times New Roman" w:hAnsi="Times New Roman" w:cs="Times New Roman"/>
          <w:lang w:val="en-GB"/>
        </w:rPr>
        <w:t>Ibid.,</w:t>
      </w:r>
      <w:r w:rsidRPr="00FF5B0C">
        <w:rPr>
          <w:rFonts w:ascii="Times New Roman" w:hAnsi="Times New Roman" w:cs="Times New Roman"/>
          <w:lang w:val="en-GB"/>
        </w:rPr>
        <w:t xml:space="preserve"> </w:t>
      </w:r>
      <w:r>
        <w:rPr>
          <w:rFonts w:ascii="Times New Roman" w:hAnsi="Times New Roman" w:cs="Times New Roman"/>
          <w:lang w:val="en-GB"/>
        </w:rPr>
        <w:t xml:space="preserve">p. </w:t>
      </w:r>
      <w:r w:rsidRPr="001451CF">
        <w:rPr>
          <w:rFonts w:ascii="Times New Roman" w:hAnsi="Times New Roman" w:cs="Times New Roman"/>
          <w:lang w:val="en-GB"/>
        </w:rPr>
        <w:t>98</w:t>
      </w:r>
    </w:p>
  </w:footnote>
  <w:footnote w:id="147">
    <w:p w:rsidR="00FF5B0C" w:rsidRPr="00747362" w:rsidRDefault="00FF5B0C" w:rsidP="004B6452">
      <w:pPr>
        <w:pStyle w:val="a9"/>
        <w:jc w:val="both"/>
        <w:rPr>
          <w:rFonts w:ascii="Times New Roman" w:hAnsi="Times New Roman" w:cs="Times New Roman"/>
        </w:rPr>
      </w:pPr>
      <w:r w:rsidRPr="001451CF">
        <w:rPr>
          <w:rStyle w:val="ab"/>
          <w:rFonts w:ascii="Times New Roman" w:hAnsi="Times New Roman" w:cs="Times New Roman"/>
        </w:rPr>
        <w:footnoteRef/>
      </w:r>
      <w:r w:rsidRPr="00747362">
        <w:rPr>
          <w:rFonts w:ascii="Times New Roman" w:hAnsi="Times New Roman" w:cs="Times New Roman"/>
        </w:rPr>
        <w:t xml:space="preserve"> </w:t>
      </w:r>
      <w:r w:rsidRPr="001451CF">
        <w:rPr>
          <w:rFonts w:ascii="Times New Roman" w:hAnsi="Times New Roman" w:cs="Times New Roman"/>
        </w:rPr>
        <w:t>Параграф</w:t>
      </w:r>
      <w:r w:rsidRPr="00747362">
        <w:rPr>
          <w:rFonts w:ascii="Times New Roman" w:hAnsi="Times New Roman" w:cs="Times New Roman"/>
        </w:rPr>
        <w:t xml:space="preserve"> 1.2. </w:t>
      </w:r>
      <w:r w:rsidRPr="001451CF">
        <w:rPr>
          <w:rFonts w:ascii="Times New Roman" w:hAnsi="Times New Roman" w:cs="Times New Roman"/>
        </w:rPr>
        <w:t>данной</w:t>
      </w:r>
      <w:r w:rsidRPr="00747362">
        <w:rPr>
          <w:rFonts w:ascii="Times New Roman" w:hAnsi="Times New Roman" w:cs="Times New Roman"/>
        </w:rPr>
        <w:t xml:space="preserve"> </w:t>
      </w:r>
      <w:r w:rsidRPr="001451CF">
        <w:rPr>
          <w:rFonts w:ascii="Times New Roman" w:hAnsi="Times New Roman" w:cs="Times New Roman"/>
        </w:rPr>
        <w:t>работы</w:t>
      </w:r>
    </w:p>
  </w:footnote>
  <w:footnote w:id="148">
    <w:p w:rsidR="00FF5B0C" w:rsidRPr="001451CF" w:rsidRDefault="00FF5B0C" w:rsidP="004B6452">
      <w:pPr>
        <w:pStyle w:val="a9"/>
        <w:jc w:val="both"/>
        <w:rPr>
          <w:rFonts w:ascii="Times New Roman" w:hAnsi="Times New Roman" w:cs="Times New Roman"/>
          <w:lang w:val="en-GB"/>
        </w:rPr>
      </w:pPr>
      <w:r w:rsidRPr="001451CF">
        <w:rPr>
          <w:rStyle w:val="ab"/>
          <w:rFonts w:ascii="Times New Roman" w:hAnsi="Times New Roman" w:cs="Times New Roman"/>
        </w:rPr>
        <w:footnoteRef/>
      </w:r>
      <w:r w:rsidRPr="00747362">
        <w:rPr>
          <w:rFonts w:ascii="Times New Roman" w:hAnsi="Times New Roman" w:cs="Times New Roman"/>
        </w:rPr>
        <w:t xml:space="preserve"> </w:t>
      </w:r>
      <w:r>
        <w:rPr>
          <w:rFonts w:ascii="Times New Roman" w:hAnsi="Times New Roman" w:cs="Times New Roman"/>
          <w:lang w:val="en-GB"/>
        </w:rPr>
        <w:t>Kang</w:t>
      </w:r>
      <w:r w:rsidRPr="00747362">
        <w:rPr>
          <w:rFonts w:ascii="Times New Roman" w:hAnsi="Times New Roman" w:cs="Times New Roman"/>
        </w:rPr>
        <w:t xml:space="preserve">, </w:t>
      </w:r>
      <w:r>
        <w:rPr>
          <w:rFonts w:ascii="Times New Roman" w:hAnsi="Times New Roman" w:cs="Times New Roman"/>
          <w:lang w:val="en-GB"/>
        </w:rPr>
        <w:t>Xiaofei</w:t>
      </w:r>
      <w:r w:rsidRPr="00747362">
        <w:rPr>
          <w:rFonts w:ascii="Times New Roman" w:hAnsi="Times New Roman" w:cs="Times New Roman"/>
        </w:rPr>
        <w:t xml:space="preserve">. </w:t>
      </w:r>
      <w:r w:rsidRPr="001451CF">
        <w:rPr>
          <w:rFonts w:ascii="Times New Roman" w:hAnsi="Times New Roman" w:cs="Times New Roman"/>
          <w:lang w:val="en-GB"/>
        </w:rPr>
        <w:t>The cult of the fox: power, gender, and popular religion in late imperial and modern China. New York: Columbia University Press, 2006, p.100</w:t>
      </w:r>
    </w:p>
  </w:footnote>
  <w:footnote w:id="149">
    <w:p w:rsidR="00FF5B0C" w:rsidRPr="00747362" w:rsidRDefault="00FF5B0C" w:rsidP="004B6452">
      <w:pPr>
        <w:pStyle w:val="a9"/>
        <w:jc w:val="both"/>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lang w:val="en-GB"/>
        </w:rPr>
        <w:t xml:space="preserve"> </w:t>
      </w:r>
      <w:r w:rsidR="0040159F">
        <w:rPr>
          <w:rFonts w:ascii="Times New Roman" w:hAnsi="Times New Roman" w:cs="Times New Roman"/>
          <w:lang w:val="en-GB"/>
        </w:rPr>
        <w:t>Ibid.</w:t>
      </w:r>
      <w:r w:rsidRPr="00747362">
        <w:rPr>
          <w:rFonts w:ascii="Times New Roman" w:hAnsi="Times New Roman" w:cs="Times New Roman"/>
          <w:lang w:val="en-GB"/>
        </w:rPr>
        <w:t xml:space="preserve">, </w:t>
      </w:r>
      <w:r w:rsidR="008F6FEB">
        <w:rPr>
          <w:rFonts w:ascii="Times New Roman" w:hAnsi="Times New Roman" w:cs="Times New Roman"/>
          <w:lang w:val="en-GB"/>
        </w:rPr>
        <w:t>p</w:t>
      </w:r>
      <w:r w:rsidRPr="00747362">
        <w:rPr>
          <w:rFonts w:ascii="Times New Roman" w:hAnsi="Times New Roman" w:cs="Times New Roman"/>
          <w:lang w:val="en-GB"/>
        </w:rPr>
        <w:t>p.100-101</w:t>
      </w:r>
    </w:p>
  </w:footnote>
  <w:footnote w:id="150">
    <w:p w:rsidR="00FF5B0C" w:rsidRPr="00747362" w:rsidRDefault="00FF5B0C" w:rsidP="004B6452">
      <w:pPr>
        <w:pStyle w:val="a9"/>
        <w:jc w:val="both"/>
        <w:rPr>
          <w:rFonts w:ascii="Times New Roman" w:hAnsi="Times New Roman" w:cs="Times New Roman"/>
          <w:lang w:val="en-GB"/>
        </w:rPr>
      </w:pPr>
      <w:r w:rsidRPr="001451CF">
        <w:rPr>
          <w:rStyle w:val="ab"/>
          <w:rFonts w:ascii="Times New Roman" w:hAnsi="Times New Roman" w:cs="Times New Roman"/>
        </w:rPr>
        <w:footnoteRef/>
      </w:r>
      <w:r w:rsidRPr="00747362">
        <w:rPr>
          <w:rFonts w:ascii="Times New Roman" w:hAnsi="Times New Roman" w:cs="Times New Roman"/>
          <w:lang w:val="en-GB"/>
        </w:rPr>
        <w:t xml:space="preserve"> </w:t>
      </w:r>
      <w:r w:rsidRPr="001451CF">
        <w:rPr>
          <w:rFonts w:ascii="Times New Roman" w:hAnsi="Times New Roman" w:cs="Times New Roman"/>
          <w:lang w:val="en-GB"/>
        </w:rPr>
        <w:t>Ibid</w:t>
      </w:r>
      <w:r w:rsidRPr="00747362">
        <w:rPr>
          <w:rFonts w:ascii="Times New Roman" w:hAnsi="Times New Roman" w:cs="Times New Roman"/>
          <w:lang w:val="en-GB"/>
        </w:rPr>
        <w:t xml:space="preserve">., </w:t>
      </w:r>
      <w:r w:rsidRPr="001451CF">
        <w:rPr>
          <w:rFonts w:ascii="Times New Roman" w:hAnsi="Times New Roman" w:cs="Times New Roman"/>
          <w:lang w:val="en-GB"/>
        </w:rPr>
        <w:t>p</w:t>
      </w:r>
      <w:r w:rsidRPr="00747362">
        <w:rPr>
          <w:rFonts w:ascii="Times New Roman" w:hAnsi="Times New Roman" w:cs="Times New Roman"/>
          <w:lang w:val="en-GB"/>
        </w:rPr>
        <w:t>.113</w:t>
      </w:r>
    </w:p>
  </w:footnote>
  <w:footnote w:id="151">
    <w:p w:rsidR="00FF5B0C" w:rsidRPr="00FF5B0C" w:rsidRDefault="00FF5B0C" w:rsidP="004B6452">
      <w:pPr>
        <w:pStyle w:val="a9"/>
        <w:jc w:val="both"/>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rPr>
        <w:t xml:space="preserve"> Похожая история о старце, получившем исцеление от лиса, и за то поселившемся рядом с лисьим храмом, чтобы поддерживать его в порядке. </w:t>
      </w:r>
      <w:proofErr w:type="gramStart"/>
      <w:r w:rsidRPr="001451CF">
        <w:rPr>
          <w:rFonts w:ascii="Times New Roman" w:hAnsi="Times New Roman" w:cs="Times New Roman"/>
        </w:rPr>
        <w:t>См</w:t>
      </w:r>
      <w:proofErr w:type="gramEnd"/>
      <w:r w:rsidRPr="001451CF">
        <w:rPr>
          <w:rFonts w:ascii="Times New Roman" w:hAnsi="Times New Roman" w:cs="Times New Roman"/>
          <w:lang w:val="en-GB"/>
        </w:rPr>
        <w:t>:</w:t>
      </w:r>
      <w:r w:rsidRPr="00FF5B0C">
        <w:rPr>
          <w:rFonts w:ascii="Times New Roman" w:hAnsi="Times New Roman" w:cs="Times New Roman"/>
          <w:lang w:val="en-GB"/>
        </w:rPr>
        <w:t xml:space="preserve"> </w:t>
      </w:r>
      <w:r w:rsidRPr="001451CF">
        <w:rPr>
          <w:rFonts w:ascii="Times New Roman" w:hAnsi="Times New Roman" w:cs="Times New Roman"/>
        </w:rPr>
        <w:t>параграф</w:t>
      </w:r>
      <w:r w:rsidRPr="00FF5B0C">
        <w:rPr>
          <w:rFonts w:ascii="Times New Roman" w:hAnsi="Times New Roman" w:cs="Times New Roman"/>
          <w:lang w:val="en-GB"/>
        </w:rPr>
        <w:t xml:space="preserve"> 1.3. </w:t>
      </w:r>
      <w:r w:rsidRPr="001451CF">
        <w:rPr>
          <w:rFonts w:ascii="Times New Roman" w:hAnsi="Times New Roman" w:cs="Times New Roman"/>
        </w:rPr>
        <w:t>данной</w:t>
      </w:r>
      <w:r w:rsidRPr="00FF5B0C">
        <w:rPr>
          <w:rFonts w:ascii="Times New Roman" w:hAnsi="Times New Roman" w:cs="Times New Roman"/>
          <w:lang w:val="en-GB"/>
        </w:rPr>
        <w:t xml:space="preserve"> </w:t>
      </w:r>
      <w:r w:rsidRPr="001451CF">
        <w:rPr>
          <w:rFonts w:ascii="Times New Roman" w:hAnsi="Times New Roman" w:cs="Times New Roman"/>
        </w:rPr>
        <w:t>работы</w:t>
      </w:r>
    </w:p>
  </w:footnote>
  <w:footnote w:id="152">
    <w:p w:rsidR="00FF5B0C" w:rsidRPr="001451CF" w:rsidRDefault="00FF5B0C" w:rsidP="004B6452">
      <w:pPr>
        <w:pStyle w:val="a9"/>
        <w:jc w:val="both"/>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lang w:val="en-GB"/>
        </w:rPr>
        <w:t xml:space="preserve"> </w:t>
      </w:r>
      <w:r>
        <w:rPr>
          <w:rFonts w:ascii="Times New Roman" w:hAnsi="Times New Roman" w:cs="Times New Roman"/>
          <w:lang w:val="en-GB"/>
        </w:rPr>
        <w:t>Kang, Xiaofei</w:t>
      </w:r>
      <w:r w:rsidRPr="001451CF">
        <w:rPr>
          <w:rFonts w:ascii="Times New Roman" w:hAnsi="Times New Roman" w:cs="Times New Roman"/>
          <w:lang w:val="en-GB"/>
        </w:rPr>
        <w:t xml:space="preserve">. The cult of the fox: power, gender, and popular religion in late imperial and modern China. New York: Columbia University Press, 2006, </w:t>
      </w:r>
      <w:r w:rsidR="008F6FEB">
        <w:rPr>
          <w:rFonts w:ascii="Times New Roman" w:hAnsi="Times New Roman" w:cs="Times New Roman"/>
          <w:lang w:val="en-GB"/>
        </w:rPr>
        <w:t>p</w:t>
      </w:r>
      <w:r w:rsidRPr="001451CF">
        <w:rPr>
          <w:rFonts w:ascii="Times New Roman" w:hAnsi="Times New Roman" w:cs="Times New Roman"/>
          <w:lang w:val="en-GB"/>
        </w:rPr>
        <w:t>p. 119-120</w:t>
      </w:r>
    </w:p>
  </w:footnote>
  <w:footnote w:id="153">
    <w:p w:rsidR="00FF5B0C" w:rsidRPr="001451CF" w:rsidRDefault="00FF5B0C" w:rsidP="004B6452">
      <w:pPr>
        <w:pStyle w:val="a9"/>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lang w:val="en-GB"/>
        </w:rPr>
        <w:t xml:space="preserve"> Ibid.,</w:t>
      </w:r>
      <w:r w:rsidR="00163674">
        <w:rPr>
          <w:rFonts w:ascii="Times New Roman" w:hAnsi="Times New Roman" w:cs="Times New Roman"/>
        </w:rPr>
        <w:t xml:space="preserve"> </w:t>
      </w:r>
      <w:r w:rsidR="00163674">
        <w:rPr>
          <w:rFonts w:ascii="Times New Roman" w:hAnsi="Times New Roman" w:cs="Times New Roman"/>
          <w:lang w:val="en-GB"/>
        </w:rPr>
        <w:t>p.</w:t>
      </w:r>
      <w:r w:rsidRPr="001451CF">
        <w:rPr>
          <w:rFonts w:ascii="Times New Roman" w:hAnsi="Times New Roman" w:cs="Times New Roman"/>
          <w:lang w:val="en-GB"/>
        </w:rPr>
        <w:t xml:space="preserve"> 101</w:t>
      </w:r>
    </w:p>
  </w:footnote>
  <w:footnote w:id="154">
    <w:p w:rsidR="00FF5B0C" w:rsidRPr="001451CF" w:rsidRDefault="00FF5B0C" w:rsidP="004B6452">
      <w:pPr>
        <w:pStyle w:val="a9"/>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lang w:val="en-GB"/>
        </w:rPr>
        <w:t xml:space="preserve"> Li Wei-tsu. </w:t>
      </w:r>
      <w:proofErr w:type="gramStart"/>
      <w:r w:rsidRPr="001451CF">
        <w:rPr>
          <w:rFonts w:ascii="Times New Roman" w:hAnsi="Times New Roman" w:cs="Times New Roman"/>
          <w:lang w:val="en-GB"/>
        </w:rPr>
        <w:t xml:space="preserve">On the cult of the four sacred animals (szu ta men </w:t>
      </w:r>
      <w:r w:rsidRPr="001451CF">
        <w:rPr>
          <w:rFonts w:ascii="Times New Roman" w:hAnsi="Times New Roman" w:cs="Times New Roman"/>
        </w:rPr>
        <w:t>四大門</w:t>
      </w:r>
      <w:r w:rsidRPr="001451CF">
        <w:rPr>
          <w:rFonts w:ascii="Times New Roman" w:hAnsi="Times New Roman" w:cs="Times New Roman"/>
          <w:lang w:val="en-GB"/>
        </w:rPr>
        <w:t>) in the Neighbourhood of Peking.</w:t>
      </w:r>
      <w:proofErr w:type="gramEnd"/>
      <w:r w:rsidRPr="001451CF">
        <w:rPr>
          <w:rFonts w:ascii="Times New Roman" w:hAnsi="Times New Roman" w:cs="Times New Roman"/>
          <w:lang w:val="en-GB"/>
        </w:rPr>
        <w:t xml:space="preserve"> Asian Ethnology, Vol.7, 1948, pp. 29-31. </w:t>
      </w:r>
      <w:r w:rsidRPr="001451CF">
        <w:rPr>
          <w:rFonts w:ascii="Times New Roman" w:hAnsi="Times New Roman" w:cs="Times New Roman"/>
        </w:rPr>
        <w:t>Подробное</w:t>
      </w:r>
      <w:r w:rsidRPr="001451CF">
        <w:rPr>
          <w:rFonts w:ascii="Times New Roman" w:hAnsi="Times New Roman" w:cs="Times New Roman"/>
          <w:lang w:val="en-GB"/>
        </w:rPr>
        <w:t xml:space="preserve"> </w:t>
      </w:r>
      <w:r w:rsidRPr="001451CF">
        <w:rPr>
          <w:rFonts w:ascii="Times New Roman" w:hAnsi="Times New Roman" w:cs="Times New Roman"/>
        </w:rPr>
        <w:t>описание</w:t>
      </w:r>
      <w:r w:rsidRPr="001451CF">
        <w:rPr>
          <w:rFonts w:ascii="Times New Roman" w:hAnsi="Times New Roman" w:cs="Times New Roman"/>
          <w:lang w:val="en-GB"/>
        </w:rPr>
        <w:t xml:space="preserve"> </w:t>
      </w:r>
      <w:r w:rsidRPr="001451CF">
        <w:rPr>
          <w:rFonts w:ascii="Times New Roman" w:hAnsi="Times New Roman" w:cs="Times New Roman"/>
        </w:rPr>
        <w:t>хода</w:t>
      </w:r>
      <w:r w:rsidRPr="001451CF">
        <w:rPr>
          <w:rFonts w:ascii="Times New Roman" w:hAnsi="Times New Roman" w:cs="Times New Roman"/>
          <w:lang w:val="en-GB"/>
        </w:rPr>
        <w:t xml:space="preserve"> </w:t>
      </w:r>
      <w:r w:rsidRPr="001451CF">
        <w:rPr>
          <w:rFonts w:ascii="Times New Roman" w:hAnsi="Times New Roman" w:cs="Times New Roman"/>
        </w:rPr>
        <w:t>ритуала</w:t>
      </w:r>
      <w:r w:rsidRPr="001451CF">
        <w:rPr>
          <w:rFonts w:ascii="Times New Roman" w:hAnsi="Times New Roman" w:cs="Times New Roman"/>
          <w:lang w:val="en-GB"/>
        </w:rPr>
        <w:t xml:space="preserve"> </w:t>
      </w:r>
      <w:proofErr w:type="gramStart"/>
      <w:r w:rsidRPr="001451CF">
        <w:rPr>
          <w:rFonts w:ascii="Times New Roman" w:hAnsi="Times New Roman" w:cs="Times New Roman"/>
        </w:rPr>
        <w:t>см</w:t>
      </w:r>
      <w:proofErr w:type="gramEnd"/>
      <w:r w:rsidRPr="001451CF">
        <w:rPr>
          <w:rFonts w:ascii="Times New Roman" w:hAnsi="Times New Roman" w:cs="Times New Roman"/>
          <w:lang w:val="en-GB"/>
        </w:rPr>
        <w:t>.: Ibid., pp. 29-45</w:t>
      </w:r>
    </w:p>
  </w:footnote>
  <w:footnote w:id="155">
    <w:p w:rsidR="00FF5B0C" w:rsidRPr="001451CF" w:rsidRDefault="00FF5B0C" w:rsidP="004B6452">
      <w:pPr>
        <w:pStyle w:val="a9"/>
        <w:jc w:val="both"/>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lang w:val="en-GB"/>
        </w:rPr>
        <w:t xml:space="preserve"> </w:t>
      </w:r>
      <w:r>
        <w:rPr>
          <w:rFonts w:ascii="Times New Roman" w:hAnsi="Times New Roman" w:cs="Times New Roman"/>
          <w:lang w:val="en-GB"/>
        </w:rPr>
        <w:t>Kang, Xiaofei</w:t>
      </w:r>
      <w:r w:rsidRPr="001451CF">
        <w:rPr>
          <w:rFonts w:ascii="Times New Roman" w:hAnsi="Times New Roman" w:cs="Times New Roman"/>
          <w:lang w:val="en-GB"/>
        </w:rPr>
        <w:t>. The cult of the fox: power, gender, and popular religion in late imperial and modern China. New York: Columbia University Press, 2006, p</w:t>
      </w:r>
      <w:r w:rsidR="00E30B82">
        <w:rPr>
          <w:rFonts w:ascii="Times New Roman" w:hAnsi="Times New Roman" w:cs="Times New Roman"/>
          <w:lang w:val="en-GB"/>
        </w:rPr>
        <w:t>p</w:t>
      </w:r>
      <w:r w:rsidRPr="001451CF">
        <w:rPr>
          <w:rFonts w:ascii="Times New Roman" w:hAnsi="Times New Roman" w:cs="Times New Roman"/>
          <w:lang w:val="en-GB"/>
        </w:rPr>
        <w:t>. 101-102</w:t>
      </w:r>
    </w:p>
  </w:footnote>
  <w:footnote w:id="156">
    <w:p w:rsidR="00FF5B0C" w:rsidRPr="001451CF" w:rsidRDefault="00FF5B0C" w:rsidP="004B6452">
      <w:pPr>
        <w:pStyle w:val="a9"/>
        <w:jc w:val="both"/>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lang w:val="en-GB"/>
        </w:rPr>
        <w:t xml:space="preserve"> </w:t>
      </w:r>
      <w:r w:rsidR="00E80820">
        <w:rPr>
          <w:rFonts w:ascii="Times New Roman" w:hAnsi="Times New Roman" w:cs="Times New Roman"/>
          <w:lang w:val="en-GB"/>
        </w:rPr>
        <w:t>Ibid.</w:t>
      </w:r>
      <w:r w:rsidRPr="001451CF">
        <w:rPr>
          <w:rFonts w:ascii="Times New Roman" w:hAnsi="Times New Roman" w:cs="Times New Roman"/>
          <w:lang w:val="en-GB"/>
        </w:rPr>
        <w:t>, p. 113</w:t>
      </w:r>
    </w:p>
  </w:footnote>
  <w:footnote w:id="157">
    <w:p w:rsidR="00FF5B0C" w:rsidRPr="001451CF" w:rsidRDefault="00FF5B0C" w:rsidP="004B6452">
      <w:pPr>
        <w:pStyle w:val="a9"/>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lang w:val="en-GB"/>
        </w:rPr>
        <w:t xml:space="preserve"> </w:t>
      </w:r>
      <w:r w:rsidR="00E80820" w:rsidRPr="00E80820">
        <w:rPr>
          <w:rFonts w:ascii="Times New Roman" w:hAnsi="Times New Roman" w:cs="Times New Roman"/>
          <w:lang w:val="en-GB"/>
        </w:rPr>
        <w:t>Kang, Xiaofei. The cult of the fox: power, gender, and popular religion in late imperial and modern China. New York: Columbia University Press, 2006</w:t>
      </w:r>
      <w:r w:rsidR="00E80820">
        <w:rPr>
          <w:rFonts w:ascii="Times New Roman" w:hAnsi="Times New Roman" w:cs="Times New Roman"/>
          <w:lang w:val="en-GB"/>
        </w:rPr>
        <w:t xml:space="preserve">, </w:t>
      </w:r>
      <w:r w:rsidRPr="001451CF">
        <w:rPr>
          <w:rFonts w:ascii="Times New Roman" w:hAnsi="Times New Roman" w:cs="Times New Roman"/>
          <w:lang w:val="en-GB"/>
        </w:rPr>
        <w:t>pp. 112-114, 119-125</w:t>
      </w:r>
    </w:p>
  </w:footnote>
  <w:footnote w:id="158">
    <w:p w:rsidR="00FF5B0C" w:rsidRPr="001451CF" w:rsidRDefault="00FF5B0C" w:rsidP="004B6452">
      <w:pPr>
        <w:pStyle w:val="a9"/>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lang w:val="en-GB"/>
        </w:rPr>
        <w:t xml:space="preserve"> </w:t>
      </w:r>
      <w:r w:rsidR="00E80820">
        <w:rPr>
          <w:rFonts w:ascii="Times New Roman" w:hAnsi="Times New Roman" w:cs="Times New Roman"/>
          <w:lang w:val="en-GB"/>
        </w:rPr>
        <w:t>Ibid.</w:t>
      </w:r>
      <w:r w:rsidRPr="00BB7009">
        <w:rPr>
          <w:rFonts w:ascii="Times New Roman" w:hAnsi="Times New Roman" w:cs="Times New Roman"/>
          <w:lang w:val="en-GB"/>
        </w:rPr>
        <w:t xml:space="preserve">, </w:t>
      </w:r>
      <w:r w:rsidRPr="001451CF">
        <w:rPr>
          <w:rFonts w:ascii="Times New Roman" w:hAnsi="Times New Roman" w:cs="Times New Roman"/>
          <w:lang w:val="en-GB"/>
        </w:rPr>
        <w:t>p.97</w:t>
      </w:r>
    </w:p>
  </w:footnote>
  <w:footnote w:id="159">
    <w:p w:rsidR="00FF5B0C" w:rsidRPr="001451CF" w:rsidRDefault="00FF5B0C" w:rsidP="004B6452">
      <w:pPr>
        <w:pStyle w:val="a9"/>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lang w:val="en-GB"/>
        </w:rPr>
        <w:t xml:space="preserve"> </w:t>
      </w:r>
      <w:r w:rsidRPr="001451CF">
        <w:rPr>
          <w:rFonts w:ascii="Times New Roman" w:hAnsi="Times New Roman" w:cs="Times New Roman"/>
        </w:rPr>
        <w:t>Ориг</w:t>
      </w:r>
      <w:r w:rsidRPr="001451CF">
        <w:rPr>
          <w:rFonts w:ascii="Times New Roman" w:hAnsi="Times New Roman" w:cs="Times New Roman"/>
          <w:lang w:val="en-GB"/>
        </w:rPr>
        <w:t xml:space="preserve">. </w:t>
      </w:r>
      <w:r w:rsidRPr="001451CF">
        <w:rPr>
          <w:rFonts w:ascii="Times New Roman" w:hAnsi="Times New Roman" w:cs="Times New Roman"/>
        </w:rPr>
        <w:t>текст</w:t>
      </w:r>
      <w:r>
        <w:rPr>
          <w:rFonts w:ascii="Times New Roman" w:hAnsi="Times New Roman" w:cs="Times New Roman"/>
          <w:lang w:val="en-GB"/>
        </w:rPr>
        <w:t xml:space="preserve"> (</w:t>
      </w:r>
      <w:r>
        <w:rPr>
          <w:rFonts w:ascii="Times New Roman" w:hAnsi="Times New Roman" w:cs="Times New Roman"/>
        </w:rPr>
        <w:t>англ</w:t>
      </w:r>
      <w:r w:rsidRPr="00BB7009">
        <w:rPr>
          <w:rFonts w:ascii="Times New Roman" w:hAnsi="Times New Roman" w:cs="Times New Roman"/>
          <w:lang w:val="en-GB"/>
        </w:rPr>
        <w:t>.</w:t>
      </w:r>
      <w:r>
        <w:rPr>
          <w:rFonts w:ascii="Times New Roman" w:hAnsi="Times New Roman" w:cs="Times New Roman"/>
          <w:lang w:val="en-GB"/>
        </w:rPr>
        <w:t>)</w:t>
      </w:r>
      <w:r w:rsidRPr="001451CF">
        <w:rPr>
          <w:rFonts w:ascii="Times New Roman" w:hAnsi="Times New Roman" w:cs="Times New Roman"/>
          <w:lang w:val="en-GB"/>
        </w:rPr>
        <w:t>: Magician Li</w:t>
      </w:r>
    </w:p>
  </w:footnote>
  <w:footnote w:id="160">
    <w:p w:rsidR="00FF5B0C" w:rsidRPr="001451CF" w:rsidRDefault="00FF5B0C" w:rsidP="004B6452">
      <w:pPr>
        <w:pStyle w:val="a9"/>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lang w:val="en-GB"/>
        </w:rPr>
        <w:t xml:space="preserve"> Ibid., p.105</w:t>
      </w:r>
    </w:p>
  </w:footnote>
  <w:footnote w:id="161">
    <w:p w:rsidR="00FF5B0C" w:rsidRPr="001451CF" w:rsidRDefault="00FF5B0C" w:rsidP="004B6452">
      <w:pPr>
        <w:pStyle w:val="a9"/>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lang w:val="en-GB"/>
        </w:rPr>
        <w:t xml:space="preserve"> Ibid., p.104</w:t>
      </w:r>
    </w:p>
  </w:footnote>
  <w:footnote w:id="162">
    <w:p w:rsidR="00FF5B0C" w:rsidRPr="001451CF" w:rsidRDefault="00FF5B0C" w:rsidP="004B6452">
      <w:pPr>
        <w:pStyle w:val="a9"/>
        <w:rPr>
          <w:rFonts w:ascii="Times New Roman" w:hAnsi="Times New Roman" w:cs="Times New Roman"/>
          <w:shd w:val="pct15" w:color="auto" w:fill="FFFFFF"/>
          <w:lang w:val="en-GB"/>
        </w:rPr>
      </w:pPr>
      <w:r w:rsidRPr="001451CF">
        <w:rPr>
          <w:rStyle w:val="ab"/>
          <w:rFonts w:ascii="Times New Roman" w:hAnsi="Times New Roman" w:cs="Times New Roman"/>
        </w:rPr>
        <w:footnoteRef/>
      </w:r>
      <w:r w:rsidRPr="001451CF">
        <w:rPr>
          <w:rFonts w:ascii="Times New Roman" w:hAnsi="Times New Roman" w:cs="Times New Roman"/>
        </w:rPr>
        <w:t>叩头</w:t>
      </w:r>
      <w:r w:rsidRPr="001451CF">
        <w:rPr>
          <w:rFonts w:ascii="Times New Roman" w:hAnsi="Times New Roman" w:cs="Times New Roman"/>
          <w:lang w:val="en-GB"/>
        </w:rPr>
        <w:t xml:space="preserve"> – </w:t>
      </w:r>
      <w:r w:rsidRPr="001451CF">
        <w:rPr>
          <w:rFonts w:ascii="Times New Roman" w:hAnsi="Times New Roman" w:cs="Times New Roman"/>
        </w:rPr>
        <w:t>почтительный</w:t>
      </w:r>
      <w:r w:rsidRPr="001451CF">
        <w:rPr>
          <w:rFonts w:ascii="Times New Roman" w:hAnsi="Times New Roman" w:cs="Times New Roman"/>
          <w:lang w:val="en-GB"/>
        </w:rPr>
        <w:t xml:space="preserve"> </w:t>
      </w:r>
      <w:r w:rsidRPr="001451CF">
        <w:rPr>
          <w:rFonts w:ascii="Times New Roman" w:hAnsi="Times New Roman" w:cs="Times New Roman"/>
        </w:rPr>
        <w:t>земной</w:t>
      </w:r>
      <w:r w:rsidRPr="001451CF">
        <w:rPr>
          <w:rFonts w:ascii="Times New Roman" w:hAnsi="Times New Roman" w:cs="Times New Roman"/>
          <w:lang w:val="en-GB"/>
        </w:rPr>
        <w:t xml:space="preserve"> </w:t>
      </w:r>
      <w:r w:rsidRPr="001451CF">
        <w:rPr>
          <w:rFonts w:ascii="Times New Roman" w:hAnsi="Times New Roman" w:cs="Times New Roman"/>
        </w:rPr>
        <w:t>поклон</w:t>
      </w:r>
      <w:r w:rsidRPr="001451CF">
        <w:rPr>
          <w:rFonts w:ascii="Times New Roman" w:hAnsi="Times New Roman" w:cs="Times New Roman"/>
          <w:lang w:val="en-GB"/>
        </w:rPr>
        <w:t xml:space="preserve">, </w:t>
      </w:r>
      <w:r w:rsidRPr="001451CF">
        <w:rPr>
          <w:rFonts w:ascii="Times New Roman" w:hAnsi="Times New Roman" w:cs="Times New Roman"/>
        </w:rPr>
        <w:t>требующий</w:t>
      </w:r>
      <w:r w:rsidRPr="001451CF">
        <w:rPr>
          <w:rFonts w:ascii="Times New Roman" w:hAnsi="Times New Roman" w:cs="Times New Roman"/>
          <w:lang w:val="en-GB"/>
        </w:rPr>
        <w:t xml:space="preserve"> </w:t>
      </w:r>
      <w:r w:rsidRPr="001451CF">
        <w:rPr>
          <w:rFonts w:ascii="Times New Roman" w:hAnsi="Times New Roman" w:cs="Times New Roman"/>
        </w:rPr>
        <w:t>преклонения</w:t>
      </w:r>
      <w:r w:rsidRPr="001451CF">
        <w:rPr>
          <w:rFonts w:ascii="Times New Roman" w:hAnsi="Times New Roman" w:cs="Times New Roman"/>
          <w:lang w:val="en-GB"/>
        </w:rPr>
        <w:t xml:space="preserve"> </w:t>
      </w:r>
      <w:r w:rsidRPr="001451CF">
        <w:rPr>
          <w:rFonts w:ascii="Times New Roman" w:hAnsi="Times New Roman" w:cs="Times New Roman"/>
        </w:rPr>
        <w:t>колен</w:t>
      </w:r>
      <w:r w:rsidRPr="001451CF">
        <w:rPr>
          <w:rFonts w:ascii="Times New Roman" w:hAnsi="Times New Roman" w:cs="Times New Roman"/>
          <w:lang w:val="en-GB"/>
        </w:rPr>
        <w:t xml:space="preserve"> </w:t>
      </w:r>
      <w:r w:rsidRPr="001451CF">
        <w:rPr>
          <w:rFonts w:ascii="Times New Roman" w:hAnsi="Times New Roman" w:cs="Times New Roman"/>
        </w:rPr>
        <w:t>и</w:t>
      </w:r>
      <w:r w:rsidRPr="001451CF">
        <w:rPr>
          <w:rFonts w:ascii="Times New Roman" w:hAnsi="Times New Roman" w:cs="Times New Roman"/>
          <w:lang w:val="en-GB"/>
        </w:rPr>
        <w:t xml:space="preserve"> </w:t>
      </w:r>
      <w:r w:rsidRPr="001451CF">
        <w:rPr>
          <w:rFonts w:ascii="Times New Roman" w:hAnsi="Times New Roman" w:cs="Times New Roman"/>
        </w:rPr>
        <w:t>склонения</w:t>
      </w:r>
      <w:r w:rsidRPr="001451CF">
        <w:rPr>
          <w:rFonts w:ascii="Times New Roman" w:hAnsi="Times New Roman" w:cs="Times New Roman"/>
          <w:lang w:val="en-GB"/>
        </w:rPr>
        <w:t xml:space="preserve"> </w:t>
      </w:r>
      <w:r w:rsidRPr="001451CF">
        <w:rPr>
          <w:rFonts w:ascii="Times New Roman" w:hAnsi="Times New Roman" w:cs="Times New Roman"/>
        </w:rPr>
        <w:t>головы</w:t>
      </w:r>
      <w:r w:rsidRPr="001451CF">
        <w:rPr>
          <w:rFonts w:ascii="Times New Roman" w:hAnsi="Times New Roman" w:cs="Times New Roman"/>
          <w:lang w:val="en-GB"/>
        </w:rPr>
        <w:t xml:space="preserve"> </w:t>
      </w:r>
      <w:r w:rsidRPr="001451CF">
        <w:rPr>
          <w:rFonts w:ascii="Times New Roman" w:hAnsi="Times New Roman" w:cs="Times New Roman"/>
        </w:rPr>
        <w:t>к</w:t>
      </w:r>
      <w:r w:rsidRPr="001451CF">
        <w:rPr>
          <w:rFonts w:ascii="Times New Roman" w:hAnsi="Times New Roman" w:cs="Times New Roman"/>
          <w:lang w:val="en-GB"/>
        </w:rPr>
        <w:t xml:space="preserve"> </w:t>
      </w:r>
      <w:r w:rsidRPr="001451CF">
        <w:rPr>
          <w:rFonts w:ascii="Times New Roman" w:hAnsi="Times New Roman" w:cs="Times New Roman"/>
        </w:rPr>
        <w:t>земле</w:t>
      </w:r>
    </w:p>
  </w:footnote>
  <w:footnote w:id="163">
    <w:p w:rsidR="00FF5B0C" w:rsidRPr="001451CF" w:rsidRDefault="00FF5B0C" w:rsidP="004B6452">
      <w:pPr>
        <w:pStyle w:val="a9"/>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lang w:val="en-GB"/>
        </w:rPr>
        <w:t xml:space="preserve"> Li Wei-tsu. </w:t>
      </w:r>
      <w:proofErr w:type="gramStart"/>
      <w:r w:rsidRPr="001451CF">
        <w:rPr>
          <w:rFonts w:ascii="Times New Roman" w:hAnsi="Times New Roman" w:cs="Times New Roman"/>
          <w:lang w:val="en-GB"/>
        </w:rPr>
        <w:t xml:space="preserve">On the cult of the four sacred animals (szu ta men </w:t>
      </w:r>
      <w:r w:rsidRPr="001451CF">
        <w:rPr>
          <w:rFonts w:ascii="Times New Roman" w:hAnsi="Times New Roman" w:cs="Times New Roman"/>
        </w:rPr>
        <w:t>四大門</w:t>
      </w:r>
      <w:r w:rsidRPr="001451CF">
        <w:rPr>
          <w:rFonts w:ascii="Times New Roman" w:hAnsi="Times New Roman" w:cs="Times New Roman"/>
          <w:lang w:val="en-GB"/>
        </w:rPr>
        <w:t>) in the Neighbourhood of Peking.</w:t>
      </w:r>
      <w:proofErr w:type="gramEnd"/>
      <w:r w:rsidRPr="001451CF">
        <w:rPr>
          <w:rFonts w:ascii="Times New Roman" w:hAnsi="Times New Roman" w:cs="Times New Roman"/>
          <w:lang w:val="en-GB"/>
        </w:rPr>
        <w:t xml:space="preserve"> </w:t>
      </w:r>
      <w:r w:rsidRPr="001451CF">
        <w:rPr>
          <w:rFonts w:ascii="Times New Roman" w:hAnsi="Times New Roman" w:cs="Times New Roman"/>
          <w:lang w:val="en-US"/>
        </w:rPr>
        <w:t xml:space="preserve">Asian Ethnology, Vol.7, 1948, pp. </w:t>
      </w:r>
      <w:r w:rsidRPr="001451CF">
        <w:rPr>
          <w:rFonts w:ascii="Times New Roman" w:hAnsi="Times New Roman" w:cs="Times New Roman"/>
          <w:lang w:val="en-GB"/>
        </w:rPr>
        <w:t>53-57</w:t>
      </w:r>
    </w:p>
  </w:footnote>
  <w:footnote w:id="164">
    <w:p w:rsidR="00FF5B0C" w:rsidRPr="001451CF" w:rsidRDefault="00FF5B0C" w:rsidP="004B6452">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lang w:val="en-GB"/>
        </w:rPr>
        <w:t xml:space="preserve"> </w:t>
      </w:r>
      <w:r>
        <w:rPr>
          <w:rFonts w:ascii="Times New Roman" w:hAnsi="Times New Roman" w:cs="Times New Roman"/>
          <w:lang w:val="en-GB"/>
        </w:rPr>
        <w:t>Kang, Xiaofei</w:t>
      </w:r>
      <w:r w:rsidRPr="001451CF">
        <w:rPr>
          <w:rFonts w:ascii="Times New Roman" w:hAnsi="Times New Roman" w:cs="Times New Roman"/>
          <w:lang w:val="en-GB"/>
        </w:rPr>
        <w:t>. The cult of the fox: power, gender, and popular religion in late imperial and modern China. New</w:t>
      </w:r>
      <w:r w:rsidRPr="001451CF">
        <w:rPr>
          <w:rFonts w:ascii="Times New Roman" w:hAnsi="Times New Roman" w:cs="Times New Roman"/>
        </w:rPr>
        <w:t xml:space="preserve"> </w:t>
      </w:r>
      <w:r w:rsidRPr="001451CF">
        <w:rPr>
          <w:rFonts w:ascii="Times New Roman" w:hAnsi="Times New Roman" w:cs="Times New Roman"/>
          <w:lang w:val="en-GB"/>
        </w:rPr>
        <w:t>York</w:t>
      </w:r>
      <w:r w:rsidRPr="001451CF">
        <w:rPr>
          <w:rFonts w:ascii="Times New Roman" w:hAnsi="Times New Roman" w:cs="Times New Roman"/>
        </w:rPr>
        <w:t xml:space="preserve">: </w:t>
      </w:r>
      <w:r w:rsidRPr="001451CF">
        <w:rPr>
          <w:rFonts w:ascii="Times New Roman" w:hAnsi="Times New Roman" w:cs="Times New Roman"/>
          <w:lang w:val="en-GB"/>
        </w:rPr>
        <w:t>Columbia</w:t>
      </w:r>
      <w:r w:rsidRPr="001451CF">
        <w:rPr>
          <w:rFonts w:ascii="Times New Roman" w:hAnsi="Times New Roman" w:cs="Times New Roman"/>
        </w:rPr>
        <w:t xml:space="preserve"> </w:t>
      </w:r>
      <w:r w:rsidRPr="001451CF">
        <w:rPr>
          <w:rFonts w:ascii="Times New Roman" w:hAnsi="Times New Roman" w:cs="Times New Roman"/>
          <w:lang w:val="en-GB"/>
        </w:rPr>
        <w:t>University</w:t>
      </w:r>
      <w:r w:rsidRPr="001451CF">
        <w:rPr>
          <w:rFonts w:ascii="Times New Roman" w:hAnsi="Times New Roman" w:cs="Times New Roman"/>
        </w:rPr>
        <w:t xml:space="preserve"> </w:t>
      </w:r>
      <w:r w:rsidRPr="001451CF">
        <w:rPr>
          <w:rFonts w:ascii="Times New Roman" w:hAnsi="Times New Roman" w:cs="Times New Roman"/>
          <w:lang w:val="en-GB"/>
        </w:rPr>
        <w:t>Press</w:t>
      </w:r>
      <w:r w:rsidRPr="001451CF">
        <w:rPr>
          <w:rFonts w:ascii="Times New Roman" w:hAnsi="Times New Roman" w:cs="Times New Roman"/>
        </w:rPr>
        <w:t xml:space="preserve">, 2006, </w:t>
      </w:r>
      <w:r w:rsidRPr="001451CF">
        <w:rPr>
          <w:rFonts w:ascii="Times New Roman" w:hAnsi="Times New Roman" w:cs="Times New Roman"/>
          <w:lang w:val="en-GB"/>
        </w:rPr>
        <w:t>p</w:t>
      </w:r>
      <w:r w:rsidRPr="001451CF">
        <w:rPr>
          <w:rFonts w:ascii="Times New Roman" w:hAnsi="Times New Roman" w:cs="Times New Roman"/>
        </w:rPr>
        <w:t>. 104</w:t>
      </w:r>
    </w:p>
  </w:footnote>
  <w:footnote w:id="165">
    <w:p w:rsidR="00FF5B0C" w:rsidRPr="001451CF" w:rsidRDefault="00FF5B0C" w:rsidP="004B6452">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Pr="001451CF">
        <w:rPr>
          <w:rFonts w:ascii="Times New Roman" w:hAnsi="Times New Roman" w:cs="Times New Roman"/>
          <w:lang w:val="en-GB"/>
        </w:rPr>
        <w:t>Ibid</w:t>
      </w:r>
      <w:r w:rsidRPr="001451CF">
        <w:rPr>
          <w:rFonts w:ascii="Times New Roman" w:hAnsi="Times New Roman" w:cs="Times New Roman"/>
        </w:rPr>
        <w:t xml:space="preserve">., </w:t>
      </w:r>
      <w:r w:rsidRPr="001451CF">
        <w:rPr>
          <w:rFonts w:ascii="Times New Roman" w:hAnsi="Times New Roman" w:cs="Times New Roman"/>
          <w:lang w:val="en-GB"/>
        </w:rPr>
        <w:t>p</w:t>
      </w:r>
      <w:r w:rsidRPr="001451CF">
        <w:rPr>
          <w:rFonts w:ascii="Times New Roman" w:hAnsi="Times New Roman" w:cs="Times New Roman"/>
        </w:rPr>
        <w:t>. 97</w:t>
      </w:r>
    </w:p>
  </w:footnote>
  <w:footnote w:id="166">
    <w:p w:rsidR="00FF5B0C" w:rsidRPr="001451CF" w:rsidRDefault="00FF5B0C" w:rsidP="004B6452">
      <w:pPr>
        <w:pStyle w:val="a9"/>
        <w:rPr>
          <w:rFonts w:ascii="Times New Roman" w:hAnsi="Times New Roman" w:cs="Times New Roman"/>
        </w:rPr>
      </w:pPr>
      <w:r w:rsidRPr="001451CF">
        <w:rPr>
          <w:rStyle w:val="ab"/>
          <w:rFonts w:ascii="Times New Roman" w:hAnsi="Times New Roman" w:cs="Times New Roman"/>
        </w:rPr>
        <w:footnoteRef/>
      </w:r>
      <w:r>
        <w:rPr>
          <w:rFonts w:ascii="Times New Roman" w:hAnsi="Times New Roman" w:cs="Times New Roman"/>
        </w:rPr>
        <w:t xml:space="preserve"> Кан Сяофэ</w:t>
      </w:r>
      <w:r w:rsidRPr="001451CF">
        <w:rPr>
          <w:rFonts w:ascii="Times New Roman" w:hAnsi="Times New Roman" w:cs="Times New Roman"/>
        </w:rPr>
        <w:t>й приводит, однако, и точку зрения, что конфуцианцы на раннем этапе развития относились к медиумным практикам толерантно или даже покровительственно.</w:t>
      </w:r>
      <w:r w:rsidRPr="001451CF">
        <w:rPr>
          <w:rFonts w:ascii="Times New Roman" w:hAnsi="Times New Roman" w:cs="Times New Roman"/>
          <w:shd w:val="pct15" w:color="auto" w:fill="FFFFFF"/>
        </w:rPr>
        <w:t xml:space="preserve"> </w:t>
      </w:r>
      <w:r w:rsidRPr="001451CF">
        <w:rPr>
          <w:rFonts w:ascii="Times New Roman" w:hAnsi="Times New Roman" w:cs="Times New Roman"/>
        </w:rPr>
        <w:t>См</w:t>
      </w:r>
      <w:r w:rsidRPr="00FF5B0C">
        <w:rPr>
          <w:rFonts w:ascii="Times New Roman" w:hAnsi="Times New Roman" w:cs="Times New Roman"/>
          <w:lang w:val="en-GB"/>
        </w:rPr>
        <w:t xml:space="preserve">.: </w:t>
      </w:r>
      <w:r>
        <w:rPr>
          <w:rFonts w:ascii="Times New Roman" w:hAnsi="Times New Roman" w:cs="Times New Roman"/>
          <w:lang w:val="en-GB"/>
        </w:rPr>
        <w:t>Kang</w:t>
      </w:r>
      <w:r w:rsidRPr="00FF5B0C">
        <w:rPr>
          <w:rFonts w:ascii="Times New Roman" w:hAnsi="Times New Roman" w:cs="Times New Roman"/>
          <w:lang w:val="en-GB"/>
        </w:rPr>
        <w:t xml:space="preserve">, </w:t>
      </w:r>
      <w:r>
        <w:rPr>
          <w:rFonts w:ascii="Times New Roman" w:hAnsi="Times New Roman" w:cs="Times New Roman"/>
          <w:lang w:val="en-GB"/>
        </w:rPr>
        <w:t>Xiaofei</w:t>
      </w:r>
      <w:r w:rsidRPr="00FF5B0C">
        <w:rPr>
          <w:rFonts w:ascii="Times New Roman" w:hAnsi="Times New Roman" w:cs="Times New Roman"/>
          <w:lang w:val="en-GB"/>
        </w:rPr>
        <w:t xml:space="preserve">. </w:t>
      </w:r>
      <w:r w:rsidRPr="001451CF">
        <w:rPr>
          <w:rFonts w:ascii="Times New Roman" w:hAnsi="Times New Roman" w:cs="Times New Roman"/>
          <w:lang w:val="en-GB"/>
        </w:rPr>
        <w:t>The cult of the fox: power, gender, and popular religion in late imperial and modern China. New</w:t>
      </w:r>
      <w:r w:rsidRPr="001451CF">
        <w:rPr>
          <w:rFonts w:ascii="Times New Roman" w:hAnsi="Times New Roman" w:cs="Times New Roman"/>
        </w:rPr>
        <w:t xml:space="preserve"> </w:t>
      </w:r>
      <w:r w:rsidRPr="001451CF">
        <w:rPr>
          <w:rFonts w:ascii="Times New Roman" w:hAnsi="Times New Roman" w:cs="Times New Roman"/>
          <w:lang w:val="en-GB"/>
        </w:rPr>
        <w:t>York</w:t>
      </w:r>
      <w:r w:rsidRPr="001451CF">
        <w:rPr>
          <w:rFonts w:ascii="Times New Roman" w:hAnsi="Times New Roman" w:cs="Times New Roman"/>
        </w:rPr>
        <w:t xml:space="preserve">: </w:t>
      </w:r>
      <w:r w:rsidRPr="001451CF">
        <w:rPr>
          <w:rFonts w:ascii="Times New Roman" w:hAnsi="Times New Roman" w:cs="Times New Roman"/>
          <w:lang w:val="en-GB"/>
        </w:rPr>
        <w:t>Columbia</w:t>
      </w:r>
      <w:r w:rsidRPr="001451CF">
        <w:rPr>
          <w:rFonts w:ascii="Times New Roman" w:hAnsi="Times New Roman" w:cs="Times New Roman"/>
        </w:rPr>
        <w:t xml:space="preserve"> </w:t>
      </w:r>
      <w:r w:rsidRPr="001451CF">
        <w:rPr>
          <w:rFonts w:ascii="Times New Roman" w:hAnsi="Times New Roman" w:cs="Times New Roman"/>
          <w:lang w:val="en-GB"/>
        </w:rPr>
        <w:t>University</w:t>
      </w:r>
      <w:r w:rsidRPr="001451CF">
        <w:rPr>
          <w:rFonts w:ascii="Times New Roman" w:hAnsi="Times New Roman" w:cs="Times New Roman"/>
        </w:rPr>
        <w:t xml:space="preserve"> </w:t>
      </w:r>
      <w:r w:rsidRPr="001451CF">
        <w:rPr>
          <w:rFonts w:ascii="Times New Roman" w:hAnsi="Times New Roman" w:cs="Times New Roman"/>
          <w:lang w:val="en-GB"/>
        </w:rPr>
        <w:t>Press</w:t>
      </w:r>
      <w:r w:rsidRPr="001451CF">
        <w:rPr>
          <w:rFonts w:ascii="Times New Roman" w:hAnsi="Times New Roman" w:cs="Times New Roman"/>
        </w:rPr>
        <w:t xml:space="preserve">, 2006, </w:t>
      </w:r>
      <w:r w:rsidRPr="001451CF">
        <w:rPr>
          <w:rFonts w:ascii="Times New Roman" w:hAnsi="Times New Roman" w:cs="Times New Roman"/>
          <w:lang w:val="en-GB"/>
        </w:rPr>
        <w:t>p</w:t>
      </w:r>
      <w:r w:rsidRPr="001451CF">
        <w:rPr>
          <w:rFonts w:ascii="Times New Roman" w:hAnsi="Times New Roman" w:cs="Times New Roman"/>
        </w:rPr>
        <w:t>. 113</w:t>
      </w:r>
    </w:p>
  </w:footnote>
  <w:footnote w:id="167">
    <w:p w:rsidR="00FF5B0C" w:rsidRPr="001451CF" w:rsidRDefault="00FF5B0C" w:rsidP="00356DA2">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Алексеев В.М. Китайская народная картина: Духовная жизнь старого Китая в народных изображениях. М.: Наука, 1966, стр.5</w:t>
      </w:r>
    </w:p>
  </w:footnote>
  <w:footnote w:id="168">
    <w:p w:rsidR="00FF5B0C" w:rsidRPr="001451CF" w:rsidRDefault="00FF5B0C" w:rsidP="005863C2">
      <w:pPr>
        <w:spacing w:after="0" w:line="240" w:lineRule="auto"/>
        <w:jc w:val="both"/>
        <w:rPr>
          <w:rFonts w:ascii="Times New Roman" w:hAnsi="Times New Roman" w:cs="Times New Roman"/>
          <w:sz w:val="20"/>
          <w:szCs w:val="20"/>
        </w:rPr>
      </w:pPr>
      <w:r w:rsidRPr="001451CF">
        <w:rPr>
          <w:rStyle w:val="ab"/>
          <w:rFonts w:ascii="Times New Roman" w:hAnsi="Times New Roman" w:cs="Times New Roman"/>
          <w:sz w:val="20"/>
          <w:szCs w:val="20"/>
        </w:rPr>
        <w:footnoteRef/>
      </w:r>
      <w:r w:rsidR="0002209D">
        <w:rPr>
          <w:rFonts w:ascii="Times New Roman" w:hAnsi="Times New Roman" w:cs="Times New Roman"/>
          <w:sz w:val="20"/>
          <w:szCs w:val="20"/>
        </w:rPr>
        <w:t xml:space="preserve"> </w:t>
      </w:r>
      <w:r w:rsidRPr="001451CF">
        <w:rPr>
          <w:rFonts w:ascii="Times New Roman" w:hAnsi="Times New Roman" w:cs="Times New Roman"/>
          <w:sz w:val="20"/>
          <w:szCs w:val="20"/>
        </w:rPr>
        <w:t>Рифтин Б.Л. «Нянь-хуа // Духовная культура Китая: энциклопедия в 5 Т. + доп. том. / Гл. ред. М.Л. Титаренко: Т. 6 (</w:t>
      </w:r>
      <w:proofErr w:type="gramStart"/>
      <w:r w:rsidRPr="001451CF">
        <w:rPr>
          <w:rFonts w:ascii="Times New Roman" w:hAnsi="Times New Roman" w:cs="Times New Roman"/>
          <w:sz w:val="20"/>
          <w:szCs w:val="20"/>
        </w:rPr>
        <w:t>дополнительный</w:t>
      </w:r>
      <w:proofErr w:type="gramEnd"/>
      <w:r w:rsidRPr="001451CF">
        <w:rPr>
          <w:rFonts w:ascii="Times New Roman" w:hAnsi="Times New Roman" w:cs="Times New Roman"/>
          <w:sz w:val="20"/>
          <w:szCs w:val="20"/>
        </w:rPr>
        <w:t>): искусство. М.: Вост. лит</w:t>
      </w:r>
      <w:proofErr w:type="gramStart"/>
      <w:r w:rsidRPr="001451CF">
        <w:rPr>
          <w:rFonts w:ascii="Times New Roman" w:hAnsi="Times New Roman" w:cs="Times New Roman"/>
          <w:sz w:val="20"/>
          <w:szCs w:val="20"/>
        </w:rPr>
        <w:t xml:space="preserve">., </w:t>
      </w:r>
      <w:proofErr w:type="gramEnd"/>
      <w:r w:rsidRPr="001451CF">
        <w:rPr>
          <w:rFonts w:ascii="Times New Roman" w:hAnsi="Times New Roman" w:cs="Times New Roman"/>
          <w:sz w:val="20"/>
          <w:szCs w:val="20"/>
        </w:rPr>
        <w:t>2010, стр. 681</w:t>
      </w:r>
    </w:p>
  </w:footnote>
  <w:footnote w:id="169">
    <w:p w:rsidR="00FF5B0C" w:rsidRPr="001451CF" w:rsidRDefault="00FF5B0C" w:rsidP="00A07E65">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Виноградова Т. И. «Народная гравюра в контексте истории книгопечатания» // Синология</w:t>
      </w:r>
      <w:proofErr w:type="gramStart"/>
      <w:r w:rsidRPr="001451CF">
        <w:rPr>
          <w:rFonts w:ascii="Times New Roman" w:hAnsi="Times New Roman" w:cs="Times New Roman"/>
        </w:rPr>
        <w:t>.Р</w:t>
      </w:r>
      <w:proofErr w:type="gramEnd"/>
      <w:r w:rsidRPr="001451CF">
        <w:rPr>
          <w:rFonts w:ascii="Times New Roman" w:hAnsi="Times New Roman" w:cs="Times New Roman"/>
        </w:rPr>
        <w:t xml:space="preserve">у: </w:t>
      </w:r>
      <w:proofErr w:type="gramStart"/>
      <w:r w:rsidRPr="001451CF">
        <w:rPr>
          <w:rFonts w:ascii="Times New Roman" w:hAnsi="Times New Roman" w:cs="Times New Roman"/>
        </w:rPr>
        <w:t>История и культура Китая (URL: http://www.synologia.ru/a/Народная»%20гравюра%20в%20контексте%20истории%20книгопечатания (Дата обращения: 20.03.17)</w:t>
      </w:r>
      <w:proofErr w:type="gramEnd"/>
    </w:p>
  </w:footnote>
  <w:footnote w:id="170">
    <w:p w:rsidR="00FF5B0C" w:rsidRPr="001451CF" w:rsidRDefault="00FF5B0C" w:rsidP="00A07E65">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Рифтин Б.Л. «Нянь-хуа // Духовная культура Китая: энциклопедия в 5 Т. + доп. том. / Гл. ред. М.Л. Титаренко: Т. 6 (</w:t>
      </w:r>
      <w:proofErr w:type="gramStart"/>
      <w:r w:rsidRPr="001451CF">
        <w:rPr>
          <w:rFonts w:ascii="Times New Roman" w:hAnsi="Times New Roman" w:cs="Times New Roman"/>
        </w:rPr>
        <w:t>дополнительный</w:t>
      </w:r>
      <w:proofErr w:type="gramEnd"/>
      <w:r w:rsidRPr="001451CF">
        <w:rPr>
          <w:rFonts w:ascii="Times New Roman" w:hAnsi="Times New Roman" w:cs="Times New Roman"/>
        </w:rPr>
        <w:t>): искусство. М.: Вост. лит</w:t>
      </w:r>
      <w:proofErr w:type="gramStart"/>
      <w:r w:rsidRPr="001451CF">
        <w:rPr>
          <w:rFonts w:ascii="Times New Roman" w:hAnsi="Times New Roman" w:cs="Times New Roman"/>
        </w:rPr>
        <w:t xml:space="preserve">., </w:t>
      </w:r>
      <w:proofErr w:type="gramEnd"/>
      <w:r w:rsidRPr="001451CF">
        <w:rPr>
          <w:rFonts w:ascii="Times New Roman" w:hAnsi="Times New Roman" w:cs="Times New Roman"/>
        </w:rPr>
        <w:t>2010, 681-685</w:t>
      </w:r>
    </w:p>
  </w:footnote>
  <w:footnote w:id="171">
    <w:p w:rsidR="00FF5B0C" w:rsidRPr="001451CF" w:rsidRDefault="00FF5B0C" w:rsidP="00A07E65">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Кравцова М.Е. История искусства Китая: учебное пособие. СПб: Издате</w:t>
      </w:r>
      <w:r w:rsidR="00E30B82">
        <w:rPr>
          <w:rFonts w:ascii="Times New Roman" w:hAnsi="Times New Roman" w:cs="Times New Roman"/>
        </w:rPr>
        <w:t>льства Лань, ТРИА</w:t>
      </w:r>
      <w:proofErr w:type="gramStart"/>
      <w:r w:rsidR="00E30B82">
        <w:rPr>
          <w:rFonts w:ascii="Times New Roman" w:hAnsi="Times New Roman" w:cs="Times New Roman"/>
        </w:rPr>
        <w:t>DA</w:t>
      </w:r>
      <w:proofErr w:type="gramEnd"/>
      <w:r w:rsidR="00E30B82">
        <w:rPr>
          <w:rFonts w:ascii="Times New Roman" w:hAnsi="Times New Roman" w:cs="Times New Roman"/>
        </w:rPr>
        <w:t>, 2004, стр.</w:t>
      </w:r>
      <w:r w:rsidR="00E30B82">
        <w:rPr>
          <w:rFonts w:ascii="Times New Roman" w:hAnsi="Times New Roman" w:cs="Times New Roman"/>
          <w:lang w:val="en-GB"/>
        </w:rPr>
        <w:t> </w:t>
      </w:r>
      <w:r w:rsidRPr="001451CF">
        <w:rPr>
          <w:rFonts w:ascii="Times New Roman" w:hAnsi="Times New Roman" w:cs="Times New Roman"/>
        </w:rPr>
        <w:t>661-662</w:t>
      </w:r>
    </w:p>
  </w:footnote>
  <w:footnote w:id="172">
    <w:p w:rsidR="00FF5B0C" w:rsidRPr="001451CF" w:rsidRDefault="00FF5B0C" w:rsidP="00A07E65">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Т. И. Виноградова отмечает, что центром промысла на Севере  Китая являлся Янлюцин, вблизи Тяньцзиня; на Юге – Таохуау близ Сучжоу в Цзянсу. Что же касается мастерских, изготавливающие дорогие гравюры для представителей образованного сословия, то они возникали в таких крупных центрах, как Шанхай, Нанкин и Пекин. См</w:t>
      </w:r>
      <w:proofErr w:type="gramStart"/>
      <w:r w:rsidRPr="001451CF">
        <w:rPr>
          <w:rFonts w:ascii="Times New Roman" w:hAnsi="Times New Roman" w:cs="Times New Roman"/>
        </w:rPr>
        <w:t>.П</w:t>
      </w:r>
      <w:proofErr w:type="gramEnd"/>
      <w:r w:rsidRPr="001451CF">
        <w:rPr>
          <w:rFonts w:ascii="Times New Roman" w:hAnsi="Times New Roman" w:cs="Times New Roman"/>
        </w:rPr>
        <w:t>одробнее: Виноградова Т. И. «Народная гравюра в контексте истории книгопечатания» // Синология</w:t>
      </w:r>
      <w:proofErr w:type="gramStart"/>
      <w:r w:rsidRPr="001451CF">
        <w:rPr>
          <w:rFonts w:ascii="Times New Roman" w:hAnsi="Times New Roman" w:cs="Times New Roman"/>
        </w:rPr>
        <w:t>.Р</w:t>
      </w:r>
      <w:proofErr w:type="gramEnd"/>
      <w:r w:rsidRPr="001451CF">
        <w:rPr>
          <w:rFonts w:ascii="Times New Roman" w:hAnsi="Times New Roman" w:cs="Times New Roman"/>
        </w:rPr>
        <w:t xml:space="preserve">у: </w:t>
      </w:r>
      <w:proofErr w:type="gramStart"/>
      <w:r w:rsidRPr="001451CF">
        <w:rPr>
          <w:rFonts w:ascii="Times New Roman" w:hAnsi="Times New Roman" w:cs="Times New Roman"/>
        </w:rPr>
        <w:t>История и культура Китая (URL: http://www.synologia.ru/a/Народная»%20гравюра%20в%20контексте%20истории%20книгопечатания (Дата обращения: 20.03.17)</w:t>
      </w:r>
      <w:proofErr w:type="gramEnd"/>
    </w:p>
  </w:footnote>
  <w:footnote w:id="173">
    <w:p w:rsidR="00FF5B0C" w:rsidRPr="001451CF" w:rsidRDefault="00FF5B0C" w:rsidP="00356DA2">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Приложение №2, Рис. 3</w:t>
      </w:r>
    </w:p>
  </w:footnote>
  <w:footnote w:id="174">
    <w:p w:rsidR="00FF5B0C" w:rsidRPr="001451CF" w:rsidRDefault="00FF5B0C" w:rsidP="00356DA2">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Алексеев В.М. Китайская народная картина: Духовная жизнь старого Китая в народных изображениях. М.: Наука, 1966, стр. 219-220</w:t>
      </w:r>
    </w:p>
  </w:footnote>
  <w:footnote w:id="175">
    <w:p w:rsidR="00FF5B0C" w:rsidRPr="001451CF" w:rsidRDefault="00FF5B0C" w:rsidP="00356DA2">
      <w:pPr>
        <w:pStyle w:val="a9"/>
        <w:jc w:val="both"/>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lang w:val="en-GB"/>
        </w:rPr>
        <w:t xml:space="preserve"> </w:t>
      </w:r>
      <w:r w:rsidRPr="001451CF">
        <w:rPr>
          <w:rFonts w:ascii="Times New Roman" w:hAnsi="Times New Roman" w:cs="Times New Roman"/>
        </w:rPr>
        <w:t xml:space="preserve">Приложение </w:t>
      </w:r>
      <w:r w:rsidRPr="001451CF">
        <w:rPr>
          <w:rFonts w:ascii="Times New Roman" w:hAnsi="Times New Roman" w:cs="Times New Roman"/>
          <w:lang w:val="en-GB"/>
        </w:rPr>
        <w:t xml:space="preserve">№2, </w:t>
      </w:r>
      <w:r w:rsidRPr="001451CF">
        <w:rPr>
          <w:rFonts w:ascii="Times New Roman" w:hAnsi="Times New Roman" w:cs="Times New Roman"/>
        </w:rPr>
        <w:t>Рис</w:t>
      </w:r>
      <w:r w:rsidRPr="001451CF">
        <w:rPr>
          <w:rFonts w:ascii="Times New Roman" w:hAnsi="Times New Roman" w:cs="Times New Roman"/>
          <w:lang w:val="en-GB"/>
        </w:rPr>
        <w:t xml:space="preserve">. 4 </w:t>
      </w:r>
    </w:p>
  </w:footnote>
  <w:footnote w:id="176">
    <w:p w:rsidR="00FF5B0C" w:rsidRPr="001451CF" w:rsidRDefault="00FF5B0C" w:rsidP="00356DA2">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proofErr w:type="gramStart"/>
      <w:r w:rsidRPr="001451CF">
        <w:rPr>
          <w:rFonts w:ascii="Times New Roman" w:hAnsi="Times New Roman" w:cs="Times New Roman"/>
        </w:rPr>
        <w:t>Несмотря на приведенные в главе 1.1 и 1.2. сведения о древних трактовках девятихвостой лисицы, как доброго или плохого знамения, а также распространенное представление о том, что девятихвостая лиса – существо уже совершенно иного порядка, нежели лиса «обычная», здесь лисица представлена о девяти хвостах, по-видимому, в первую очередь с целью показать ее мистическую (демоническую) природу.</w:t>
      </w:r>
      <w:proofErr w:type="gramEnd"/>
    </w:p>
  </w:footnote>
  <w:footnote w:id="177">
    <w:p w:rsidR="00FF5B0C" w:rsidRPr="001451CF" w:rsidRDefault="00FF5B0C" w:rsidP="00356DA2">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В книге «Китайская народная картина» В.М. Алексеев, по-видимому, приводит описание именно картины, приведенной у А. Дорэ, в качестве вариативного исполнения: совпадает текст и описание изображения. </w:t>
      </w:r>
      <w:proofErr w:type="gramStart"/>
      <w:r w:rsidRPr="001451CF">
        <w:rPr>
          <w:rFonts w:ascii="Times New Roman" w:hAnsi="Times New Roman" w:cs="Times New Roman"/>
        </w:rPr>
        <w:t>См</w:t>
      </w:r>
      <w:proofErr w:type="gramEnd"/>
      <w:r w:rsidRPr="001451CF">
        <w:rPr>
          <w:rFonts w:ascii="Times New Roman" w:hAnsi="Times New Roman" w:cs="Times New Roman"/>
        </w:rPr>
        <w:t xml:space="preserve">: Алексеев В.М. Китайская народная картина: Духовная жизнь старого Китая в народных изображениях. М.: Наука, 1966., стр. 219-220. Также </w:t>
      </w:r>
      <w:proofErr w:type="gramStart"/>
      <w:r w:rsidRPr="001451CF">
        <w:rPr>
          <w:rFonts w:ascii="Times New Roman" w:hAnsi="Times New Roman" w:cs="Times New Roman"/>
        </w:rPr>
        <w:t>см</w:t>
      </w:r>
      <w:proofErr w:type="gramEnd"/>
      <w:r w:rsidRPr="001451CF">
        <w:rPr>
          <w:rFonts w:ascii="Times New Roman" w:hAnsi="Times New Roman" w:cs="Times New Roman"/>
        </w:rPr>
        <w:t xml:space="preserve">. Приложение №2, Рис.4   </w:t>
      </w:r>
    </w:p>
  </w:footnote>
  <w:footnote w:id="178">
    <w:p w:rsidR="00FF5B0C" w:rsidRPr="001451CF" w:rsidRDefault="00FF5B0C" w:rsidP="00356DA2">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Всего коллекция насчитывает около трех тысяч картин; из них большая часть находится в Государственном Эрмитаже (около двух тысяч изображений). В Музее истории религии хранится </w:t>
      </w:r>
      <w:proofErr w:type="gramStart"/>
      <w:r w:rsidRPr="001451CF">
        <w:rPr>
          <w:rFonts w:ascii="Times New Roman" w:hAnsi="Times New Roman" w:cs="Times New Roman"/>
        </w:rPr>
        <w:t>около тысячи изображений</w:t>
      </w:r>
      <w:proofErr w:type="gramEnd"/>
      <w:r w:rsidRPr="001451CF">
        <w:rPr>
          <w:rFonts w:ascii="Times New Roman" w:hAnsi="Times New Roman" w:cs="Times New Roman"/>
        </w:rPr>
        <w:t xml:space="preserve"> Алексеев В.М. Китайская народная картина: Духовная жизнь старого Китая в народных изображениях. М.: Наука, 1966, стр.6 </w:t>
      </w:r>
    </w:p>
  </w:footnote>
  <w:footnote w:id="179">
    <w:p w:rsidR="00FF5B0C" w:rsidRPr="001451CF" w:rsidRDefault="00FF5B0C" w:rsidP="00356DA2">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Приложение№3, Рис. 5</w:t>
      </w:r>
    </w:p>
  </w:footnote>
  <w:footnote w:id="180">
    <w:p w:rsidR="00FF5B0C" w:rsidRPr="001451CF" w:rsidRDefault="00FF5B0C" w:rsidP="00356DA2">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Скрытая поза – элемент буддийской иконографии, вариант «лотосовой позы», которая символизирует созерцание и предельную форму медитативного сосредоточения. Изображаемый восседает на лотосе, но ноги его скрыты складками одежды. См. подробнее: Кравцова М.Е. История искусства Китая: учебное пособие. СПб: Издательства Лань, ТРИА</w:t>
      </w:r>
      <w:proofErr w:type="gramStart"/>
      <w:r w:rsidRPr="001451CF">
        <w:rPr>
          <w:rFonts w:ascii="Times New Roman" w:hAnsi="Times New Roman" w:cs="Times New Roman"/>
        </w:rPr>
        <w:t>DA</w:t>
      </w:r>
      <w:proofErr w:type="gramEnd"/>
      <w:r w:rsidRPr="001451CF">
        <w:rPr>
          <w:rFonts w:ascii="Times New Roman" w:hAnsi="Times New Roman" w:cs="Times New Roman"/>
        </w:rPr>
        <w:t>, 2004, стр. 445</w:t>
      </w:r>
    </w:p>
  </w:footnote>
  <w:footnote w:id="181">
    <w:p w:rsidR="00FF5B0C" w:rsidRPr="001451CF" w:rsidRDefault="00FF5B0C" w:rsidP="00356DA2">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На лотосовом троне в буддийской традиции изображается не только Будда, будды, </w:t>
      </w:r>
      <w:proofErr w:type="gramStart"/>
      <w:r w:rsidRPr="001451CF">
        <w:rPr>
          <w:rFonts w:ascii="Times New Roman" w:hAnsi="Times New Roman" w:cs="Times New Roman"/>
        </w:rPr>
        <w:t>бодхисаттвы</w:t>
      </w:r>
      <w:proofErr w:type="gramEnd"/>
      <w:r w:rsidRPr="001451CF">
        <w:rPr>
          <w:rFonts w:ascii="Times New Roman" w:hAnsi="Times New Roman" w:cs="Times New Roman"/>
        </w:rPr>
        <w:t xml:space="preserve"> но и многие другие божества и историко-легендарные персонажи. Там же, стр. 447</w:t>
      </w:r>
    </w:p>
  </w:footnote>
  <w:footnote w:id="182">
    <w:p w:rsidR="00FF5B0C" w:rsidRPr="001451CF" w:rsidRDefault="00FF5B0C" w:rsidP="00356DA2">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«Жезлы исполнения желаний», или же «скипетр исполнения желаний» (аннурубха) - распространенный атрибут для божеств, исполняющих желания. См., напри</w:t>
      </w:r>
      <w:r w:rsidR="0002209D">
        <w:rPr>
          <w:rFonts w:ascii="Times New Roman" w:hAnsi="Times New Roman" w:cs="Times New Roman"/>
        </w:rPr>
        <w:t>мер:  Рифтин. Б.Л «Ху Сянь-Гу»</w:t>
      </w:r>
      <w:r w:rsidR="0002209D" w:rsidRPr="00747362">
        <w:rPr>
          <w:rFonts w:ascii="Times New Roman" w:hAnsi="Times New Roman" w:cs="Times New Roman"/>
        </w:rPr>
        <w:t xml:space="preserve"> //</w:t>
      </w:r>
      <w:r w:rsidRPr="001451CF">
        <w:rPr>
          <w:rFonts w:ascii="Times New Roman" w:hAnsi="Times New Roman" w:cs="Times New Roman"/>
        </w:rPr>
        <w:t>Духовная культура Китая. Энциклопедия в 5 Т. + доп. том. Т.2. Мифология. Религия // под гл. ред. М.Л. Титаренко. М.: Восточная литература РАН, 2008, стр. 675</w:t>
      </w:r>
    </w:p>
  </w:footnote>
  <w:footnote w:id="183">
    <w:p w:rsidR="00FF5B0C" w:rsidRPr="001451CF" w:rsidRDefault="00FF5B0C" w:rsidP="00356DA2">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Согласно легенде, ваза, приумножающая все, что в нее попадает. Атрибут божества (божеств) богатства </w:t>
      </w:r>
      <w:r w:rsidRPr="001451CF">
        <w:rPr>
          <w:rFonts w:ascii="Times New Roman" w:hAnsi="Times New Roman" w:cs="Times New Roman"/>
        </w:rPr>
        <w:t>財神</w:t>
      </w:r>
      <w:r w:rsidRPr="001451CF">
        <w:rPr>
          <w:rFonts w:ascii="Times New Roman" w:hAnsi="Times New Roman" w:cs="Times New Roman"/>
        </w:rPr>
        <w:t xml:space="preserve"> (</w:t>
      </w:r>
      <w:r w:rsidR="00E30B82">
        <w:rPr>
          <w:rFonts w:ascii="Times New Roman" w:hAnsi="Times New Roman" w:cs="Times New Roman"/>
          <w:i/>
        </w:rPr>
        <w:t>цай</w:t>
      </w:r>
      <w:r w:rsidR="00E30B82" w:rsidRPr="00E30B82">
        <w:rPr>
          <w:rFonts w:ascii="Times New Roman" w:hAnsi="Times New Roman" w:cs="Times New Roman"/>
          <w:i/>
        </w:rPr>
        <w:t xml:space="preserve"> </w:t>
      </w:r>
      <w:r w:rsidRPr="001451CF">
        <w:rPr>
          <w:rFonts w:ascii="Times New Roman" w:hAnsi="Times New Roman" w:cs="Times New Roman"/>
          <w:i/>
        </w:rPr>
        <w:t>шэнь</w:t>
      </w:r>
      <w:r w:rsidRPr="001451CF">
        <w:rPr>
          <w:rFonts w:ascii="Times New Roman" w:hAnsi="Times New Roman" w:cs="Times New Roman"/>
        </w:rPr>
        <w:t xml:space="preserve">) Рифтин Б. Л. «Цзюй-бао-пэнь» // </w:t>
      </w:r>
      <w:r w:rsidR="0002209D" w:rsidRPr="0002209D">
        <w:rPr>
          <w:rFonts w:ascii="Times New Roman" w:hAnsi="Times New Roman" w:cs="Times New Roman"/>
        </w:rPr>
        <w:t>Духовная культура Китая. Энциклопедия в 5 Т. + доп. том. Т.2. Мифология. Религия // под гл. ред. М.Л. Титаренко. М.: Восточная литература РАН, 2008</w:t>
      </w:r>
      <w:r w:rsidR="0002209D" w:rsidRPr="00747362">
        <w:rPr>
          <w:rFonts w:ascii="Times New Roman" w:hAnsi="Times New Roman" w:cs="Times New Roman"/>
        </w:rPr>
        <w:t xml:space="preserve">, </w:t>
      </w:r>
      <w:r w:rsidRPr="001451CF">
        <w:rPr>
          <w:rFonts w:ascii="Times New Roman" w:hAnsi="Times New Roman" w:cs="Times New Roman"/>
        </w:rPr>
        <w:t>стр. 695-696</w:t>
      </w:r>
    </w:p>
  </w:footnote>
  <w:footnote w:id="184">
    <w:p w:rsidR="00FF5B0C" w:rsidRPr="001451CF" w:rsidRDefault="00FF5B0C" w:rsidP="00356DA2">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Pr="001451CF">
        <w:rPr>
          <w:rFonts w:ascii="Times New Roman" w:hAnsi="Times New Roman" w:cs="Times New Roman"/>
        </w:rPr>
        <w:t>寶石</w:t>
      </w:r>
      <w:r w:rsidRPr="001451CF">
        <w:rPr>
          <w:rFonts w:ascii="Times New Roman" w:hAnsi="Times New Roman" w:cs="Times New Roman"/>
        </w:rPr>
        <w:t xml:space="preserve"> баоши</w:t>
      </w:r>
    </w:p>
  </w:footnote>
  <w:footnote w:id="185">
    <w:p w:rsidR="00FF5B0C" w:rsidRPr="001451CF" w:rsidRDefault="00FF5B0C">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Приложение №3, рис. 6</w:t>
      </w:r>
    </w:p>
  </w:footnote>
  <w:footnote w:id="186">
    <w:p w:rsidR="00FF5B0C" w:rsidRPr="001451CF" w:rsidRDefault="00FF5B0C" w:rsidP="00356DA2">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Слиток серебра в форме «башмачка»</w:t>
      </w:r>
    </w:p>
  </w:footnote>
  <w:footnote w:id="187">
    <w:p w:rsidR="00FF5B0C" w:rsidRPr="003E2A54" w:rsidRDefault="00FF5B0C" w:rsidP="00356DA2">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Рифтин Б. Л. «Цай-шэнь» // </w:t>
      </w:r>
      <w:r w:rsidRPr="003E2A54">
        <w:rPr>
          <w:rFonts w:ascii="Times New Roman" w:hAnsi="Times New Roman" w:cs="Times New Roman"/>
        </w:rPr>
        <w:t xml:space="preserve">Духовная культура Китая. Энциклопедия в 5 Т. + доп. том. Т.2. Мифология. Религия // под гл. ред. М.Л. Титаренко. М.: Восточная литература РАН, 2008, </w:t>
      </w:r>
      <w:r w:rsidRPr="001451CF">
        <w:rPr>
          <w:rFonts w:ascii="Times New Roman" w:hAnsi="Times New Roman" w:cs="Times New Roman"/>
        </w:rPr>
        <w:t>стр</w:t>
      </w:r>
      <w:r w:rsidRPr="003E2A54">
        <w:rPr>
          <w:rFonts w:ascii="Times New Roman" w:hAnsi="Times New Roman" w:cs="Times New Roman"/>
        </w:rPr>
        <w:t>. 676-677</w:t>
      </w:r>
    </w:p>
  </w:footnote>
  <w:footnote w:id="188">
    <w:p w:rsidR="00FF5B0C" w:rsidRPr="001451CF" w:rsidRDefault="00FF5B0C" w:rsidP="00356DA2">
      <w:pPr>
        <w:pStyle w:val="a9"/>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lang w:val="en-GB"/>
        </w:rPr>
        <w:t xml:space="preserve"> </w:t>
      </w:r>
      <w:r>
        <w:rPr>
          <w:rFonts w:ascii="Times New Roman" w:hAnsi="Times New Roman" w:cs="Times New Roman"/>
          <w:lang w:val="en-GB"/>
        </w:rPr>
        <w:t>Kang, Xiaofei</w:t>
      </w:r>
      <w:r w:rsidRPr="001451CF">
        <w:rPr>
          <w:rFonts w:ascii="Times New Roman" w:hAnsi="Times New Roman" w:cs="Times New Roman"/>
          <w:lang w:val="en-GB"/>
        </w:rPr>
        <w:t xml:space="preserve">. The cult of the fox: power, gender, and popular religion in late imperial and modern China. New York, NY: Columbia University Press, 2006, pp. 92-94 </w:t>
      </w:r>
    </w:p>
  </w:footnote>
  <w:footnote w:id="189">
    <w:p w:rsidR="00FF5B0C" w:rsidRPr="00FF5B0C" w:rsidRDefault="00FF5B0C" w:rsidP="006E7A09">
      <w:pPr>
        <w:pStyle w:val="a9"/>
        <w:rPr>
          <w:rFonts w:ascii="Times New Roman" w:hAnsi="Times New Roman" w:cs="Times New Roman"/>
          <w:highlight w:val="yellow"/>
          <w:lang w:val="en-GB"/>
        </w:rPr>
      </w:pPr>
      <w:r w:rsidRPr="001451CF">
        <w:rPr>
          <w:rStyle w:val="ab"/>
          <w:rFonts w:ascii="Times New Roman" w:hAnsi="Times New Roman" w:cs="Times New Roman"/>
        </w:rPr>
        <w:footnoteRef/>
      </w:r>
      <w:r w:rsidRPr="00FF5B0C">
        <w:rPr>
          <w:rFonts w:ascii="Times New Roman" w:hAnsi="Times New Roman" w:cs="Times New Roman"/>
          <w:lang w:val="en-GB"/>
        </w:rPr>
        <w:t xml:space="preserve"> </w:t>
      </w:r>
      <w:r w:rsidRPr="001451CF">
        <w:rPr>
          <w:rFonts w:ascii="Times New Roman" w:hAnsi="Times New Roman" w:cs="Times New Roman"/>
        </w:rPr>
        <w:t>Приложение</w:t>
      </w:r>
      <w:r w:rsidRPr="00FF5B0C">
        <w:rPr>
          <w:rFonts w:ascii="Times New Roman" w:hAnsi="Times New Roman" w:cs="Times New Roman"/>
          <w:lang w:val="en-GB"/>
        </w:rPr>
        <w:t xml:space="preserve">№3, </w:t>
      </w:r>
      <w:r w:rsidRPr="001451CF">
        <w:rPr>
          <w:rFonts w:ascii="Times New Roman" w:hAnsi="Times New Roman" w:cs="Times New Roman"/>
        </w:rPr>
        <w:t>Рис</w:t>
      </w:r>
      <w:r w:rsidRPr="00FF5B0C">
        <w:rPr>
          <w:rFonts w:ascii="Times New Roman" w:hAnsi="Times New Roman" w:cs="Times New Roman"/>
          <w:lang w:val="en-GB"/>
        </w:rPr>
        <w:t>. 5</w:t>
      </w:r>
    </w:p>
  </w:footnote>
  <w:footnote w:id="190">
    <w:p w:rsidR="00FF5B0C" w:rsidRPr="00FF5B0C" w:rsidRDefault="00FF5B0C" w:rsidP="006E7A09">
      <w:pPr>
        <w:pStyle w:val="a9"/>
        <w:rPr>
          <w:rFonts w:ascii="Times New Roman" w:hAnsi="Times New Roman" w:cs="Times New Roman"/>
          <w:highlight w:val="yellow"/>
          <w:lang w:val="en-GB"/>
        </w:rPr>
      </w:pPr>
      <w:r w:rsidRPr="001451CF">
        <w:rPr>
          <w:rStyle w:val="ab"/>
          <w:rFonts w:ascii="Times New Roman" w:hAnsi="Times New Roman" w:cs="Times New Roman"/>
        </w:rPr>
        <w:footnoteRef/>
      </w:r>
      <w:r w:rsidRPr="00FF5B0C">
        <w:rPr>
          <w:rFonts w:ascii="Times New Roman" w:hAnsi="Times New Roman" w:cs="Times New Roman"/>
          <w:lang w:val="en-GB"/>
        </w:rPr>
        <w:t xml:space="preserve"> </w:t>
      </w:r>
      <w:r w:rsidRPr="001451CF">
        <w:rPr>
          <w:rFonts w:ascii="Times New Roman" w:hAnsi="Times New Roman" w:cs="Times New Roman"/>
        </w:rPr>
        <w:t>Приложение</w:t>
      </w:r>
      <w:r w:rsidRPr="00FF5B0C">
        <w:rPr>
          <w:rFonts w:ascii="Times New Roman" w:hAnsi="Times New Roman" w:cs="Times New Roman"/>
          <w:lang w:val="en-GB"/>
        </w:rPr>
        <w:t xml:space="preserve">№3, </w:t>
      </w:r>
      <w:r w:rsidRPr="001451CF">
        <w:rPr>
          <w:rFonts w:ascii="Times New Roman" w:hAnsi="Times New Roman" w:cs="Times New Roman"/>
        </w:rPr>
        <w:t>Рис</w:t>
      </w:r>
      <w:r w:rsidRPr="00FF5B0C">
        <w:rPr>
          <w:rFonts w:ascii="Times New Roman" w:hAnsi="Times New Roman" w:cs="Times New Roman"/>
          <w:lang w:val="en-GB"/>
        </w:rPr>
        <w:t>. 7</w:t>
      </w:r>
    </w:p>
  </w:footnote>
  <w:footnote w:id="191">
    <w:p w:rsidR="00FF5B0C" w:rsidRPr="001451CF" w:rsidRDefault="00FF5B0C" w:rsidP="00356DA2">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Приложение №3, Рис. 8</w:t>
      </w:r>
    </w:p>
  </w:footnote>
  <w:footnote w:id="192">
    <w:p w:rsidR="00FF5B0C" w:rsidRPr="001451CF" w:rsidRDefault="00FF5B0C">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Приложение №3, Рис. 9</w:t>
      </w:r>
    </w:p>
  </w:footnote>
  <w:footnote w:id="193">
    <w:p w:rsidR="00FF5B0C" w:rsidRPr="001451CF" w:rsidRDefault="00FF5B0C" w:rsidP="00356DA2">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Pr="001451CF">
        <w:rPr>
          <w:rFonts w:ascii="Times New Roman" w:hAnsi="Times New Roman" w:cs="Times New Roman"/>
        </w:rPr>
        <w:t>靈芝</w:t>
      </w:r>
      <w:r w:rsidRPr="001451CF">
        <w:rPr>
          <w:rFonts w:ascii="Times New Roman" w:hAnsi="Times New Roman" w:cs="Times New Roman"/>
        </w:rPr>
        <w:t xml:space="preserve"> (</w:t>
      </w:r>
      <w:r w:rsidRPr="001451CF">
        <w:rPr>
          <w:rFonts w:ascii="Times New Roman" w:hAnsi="Times New Roman" w:cs="Times New Roman"/>
          <w:i/>
        </w:rPr>
        <w:t>лин чжи</w:t>
      </w:r>
      <w:r w:rsidRPr="001451CF">
        <w:rPr>
          <w:rFonts w:ascii="Times New Roman" w:hAnsi="Times New Roman" w:cs="Times New Roman"/>
        </w:rPr>
        <w:t xml:space="preserve">) – «гриб долголетия» или «гриб бессмертия». Мифологический волшебный гриб. Смотри также: Рифтин Б.Л. «Чжи» // </w:t>
      </w:r>
      <w:r w:rsidRPr="003E2A54">
        <w:rPr>
          <w:rFonts w:ascii="Times New Roman" w:hAnsi="Times New Roman" w:cs="Times New Roman"/>
        </w:rPr>
        <w:t>Духовная культура Китая. Энциклопедия в 5 Т. + доп. том. Т.2. Мифология. Религия // под гл. ред. М.Л. Титаренко. М.:</w:t>
      </w:r>
      <w:r>
        <w:rPr>
          <w:rFonts w:ascii="Times New Roman" w:hAnsi="Times New Roman" w:cs="Times New Roman"/>
        </w:rPr>
        <w:t xml:space="preserve"> Восточная литература РАН, 2008</w:t>
      </w:r>
      <w:r w:rsidRPr="001451CF">
        <w:rPr>
          <w:rFonts w:ascii="Times New Roman" w:hAnsi="Times New Roman" w:cs="Times New Roman"/>
        </w:rPr>
        <w:t>, стр. 719</w:t>
      </w:r>
    </w:p>
  </w:footnote>
  <w:footnote w:id="194">
    <w:p w:rsidR="00FF5B0C" w:rsidRPr="001451CF" w:rsidRDefault="00FF5B0C" w:rsidP="00356DA2">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proofErr w:type="gramStart"/>
      <w:r w:rsidRPr="001451CF">
        <w:rPr>
          <w:rFonts w:ascii="Times New Roman" w:hAnsi="Times New Roman" w:cs="Times New Roman"/>
        </w:rPr>
        <w:t>Оригинальный текст «</w:t>
      </w:r>
      <w:r w:rsidRPr="001451CF">
        <w:rPr>
          <w:rFonts w:ascii="Times New Roman" w:hAnsi="Times New Roman" w:cs="Times New Roman"/>
        </w:rPr>
        <w:t>附體言</w:t>
      </w:r>
      <w:r w:rsidRPr="001451CF">
        <w:rPr>
          <w:rFonts w:ascii="Times New Roman" w:hAnsi="Times New Roman" w:cs="Times New Roman"/>
        </w:rPr>
        <w:t>» - состоит из</w:t>
      </w:r>
      <w:r w:rsidRPr="001451CF">
        <w:rPr>
          <w:rFonts w:ascii="Times New Roman" w:hAnsi="Times New Roman" w:cs="Times New Roman"/>
        </w:rPr>
        <w:t>附體</w:t>
      </w:r>
      <w:r w:rsidRPr="001451CF">
        <w:rPr>
          <w:rFonts w:ascii="Times New Roman" w:hAnsi="Times New Roman" w:cs="Times New Roman"/>
        </w:rPr>
        <w:t xml:space="preserve"> – (</w:t>
      </w:r>
      <w:r w:rsidRPr="001451CF">
        <w:rPr>
          <w:rFonts w:ascii="Times New Roman" w:hAnsi="Times New Roman" w:cs="Times New Roman"/>
          <w:i/>
        </w:rPr>
        <w:t>фу ти</w:t>
      </w:r>
      <w:r w:rsidRPr="001451CF">
        <w:rPr>
          <w:rFonts w:ascii="Times New Roman" w:hAnsi="Times New Roman" w:cs="Times New Roman"/>
        </w:rPr>
        <w:t>)  «вселяться», «воплощаться», «держаться в теле» и</w:t>
      </w:r>
      <w:r w:rsidRPr="001451CF">
        <w:rPr>
          <w:rFonts w:ascii="Times New Roman" w:hAnsi="Times New Roman" w:cs="Times New Roman"/>
        </w:rPr>
        <w:t>言</w:t>
      </w:r>
      <w:r w:rsidRPr="001451CF">
        <w:rPr>
          <w:rFonts w:ascii="Times New Roman" w:hAnsi="Times New Roman" w:cs="Times New Roman"/>
        </w:rPr>
        <w:t xml:space="preserve"> (</w:t>
      </w:r>
      <w:r w:rsidRPr="001451CF">
        <w:rPr>
          <w:rFonts w:ascii="Times New Roman" w:hAnsi="Times New Roman" w:cs="Times New Roman"/>
          <w:i/>
        </w:rPr>
        <w:t>янь</w:t>
      </w:r>
      <w:r w:rsidRPr="001451CF">
        <w:rPr>
          <w:rFonts w:ascii="Times New Roman" w:hAnsi="Times New Roman" w:cs="Times New Roman"/>
        </w:rPr>
        <w:t xml:space="preserve">) – «речь», «говорить». </w:t>
      </w:r>
      <w:proofErr w:type="gramEnd"/>
    </w:p>
  </w:footnote>
  <w:footnote w:id="195">
    <w:p w:rsidR="00FF5B0C" w:rsidRPr="001451CF" w:rsidRDefault="00FF5B0C" w:rsidP="00356DA2">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Подробнее о медиумных практиках </w:t>
      </w:r>
      <w:proofErr w:type="gramStart"/>
      <w:r w:rsidRPr="001451CF">
        <w:rPr>
          <w:rFonts w:ascii="Times New Roman" w:hAnsi="Times New Roman" w:cs="Times New Roman"/>
        </w:rPr>
        <w:t>см</w:t>
      </w:r>
      <w:proofErr w:type="gramEnd"/>
      <w:r w:rsidRPr="001451CF">
        <w:rPr>
          <w:rFonts w:ascii="Times New Roman" w:hAnsi="Times New Roman" w:cs="Times New Roman"/>
        </w:rPr>
        <w:t xml:space="preserve"> параграф 1.4. данной работы</w:t>
      </w:r>
    </w:p>
  </w:footnote>
  <w:footnote w:id="196">
    <w:p w:rsidR="00FF5B0C" w:rsidRPr="001451CF" w:rsidRDefault="00FF5B0C" w:rsidP="00356DA2">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Мухогонка – прежде всего в буддийской традиции - символ послушания, готовности следовать Закону: она отгоняет насекомых, не причиняя им вреда, что соответствует постулатам буддийского учения. См. подробнее: </w:t>
      </w:r>
      <w:r w:rsidRPr="003E2A54">
        <w:rPr>
          <w:rFonts w:ascii="Times New Roman" w:hAnsi="Times New Roman" w:cs="Times New Roman"/>
        </w:rPr>
        <w:t xml:space="preserve">Кравцова М. Е. История искусства Китая: учебное пособие. СПб: </w:t>
      </w:r>
      <w:r>
        <w:rPr>
          <w:rFonts w:ascii="Times New Roman" w:hAnsi="Times New Roman" w:cs="Times New Roman"/>
        </w:rPr>
        <w:t>Издательства Лань, ТРИА</w:t>
      </w:r>
      <w:proofErr w:type="gramStart"/>
      <w:r>
        <w:rPr>
          <w:rFonts w:ascii="Times New Roman" w:hAnsi="Times New Roman" w:cs="Times New Roman"/>
        </w:rPr>
        <w:t>DA</w:t>
      </w:r>
      <w:proofErr w:type="gramEnd"/>
      <w:r>
        <w:rPr>
          <w:rFonts w:ascii="Times New Roman" w:hAnsi="Times New Roman" w:cs="Times New Roman"/>
        </w:rPr>
        <w:t>, 2004</w:t>
      </w:r>
      <w:r w:rsidRPr="001451CF">
        <w:rPr>
          <w:rFonts w:ascii="Times New Roman" w:hAnsi="Times New Roman" w:cs="Times New Roman"/>
        </w:rPr>
        <w:t>, стр. 465-466</w:t>
      </w:r>
    </w:p>
  </w:footnote>
  <w:footnote w:id="197">
    <w:p w:rsidR="00FF5B0C" w:rsidRPr="001451CF" w:rsidRDefault="00FF5B0C" w:rsidP="003D6BC2">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В анализе </w:t>
      </w:r>
      <w:r>
        <w:rPr>
          <w:rFonts w:ascii="Times New Roman" w:hAnsi="Times New Roman" w:cs="Times New Roman"/>
        </w:rPr>
        <w:t>учитываются</w:t>
      </w:r>
      <w:r w:rsidRPr="001451CF">
        <w:rPr>
          <w:rFonts w:ascii="Times New Roman" w:hAnsi="Times New Roman" w:cs="Times New Roman"/>
        </w:rPr>
        <w:t xml:space="preserve"> только товары с выраженной религиозной спецификой. Гораздо более широко представлен ассортимент нерелигиозных товаров, отсылающих к мистической лисе (в частности, посредством использования терминов «лиса-оборотень» и «Бессмертная лиса»), но в данном обзоре эта категория товаров не рассматривается.</w:t>
      </w:r>
    </w:p>
  </w:footnote>
  <w:footnote w:id="198">
    <w:p w:rsidR="00FF5B0C" w:rsidRPr="001451CF" w:rsidRDefault="00FF5B0C" w:rsidP="003D6BC2">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Например, в святилище Пещера Бессмертной Лисы в пров. Шаньдун: см. Главу 3 данной работы</w:t>
      </w:r>
    </w:p>
  </w:footnote>
  <w:footnote w:id="199">
    <w:p w:rsidR="00FF5B0C" w:rsidRPr="001451CF" w:rsidRDefault="00FF5B0C" w:rsidP="003D6BC2">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Приложение №4, Рис.10</w:t>
      </w:r>
    </w:p>
  </w:footnote>
  <w:footnote w:id="200">
    <w:p w:rsidR="00FF5B0C" w:rsidRPr="001451CF" w:rsidRDefault="00FF5B0C" w:rsidP="003D6BC2">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Интернет-магазин «Таобао» </w:t>
      </w:r>
      <w:r w:rsidRPr="001451CF">
        <w:rPr>
          <w:rFonts w:ascii="Times New Roman" w:hAnsi="Times New Roman" w:cs="Times New Roman"/>
        </w:rPr>
        <w:t>淘宝网</w:t>
      </w:r>
      <w:r w:rsidRPr="001451CF">
        <w:rPr>
          <w:rFonts w:ascii="Times New Roman" w:hAnsi="Times New Roman" w:cs="Times New Roman"/>
        </w:rPr>
        <w:t xml:space="preserve"> (таобао ван) </w:t>
      </w:r>
    </w:p>
    <w:p w:rsidR="00FF5B0C" w:rsidRPr="001451CF" w:rsidRDefault="00FF5B0C" w:rsidP="003D6BC2">
      <w:pPr>
        <w:pStyle w:val="a9"/>
        <w:rPr>
          <w:rFonts w:ascii="Times New Roman" w:hAnsi="Times New Roman" w:cs="Times New Roman"/>
        </w:rPr>
      </w:pPr>
      <w:proofErr w:type="gramStart"/>
      <w:r>
        <w:rPr>
          <w:rFonts w:ascii="Times New Roman" w:hAnsi="Times New Roman" w:cs="Times New Roman"/>
        </w:rPr>
        <w:t>(</w:t>
      </w:r>
      <w:r w:rsidRPr="001451CF">
        <w:rPr>
          <w:rFonts w:ascii="Times New Roman" w:hAnsi="Times New Roman" w:cs="Times New Roman"/>
          <w:lang w:val="en-GB"/>
        </w:rPr>
        <w:t>URL</w:t>
      </w:r>
      <w:r w:rsidRPr="001451CF">
        <w:rPr>
          <w:rFonts w:ascii="Times New Roman" w:hAnsi="Times New Roman" w:cs="Times New Roman"/>
        </w:rPr>
        <w:t xml:space="preserve">: </w:t>
      </w:r>
      <w:r w:rsidRPr="003E2A54">
        <w:rPr>
          <w:rFonts w:ascii="Times New Roman" w:hAnsi="Times New Roman" w:cs="Times New Roman"/>
          <w:lang w:val="en-GB"/>
        </w:rPr>
        <w:t>https</w:t>
      </w:r>
      <w:r w:rsidRPr="003E2A54">
        <w:rPr>
          <w:rFonts w:ascii="Times New Roman" w:hAnsi="Times New Roman" w:cs="Times New Roman"/>
        </w:rPr>
        <w:t>://</w:t>
      </w:r>
      <w:r w:rsidRPr="003E2A54">
        <w:rPr>
          <w:rFonts w:ascii="Times New Roman" w:hAnsi="Times New Roman" w:cs="Times New Roman"/>
          <w:lang w:val="en-GB"/>
        </w:rPr>
        <w:t>world</w:t>
      </w:r>
      <w:r w:rsidRPr="003E2A54">
        <w:rPr>
          <w:rFonts w:ascii="Times New Roman" w:hAnsi="Times New Roman" w:cs="Times New Roman"/>
        </w:rPr>
        <w:t>.</w:t>
      </w:r>
      <w:r w:rsidRPr="003E2A54">
        <w:rPr>
          <w:rFonts w:ascii="Times New Roman" w:hAnsi="Times New Roman" w:cs="Times New Roman"/>
          <w:lang w:val="en-GB"/>
        </w:rPr>
        <w:t>taobao</w:t>
      </w:r>
      <w:r w:rsidRPr="003E2A54">
        <w:rPr>
          <w:rFonts w:ascii="Times New Roman" w:hAnsi="Times New Roman" w:cs="Times New Roman"/>
        </w:rPr>
        <w:t>.</w:t>
      </w:r>
      <w:r w:rsidRPr="003E2A54">
        <w:rPr>
          <w:rFonts w:ascii="Times New Roman" w:hAnsi="Times New Roman" w:cs="Times New Roman"/>
          <w:lang w:val="en-GB"/>
        </w:rPr>
        <w:t>com</w:t>
      </w:r>
      <w:r w:rsidRPr="003E2A54">
        <w:rPr>
          <w:rFonts w:ascii="Times New Roman" w:hAnsi="Times New Roman" w:cs="Times New Roman"/>
        </w:rPr>
        <w:t>/</w:t>
      </w:r>
      <w:r w:rsidRPr="003E2A54">
        <w:rPr>
          <w:rFonts w:ascii="Times New Roman" w:hAnsi="Times New Roman" w:cs="Times New Roman"/>
          <w:lang w:val="en-GB"/>
        </w:rPr>
        <w:t>item</w:t>
      </w:r>
      <w:r w:rsidRPr="003E2A54">
        <w:rPr>
          <w:rFonts w:ascii="Times New Roman" w:hAnsi="Times New Roman" w:cs="Times New Roman"/>
        </w:rPr>
        <w:t>/549779134411.</w:t>
      </w:r>
      <w:r w:rsidRPr="003E2A54">
        <w:rPr>
          <w:rFonts w:ascii="Times New Roman" w:hAnsi="Times New Roman" w:cs="Times New Roman"/>
          <w:lang w:val="en-GB"/>
        </w:rPr>
        <w:t>htm</w:t>
      </w:r>
      <w:r w:rsidRPr="003E2A54">
        <w:rPr>
          <w:rFonts w:ascii="Times New Roman" w:hAnsi="Times New Roman" w:cs="Times New Roman"/>
        </w:rPr>
        <w:t>?</w:t>
      </w:r>
      <w:r w:rsidRPr="003E2A54">
        <w:rPr>
          <w:rFonts w:ascii="Times New Roman" w:hAnsi="Times New Roman" w:cs="Times New Roman"/>
          <w:lang w:val="en-GB"/>
        </w:rPr>
        <w:t>spm</w:t>
      </w:r>
      <w:r w:rsidRPr="003E2A54">
        <w:rPr>
          <w:rFonts w:ascii="Times New Roman" w:hAnsi="Times New Roman" w:cs="Times New Roman"/>
        </w:rPr>
        <w:t>=</w:t>
      </w:r>
      <w:r w:rsidRPr="003E2A54">
        <w:rPr>
          <w:rFonts w:ascii="Times New Roman" w:hAnsi="Times New Roman" w:cs="Times New Roman"/>
          <w:lang w:val="en-GB"/>
        </w:rPr>
        <w:t>a</w:t>
      </w:r>
      <w:r w:rsidRPr="003E2A54">
        <w:rPr>
          <w:rFonts w:ascii="Times New Roman" w:hAnsi="Times New Roman" w:cs="Times New Roman"/>
        </w:rPr>
        <w:t>312</w:t>
      </w:r>
      <w:r w:rsidRPr="003E2A54">
        <w:rPr>
          <w:rFonts w:ascii="Times New Roman" w:hAnsi="Times New Roman" w:cs="Times New Roman"/>
          <w:lang w:val="en-GB"/>
        </w:rPr>
        <w:t>a</w:t>
      </w:r>
      <w:r w:rsidRPr="003E2A54">
        <w:rPr>
          <w:rFonts w:ascii="Times New Roman" w:hAnsi="Times New Roman" w:cs="Times New Roman"/>
        </w:rPr>
        <w:t>.7700714.0.0.</w:t>
      </w:r>
      <w:r w:rsidRPr="003E2A54">
        <w:rPr>
          <w:rFonts w:ascii="Times New Roman" w:hAnsi="Times New Roman" w:cs="Times New Roman"/>
          <w:lang w:val="en-GB"/>
        </w:rPr>
        <w:t>nCzzKy</w:t>
      </w:r>
      <w:r w:rsidRPr="003E2A54">
        <w:rPr>
          <w:rFonts w:ascii="Times New Roman" w:hAnsi="Times New Roman" w:cs="Times New Roman"/>
        </w:rPr>
        <w:t>#</w:t>
      </w:r>
      <w:r w:rsidRPr="003E2A54">
        <w:rPr>
          <w:rFonts w:ascii="Times New Roman" w:hAnsi="Times New Roman" w:cs="Times New Roman"/>
          <w:lang w:val="en-GB"/>
        </w:rPr>
        <w:t>detail</w:t>
      </w:r>
      <w:r w:rsidRPr="001451CF">
        <w:rPr>
          <w:rFonts w:ascii="Times New Roman" w:hAnsi="Times New Roman" w:cs="Times New Roman"/>
        </w:rPr>
        <w:t xml:space="preserve"> (Дата обращения:20.04.17)</w:t>
      </w:r>
      <w:proofErr w:type="gramEnd"/>
    </w:p>
  </w:footnote>
  <w:footnote w:id="201">
    <w:p w:rsidR="00FF5B0C" w:rsidRPr="001451CF" w:rsidRDefault="00FF5B0C" w:rsidP="003D6BC2">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По данным пользовательского поиска на 03.05.17</w:t>
      </w:r>
    </w:p>
  </w:footnote>
  <w:footnote w:id="202">
    <w:p w:rsidR="00FF5B0C" w:rsidRPr="001451CF" w:rsidRDefault="00FF5B0C" w:rsidP="00CE5CD2">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При этом необходимо отметить, что по этим же соображениям некоторые продавцы товаров, позиционируемых как культовые, пытаются создать необходимое впечатление у потенциальных покупателей, дополняя описание товара фотографиями религиозных ритуалов, алтарей и внутреннего убранства храмов; однако исходные используемые изображения, как правило, заимствованы из других культов и никакого отношения к лисице не имеют. </w:t>
      </w:r>
    </w:p>
  </w:footnote>
  <w:footnote w:id="203">
    <w:p w:rsidR="00FF5B0C" w:rsidRPr="001451CF" w:rsidRDefault="00FF5B0C" w:rsidP="000D5F80">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Приложение №4, Рис. 11</w:t>
      </w:r>
    </w:p>
  </w:footnote>
  <w:footnote w:id="204">
    <w:p w:rsidR="00FF5B0C" w:rsidRPr="001451CF" w:rsidRDefault="00FF5B0C" w:rsidP="003D6BC2">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Приложение №4, Рис. 12</w:t>
      </w:r>
    </w:p>
  </w:footnote>
  <w:footnote w:id="205">
    <w:p w:rsidR="00FF5B0C" w:rsidRPr="001451CF" w:rsidRDefault="00FF5B0C" w:rsidP="003D6BC2">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См</w:t>
      </w:r>
      <w:proofErr w:type="gramStart"/>
      <w:r w:rsidRPr="001451CF">
        <w:rPr>
          <w:rFonts w:ascii="Times New Roman" w:hAnsi="Times New Roman" w:cs="Times New Roman"/>
        </w:rPr>
        <w:t>.п</w:t>
      </w:r>
      <w:proofErr w:type="gramEnd"/>
      <w:r w:rsidRPr="001451CF">
        <w:rPr>
          <w:rFonts w:ascii="Times New Roman" w:hAnsi="Times New Roman" w:cs="Times New Roman"/>
        </w:rPr>
        <w:t>одробнее параграф 1.3. данной работы</w:t>
      </w:r>
    </w:p>
  </w:footnote>
  <w:footnote w:id="206">
    <w:p w:rsidR="00FF5B0C" w:rsidRPr="001451CF" w:rsidRDefault="00FF5B0C" w:rsidP="003D6BC2">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Pr="001451CF">
        <w:rPr>
          <w:rFonts w:ascii="Times New Roman" w:hAnsi="Times New Roman" w:cs="Times New Roman"/>
          <w:lang w:val="en-GB"/>
        </w:rPr>
        <w:t>保家友财</w:t>
      </w:r>
      <w:r w:rsidRPr="001451CF">
        <w:rPr>
          <w:rFonts w:ascii="Times New Roman" w:hAnsi="Times New Roman" w:cs="Times New Roman"/>
        </w:rPr>
        <w:t xml:space="preserve"> (</w:t>
      </w:r>
      <w:r w:rsidRPr="001451CF">
        <w:rPr>
          <w:rFonts w:ascii="Times New Roman" w:hAnsi="Times New Roman" w:cs="Times New Roman"/>
          <w:i/>
        </w:rPr>
        <w:t>бао цзя ю цай</w:t>
      </w:r>
      <w:r w:rsidRPr="001451CF">
        <w:rPr>
          <w:rFonts w:ascii="Times New Roman" w:hAnsi="Times New Roman" w:cs="Times New Roman"/>
        </w:rPr>
        <w:t>)</w:t>
      </w:r>
    </w:p>
  </w:footnote>
  <w:footnote w:id="207">
    <w:p w:rsidR="00FF5B0C" w:rsidRPr="001451CF" w:rsidRDefault="00FF5B0C" w:rsidP="003D6BC2">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Pr="001451CF">
        <w:rPr>
          <w:rFonts w:ascii="Times New Roman" w:hAnsi="Times New Roman" w:cs="Times New Roman"/>
          <w:lang w:val="en-GB"/>
        </w:rPr>
        <w:t>在深山修真养性</w:t>
      </w:r>
      <w:r w:rsidRPr="001451CF">
        <w:rPr>
          <w:rFonts w:ascii="Times New Roman" w:hAnsi="Times New Roman" w:cs="Times New Roman"/>
        </w:rPr>
        <w:t xml:space="preserve"> (</w:t>
      </w:r>
      <w:r w:rsidRPr="001451CF">
        <w:rPr>
          <w:rFonts w:ascii="Times New Roman" w:hAnsi="Times New Roman" w:cs="Times New Roman"/>
          <w:i/>
        </w:rPr>
        <w:t>цзай шэньшань сючжэнь янсин</w:t>
      </w:r>
      <w:r w:rsidRPr="001451CF">
        <w:rPr>
          <w:rFonts w:ascii="Times New Roman" w:hAnsi="Times New Roman" w:cs="Times New Roman"/>
        </w:rPr>
        <w:t>)</w:t>
      </w:r>
    </w:p>
  </w:footnote>
  <w:footnote w:id="208">
    <w:p w:rsidR="00FF5B0C" w:rsidRPr="001451CF" w:rsidRDefault="00FF5B0C" w:rsidP="003D6BC2">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Pr="001451CF">
        <w:rPr>
          <w:rFonts w:ascii="Times New Roman" w:hAnsi="Times New Roman" w:cs="Times New Roman"/>
          <w:lang w:val="en-GB"/>
        </w:rPr>
        <w:t>出古洞保家平安</w:t>
      </w:r>
      <w:r w:rsidRPr="001451CF">
        <w:rPr>
          <w:rFonts w:ascii="Times New Roman" w:hAnsi="Times New Roman" w:cs="Times New Roman"/>
        </w:rPr>
        <w:t xml:space="preserve"> (</w:t>
      </w:r>
      <w:r w:rsidRPr="001451CF">
        <w:rPr>
          <w:rFonts w:ascii="Times New Roman" w:hAnsi="Times New Roman" w:cs="Times New Roman"/>
          <w:i/>
        </w:rPr>
        <w:t>чу гу дун бао цзя пинъань</w:t>
      </w:r>
      <w:r w:rsidRPr="001451CF">
        <w:rPr>
          <w:rFonts w:ascii="Times New Roman" w:hAnsi="Times New Roman" w:cs="Times New Roman"/>
        </w:rPr>
        <w:t>)</w:t>
      </w:r>
    </w:p>
  </w:footnote>
  <w:footnote w:id="209">
    <w:p w:rsidR="00FF5B0C" w:rsidRPr="001451CF" w:rsidRDefault="00FF5B0C" w:rsidP="003D6BC2">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Pr="001451CF">
        <w:rPr>
          <w:rFonts w:ascii="Times New Roman" w:hAnsi="Times New Roman" w:cs="Times New Roman"/>
          <w:lang w:val="en-GB"/>
        </w:rPr>
        <w:t>招爱情防小三</w:t>
      </w:r>
      <w:r w:rsidRPr="001451CF">
        <w:rPr>
          <w:rFonts w:ascii="Times New Roman" w:hAnsi="Times New Roman" w:cs="Times New Roman"/>
        </w:rPr>
        <w:t xml:space="preserve"> (</w:t>
      </w:r>
      <w:r w:rsidRPr="001451CF">
        <w:rPr>
          <w:rFonts w:ascii="Times New Roman" w:hAnsi="Times New Roman" w:cs="Times New Roman"/>
          <w:i/>
        </w:rPr>
        <w:t>чжао айцин фан сяосань</w:t>
      </w:r>
      <w:r w:rsidRPr="001451CF">
        <w:rPr>
          <w:rFonts w:ascii="Times New Roman" w:hAnsi="Times New Roman" w:cs="Times New Roman"/>
        </w:rPr>
        <w:t xml:space="preserve">) Источник </w:t>
      </w:r>
    </w:p>
  </w:footnote>
  <w:footnote w:id="210">
    <w:p w:rsidR="00FF5B0C" w:rsidRPr="001451CF" w:rsidRDefault="00FF5B0C" w:rsidP="003D6BC2">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Приложение №4, рис. 13</w:t>
      </w:r>
    </w:p>
  </w:footnote>
  <w:footnote w:id="211">
    <w:p w:rsidR="00FF5B0C" w:rsidRPr="001451CF" w:rsidRDefault="00FF5B0C" w:rsidP="00971579">
      <w:pPr>
        <w:pStyle w:val="ad"/>
        <w:jc w:val="both"/>
        <w:rPr>
          <w:rFonts w:ascii="Times New Roman" w:hAnsi="Times New Roman" w:cs="Times New Roman"/>
          <w:sz w:val="20"/>
          <w:szCs w:val="20"/>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rPr>
        <w:t xml:space="preserve"> О популярноти образа лисицы в современной китайской культуре </w:t>
      </w:r>
      <w:proofErr w:type="gramStart"/>
      <w:r w:rsidRPr="001451CF">
        <w:rPr>
          <w:rFonts w:ascii="Times New Roman" w:hAnsi="Times New Roman" w:cs="Times New Roman"/>
          <w:sz w:val="20"/>
          <w:szCs w:val="20"/>
        </w:rPr>
        <w:t>см</w:t>
      </w:r>
      <w:proofErr w:type="gramEnd"/>
      <w:r w:rsidRPr="001451CF">
        <w:rPr>
          <w:rFonts w:ascii="Times New Roman" w:hAnsi="Times New Roman" w:cs="Times New Roman"/>
          <w:sz w:val="20"/>
          <w:szCs w:val="20"/>
        </w:rPr>
        <w:t>. параграф 2.3. данной работы</w:t>
      </w:r>
    </w:p>
  </w:footnote>
  <w:footnote w:id="212">
    <w:p w:rsidR="00FF5B0C" w:rsidRPr="001451CF" w:rsidRDefault="00FF5B0C" w:rsidP="00971579">
      <w:pPr>
        <w:pStyle w:val="ad"/>
        <w:jc w:val="both"/>
        <w:rPr>
          <w:rFonts w:ascii="Times New Roman" w:hAnsi="Times New Roman" w:cs="Times New Roman"/>
          <w:sz w:val="20"/>
          <w:szCs w:val="20"/>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rPr>
        <w:t xml:space="preserve"> Например, зал лисиц в Гроте десяти тысяч молитвенных буддийских залов </w:t>
      </w:r>
      <w:r w:rsidRPr="001451CF">
        <w:rPr>
          <w:rFonts w:ascii="Times New Roman" w:hAnsi="Times New Roman" w:cs="Times New Roman"/>
          <w:sz w:val="20"/>
          <w:szCs w:val="20"/>
        </w:rPr>
        <w:t>万佛堂石窟</w:t>
      </w:r>
      <w:r w:rsidRPr="001451CF">
        <w:rPr>
          <w:rFonts w:ascii="Times New Roman" w:hAnsi="Times New Roman" w:cs="Times New Roman"/>
          <w:sz w:val="20"/>
          <w:szCs w:val="20"/>
        </w:rPr>
        <w:t xml:space="preserve"> (</w:t>
      </w:r>
      <w:r w:rsidRPr="001451CF">
        <w:rPr>
          <w:rFonts w:ascii="Times New Roman" w:hAnsi="Times New Roman" w:cs="Times New Roman"/>
          <w:i/>
          <w:sz w:val="20"/>
          <w:szCs w:val="20"/>
        </w:rPr>
        <w:t xml:space="preserve">вань фо тан </w:t>
      </w:r>
      <w:proofErr w:type="gramStart"/>
      <w:r w:rsidRPr="001451CF">
        <w:rPr>
          <w:rFonts w:ascii="Times New Roman" w:hAnsi="Times New Roman" w:cs="Times New Roman"/>
          <w:i/>
          <w:sz w:val="20"/>
          <w:szCs w:val="20"/>
        </w:rPr>
        <w:t>ши ку</w:t>
      </w:r>
      <w:proofErr w:type="gramEnd"/>
      <w:r w:rsidRPr="001451CF">
        <w:rPr>
          <w:rFonts w:ascii="Times New Roman" w:hAnsi="Times New Roman" w:cs="Times New Roman"/>
          <w:sz w:val="20"/>
          <w:szCs w:val="20"/>
        </w:rPr>
        <w:t>), уезд Исянь (округ Цзиньчжоу провинции Ляонин, КНР). Здесь лисицы, по-всей видимости, представлены в роли сопутствующих божеств. На имеющихся фотографиях перед четой</w:t>
      </w:r>
      <w:proofErr w:type="gramStart"/>
      <w:r w:rsidRPr="001451CF">
        <w:rPr>
          <w:rFonts w:ascii="Times New Roman" w:hAnsi="Times New Roman" w:cs="Times New Roman"/>
          <w:sz w:val="20"/>
          <w:szCs w:val="20"/>
        </w:rPr>
        <w:t xml:space="preserve"> Т</w:t>
      </w:r>
      <w:proofErr w:type="gramEnd"/>
      <w:r w:rsidRPr="001451CF">
        <w:rPr>
          <w:rFonts w:ascii="Times New Roman" w:hAnsi="Times New Roman" w:cs="Times New Roman"/>
          <w:sz w:val="20"/>
          <w:szCs w:val="20"/>
        </w:rPr>
        <w:t>ретьего Господина и Госпожи Ху отсутствуют явные признаки совершения культовой деятельности, что позволяет сделать предположение, что его устроение здесь также состоялась в русле пополнения списка достопримечательностей. Интересно подчеркнуть, что чета лис представлена в сопровождении двух фигур поменьше, стоящих по двум сторонам от постамента, вероятно, прислужников или лис младшего возраста. Такая композиция полностью отвечает структуре ряда образцов китайской народной картины, рассмотренных в 1.5. параграфе данной работы. Источник: Зал десяти тысяч буддийских молитвенных залов в уезде Исянь “</w:t>
      </w:r>
      <w:r w:rsidRPr="001451CF">
        <w:rPr>
          <w:rFonts w:ascii="Times New Roman" w:hAnsi="Times New Roman" w:cs="Times New Roman"/>
          <w:sz w:val="20"/>
          <w:szCs w:val="20"/>
        </w:rPr>
        <w:t>义县万佛堂石窟</w:t>
      </w:r>
      <w:r w:rsidRPr="001451CF">
        <w:rPr>
          <w:rFonts w:ascii="Times New Roman" w:hAnsi="Times New Roman" w:cs="Times New Roman"/>
          <w:sz w:val="20"/>
          <w:szCs w:val="20"/>
        </w:rPr>
        <w:t xml:space="preserve">” (Исянь ван фо тан шику). Запись пользователя Чжи Фэй </w:t>
      </w:r>
      <w:r w:rsidRPr="001451CF">
        <w:rPr>
          <w:rFonts w:ascii="Times New Roman" w:hAnsi="Times New Roman" w:cs="Times New Roman"/>
          <w:sz w:val="20"/>
          <w:szCs w:val="20"/>
        </w:rPr>
        <w:t>知非</w:t>
      </w:r>
      <w:r w:rsidRPr="001451CF">
        <w:rPr>
          <w:rFonts w:ascii="Times New Roman" w:hAnsi="Times New Roman" w:cs="Times New Roman"/>
          <w:sz w:val="20"/>
          <w:szCs w:val="20"/>
        </w:rPr>
        <w:t xml:space="preserve">  // “</w:t>
      </w:r>
      <w:r w:rsidRPr="001451CF">
        <w:rPr>
          <w:rFonts w:ascii="Times New Roman" w:hAnsi="Times New Roman" w:cs="Times New Roman"/>
          <w:sz w:val="20"/>
          <w:szCs w:val="20"/>
          <w:lang w:val="en-US"/>
        </w:rPr>
        <w:t>Blog</w:t>
      </w:r>
      <w:r w:rsidRPr="001451CF">
        <w:rPr>
          <w:rFonts w:ascii="Times New Roman" w:hAnsi="Times New Roman" w:cs="Times New Roman"/>
          <w:sz w:val="20"/>
          <w:szCs w:val="20"/>
        </w:rPr>
        <w:t xml:space="preserve"> </w:t>
      </w:r>
      <w:r w:rsidRPr="001451CF">
        <w:rPr>
          <w:rFonts w:ascii="Times New Roman" w:hAnsi="Times New Roman" w:cs="Times New Roman"/>
          <w:sz w:val="20"/>
          <w:szCs w:val="20"/>
          <w:lang w:val="en-US"/>
        </w:rPr>
        <w:t>Sina</w:t>
      </w:r>
      <w:r w:rsidRPr="001451CF">
        <w:rPr>
          <w:rFonts w:ascii="Times New Roman" w:hAnsi="Times New Roman" w:cs="Times New Roman"/>
          <w:sz w:val="20"/>
          <w:szCs w:val="20"/>
        </w:rPr>
        <w:t xml:space="preserve">” (Система интернет-блогов) </w:t>
      </w:r>
      <w:r w:rsidRPr="001451CF">
        <w:rPr>
          <w:rFonts w:ascii="Times New Roman" w:hAnsi="Times New Roman" w:cs="Times New Roman"/>
          <w:sz w:val="20"/>
          <w:szCs w:val="20"/>
          <w:lang w:val="en-US"/>
        </w:rPr>
        <w:t>URL</w:t>
      </w:r>
      <w:r w:rsidRPr="001451CF">
        <w:rPr>
          <w:rFonts w:ascii="Times New Roman" w:hAnsi="Times New Roman" w:cs="Times New Roman"/>
          <w:sz w:val="20"/>
          <w:szCs w:val="20"/>
        </w:rPr>
        <w:t xml:space="preserve">: </w:t>
      </w:r>
      <w:r w:rsidRPr="001451CF">
        <w:rPr>
          <w:rFonts w:ascii="Times New Roman" w:hAnsi="Times New Roman" w:cs="Times New Roman"/>
          <w:sz w:val="20"/>
          <w:szCs w:val="20"/>
          <w:lang w:val="en-US"/>
        </w:rPr>
        <w:t>http</w:t>
      </w:r>
      <w:r w:rsidRPr="001451CF">
        <w:rPr>
          <w:rFonts w:ascii="Times New Roman" w:hAnsi="Times New Roman" w:cs="Times New Roman"/>
          <w:sz w:val="20"/>
          <w:szCs w:val="20"/>
        </w:rPr>
        <w:t>://</w:t>
      </w:r>
      <w:r w:rsidRPr="001451CF">
        <w:rPr>
          <w:rFonts w:ascii="Times New Roman" w:hAnsi="Times New Roman" w:cs="Times New Roman"/>
          <w:sz w:val="20"/>
          <w:szCs w:val="20"/>
          <w:lang w:val="en-US"/>
        </w:rPr>
        <w:t>blog</w:t>
      </w:r>
      <w:r w:rsidRPr="001451CF">
        <w:rPr>
          <w:rFonts w:ascii="Times New Roman" w:hAnsi="Times New Roman" w:cs="Times New Roman"/>
          <w:sz w:val="20"/>
          <w:szCs w:val="20"/>
        </w:rPr>
        <w:t>.</w:t>
      </w:r>
      <w:r w:rsidRPr="001451CF">
        <w:rPr>
          <w:rFonts w:ascii="Times New Roman" w:hAnsi="Times New Roman" w:cs="Times New Roman"/>
          <w:sz w:val="20"/>
          <w:szCs w:val="20"/>
          <w:lang w:val="en-US"/>
        </w:rPr>
        <w:t>sina</w:t>
      </w:r>
      <w:r w:rsidRPr="001451CF">
        <w:rPr>
          <w:rFonts w:ascii="Times New Roman" w:hAnsi="Times New Roman" w:cs="Times New Roman"/>
          <w:sz w:val="20"/>
          <w:szCs w:val="20"/>
        </w:rPr>
        <w:t>.</w:t>
      </w:r>
      <w:r w:rsidRPr="001451CF">
        <w:rPr>
          <w:rFonts w:ascii="Times New Roman" w:hAnsi="Times New Roman" w:cs="Times New Roman"/>
          <w:sz w:val="20"/>
          <w:szCs w:val="20"/>
          <w:lang w:val="en-US"/>
        </w:rPr>
        <w:t>com</w:t>
      </w:r>
      <w:r w:rsidRPr="001451CF">
        <w:rPr>
          <w:rFonts w:ascii="Times New Roman" w:hAnsi="Times New Roman" w:cs="Times New Roman"/>
          <w:sz w:val="20"/>
          <w:szCs w:val="20"/>
        </w:rPr>
        <w:t>.</w:t>
      </w:r>
      <w:r w:rsidRPr="001451CF">
        <w:rPr>
          <w:rFonts w:ascii="Times New Roman" w:hAnsi="Times New Roman" w:cs="Times New Roman"/>
          <w:sz w:val="20"/>
          <w:szCs w:val="20"/>
          <w:lang w:val="en-US"/>
        </w:rPr>
        <w:t>cn</w:t>
      </w:r>
      <w:r w:rsidRPr="001451CF">
        <w:rPr>
          <w:rFonts w:ascii="Times New Roman" w:hAnsi="Times New Roman" w:cs="Times New Roman"/>
          <w:sz w:val="20"/>
          <w:szCs w:val="20"/>
        </w:rPr>
        <w:t>/</w:t>
      </w:r>
      <w:r w:rsidRPr="001451CF">
        <w:rPr>
          <w:rFonts w:ascii="Times New Roman" w:hAnsi="Times New Roman" w:cs="Times New Roman"/>
          <w:sz w:val="20"/>
          <w:szCs w:val="20"/>
          <w:lang w:val="en-US"/>
        </w:rPr>
        <w:t>s</w:t>
      </w:r>
      <w:r w:rsidRPr="001451CF">
        <w:rPr>
          <w:rFonts w:ascii="Times New Roman" w:hAnsi="Times New Roman" w:cs="Times New Roman"/>
          <w:sz w:val="20"/>
          <w:szCs w:val="20"/>
        </w:rPr>
        <w:t>/</w:t>
      </w:r>
      <w:r w:rsidRPr="001451CF">
        <w:rPr>
          <w:rFonts w:ascii="Times New Roman" w:hAnsi="Times New Roman" w:cs="Times New Roman"/>
          <w:sz w:val="20"/>
          <w:szCs w:val="20"/>
          <w:lang w:val="en-US"/>
        </w:rPr>
        <w:t>blog</w:t>
      </w:r>
      <w:r w:rsidRPr="001451CF">
        <w:rPr>
          <w:rFonts w:ascii="Times New Roman" w:hAnsi="Times New Roman" w:cs="Times New Roman"/>
          <w:sz w:val="20"/>
          <w:szCs w:val="20"/>
        </w:rPr>
        <w:t>_6681</w:t>
      </w:r>
      <w:r w:rsidRPr="001451CF">
        <w:rPr>
          <w:rFonts w:ascii="Times New Roman" w:hAnsi="Times New Roman" w:cs="Times New Roman"/>
          <w:sz w:val="20"/>
          <w:szCs w:val="20"/>
          <w:lang w:val="en-US"/>
        </w:rPr>
        <w:t>e</w:t>
      </w:r>
      <w:r w:rsidRPr="001451CF">
        <w:rPr>
          <w:rFonts w:ascii="Times New Roman" w:hAnsi="Times New Roman" w:cs="Times New Roman"/>
          <w:sz w:val="20"/>
          <w:szCs w:val="20"/>
        </w:rPr>
        <w:t>6560100</w:t>
      </w:r>
      <w:r w:rsidRPr="001451CF">
        <w:rPr>
          <w:rFonts w:ascii="Times New Roman" w:hAnsi="Times New Roman" w:cs="Times New Roman"/>
          <w:sz w:val="20"/>
          <w:szCs w:val="20"/>
          <w:lang w:val="en-US"/>
        </w:rPr>
        <w:t>on</w:t>
      </w:r>
      <w:r w:rsidRPr="001451CF">
        <w:rPr>
          <w:rFonts w:ascii="Times New Roman" w:hAnsi="Times New Roman" w:cs="Times New Roman"/>
          <w:sz w:val="20"/>
          <w:szCs w:val="20"/>
        </w:rPr>
        <w:t>9</w:t>
      </w:r>
      <w:r w:rsidRPr="001451CF">
        <w:rPr>
          <w:rFonts w:ascii="Times New Roman" w:hAnsi="Times New Roman" w:cs="Times New Roman"/>
          <w:sz w:val="20"/>
          <w:szCs w:val="20"/>
          <w:lang w:val="en-US"/>
        </w:rPr>
        <w:t>n</w:t>
      </w:r>
      <w:r w:rsidRPr="001451CF">
        <w:rPr>
          <w:rFonts w:ascii="Times New Roman" w:hAnsi="Times New Roman" w:cs="Times New Roman"/>
          <w:sz w:val="20"/>
          <w:szCs w:val="20"/>
        </w:rPr>
        <w:t>.</w:t>
      </w:r>
      <w:r w:rsidRPr="001451CF">
        <w:rPr>
          <w:rFonts w:ascii="Times New Roman" w:hAnsi="Times New Roman" w:cs="Times New Roman"/>
          <w:sz w:val="20"/>
          <w:szCs w:val="20"/>
          <w:lang w:val="en-US"/>
        </w:rPr>
        <w:t>html</w:t>
      </w:r>
      <w:r w:rsidRPr="001451CF">
        <w:rPr>
          <w:rFonts w:ascii="Times New Roman" w:hAnsi="Times New Roman" w:cs="Times New Roman"/>
          <w:sz w:val="20"/>
          <w:szCs w:val="20"/>
        </w:rPr>
        <w:t xml:space="preserve"> (Дата обращения: 30.03.17)</w:t>
      </w:r>
    </w:p>
    <w:p w:rsidR="00FF5B0C" w:rsidRPr="001451CF" w:rsidRDefault="00FF5B0C" w:rsidP="002C2006">
      <w:pPr>
        <w:pStyle w:val="ad"/>
        <w:jc w:val="both"/>
        <w:rPr>
          <w:rFonts w:ascii="Times New Roman" w:hAnsi="Times New Roman" w:cs="Times New Roman"/>
          <w:sz w:val="20"/>
          <w:szCs w:val="20"/>
        </w:rPr>
      </w:pPr>
    </w:p>
  </w:footnote>
  <w:footnote w:id="213">
    <w:p w:rsidR="00FF5B0C" w:rsidRPr="001451CF" w:rsidRDefault="00FF5B0C" w:rsidP="002C2006">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Адрес святилища: </w:t>
      </w:r>
      <w:r w:rsidRPr="001451CF">
        <w:rPr>
          <w:rFonts w:ascii="Times New Roman" w:hAnsi="Times New Roman" w:cs="Times New Roman"/>
        </w:rPr>
        <w:t>紅磡蕪湖街</w:t>
      </w:r>
      <w:r w:rsidRPr="001451CF">
        <w:rPr>
          <w:rFonts w:ascii="Times New Roman" w:hAnsi="Times New Roman" w:cs="Times New Roman"/>
        </w:rPr>
        <w:t>68</w:t>
      </w:r>
      <w:r w:rsidRPr="001451CF">
        <w:rPr>
          <w:rFonts w:ascii="Times New Roman" w:hAnsi="Times New Roman" w:cs="Times New Roman"/>
        </w:rPr>
        <w:t>號光明閣地</w:t>
      </w:r>
      <w:r w:rsidRPr="001451CF">
        <w:rPr>
          <w:rFonts w:ascii="Times New Roman" w:hAnsi="Times New Roman" w:cs="Times New Roman"/>
        </w:rPr>
        <w:t>A (</w:t>
      </w:r>
      <w:r w:rsidRPr="001451CF">
        <w:rPr>
          <w:rFonts w:ascii="Times New Roman" w:hAnsi="Times New Roman" w:cs="Times New Roman"/>
        </w:rPr>
        <w:t>舖面位於觀音街</w:t>
      </w:r>
      <w:r w:rsidRPr="001451CF">
        <w:rPr>
          <w:rFonts w:ascii="Times New Roman" w:hAnsi="Times New Roman" w:cs="Times New Roman"/>
        </w:rPr>
        <w:t>)</w:t>
      </w:r>
    </w:p>
  </w:footnote>
  <w:footnote w:id="214">
    <w:p w:rsidR="00FF5B0C" w:rsidRPr="001451CF" w:rsidRDefault="00FF5B0C" w:rsidP="002C2006">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Интерпретация данного названия, использованного в качестве заголовка сайта, связана с определенными сложностями – так как данная формулировка является неоднозначной также и для самих китайцев. </w:t>
      </w:r>
      <w:r w:rsidRPr="001451CF">
        <w:rPr>
          <w:rFonts w:ascii="Times New Roman" w:hAnsi="Times New Roman" w:cs="Times New Roman"/>
        </w:rPr>
        <w:t>閭山</w:t>
      </w:r>
      <w:r w:rsidRPr="001451CF">
        <w:rPr>
          <w:rFonts w:ascii="Times New Roman" w:hAnsi="Times New Roman" w:cs="Times New Roman"/>
        </w:rPr>
        <w:t xml:space="preserve"> Люйшань – гора в провинции Ляонин, сакральное понимание которой характерно не только для даосизма; известна также ассоциация горы с башней у прохода на границе Севера, подвластного силам </w:t>
      </w:r>
      <w:r w:rsidRPr="001451CF">
        <w:rPr>
          <w:rFonts w:ascii="Times New Roman" w:hAnsi="Times New Roman" w:cs="Times New Roman"/>
          <w:i/>
        </w:rPr>
        <w:t>инь.</w:t>
      </w:r>
      <w:r w:rsidRPr="001451CF">
        <w:rPr>
          <w:rFonts w:ascii="Times New Roman" w:hAnsi="Times New Roman" w:cs="Times New Roman"/>
        </w:rPr>
        <w:t xml:space="preserve"> </w:t>
      </w:r>
      <w:r w:rsidRPr="001451CF">
        <w:rPr>
          <w:rFonts w:ascii="Times New Roman" w:hAnsi="Times New Roman" w:cs="Times New Roman"/>
        </w:rPr>
        <w:t>崑崙</w:t>
      </w:r>
      <w:r w:rsidRPr="001451CF">
        <w:rPr>
          <w:rFonts w:ascii="Times New Roman" w:hAnsi="Times New Roman" w:cs="Times New Roman"/>
        </w:rPr>
        <w:t xml:space="preserve"> (</w:t>
      </w:r>
      <w:r w:rsidRPr="001451CF">
        <w:rPr>
          <w:rFonts w:ascii="Times New Roman" w:hAnsi="Times New Roman" w:cs="Times New Roman"/>
          <w:i/>
        </w:rPr>
        <w:t>куньлунь</w:t>
      </w:r>
      <w:r w:rsidRPr="001451CF">
        <w:rPr>
          <w:rFonts w:ascii="Times New Roman" w:hAnsi="Times New Roman" w:cs="Times New Roman"/>
        </w:rPr>
        <w:t xml:space="preserve">)– может восприниматься в качестве отсылки к мифологической священной горе Куньлун, находившейся на западной границе Китая. </w:t>
      </w:r>
      <w:proofErr w:type="gramStart"/>
      <w:r w:rsidRPr="001451CF">
        <w:rPr>
          <w:rFonts w:ascii="Times New Roman" w:hAnsi="Times New Roman" w:cs="Times New Roman"/>
        </w:rPr>
        <w:t>(Рифтин</w:t>
      </w:r>
      <w:r>
        <w:rPr>
          <w:rFonts w:ascii="Times New Roman" w:hAnsi="Times New Roman" w:cs="Times New Roman"/>
        </w:rPr>
        <w:t xml:space="preserve"> Б.Л. «</w:t>
      </w:r>
      <w:r w:rsidRPr="001451CF">
        <w:rPr>
          <w:rFonts w:ascii="Times New Roman" w:hAnsi="Times New Roman" w:cs="Times New Roman"/>
        </w:rPr>
        <w:t>Куньлунь</w:t>
      </w:r>
      <w:r>
        <w:rPr>
          <w:rFonts w:ascii="Times New Roman" w:hAnsi="Times New Roman" w:cs="Times New Roman"/>
        </w:rPr>
        <w:t>»</w:t>
      </w:r>
      <w:r w:rsidRPr="00FC6E3D">
        <w:t xml:space="preserve"> </w:t>
      </w:r>
      <w:r w:rsidRPr="00FC6E3D">
        <w:rPr>
          <w:rFonts w:ascii="Times New Roman" w:hAnsi="Times New Roman" w:cs="Times New Roman"/>
        </w:rPr>
        <w:t xml:space="preserve">// </w:t>
      </w:r>
      <w:r w:rsidRPr="00CF3360">
        <w:rPr>
          <w:rFonts w:ascii="Times New Roman" w:hAnsi="Times New Roman" w:cs="Times New Roman"/>
        </w:rPr>
        <w:t>Духовная культура Китая.</w:t>
      </w:r>
      <w:proofErr w:type="gramEnd"/>
      <w:r w:rsidRPr="00CF3360">
        <w:rPr>
          <w:rFonts w:ascii="Times New Roman" w:hAnsi="Times New Roman" w:cs="Times New Roman"/>
        </w:rPr>
        <w:t xml:space="preserve"> Энциклопедия в 5 Т. + доп. том. Т.2. Мифология. Религия // под гл. ред. М.Л. Титаренко. </w:t>
      </w:r>
      <w:proofErr w:type="gramStart"/>
      <w:r w:rsidRPr="00CF3360">
        <w:rPr>
          <w:rFonts w:ascii="Times New Roman" w:hAnsi="Times New Roman" w:cs="Times New Roman"/>
        </w:rPr>
        <w:t>М.: Восточная литература РАН, 2008</w:t>
      </w:r>
      <w:r>
        <w:rPr>
          <w:rFonts w:ascii="Times New Roman" w:hAnsi="Times New Roman" w:cs="Times New Roman"/>
        </w:rPr>
        <w:t xml:space="preserve">, стр. </w:t>
      </w:r>
      <w:r w:rsidRPr="001451CF">
        <w:rPr>
          <w:rFonts w:ascii="Times New Roman" w:hAnsi="Times New Roman" w:cs="Times New Roman"/>
        </w:rPr>
        <w:t xml:space="preserve">448-489) При этом термин </w:t>
      </w:r>
      <w:r w:rsidRPr="001451CF">
        <w:rPr>
          <w:rFonts w:ascii="Times New Roman" w:hAnsi="Times New Roman" w:cs="Times New Roman"/>
        </w:rPr>
        <w:t>泫</w:t>
      </w:r>
      <w:r w:rsidRPr="001451CF">
        <w:rPr>
          <w:rFonts w:ascii="Times New Roman" w:hAnsi="Times New Roman" w:cs="Times New Roman"/>
        </w:rPr>
        <w:t xml:space="preserve"> (</w:t>
      </w:r>
      <w:r w:rsidRPr="001451CF">
        <w:rPr>
          <w:rFonts w:ascii="Times New Roman" w:hAnsi="Times New Roman" w:cs="Times New Roman"/>
          <w:i/>
        </w:rPr>
        <w:t>сюань</w:t>
      </w:r>
      <w:r w:rsidRPr="001451CF">
        <w:rPr>
          <w:rFonts w:ascii="Times New Roman" w:hAnsi="Times New Roman" w:cs="Times New Roman"/>
        </w:rPr>
        <w:t>) может пониматься как «сияющий», а</w:t>
      </w:r>
      <w:r w:rsidRPr="001451CF">
        <w:rPr>
          <w:rFonts w:ascii="Times New Roman" w:hAnsi="Times New Roman" w:cs="Times New Roman"/>
        </w:rPr>
        <w:t>泫院</w:t>
      </w:r>
      <w:r w:rsidRPr="001451CF">
        <w:rPr>
          <w:rFonts w:ascii="Times New Roman" w:hAnsi="Times New Roman" w:cs="Times New Roman"/>
        </w:rPr>
        <w:t xml:space="preserve"> – «сияющая резиденция»  или «сияющий храм».</w:t>
      </w:r>
      <w:proofErr w:type="gramEnd"/>
      <w:r w:rsidRPr="001451CF">
        <w:rPr>
          <w:rFonts w:ascii="Times New Roman" w:hAnsi="Times New Roman" w:cs="Times New Roman"/>
        </w:rPr>
        <w:t xml:space="preserve"> Использование автором в наименовании храма отсылок к горам, имеющим сакральное значение, может иметь своей целью придание соответствующего ассоциативного значение данному святилищу. Однако в данном случае мы придерживаемся мнения, что это является отсылкой к одной из малых сект даосизма, связанной также со Школой Небесных Наставников (</w:t>
      </w:r>
      <w:proofErr w:type="gramStart"/>
      <w:r w:rsidRPr="001451CF">
        <w:rPr>
          <w:rFonts w:ascii="Times New Roman" w:hAnsi="Times New Roman" w:cs="Times New Roman"/>
        </w:rPr>
        <w:t>см</w:t>
      </w:r>
      <w:proofErr w:type="gramEnd"/>
      <w:r w:rsidRPr="001451CF">
        <w:rPr>
          <w:rFonts w:ascii="Times New Roman" w:hAnsi="Times New Roman" w:cs="Times New Roman"/>
        </w:rPr>
        <w:t>. далее). В таком случае, в русле данного направления, лисица может восприниматься также в качестве «сопутствующего» божества.</w:t>
      </w:r>
    </w:p>
  </w:footnote>
  <w:footnote w:id="215">
    <w:p w:rsidR="00FF5B0C" w:rsidRPr="001451CF" w:rsidRDefault="00FF5B0C" w:rsidP="002C2006">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Сайт святилища Бессмертной  лисы (Гонконг) «</w:t>
      </w:r>
      <w:r w:rsidRPr="001451CF">
        <w:rPr>
          <w:rFonts w:ascii="Times New Roman" w:hAnsi="Times New Roman" w:cs="Times New Roman"/>
        </w:rPr>
        <w:t>閭山崑崙泫院狐仙堂</w:t>
      </w:r>
      <w:r w:rsidRPr="001451CF">
        <w:rPr>
          <w:rFonts w:ascii="Times New Roman" w:hAnsi="Times New Roman" w:cs="Times New Roman"/>
        </w:rPr>
        <w:t>» (лушань куньлунь сюань</w:t>
      </w:r>
      <w:r>
        <w:rPr>
          <w:rFonts w:ascii="Times New Roman" w:hAnsi="Times New Roman" w:cs="Times New Roman"/>
        </w:rPr>
        <w:t xml:space="preserve"> </w:t>
      </w:r>
      <w:r w:rsidRPr="001451CF">
        <w:rPr>
          <w:rFonts w:ascii="Times New Roman" w:hAnsi="Times New Roman" w:cs="Times New Roman"/>
        </w:rPr>
        <w:t>юань ху</w:t>
      </w:r>
      <w:r>
        <w:rPr>
          <w:rFonts w:ascii="Times New Roman" w:hAnsi="Times New Roman" w:cs="Times New Roman"/>
        </w:rPr>
        <w:t xml:space="preserve"> </w:t>
      </w:r>
      <w:r w:rsidRPr="001451CF">
        <w:rPr>
          <w:rFonts w:ascii="Times New Roman" w:hAnsi="Times New Roman" w:cs="Times New Roman"/>
        </w:rPr>
        <w:t>сянь</w:t>
      </w:r>
      <w:r>
        <w:rPr>
          <w:rFonts w:ascii="Times New Roman" w:hAnsi="Times New Roman" w:cs="Times New Roman"/>
        </w:rPr>
        <w:t xml:space="preserve"> </w:t>
      </w:r>
      <w:r w:rsidRPr="001451CF">
        <w:rPr>
          <w:rFonts w:ascii="Times New Roman" w:hAnsi="Times New Roman" w:cs="Times New Roman"/>
        </w:rPr>
        <w:t xml:space="preserve">тан)  </w:t>
      </w:r>
      <w:r w:rsidRPr="001451CF">
        <w:rPr>
          <w:rFonts w:ascii="Times New Roman" w:hAnsi="Times New Roman" w:cs="Times New Roman"/>
          <w:lang w:val="en-GB"/>
        </w:rPr>
        <w:t>URL</w:t>
      </w:r>
      <w:r w:rsidRPr="001451CF">
        <w:rPr>
          <w:rFonts w:ascii="Times New Roman" w:hAnsi="Times New Roman" w:cs="Times New Roman"/>
        </w:rPr>
        <w:t xml:space="preserve">: </w:t>
      </w:r>
      <w:r w:rsidRPr="001451CF">
        <w:rPr>
          <w:rFonts w:ascii="Times New Roman" w:hAnsi="Times New Roman" w:cs="Times New Roman"/>
          <w:lang w:val="en-GB"/>
        </w:rPr>
        <w:t>http</w:t>
      </w:r>
      <w:r w:rsidRPr="001451CF">
        <w:rPr>
          <w:rFonts w:ascii="Times New Roman" w:hAnsi="Times New Roman" w:cs="Times New Roman"/>
        </w:rPr>
        <w:t>://</w:t>
      </w:r>
      <w:r w:rsidRPr="001451CF">
        <w:rPr>
          <w:rFonts w:ascii="Times New Roman" w:hAnsi="Times New Roman" w:cs="Times New Roman"/>
          <w:lang w:val="en-GB"/>
        </w:rPr>
        <w:t>www</w:t>
      </w:r>
      <w:r w:rsidRPr="001451CF">
        <w:rPr>
          <w:rFonts w:ascii="Times New Roman" w:hAnsi="Times New Roman" w:cs="Times New Roman"/>
        </w:rPr>
        <w:t>.</w:t>
      </w:r>
      <w:r w:rsidRPr="001451CF">
        <w:rPr>
          <w:rFonts w:ascii="Times New Roman" w:hAnsi="Times New Roman" w:cs="Times New Roman"/>
          <w:lang w:val="en-GB"/>
        </w:rPr>
        <w:t>laiboyee</w:t>
      </w:r>
      <w:r w:rsidRPr="001451CF">
        <w:rPr>
          <w:rFonts w:ascii="Times New Roman" w:hAnsi="Times New Roman" w:cs="Times New Roman"/>
        </w:rPr>
        <w:t>.</w:t>
      </w:r>
      <w:r w:rsidRPr="001451CF">
        <w:rPr>
          <w:rFonts w:ascii="Times New Roman" w:hAnsi="Times New Roman" w:cs="Times New Roman"/>
          <w:lang w:val="en-GB"/>
        </w:rPr>
        <w:t>com</w:t>
      </w:r>
      <w:r w:rsidRPr="001451CF">
        <w:rPr>
          <w:rFonts w:ascii="Times New Roman" w:hAnsi="Times New Roman" w:cs="Times New Roman"/>
        </w:rPr>
        <w:t>/</w:t>
      </w:r>
      <w:r w:rsidRPr="001451CF">
        <w:rPr>
          <w:rFonts w:ascii="Times New Roman" w:hAnsi="Times New Roman" w:cs="Times New Roman"/>
          <w:lang w:val="en-GB"/>
        </w:rPr>
        <w:t>foxgod</w:t>
      </w:r>
      <w:r w:rsidRPr="001451CF">
        <w:rPr>
          <w:rFonts w:ascii="Times New Roman" w:hAnsi="Times New Roman" w:cs="Times New Roman"/>
        </w:rPr>
        <w:t>.</w:t>
      </w:r>
      <w:r w:rsidRPr="001451CF">
        <w:rPr>
          <w:rFonts w:ascii="Times New Roman" w:hAnsi="Times New Roman" w:cs="Times New Roman"/>
          <w:lang w:val="en-GB"/>
        </w:rPr>
        <w:t>html</w:t>
      </w:r>
      <w:r w:rsidRPr="001451CF">
        <w:rPr>
          <w:rFonts w:ascii="Times New Roman" w:hAnsi="Times New Roman" w:cs="Times New Roman"/>
        </w:rPr>
        <w:t xml:space="preserve"> (Дата обращения: 30.03.17)</w:t>
      </w:r>
    </w:p>
  </w:footnote>
  <w:footnote w:id="216">
    <w:p w:rsidR="00FF5B0C" w:rsidRPr="001451CF" w:rsidRDefault="00FF5B0C" w:rsidP="002C2006">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Династия Северная Сун</w:t>
      </w:r>
      <w:r w:rsidRPr="001451CF">
        <w:rPr>
          <w:rFonts w:ascii="Times New Roman" w:hAnsi="Times New Roman" w:cs="Times New Roman"/>
        </w:rPr>
        <w:t>北宋</w:t>
      </w:r>
      <w:r w:rsidRPr="001451CF">
        <w:rPr>
          <w:rFonts w:ascii="Times New Roman" w:hAnsi="Times New Roman" w:cs="Times New Roman"/>
        </w:rPr>
        <w:t>(960-1127гг).</w:t>
      </w:r>
    </w:p>
  </w:footnote>
  <w:footnote w:id="217">
    <w:p w:rsidR="00FF5B0C" w:rsidRPr="001451CF" w:rsidRDefault="00FF5B0C" w:rsidP="002C2006">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Лунхушань</w:t>
      </w:r>
      <w:proofErr w:type="gramStart"/>
      <w:r w:rsidRPr="001451CF">
        <w:rPr>
          <w:rFonts w:ascii="Times New Roman" w:hAnsi="Times New Roman" w:cs="Times New Roman"/>
        </w:rPr>
        <w:t xml:space="preserve"> (</w:t>
      </w:r>
      <w:r w:rsidRPr="001451CF">
        <w:rPr>
          <w:rFonts w:ascii="Times New Roman" w:hAnsi="Times New Roman" w:cs="Times New Roman"/>
        </w:rPr>
        <w:t>龍虎山</w:t>
      </w:r>
      <w:r w:rsidRPr="001451CF">
        <w:rPr>
          <w:rFonts w:ascii="Times New Roman" w:hAnsi="Times New Roman" w:cs="Times New Roman"/>
        </w:rPr>
        <w:t xml:space="preserve">) – </w:t>
      </w:r>
      <w:proofErr w:type="gramEnd"/>
      <w:r w:rsidRPr="001451CF">
        <w:rPr>
          <w:rFonts w:ascii="Times New Roman" w:hAnsi="Times New Roman" w:cs="Times New Roman"/>
        </w:rPr>
        <w:t>Горы Дракона и Тигра</w:t>
      </w:r>
    </w:p>
  </w:footnote>
  <w:footnote w:id="218">
    <w:p w:rsidR="00FF5B0C" w:rsidRPr="001451CF" w:rsidRDefault="00FF5B0C" w:rsidP="002C2006">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Предание о происхождении школы небесных наставников </w:t>
      </w:r>
      <w:r w:rsidRPr="001451CF">
        <w:rPr>
          <w:rFonts w:ascii="Times New Roman" w:hAnsi="Times New Roman" w:cs="Times New Roman"/>
          <w:lang w:val="en-GB"/>
        </w:rPr>
        <w:t>天師道</w:t>
      </w:r>
      <w:r w:rsidRPr="001451CF">
        <w:rPr>
          <w:rFonts w:ascii="Times New Roman" w:hAnsi="Times New Roman" w:cs="Times New Roman"/>
        </w:rPr>
        <w:t xml:space="preserve"> (</w:t>
      </w:r>
      <w:r w:rsidRPr="001451CF">
        <w:rPr>
          <w:rFonts w:ascii="Times New Roman" w:hAnsi="Times New Roman" w:cs="Times New Roman"/>
          <w:i/>
        </w:rPr>
        <w:t>тяньшидао</w:t>
      </w:r>
      <w:r w:rsidRPr="001451CF">
        <w:rPr>
          <w:rFonts w:ascii="Times New Roman" w:hAnsi="Times New Roman" w:cs="Times New Roman"/>
        </w:rPr>
        <w:t xml:space="preserve">) гласит, что в 142 или 145 году Лао-цзы </w:t>
      </w:r>
      <w:r w:rsidRPr="001451CF">
        <w:rPr>
          <w:rFonts w:ascii="Times New Roman" w:hAnsi="Times New Roman" w:cs="Times New Roman"/>
          <w:lang w:val="en-GB"/>
        </w:rPr>
        <w:t>老子</w:t>
      </w:r>
      <w:r w:rsidRPr="001451CF">
        <w:rPr>
          <w:rFonts w:ascii="Times New Roman" w:hAnsi="Times New Roman" w:cs="Times New Roman"/>
        </w:rPr>
        <w:t xml:space="preserve"> (легендарный древнекитайский философ, основатель даосизма, автор трактата Дао Дэ Цзин</w:t>
      </w:r>
      <w:r w:rsidRPr="001451CF">
        <w:rPr>
          <w:rFonts w:ascii="Times New Roman" w:hAnsi="Times New Roman" w:cs="Times New Roman"/>
          <w:lang w:val="en-GB"/>
        </w:rPr>
        <w:t>道德經</w:t>
      </w:r>
      <w:r w:rsidRPr="001451CF">
        <w:rPr>
          <w:rFonts w:ascii="Times New Roman" w:hAnsi="Times New Roman" w:cs="Times New Roman"/>
        </w:rPr>
        <w:t>), явился отшельнику Чжан Даолину. Великий учитель открыл ему откровение о природе миропорядка, и, объявив, что его миссия на земле закончена, а данное явление – последнее, даровал Чжан Даолину и его потомкам титул Небесных Наставников</w:t>
      </w:r>
      <w:r w:rsidRPr="001451CF">
        <w:rPr>
          <w:rFonts w:ascii="Times New Roman" w:hAnsi="Times New Roman" w:cs="Times New Roman"/>
          <w:lang w:val="en-GB"/>
        </w:rPr>
        <w:t>天師</w:t>
      </w:r>
      <w:r w:rsidRPr="001451CF">
        <w:rPr>
          <w:rFonts w:ascii="Times New Roman" w:hAnsi="Times New Roman" w:cs="Times New Roman"/>
        </w:rPr>
        <w:t xml:space="preserve"> (</w:t>
      </w:r>
      <w:r w:rsidRPr="001451CF">
        <w:rPr>
          <w:rFonts w:ascii="Times New Roman" w:hAnsi="Times New Roman" w:cs="Times New Roman"/>
          <w:i/>
        </w:rPr>
        <w:t>тяньши</w:t>
      </w:r>
      <w:r w:rsidRPr="001451CF">
        <w:rPr>
          <w:rFonts w:ascii="Times New Roman" w:hAnsi="Times New Roman" w:cs="Times New Roman"/>
        </w:rPr>
        <w:t>). Горы Лунхушань являлись основным местопребыванием Небесных Наставников, которые жили в резиденции у подножия гор. Следует отметить, что Школа Небесных Наставников долгое время являлись самой влиятельной даосской школой в Китае, а при династии Мин ее патриархи были официально назначены представителями всего даосизма в империи.</w:t>
      </w:r>
      <w:r w:rsidRPr="001451CF">
        <w:rPr>
          <w:rFonts w:ascii="Times New Roman" w:hAnsi="Times New Roman" w:cs="Times New Roman"/>
          <w:shd w:val="pct15" w:color="auto" w:fill="FFFFFF"/>
        </w:rPr>
        <w:t xml:space="preserve"> </w:t>
      </w:r>
      <w:proofErr w:type="gramStart"/>
      <w:r w:rsidRPr="001451CF">
        <w:rPr>
          <w:rFonts w:ascii="Times New Roman" w:hAnsi="Times New Roman" w:cs="Times New Roman"/>
        </w:rPr>
        <w:t>(См. подробнее:</w:t>
      </w:r>
      <w:proofErr w:type="gramEnd"/>
      <w:r w:rsidRPr="001451CF">
        <w:rPr>
          <w:rFonts w:ascii="Times New Roman" w:hAnsi="Times New Roman" w:cs="Times New Roman"/>
        </w:rPr>
        <w:t xml:space="preserve"> Торчинов Е. А. Даосизм. «Дао-Дэ цзин» / пер. Е. А. Торчинова. </w:t>
      </w:r>
      <w:proofErr w:type="gramStart"/>
      <w:r w:rsidRPr="001451CF">
        <w:rPr>
          <w:rFonts w:ascii="Times New Roman" w:hAnsi="Times New Roman" w:cs="Times New Roman"/>
        </w:rPr>
        <w:t>СПб.: «Азбука-классика»; «Петербургское Востоковедение», 2004, стр. 29,32-38 .)</w:t>
      </w:r>
      <w:proofErr w:type="gramEnd"/>
    </w:p>
  </w:footnote>
  <w:footnote w:id="219">
    <w:p w:rsidR="00FF5B0C" w:rsidRPr="001451CF" w:rsidRDefault="00FF5B0C" w:rsidP="00FC6E3D">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Обряды Грома, или Громовые Обряды </w:t>
      </w:r>
      <w:r w:rsidRPr="001451CF">
        <w:rPr>
          <w:rFonts w:ascii="Times New Roman" w:hAnsi="Times New Roman" w:cs="Times New Roman"/>
        </w:rPr>
        <w:t>雷法</w:t>
      </w:r>
      <w:r w:rsidRPr="001451CF">
        <w:rPr>
          <w:rFonts w:ascii="Times New Roman" w:hAnsi="Times New Roman" w:cs="Times New Roman"/>
        </w:rPr>
        <w:t xml:space="preserve"> (</w:t>
      </w:r>
      <w:r w:rsidRPr="001451CF">
        <w:rPr>
          <w:rFonts w:ascii="Times New Roman" w:hAnsi="Times New Roman" w:cs="Times New Roman"/>
          <w:i/>
        </w:rPr>
        <w:t>лэй фа</w:t>
      </w:r>
      <w:r w:rsidRPr="001451CF">
        <w:rPr>
          <w:rFonts w:ascii="Times New Roman" w:hAnsi="Times New Roman" w:cs="Times New Roman"/>
        </w:rPr>
        <w:t xml:space="preserve">) играли огромную роль в ритуалах даосизма, обычно использовались для обрядов экзорцизма, и ассоциируется, в первую очередь, с основателем школы Небесных Наставников, Чжан Даолинем. </w:t>
      </w:r>
      <w:proofErr w:type="gramStart"/>
      <w:r w:rsidRPr="001451CF">
        <w:rPr>
          <w:rFonts w:ascii="Times New Roman" w:hAnsi="Times New Roman" w:cs="Times New Roman"/>
        </w:rPr>
        <w:t>В ходе ритуала даос взывал в силам грома (громовому депертаменту), которые должны были прийти к нему на помощь.</w:t>
      </w:r>
      <w:proofErr w:type="gramEnd"/>
      <w:r w:rsidRPr="001451CF">
        <w:rPr>
          <w:rFonts w:ascii="Times New Roman" w:hAnsi="Times New Roman" w:cs="Times New Roman"/>
        </w:rPr>
        <w:t xml:space="preserve"> См</w:t>
      </w:r>
      <w:proofErr w:type="gramStart"/>
      <w:r w:rsidRPr="001451CF">
        <w:rPr>
          <w:rFonts w:ascii="Times New Roman" w:hAnsi="Times New Roman" w:cs="Times New Roman"/>
          <w:lang w:val="en-GB"/>
        </w:rPr>
        <w:t>.</w:t>
      </w:r>
      <w:r w:rsidRPr="001451CF">
        <w:rPr>
          <w:rFonts w:ascii="Times New Roman" w:hAnsi="Times New Roman" w:cs="Times New Roman"/>
        </w:rPr>
        <w:t>п</w:t>
      </w:r>
      <w:proofErr w:type="gramEnd"/>
      <w:r w:rsidRPr="001451CF">
        <w:rPr>
          <w:rFonts w:ascii="Times New Roman" w:hAnsi="Times New Roman" w:cs="Times New Roman"/>
        </w:rPr>
        <w:t>одробнее</w:t>
      </w:r>
      <w:r w:rsidRPr="001451CF">
        <w:rPr>
          <w:rFonts w:ascii="Times New Roman" w:hAnsi="Times New Roman" w:cs="Times New Roman"/>
          <w:lang w:val="en-GB"/>
        </w:rPr>
        <w:t>:</w:t>
      </w:r>
      <w:r w:rsidRPr="001451CF">
        <w:rPr>
          <w:rFonts w:ascii="Times New Roman" w:hAnsi="Times New Roman" w:cs="Times New Roman"/>
          <w:lang w:val="en-GB"/>
        </w:rPr>
        <w:tab/>
        <w:t xml:space="preserve">Giuffrida, Noelle. “Transcendence, Thunder and Exorcism: Images of the Daoist Patriarch Zhang Daoling in Books and Paintings”. On Telling Images of China: Essays in Narrative Painting and Visual Culture // edited by Shane McCausland and Hwang Yin. </w:t>
      </w:r>
      <w:r w:rsidRPr="001451CF">
        <w:rPr>
          <w:rFonts w:ascii="Times New Roman" w:hAnsi="Times New Roman" w:cs="Times New Roman"/>
        </w:rPr>
        <w:t xml:space="preserve">Hong Kong: Hong Kong University Press, 2013, </w:t>
      </w:r>
      <w:r w:rsidRPr="001451CF">
        <w:rPr>
          <w:rFonts w:ascii="Times New Roman" w:hAnsi="Times New Roman" w:cs="Times New Roman"/>
          <w:lang w:val="en-GB"/>
        </w:rPr>
        <w:t>pp</w:t>
      </w:r>
      <w:r w:rsidRPr="001451CF">
        <w:rPr>
          <w:rFonts w:ascii="Times New Roman" w:hAnsi="Times New Roman" w:cs="Times New Roman"/>
        </w:rPr>
        <w:t>. 70-72</w:t>
      </w:r>
      <w:proofErr w:type="gramStart"/>
      <w:r w:rsidRPr="001451CF">
        <w:rPr>
          <w:rFonts w:ascii="Times New Roman" w:hAnsi="Times New Roman" w:cs="Times New Roman"/>
        </w:rPr>
        <w:t xml:space="preserve"> В</w:t>
      </w:r>
      <w:proofErr w:type="gramEnd"/>
      <w:r w:rsidRPr="001451CF">
        <w:rPr>
          <w:rFonts w:ascii="Times New Roman" w:hAnsi="Times New Roman" w:cs="Times New Roman"/>
        </w:rPr>
        <w:t xml:space="preserve"> данной же истории сила грома, призванная уничтожить лисицу, ассоциировалась, по-видимому, с распоряжением самого Неба. </w:t>
      </w:r>
    </w:p>
  </w:footnote>
  <w:footnote w:id="220">
    <w:p w:rsidR="00FF5B0C" w:rsidRPr="001451CF" w:rsidRDefault="00FF5B0C" w:rsidP="00FC6E3D">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Pr="001451CF">
        <w:rPr>
          <w:rFonts w:ascii="Times New Roman" w:hAnsi="Times New Roman" w:cs="Times New Roman"/>
        </w:rPr>
        <w:t>雲台山</w:t>
      </w:r>
    </w:p>
  </w:footnote>
  <w:footnote w:id="221">
    <w:p w:rsidR="00FF5B0C" w:rsidRPr="001451CF" w:rsidRDefault="00FF5B0C" w:rsidP="002C2006">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Династия Южная Сун</w:t>
      </w:r>
      <w:r w:rsidRPr="001451CF">
        <w:rPr>
          <w:rFonts w:ascii="Times New Roman" w:hAnsi="Times New Roman" w:cs="Times New Roman"/>
        </w:rPr>
        <w:t>南宋</w:t>
      </w:r>
      <w:r w:rsidRPr="001451CF">
        <w:rPr>
          <w:rFonts w:ascii="Times New Roman" w:hAnsi="Times New Roman" w:cs="Times New Roman"/>
        </w:rPr>
        <w:t xml:space="preserve">(1235—1279) </w:t>
      </w:r>
    </w:p>
  </w:footnote>
  <w:footnote w:id="222">
    <w:p w:rsidR="00FF5B0C" w:rsidRPr="001451CF" w:rsidRDefault="00FF5B0C" w:rsidP="002C2006">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吊蘭</w:t>
      </w:r>
      <w:r w:rsidRPr="001451CF">
        <w:rPr>
          <w:rFonts w:ascii="Times New Roman" w:hAnsi="Times New Roman" w:cs="Times New Roman"/>
        </w:rPr>
        <w:t xml:space="preserve"> (</w:t>
      </w:r>
      <w:r w:rsidRPr="001451CF">
        <w:rPr>
          <w:rFonts w:ascii="Times New Roman" w:hAnsi="Times New Roman" w:cs="Times New Roman"/>
          <w:i/>
        </w:rPr>
        <w:t>дяолань</w:t>
      </w:r>
      <w:r w:rsidRPr="001451CF">
        <w:rPr>
          <w:rFonts w:ascii="Times New Roman" w:hAnsi="Times New Roman" w:cs="Times New Roman"/>
        </w:rPr>
        <w:t>) хлорофитум</w:t>
      </w:r>
    </w:p>
  </w:footnote>
  <w:footnote w:id="223">
    <w:p w:rsidR="00FF5B0C" w:rsidRPr="001451CF" w:rsidRDefault="00FF5B0C" w:rsidP="002C2006">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Династия Юань</w:t>
      </w:r>
      <w:r w:rsidRPr="001451CF">
        <w:rPr>
          <w:rFonts w:ascii="Times New Roman" w:hAnsi="Times New Roman" w:cs="Times New Roman"/>
        </w:rPr>
        <w:t>元朝</w:t>
      </w:r>
      <w:r w:rsidRPr="001451CF">
        <w:rPr>
          <w:rFonts w:ascii="Times New Roman" w:hAnsi="Times New Roman" w:cs="Times New Roman"/>
        </w:rPr>
        <w:t>(1271—1368)</w:t>
      </w:r>
    </w:p>
  </w:footnote>
  <w:footnote w:id="224">
    <w:p w:rsidR="00FF5B0C" w:rsidRPr="00747362" w:rsidRDefault="00FF5B0C" w:rsidP="002C2006">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Pr="001451CF">
        <w:rPr>
          <w:rFonts w:ascii="Times New Roman" w:hAnsi="Times New Roman" w:cs="Times New Roman"/>
          <w:lang w:val="en-GB"/>
        </w:rPr>
        <w:t>龍王</w:t>
      </w:r>
      <w:r w:rsidRPr="001451CF">
        <w:rPr>
          <w:rFonts w:ascii="Times New Roman" w:hAnsi="Times New Roman" w:cs="Times New Roman"/>
        </w:rPr>
        <w:t xml:space="preserve"> (</w:t>
      </w:r>
      <w:r w:rsidRPr="001451CF">
        <w:rPr>
          <w:rFonts w:ascii="Times New Roman" w:hAnsi="Times New Roman" w:cs="Times New Roman"/>
          <w:i/>
        </w:rPr>
        <w:t>лунван</w:t>
      </w:r>
      <w:r w:rsidRPr="001451CF">
        <w:rPr>
          <w:rFonts w:ascii="Times New Roman" w:hAnsi="Times New Roman" w:cs="Times New Roman"/>
        </w:rPr>
        <w:t>) – Царь Драконов или Царь-Дракон, в китайской м</w:t>
      </w:r>
      <w:r w:rsidR="00CD0432">
        <w:rPr>
          <w:rFonts w:ascii="Times New Roman" w:hAnsi="Times New Roman" w:cs="Times New Roman"/>
        </w:rPr>
        <w:t xml:space="preserve">ифологии – хозяин стихии воды. </w:t>
      </w:r>
      <w:r w:rsidRPr="001451CF">
        <w:rPr>
          <w:rFonts w:ascii="Times New Roman" w:hAnsi="Times New Roman" w:cs="Times New Roman"/>
        </w:rPr>
        <w:t xml:space="preserve">См.: Рифтин Б.Л. «Лун-ван» // </w:t>
      </w:r>
      <w:r w:rsidR="00CD0432" w:rsidRPr="00CD0432">
        <w:rPr>
          <w:rFonts w:ascii="Times New Roman" w:hAnsi="Times New Roman" w:cs="Times New Roman"/>
        </w:rPr>
        <w:t xml:space="preserve">Духовная культура Китая. Энциклопедия в 5 Т. + доп. том. Т.2. Мифология. Религия // под гл. ред. М.Л. Титаренко. М.: </w:t>
      </w:r>
      <w:r w:rsidR="00CD0432">
        <w:rPr>
          <w:rFonts w:ascii="Times New Roman" w:hAnsi="Times New Roman" w:cs="Times New Roman"/>
        </w:rPr>
        <w:t>Восточная литература РАН, 2008</w:t>
      </w:r>
      <w:r w:rsidR="00CD0432" w:rsidRPr="00747362">
        <w:rPr>
          <w:rFonts w:ascii="Times New Roman" w:hAnsi="Times New Roman" w:cs="Times New Roman"/>
        </w:rPr>
        <w:t>,</w:t>
      </w:r>
      <w:r w:rsidR="00CD0432">
        <w:rPr>
          <w:rFonts w:ascii="Times New Roman" w:hAnsi="Times New Roman" w:cs="Times New Roman"/>
        </w:rPr>
        <w:t xml:space="preserve"> стр. 511-512</w:t>
      </w:r>
    </w:p>
  </w:footnote>
  <w:footnote w:id="225">
    <w:p w:rsidR="00FF5B0C" w:rsidRPr="001451CF" w:rsidRDefault="00FF5B0C" w:rsidP="002C2006">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Ханчжоу – город в провинции Чжэцзян, административный центр</w:t>
      </w:r>
    </w:p>
  </w:footnote>
  <w:footnote w:id="226">
    <w:p w:rsidR="00FF5B0C" w:rsidRPr="001451CF" w:rsidRDefault="00FF5B0C" w:rsidP="002C2006">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(Литературный перевод приведен с сокращениями). Сайт святилища Бессмертной  лисы (Гонконг) «</w:t>
      </w:r>
      <w:r w:rsidRPr="001451CF">
        <w:rPr>
          <w:rFonts w:ascii="Times New Roman" w:hAnsi="Times New Roman" w:cs="Times New Roman"/>
        </w:rPr>
        <w:t>閭山崑崙泫院狐仙堂</w:t>
      </w:r>
      <w:r w:rsidRPr="001451CF">
        <w:rPr>
          <w:rFonts w:ascii="Times New Roman" w:hAnsi="Times New Roman" w:cs="Times New Roman"/>
        </w:rPr>
        <w:t>» (лушань куньлунь сюаньюань ху</w:t>
      </w:r>
      <w:r>
        <w:rPr>
          <w:rFonts w:ascii="Times New Roman" w:hAnsi="Times New Roman" w:cs="Times New Roman"/>
        </w:rPr>
        <w:t xml:space="preserve"> </w:t>
      </w:r>
      <w:r w:rsidRPr="001451CF">
        <w:rPr>
          <w:rFonts w:ascii="Times New Roman" w:hAnsi="Times New Roman" w:cs="Times New Roman"/>
        </w:rPr>
        <w:t>сянь</w:t>
      </w:r>
      <w:r>
        <w:rPr>
          <w:rFonts w:ascii="Times New Roman" w:hAnsi="Times New Roman" w:cs="Times New Roman"/>
        </w:rPr>
        <w:t xml:space="preserve"> </w:t>
      </w:r>
      <w:r w:rsidRPr="001451CF">
        <w:rPr>
          <w:rFonts w:ascii="Times New Roman" w:hAnsi="Times New Roman" w:cs="Times New Roman"/>
        </w:rPr>
        <w:t xml:space="preserve">тан)  </w:t>
      </w:r>
      <w:r w:rsidRPr="001451CF">
        <w:rPr>
          <w:rFonts w:ascii="Times New Roman" w:hAnsi="Times New Roman" w:cs="Times New Roman"/>
          <w:lang w:val="en-GB"/>
        </w:rPr>
        <w:t>URL</w:t>
      </w:r>
      <w:r w:rsidRPr="001451CF">
        <w:rPr>
          <w:rFonts w:ascii="Times New Roman" w:hAnsi="Times New Roman" w:cs="Times New Roman"/>
        </w:rPr>
        <w:t xml:space="preserve">: </w:t>
      </w:r>
      <w:r w:rsidRPr="001451CF">
        <w:rPr>
          <w:rFonts w:ascii="Times New Roman" w:hAnsi="Times New Roman" w:cs="Times New Roman"/>
          <w:lang w:val="en-GB"/>
        </w:rPr>
        <w:t>http</w:t>
      </w:r>
      <w:r w:rsidRPr="001451CF">
        <w:rPr>
          <w:rFonts w:ascii="Times New Roman" w:hAnsi="Times New Roman" w:cs="Times New Roman"/>
        </w:rPr>
        <w:t>://</w:t>
      </w:r>
      <w:r w:rsidRPr="001451CF">
        <w:rPr>
          <w:rFonts w:ascii="Times New Roman" w:hAnsi="Times New Roman" w:cs="Times New Roman"/>
          <w:lang w:val="en-GB"/>
        </w:rPr>
        <w:t>www</w:t>
      </w:r>
      <w:r w:rsidRPr="001451CF">
        <w:rPr>
          <w:rFonts w:ascii="Times New Roman" w:hAnsi="Times New Roman" w:cs="Times New Roman"/>
        </w:rPr>
        <w:t>.</w:t>
      </w:r>
      <w:r w:rsidRPr="001451CF">
        <w:rPr>
          <w:rFonts w:ascii="Times New Roman" w:hAnsi="Times New Roman" w:cs="Times New Roman"/>
          <w:lang w:val="en-GB"/>
        </w:rPr>
        <w:t>laiboyee</w:t>
      </w:r>
      <w:r w:rsidRPr="001451CF">
        <w:rPr>
          <w:rFonts w:ascii="Times New Roman" w:hAnsi="Times New Roman" w:cs="Times New Roman"/>
        </w:rPr>
        <w:t>.</w:t>
      </w:r>
      <w:r w:rsidRPr="001451CF">
        <w:rPr>
          <w:rFonts w:ascii="Times New Roman" w:hAnsi="Times New Roman" w:cs="Times New Roman"/>
          <w:lang w:val="en-GB"/>
        </w:rPr>
        <w:t>com</w:t>
      </w:r>
      <w:r w:rsidRPr="001451CF">
        <w:rPr>
          <w:rFonts w:ascii="Times New Roman" w:hAnsi="Times New Roman" w:cs="Times New Roman"/>
        </w:rPr>
        <w:t>/</w:t>
      </w:r>
      <w:r w:rsidRPr="001451CF">
        <w:rPr>
          <w:rFonts w:ascii="Times New Roman" w:hAnsi="Times New Roman" w:cs="Times New Roman"/>
          <w:lang w:val="en-GB"/>
        </w:rPr>
        <w:t>foxgod</w:t>
      </w:r>
      <w:r w:rsidRPr="001451CF">
        <w:rPr>
          <w:rFonts w:ascii="Times New Roman" w:hAnsi="Times New Roman" w:cs="Times New Roman"/>
        </w:rPr>
        <w:t>.</w:t>
      </w:r>
      <w:r w:rsidRPr="001451CF">
        <w:rPr>
          <w:rFonts w:ascii="Times New Roman" w:hAnsi="Times New Roman" w:cs="Times New Roman"/>
          <w:lang w:val="en-GB"/>
        </w:rPr>
        <w:t>html</w:t>
      </w:r>
      <w:r w:rsidRPr="001451CF">
        <w:rPr>
          <w:rFonts w:ascii="Times New Roman" w:hAnsi="Times New Roman" w:cs="Times New Roman"/>
        </w:rPr>
        <w:t xml:space="preserve"> (Дата обращения: 30.03.17)</w:t>
      </w:r>
    </w:p>
  </w:footnote>
  <w:footnote w:id="227">
    <w:p w:rsidR="00FF5B0C" w:rsidRPr="001451CF" w:rsidRDefault="00FF5B0C" w:rsidP="002C2006">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和合月老定因緣</w:t>
      </w:r>
      <w:r w:rsidRPr="001451CF">
        <w:rPr>
          <w:rFonts w:ascii="Times New Roman" w:hAnsi="Times New Roman" w:cs="Times New Roman"/>
        </w:rPr>
        <w:t xml:space="preserve"> (</w:t>
      </w:r>
      <w:r w:rsidRPr="001451CF">
        <w:rPr>
          <w:rFonts w:ascii="Times New Roman" w:hAnsi="Times New Roman" w:cs="Times New Roman"/>
          <w:i/>
        </w:rPr>
        <w:t>хэхэ юэ лао дин иньюань</w:t>
      </w:r>
      <w:r w:rsidRPr="001451CF">
        <w:rPr>
          <w:rFonts w:ascii="Times New Roman" w:hAnsi="Times New Roman" w:cs="Times New Roman"/>
        </w:rPr>
        <w:t>)</w:t>
      </w:r>
    </w:p>
  </w:footnote>
  <w:footnote w:id="228">
    <w:p w:rsidR="00FF5B0C" w:rsidRPr="001451CF" w:rsidRDefault="00FF5B0C" w:rsidP="002C2006">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壇法和合仙狐</w:t>
      </w:r>
      <w:r w:rsidRPr="001451CF">
        <w:rPr>
          <w:rFonts w:ascii="Times New Roman" w:hAnsi="Times New Roman" w:cs="Times New Roman"/>
        </w:rPr>
        <w:t>(</w:t>
      </w:r>
      <w:r w:rsidRPr="001451CF">
        <w:rPr>
          <w:rFonts w:ascii="Times New Roman" w:hAnsi="Times New Roman" w:cs="Times New Roman"/>
          <w:i/>
        </w:rPr>
        <w:t>тань фа хэхэ сяньху</w:t>
      </w:r>
      <w:r w:rsidRPr="001451CF">
        <w:rPr>
          <w:rFonts w:ascii="Times New Roman" w:hAnsi="Times New Roman" w:cs="Times New Roman"/>
        </w:rPr>
        <w:t>)</w:t>
      </w:r>
    </w:p>
  </w:footnote>
  <w:footnote w:id="229">
    <w:p w:rsidR="00FF5B0C" w:rsidRPr="001451CF" w:rsidRDefault="00FF5B0C" w:rsidP="002C2006">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狐仙娘娘遂願成</w:t>
      </w:r>
      <w:r w:rsidRPr="001451CF">
        <w:rPr>
          <w:rFonts w:ascii="Times New Roman" w:hAnsi="Times New Roman" w:cs="Times New Roman"/>
        </w:rPr>
        <w:t xml:space="preserve"> (</w:t>
      </w:r>
      <w:r w:rsidRPr="001451CF">
        <w:rPr>
          <w:rFonts w:ascii="Times New Roman" w:hAnsi="Times New Roman" w:cs="Times New Roman"/>
          <w:i/>
        </w:rPr>
        <w:t>хусянь няннян суйюань чэн</w:t>
      </w:r>
      <w:r w:rsidRPr="001451CF">
        <w:rPr>
          <w:rFonts w:ascii="Times New Roman" w:hAnsi="Times New Roman" w:cs="Times New Roman"/>
        </w:rPr>
        <w:t>)</w:t>
      </w:r>
    </w:p>
  </w:footnote>
  <w:footnote w:id="230">
    <w:p w:rsidR="00FF5B0C" w:rsidRPr="001451CF" w:rsidRDefault="00FF5B0C" w:rsidP="002C2006">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Сайт святилища Бессмертной  лисы (Гонконг) «</w:t>
      </w:r>
      <w:r w:rsidRPr="001451CF">
        <w:rPr>
          <w:rFonts w:ascii="Times New Roman" w:hAnsi="Times New Roman" w:cs="Times New Roman"/>
        </w:rPr>
        <w:t>閭山崑崙泫院狐仙堂</w:t>
      </w:r>
      <w:r w:rsidRPr="001451CF">
        <w:rPr>
          <w:rFonts w:ascii="Times New Roman" w:hAnsi="Times New Roman" w:cs="Times New Roman"/>
        </w:rPr>
        <w:t>» (лушань куньлунь сюаньюань ху</w:t>
      </w:r>
      <w:r>
        <w:rPr>
          <w:rFonts w:ascii="Times New Roman" w:hAnsi="Times New Roman" w:cs="Times New Roman"/>
        </w:rPr>
        <w:t xml:space="preserve"> </w:t>
      </w:r>
      <w:r w:rsidRPr="001451CF">
        <w:rPr>
          <w:rFonts w:ascii="Times New Roman" w:hAnsi="Times New Roman" w:cs="Times New Roman"/>
        </w:rPr>
        <w:t>сянь</w:t>
      </w:r>
      <w:r>
        <w:rPr>
          <w:rFonts w:ascii="Times New Roman" w:hAnsi="Times New Roman" w:cs="Times New Roman"/>
        </w:rPr>
        <w:t xml:space="preserve"> </w:t>
      </w:r>
      <w:r w:rsidRPr="001451CF">
        <w:rPr>
          <w:rFonts w:ascii="Times New Roman" w:hAnsi="Times New Roman" w:cs="Times New Roman"/>
        </w:rPr>
        <w:t xml:space="preserve">тан)  </w:t>
      </w:r>
      <w:r w:rsidRPr="001451CF">
        <w:rPr>
          <w:rFonts w:ascii="Times New Roman" w:hAnsi="Times New Roman" w:cs="Times New Roman"/>
          <w:lang w:val="en-GB"/>
        </w:rPr>
        <w:t>URL</w:t>
      </w:r>
      <w:r w:rsidRPr="001451CF">
        <w:rPr>
          <w:rFonts w:ascii="Times New Roman" w:hAnsi="Times New Roman" w:cs="Times New Roman"/>
        </w:rPr>
        <w:t xml:space="preserve">: </w:t>
      </w:r>
      <w:r w:rsidRPr="001451CF">
        <w:rPr>
          <w:rFonts w:ascii="Times New Roman" w:hAnsi="Times New Roman" w:cs="Times New Roman"/>
          <w:lang w:val="en-GB"/>
        </w:rPr>
        <w:t>http</w:t>
      </w:r>
      <w:r w:rsidRPr="001451CF">
        <w:rPr>
          <w:rFonts w:ascii="Times New Roman" w:hAnsi="Times New Roman" w:cs="Times New Roman"/>
        </w:rPr>
        <w:t>://</w:t>
      </w:r>
      <w:r w:rsidRPr="001451CF">
        <w:rPr>
          <w:rFonts w:ascii="Times New Roman" w:hAnsi="Times New Roman" w:cs="Times New Roman"/>
          <w:lang w:val="en-GB"/>
        </w:rPr>
        <w:t>www</w:t>
      </w:r>
      <w:r w:rsidRPr="001451CF">
        <w:rPr>
          <w:rFonts w:ascii="Times New Roman" w:hAnsi="Times New Roman" w:cs="Times New Roman"/>
        </w:rPr>
        <w:t>.</w:t>
      </w:r>
      <w:r w:rsidRPr="001451CF">
        <w:rPr>
          <w:rFonts w:ascii="Times New Roman" w:hAnsi="Times New Roman" w:cs="Times New Roman"/>
          <w:lang w:val="en-GB"/>
        </w:rPr>
        <w:t>laiboyee</w:t>
      </w:r>
      <w:r w:rsidRPr="001451CF">
        <w:rPr>
          <w:rFonts w:ascii="Times New Roman" w:hAnsi="Times New Roman" w:cs="Times New Roman"/>
        </w:rPr>
        <w:t>.</w:t>
      </w:r>
      <w:r w:rsidRPr="001451CF">
        <w:rPr>
          <w:rFonts w:ascii="Times New Roman" w:hAnsi="Times New Roman" w:cs="Times New Roman"/>
          <w:lang w:val="en-GB"/>
        </w:rPr>
        <w:t>com</w:t>
      </w:r>
      <w:r w:rsidRPr="001451CF">
        <w:rPr>
          <w:rFonts w:ascii="Times New Roman" w:hAnsi="Times New Roman" w:cs="Times New Roman"/>
        </w:rPr>
        <w:t>/</w:t>
      </w:r>
      <w:r w:rsidRPr="001451CF">
        <w:rPr>
          <w:rFonts w:ascii="Times New Roman" w:hAnsi="Times New Roman" w:cs="Times New Roman"/>
          <w:lang w:val="en-GB"/>
        </w:rPr>
        <w:t>foxgodpray</w:t>
      </w:r>
      <w:r w:rsidRPr="001451CF">
        <w:rPr>
          <w:rFonts w:ascii="Times New Roman" w:hAnsi="Times New Roman" w:cs="Times New Roman"/>
        </w:rPr>
        <w:t>.</w:t>
      </w:r>
      <w:r w:rsidRPr="001451CF">
        <w:rPr>
          <w:rFonts w:ascii="Times New Roman" w:hAnsi="Times New Roman" w:cs="Times New Roman"/>
          <w:lang w:val="en-GB"/>
        </w:rPr>
        <w:t>html</w:t>
      </w:r>
      <w:r w:rsidRPr="001451CF">
        <w:rPr>
          <w:rFonts w:ascii="Times New Roman" w:hAnsi="Times New Roman" w:cs="Times New Roman"/>
        </w:rPr>
        <w:t xml:space="preserve"> (Дата обращения: 30.03.17)</w:t>
      </w:r>
    </w:p>
  </w:footnote>
  <w:footnote w:id="231">
    <w:p w:rsidR="00FF5B0C" w:rsidRPr="001451CF" w:rsidRDefault="00FF5B0C" w:rsidP="002C2006">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Сайт святилища Бессмертной  лисы (Гонконг) «</w:t>
      </w:r>
      <w:r w:rsidRPr="001451CF">
        <w:rPr>
          <w:rFonts w:ascii="Times New Roman" w:hAnsi="Times New Roman" w:cs="Times New Roman"/>
        </w:rPr>
        <w:t>閭山崑崙泫院狐仙堂</w:t>
      </w:r>
      <w:r w:rsidRPr="001451CF">
        <w:rPr>
          <w:rFonts w:ascii="Times New Roman" w:hAnsi="Times New Roman" w:cs="Times New Roman"/>
        </w:rPr>
        <w:t>» (лушань куньлунь сюаньюань ху</w:t>
      </w:r>
      <w:r>
        <w:rPr>
          <w:rFonts w:ascii="Times New Roman" w:hAnsi="Times New Roman" w:cs="Times New Roman"/>
        </w:rPr>
        <w:t xml:space="preserve"> </w:t>
      </w:r>
      <w:r w:rsidRPr="001451CF">
        <w:rPr>
          <w:rFonts w:ascii="Times New Roman" w:hAnsi="Times New Roman" w:cs="Times New Roman"/>
        </w:rPr>
        <w:t>сянь</w:t>
      </w:r>
      <w:r>
        <w:rPr>
          <w:rFonts w:ascii="Times New Roman" w:hAnsi="Times New Roman" w:cs="Times New Roman"/>
        </w:rPr>
        <w:t xml:space="preserve"> </w:t>
      </w:r>
      <w:r w:rsidRPr="001451CF">
        <w:rPr>
          <w:rFonts w:ascii="Times New Roman" w:hAnsi="Times New Roman" w:cs="Times New Roman"/>
        </w:rPr>
        <w:t xml:space="preserve">тан)  </w:t>
      </w:r>
      <w:r w:rsidRPr="001451CF">
        <w:rPr>
          <w:rFonts w:ascii="Times New Roman" w:hAnsi="Times New Roman" w:cs="Times New Roman"/>
          <w:lang w:val="en-GB"/>
        </w:rPr>
        <w:t>URL</w:t>
      </w:r>
      <w:r w:rsidRPr="001451CF">
        <w:rPr>
          <w:rFonts w:ascii="Times New Roman" w:hAnsi="Times New Roman" w:cs="Times New Roman"/>
        </w:rPr>
        <w:t xml:space="preserve">: </w:t>
      </w:r>
      <w:r w:rsidRPr="001451CF">
        <w:rPr>
          <w:rFonts w:ascii="Times New Roman" w:hAnsi="Times New Roman" w:cs="Times New Roman"/>
          <w:lang w:val="en-GB"/>
        </w:rPr>
        <w:t>http</w:t>
      </w:r>
      <w:r w:rsidRPr="001451CF">
        <w:rPr>
          <w:rFonts w:ascii="Times New Roman" w:hAnsi="Times New Roman" w:cs="Times New Roman"/>
        </w:rPr>
        <w:t>://</w:t>
      </w:r>
      <w:r w:rsidRPr="001451CF">
        <w:rPr>
          <w:rFonts w:ascii="Times New Roman" w:hAnsi="Times New Roman" w:cs="Times New Roman"/>
          <w:lang w:val="en-GB"/>
        </w:rPr>
        <w:t>www</w:t>
      </w:r>
      <w:r w:rsidRPr="001451CF">
        <w:rPr>
          <w:rFonts w:ascii="Times New Roman" w:hAnsi="Times New Roman" w:cs="Times New Roman"/>
        </w:rPr>
        <w:t>.</w:t>
      </w:r>
      <w:r w:rsidRPr="001451CF">
        <w:rPr>
          <w:rFonts w:ascii="Times New Roman" w:hAnsi="Times New Roman" w:cs="Times New Roman"/>
          <w:lang w:val="en-GB"/>
        </w:rPr>
        <w:t>laiboyee</w:t>
      </w:r>
      <w:r w:rsidRPr="001451CF">
        <w:rPr>
          <w:rFonts w:ascii="Times New Roman" w:hAnsi="Times New Roman" w:cs="Times New Roman"/>
        </w:rPr>
        <w:t>.</w:t>
      </w:r>
      <w:r w:rsidRPr="001451CF">
        <w:rPr>
          <w:rFonts w:ascii="Times New Roman" w:hAnsi="Times New Roman" w:cs="Times New Roman"/>
          <w:lang w:val="en-GB"/>
        </w:rPr>
        <w:t>com</w:t>
      </w:r>
      <w:r w:rsidRPr="001451CF">
        <w:rPr>
          <w:rFonts w:ascii="Times New Roman" w:hAnsi="Times New Roman" w:cs="Times New Roman"/>
        </w:rPr>
        <w:t>/</w:t>
      </w:r>
      <w:r w:rsidRPr="001451CF">
        <w:rPr>
          <w:rFonts w:ascii="Times New Roman" w:hAnsi="Times New Roman" w:cs="Times New Roman"/>
          <w:lang w:val="en-GB"/>
        </w:rPr>
        <w:t>foxgodmp</w:t>
      </w:r>
      <w:r w:rsidRPr="001451CF">
        <w:rPr>
          <w:rFonts w:ascii="Times New Roman" w:hAnsi="Times New Roman" w:cs="Times New Roman"/>
        </w:rPr>
        <w:t>.</w:t>
      </w:r>
      <w:r w:rsidRPr="001451CF">
        <w:rPr>
          <w:rFonts w:ascii="Times New Roman" w:hAnsi="Times New Roman" w:cs="Times New Roman"/>
          <w:lang w:val="en-GB"/>
        </w:rPr>
        <w:t>html</w:t>
      </w:r>
      <w:r w:rsidRPr="001451CF">
        <w:rPr>
          <w:rFonts w:ascii="Times New Roman" w:hAnsi="Times New Roman" w:cs="Times New Roman"/>
        </w:rPr>
        <w:t xml:space="preserve"> (Дата обращения: 30.03.17)</w:t>
      </w:r>
    </w:p>
  </w:footnote>
  <w:footnote w:id="232">
    <w:p w:rsidR="00FF5B0C" w:rsidRPr="001451CF" w:rsidRDefault="00FF5B0C" w:rsidP="002C2006">
      <w:pPr>
        <w:pStyle w:val="ad"/>
        <w:jc w:val="both"/>
        <w:rPr>
          <w:rFonts w:ascii="Times New Roman" w:hAnsi="Times New Roman" w:cs="Times New Roman"/>
          <w:sz w:val="20"/>
          <w:szCs w:val="20"/>
          <w:shd w:val="pct15" w:color="auto" w:fill="FFFFFF"/>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rPr>
        <w:t xml:space="preserve"> </w:t>
      </w:r>
      <w:proofErr w:type="gramStart"/>
      <w:r w:rsidRPr="001451CF">
        <w:rPr>
          <w:rFonts w:ascii="Times New Roman" w:hAnsi="Times New Roman" w:cs="Times New Roman"/>
          <w:sz w:val="20"/>
          <w:szCs w:val="20"/>
        </w:rPr>
        <w:t>По нашему мнению, использование термина</w:t>
      </w:r>
      <w:r w:rsidRPr="001451CF">
        <w:rPr>
          <w:rFonts w:ascii="Times New Roman" w:hAnsi="Times New Roman" w:cs="Times New Roman"/>
          <w:sz w:val="20"/>
          <w:szCs w:val="20"/>
        </w:rPr>
        <w:t>陽明</w:t>
      </w:r>
      <w:r w:rsidRPr="001451CF">
        <w:rPr>
          <w:rFonts w:ascii="Times New Roman" w:hAnsi="Times New Roman" w:cs="Times New Roman"/>
          <w:sz w:val="20"/>
          <w:szCs w:val="20"/>
        </w:rPr>
        <w:t xml:space="preserve"> (</w:t>
      </w:r>
      <w:r w:rsidRPr="001451CF">
        <w:rPr>
          <w:rFonts w:ascii="Times New Roman" w:hAnsi="Times New Roman" w:cs="Times New Roman"/>
          <w:i/>
          <w:sz w:val="20"/>
          <w:szCs w:val="20"/>
        </w:rPr>
        <w:t>янмин</w:t>
      </w:r>
      <w:r w:rsidRPr="001451CF">
        <w:rPr>
          <w:rFonts w:ascii="Times New Roman" w:hAnsi="Times New Roman" w:cs="Times New Roman"/>
          <w:sz w:val="20"/>
          <w:szCs w:val="20"/>
        </w:rPr>
        <w:t>) в названии храма должно трактоваться как «Сияющий»  (может также отсылать к «янской», светлой природе лисы), в таком случае перевод название может звучать как «Сияющая обитель Бессмертной лисы»; однако это также может отсылать к некому самостоятельному направлению внутри даосизма, где лисица выступает сопутствующим божеством; вопрос этот требует отдельного изучения.</w:t>
      </w:r>
      <w:proofErr w:type="gramEnd"/>
    </w:p>
  </w:footnote>
  <w:footnote w:id="233">
    <w:p w:rsidR="00FF5B0C" w:rsidRPr="001451CF" w:rsidRDefault="00FF5B0C" w:rsidP="002C2006">
      <w:pPr>
        <w:pStyle w:val="ad"/>
        <w:jc w:val="both"/>
        <w:rPr>
          <w:rFonts w:ascii="Times New Roman" w:hAnsi="Times New Roman" w:cs="Times New Roman"/>
          <w:sz w:val="20"/>
          <w:szCs w:val="20"/>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rPr>
        <w:t xml:space="preserve"> Адрес: </w:t>
      </w:r>
      <w:r w:rsidRPr="001451CF">
        <w:rPr>
          <w:rFonts w:ascii="Times New Roman" w:hAnsi="Times New Roman" w:cs="Times New Roman"/>
          <w:sz w:val="20"/>
          <w:szCs w:val="20"/>
        </w:rPr>
        <w:t>台北市長春路</w:t>
      </w:r>
      <w:r w:rsidRPr="001451CF">
        <w:rPr>
          <w:rFonts w:ascii="Times New Roman" w:hAnsi="Times New Roman" w:cs="Times New Roman"/>
          <w:sz w:val="20"/>
          <w:szCs w:val="20"/>
        </w:rPr>
        <w:t>57</w:t>
      </w:r>
      <w:r w:rsidRPr="001451CF">
        <w:rPr>
          <w:rFonts w:ascii="Times New Roman" w:hAnsi="Times New Roman" w:cs="Times New Roman"/>
          <w:sz w:val="20"/>
          <w:szCs w:val="20"/>
        </w:rPr>
        <w:t>號</w:t>
      </w:r>
      <w:r w:rsidRPr="001451CF">
        <w:rPr>
          <w:rFonts w:ascii="Times New Roman" w:hAnsi="Times New Roman" w:cs="Times New Roman"/>
          <w:sz w:val="20"/>
          <w:szCs w:val="20"/>
        </w:rPr>
        <w:t>6</w:t>
      </w:r>
      <w:r w:rsidRPr="001451CF">
        <w:rPr>
          <w:rFonts w:ascii="Times New Roman" w:hAnsi="Times New Roman" w:cs="Times New Roman"/>
          <w:sz w:val="20"/>
          <w:szCs w:val="20"/>
        </w:rPr>
        <w:t>樓</w:t>
      </w:r>
    </w:p>
  </w:footnote>
  <w:footnote w:id="234">
    <w:p w:rsidR="00FF5B0C" w:rsidRPr="001451CF" w:rsidRDefault="00FF5B0C" w:rsidP="006B140D">
      <w:pPr>
        <w:pStyle w:val="ad"/>
        <w:rPr>
          <w:rFonts w:ascii="Times New Roman" w:hAnsi="Times New Roman" w:cs="Times New Roman"/>
          <w:sz w:val="20"/>
          <w:szCs w:val="20"/>
          <w:highlight w:val="yellow"/>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rPr>
        <w:t xml:space="preserve"> Сайт святилища Бессмертной лисы  (Тайвань) «</w:t>
      </w:r>
      <w:r w:rsidRPr="001451CF">
        <w:rPr>
          <w:rFonts w:ascii="Times New Roman" w:hAnsi="Times New Roman" w:cs="Times New Roman"/>
          <w:sz w:val="20"/>
          <w:szCs w:val="20"/>
        </w:rPr>
        <w:t>陽明仙府狐仙堂</w:t>
      </w:r>
      <w:r w:rsidRPr="001451CF">
        <w:rPr>
          <w:rFonts w:ascii="Times New Roman" w:hAnsi="Times New Roman" w:cs="Times New Roman"/>
          <w:sz w:val="20"/>
          <w:szCs w:val="20"/>
        </w:rPr>
        <w:t>»</w:t>
      </w:r>
      <w:r w:rsidRPr="001451CF">
        <w:rPr>
          <w:rFonts w:ascii="Times New Roman" w:hAnsi="Times New Roman" w:cs="Times New Roman"/>
          <w:sz w:val="20"/>
          <w:szCs w:val="20"/>
          <w:vertAlign w:val="superscript"/>
        </w:rPr>
        <w:t xml:space="preserve"> </w:t>
      </w:r>
      <w:r w:rsidRPr="001451CF">
        <w:rPr>
          <w:rFonts w:ascii="Times New Roman" w:hAnsi="Times New Roman" w:cs="Times New Roman"/>
          <w:sz w:val="20"/>
          <w:szCs w:val="20"/>
        </w:rPr>
        <w:t>(янмин сяньфу ху</w:t>
      </w:r>
      <w:r>
        <w:rPr>
          <w:rFonts w:ascii="Times New Roman" w:hAnsi="Times New Roman" w:cs="Times New Roman"/>
          <w:sz w:val="20"/>
          <w:szCs w:val="20"/>
        </w:rPr>
        <w:t xml:space="preserve"> </w:t>
      </w:r>
      <w:r w:rsidRPr="001451CF">
        <w:rPr>
          <w:rFonts w:ascii="Times New Roman" w:hAnsi="Times New Roman" w:cs="Times New Roman"/>
          <w:sz w:val="20"/>
          <w:szCs w:val="20"/>
        </w:rPr>
        <w:t>сянь</w:t>
      </w:r>
      <w:r>
        <w:rPr>
          <w:rFonts w:ascii="Times New Roman" w:hAnsi="Times New Roman" w:cs="Times New Roman"/>
          <w:sz w:val="20"/>
          <w:szCs w:val="20"/>
        </w:rPr>
        <w:t xml:space="preserve"> т</w:t>
      </w:r>
      <w:r w:rsidRPr="001451CF">
        <w:rPr>
          <w:rFonts w:ascii="Times New Roman" w:hAnsi="Times New Roman" w:cs="Times New Roman"/>
          <w:sz w:val="20"/>
          <w:szCs w:val="20"/>
        </w:rPr>
        <w:t xml:space="preserve">ан) </w:t>
      </w:r>
      <w:r w:rsidRPr="001451CF">
        <w:rPr>
          <w:rFonts w:ascii="Times New Roman" w:hAnsi="Times New Roman" w:cs="Times New Roman"/>
          <w:sz w:val="20"/>
          <w:szCs w:val="20"/>
          <w:lang w:val="en-GB"/>
        </w:rPr>
        <w:t>URL</w:t>
      </w:r>
      <w:r w:rsidRPr="001451CF">
        <w:rPr>
          <w:rFonts w:ascii="Times New Roman" w:hAnsi="Times New Roman" w:cs="Times New Roman"/>
          <w:sz w:val="20"/>
          <w:szCs w:val="20"/>
        </w:rPr>
        <w:t xml:space="preserve">: </w:t>
      </w:r>
      <w:r w:rsidRPr="001451CF">
        <w:rPr>
          <w:rFonts w:ascii="Times New Roman" w:hAnsi="Times New Roman" w:cs="Times New Roman"/>
          <w:sz w:val="20"/>
          <w:szCs w:val="20"/>
          <w:lang w:val="en-GB"/>
        </w:rPr>
        <w:t>http</w:t>
      </w:r>
      <w:r w:rsidRPr="001451CF">
        <w:rPr>
          <w:rFonts w:ascii="Times New Roman" w:hAnsi="Times New Roman" w:cs="Times New Roman"/>
          <w:sz w:val="20"/>
          <w:szCs w:val="20"/>
        </w:rPr>
        <w:t>://</w:t>
      </w:r>
      <w:r w:rsidRPr="001451CF">
        <w:rPr>
          <w:rFonts w:ascii="Times New Roman" w:hAnsi="Times New Roman" w:cs="Times New Roman"/>
          <w:sz w:val="20"/>
          <w:szCs w:val="20"/>
          <w:lang w:val="en-GB"/>
        </w:rPr>
        <w:t>www</w:t>
      </w:r>
      <w:r w:rsidRPr="001451CF">
        <w:rPr>
          <w:rFonts w:ascii="Times New Roman" w:hAnsi="Times New Roman" w:cs="Times New Roman"/>
          <w:sz w:val="20"/>
          <w:szCs w:val="20"/>
        </w:rPr>
        <w:t>.</w:t>
      </w:r>
      <w:r w:rsidRPr="001451CF">
        <w:rPr>
          <w:rFonts w:ascii="Times New Roman" w:hAnsi="Times New Roman" w:cs="Times New Roman"/>
          <w:sz w:val="20"/>
          <w:szCs w:val="20"/>
          <w:lang w:val="en-GB"/>
        </w:rPr>
        <w:t>fox</w:t>
      </w:r>
      <w:r w:rsidRPr="001451CF">
        <w:rPr>
          <w:rFonts w:ascii="Times New Roman" w:hAnsi="Times New Roman" w:cs="Times New Roman"/>
          <w:sz w:val="20"/>
          <w:szCs w:val="20"/>
        </w:rPr>
        <w:t>-</w:t>
      </w:r>
      <w:r w:rsidRPr="001451CF">
        <w:rPr>
          <w:rFonts w:ascii="Times New Roman" w:hAnsi="Times New Roman" w:cs="Times New Roman"/>
          <w:sz w:val="20"/>
          <w:szCs w:val="20"/>
          <w:lang w:val="en-GB"/>
        </w:rPr>
        <w:t>fairyland</w:t>
      </w:r>
      <w:r w:rsidRPr="001451CF">
        <w:rPr>
          <w:rFonts w:ascii="Times New Roman" w:hAnsi="Times New Roman" w:cs="Times New Roman"/>
          <w:sz w:val="20"/>
          <w:szCs w:val="20"/>
        </w:rPr>
        <w:t>.</w:t>
      </w:r>
      <w:r w:rsidRPr="001451CF">
        <w:rPr>
          <w:rFonts w:ascii="Times New Roman" w:hAnsi="Times New Roman" w:cs="Times New Roman"/>
          <w:sz w:val="20"/>
          <w:szCs w:val="20"/>
          <w:lang w:val="en-GB"/>
        </w:rPr>
        <w:t>com</w:t>
      </w:r>
      <w:r w:rsidRPr="001451CF">
        <w:rPr>
          <w:rFonts w:ascii="Times New Roman" w:hAnsi="Times New Roman" w:cs="Times New Roman"/>
          <w:sz w:val="20"/>
          <w:szCs w:val="20"/>
        </w:rPr>
        <w:t>/ (Дата обращения: 30.03.17)</w:t>
      </w:r>
    </w:p>
    <w:p w:rsidR="00FF5B0C" w:rsidRPr="001451CF" w:rsidRDefault="00FF5B0C" w:rsidP="002C2006">
      <w:pPr>
        <w:pStyle w:val="ad"/>
        <w:jc w:val="both"/>
        <w:rPr>
          <w:rFonts w:ascii="Times New Roman" w:hAnsi="Times New Roman" w:cs="Times New Roman"/>
          <w:sz w:val="20"/>
          <w:szCs w:val="20"/>
        </w:rPr>
      </w:pPr>
    </w:p>
  </w:footnote>
  <w:footnote w:id="235">
    <w:p w:rsidR="00FF5B0C" w:rsidRPr="001451CF" w:rsidRDefault="00FF5B0C" w:rsidP="00FC6E3D">
      <w:pPr>
        <w:pStyle w:val="ad"/>
        <w:jc w:val="both"/>
        <w:rPr>
          <w:rFonts w:ascii="Times New Roman" w:hAnsi="Times New Roman" w:cs="Times New Roman"/>
          <w:sz w:val="20"/>
          <w:szCs w:val="20"/>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rPr>
        <w:t xml:space="preserve"> Полный перечень адресов </w:t>
      </w:r>
      <w:proofErr w:type="gramStart"/>
      <w:r w:rsidRPr="001451CF">
        <w:rPr>
          <w:rFonts w:ascii="Times New Roman" w:hAnsi="Times New Roman" w:cs="Times New Roman"/>
          <w:sz w:val="20"/>
          <w:szCs w:val="20"/>
        </w:rPr>
        <w:t>см</w:t>
      </w:r>
      <w:proofErr w:type="gramEnd"/>
      <w:r w:rsidRPr="001451CF">
        <w:rPr>
          <w:rFonts w:ascii="Times New Roman" w:hAnsi="Times New Roman" w:cs="Times New Roman"/>
          <w:sz w:val="20"/>
          <w:szCs w:val="20"/>
        </w:rPr>
        <w:t>.: Сайт святилища Бессмертной лисы  (Тайвань) «</w:t>
      </w:r>
      <w:r w:rsidRPr="001451CF">
        <w:rPr>
          <w:rFonts w:ascii="Times New Roman" w:hAnsi="Times New Roman" w:cs="Times New Roman"/>
          <w:sz w:val="20"/>
          <w:szCs w:val="20"/>
        </w:rPr>
        <w:t>陽明仙府狐仙堂</w:t>
      </w:r>
      <w:r w:rsidRPr="001451CF">
        <w:rPr>
          <w:rFonts w:ascii="Times New Roman" w:hAnsi="Times New Roman" w:cs="Times New Roman"/>
          <w:sz w:val="20"/>
          <w:szCs w:val="20"/>
        </w:rPr>
        <w:t>»</w:t>
      </w:r>
      <w:r w:rsidRPr="001451CF">
        <w:rPr>
          <w:rFonts w:ascii="Times New Roman" w:hAnsi="Times New Roman" w:cs="Times New Roman"/>
          <w:sz w:val="20"/>
          <w:szCs w:val="20"/>
          <w:vertAlign w:val="superscript"/>
        </w:rPr>
        <w:t xml:space="preserve"> </w:t>
      </w:r>
      <w:r w:rsidRPr="001451CF">
        <w:rPr>
          <w:rFonts w:ascii="Times New Roman" w:hAnsi="Times New Roman" w:cs="Times New Roman"/>
          <w:sz w:val="20"/>
          <w:szCs w:val="20"/>
        </w:rPr>
        <w:t>(янмин сяньфу ху</w:t>
      </w:r>
      <w:r>
        <w:rPr>
          <w:rFonts w:ascii="Times New Roman" w:hAnsi="Times New Roman" w:cs="Times New Roman"/>
          <w:sz w:val="20"/>
          <w:szCs w:val="20"/>
        </w:rPr>
        <w:t xml:space="preserve"> </w:t>
      </w:r>
      <w:r w:rsidRPr="001451CF">
        <w:rPr>
          <w:rFonts w:ascii="Times New Roman" w:hAnsi="Times New Roman" w:cs="Times New Roman"/>
          <w:sz w:val="20"/>
          <w:szCs w:val="20"/>
        </w:rPr>
        <w:t>сянь</w:t>
      </w:r>
      <w:r>
        <w:rPr>
          <w:rFonts w:ascii="Times New Roman" w:hAnsi="Times New Roman" w:cs="Times New Roman"/>
          <w:sz w:val="20"/>
          <w:szCs w:val="20"/>
        </w:rPr>
        <w:t xml:space="preserve"> </w:t>
      </w:r>
      <w:r w:rsidRPr="001451CF">
        <w:rPr>
          <w:rFonts w:ascii="Times New Roman" w:hAnsi="Times New Roman" w:cs="Times New Roman"/>
          <w:sz w:val="20"/>
          <w:szCs w:val="20"/>
        </w:rPr>
        <w:t xml:space="preserve">тан) </w:t>
      </w:r>
      <w:r w:rsidRPr="001451CF">
        <w:rPr>
          <w:rFonts w:ascii="Times New Roman" w:hAnsi="Times New Roman" w:cs="Times New Roman"/>
          <w:sz w:val="20"/>
          <w:szCs w:val="20"/>
          <w:lang w:val="en-GB"/>
        </w:rPr>
        <w:t>URL</w:t>
      </w:r>
      <w:r w:rsidRPr="001451CF">
        <w:rPr>
          <w:rFonts w:ascii="Times New Roman" w:hAnsi="Times New Roman" w:cs="Times New Roman"/>
          <w:sz w:val="20"/>
          <w:szCs w:val="20"/>
        </w:rPr>
        <w:t xml:space="preserve">: </w:t>
      </w:r>
      <w:r w:rsidRPr="00FC6E3D">
        <w:rPr>
          <w:rFonts w:ascii="Times New Roman" w:hAnsi="Times New Roman" w:cs="Times New Roman" w:hint="eastAsia"/>
          <w:sz w:val="20"/>
          <w:szCs w:val="20"/>
          <w:lang w:val="en-GB"/>
        </w:rPr>
        <w:t>http</w:t>
      </w:r>
      <w:r w:rsidRPr="00FC6E3D">
        <w:rPr>
          <w:rFonts w:ascii="Times New Roman" w:hAnsi="Times New Roman" w:cs="Times New Roman" w:hint="eastAsia"/>
          <w:sz w:val="20"/>
          <w:szCs w:val="20"/>
        </w:rPr>
        <w:t>://</w:t>
      </w:r>
      <w:r w:rsidRPr="00FC6E3D">
        <w:rPr>
          <w:rFonts w:ascii="Times New Roman" w:hAnsi="Times New Roman" w:cs="Times New Roman" w:hint="eastAsia"/>
          <w:sz w:val="20"/>
          <w:szCs w:val="20"/>
          <w:lang w:val="en-GB"/>
        </w:rPr>
        <w:t>www</w:t>
      </w:r>
      <w:r w:rsidRPr="00FC6E3D">
        <w:rPr>
          <w:rFonts w:ascii="Times New Roman" w:hAnsi="Times New Roman" w:cs="Times New Roman" w:hint="eastAsia"/>
          <w:sz w:val="20"/>
          <w:szCs w:val="20"/>
        </w:rPr>
        <w:t>.</w:t>
      </w:r>
      <w:r w:rsidRPr="00FC6E3D">
        <w:rPr>
          <w:rFonts w:ascii="Times New Roman" w:hAnsi="Times New Roman" w:cs="Times New Roman" w:hint="eastAsia"/>
          <w:sz w:val="20"/>
          <w:szCs w:val="20"/>
          <w:lang w:val="en-GB"/>
        </w:rPr>
        <w:t>fox</w:t>
      </w:r>
      <w:r w:rsidRPr="00FC6E3D">
        <w:rPr>
          <w:rFonts w:ascii="Times New Roman" w:hAnsi="Times New Roman" w:cs="Times New Roman" w:hint="eastAsia"/>
          <w:sz w:val="20"/>
          <w:szCs w:val="20"/>
        </w:rPr>
        <w:t>-</w:t>
      </w:r>
      <w:r w:rsidRPr="00FC6E3D">
        <w:rPr>
          <w:rFonts w:ascii="Times New Roman" w:hAnsi="Times New Roman" w:cs="Times New Roman" w:hint="eastAsia"/>
          <w:sz w:val="20"/>
          <w:szCs w:val="20"/>
          <w:lang w:val="en-GB"/>
        </w:rPr>
        <w:t>fairyland</w:t>
      </w:r>
      <w:r w:rsidRPr="00FC6E3D">
        <w:rPr>
          <w:rFonts w:ascii="Times New Roman" w:hAnsi="Times New Roman" w:cs="Times New Roman" w:hint="eastAsia"/>
          <w:sz w:val="20"/>
          <w:szCs w:val="20"/>
        </w:rPr>
        <w:t>.</w:t>
      </w:r>
      <w:r w:rsidRPr="00FC6E3D">
        <w:rPr>
          <w:rFonts w:ascii="Times New Roman" w:hAnsi="Times New Roman" w:cs="Times New Roman" w:hint="eastAsia"/>
          <w:sz w:val="20"/>
          <w:szCs w:val="20"/>
          <w:lang w:val="en-GB"/>
        </w:rPr>
        <w:t>com</w:t>
      </w:r>
      <w:r w:rsidRPr="00FC6E3D">
        <w:rPr>
          <w:rFonts w:ascii="Times New Roman" w:hAnsi="Times New Roman" w:cs="Times New Roman" w:hint="eastAsia"/>
          <w:sz w:val="20"/>
          <w:szCs w:val="20"/>
        </w:rPr>
        <w:t>/</w:t>
      </w:r>
      <w:r w:rsidRPr="00FC6E3D">
        <w:rPr>
          <w:rFonts w:ascii="Times New Roman" w:hAnsi="Times New Roman" w:cs="Times New Roman" w:hint="eastAsia"/>
          <w:sz w:val="20"/>
          <w:szCs w:val="20"/>
          <w:lang w:val="en-GB"/>
        </w:rPr>
        <w:t>狐仙堂</w:t>
      </w:r>
      <w:r>
        <w:rPr>
          <w:rFonts w:ascii="Times New Roman" w:hAnsi="Times New Roman" w:cs="Times New Roman"/>
          <w:sz w:val="20"/>
          <w:szCs w:val="20"/>
        </w:rPr>
        <w:t>/ (Дата обращения: 30.03.17)</w:t>
      </w:r>
    </w:p>
  </w:footnote>
  <w:footnote w:id="236">
    <w:p w:rsidR="00FF5B0C" w:rsidRPr="00FC6E3D" w:rsidRDefault="00FF5B0C" w:rsidP="00FC6E3D">
      <w:pPr>
        <w:pStyle w:val="ad"/>
        <w:jc w:val="both"/>
        <w:rPr>
          <w:rFonts w:ascii="Times New Roman" w:hAnsi="Times New Roman" w:cs="Times New Roman"/>
          <w:sz w:val="20"/>
          <w:szCs w:val="20"/>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rPr>
        <w:t xml:space="preserve"> Сайт святилища Бессмертной лисы  (Тайвань) «</w:t>
      </w:r>
      <w:r w:rsidRPr="001451CF">
        <w:rPr>
          <w:rFonts w:ascii="Times New Roman" w:hAnsi="Times New Roman" w:cs="Times New Roman"/>
          <w:sz w:val="20"/>
          <w:szCs w:val="20"/>
        </w:rPr>
        <w:t>陽明仙府狐仙堂</w:t>
      </w:r>
      <w:r w:rsidRPr="001451CF">
        <w:rPr>
          <w:rFonts w:ascii="Times New Roman" w:hAnsi="Times New Roman" w:cs="Times New Roman"/>
          <w:sz w:val="20"/>
          <w:szCs w:val="20"/>
        </w:rPr>
        <w:t>»</w:t>
      </w:r>
      <w:r w:rsidRPr="001451CF">
        <w:rPr>
          <w:rFonts w:ascii="Times New Roman" w:hAnsi="Times New Roman" w:cs="Times New Roman"/>
          <w:sz w:val="20"/>
          <w:szCs w:val="20"/>
          <w:vertAlign w:val="superscript"/>
        </w:rPr>
        <w:t xml:space="preserve"> </w:t>
      </w:r>
      <w:r w:rsidRPr="001451CF">
        <w:rPr>
          <w:rFonts w:ascii="Times New Roman" w:hAnsi="Times New Roman" w:cs="Times New Roman"/>
          <w:sz w:val="20"/>
          <w:szCs w:val="20"/>
        </w:rPr>
        <w:t>(янмин сяньфу ху</w:t>
      </w:r>
      <w:r>
        <w:rPr>
          <w:rFonts w:ascii="Times New Roman" w:hAnsi="Times New Roman" w:cs="Times New Roman"/>
          <w:sz w:val="20"/>
          <w:szCs w:val="20"/>
        </w:rPr>
        <w:t xml:space="preserve"> </w:t>
      </w:r>
      <w:r w:rsidRPr="001451CF">
        <w:rPr>
          <w:rFonts w:ascii="Times New Roman" w:hAnsi="Times New Roman" w:cs="Times New Roman"/>
          <w:sz w:val="20"/>
          <w:szCs w:val="20"/>
        </w:rPr>
        <w:t>сянь</w:t>
      </w:r>
      <w:r>
        <w:rPr>
          <w:rFonts w:ascii="Times New Roman" w:hAnsi="Times New Roman" w:cs="Times New Roman"/>
          <w:sz w:val="20"/>
          <w:szCs w:val="20"/>
        </w:rPr>
        <w:t xml:space="preserve"> </w:t>
      </w:r>
      <w:r w:rsidRPr="001451CF">
        <w:rPr>
          <w:rFonts w:ascii="Times New Roman" w:hAnsi="Times New Roman" w:cs="Times New Roman"/>
          <w:sz w:val="20"/>
          <w:szCs w:val="20"/>
        </w:rPr>
        <w:t xml:space="preserve">тан) </w:t>
      </w:r>
      <w:r w:rsidRPr="001451CF">
        <w:rPr>
          <w:rFonts w:ascii="Times New Roman" w:hAnsi="Times New Roman" w:cs="Times New Roman"/>
          <w:sz w:val="20"/>
          <w:szCs w:val="20"/>
          <w:lang w:val="en-GB"/>
        </w:rPr>
        <w:t>URL</w:t>
      </w:r>
      <w:r w:rsidRPr="001451CF">
        <w:rPr>
          <w:rFonts w:ascii="Times New Roman" w:hAnsi="Times New Roman" w:cs="Times New Roman"/>
          <w:sz w:val="20"/>
          <w:szCs w:val="20"/>
        </w:rPr>
        <w:t xml:space="preserve">: </w:t>
      </w:r>
      <w:r w:rsidRPr="001451CF">
        <w:rPr>
          <w:rFonts w:ascii="Times New Roman" w:hAnsi="Times New Roman" w:cs="Times New Roman"/>
          <w:sz w:val="20"/>
          <w:szCs w:val="20"/>
          <w:lang w:val="en-GB"/>
        </w:rPr>
        <w:t>http</w:t>
      </w:r>
      <w:r w:rsidRPr="001451CF">
        <w:rPr>
          <w:rFonts w:ascii="Times New Roman" w:hAnsi="Times New Roman" w:cs="Times New Roman"/>
          <w:sz w:val="20"/>
          <w:szCs w:val="20"/>
        </w:rPr>
        <w:t>://</w:t>
      </w:r>
      <w:r w:rsidRPr="001451CF">
        <w:rPr>
          <w:rFonts w:ascii="Times New Roman" w:hAnsi="Times New Roman" w:cs="Times New Roman"/>
          <w:sz w:val="20"/>
          <w:szCs w:val="20"/>
          <w:lang w:val="en-GB"/>
        </w:rPr>
        <w:t>www</w:t>
      </w:r>
      <w:r w:rsidRPr="001451CF">
        <w:rPr>
          <w:rFonts w:ascii="Times New Roman" w:hAnsi="Times New Roman" w:cs="Times New Roman"/>
          <w:sz w:val="20"/>
          <w:szCs w:val="20"/>
        </w:rPr>
        <w:t>.</w:t>
      </w:r>
      <w:r w:rsidRPr="001451CF">
        <w:rPr>
          <w:rFonts w:ascii="Times New Roman" w:hAnsi="Times New Roman" w:cs="Times New Roman"/>
          <w:sz w:val="20"/>
          <w:szCs w:val="20"/>
          <w:lang w:val="en-GB"/>
        </w:rPr>
        <w:t>fox</w:t>
      </w:r>
      <w:r w:rsidRPr="001451CF">
        <w:rPr>
          <w:rFonts w:ascii="Times New Roman" w:hAnsi="Times New Roman" w:cs="Times New Roman"/>
          <w:sz w:val="20"/>
          <w:szCs w:val="20"/>
        </w:rPr>
        <w:t>-</w:t>
      </w:r>
      <w:r w:rsidRPr="001451CF">
        <w:rPr>
          <w:rFonts w:ascii="Times New Roman" w:hAnsi="Times New Roman" w:cs="Times New Roman"/>
          <w:sz w:val="20"/>
          <w:szCs w:val="20"/>
          <w:lang w:val="en-GB"/>
        </w:rPr>
        <w:t>fairyland</w:t>
      </w:r>
      <w:r w:rsidRPr="001451CF">
        <w:rPr>
          <w:rFonts w:ascii="Times New Roman" w:hAnsi="Times New Roman" w:cs="Times New Roman"/>
          <w:sz w:val="20"/>
          <w:szCs w:val="20"/>
        </w:rPr>
        <w:t>.</w:t>
      </w:r>
      <w:r w:rsidRPr="001451CF">
        <w:rPr>
          <w:rFonts w:ascii="Times New Roman" w:hAnsi="Times New Roman" w:cs="Times New Roman"/>
          <w:sz w:val="20"/>
          <w:szCs w:val="20"/>
          <w:lang w:val="en-GB"/>
        </w:rPr>
        <w:t>com</w:t>
      </w:r>
      <w:r w:rsidRPr="001451CF">
        <w:rPr>
          <w:rFonts w:ascii="Times New Roman" w:hAnsi="Times New Roman" w:cs="Times New Roman"/>
          <w:sz w:val="20"/>
          <w:szCs w:val="20"/>
        </w:rPr>
        <w:t>/</w:t>
      </w:r>
      <w:r w:rsidRPr="001451CF">
        <w:rPr>
          <w:rFonts w:ascii="Times New Roman" w:hAnsi="Times New Roman" w:cs="Times New Roman"/>
          <w:sz w:val="20"/>
          <w:szCs w:val="20"/>
          <w:lang w:val="en-GB"/>
        </w:rPr>
        <w:t>江西龍虎山天師府狐仙堂供奉的狐仙金尊</w:t>
      </w:r>
      <w:r w:rsidRPr="001451CF">
        <w:rPr>
          <w:rFonts w:ascii="Times New Roman" w:hAnsi="Times New Roman" w:cs="Times New Roman"/>
          <w:sz w:val="20"/>
          <w:szCs w:val="20"/>
        </w:rPr>
        <w:t>/ (Дата обращения: 30.03.17)</w:t>
      </w:r>
    </w:p>
  </w:footnote>
  <w:footnote w:id="237">
    <w:p w:rsidR="00FF5B0C" w:rsidRPr="00FC6E3D" w:rsidRDefault="00FF5B0C" w:rsidP="00FC6E3D">
      <w:pPr>
        <w:pStyle w:val="ad"/>
        <w:jc w:val="both"/>
        <w:rPr>
          <w:rFonts w:ascii="Times New Roman" w:hAnsi="Times New Roman" w:cs="Times New Roman"/>
          <w:sz w:val="20"/>
          <w:szCs w:val="20"/>
        </w:rPr>
      </w:pPr>
    </w:p>
  </w:footnote>
  <w:footnote w:id="238">
    <w:p w:rsidR="00FF5B0C" w:rsidRPr="001451CF" w:rsidRDefault="00FF5B0C" w:rsidP="00FC6E3D">
      <w:pPr>
        <w:pStyle w:val="ad"/>
        <w:jc w:val="both"/>
        <w:rPr>
          <w:rFonts w:ascii="Times New Roman" w:hAnsi="Times New Roman" w:cs="Times New Roman"/>
          <w:sz w:val="20"/>
          <w:szCs w:val="20"/>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rPr>
        <w:t xml:space="preserve"> Кравцова М.Е. История искусства Китая: учебное пособие. СПб: Издательства Лань, ТРИА</w:t>
      </w:r>
      <w:proofErr w:type="gramStart"/>
      <w:r w:rsidRPr="001451CF">
        <w:rPr>
          <w:rFonts w:ascii="Times New Roman" w:hAnsi="Times New Roman" w:cs="Times New Roman"/>
          <w:sz w:val="20"/>
          <w:szCs w:val="20"/>
        </w:rPr>
        <w:t>DA</w:t>
      </w:r>
      <w:proofErr w:type="gramEnd"/>
      <w:r w:rsidRPr="001451CF">
        <w:rPr>
          <w:rFonts w:ascii="Times New Roman" w:hAnsi="Times New Roman" w:cs="Times New Roman"/>
          <w:sz w:val="20"/>
          <w:szCs w:val="20"/>
        </w:rPr>
        <w:t>, 2004.стр.</w:t>
      </w:r>
      <w:r w:rsidRPr="001451CF">
        <w:rPr>
          <w:rFonts w:ascii="Times New Roman" w:hAnsi="Times New Roman" w:cs="Times New Roman"/>
          <w:sz w:val="20"/>
          <w:szCs w:val="20"/>
          <w:lang w:val="en-GB"/>
        </w:rPr>
        <w:t> </w:t>
      </w:r>
      <w:r w:rsidRPr="001451CF">
        <w:rPr>
          <w:rFonts w:ascii="Times New Roman" w:hAnsi="Times New Roman" w:cs="Times New Roman"/>
          <w:sz w:val="20"/>
          <w:szCs w:val="20"/>
        </w:rPr>
        <w:t>452</w:t>
      </w:r>
    </w:p>
  </w:footnote>
  <w:footnote w:id="239">
    <w:p w:rsidR="00FF5B0C" w:rsidRPr="001451CF" w:rsidRDefault="00FF5B0C" w:rsidP="00BD268A">
      <w:pPr>
        <w:pStyle w:val="ad"/>
        <w:jc w:val="both"/>
        <w:rPr>
          <w:rFonts w:ascii="Times New Roman" w:hAnsi="Times New Roman" w:cs="Times New Roman"/>
          <w:sz w:val="20"/>
          <w:szCs w:val="20"/>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rPr>
        <w:t>Сайт святилища Бессмертной лисы  (Тайвань) «</w:t>
      </w:r>
      <w:r w:rsidRPr="001451CF">
        <w:rPr>
          <w:rFonts w:ascii="Times New Roman" w:hAnsi="Times New Roman" w:cs="Times New Roman"/>
          <w:sz w:val="20"/>
          <w:szCs w:val="20"/>
        </w:rPr>
        <w:t>陽明仙府狐仙堂</w:t>
      </w:r>
      <w:r w:rsidRPr="001451CF">
        <w:rPr>
          <w:rFonts w:ascii="Times New Roman" w:hAnsi="Times New Roman" w:cs="Times New Roman"/>
          <w:sz w:val="20"/>
          <w:szCs w:val="20"/>
        </w:rPr>
        <w:t>»</w:t>
      </w:r>
      <w:r w:rsidRPr="001451CF">
        <w:rPr>
          <w:rFonts w:ascii="Times New Roman" w:hAnsi="Times New Roman" w:cs="Times New Roman"/>
          <w:sz w:val="20"/>
          <w:szCs w:val="20"/>
          <w:vertAlign w:val="superscript"/>
        </w:rPr>
        <w:t xml:space="preserve"> </w:t>
      </w:r>
      <w:r w:rsidRPr="001451CF">
        <w:rPr>
          <w:rFonts w:ascii="Times New Roman" w:hAnsi="Times New Roman" w:cs="Times New Roman"/>
          <w:sz w:val="20"/>
          <w:szCs w:val="20"/>
        </w:rPr>
        <w:t>(янмин сяньфу ху</w:t>
      </w:r>
      <w:r>
        <w:rPr>
          <w:rFonts w:ascii="Times New Roman" w:hAnsi="Times New Roman" w:cs="Times New Roman"/>
          <w:sz w:val="20"/>
          <w:szCs w:val="20"/>
        </w:rPr>
        <w:t xml:space="preserve"> </w:t>
      </w:r>
      <w:r w:rsidRPr="001451CF">
        <w:rPr>
          <w:rFonts w:ascii="Times New Roman" w:hAnsi="Times New Roman" w:cs="Times New Roman"/>
          <w:sz w:val="20"/>
          <w:szCs w:val="20"/>
        </w:rPr>
        <w:t>сянь</w:t>
      </w:r>
      <w:r>
        <w:rPr>
          <w:rFonts w:ascii="Times New Roman" w:hAnsi="Times New Roman" w:cs="Times New Roman"/>
          <w:sz w:val="20"/>
          <w:szCs w:val="20"/>
        </w:rPr>
        <w:t xml:space="preserve"> </w:t>
      </w:r>
      <w:r w:rsidRPr="001451CF">
        <w:rPr>
          <w:rFonts w:ascii="Times New Roman" w:hAnsi="Times New Roman" w:cs="Times New Roman"/>
          <w:sz w:val="20"/>
          <w:szCs w:val="20"/>
        </w:rPr>
        <w:t xml:space="preserve">тан) </w:t>
      </w:r>
      <w:r w:rsidRPr="001451CF">
        <w:rPr>
          <w:rFonts w:ascii="Times New Roman" w:hAnsi="Times New Roman" w:cs="Times New Roman"/>
          <w:sz w:val="20"/>
          <w:szCs w:val="20"/>
          <w:lang w:val="en-GB"/>
        </w:rPr>
        <w:t>URL</w:t>
      </w:r>
      <w:r w:rsidRPr="001451CF">
        <w:rPr>
          <w:rFonts w:ascii="Times New Roman" w:hAnsi="Times New Roman" w:cs="Times New Roman"/>
          <w:sz w:val="20"/>
          <w:szCs w:val="20"/>
        </w:rPr>
        <w:t xml:space="preserve">: </w:t>
      </w:r>
      <w:r w:rsidRPr="001451CF">
        <w:rPr>
          <w:rFonts w:ascii="Times New Roman" w:hAnsi="Times New Roman" w:cs="Times New Roman"/>
          <w:sz w:val="20"/>
          <w:szCs w:val="20"/>
          <w:lang w:val="en-GB"/>
        </w:rPr>
        <w:t>http</w:t>
      </w:r>
      <w:r w:rsidRPr="001451CF">
        <w:rPr>
          <w:rFonts w:ascii="Times New Roman" w:hAnsi="Times New Roman" w:cs="Times New Roman"/>
          <w:sz w:val="20"/>
          <w:szCs w:val="20"/>
        </w:rPr>
        <w:t>://</w:t>
      </w:r>
      <w:r w:rsidRPr="001451CF">
        <w:rPr>
          <w:rFonts w:ascii="Times New Roman" w:hAnsi="Times New Roman" w:cs="Times New Roman"/>
          <w:sz w:val="20"/>
          <w:szCs w:val="20"/>
          <w:lang w:val="en-GB"/>
        </w:rPr>
        <w:t>www</w:t>
      </w:r>
      <w:r w:rsidRPr="001451CF">
        <w:rPr>
          <w:rFonts w:ascii="Times New Roman" w:hAnsi="Times New Roman" w:cs="Times New Roman"/>
          <w:sz w:val="20"/>
          <w:szCs w:val="20"/>
        </w:rPr>
        <w:t>.</w:t>
      </w:r>
      <w:r w:rsidRPr="001451CF">
        <w:rPr>
          <w:rFonts w:ascii="Times New Roman" w:hAnsi="Times New Roman" w:cs="Times New Roman"/>
          <w:sz w:val="20"/>
          <w:szCs w:val="20"/>
          <w:lang w:val="en-GB"/>
        </w:rPr>
        <w:t>fox</w:t>
      </w:r>
      <w:r w:rsidRPr="001451CF">
        <w:rPr>
          <w:rFonts w:ascii="Times New Roman" w:hAnsi="Times New Roman" w:cs="Times New Roman"/>
          <w:sz w:val="20"/>
          <w:szCs w:val="20"/>
        </w:rPr>
        <w:t>-</w:t>
      </w:r>
      <w:r w:rsidRPr="001451CF">
        <w:rPr>
          <w:rFonts w:ascii="Times New Roman" w:hAnsi="Times New Roman" w:cs="Times New Roman"/>
          <w:sz w:val="20"/>
          <w:szCs w:val="20"/>
          <w:lang w:val="en-GB"/>
        </w:rPr>
        <w:t>fairyland</w:t>
      </w:r>
      <w:r w:rsidRPr="001451CF">
        <w:rPr>
          <w:rFonts w:ascii="Times New Roman" w:hAnsi="Times New Roman" w:cs="Times New Roman"/>
          <w:sz w:val="20"/>
          <w:szCs w:val="20"/>
        </w:rPr>
        <w:t>.</w:t>
      </w:r>
      <w:r w:rsidRPr="001451CF">
        <w:rPr>
          <w:rFonts w:ascii="Times New Roman" w:hAnsi="Times New Roman" w:cs="Times New Roman"/>
          <w:sz w:val="20"/>
          <w:szCs w:val="20"/>
          <w:lang w:val="en-GB"/>
        </w:rPr>
        <w:t>com</w:t>
      </w:r>
      <w:r w:rsidRPr="001451CF">
        <w:rPr>
          <w:rFonts w:ascii="Times New Roman" w:hAnsi="Times New Roman" w:cs="Times New Roman"/>
          <w:sz w:val="20"/>
          <w:szCs w:val="20"/>
        </w:rPr>
        <w:t>/</w:t>
      </w:r>
      <w:r w:rsidRPr="001451CF">
        <w:rPr>
          <w:rFonts w:ascii="Times New Roman" w:hAnsi="Times New Roman" w:cs="Times New Roman"/>
          <w:sz w:val="20"/>
          <w:szCs w:val="20"/>
          <w:lang w:val="en-GB"/>
        </w:rPr>
        <w:t>敬拜大仙</w:t>
      </w:r>
      <w:r w:rsidRPr="001451CF">
        <w:rPr>
          <w:rFonts w:ascii="Times New Roman" w:hAnsi="Times New Roman" w:cs="Times New Roman"/>
          <w:sz w:val="20"/>
          <w:szCs w:val="20"/>
        </w:rPr>
        <w:t>/</w:t>
      </w:r>
      <w:r w:rsidRPr="001451CF">
        <w:rPr>
          <w:rFonts w:ascii="Times New Roman" w:hAnsi="Times New Roman" w:cs="Times New Roman"/>
          <w:sz w:val="20"/>
          <w:szCs w:val="20"/>
          <w:lang w:val="en-GB"/>
        </w:rPr>
        <w:t>常見問答集</w:t>
      </w:r>
      <w:r w:rsidRPr="001451CF">
        <w:rPr>
          <w:rFonts w:ascii="Times New Roman" w:hAnsi="Times New Roman" w:cs="Times New Roman"/>
          <w:sz w:val="20"/>
          <w:szCs w:val="20"/>
        </w:rPr>
        <w:t>/ (Дата обращения: 30.03.17)</w:t>
      </w:r>
    </w:p>
    <w:p w:rsidR="00FF5B0C" w:rsidRPr="001451CF" w:rsidRDefault="00FF5B0C" w:rsidP="002C2006">
      <w:pPr>
        <w:pStyle w:val="a9"/>
        <w:rPr>
          <w:rFonts w:ascii="Times New Roman" w:hAnsi="Times New Roman" w:cs="Times New Roman"/>
          <w:highlight w:val="yellow"/>
        </w:rPr>
      </w:pPr>
      <w:r w:rsidRPr="001451CF">
        <w:rPr>
          <w:rFonts w:ascii="Times New Roman" w:hAnsi="Times New Roman" w:cs="Times New Roman"/>
        </w:rPr>
        <w:t xml:space="preserve"> </w:t>
      </w:r>
    </w:p>
  </w:footnote>
  <w:footnote w:id="240">
    <w:p w:rsidR="00FF5B0C" w:rsidRDefault="00FF5B0C" w:rsidP="007C7842">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Сайт святилища Бессмертной лисы  (Тайвань) «</w:t>
      </w:r>
      <w:r w:rsidRPr="001451CF">
        <w:rPr>
          <w:rFonts w:ascii="Times New Roman" w:hAnsi="Times New Roman" w:cs="Times New Roman"/>
        </w:rPr>
        <w:t>陽明仙府狐仙堂</w:t>
      </w:r>
      <w:r w:rsidRPr="001451CF">
        <w:rPr>
          <w:rFonts w:ascii="Times New Roman" w:hAnsi="Times New Roman" w:cs="Times New Roman"/>
        </w:rPr>
        <w:t>»</w:t>
      </w:r>
      <w:r w:rsidRPr="001451CF">
        <w:rPr>
          <w:rFonts w:ascii="Times New Roman" w:hAnsi="Times New Roman" w:cs="Times New Roman"/>
          <w:vertAlign w:val="superscript"/>
        </w:rPr>
        <w:t xml:space="preserve"> </w:t>
      </w:r>
      <w:r>
        <w:rPr>
          <w:rFonts w:ascii="Times New Roman" w:hAnsi="Times New Roman" w:cs="Times New Roman"/>
        </w:rPr>
        <w:t xml:space="preserve">(янмин сяньфу ху сянь тан) </w:t>
      </w:r>
    </w:p>
    <w:p w:rsidR="00FF5B0C" w:rsidRPr="001451CF" w:rsidRDefault="00FF5B0C" w:rsidP="007C7842">
      <w:pPr>
        <w:pStyle w:val="a9"/>
        <w:jc w:val="both"/>
        <w:rPr>
          <w:rFonts w:ascii="Times New Roman" w:hAnsi="Times New Roman" w:cs="Times New Roman"/>
        </w:rPr>
      </w:pPr>
      <w:r w:rsidRPr="001451CF">
        <w:rPr>
          <w:rFonts w:ascii="Times New Roman" w:hAnsi="Times New Roman" w:cs="Times New Roman"/>
          <w:lang w:val="en-GB"/>
        </w:rPr>
        <w:t>URL</w:t>
      </w:r>
      <w:r w:rsidRPr="001451CF">
        <w:rPr>
          <w:rFonts w:ascii="Times New Roman" w:hAnsi="Times New Roman" w:cs="Times New Roman"/>
        </w:rPr>
        <w:t xml:space="preserve">: </w:t>
      </w:r>
      <w:r w:rsidRPr="001451CF">
        <w:rPr>
          <w:rFonts w:ascii="Times New Roman" w:hAnsi="Times New Roman" w:cs="Times New Roman"/>
          <w:lang w:val="en-GB"/>
        </w:rPr>
        <w:t>http</w:t>
      </w:r>
      <w:r w:rsidRPr="001451CF">
        <w:rPr>
          <w:rFonts w:ascii="Times New Roman" w:hAnsi="Times New Roman" w:cs="Times New Roman"/>
        </w:rPr>
        <w:t>://</w:t>
      </w:r>
      <w:r w:rsidRPr="001451CF">
        <w:rPr>
          <w:rFonts w:ascii="Times New Roman" w:hAnsi="Times New Roman" w:cs="Times New Roman"/>
          <w:lang w:val="en-GB"/>
        </w:rPr>
        <w:t>www</w:t>
      </w:r>
      <w:r w:rsidRPr="001451CF">
        <w:rPr>
          <w:rFonts w:ascii="Times New Roman" w:hAnsi="Times New Roman" w:cs="Times New Roman"/>
        </w:rPr>
        <w:t>.</w:t>
      </w:r>
      <w:r w:rsidRPr="001451CF">
        <w:rPr>
          <w:rFonts w:ascii="Times New Roman" w:hAnsi="Times New Roman" w:cs="Times New Roman"/>
          <w:lang w:val="en-GB"/>
        </w:rPr>
        <w:t>fox</w:t>
      </w:r>
      <w:r w:rsidRPr="001451CF">
        <w:rPr>
          <w:rFonts w:ascii="Times New Roman" w:hAnsi="Times New Roman" w:cs="Times New Roman"/>
        </w:rPr>
        <w:t>-</w:t>
      </w:r>
      <w:r w:rsidRPr="001451CF">
        <w:rPr>
          <w:rFonts w:ascii="Times New Roman" w:hAnsi="Times New Roman" w:cs="Times New Roman"/>
          <w:lang w:val="en-GB"/>
        </w:rPr>
        <w:t>fairyland</w:t>
      </w:r>
      <w:r w:rsidRPr="001451CF">
        <w:rPr>
          <w:rFonts w:ascii="Times New Roman" w:hAnsi="Times New Roman" w:cs="Times New Roman"/>
        </w:rPr>
        <w:t>.</w:t>
      </w:r>
      <w:r w:rsidRPr="001451CF">
        <w:rPr>
          <w:rFonts w:ascii="Times New Roman" w:hAnsi="Times New Roman" w:cs="Times New Roman"/>
          <w:lang w:val="en-GB"/>
        </w:rPr>
        <w:t>com</w:t>
      </w:r>
      <w:r w:rsidRPr="001451CF">
        <w:rPr>
          <w:rFonts w:ascii="Times New Roman" w:hAnsi="Times New Roman" w:cs="Times New Roman"/>
        </w:rPr>
        <w:t>/</w:t>
      </w:r>
      <w:r w:rsidRPr="001451CF">
        <w:rPr>
          <w:rFonts w:ascii="Times New Roman" w:hAnsi="Times New Roman" w:cs="Times New Roman"/>
          <w:lang w:val="en-GB"/>
        </w:rPr>
        <w:t>category</w:t>
      </w:r>
      <w:r w:rsidRPr="001451CF">
        <w:rPr>
          <w:rFonts w:ascii="Times New Roman" w:hAnsi="Times New Roman" w:cs="Times New Roman"/>
        </w:rPr>
        <w:t xml:space="preserve"> /</w:t>
      </w:r>
      <w:r w:rsidRPr="001451CF">
        <w:rPr>
          <w:rFonts w:ascii="Times New Roman" w:hAnsi="Times New Roman" w:cs="Times New Roman"/>
          <w:lang w:val="en-GB"/>
        </w:rPr>
        <w:t>開運商品</w:t>
      </w:r>
      <w:r w:rsidRPr="001451CF">
        <w:rPr>
          <w:rFonts w:ascii="Times New Roman" w:hAnsi="Times New Roman" w:cs="Times New Roman"/>
        </w:rPr>
        <w:t>/  (Дата обращения: 30.03.17)</w:t>
      </w:r>
    </w:p>
  </w:footnote>
  <w:footnote w:id="241">
    <w:p w:rsidR="00FF5B0C" w:rsidRDefault="00FF5B0C" w:rsidP="007C7842">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Сайт святилища Бессмертной лисы  (Тайвань) «</w:t>
      </w:r>
      <w:r w:rsidRPr="001451CF">
        <w:rPr>
          <w:rFonts w:ascii="Times New Roman" w:hAnsi="Times New Roman" w:cs="Times New Roman"/>
        </w:rPr>
        <w:t>陽明仙府狐仙堂</w:t>
      </w:r>
      <w:r w:rsidRPr="001451CF">
        <w:rPr>
          <w:rFonts w:ascii="Times New Roman" w:hAnsi="Times New Roman" w:cs="Times New Roman"/>
        </w:rPr>
        <w:t>»</w:t>
      </w:r>
      <w:r w:rsidRPr="001451CF">
        <w:rPr>
          <w:rFonts w:ascii="Times New Roman" w:hAnsi="Times New Roman" w:cs="Times New Roman"/>
          <w:vertAlign w:val="superscript"/>
        </w:rPr>
        <w:t xml:space="preserve"> </w:t>
      </w:r>
      <w:r>
        <w:rPr>
          <w:rFonts w:ascii="Times New Roman" w:hAnsi="Times New Roman" w:cs="Times New Roman"/>
        </w:rPr>
        <w:t>(янмин сяньфу ху сянь тан)</w:t>
      </w:r>
    </w:p>
    <w:p w:rsidR="00FF5B0C" w:rsidRPr="001451CF" w:rsidRDefault="00FF5B0C" w:rsidP="007C7842">
      <w:pPr>
        <w:pStyle w:val="a9"/>
        <w:jc w:val="both"/>
        <w:rPr>
          <w:rFonts w:ascii="Times New Roman" w:hAnsi="Times New Roman" w:cs="Times New Roman"/>
        </w:rPr>
      </w:pPr>
      <w:r w:rsidRPr="001451CF">
        <w:rPr>
          <w:rFonts w:ascii="Times New Roman" w:hAnsi="Times New Roman" w:cs="Times New Roman"/>
          <w:lang w:val="en-GB"/>
        </w:rPr>
        <w:t>URL</w:t>
      </w:r>
      <w:r w:rsidRPr="001451CF">
        <w:rPr>
          <w:rFonts w:ascii="Times New Roman" w:hAnsi="Times New Roman" w:cs="Times New Roman"/>
        </w:rPr>
        <w:t xml:space="preserve">: </w:t>
      </w:r>
      <w:r w:rsidRPr="001451CF">
        <w:rPr>
          <w:rFonts w:ascii="Times New Roman" w:hAnsi="Times New Roman" w:cs="Times New Roman"/>
          <w:lang w:val="en-GB"/>
        </w:rPr>
        <w:t>http</w:t>
      </w:r>
      <w:r w:rsidRPr="001451CF">
        <w:rPr>
          <w:rFonts w:ascii="Times New Roman" w:hAnsi="Times New Roman" w:cs="Times New Roman"/>
        </w:rPr>
        <w:t>://</w:t>
      </w:r>
      <w:r w:rsidRPr="001451CF">
        <w:rPr>
          <w:rFonts w:ascii="Times New Roman" w:hAnsi="Times New Roman" w:cs="Times New Roman"/>
          <w:lang w:val="en-GB"/>
        </w:rPr>
        <w:t>www</w:t>
      </w:r>
      <w:r w:rsidRPr="001451CF">
        <w:rPr>
          <w:rFonts w:ascii="Times New Roman" w:hAnsi="Times New Roman" w:cs="Times New Roman"/>
        </w:rPr>
        <w:t>.</w:t>
      </w:r>
      <w:r w:rsidRPr="001451CF">
        <w:rPr>
          <w:rFonts w:ascii="Times New Roman" w:hAnsi="Times New Roman" w:cs="Times New Roman"/>
          <w:lang w:val="en-GB"/>
        </w:rPr>
        <w:t>fox</w:t>
      </w:r>
      <w:r w:rsidRPr="001451CF">
        <w:rPr>
          <w:rFonts w:ascii="Times New Roman" w:hAnsi="Times New Roman" w:cs="Times New Roman"/>
        </w:rPr>
        <w:t>-</w:t>
      </w:r>
      <w:r w:rsidRPr="001451CF">
        <w:rPr>
          <w:rFonts w:ascii="Times New Roman" w:hAnsi="Times New Roman" w:cs="Times New Roman"/>
          <w:lang w:val="en-GB"/>
        </w:rPr>
        <w:t>fairyland</w:t>
      </w:r>
      <w:r w:rsidRPr="001451CF">
        <w:rPr>
          <w:rFonts w:ascii="Times New Roman" w:hAnsi="Times New Roman" w:cs="Times New Roman"/>
        </w:rPr>
        <w:t>.</w:t>
      </w:r>
      <w:r w:rsidRPr="001451CF">
        <w:rPr>
          <w:rFonts w:ascii="Times New Roman" w:hAnsi="Times New Roman" w:cs="Times New Roman"/>
          <w:lang w:val="en-GB"/>
        </w:rPr>
        <w:t>com</w:t>
      </w:r>
      <w:r w:rsidRPr="001451CF">
        <w:rPr>
          <w:rFonts w:ascii="Times New Roman" w:hAnsi="Times New Roman" w:cs="Times New Roman"/>
        </w:rPr>
        <w:t>/</w:t>
      </w:r>
      <w:r w:rsidRPr="001451CF">
        <w:rPr>
          <w:rFonts w:ascii="Times New Roman" w:hAnsi="Times New Roman" w:cs="Times New Roman"/>
          <w:lang w:val="en-GB"/>
        </w:rPr>
        <w:t>五狐</w:t>
      </w:r>
      <w:r w:rsidRPr="001451CF">
        <w:rPr>
          <w:rFonts w:ascii="Times New Roman" w:hAnsi="Times New Roman" w:cs="Times New Roman"/>
        </w:rPr>
        <w:t>（</w:t>
      </w:r>
      <w:r w:rsidRPr="001451CF">
        <w:rPr>
          <w:rFonts w:ascii="Times New Roman" w:hAnsi="Times New Roman" w:cs="Times New Roman"/>
          <w:lang w:val="en-GB"/>
        </w:rPr>
        <w:t>福</w:t>
      </w:r>
      <w:r w:rsidRPr="001451CF">
        <w:rPr>
          <w:rFonts w:ascii="Times New Roman" w:hAnsi="Times New Roman" w:cs="Times New Roman"/>
        </w:rPr>
        <w:t>）</w:t>
      </w:r>
      <w:r w:rsidRPr="001451CF">
        <w:rPr>
          <w:rFonts w:ascii="Times New Roman" w:hAnsi="Times New Roman" w:cs="Times New Roman"/>
          <w:lang w:val="en-GB"/>
        </w:rPr>
        <w:t>臨門</w:t>
      </w:r>
      <w:r w:rsidRPr="001451CF">
        <w:rPr>
          <w:rFonts w:ascii="Times New Roman" w:hAnsi="Times New Roman" w:cs="Times New Roman"/>
        </w:rPr>
        <w:t>/ (Дата обращения: 30.03.17)</w:t>
      </w:r>
    </w:p>
  </w:footnote>
  <w:footnote w:id="242">
    <w:p w:rsidR="00FF5B0C" w:rsidRDefault="00FF5B0C" w:rsidP="007C7842">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Сайт святилища Бессмертной лисы  (Тайвань) «</w:t>
      </w:r>
      <w:r w:rsidRPr="001451CF">
        <w:rPr>
          <w:rFonts w:ascii="Times New Roman" w:hAnsi="Times New Roman" w:cs="Times New Roman"/>
        </w:rPr>
        <w:t>陽明仙府狐仙堂</w:t>
      </w:r>
      <w:r w:rsidRPr="001451CF">
        <w:rPr>
          <w:rFonts w:ascii="Times New Roman" w:hAnsi="Times New Roman" w:cs="Times New Roman"/>
        </w:rPr>
        <w:t>»</w:t>
      </w:r>
      <w:r w:rsidRPr="001451CF">
        <w:rPr>
          <w:rFonts w:ascii="Times New Roman" w:hAnsi="Times New Roman" w:cs="Times New Roman"/>
          <w:vertAlign w:val="superscript"/>
        </w:rPr>
        <w:t xml:space="preserve"> </w:t>
      </w:r>
      <w:r w:rsidRPr="001451CF">
        <w:rPr>
          <w:rFonts w:ascii="Times New Roman" w:hAnsi="Times New Roman" w:cs="Times New Roman"/>
        </w:rPr>
        <w:t>(янмин сяньфу ху</w:t>
      </w:r>
      <w:r>
        <w:rPr>
          <w:rFonts w:ascii="Times New Roman" w:hAnsi="Times New Roman" w:cs="Times New Roman"/>
        </w:rPr>
        <w:t xml:space="preserve"> </w:t>
      </w:r>
      <w:r w:rsidRPr="001451CF">
        <w:rPr>
          <w:rFonts w:ascii="Times New Roman" w:hAnsi="Times New Roman" w:cs="Times New Roman"/>
        </w:rPr>
        <w:t>сянь</w:t>
      </w:r>
      <w:r>
        <w:rPr>
          <w:rFonts w:ascii="Times New Roman" w:hAnsi="Times New Roman" w:cs="Times New Roman"/>
        </w:rPr>
        <w:t xml:space="preserve"> </w:t>
      </w:r>
      <w:r w:rsidRPr="001451CF">
        <w:rPr>
          <w:rFonts w:ascii="Times New Roman" w:hAnsi="Times New Roman" w:cs="Times New Roman"/>
        </w:rPr>
        <w:t xml:space="preserve">тан) </w:t>
      </w:r>
    </w:p>
    <w:p w:rsidR="00FF5B0C" w:rsidRPr="001451CF" w:rsidRDefault="00FF5B0C" w:rsidP="007C7842">
      <w:pPr>
        <w:pStyle w:val="a9"/>
        <w:jc w:val="both"/>
        <w:rPr>
          <w:rFonts w:ascii="Times New Roman" w:hAnsi="Times New Roman" w:cs="Times New Roman"/>
        </w:rPr>
      </w:pPr>
      <w:r w:rsidRPr="001451CF">
        <w:rPr>
          <w:rFonts w:ascii="Times New Roman" w:hAnsi="Times New Roman" w:cs="Times New Roman"/>
          <w:lang w:val="en-GB"/>
        </w:rPr>
        <w:t>URL</w:t>
      </w:r>
      <w:r w:rsidRPr="001451CF">
        <w:rPr>
          <w:rFonts w:ascii="Times New Roman" w:hAnsi="Times New Roman" w:cs="Times New Roman"/>
        </w:rPr>
        <w:t xml:space="preserve">: </w:t>
      </w:r>
      <w:r w:rsidRPr="001451CF">
        <w:rPr>
          <w:rFonts w:ascii="Times New Roman" w:hAnsi="Times New Roman" w:cs="Times New Roman"/>
          <w:lang w:val="en-GB"/>
        </w:rPr>
        <w:t>http</w:t>
      </w:r>
      <w:r w:rsidRPr="001451CF">
        <w:rPr>
          <w:rFonts w:ascii="Times New Roman" w:hAnsi="Times New Roman" w:cs="Times New Roman"/>
        </w:rPr>
        <w:t>://</w:t>
      </w:r>
      <w:r w:rsidRPr="001451CF">
        <w:rPr>
          <w:rFonts w:ascii="Times New Roman" w:hAnsi="Times New Roman" w:cs="Times New Roman"/>
          <w:lang w:val="en-GB"/>
        </w:rPr>
        <w:t>www</w:t>
      </w:r>
      <w:r w:rsidRPr="001451CF">
        <w:rPr>
          <w:rFonts w:ascii="Times New Roman" w:hAnsi="Times New Roman" w:cs="Times New Roman"/>
        </w:rPr>
        <w:t>.</w:t>
      </w:r>
      <w:r w:rsidRPr="001451CF">
        <w:rPr>
          <w:rFonts w:ascii="Times New Roman" w:hAnsi="Times New Roman" w:cs="Times New Roman"/>
          <w:lang w:val="en-GB"/>
        </w:rPr>
        <w:t>fox</w:t>
      </w:r>
      <w:r w:rsidRPr="001451CF">
        <w:rPr>
          <w:rFonts w:ascii="Times New Roman" w:hAnsi="Times New Roman" w:cs="Times New Roman"/>
        </w:rPr>
        <w:t>-</w:t>
      </w:r>
      <w:r w:rsidRPr="001451CF">
        <w:rPr>
          <w:rFonts w:ascii="Times New Roman" w:hAnsi="Times New Roman" w:cs="Times New Roman"/>
          <w:lang w:val="en-GB"/>
        </w:rPr>
        <w:t>fairyland</w:t>
      </w:r>
      <w:r w:rsidRPr="001451CF">
        <w:rPr>
          <w:rFonts w:ascii="Times New Roman" w:hAnsi="Times New Roman" w:cs="Times New Roman"/>
        </w:rPr>
        <w:t>.</w:t>
      </w:r>
      <w:r w:rsidRPr="001451CF">
        <w:rPr>
          <w:rFonts w:ascii="Times New Roman" w:hAnsi="Times New Roman" w:cs="Times New Roman"/>
          <w:lang w:val="en-GB"/>
        </w:rPr>
        <w:t>com</w:t>
      </w:r>
      <w:r w:rsidRPr="001451CF">
        <w:rPr>
          <w:rFonts w:ascii="Times New Roman" w:hAnsi="Times New Roman" w:cs="Times New Roman"/>
        </w:rPr>
        <w:t>/2283/ (Дата обращения: 30.03.17)</w:t>
      </w:r>
    </w:p>
  </w:footnote>
  <w:footnote w:id="243">
    <w:p w:rsidR="00FF5B0C" w:rsidRPr="001451CF" w:rsidRDefault="00FF5B0C" w:rsidP="007C7842">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18.</w:t>
      </w:r>
      <w:r w:rsidRPr="001451CF">
        <w:rPr>
          <w:rFonts w:ascii="Times New Roman" w:hAnsi="Times New Roman" w:cs="Times New Roman"/>
        </w:rPr>
        <w:tab/>
        <w:t>Торчинов Е. А. Даосизм. «Дао-Дэ цзин» / пер. Е. А. Торчинова. СПб</w:t>
      </w:r>
      <w:proofErr w:type="gramStart"/>
      <w:r w:rsidRPr="001451CF">
        <w:rPr>
          <w:rFonts w:ascii="Times New Roman" w:hAnsi="Times New Roman" w:cs="Times New Roman"/>
        </w:rPr>
        <w:t>.: «</w:t>
      </w:r>
      <w:proofErr w:type="gramEnd"/>
      <w:r w:rsidRPr="001451CF">
        <w:rPr>
          <w:rFonts w:ascii="Times New Roman" w:hAnsi="Times New Roman" w:cs="Times New Roman"/>
        </w:rPr>
        <w:t>Азбука-классика»; «Петербургское Востоковедение», 2004,стр. 37-38</w:t>
      </w:r>
    </w:p>
  </w:footnote>
  <w:footnote w:id="244">
    <w:p w:rsidR="00FF5B0C" w:rsidRPr="001451CF" w:rsidRDefault="00FF5B0C" w:rsidP="002B1824">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Подробнее об истории политического регулирования религиозной сферы коммунистической властью </w:t>
      </w:r>
      <w:proofErr w:type="gramStart"/>
      <w:r w:rsidRPr="001451CF">
        <w:rPr>
          <w:rFonts w:ascii="Times New Roman" w:hAnsi="Times New Roman" w:cs="Times New Roman"/>
        </w:rPr>
        <w:t>см</w:t>
      </w:r>
      <w:proofErr w:type="gramEnd"/>
      <w:r w:rsidRPr="001451CF">
        <w:rPr>
          <w:rFonts w:ascii="Times New Roman" w:hAnsi="Times New Roman" w:cs="Times New Roman"/>
        </w:rPr>
        <w:t xml:space="preserve">.: Афонина Л.А. «Китайская специфика» регулирования религиозной сферы </w:t>
      </w:r>
      <w:r w:rsidRPr="001451CF">
        <w:rPr>
          <w:rFonts w:ascii="Times New Roman" w:hAnsi="Times New Roman" w:cs="Times New Roman"/>
          <w:lang w:val="en-GB"/>
        </w:rPr>
        <w:t>URL</w:t>
      </w:r>
      <w:r w:rsidRPr="001451CF">
        <w:rPr>
          <w:rFonts w:ascii="Times New Roman" w:hAnsi="Times New Roman" w:cs="Times New Roman"/>
        </w:rPr>
        <w:t>:http://www.synologia.ru/a/«Китайская_специфика»_регулирования_религиозной_сферы (Дата обращения: 30.03.17)</w:t>
      </w:r>
    </w:p>
  </w:footnote>
  <w:footnote w:id="245">
    <w:p w:rsidR="00FF5B0C" w:rsidRPr="001451CF" w:rsidRDefault="00FF5B0C" w:rsidP="002B1824">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lang w:val="en-GB"/>
        </w:rPr>
        <w:t xml:space="preserve"> </w:t>
      </w:r>
      <w:r>
        <w:rPr>
          <w:rFonts w:ascii="Times New Roman" w:hAnsi="Times New Roman" w:cs="Times New Roman"/>
          <w:lang w:val="en-GB"/>
        </w:rPr>
        <w:t>Kang, Xiaofei</w:t>
      </w:r>
      <w:r w:rsidRPr="001451CF">
        <w:rPr>
          <w:rFonts w:ascii="Times New Roman" w:hAnsi="Times New Roman" w:cs="Times New Roman"/>
          <w:lang w:val="en-GB"/>
        </w:rPr>
        <w:t xml:space="preserve">. The cult of the fox: power, gender, and popular religion in late imperial and modern China. </w:t>
      </w:r>
      <w:r w:rsidRPr="001451CF">
        <w:rPr>
          <w:rFonts w:ascii="Times New Roman" w:hAnsi="Times New Roman" w:cs="Times New Roman"/>
        </w:rPr>
        <w:t>New York, NY: Columbia University Press, 2006, p</w:t>
      </w:r>
      <w:r w:rsidR="008F6FEB">
        <w:rPr>
          <w:rFonts w:ascii="Times New Roman" w:hAnsi="Times New Roman" w:cs="Times New Roman"/>
          <w:lang w:val="en-GB"/>
        </w:rPr>
        <w:t>p</w:t>
      </w:r>
      <w:r w:rsidRPr="001451CF">
        <w:rPr>
          <w:rFonts w:ascii="Times New Roman" w:hAnsi="Times New Roman" w:cs="Times New Roman"/>
        </w:rPr>
        <w:t>. 2-4</w:t>
      </w:r>
    </w:p>
  </w:footnote>
  <w:footnote w:id="246">
    <w:p w:rsidR="00FF5B0C" w:rsidRPr="001451CF" w:rsidRDefault="00FF5B0C" w:rsidP="004C446F">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lang w:val="en-GB"/>
        </w:rPr>
        <w:t>狐狸精</w:t>
      </w:r>
      <w:r w:rsidRPr="001451CF">
        <w:rPr>
          <w:rFonts w:ascii="Times New Roman" w:hAnsi="Times New Roman" w:cs="Times New Roman"/>
        </w:rPr>
        <w:t xml:space="preserve"> (</w:t>
      </w:r>
      <w:r w:rsidRPr="001451CF">
        <w:rPr>
          <w:rFonts w:ascii="Times New Roman" w:hAnsi="Times New Roman" w:cs="Times New Roman"/>
          <w:i/>
        </w:rPr>
        <w:t>хулицзин</w:t>
      </w:r>
      <w:r w:rsidRPr="001451CF">
        <w:rPr>
          <w:rFonts w:ascii="Times New Roman" w:hAnsi="Times New Roman" w:cs="Times New Roman"/>
        </w:rPr>
        <w:t>). В настоящее время в китайском языке термины</w:t>
      </w:r>
      <w:r w:rsidRPr="001451CF">
        <w:rPr>
          <w:rFonts w:ascii="Times New Roman" w:hAnsi="Times New Roman" w:cs="Times New Roman"/>
          <w:lang w:val="en-GB"/>
        </w:rPr>
        <w:t>狐狸精</w:t>
      </w:r>
      <w:r w:rsidRPr="001451CF">
        <w:rPr>
          <w:rFonts w:ascii="Times New Roman" w:hAnsi="Times New Roman" w:cs="Times New Roman"/>
        </w:rPr>
        <w:t xml:space="preserve"> (</w:t>
      </w:r>
      <w:r w:rsidRPr="001451CF">
        <w:rPr>
          <w:rFonts w:ascii="Times New Roman" w:hAnsi="Times New Roman" w:cs="Times New Roman"/>
          <w:i/>
        </w:rPr>
        <w:t>хулицзин</w:t>
      </w:r>
      <w:r w:rsidRPr="001451CF">
        <w:rPr>
          <w:rFonts w:ascii="Times New Roman" w:hAnsi="Times New Roman" w:cs="Times New Roman"/>
        </w:rPr>
        <w:t xml:space="preserve">) и  </w:t>
      </w:r>
      <w:r w:rsidRPr="001451CF">
        <w:rPr>
          <w:rFonts w:ascii="Times New Roman" w:hAnsi="Times New Roman" w:cs="Times New Roman"/>
          <w:lang w:val="en-GB"/>
        </w:rPr>
        <w:t>狐仙</w:t>
      </w:r>
      <w:r w:rsidRPr="001451CF">
        <w:rPr>
          <w:rFonts w:ascii="Times New Roman" w:hAnsi="Times New Roman" w:cs="Times New Roman"/>
        </w:rPr>
        <w:t xml:space="preserve"> (</w:t>
      </w:r>
      <w:r w:rsidRPr="001451CF">
        <w:rPr>
          <w:rFonts w:ascii="Times New Roman" w:hAnsi="Times New Roman" w:cs="Times New Roman"/>
          <w:i/>
        </w:rPr>
        <w:t>ху</w:t>
      </w:r>
      <w:r>
        <w:rPr>
          <w:rFonts w:ascii="Times New Roman" w:hAnsi="Times New Roman" w:cs="Times New Roman"/>
          <w:i/>
        </w:rPr>
        <w:t xml:space="preserve"> </w:t>
      </w:r>
      <w:r w:rsidRPr="001451CF">
        <w:rPr>
          <w:rFonts w:ascii="Times New Roman" w:hAnsi="Times New Roman" w:cs="Times New Roman"/>
          <w:i/>
        </w:rPr>
        <w:t>сянь</w:t>
      </w:r>
      <w:r w:rsidRPr="001451CF">
        <w:rPr>
          <w:rFonts w:ascii="Times New Roman" w:hAnsi="Times New Roman" w:cs="Times New Roman"/>
        </w:rPr>
        <w:t xml:space="preserve">)  в обыденном употреблении воспринимаются чаще как абсолютно тождественные, хотя изначально первый термин </w:t>
      </w:r>
      <w:proofErr w:type="gramStart"/>
      <w:r w:rsidRPr="001451CF">
        <w:rPr>
          <w:rFonts w:ascii="Times New Roman" w:hAnsi="Times New Roman" w:cs="Times New Roman"/>
        </w:rPr>
        <w:t>был</w:t>
      </w:r>
      <w:proofErr w:type="gramEnd"/>
      <w:r w:rsidRPr="001451CF">
        <w:rPr>
          <w:rFonts w:ascii="Times New Roman" w:hAnsi="Times New Roman" w:cs="Times New Roman"/>
        </w:rPr>
        <w:t xml:space="preserve"> употребим именно в качестве отсылки к обычной лисице-оборотню, склонной к разврату; в настоящее время может использоваться в качестве ругательства по отношению к вульгарной и «негодной» женщине. Второй термин изначально характеризовал, как уже неоднократно отмечалось, Бессмертную лисицу, преодолевшую свою изначальную природу. Таким образом, термин «бессмертная лиса» можно считать более определенным и практически лишенным негативной коннотации.  </w:t>
      </w:r>
    </w:p>
  </w:footnote>
  <w:footnote w:id="247">
    <w:p w:rsidR="00FF5B0C" w:rsidRPr="001451CF" w:rsidRDefault="00FF5B0C" w:rsidP="00F01CAC">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Например:  </w:t>
      </w:r>
      <w:r w:rsidRPr="001451CF">
        <w:rPr>
          <w:rFonts w:ascii="Times New Roman" w:hAnsi="Times New Roman" w:cs="Times New Roman"/>
          <w:i/>
        </w:rPr>
        <w:t>Вэйвэй Лан</w:t>
      </w:r>
      <w:r w:rsidRPr="001451CF">
        <w:rPr>
          <w:rFonts w:ascii="Times New Roman" w:hAnsi="Times New Roman" w:cs="Times New Roman"/>
        </w:rPr>
        <w:t>. Хулицзин сюлянь баодянь (</w:t>
      </w:r>
      <w:r w:rsidRPr="001451CF">
        <w:rPr>
          <w:rFonts w:ascii="Times New Roman" w:hAnsi="Times New Roman" w:cs="Times New Roman"/>
        </w:rPr>
        <w:t>薇薇狼</w:t>
      </w:r>
      <w:r w:rsidRPr="001451CF">
        <w:rPr>
          <w:rFonts w:ascii="Times New Roman" w:hAnsi="Times New Roman" w:cs="Times New Roman"/>
          <w:lang w:val="en-GB"/>
        </w:rPr>
        <w:t>。</w:t>
      </w:r>
      <w:r w:rsidRPr="001451CF">
        <w:rPr>
          <w:rFonts w:ascii="Times New Roman" w:hAnsi="Times New Roman" w:cs="Times New Roman"/>
        </w:rPr>
        <w:t>狐狸精修炼宝典</w:t>
      </w:r>
      <w:r w:rsidRPr="001451CF">
        <w:rPr>
          <w:rFonts w:ascii="Times New Roman" w:hAnsi="Times New Roman" w:cs="Times New Roman"/>
          <w:lang w:val="en-GB"/>
        </w:rPr>
        <w:t xml:space="preserve"> </w:t>
      </w:r>
      <w:r w:rsidRPr="001451CF">
        <w:rPr>
          <w:rFonts w:ascii="Times New Roman" w:hAnsi="Times New Roman" w:cs="Times New Roman"/>
        </w:rPr>
        <w:t>Драгоценная</w:t>
      </w:r>
      <w:r w:rsidRPr="001451CF">
        <w:rPr>
          <w:rFonts w:ascii="Times New Roman" w:hAnsi="Times New Roman" w:cs="Times New Roman"/>
          <w:lang w:val="en-GB"/>
        </w:rPr>
        <w:t xml:space="preserve"> </w:t>
      </w:r>
      <w:r w:rsidRPr="001451CF">
        <w:rPr>
          <w:rFonts w:ascii="Times New Roman" w:hAnsi="Times New Roman" w:cs="Times New Roman"/>
        </w:rPr>
        <w:t>книга</w:t>
      </w:r>
      <w:r w:rsidRPr="001451CF">
        <w:rPr>
          <w:rFonts w:ascii="Times New Roman" w:hAnsi="Times New Roman" w:cs="Times New Roman"/>
          <w:lang w:val="en-GB"/>
        </w:rPr>
        <w:t xml:space="preserve"> </w:t>
      </w:r>
      <w:r w:rsidRPr="001451CF">
        <w:rPr>
          <w:rFonts w:ascii="Times New Roman" w:hAnsi="Times New Roman" w:cs="Times New Roman"/>
        </w:rPr>
        <w:t>самосовершенствования</w:t>
      </w:r>
      <w:r w:rsidRPr="001451CF">
        <w:rPr>
          <w:rFonts w:ascii="Times New Roman" w:hAnsi="Times New Roman" w:cs="Times New Roman"/>
          <w:lang w:val="en-GB"/>
        </w:rPr>
        <w:t xml:space="preserve"> </w:t>
      </w:r>
      <w:r w:rsidRPr="001451CF">
        <w:rPr>
          <w:rFonts w:ascii="Times New Roman" w:hAnsi="Times New Roman" w:cs="Times New Roman"/>
        </w:rPr>
        <w:t>лисы</w:t>
      </w:r>
      <w:r w:rsidRPr="001451CF">
        <w:rPr>
          <w:rFonts w:ascii="Times New Roman" w:hAnsi="Times New Roman" w:cs="Times New Roman"/>
          <w:lang w:val="en-GB"/>
        </w:rPr>
        <w:t>-</w:t>
      </w:r>
      <w:r w:rsidRPr="001451CF">
        <w:rPr>
          <w:rFonts w:ascii="Times New Roman" w:hAnsi="Times New Roman" w:cs="Times New Roman"/>
        </w:rPr>
        <w:t>оборотня</w:t>
      </w:r>
      <w:r w:rsidRPr="001451CF">
        <w:rPr>
          <w:rFonts w:ascii="Times New Roman" w:hAnsi="Times New Roman" w:cs="Times New Roman"/>
          <w:lang w:val="en-GB"/>
        </w:rPr>
        <w:t>)</w:t>
      </w:r>
      <w:r w:rsidRPr="001451CF">
        <w:rPr>
          <w:rFonts w:ascii="Times New Roman" w:hAnsi="Times New Roman" w:cs="Times New Roman"/>
        </w:rPr>
        <w:t>, Шанхай: Вэньхуэй чубаньшэ, 2007. 178 с. См</w:t>
      </w:r>
      <w:proofErr w:type="gramStart"/>
      <w:r w:rsidRPr="001451CF">
        <w:rPr>
          <w:rFonts w:ascii="Times New Roman" w:hAnsi="Times New Roman" w:cs="Times New Roman"/>
        </w:rPr>
        <w:t>.т</w:t>
      </w:r>
      <w:proofErr w:type="gramEnd"/>
      <w:r w:rsidRPr="001451CF">
        <w:rPr>
          <w:rFonts w:ascii="Times New Roman" w:hAnsi="Times New Roman" w:cs="Times New Roman"/>
        </w:rPr>
        <w:t xml:space="preserve">акже: </w:t>
      </w:r>
      <w:r w:rsidRPr="001451CF">
        <w:rPr>
          <w:rFonts w:ascii="Times New Roman" w:hAnsi="Times New Roman" w:cs="Times New Roman"/>
          <w:i/>
        </w:rPr>
        <w:t>Ли Юю</w:t>
      </w:r>
      <w:r w:rsidRPr="001451CF">
        <w:rPr>
          <w:rFonts w:ascii="Times New Roman" w:hAnsi="Times New Roman" w:cs="Times New Roman"/>
        </w:rPr>
        <w:t>. Наньжэнь доу ай хулицзин (</w:t>
      </w:r>
      <w:r w:rsidRPr="001451CF">
        <w:rPr>
          <w:rFonts w:ascii="Times New Roman" w:hAnsi="Times New Roman" w:cs="Times New Roman"/>
        </w:rPr>
        <w:t>李悠悠</w:t>
      </w:r>
      <w:r w:rsidRPr="001451CF">
        <w:rPr>
          <w:rFonts w:ascii="Times New Roman" w:hAnsi="Times New Roman" w:cs="Times New Roman"/>
          <w:lang w:val="en-GB"/>
        </w:rPr>
        <w:t>。</w:t>
      </w:r>
      <w:r w:rsidRPr="001451CF">
        <w:rPr>
          <w:rFonts w:ascii="Times New Roman" w:hAnsi="Times New Roman" w:cs="Times New Roman"/>
        </w:rPr>
        <w:t>男人都爱</w:t>
      </w:r>
      <w:r w:rsidRPr="001451CF">
        <w:rPr>
          <w:rFonts w:ascii="Times New Roman" w:hAnsi="Times New Roman" w:cs="Times New Roman"/>
          <w:lang w:val="en-GB"/>
        </w:rPr>
        <w:t>“</w:t>
      </w:r>
      <w:r w:rsidRPr="001451CF">
        <w:rPr>
          <w:rFonts w:ascii="Times New Roman" w:hAnsi="Times New Roman" w:cs="Times New Roman"/>
        </w:rPr>
        <w:t>狐狸精</w:t>
      </w:r>
      <w:r w:rsidRPr="001451CF">
        <w:rPr>
          <w:rFonts w:ascii="Times New Roman" w:hAnsi="Times New Roman" w:cs="Times New Roman"/>
          <w:lang w:val="en-GB"/>
        </w:rPr>
        <w:t>”</w:t>
      </w:r>
      <w:r w:rsidRPr="001451CF">
        <w:rPr>
          <w:rFonts w:ascii="Times New Roman" w:hAnsi="Times New Roman" w:cs="Times New Roman"/>
        </w:rPr>
        <w:t xml:space="preserve"> </w:t>
      </w:r>
      <w:r w:rsidRPr="001451CF">
        <w:rPr>
          <w:rFonts w:ascii="Times New Roman" w:hAnsi="Times New Roman" w:cs="Times New Roman"/>
          <w:lang w:val="en-GB"/>
        </w:rPr>
        <w:t>Все мужчины без ума от «лис-оборотней)</w:t>
      </w:r>
      <w:r w:rsidRPr="001451CF">
        <w:rPr>
          <w:rFonts w:ascii="Times New Roman" w:hAnsi="Times New Roman" w:cs="Times New Roman"/>
        </w:rPr>
        <w:t>, Ухань: ухань чубаньшэ</w:t>
      </w:r>
      <w:r w:rsidRPr="001451CF">
        <w:rPr>
          <w:rFonts w:ascii="Times New Roman" w:hAnsi="Times New Roman" w:cs="Times New Roman"/>
          <w:lang w:val="en-GB"/>
        </w:rPr>
        <w:t>, 2011, 283</w:t>
      </w:r>
      <w:r w:rsidRPr="001451CF">
        <w:rPr>
          <w:rFonts w:ascii="Times New Roman" w:hAnsi="Times New Roman" w:cs="Times New Roman"/>
        </w:rPr>
        <w:t xml:space="preserve"> </w:t>
      </w:r>
      <w:proofErr w:type="gramStart"/>
      <w:r w:rsidRPr="001451CF">
        <w:rPr>
          <w:rFonts w:ascii="Times New Roman" w:hAnsi="Times New Roman" w:cs="Times New Roman"/>
        </w:rPr>
        <w:t>с</w:t>
      </w:r>
      <w:proofErr w:type="gramEnd"/>
      <w:r w:rsidRPr="001451CF">
        <w:rPr>
          <w:rFonts w:ascii="Times New Roman" w:hAnsi="Times New Roman" w:cs="Times New Roman"/>
          <w:lang w:val="en-GB"/>
        </w:rPr>
        <w:t>.</w:t>
      </w:r>
    </w:p>
  </w:footnote>
  <w:footnote w:id="248">
    <w:p w:rsidR="00FF5B0C" w:rsidRPr="001451CF" w:rsidRDefault="00FF5B0C" w:rsidP="009B5BE2">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Самым известным в Китае фильмом о лисах можно считать художественный фильм «Раскрашенная кожа» </w:t>
      </w:r>
      <w:r w:rsidRPr="001451CF">
        <w:rPr>
          <w:rFonts w:ascii="Times New Roman" w:hAnsi="Times New Roman" w:cs="Times New Roman"/>
        </w:rPr>
        <w:t>画皮</w:t>
      </w:r>
      <w:r w:rsidRPr="001451CF">
        <w:rPr>
          <w:rFonts w:ascii="Times New Roman" w:hAnsi="Times New Roman" w:cs="Times New Roman"/>
        </w:rPr>
        <w:t xml:space="preserve"> и «Раскрашенная кожа 2» </w:t>
      </w:r>
      <w:r w:rsidRPr="001451CF">
        <w:rPr>
          <w:rFonts w:ascii="Times New Roman" w:hAnsi="Times New Roman" w:cs="Times New Roman"/>
        </w:rPr>
        <w:t>画皮</w:t>
      </w:r>
      <w:r w:rsidRPr="001451CF">
        <w:rPr>
          <w:rFonts w:ascii="Times New Roman" w:hAnsi="Times New Roman" w:cs="Times New Roman"/>
        </w:rPr>
        <w:t xml:space="preserve">2 </w:t>
      </w:r>
      <w:proofErr w:type="gramStart"/>
      <w:r w:rsidRPr="001451CF">
        <w:rPr>
          <w:rFonts w:ascii="Times New Roman" w:hAnsi="Times New Roman" w:cs="Times New Roman"/>
        </w:rPr>
        <w:t xml:space="preserve">( </w:t>
      </w:r>
      <w:proofErr w:type="gramEnd"/>
      <w:r w:rsidRPr="001451CF">
        <w:rPr>
          <w:rFonts w:ascii="Times New Roman" w:hAnsi="Times New Roman" w:cs="Times New Roman"/>
        </w:rPr>
        <w:t>(Гонконг, 2008/2012 г.)</w:t>
      </w:r>
    </w:p>
  </w:footnote>
  <w:footnote w:id="249">
    <w:p w:rsidR="00FF5B0C" w:rsidRPr="001451CF" w:rsidRDefault="00FF5B0C" w:rsidP="009B5BE2">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См., например: Го Цзыкай (</w:t>
      </w:r>
      <w:r w:rsidRPr="001451CF">
        <w:rPr>
          <w:rFonts w:ascii="Times New Roman" w:hAnsi="Times New Roman" w:cs="Times New Roman"/>
          <w:lang w:val="en-GB"/>
        </w:rPr>
        <w:t>Sheep</w:t>
      </w:r>
      <w:r w:rsidRPr="001451CF">
        <w:rPr>
          <w:rFonts w:ascii="Times New Roman" w:hAnsi="Times New Roman" w:cs="Times New Roman"/>
        </w:rPr>
        <w:t>)</w:t>
      </w:r>
      <w:r w:rsidRPr="001451CF">
        <w:rPr>
          <w:rFonts w:ascii="Times New Roman" w:hAnsi="Times New Roman" w:cs="Times New Roman"/>
          <w:i/>
        </w:rPr>
        <w:t>.</w:t>
      </w:r>
      <w:r w:rsidRPr="001451CF">
        <w:rPr>
          <w:rFonts w:ascii="Times New Roman" w:hAnsi="Times New Roman" w:cs="Times New Roman"/>
        </w:rPr>
        <w:t xml:space="preserve"> Яохуэйцзюань (</w:t>
      </w:r>
      <w:r w:rsidRPr="001451CF">
        <w:rPr>
          <w:rFonts w:ascii="Times New Roman" w:hAnsi="Times New Roman" w:cs="Times New Roman"/>
        </w:rPr>
        <w:t>虢子楷</w:t>
      </w:r>
      <w:r w:rsidRPr="001451CF">
        <w:rPr>
          <w:rFonts w:ascii="Times New Roman" w:hAnsi="Times New Roman" w:cs="Times New Roman"/>
        </w:rPr>
        <w:t xml:space="preserve"> [</w:t>
      </w:r>
      <w:r w:rsidRPr="001451CF">
        <w:rPr>
          <w:rFonts w:ascii="Times New Roman" w:hAnsi="Times New Roman" w:cs="Times New Roman"/>
          <w:lang w:val="en-GB"/>
        </w:rPr>
        <w:t>Sheep</w:t>
      </w:r>
      <w:r w:rsidRPr="001451CF">
        <w:rPr>
          <w:rFonts w:ascii="Times New Roman" w:hAnsi="Times New Roman" w:cs="Times New Roman"/>
        </w:rPr>
        <w:t xml:space="preserve">] </w:t>
      </w:r>
      <w:r w:rsidRPr="001451CF">
        <w:rPr>
          <w:rFonts w:ascii="Times New Roman" w:hAnsi="Times New Roman" w:cs="Times New Roman"/>
          <w:lang w:val="en-GB"/>
        </w:rPr>
        <w:t>。妖绘卷</w:t>
      </w:r>
      <w:r w:rsidRPr="001451CF">
        <w:rPr>
          <w:rFonts w:ascii="Times New Roman" w:hAnsi="Times New Roman" w:cs="Times New Roman"/>
        </w:rPr>
        <w:t xml:space="preserve"> Разрисованный свиток духов), Чанша: Хунань мейшу чубаньшэ, 2015, с. 24-25, а также: Тяньвэнь</w:t>
      </w:r>
      <w:r w:rsidRPr="00FF5B0C">
        <w:rPr>
          <w:rFonts w:ascii="Times New Roman" w:hAnsi="Times New Roman" w:cs="Times New Roman"/>
        </w:rPr>
        <w:t xml:space="preserve"> </w:t>
      </w:r>
      <w:r w:rsidRPr="001451CF">
        <w:rPr>
          <w:rFonts w:ascii="Times New Roman" w:hAnsi="Times New Roman" w:cs="Times New Roman"/>
        </w:rPr>
        <w:t>цзяочуань</w:t>
      </w:r>
      <w:r w:rsidRPr="00FF5B0C">
        <w:rPr>
          <w:rFonts w:ascii="Times New Roman" w:hAnsi="Times New Roman" w:cs="Times New Roman"/>
        </w:rPr>
        <w:t xml:space="preserve"> (</w:t>
      </w:r>
      <w:r w:rsidRPr="001451CF">
        <w:rPr>
          <w:rFonts w:ascii="Times New Roman" w:hAnsi="Times New Roman" w:cs="Times New Roman"/>
        </w:rPr>
        <w:t>ред</w:t>
      </w:r>
      <w:r w:rsidRPr="00FF5B0C">
        <w:rPr>
          <w:rFonts w:ascii="Times New Roman" w:hAnsi="Times New Roman" w:cs="Times New Roman"/>
        </w:rPr>
        <w:t>.,</w:t>
      </w:r>
      <w:r w:rsidRPr="001451CF">
        <w:rPr>
          <w:rFonts w:ascii="Times New Roman" w:hAnsi="Times New Roman" w:cs="Times New Roman"/>
        </w:rPr>
        <w:t xml:space="preserve"> сост</w:t>
      </w:r>
      <w:r w:rsidRPr="00FF5B0C">
        <w:rPr>
          <w:rFonts w:ascii="Times New Roman" w:hAnsi="Times New Roman" w:cs="Times New Roman"/>
        </w:rPr>
        <w:t xml:space="preserve">.). </w:t>
      </w:r>
      <w:r w:rsidRPr="001451CF">
        <w:rPr>
          <w:rFonts w:ascii="Times New Roman" w:hAnsi="Times New Roman" w:cs="Times New Roman"/>
        </w:rPr>
        <w:t xml:space="preserve">Гуай </w:t>
      </w:r>
      <w:r w:rsidRPr="00FF5B0C">
        <w:rPr>
          <w:rFonts w:ascii="Times New Roman" w:hAnsi="Times New Roman" w:cs="Times New Roman"/>
        </w:rPr>
        <w:t>(</w:t>
      </w:r>
      <w:r w:rsidRPr="001451CF">
        <w:rPr>
          <w:rFonts w:ascii="Times New Roman" w:hAnsi="Times New Roman" w:cs="Times New Roman"/>
          <w:lang w:val="en-GB"/>
        </w:rPr>
        <w:t>天闻角川编。怪</w:t>
      </w:r>
      <w:r w:rsidRPr="001451CF">
        <w:rPr>
          <w:rFonts w:ascii="Times New Roman" w:hAnsi="Times New Roman" w:cs="Times New Roman"/>
          <w:lang w:val="en-GB"/>
        </w:rPr>
        <w:t xml:space="preserve"> </w:t>
      </w:r>
      <w:r w:rsidRPr="001451CF">
        <w:rPr>
          <w:rFonts w:ascii="Times New Roman" w:hAnsi="Times New Roman" w:cs="Times New Roman"/>
        </w:rPr>
        <w:t>Удивительное</w:t>
      </w:r>
      <w:r w:rsidRPr="001451CF">
        <w:rPr>
          <w:rFonts w:ascii="Times New Roman" w:hAnsi="Times New Roman" w:cs="Times New Roman"/>
          <w:lang w:val="en-GB"/>
        </w:rPr>
        <w:t>)</w:t>
      </w:r>
      <w:r w:rsidRPr="001451CF">
        <w:rPr>
          <w:rFonts w:ascii="Times New Roman" w:hAnsi="Times New Roman" w:cs="Times New Roman"/>
        </w:rPr>
        <w:t>, Чанша: Хунань мейшу чубаньшэ, 2015, с. 14-18</w:t>
      </w:r>
    </w:p>
  </w:footnote>
  <w:footnote w:id="250">
    <w:p w:rsidR="00FF5B0C" w:rsidRPr="001451CF" w:rsidRDefault="00FF5B0C" w:rsidP="002B1824">
      <w:pPr>
        <w:pStyle w:val="a9"/>
        <w:ind w:right="-284"/>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Мо Янь (род</w:t>
      </w:r>
      <w:proofErr w:type="gramStart"/>
      <w:r w:rsidRPr="001451CF">
        <w:rPr>
          <w:rFonts w:ascii="Times New Roman" w:hAnsi="Times New Roman" w:cs="Times New Roman"/>
        </w:rPr>
        <w:t>.</w:t>
      </w:r>
      <w:proofErr w:type="gramEnd"/>
      <w:r w:rsidRPr="001451CF">
        <w:rPr>
          <w:rFonts w:ascii="Times New Roman" w:hAnsi="Times New Roman" w:cs="Times New Roman"/>
        </w:rPr>
        <w:t xml:space="preserve"> </w:t>
      </w:r>
      <w:proofErr w:type="gramStart"/>
      <w:r w:rsidRPr="001451CF">
        <w:rPr>
          <w:rFonts w:ascii="Times New Roman" w:hAnsi="Times New Roman" w:cs="Times New Roman"/>
        </w:rPr>
        <w:t>в</w:t>
      </w:r>
      <w:proofErr w:type="gramEnd"/>
      <w:r w:rsidRPr="001451CF">
        <w:rPr>
          <w:rFonts w:ascii="Times New Roman" w:hAnsi="Times New Roman" w:cs="Times New Roman"/>
        </w:rPr>
        <w:t xml:space="preserve"> 1956 году) – современный китайский писатель. Настоящее имя  - Гуань </w:t>
      </w:r>
      <w:proofErr w:type="gramStart"/>
      <w:r w:rsidRPr="001451CF">
        <w:rPr>
          <w:rFonts w:ascii="Times New Roman" w:hAnsi="Times New Roman" w:cs="Times New Roman"/>
        </w:rPr>
        <w:t>Мо-е</w:t>
      </w:r>
      <w:proofErr w:type="gramEnd"/>
      <w:r w:rsidRPr="001451CF">
        <w:rPr>
          <w:rFonts w:ascii="Times New Roman" w:hAnsi="Times New Roman" w:cs="Times New Roman"/>
        </w:rPr>
        <w:t xml:space="preserve"> </w:t>
      </w:r>
      <w:r w:rsidRPr="001451CF">
        <w:rPr>
          <w:rFonts w:ascii="Times New Roman" w:hAnsi="Times New Roman" w:cs="Times New Roman"/>
        </w:rPr>
        <w:t>管谟业</w:t>
      </w:r>
      <w:r w:rsidRPr="001451CF">
        <w:rPr>
          <w:rFonts w:ascii="Times New Roman" w:hAnsi="Times New Roman" w:cs="Times New Roman"/>
        </w:rPr>
        <w:t>. Лауреат Нобелевской премии по литературе 2012 года.</w:t>
      </w:r>
    </w:p>
  </w:footnote>
  <w:footnote w:id="251">
    <w:p w:rsidR="00FF5B0C" w:rsidRPr="001451CF" w:rsidRDefault="00FF5B0C" w:rsidP="002B1824">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Мо Янь. Большая грудь, широкий зад /пер. </w:t>
      </w:r>
      <w:proofErr w:type="gramStart"/>
      <w:r w:rsidRPr="001451CF">
        <w:rPr>
          <w:rFonts w:ascii="Times New Roman" w:hAnsi="Times New Roman" w:cs="Times New Roman"/>
        </w:rPr>
        <w:t>с</w:t>
      </w:r>
      <w:proofErr w:type="gramEnd"/>
      <w:r w:rsidRPr="001451CF">
        <w:rPr>
          <w:rFonts w:ascii="Times New Roman" w:hAnsi="Times New Roman" w:cs="Times New Roman"/>
        </w:rPr>
        <w:t xml:space="preserve"> кит. И.Егорова. Спб.: Изд. Амфора, 2013, стр. 20, 131, 196, 230, 424-435, 466, 548</w:t>
      </w:r>
    </w:p>
  </w:footnote>
  <w:footnote w:id="252">
    <w:p w:rsidR="00FF5B0C" w:rsidRPr="001451CF" w:rsidRDefault="00FF5B0C" w:rsidP="00D165F6">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См. приложение№5, Рис.14,15</w:t>
      </w:r>
    </w:p>
  </w:footnote>
  <w:footnote w:id="253">
    <w:p w:rsidR="00FF5B0C" w:rsidRPr="001451CF" w:rsidRDefault="00FF5B0C" w:rsidP="00D165F6">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Адрес:</w:t>
      </w:r>
      <w:r w:rsidRPr="001451CF">
        <w:rPr>
          <w:rFonts w:ascii="Times New Roman" w:hAnsi="Times New Roman" w:cs="Times New Roman"/>
        </w:rPr>
        <w:t>青岛开发区西部柳花泊街道办事处境内</w:t>
      </w:r>
    </w:p>
  </w:footnote>
  <w:footnote w:id="254">
    <w:p w:rsidR="00FF5B0C" w:rsidRPr="00FF5B0C" w:rsidRDefault="00FF5B0C" w:rsidP="00D165F6">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Статус национального лесопарка присвоен в 2000 году, площадь составляет 40 км</w:t>
      </w:r>
      <w:proofErr w:type="gramStart"/>
      <w:r w:rsidRPr="001451CF">
        <w:rPr>
          <w:rFonts w:ascii="Times New Roman" w:hAnsi="Times New Roman" w:cs="Times New Roman"/>
        </w:rPr>
        <w:t>2</w:t>
      </w:r>
      <w:proofErr w:type="gramEnd"/>
      <w:r w:rsidRPr="001451CF">
        <w:rPr>
          <w:rFonts w:ascii="Times New Roman" w:hAnsi="Times New Roman" w:cs="Times New Roman"/>
        </w:rPr>
        <w:t>,при этом длина горного хребта – 13 км, здесь также находится самая высокая горная точка западного побережья Циндао. Сайт отдела фискирования событий городского округа Хуандао</w:t>
      </w:r>
      <w:r w:rsidRPr="001451CF">
        <w:rPr>
          <w:rFonts w:ascii="Times New Roman" w:hAnsi="Times New Roman" w:cs="Times New Roman"/>
        </w:rPr>
        <w:t>黄岛区史志办公室</w:t>
      </w:r>
      <w:r w:rsidRPr="001451CF">
        <w:rPr>
          <w:rFonts w:ascii="Times New Roman" w:hAnsi="Times New Roman" w:cs="Times New Roman"/>
        </w:rPr>
        <w:t xml:space="preserve"> (хуандаоцюй шичжи баньгунши)  </w:t>
      </w:r>
      <w:r w:rsidRPr="001451CF">
        <w:rPr>
          <w:rFonts w:ascii="Times New Roman" w:hAnsi="Times New Roman" w:cs="Times New Roman"/>
          <w:lang w:val="en-GB"/>
        </w:rPr>
        <w:t>URL</w:t>
      </w:r>
      <w:r w:rsidRPr="001451CF">
        <w:rPr>
          <w:rFonts w:ascii="Times New Roman" w:hAnsi="Times New Roman" w:cs="Times New Roman"/>
        </w:rPr>
        <w:t xml:space="preserve">: http://qdsq-hd.qingdao.gov.cn/n18831987/n18832184/151204143700208501.html </w:t>
      </w:r>
      <w:proofErr w:type="gramStart"/>
      <w:r w:rsidRPr="001451CF">
        <w:rPr>
          <w:rFonts w:ascii="Times New Roman" w:hAnsi="Times New Roman" w:cs="Times New Roman"/>
        </w:rPr>
        <w:t xml:space="preserve">( </w:t>
      </w:r>
      <w:proofErr w:type="gramEnd"/>
      <w:r w:rsidRPr="001451CF">
        <w:rPr>
          <w:rFonts w:ascii="Times New Roman" w:hAnsi="Times New Roman" w:cs="Times New Roman"/>
        </w:rPr>
        <w:t>Дата обращения: 26.04.17)</w:t>
      </w:r>
    </w:p>
  </w:footnote>
  <w:footnote w:id="255">
    <w:p w:rsidR="00FF5B0C" w:rsidRPr="001451CF" w:rsidRDefault="00FF5B0C" w:rsidP="00D165F6">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Pr="001451CF">
        <w:rPr>
          <w:rFonts w:ascii="Times New Roman" w:hAnsi="Times New Roman" w:cs="Times New Roman"/>
          <w:lang w:val="en-GB"/>
        </w:rPr>
        <w:t>大石室</w:t>
      </w:r>
      <w:r w:rsidRPr="001451CF">
        <w:rPr>
          <w:rFonts w:ascii="Times New Roman" w:hAnsi="Times New Roman" w:cs="Times New Roman"/>
        </w:rPr>
        <w:t xml:space="preserve"> (</w:t>
      </w:r>
      <w:r w:rsidRPr="001451CF">
        <w:rPr>
          <w:rFonts w:ascii="Times New Roman" w:hAnsi="Times New Roman" w:cs="Times New Roman"/>
          <w:i/>
        </w:rPr>
        <w:t>дашиши</w:t>
      </w:r>
      <w:r w:rsidRPr="001451CF">
        <w:rPr>
          <w:rFonts w:ascii="Times New Roman" w:hAnsi="Times New Roman" w:cs="Times New Roman"/>
        </w:rPr>
        <w:t xml:space="preserve">), </w:t>
      </w:r>
      <w:r w:rsidRPr="001451CF">
        <w:rPr>
          <w:rFonts w:ascii="Times New Roman" w:hAnsi="Times New Roman" w:cs="Times New Roman"/>
        </w:rPr>
        <w:t>小石室</w:t>
      </w:r>
      <w:r w:rsidRPr="001451CF">
        <w:rPr>
          <w:rFonts w:ascii="Times New Roman" w:hAnsi="Times New Roman" w:cs="Times New Roman"/>
        </w:rPr>
        <w:t xml:space="preserve"> (</w:t>
      </w:r>
      <w:r w:rsidRPr="001451CF">
        <w:rPr>
          <w:rFonts w:ascii="Times New Roman" w:hAnsi="Times New Roman" w:cs="Times New Roman"/>
          <w:i/>
        </w:rPr>
        <w:t>сяошиши</w:t>
      </w:r>
      <w:r w:rsidRPr="001451CF">
        <w:rPr>
          <w:rFonts w:ascii="Times New Roman" w:hAnsi="Times New Roman" w:cs="Times New Roman"/>
        </w:rPr>
        <w:t>)</w:t>
      </w:r>
    </w:p>
  </w:footnote>
  <w:footnote w:id="256">
    <w:p w:rsidR="00FF5B0C" w:rsidRPr="001451CF" w:rsidRDefault="00FF5B0C" w:rsidP="00D165F6">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Pr="001451CF">
        <w:rPr>
          <w:rFonts w:ascii="Times New Roman" w:hAnsi="Times New Roman" w:cs="Times New Roman"/>
          <w:lang w:val="en-GB"/>
        </w:rPr>
        <w:t>鬼斧神工</w:t>
      </w:r>
      <w:r w:rsidRPr="001451CF">
        <w:rPr>
          <w:rFonts w:ascii="Times New Roman" w:hAnsi="Times New Roman" w:cs="Times New Roman"/>
        </w:rPr>
        <w:t xml:space="preserve"> (</w:t>
      </w:r>
      <w:r w:rsidRPr="001451CF">
        <w:rPr>
          <w:rFonts w:ascii="Times New Roman" w:hAnsi="Times New Roman" w:cs="Times New Roman"/>
          <w:i/>
        </w:rPr>
        <w:t>гуйфушэньгун</w:t>
      </w:r>
      <w:r w:rsidRPr="001451CF">
        <w:rPr>
          <w:rFonts w:ascii="Times New Roman" w:hAnsi="Times New Roman" w:cs="Times New Roman"/>
        </w:rPr>
        <w:t>)</w:t>
      </w:r>
    </w:p>
  </w:footnote>
  <w:footnote w:id="257">
    <w:p w:rsidR="00FF5B0C" w:rsidRPr="001451CF" w:rsidRDefault="00FF5B0C" w:rsidP="0044712A">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Перевод  приведен с сокращениями</w:t>
      </w:r>
    </w:p>
  </w:footnote>
  <w:footnote w:id="258">
    <w:p w:rsidR="00FF5B0C" w:rsidRPr="001451CF" w:rsidRDefault="00FF5B0C" w:rsidP="0044712A">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Pr="001451CF">
        <w:rPr>
          <w:rFonts w:ascii="Times New Roman" w:hAnsi="Times New Roman" w:cs="Times New Roman"/>
          <w:lang w:val="en-GB"/>
        </w:rPr>
        <w:t>菩提寺</w:t>
      </w:r>
      <w:r w:rsidRPr="001451CF">
        <w:rPr>
          <w:rFonts w:ascii="Times New Roman" w:hAnsi="Times New Roman" w:cs="Times New Roman"/>
        </w:rPr>
        <w:t>(</w:t>
      </w:r>
      <w:r w:rsidRPr="001451CF">
        <w:rPr>
          <w:rFonts w:ascii="Times New Roman" w:hAnsi="Times New Roman" w:cs="Times New Roman"/>
          <w:i/>
        </w:rPr>
        <w:t>путисы</w:t>
      </w:r>
      <w:r w:rsidRPr="001451CF">
        <w:rPr>
          <w:rFonts w:ascii="Times New Roman" w:hAnsi="Times New Roman" w:cs="Times New Roman"/>
        </w:rPr>
        <w:t>)</w:t>
      </w:r>
    </w:p>
  </w:footnote>
  <w:footnote w:id="259">
    <w:p w:rsidR="00FF5B0C" w:rsidRPr="001451CF" w:rsidRDefault="00FF5B0C" w:rsidP="0044712A">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Строительство храма началось в династию Мин </w:t>
      </w:r>
      <w:r w:rsidRPr="001451CF">
        <w:rPr>
          <w:rFonts w:ascii="Times New Roman" w:hAnsi="Times New Roman" w:cs="Times New Roman"/>
          <w:lang w:val="en-GB"/>
        </w:rPr>
        <w:t>明朝</w:t>
      </w:r>
      <w:r w:rsidRPr="001451CF">
        <w:rPr>
          <w:rFonts w:ascii="Times New Roman" w:hAnsi="Times New Roman" w:cs="Times New Roman"/>
        </w:rPr>
        <w:t xml:space="preserve"> (1368-1644). Источник: Сайт отдела фискирования событий городского округа Хуандао</w:t>
      </w:r>
      <w:r w:rsidRPr="001451CF">
        <w:rPr>
          <w:rFonts w:ascii="Times New Roman" w:hAnsi="Times New Roman" w:cs="Times New Roman"/>
        </w:rPr>
        <w:t>黄岛区史志办公室</w:t>
      </w:r>
      <w:r w:rsidRPr="001451CF">
        <w:rPr>
          <w:rFonts w:ascii="Times New Roman" w:hAnsi="Times New Roman" w:cs="Times New Roman"/>
        </w:rPr>
        <w:t xml:space="preserve"> (хуандаоцюй шичжи баньгунши)  </w:t>
      </w:r>
      <w:r w:rsidRPr="001451CF">
        <w:rPr>
          <w:rFonts w:ascii="Times New Roman" w:hAnsi="Times New Roman" w:cs="Times New Roman"/>
          <w:lang w:val="en-GB"/>
        </w:rPr>
        <w:t>URL</w:t>
      </w:r>
      <w:r w:rsidRPr="001451CF">
        <w:rPr>
          <w:rFonts w:ascii="Times New Roman" w:hAnsi="Times New Roman" w:cs="Times New Roman"/>
        </w:rPr>
        <w:t xml:space="preserve">: http://qdsq-hd.qingdao.gov.cn/n18831987/n18832184/151204143700208501.html </w:t>
      </w:r>
      <w:proofErr w:type="gramStart"/>
      <w:r w:rsidRPr="001451CF">
        <w:rPr>
          <w:rFonts w:ascii="Times New Roman" w:hAnsi="Times New Roman" w:cs="Times New Roman"/>
        </w:rPr>
        <w:t xml:space="preserve">( </w:t>
      </w:r>
      <w:proofErr w:type="gramEnd"/>
      <w:r w:rsidRPr="001451CF">
        <w:rPr>
          <w:rFonts w:ascii="Times New Roman" w:hAnsi="Times New Roman" w:cs="Times New Roman"/>
        </w:rPr>
        <w:t>Дата обращения: 26.04.17)</w:t>
      </w:r>
    </w:p>
  </w:footnote>
  <w:footnote w:id="260">
    <w:p w:rsidR="00FF5B0C" w:rsidRPr="001451CF" w:rsidRDefault="00FF5B0C" w:rsidP="0044712A">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Свастика – солярный символ родом из древнеиндийской мифологии, один из наиболее значимых символов буддизма.  Кобзев А.И. «Фалунь-гун» // Духовная культура Китая. Т.2, стр.641</w:t>
      </w:r>
    </w:p>
  </w:footnote>
  <w:footnote w:id="261">
    <w:p w:rsidR="00FF5B0C" w:rsidRPr="001451CF" w:rsidRDefault="00FF5B0C" w:rsidP="0044712A">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По-видимому, открывается только во время специальных ритуалов</w:t>
      </w:r>
    </w:p>
  </w:footnote>
  <w:footnote w:id="262">
    <w:p w:rsidR="00FF5B0C" w:rsidRPr="001451CF" w:rsidRDefault="00FF5B0C" w:rsidP="0044712A">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Необходимо отметить, что персики на столе подношений могут иметь ассоциацию с персиками бессмертия, и бессмертием вообще.  </w:t>
      </w:r>
      <w:proofErr w:type="gramStart"/>
      <w:r w:rsidRPr="001451CF">
        <w:rPr>
          <w:rFonts w:ascii="Times New Roman" w:hAnsi="Times New Roman" w:cs="Times New Roman"/>
        </w:rPr>
        <w:t>Волшебное персиковое дерево, по легенде, растет во владениях Сиванму, Хозяйки Запада, и дает урожай чудесных плодов раз в десять тысяч лет (</w:t>
      </w:r>
      <w:r w:rsidRPr="00F73F89">
        <w:rPr>
          <w:rFonts w:ascii="Times New Roman" w:hAnsi="Times New Roman" w:cs="Times New Roman"/>
        </w:rPr>
        <w:t>Кравцова М. Е. История искусства Китая: учебное пособие.</w:t>
      </w:r>
      <w:proofErr w:type="gramEnd"/>
      <w:r w:rsidRPr="00F73F89">
        <w:rPr>
          <w:rFonts w:ascii="Times New Roman" w:hAnsi="Times New Roman" w:cs="Times New Roman"/>
        </w:rPr>
        <w:t xml:space="preserve"> СПб: </w:t>
      </w:r>
      <w:r>
        <w:rPr>
          <w:rFonts w:ascii="Times New Roman" w:hAnsi="Times New Roman" w:cs="Times New Roman"/>
        </w:rPr>
        <w:t>Издательства Лань, ТРИА</w:t>
      </w:r>
      <w:proofErr w:type="gramStart"/>
      <w:r>
        <w:rPr>
          <w:rFonts w:ascii="Times New Roman" w:hAnsi="Times New Roman" w:cs="Times New Roman"/>
        </w:rPr>
        <w:t>DA</w:t>
      </w:r>
      <w:proofErr w:type="gramEnd"/>
      <w:r>
        <w:rPr>
          <w:rFonts w:ascii="Times New Roman" w:hAnsi="Times New Roman" w:cs="Times New Roman"/>
        </w:rPr>
        <w:t>, 2004,</w:t>
      </w:r>
      <w:r w:rsidRPr="00F73F89">
        <w:rPr>
          <w:rFonts w:ascii="Times New Roman" w:hAnsi="Times New Roman" w:cs="Times New Roman"/>
        </w:rPr>
        <w:t xml:space="preserve"> </w:t>
      </w:r>
      <w:r w:rsidRPr="001451CF">
        <w:rPr>
          <w:rFonts w:ascii="Times New Roman" w:hAnsi="Times New Roman" w:cs="Times New Roman"/>
        </w:rPr>
        <w:t xml:space="preserve">стр. 374-375). О связи лисы с Хозяйкой Запада </w:t>
      </w:r>
      <w:proofErr w:type="gramStart"/>
      <w:r w:rsidRPr="001451CF">
        <w:rPr>
          <w:rFonts w:ascii="Times New Roman" w:hAnsi="Times New Roman" w:cs="Times New Roman"/>
        </w:rPr>
        <w:t>см</w:t>
      </w:r>
      <w:proofErr w:type="gramEnd"/>
      <w:r w:rsidRPr="001451CF">
        <w:rPr>
          <w:rFonts w:ascii="Times New Roman" w:hAnsi="Times New Roman" w:cs="Times New Roman"/>
        </w:rPr>
        <w:t xml:space="preserve">. подробнее в параграфе 1.1. данной работы. </w:t>
      </w:r>
    </w:p>
  </w:footnote>
  <w:footnote w:id="263">
    <w:p w:rsidR="00FF5B0C" w:rsidRPr="001451CF" w:rsidRDefault="00FF5B0C">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Приложение№5, рис.16,17</w:t>
      </w:r>
    </w:p>
  </w:footnote>
  <w:footnote w:id="264">
    <w:p w:rsidR="00FF5B0C" w:rsidRPr="001451CF" w:rsidRDefault="00FF5B0C" w:rsidP="0044712A">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В древности дракон </w:t>
      </w:r>
      <w:r w:rsidRPr="001451CF">
        <w:rPr>
          <w:rFonts w:ascii="Times New Roman" w:hAnsi="Times New Roman" w:cs="Times New Roman"/>
          <w:lang w:val="en-GB"/>
        </w:rPr>
        <w:t>龍</w:t>
      </w:r>
      <w:r w:rsidRPr="001451CF">
        <w:rPr>
          <w:rFonts w:ascii="Times New Roman" w:hAnsi="Times New Roman" w:cs="Times New Roman"/>
        </w:rPr>
        <w:t>(</w:t>
      </w:r>
      <w:r w:rsidRPr="001451CF">
        <w:rPr>
          <w:rFonts w:ascii="Times New Roman" w:hAnsi="Times New Roman" w:cs="Times New Roman"/>
          <w:i/>
        </w:rPr>
        <w:t>лун</w:t>
      </w:r>
      <w:r w:rsidRPr="001451CF">
        <w:rPr>
          <w:rFonts w:ascii="Times New Roman" w:hAnsi="Times New Roman" w:cs="Times New Roman"/>
        </w:rPr>
        <w:t xml:space="preserve">) являлся одним из тотемных животных, </w:t>
      </w:r>
      <w:proofErr w:type="gramStart"/>
      <w:r w:rsidRPr="001451CF">
        <w:rPr>
          <w:rFonts w:ascii="Times New Roman" w:hAnsi="Times New Roman" w:cs="Times New Roman"/>
        </w:rPr>
        <w:t>образ</w:t>
      </w:r>
      <w:proofErr w:type="gramEnd"/>
      <w:r w:rsidRPr="001451CF">
        <w:rPr>
          <w:rFonts w:ascii="Times New Roman" w:hAnsi="Times New Roman" w:cs="Times New Roman"/>
        </w:rPr>
        <w:t xml:space="preserve"> которого, вероятно, трансформировался из образа змеи; в средневевековом Китае дракон – символ императорской власти. А.И. Кобзев</w:t>
      </w:r>
      <w:proofErr w:type="gramStart"/>
      <w:r w:rsidRPr="001451CF">
        <w:rPr>
          <w:rFonts w:ascii="Times New Roman" w:hAnsi="Times New Roman" w:cs="Times New Roman"/>
        </w:rPr>
        <w:t xml:space="preserve"> ,</w:t>
      </w:r>
      <w:proofErr w:type="gramEnd"/>
      <w:r w:rsidRPr="001451CF">
        <w:rPr>
          <w:rFonts w:ascii="Times New Roman" w:hAnsi="Times New Roman" w:cs="Times New Roman"/>
        </w:rPr>
        <w:t xml:space="preserve"> «Лун» // </w:t>
      </w:r>
      <w:r w:rsidR="00CD0432" w:rsidRPr="00CD0432">
        <w:rPr>
          <w:rFonts w:ascii="Times New Roman" w:hAnsi="Times New Roman" w:cs="Times New Roman"/>
        </w:rPr>
        <w:t>Духовная культура Китая. Энциклопедия в 5 Т. + доп. том. Т.2. Мифология. Религия // под гл. ред. М.Л. Титаренко. М.:</w:t>
      </w:r>
      <w:r w:rsidR="00CD0432">
        <w:rPr>
          <w:rFonts w:ascii="Times New Roman" w:hAnsi="Times New Roman" w:cs="Times New Roman"/>
        </w:rPr>
        <w:t xml:space="preserve"> Восточная литература РАН, 2008</w:t>
      </w:r>
      <w:r w:rsidRPr="00FF5B0C">
        <w:rPr>
          <w:rFonts w:ascii="Times New Roman" w:hAnsi="Times New Roman" w:cs="Times New Roman"/>
        </w:rPr>
        <w:t xml:space="preserve">, </w:t>
      </w:r>
      <w:r w:rsidRPr="001451CF">
        <w:rPr>
          <w:rFonts w:ascii="Times New Roman" w:hAnsi="Times New Roman" w:cs="Times New Roman"/>
        </w:rPr>
        <w:t xml:space="preserve">стр.506 </w:t>
      </w:r>
    </w:p>
  </w:footnote>
  <w:footnote w:id="265">
    <w:p w:rsidR="00FF5B0C" w:rsidRPr="001451CF" w:rsidRDefault="00FF5B0C" w:rsidP="0044712A">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Такому активному использованию «императорской» символики в одеяниях лис мои информанты не смогли дать иного объяснения, кроме как отсутствие четкого представления о должном облике у создателей фигур (поставщиков религиозной храмовой продукции).</w:t>
      </w:r>
    </w:p>
  </w:footnote>
  <w:footnote w:id="266">
    <w:p w:rsidR="00FF5B0C" w:rsidRPr="001451CF" w:rsidRDefault="00FF5B0C" w:rsidP="0044712A">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Под тремя горами </w:t>
      </w:r>
      <w:r w:rsidRPr="001451CF">
        <w:rPr>
          <w:rFonts w:ascii="Times New Roman" w:hAnsi="Times New Roman" w:cs="Times New Roman"/>
          <w:lang w:val="en-GB"/>
        </w:rPr>
        <w:t>三山</w:t>
      </w:r>
      <w:r w:rsidRPr="001451CF">
        <w:rPr>
          <w:rFonts w:ascii="Times New Roman" w:hAnsi="Times New Roman" w:cs="Times New Roman"/>
        </w:rPr>
        <w:t xml:space="preserve"> (</w:t>
      </w:r>
      <w:r w:rsidRPr="001451CF">
        <w:rPr>
          <w:rFonts w:ascii="Times New Roman" w:hAnsi="Times New Roman" w:cs="Times New Roman"/>
          <w:i/>
        </w:rPr>
        <w:t>сань шань</w:t>
      </w:r>
      <w:r w:rsidRPr="001451CF">
        <w:rPr>
          <w:rFonts w:ascii="Times New Roman" w:hAnsi="Times New Roman" w:cs="Times New Roman"/>
        </w:rPr>
        <w:t xml:space="preserve">), очевидно, понимаются три священные горы-острова даосской мифологии – Пэнлай </w:t>
      </w:r>
      <w:r w:rsidRPr="001451CF">
        <w:rPr>
          <w:rFonts w:ascii="Times New Roman" w:hAnsi="Times New Roman" w:cs="Times New Roman"/>
          <w:lang w:val="en-GB"/>
        </w:rPr>
        <w:t>蓬莱</w:t>
      </w:r>
      <w:r w:rsidRPr="001451CF">
        <w:rPr>
          <w:rFonts w:ascii="Times New Roman" w:hAnsi="Times New Roman" w:cs="Times New Roman"/>
        </w:rPr>
        <w:t>, Фанчжан</w:t>
      </w:r>
      <w:r w:rsidRPr="001451CF">
        <w:rPr>
          <w:rFonts w:ascii="Times New Roman" w:hAnsi="Times New Roman" w:cs="Times New Roman"/>
        </w:rPr>
        <w:t>方丈</w:t>
      </w:r>
      <w:r w:rsidRPr="001451CF">
        <w:rPr>
          <w:rFonts w:ascii="Times New Roman" w:hAnsi="Times New Roman" w:cs="Times New Roman"/>
        </w:rPr>
        <w:t>и Инчжоу</w:t>
      </w:r>
      <w:r w:rsidRPr="001451CF">
        <w:rPr>
          <w:rFonts w:ascii="Times New Roman" w:hAnsi="Times New Roman" w:cs="Times New Roman"/>
        </w:rPr>
        <w:t>瀛洲</w:t>
      </w:r>
      <w:r w:rsidRPr="001451CF">
        <w:rPr>
          <w:rFonts w:ascii="Times New Roman" w:hAnsi="Times New Roman" w:cs="Times New Roman"/>
        </w:rPr>
        <w:t xml:space="preserve">. Согласно легендам, они плавают в море, и представляют собой нечто вроде рая, где обитают сонмы бессмертных. Рифтин Б.Л. “Пэнлай”// </w:t>
      </w:r>
      <w:r w:rsidRPr="00F73F89">
        <w:rPr>
          <w:rFonts w:ascii="Times New Roman" w:hAnsi="Times New Roman" w:cs="Times New Roman"/>
        </w:rPr>
        <w:t>11.</w:t>
      </w:r>
      <w:r w:rsidRPr="00F73F89">
        <w:rPr>
          <w:rFonts w:ascii="Times New Roman" w:hAnsi="Times New Roman" w:cs="Times New Roman"/>
        </w:rPr>
        <w:tab/>
        <w:t>Духовная культура Китая. Энциклопедия в 5 Т. + доп. том. Т.2. Мифология. Религия // под гл. ред. М.Л. Титаренко. М.: Восточная</w:t>
      </w:r>
      <w:r>
        <w:rPr>
          <w:rFonts w:ascii="Times New Roman" w:hAnsi="Times New Roman" w:cs="Times New Roman"/>
        </w:rPr>
        <w:t xml:space="preserve"> литература РАН, 2008</w:t>
      </w:r>
      <w:r w:rsidRPr="001451CF">
        <w:rPr>
          <w:rFonts w:ascii="Times New Roman" w:hAnsi="Times New Roman" w:cs="Times New Roman"/>
        </w:rPr>
        <w:t xml:space="preserve">, стр. 553. </w:t>
      </w:r>
      <w:proofErr w:type="gramStart"/>
      <w:r w:rsidRPr="001451CF">
        <w:rPr>
          <w:rFonts w:ascii="Times New Roman" w:hAnsi="Times New Roman" w:cs="Times New Roman"/>
        </w:rPr>
        <w:t xml:space="preserve">Что же касается девяти князей </w:t>
      </w:r>
      <w:r w:rsidRPr="001451CF">
        <w:rPr>
          <w:rFonts w:ascii="Times New Roman" w:hAnsi="Times New Roman" w:cs="Times New Roman"/>
          <w:lang w:val="en-GB"/>
        </w:rPr>
        <w:t>久侯</w:t>
      </w:r>
      <w:r w:rsidRPr="001451CF">
        <w:rPr>
          <w:rFonts w:ascii="Times New Roman" w:hAnsi="Times New Roman" w:cs="Times New Roman"/>
        </w:rPr>
        <w:t xml:space="preserve"> (</w:t>
      </w:r>
      <w:r w:rsidRPr="001451CF">
        <w:rPr>
          <w:rFonts w:ascii="Times New Roman" w:hAnsi="Times New Roman" w:cs="Times New Roman"/>
          <w:i/>
        </w:rPr>
        <w:t>цзю хоу</w:t>
      </w:r>
      <w:r w:rsidRPr="001451CF">
        <w:rPr>
          <w:rFonts w:ascii="Times New Roman" w:hAnsi="Times New Roman" w:cs="Times New Roman"/>
        </w:rPr>
        <w:t xml:space="preserve">) – то это может служить отсылкой к 9 областям, на которые Великий Юй, один из Совершенномудрых правителей древности, разделил Китай, и их властителям-князьям (См. подробнее А.И. Кобзев, «Юй» // </w:t>
      </w:r>
      <w:r w:rsidRPr="00F73F89">
        <w:rPr>
          <w:rFonts w:ascii="Times New Roman" w:hAnsi="Times New Roman" w:cs="Times New Roman"/>
        </w:rPr>
        <w:t>Духовная культура Китая.</w:t>
      </w:r>
      <w:proofErr w:type="gramEnd"/>
      <w:r w:rsidRPr="00F73F89">
        <w:rPr>
          <w:rFonts w:ascii="Times New Roman" w:hAnsi="Times New Roman" w:cs="Times New Roman"/>
        </w:rPr>
        <w:t xml:space="preserve"> Энциклопедия в 5 Т. + доп. том. Т.2. Мифология. Религия // под гл. ред. М.Л. Титаренко. </w:t>
      </w:r>
      <w:proofErr w:type="gramStart"/>
      <w:r w:rsidRPr="00F73F89">
        <w:rPr>
          <w:rFonts w:ascii="Times New Roman" w:hAnsi="Times New Roman" w:cs="Times New Roman"/>
        </w:rPr>
        <w:t>М.:</w:t>
      </w:r>
      <w:r>
        <w:rPr>
          <w:rFonts w:ascii="Times New Roman" w:hAnsi="Times New Roman" w:cs="Times New Roman"/>
        </w:rPr>
        <w:t xml:space="preserve"> Восточная литература РАН, 2008,</w:t>
      </w:r>
      <w:r w:rsidRPr="001451CF">
        <w:rPr>
          <w:rFonts w:ascii="Times New Roman" w:hAnsi="Times New Roman" w:cs="Times New Roman"/>
        </w:rPr>
        <w:t xml:space="preserve"> стр.760-761).</w:t>
      </w:r>
      <w:proofErr w:type="gramEnd"/>
      <w:r w:rsidRPr="001451CF">
        <w:rPr>
          <w:rFonts w:ascii="Times New Roman" w:hAnsi="Times New Roman" w:cs="Times New Roman"/>
        </w:rPr>
        <w:t xml:space="preserve"> Таким образом, алтарная табличка должна объединять всех духов в пределах всего Китая, включая также население «островов бессмертных».  </w:t>
      </w:r>
    </w:p>
  </w:footnote>
  <w:footnote w:id="267">
    <w:p w:rsidR="00FF5B0C" w:rsidRPr="00FF5B0C" w:rsidRDefault="00FF5B0C" w:rsidP="00A569D5">
      <w:pPr>
        <w:jc w:val="both"/>
        <w:rPr>
          <w:rFonts w:ascii="Times New Roman" w:hAnsi="Times New Roman" w:cs="Times New Roman"/>
          <w:sz w:val="20"/>
          <w:szCs w:val="20"/>
        </w:rPr>
      </w:pPr>
      <w:r w:rsidRPr="001451CF">
        <w:rPr>
          <w:rStyle w:val="ab"/>
          <w:rFonts w:ascii="Times New Roman" w:hAnsi="Times New Roman" w:cs="Times New Roman"/>
          <w:sz w:val="20"/>
          <w:szCs w:val="20"/>
        </w:rPr>
        <w:footnoteRef/>
      </w:r>
      <w:r w:rsidRPr="001451CF">
        <w:rPr>
          <w:rFonts w:ascii="Times New Roman" w:hAnsi="Times New Roman" w:cs="Times New Roman"/>
          <w:sz w:val="20"/>
          <w:szCs w:val="20"/>
        </w:rPr>
        <w:t xml:space="preserve"> Не ранее 2010 года: на фотоотчете с </w:t>
      </w:r>
      <w:proofErr w:type="gramStart"/>
      <w:r w:rsidRPr="001451CF">
        <w:rPr>
          <w:rFonts w:ascii="Times New Roman" w:hAnsi="Times New Roman" w:cs="Times New Roman"/>
          <w:sz w:val="20"/>
          <w:szCs w:val="20"/>
        </w:rPr>
        <w:t>интернет-страницы</w:t>
      </w:r>
      <w:proofErr w:type="gramEnd"/>
      <w:r w:rsidRPr="001451CF">
        <w:rPr>
          <w:rFonts w:ascii="Times New Roman" w:hAnsi="Times New Roman" w:cs="Times New Roman"/>
          <w:sz w:val="20"/>
          <w:szCs w:val="20"/>
        </w:rPr>
        <w:t xml:space="preserve">, где автор описывает свое посещение этого места, они отсутствуют.  Интересно, что в описании присутствует человек, обслуживающий нужды храма и запретивший входить в Большую каменную обитель, и даже делать снимки перед ее входом.  </w:t>
      </w:r>
      <w:proofErr w:type="gramStart"/>
      <w:r w:rsidRPr="001451CF">
        <w:rPr>
          <w:rFonts w:ascii="Times New Roman" w:hAnsi="Times New Roman" w:cs="Times New Roman"/>
          <w:sz w:val="20"/>
          <w:szCs w:val="20"/>
        </w:rPr>
        <w:t>Автор блога сообщает читателям о наполненности воздуха</w:t>
      </w:r>
      <w:r w:rsidRPr="001451CF">
        <w:rPr>
          <w:rFonts w:ascii="Times New Roman" w:hAnsi="Times New Roman" w:cs="Times New Roman"/>
          <w:sz w:val="20"/>
          <w:szCs w:val="20"/>
        </w:rPr>
        <w:t>仙气</w:t>
      </w:r>
      <w:r w:rsidRPr="001451CF">
        <w:rPr>
          <w:rFonts w:ascii="Times New Roman" w:hAnsi="Times New Roman" w:cs="Times New Roman"/>
          <w:sz w:val="20"/>
          <w:szCs w:val="20"/>
        </w:rPr>
        <w:t xml:space="preserve"> (</w:t>
      </w:r>
      <w:r w:rsidRPr="001451CF">
        <w:rPr>
          <w:rFonts w:ascii="Times New Roman" w:hAnsi="Times New Roman" w:cs="Times New Roman"/>
          <w:i/>
          <w:sz w:val="20"/>
          <w:szCs w:val="20"/>
        </w:rPr>
        <w:t>сяньци</w:t>
      </w:r>
      <w:r w:rsidRPr="001451CF">
        <w:rPr>
          <w:rFonts w:ascii="Times New Roman" w:hAnsi="Times New Roman" w:cs="Times New Roman"/>
          <w:sz w:val="20"/>
          <w:szCs w:val="20"/>
        </w:rPr>
        <w:t>) –</w:t>
      </w:r>
      <w:r w:rsidRPr="001451CF">
        <w:rPr>
          <w:rFonts w:ascii="Times New Roman" w:hAnsi="Times New Roman" w:cs="Times New Roman"/>
          <w:i/>
          <w:sz w:val="20"/>
          <w:szCs w:val="20"/>
        </w:rPr>
        <w:t xml:space="preserve"> </w:t>
      </w:r>
      <w:r w:rsidRPr="001451CF">
        <w:rPr>
          <w:rFonts w:ascii="Times New Roman" w:hAnsi="Times New Roman" w:cs="Times New Roman"/>
          <w:sz w:val="20"/>
          <w:szCs w:val="20"/>
        </w:rPr>
        <w:t>частицами особой энергии, которую,  по распространенным представлениям, выдыхают бессмертные.</w:t>
      </w:r>
      <w:proofErr w:type="gramEnd"/>
      <w:r w:rsidRPr="001451CF">
        <w:rPr>
          <w:rFonts w:ascii="Times New Roman" w:hAnsi="Times New Roman" w:cs="Times New Roman"/>
          <w:sz w:val="20"/>
          <w:szCs w:val="20"/>
        </w:rPr>
        <w:t xml:space="preserve"> Источник: Отчет о посещении храма Пещера бессмертной лисы в провинции Шаньдун «</w:t>
      </w:r>
      <w:r w:rsidRPr="001451CF">
        <w:rPr>
          <w:rFonts w:ascii="Times New Roman" w:hAnsi="Times New Roman" w:cs="Times New Roman"/>
          <w:sz w:val="20"/>
          <w:szCs w:val="20"/>
        </w:rPr>
        <w:t>狐仙洞狐仙显威灵保佑奇门弟子</w:t>
      </w:r>
      <w:r w:rsidRPr="001451CF">
        <w:rPr>
          <w:rFonts w:ascii="Times New Roman" w:hAnsi="Times New Roman" w:cs="Times New Roman"/>
          <w:sz w:val="20"/>
          <w:szCs w:val="20"/>
        </w:rPr>
        <w:t>» (ху</w:t>
      </w:r>
      <w:r>
        <w:rPr>
          <w:rFonts w:ascii="Times New Roman" w:hAnsi="Times New Roman" w:cs="Times New Roman"/>
          <w:sz w:val="20"/>
          <w:szCs w:val="20"/>
        </w:rPr>
        <w:t xml:space="preserve"> </w:t>
      </w:r>
      <w:r w:rsidRPr="001451CF">
        <w:rPr>
          <w:rFonts w:ascii="Times New Roman" w:hAnsi="Times New Roman" w:cs="Times New Roman"/>
          <w:sz w:val="20"/>
          <w:szCs w:val="20"/>
        </w:rPr>
        <w:t>сянь</w:t>
      </w:r>
      <w:r>
        <w:rPr>
          <w:rFonts w:ascii="Times New Roman" w:hAnsi="Times New Roman" w:cs="Times New Roman"/>
          <w:sz w:val="20"/>
          <w:szCs w:val="20"/>
        </w:rPr>
        <w:t xml:space="preserve"> </w:t>
      </w:r>
      <w:r w:rsidRPr="001451CF">
        <w:rPr>
          <w:rFonts w:ascii="Times New Roman" w:hAnsi="Times New Roman" w:cs="Times New Roman"/>
          <w:sz w:val="20"/>
          <w:szCs w:val="20"/>
        </w:rPr>
        <w:t>дун хусянь сянь вэйлин баою цимэнь дицзы). Запись пользователя Гао Цзюньбо</w:t>
      </w:r>
      <w:r w:rsidRPr="001451CF">
        <w:rPr>
          <w:rFonts w:ascii="Times New Roman" w:hAnsi="Times New Roman" w:cs="Times New Roman"/>
          <w:sz w:val="20"/>
          <w:szCs w:val="20"/>
        </w:rPr>
        <w:t>高俊波</w:t>
      </w:r>
      <w:r w:rsidRPr="001451CF">
        <w:rPr>
          <w:rFonts w:ascii="Times New Roman" w:hAnsi="Times New Roman" w:cs="Times New Roman"/>
          <w:sz w:val="20"/>
          <w:szCs w:val="20"/>
        </w:rPr>
        <w:t xml:space="preserve">// “Blog Sina” (Система интернет-блогов)  </w:t>
      </w:r>
      <w:r w:rsidRPr="001451CF">
        <w:rPr>
          <w:rFonts w:ascii="Times New Roman" w:hAnsi="Times New Roman" w:cs="Times New Roman"/>
          <w:sz w:val="20"/>
          <w:szCs w:val="20"/>
          <w:lang w:val="en-GB"/>
        </w:rPr>
        <w:t>URL</w:t>
      </w:r>
      <w:r w:rsidRPr="001451CF">
        <w:rPr>
          <w:rFonts w:ascii="Times New Roman" w:hAnsi="Times New Roman" w:cs="Times New Roman"/>
          <w:sz w:val="20"/>
          <w:szCs w:val="20"/>
        </w:rPr>
        <w:t>: http://blog.sina.com.cn/s/blog_5f5b99090100iop8.html (Дата обращения: 30.03.17)</w:t>
      </w:r>
    </w:p>
  </w:footnote>
  <w:footnote w:id="268">
    <w:p w:rsidR="00FF5B0C" w:rsidRPr="001451CF" w:rsidRDefault="00FF5B0C" w:rsidP="0044712A">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Гроза, М. А. Храмы, посвященные демонам на Тайване // Открытый текст: электронное периодическое издание URL:http://opentextnn.ru/museum/museum_of_anthropology/expedition/?id=4321 (Дата обращения: 30.03.2017)</w:t>
      </w:r>
    </w:p>
  </w:footnote>
  <w:footnote w:id="269">
    <w:p w:rsidR="00FF5B0C" w:rsidRPr="001451CF" w:rsidRDefault="00FF5B0C" w:rsidP="0044712A">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См. подробнее параграфы 1.2, 1.5. данной работы </w:t>
      </w:r>
    </w:p>
  </w:footnote>
  <w:footnote w:id="270">
    <w:p w:rsidR="00FF5B0C" w:rsidRPr="001451CF" w:rsidRDefault="00FF5B0C" w:rsidP="008D7A85">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Источник (текст и изображение):</w:t>
      </w:r>
      <w:r w:rsidRPr="001451CF">
        <w:rPr>
          <w:rFonts w:ascii="Times New Roman" w:hAnsi="Times New Roman" w:cs="Times New Roman"/>
        </w:rPr>
        <w:tab/>
      </w:r>
      <w:r w:rsidRPr="001451CF">
        <w:rPr>
          <w:rFonts w:ascii="Times New Roman" w:hAnsi="Times New Roman" w:cs="Times New Roman"/>
          <w:lang w:val="en-US"/>
        </w:rPr>
        <w:t>Kehren</w:t>
      </w:r>
      <w:r w:rsidRPr="001451CF">
        <w:rPr>
          <w:rFonts w:ascii="Times New Roman" w:hAnsi="Times New Roman" w:cs="Times New Roman"/>
        </w:rPr>
        <w:t xml:space="preserve">, </w:t>
      </w:r>
      <w:r w:rsidRPr="001451CF">
        <w:rPr>
          <w:rFonts w:ascii="Times New Roman" w:hAnsi="Times New Roman" w:cs="Times New Roman"/>
          <w:lang w:val="en-US"/>
        </w:rPr>
        <w:t>Doroth</w:t>
      </w:r>
      <w:r w:rsidRPr="001451CF">
        <w:rPr>
          <w:rFonts w:ascii="Times New Roman" w:hAnsi="Times New Roman" w:cs="Times New Roman"/>
        </w:rPr>
        <w:t>é</w:t>
      </w:r>
      <w:r w:rsidRPr="001451CF">
        <w:rPr>
          <w:rFonts w:ascii="Times New Roman" w:hAnsi="Times New Roman" w:cs="Times New Roman"/>
          <w:lang w:val="en-US"/>
        </w:rPr>
        <w:t>e</w:t>
      </w:r>
      <w:r w:rsidRPr="001451CF">
        <w:rPr>
          <w:rFonts w:ascii="Times New Roman" w:hAnsi="Times New Roman" w:cs="Times New Roman"/>
        </w:rPr>
        <w:t xml:space="preserve">. </w:t>
      </w:r>
      <w:proofErr w:type="gramStart"/>
      <w:r w:rsidRPr="001451CF">
        <w:rPr>
          <w:rFonts w:ascii="Times New Roman" w:hAnsi="Times New Roman" w:cs="Times New Roman"/>
          <w:lang w:val="en-US"/>
        </w:rPr>
        <w:t>"The Fox in the Early Period of China.</w:t>
      </w:r>
      <w:proofErr w:type="gramEnd"/>
      <w:r w:rsidRPr="001451CF">
        <w:rPr>
          <w:rFonts w:ascii="Times New Roman" w:hAnsi="Times New Roman" w:cs="Times New Roman"/>
          <w:lang w:val="en-US"/>
        </w:rPr>
        <w:t xml:space="preserve"> </w:t>
      </w:r>
      <w:proofErr w:type="gramStart"/>
      <w:r w:rsidRPr="001451CF">
        <w:rPr>
          <w:rFonts w:ascii="Times New Roman" w:hAnsi="Times New Roman" w:cs="Times New Roman"/>
          <w:lang w:val="en-US"/>
        </w:rPr>
        <w:t>Texts and Representations."</w:t>
      </w:r>
      <w:proofErr w:type="gramEnd"/>
      <w:r w:rsidRPr="001451CF">
        <w:rPr>
          <w:rFonts w:ascii="Times New Roman" w:hAnsi="Times New Roman" w:cs="Times New Roman"/>
          <w:lang w:val="en-US"/>
        </w:rPr>
        <w:t xml:space="preserve"> </w:t>
      </w:r>
      <w:proofErr w:type="gramStart"/>
      <w:r w:rsidRPr="001451CF">
        <w:rPr>
          <w:rFonts w:ascii="Times New Roman" w:hAnsi="Times New Roman" w:cs="Times New Roman"/>
          <w:lang w:val="en-US"/>
        </w:rPr>
        <w:t>In Hartmut Walravens [ed.], Der Fuchs in Kultur, Religion und Folklore Zentral- und Ostasiens (Teil II).</w:t>
      </w:r>
      <w:proofErr w:type="gramEnd"/>
      <w:r w:rsidRPr="001451CF">
        <w:rPr>
          <w:rFonts w:ascii="Times New Roman" w:hAnsi="Times New Roman" w:cs="Times New Roman"/>
          <w:lang w:val="en-US"/>
        </w:rPr>
        <w:t xml:space="preserve"> Wiesbaden</w:t>
      </w:r>
      <w:r w:rsidRPr="001451CF">
        <w:rPr>
          <w:rFonts w:ascii="Times New Roman" w:hAnsi="Times New Roman" w:cs="Times New Roman"/>
        </w:rPr>
        <w:t xml:space="preserve">: </w:t>
      </w:r>
      <w:r w:rsidRPr="001451CF">
        <w:rPr>
          <w:rFonts w:ascii="Times New Roman" w:hAnsi="Times New Roman" w:cs="Times New Roman"/>
          <w:lang w:val="en-US"/>
        </w:rPr>
        <w:t>Harrassowitz</w:t>
      </w:r>
      <w:r w:rsidRPr="001451CF">
        <w:rPr>
          <w:rFonts w:ascii="Times New Roman" w:hAnsi="Times New Roman" w:cs="Times New Roman"/>
        </w:rPr>
        <w:t xml:space="preserve"> </w:t>
      </w:r>
      <w:r w:rsidRPr="001451CF">
        <w:rPr>
          <w:rFonts w:ascii="Times New Roman" w:hAnsi="Times New Roman" w:cs="Times New Roman"/>
          <w:lang w:val="en-US"/>
        </w:rPr>
        <w:t>Verlag</w:t>
      </w:r>
      <w:r w:rsidRPr="001451CF">
        <w:rPr>
          <w:rFonts w:ascii="Times New Roman" w:hAnsi="Times New Roman" w:cs="Times New Roman"/>
        </w:rPr>
        <w:t xml:space="preserve">, 2002, </w:t>
      </w:r>
      <w:r w:rsidRPr="001451CF">
        <w:rPr>
          <w:rFonts w:ascii="Times New Roman" w:hAnsi="Times New Roman" w:cs="Times New Roman"/>
          <w:lang w:val="en-US"/>
        </w:rPr>
        <w:t>p</w:t>
      </w:r>
      <w:r w:rsidRPr="001451CF">
        <w:rPr>
          <w:rFonts w:ascii="Times New Roman" w:hAnsi="Times New Roman" w:cs="Times New Roman"/>
        </w:rPr>
        <w:t>. 20</w:t>
      </w:r>
    </w:p>
  </w:footnote>
  <w:footnote w:id="271">
    <w:p w:rsidR="00FF5B0C" w:rsidRPr="001451CF" w:rsidRDefault="00FF5B0C" w:rsidP="008D7A85">
      <w:pPr>
        <w:pStyle w:val="a9"/>
        <w:jc w:val="both"/>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w:t>
      </w:r>
      <w:r w:rsidRPr="001451CF">
        <w:rPr>
          <w:rFonts w:ascii="Times New Roman" w:hAnsi="Times New Roman" w:cs="Times New Roman"/>
          <w:lang w:val="en-GB"/>
        </w:rPr>
        <w:t>Ibid</w:t>
      </w:r>
      <w:r w:rsidRPr="001451CF">
        <w:rPr>
          <w:rFonts w:ascii="Times New Roman" w:hAnsi="Times New Roman" w:cs="Times New Roman"/>
        </w:rPr>
        <w:t xml:space="preserve">., </w:t>
      </w:r>
      <w:r w:rsidRPr="001451CF">
        <w:rPr>
          <w:rFonts w:ascii="Times New Roman" w:hAnsi="Times New Roman" w:cs="Times New Roman"/>
          <w:lang w:val="en-US"/>
        </w:rPr>
        <w:t>p</w:t>
      </w:r>
      <w:r w:rsidRPr="001451CF">
        <w:rPr>
          <w:rFonts w:ascii="Times New Roman" w:hAnsi="Times New Roman" w:cs="Times New Roman"/>
        </w:rPr>
        <w:t>. 22</w:t>
      </w:r>
    </w:p>
  </w:footnote>
  <w:footnote w:id="272">
    <w:p w:rsidR="00FF5B0C" w:rsidRPr="001451CF" w:rsidRDefault="00FF5B0C" w:rsidP="008D7A85">
      <w:pPr>
        <w:pStyle w:val="a9"/>
        <w:rPr>
          <w:rFonts w:ascii="Times New Roman" w:hAnsi="Times New Roman" w:cs="Times New Roman"/>
          <w:lang w:val="en-GB"/>
        </w:rPr>
      </w:pPr>
      <w:r w:rsidRPr="001451CF">
        <w:rPr>
          <w:rStyle w:val="ab"/>
          <w:rFonts w:ascii="Times New Roman" w:hAnsi="Times New Roman" w:cs="Times New Roman"/>
        </w:rPr>
        <w:footnoteRef/>
      </w:r>
      <w:r w:rsidRPr="001451CF">
        <w:rPr>
          <w:rFonts w:ascii="Times New Roman" w:hAnsi="Times New Roman" w:cs="Times New Roman"/>
        </w:rPr>
        <w:t xml:space="preserve"> Алексеев В.М. Китайская народная картина: Духовная жизнь старого Китая в народных изображениях. М</w:t>
      </w:r>
      <w:r w:rsidRPr="001451CF">
        <w:rPr>
          <w:rFonts w:ascii="Times New Roman" w:hAnsi="Times New Roman" w:cs="Times New Roman"/>
          <w:lang w:val="en-GB"/>
        </w:rPr>
        <w:t xml:space="preserve">.: </w:t>
      </w:r>
      <w:r w:rsidRPr="001451CF">
        <w:rPr>
          <w:rFonts w:ascii="Times New Roman" w:hAnsi="Times New Roman" w:cs="Times New Roman"/>
        </w:rPr>
        <w:t>Наука</w:t>
      </w:r>
      <w:r w:rsidRPr="001451CF">
        <w:rPr>
          <w:rFonts w:ascii="Times New Roman" w:hAnsi="Times New Roman" w:cs="Times New Roman"/>
          <w:lang w:val="en-GB"/>
        </w:rPr>
        <w:t xml:space="preserve">, 1966, </w:t>
      </w:r>
      <w:r w:rsidRPr="001451CF">
        <w:rPr>
          <w:rFonts w:ascii="Times New Roman" w:hAnsi="Times New Roman" w:cs="Times New Roman"/>
        </w:rPr>
        <w:t>стр</w:t>
      </w:r>
      <w:r w:rsidRPr="001451CF">
        <w:rPr>
          <w:rFonts w:ascii="Times New Roman" w:hAnsi="Times New Roman" w:cs="Times New Roman"/>
          <w:lang w:val="en-GB"/>
        </w:rPr>
        <w:t>. 220</w:t>
      </w:r>
    </w:p>
  </w:footnote>
  <w:footnote w:id="273">
    <w:p w:rsidR="00FF5B0C" w:rsidRPr="001451CF" w:rsidRDefault="00FF5B0C" w:rsidP="008D7A85">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lang w:val="en-GB"/>
        </w:rPr>
        <w:t xml:space="preserve"> Doré, Henri. </w:t>
      </w:r>
      <w:proofErr w:type="gramStart"/>
      <w:r w:rsidRPr="001451CF">
        <w:rPr>
          <w:rFonts w:ascii="Times New Roman" w:hAnsi="Times New Roman" w:cs="Times New Roman"/>
          <w:lang w:val="en-GB"/>
        </w:rPr>
        <w:t>Researches into Chinese superstitions, Vol.5.</w:t>
      </w:r>
      <w:proofErr w:type="gramEnd"/>
      <w:r w:rsidRPr="001451CF">
        <w:rPr>
          <w:rFonts w:ascii="Times New Roman" w:hAnsi="Times New Roman" w:cs="Times New Roman"/>
          <w:lang w:val="en-GB"/>
        </w:rPr>
        <w:t xml:space="preserve"> </w:t>
      </w:r>
      <w:proofErr w:type="gramStart"/>
      <w:r w:rsidRPr="001451CF">
        <w:rPr>
          <w:rFonts w:ascii="Times New Roman" w:hAnsi="Times New Roman" w:cs="Times New Roman"/>
          <w:lang w:val="en-GB"/>
        </w:rPr>
        <w:t>Translated from the French with notes, historical and explanatory by M. Kennelly.</w:t>
      </w:r>
      <w:proofErr w:type="gramEnd"/>
      <w:r w:rsidRPr="001451CF">
        <w:rPr>
          <w:rFonts w:ascii="Times New Roman" w:hAnsi="Times New Roman" w:cs="Times New Roman"/>
          <w:lang w:val="en-GB"/>
        </w:rPr>
        <w:t xml:space="preserve"> </w:t>
      </w:r>
      <w:r w:rsidRPr="001451CF">
        <w:rPr>
          <w:rFonts w:ascii="Times New Roman" w:hAnsi="Times New Roman" w:cs="Times New Roman"/>
        </w:rPr>
        <w:t xml:space="preserve">Shanghai: Tusewei Print. Press, 1918, </w:t>
      </w:r>
      <w:r w:rsidRPr="001451CF">
        <w:rPr>
          <w:rFonts w:ascii="Times New Roman" w:hAnsi="Times New Roman" w:cs="Times New Roman"/>
          <w:lang w:val="en-GB"/>
        </w:rPr>
        <w:t>figures</w:t>
      </w:r>
      <w:r w:rsidRPr="001451CF">
        <w:rPr>
          <w:rFonts w:ascii="Times New Roman" w:hAnsi="Times New Roman" w:cs="Times New Roman"/>
        </w:rPr>
        <w:t xml:space="preserve"> 197-198</w:t>
      </w:r>
    </w:p>
  </w:footnote>
  <w:footnote w:id="274">
    <w:p w:rsidR="00FF5B0C" w:rsidRPr="001451CF" w:rsidRDefault="00FF5B0C" w:rsidP="008D7A85">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Из коллекции академика В. М. Алексеева (Фонд Государственного музея истории религии)</w:t>
      </w:r>
    </w:p>
  </w:footnote>
  <w:footnote w:id="275">
    <w:p w:rsidR="00FF5B0C" w:rsidRPr="001451CF" w:rsidRDefault="00FF5B0C" w:rsidP="008D7A85">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Источник: Интернет-магазин «Таобао» </w:t>
      </w:r>
      <w:r w:rsidRPr="001451CF">
        <w:rPr>
          <w:rFonts w:ascii="Times New Roman" w:hAnsi="Times New Roman" w:cs="Times New Roman"/>
        </w:rPr>
        <w:t>淘宝网</w:t>
      </w:r>
      <w:r w:rsidRPr="001451CF">
        <w:rPr>
          <w:rFonts w:ascii="Times New Roman" w:hAnsi="Times New Roman" w:cs="Times New Roman"/>
        </w:rPr>
        <w:t xml:space="preserve"> (таобао ван) </w:t>
      </w:r>
      <w:r w:rsidRPr="001451CF">
        <w:rPr>
          <w:rFonts w:ascii="Times New Roman" w:hAnsi="Times New Roman" w:cs="Times New Roman"/>
          <w:lang w:val="en-GB"/>
        </w:rPr>
        <w:t>URL</w:t>
      </w:r>
      <w:r w:rsidRPr="001451CF">
        <w:rPr>
          <w:rFonts w:ascii="Times New Roman" w:hAnsi="Times New Roman" w:cs="Times New Roman"/>
        </w:rPr>
        <w:t xml:space="preserve">: </w:t>
      </w:r>
      <w:r w:rsidRPr="001451CF">
        <w:rPr>
          <w:rFonts w:ascii="Times New Roman" w:hAnsi="Times New Roman" w:cs="Times New Roman"/>
          <w:lang w:val="en-GB"/>
        </w:rPr>
        <w:t> </w:t>
      </w:r>
      <w:r w:rsidRPr="001451CF">
        <w:rPr>
          <w:rFonts w:ascii="Times New Roman" w:hAnsi="Times New Roman" w:cs="Times New Roman"/>
        </w:rPr>
        <w:t>https://world.taobao.com/item/549779134411.htm?spm=a312a.7700714.0.0.nCzzKy#detail (Дата обращения:20.04.17)</w:t>
      </w:r>
    </w:p>
  </w:footnote>
  <w:footnote w:id="276">
    <w:p w:rsidR="00FF5B0C" w:rsidRPr="001451CF" w:rsidRDefault="00FF5B0C" w:rsidP="008D7A85">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Источник: Интернет-магазин «Таобао» </w:t>
      </w:r>
      <w:r w:rsidRPr="001451CF">
        <w:rPr>
          <w:rFonts w:ascii="Times New Roman" w:hAnsi="Times New Roman" w:cs="Times New Roman"/>
        </w:rPr>
        <w:t>淘宝网</w:t>
      </w:r>
      <w:r w:rsidRPr="001451CF">
        <w:rPr>
          <w:rFonts w:ascii="Times New Roman" w:hAnsi="Times New Roman" w:cs="Times New Roman"/>
        </w:rPr>
        <w:t xml:space="preserve"> (таобао ван) [интернет-площадка «Тянь мао» </w:t>
      </w:r>
      <w:r w:rsidRPr="001451CF">
        <w:rPr>
          <w:rFonts w:ascii="Times New Roman" w:hAnsi="Times New Roman" w:cs="Times New Roman"/>
        </w:rPr>
        <w:t>天猫</w:t>
      </w:r>
      <w:r w:rsidRPr="001451CF">
        <w:rPr>
          <w:rFonts w:ascii="Times New Roman" w:hAnsi="Times New Roman" w:cs="Times New Roman"/>
        </w:rPr>
        <w:t xml:space="preserve">] URL: </w:t>
      </w:r>
      <w:r w:rsidRPr="001451CF">
        <w:rPr>
          <w:rFonts w:ascii="Times New Roman" w:hAnsi="Times New Roman" w:cs="Times New Roman"/>
          <w:lang w:val="en-GB"/>
        </w:rPr>
        <w:t>URL</w:t>
      </w:r>
      <w:r w:rsidRPr="001451CF">
        <w:rPr>
          <w:rFonts w:ascii="Times New Roman" w:hAnsi="Times New Roman" w:cs="Times New Roman"/>
        </w:rPr>
        <w:t xml:space="preserve">: </w:t>
      </w:r>
      <w:r w:rsidRPr="001451CF">
        <w:rPr>
          <w:rFonts w:ascii="Times New Roman" w:hAnsi="Times New Roman" w:cs="Times New Roman"/>
          <w:lang w:val="en-GB"/>
        </w:rPr>
        <w:t> </w:t>
      </w:r>
      <w:r w:rsidRPr="001451CF">
        <w:rPr>
          <w:rFonts w:ascii="Times New Roman" w:hAnsi="Times New Roman" w:cs="Times New Roman"/>
        </w:rPr>
        <w:t xml:space="preserve">https://world.tmall.com/item/545550639820.htm?spm=a312a.7700714.0.0.dZabtq (Дата обращения:20.04.17) </w:t>
      </w:r>
    </w:p>
  </w:footnote>
  <w:footnote w:id="277">
    <w:p w:rsidR="00FF5B0C" w:rsidRPr="001451CF" w:rsidRDefault="00FF5B0C" w:rsidP="008D7A85">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Источник: Интернет-магазин «Таобао» </w:t>
      </w:r>
      <w:r w:rsidRPr="001451CF">
        <w:rPr>
          <w:rFonts w:ascii="Times New Roman" w:hAnsi="Times New Roman" w:cs="Times New Roman"/>
        </w:rPr>
        <w:t>淘宝网</w:t>
      </w:r>
      <w:r w:rsidRPr="001451CF">
        <w:rPr>
          <w:rFonts w:ascii="Times New Roman" w:hAnsi="Times New Roman" w:cs="Times New Roman"/>
        </w:rPr>
        <w:t xml:space="preserve"> (таобао ван) </w:t>
      </w:r>
      <w:r w:rsidRPr="001451CF">
        <w:rPr>
          <w:rFonts w:ascii="Times New Roman" w:hAnsi="Times New Roman" w:cs="Times New Roman"/>
          <w:lang w:val="en-GB"/>
        </w:rPr>
        <w:t>URL</w:t>
      </w:r>
      <w:r w:rsidRPr="001451CF">
        <w:rPr>
          <w:rFonts w:ascii="Times New Roman" w:hAnsi="Times New Roman" w:cs="Times New Roman"/>
        </w:rPr>
        <w:t xml:space="preserve">:https://world.taobao.com/item/548490690155.htm?spm=a312a.7700714.0.0.D0vif2#detail (Дата обращения:20.04.17) </w:t>
      </w:r>
    </w:p>
  </w:footnote>
  <w:footnote w:id="278">
    <w:p w:rsidR="00FF5B0C" w:rsidRPr="001451CF" w:rsidRDefault="00FF5B0C" w:rsidP="008D7A85">
      <w:pPr>
        <w:pStyle w:val="a9"/>
        <w:rPr>
          <w:rFonts w:ascii="Times New Roman" w:hAnsi="Times New Roman" w:cs="Times New Roman"/>
        </w:rPr>
      </w:pPr>
      <w:r w:rsidRPr="001451CF">
        <w:rPr>
          <w:rStyle w:val="ab"/>
          <w:rFonts w:ascii="Times New Roman" w:hAnsi="Times New Roman" w:cs="Times New Roman"/>
        </w:rPr>
        <w:footnoteRef/>
      </w:r>
      <w:r w:rsidRPr="001451CF">
        <w:rPr>
          <w:rFonts w:ascii="Times New Roman" w:hAnsi="Times New Roman" w:cs="Times New Roman"/>
        </w:rPr>
        <w:t xml:space="preserve"> Источник: Интернет-магазин «Таобао» </w:t>
      </w:r>
      <w:r w:rsidRPr="001451CF">
        <w:rPr>
          <w:rFonts w:ascii="Times New Roman" w:hAnsi="Times New Roman" w:cs="Times New Roman"/>
        </w:rPr>
        <w:t>淘宝网</w:t>
      </w:r>
      <w:r w:rsidRPr="001451CF">
        <w:rPr>
          <w:rFonts w:ascii="Times New Roman" w:hAnsi="Times New Roman" w:cs="Times New Roman"/>
        </w:rPr>
        <w:t xml:space="preserve"> (таобао ван) </w:t>
      </w:r>
      <w:r w:rsidRPr="001451CF">
        <w:rPr>
          <w:rFonts w:ascii="Times New Roman" w:hAnsi="Times New Roman" w:cs="Times New Roman"/>
          <w:lang w:val="en-GB"/>
        </w:rPr>
        <w:t>URL</w:t>
      </w:r>
      <w:r w:rsidRPr="001451CF">
        <w:rPr>
          <w:rFonts w:ascii="Times New Roman" w:hAnsi="Times New Roman" w:cs="Times New Roman"/>
        </w:rPr>
        <w:t xml:space="preserve">:https://world.taobao.com/item/545321218490.htm?spm=a312a.7700714.0.0.P30sor#detail (Дата обращения:20.04.17)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61371"/>
    <w:multiLevelType w:val="hybridMultilevel"/>
    <w:tmpl w:val="3F5CF946"/>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1">
    <w:nsid w:val="2D500FF7"/>
    <w:multiLevelType w:val="hybridMultilevel"/>
    <w:tmpl w:val="6B143CEC"/>
    <w:lvl w:ilvl="0" w:tplc="7376FAF4">
      <w:start w:val="1"/>
      <w:numFmt w:val="decimal"/>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6FE878DC"/>
    <w:multiLevelType w:val="hybridMultilevel"/>
    <w:tmpl w:val="A42486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DF3210"/>
    <w:rsid w:val="00012BE7"/>
    <w:rsid w:val="00017AB8"/>
    <w:rsid w:val="0002209D"/>
    <w:rsid w:val="0003080D"/>
    <w:rsid w:val="00031085"/>
    <w:rsid w:val="00040591"/>
    <w:rsid w:val="00051601"/>
    <w:rsid w:val="0005243D"/>
    <w:rsid w:val="000564F7"/>
    <w:rsid w:val="000953A7"/>
    <w:rsid w:val="000B77B7"/>
    <w:rsid w:val="000C47B5"/>
    <w:rsid w:val="000C5929"/>
    <w:rsid w:val="000C6714"/>
    <w:rsid w:val="000D31E7"/>
    <w:rsid w:val="000D3338"/>
    <w:rsid w:val="000D5F80"/>
    <w:rsid w:val="000F6B97"/>
    <w:rsid w:val="00124544"/>
    <w:rsid w:val="001451CF"/>
    <w:rsid w:val="00146687"/>
    <w:rsid w:val="00160AE0"/>
    <w:rsid w:val="00163674"/>
    <w:rsid w:val="001776C0"/>
    <w:rsid w:val="0018098B"/>
    <w:rsid w:val="0018437A"/>
    <w:rsid w:val="00194ED5"/>
    <w:rsid w:val="00196776"/>
    <w:rsid w:val="00197100"/>
    <w:rsid w:val="001C634B"/>
    <w:rsid w:val="001F03C7"/>
    <w:rsid w:val="001F2CA3"/>
    <w:rsid w:val="001F3495"/>
    <w:rsid w:val="00214B00"/>
    <w:rsid w:val="00215121"/>
    <w:rsid w:val="00246AD1"/>
    <w:rsid w:val="00251866"/>
    <w:rsid w:val="00264B5A"/>
    <w:rsid w:val="00281E74"/>
    <w:rsid w:val="002977FD"/>
    <w:rsid w:val="002A2D21"/>
    <w:rsid w:val="002A33F9"/>
    <w:rsid w:val="002B1824"/>
    <w:rsid w:val="002C0985"/>
    <w:rsid w:val="002C2006"/>
    <w:rsid w:val="002E5DDB"/>
    <w:rsid w:val="002F37B0"/>
    <w:rsid w:val="002F387F"/>
    <w:rsid w:val="00321472"/>
    <w:rsid w:val="00324F7F"/>
    <w:rsid w:val="00324FC6"/>
    <w:rsid w:val="00325A13"/>
    <w:rsid w:val="00336F34"/>
    <w:rsid w:val="00345CF2"/>
    <w:rsid w:val="00356DA2"/>
    <w:rsid w:val="00370446"/>
    <w:rsid w:val="00371E70"/>
    <w:rsid w:val="00390701"/>
    <w:rsid w:val="003950E5"/>
    <w:rsid w:val="003A0084"/>
    <w:rsid w:val="003C3A83"/>
    <w:rsid w:val="003D2397"/>
    <w:rsid w:val="003D6BB7"/>
    <w:rsid w:val="003D6BC2"/>
    <w:rsid w:val="003D6C43"/>
    <w:rsid w:val="003E2A54"/>
    <w:rsid w:val="003E57DB"/>
    <w:rsid w:val="0040159F"/>
    <w:rsid w:val="00431C07"/>
    <w:rsid w:val="0043265D"/>
    <w:rsid w:val="0044712A"/>
    <w:rsid w:val="004632F8"/>
    <w:rsid w:val="00467F65"/>
    <w:rsid w:val="00477283"/>
    <w:rsid w:val="00497EFE"/>
    <w:rsid w:val="004B6452"/>
    <w:rsid w:val="004C446F"/>
    <w:rsid w:val="004E0660"/>
    <w:rsid w:val="004F0EB3"/>
    <w:rsid w:val="005066E0"/>
    <w:rsid w:val="00517BD9"/>
    <w:rsid w:val="0055325D"/>
    <w:rsid w:val="005673E2"/>
    <w:rsid w:val="005863C2"/>
    <w:rsid w:val="005C42BD"/>
    <w:rsid w:val="005D385A"/>
    <w:rsid w:val="005E6574"/>
    <w:rsid w:val="005F74BB"/>
    <w:rsid w:val="00601CD6"/>
    <w:rsid w:val="006130E2"/>
    <w:rsid w:val="006267FB"/>
    <w:rsid w:val="006547F8"/>
    <w:rsid w:val="0066136E"/>
    <w:rsid w:val="006634E8"/>
    <w:rsid w:val="00675AF0"/>
    <w:rsid w:val="00676725"/>
    <w:rsid w:val="00681480"/>
    <w:rsid w:val="0068317E"/>
    <w:rsid w:val="00685D52"/>
    <w:rsid w:val="006A4822"/>
    <w:rsid w:val="006B140D"/>
    <w:rsid w:val="006D2632"/>
    <w:rsid w:val="006E7A09"/>
    <w:rsid w:val="0070527A"/>
    <w:rsid w:val="00724E00"/>
    <w:rsid w:val="00747362"/>
    <w:rsid w:val="00760E34"/>
    <w:rsid w:val="0077214B"/>
    <w:rsid w:val="00785EB1"/>
    <w:rsid w:val="00794493"/>
    <w:rsid w:val="007C7842"/>
    <w:rsid w:val="007D0CE2"/>
    <w:rsid w:val="007D2C3D"/>
    <w:rsid w:val="007D37AA"/>
    <w:rsid w:val="007E1F44"/>
    <w:rsid w:val="007E5BBB"/>
    <w:rsid w:val="007F46EE"/>
    <w:rsid w:val="008217D8"/>
    <w:rsid w:val="008319C3"/>
    <w:rsid w:val="00846C67"/>
    <w:rsid w:val="00863436"/>
    <w:rsid w:val="008642BC"/>
    <w:rsid w:val="008643C1"/>
    <w:rsid w:val="008A7E68"/>
    <w:rsid w:val="008B12C4"/>
    <w:rsid w:val="008B60AE"/>
    <w:rsid w:val="008D7A85"/>
    <w:rsid w:val="008F6FEB"/>
    <w:rsid w:val="00902218"/>
    <w:rsid w:val="00910547"/>
    <w:rsid w:val="00910B7B"/>
    <w:rsid w:val="009206AA"/>
    <w:rsid w:val="0093280C"/>
    <w:rsid w:val="00933AFC"/>
    <w:rsid w:val="00936FAE"/>
    <w:rsid w:val="00942C13"/>
    <w:rsid w:val="00953DF7"/>
    <w:rsid w:val="0096539A"/>
    <w:rsid w:val="00971579"/>
    <w:rsid w:val="009761F7"/>
    <w:rsid w:val="009B2C59"/>
    <w:rsid w:val="009B5BE2"/>
    <w:rsid w:val="009C1483"/>
    <w:rsid w:val="009E6005"/>
    <w:rsid w:val="009E66D6"/>
    <w:rsid w:val="00A07E65"/>
    <w:rsid w:val="00A153DE"/>
    <w:rsid w:val="00A244E3"/>
    <w:rsid w:val="00A26933"/>
    <w:rsid w:val="00A432FF"/>
    <w:rsid w:val="00A55EDA"/>
    <w:rsid w:val="00A569D5"/>
    <w:rsid w:val="00AA361E"/>
    <w:rsid w:val="00AB3B33"/>
    <w:rsid w:val="00AB6AD6"/>
    <w:rsid w:val="00AC3856"/>
    <w:rsid w:val="00AE39AF"/>
    <w:rsid w:val="00B04F3B"/>
    <w:rsid w:val="00B547FA"/>
    <w:rsid w:val="00B660E0"/>
    <w:rsid w:val="00B66229"/>
    <w:rsid w:val="00B74FA1"/>
    <w:rsid w:val="00B75128"/>
    <w:rsid w:val="00B90E4F"/>
    <w:rsid w:val="00B92078"/>
    <w:rsid w:val="00B95963"/>
    <w:rsid w:val="00B97FDF"/>
    <w:rsid w:val="00BA224C"/>
    <w:rsid w:val="00BB091D"/>
    <w:rsid w:val="00BB7009"/>
    <w:rsid w:val="00BC1BB8"/>
    <w:rsid w:val="00BD268A"/>
    <w:rsid w:val="00BD39DC"/>
    <w:rsid w:val="00BF01E4"/>
    <w:rsid w:val="00BF5ABE"/>
    <w:rsid w:val="00C04A15"/>
    <w:rsid w:val="00C155E2"/>
    <w:rsid w:val="00C16CD0"/>
    <w:rsid w:val="00C53348"/>
    <w:rsid w:val="00C55726"/>
    <w:rsid w:val="00C55D31"/>
    <w:rsid w:val="00C6036C"/>
    <w:rsid w:val="00C848F7"/>
    <w:rsid w:val="00C931F5"/>
    <w:rsid w:val="00CC0ABB"/>
    <w:rsid w:val="00CD0432"/>
    <w:rsid w:val="00CD091C"/>
    <w:rsid w:val="00CE5484"/>
    <w:rsid w:val="00CE5CD2"/>
    <w:rsid w:val="00CF25A1"/>
    <w:rsid w:val="00CF3360"/>
    <w:rsid w:val="00D165F6"/>
    <w:rsid w:val="00D20377"/>
    <w:rsid w:val="00D2055B"/>
    <w:rsid w:val="00D25399"/>
    <w:rsid w:val="00D277AA"/>
    <w:rsid w:val="00D32A97"/>
    <w:rsid w:val="00D455E6"/>
    <w:rsid w:val="00D45EBF"/>
    <w:rsid w:val="00D502DC"/>
    <w:rsid w:val="00D7528C"/>
    <w:rsid w:val="00D86E96"/>
    <w:rsid w:val="00D9752B"/>
    <w:rsid w:val="00DF3210"/>
    <w:rsid w:val="00E01554"/>
    <w:rsid w:val="00E03482"/>
    <w:rsid w:val="00E12713"/>
    <w:rsid w:val="00E15C3F"/>
    <w:rsid w:val="00E27EB2"/>
    <w:rsid w:val="00E30B82"/>
    <w:rsid w:val="00E6267B"/>
    <w:rsid w:val="00E63339"/>
    <w:rsid w:val="00E6427A"/>
    <w:rsid w:val="00E73231"/>
    <w:rsid w:val="00E75470"/>
    <w:rsid w:val="00E80820"/>
    <w:rsid w:val="00E85964"/>
    <w:rsid w:val="00EB1889"/>
    <w:rsid w:val="00EF32BD"/>
    <w:rsid w:val="00F017D0"/>
    <w:rsid w:val="00F01CAC"/>
    <w:rsid w:val="00F10DFA"/>
    <w:rsid w:val="00F16BA8"/>
    <w:rsid w:val="00F31290"/>
    <w:rsid w:val="00F33B09"/>
    <w:rsid w:val="00F41710"/>
    <w:rsid w:val="00F44E4E"/>
    <w:rsid w:val="00F4532B"/>
    <w:rsid w:val="00F73F89"/>
    <w:rsid w:val="00F74455"/>
    <w:rsid w:val="00F74AF9"/>
    <w:rsid w:val="00F75771"/>
    <w:rsid w:val="00F818B6"/>
    <w:rsid w:val="00F959A6"/>
    <w:rsid w:val="00FA3832"/>
    <w:rsid w:val="00FA5D4D"/>
    <w:rsid w:val="00FB5293"/>
    <w:rsid w:val="00FC6E3D"/>
    <w:rsid w:val="00FD11A2"/>
    <w:rsid w:val="00FE6A08"/>
    <w:rsid w:val="00FF3D40"/>
    <w:rsid w:val="00FF5B0C"/>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3832"/>
  </w:style>
  <w:style w:type="paragraph" w:styleId="1">
    <w:name w:val="heading 1"/>
    <w:basedOn w:val="a"/>
    <w:next w:val="a"/>
    <w:link w:val="10"/>
    <w:uiPriority w:val="9"/>
    <w:qFormat/>
    <w:rsid w:val="00A244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244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DF3210"/>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DF3210"/>
  </w:style>
  <w:style w:type="table" w:styleId="a5">
    <w:name w:val="Table Grid"/>
    <w:basedOn w:val="a1"/>
    <w:uiPriority w:val="59"/>
    <w:rsid w:val="00DF3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F321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F3210"/>
    <w:rPr>
      <w:rFonts w:ascii="Tahoma" w:hAnsi="Tahoma" w:cs="Tahoma"/>
      <w:sz w:val="16"/>
      <w:szCs w:val="16"/>
    </w:rPr>
  </w:style>
  <w:style w:type="paragraph" w:styleId="11">
    <w:name w:val="toc 1"/>
    <w:basedOn w:val="a"/>
    <w:next w:val="a"/>
    <w:autoRedefine/>
    <w:uiPriority w:val="39"/>
    <w:unhideWhenUsed/>
    <w:rsid w:val="00DF3210"/>
    <w:pPr>
      <w:spacing w:after="100"/>
    </w:pPr>
  </w:style>
  <w:style w:type="character" w:styleId="a8">
    <w:name w:val="Hyperlink"/>
    <w:basedOn w:val="a0"/>
    <w:uiPriority w:val="99"/>
    <w:unhideWhenUsed/>
    <w:rsid w:val="00DF3210"/>
    <w:rPr>
      <w:color w:val="0000FF" w:themeColor="hyperlink"/>
      <w:u w:val="single"/>
    </w:rPr>
  </w:style>
  <w:style w:type="paragraph" w:styleId="a9">
    <w:name w:val="footnote text"/>
    <w:basedOn w:val="a"/>
    <w:link w:val="aa"/>
    <w:uiPriority w:val="99"/>
    <w:unhideWhenUsed/>
    <w:rsid w:val="00DF3210"/>
    <w:pPr>
      <w:spacing w:after="0" w:line="240" w:lineRule="auto"/>
    </w:pPr>
    <w:rPr>
      <w:sz w:val="20"/>
      <w:szCs w:val="20"/>
    </w:rPr>
  </w:style>
  <w:style w:type="character" w:customStyle="1" w:styleId="aa">
    <w:name w:val="Текст сноски Знак"/>
    <w:basedOn w:val="a0"/>
    <w:link w:val="a9"/>
    <w:uiPriority w:val="99"/>
    <w:rsid w:val="00DF3210"/>
    <w:rPr>
      <w:sz w:val="20"/>
      <w:szCs w:val="20"/>
    </w:rPr>
  </w:style>
  <w:style w:type="character" w:styleId="ab">
    <w:name w:val="footnote reference"/>
    <w:basedOn w:val="a0"/>
    <w:uiPriority w:val="99"/>
    <w:semiHidden/>
    <w:unhideWhenUsed/>
    <w:rsid w:val="00DF3210"/>
    <w:rPr>
      <w:vertAlign w:val="superscript"/>
    </w:rPr>
  </w:style>
  <w:style w:type="paragraph" w:styleId="ac">
    <w:name w:val="List Paragraph"/>
    <w:basedOn w:val="a"/>
    <w:uiPriority w:val="34"/>
    <w:qFormat/>
    <w:rsid w:val="00DF3210"/>
    <w:pPr>
      <w:ind w:left="720"/>
      <w:contextualSpacing/>
    </w:pPr>
    <w:rPr>
      <w:lang w:eastAsia="ru-RU"/>
    </w:rPr>
  </w:style>
  <w:style w:type="paragraph" w:styleId="ad">
    <w:name w:val="No Spacing"/>
    <w:uiPriority w:val="1"/>
    <w:qFormat/>
    <w:rsid w:val="00DF3210"/>
    <w:pPr>
      <w:spacing w:after="0" w:line="240" w:lineRule="auto"/>
    </w:pPr>
  </w:style>
  <w:style w:type="character" w:customStyle="1" w:styleId="10">
    <w:name w:val="Заголовок 1 Знак"/>
    <w:basedOn w:val="a0"/>
    <w:link w:val="1"/>
    <w:uiPriority w:val="9"/>
    <w:rsid w:val="00A244E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244E3"/>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D32A97"/>
    <w:pPr>
      <w:spacing w:after="100"/>
      <w:ind w:left="220"/>
    </w:pPr>
  </w:style>
  <w:style w:type="paragraph" w:styleId="ae">
    <w:name w:val="header"/>
    <w:basedOn w:val="a"/>
    <w:link w:val="af"/>
    <w:uiPriority w:val="99"/>
    <w:semiHidden/>
    <w:unhideWhenUsed/>
    <w:rsid w:val="000B77B7"/>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0B77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BE4FA8-D878-4CA7-9520-E2EBBC3FD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92</Pages>
  <Words>18316</Words>
  <Characters>104403</Characters>
  <Application>Microsoft Office Word</Application>
  <DocSecurity>0</DocSecurity>
  <Lines>870</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Нафаня</dc:creator>
  <cp:lastModifiedBy>Нафаня</cp:lastModifiedBy>
  <cp:revision>4</cp:revision>
  <dcterms:created xsi:type="dcterms:W3CDTF">2017-05-06T07:29:00Z</dcterms:created>
  <dcterms:modified xsi:type="dcterms:W3CDTF">2017-05-06T07:53:00Z</dcterms:modified>
</cp:coreProperties>
</file>