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4D" w:rsidRPr="00BC0230" w:rsidRDefault="00D6514D" w:rsidP="00D6514D">
      <w:pPr>
        <w:widowControl w:val="0"/>
        <w:autoSpaceDE w:val="0"/>
        <w:autoSpaceDN w:val="0"/>
        <w:adjustRightInd w:val="0"/>
        <w:ind w:right="283"/>
        <w:jc w:val="center"/>
        <w:rPr>
          <w:rFonts w:eastAsia="Times New Roman"/>
          <w:b/>
          <w:bCs/>
          <w:caps/>
          <w:color w:val="000000"/>
          <w:sz w:val="26"/>
          <w:szCs w:val="26"/>
          <w:lang w:eastAsia="ru-RU"/>
        </w:rPr>
      </w:pPr>
      <w:r w:rsidRPr="00BC0230">
        <w:rPr>
          <w:rFonts w:eastAsia="Times New Roman"/>
          <w:b/>
          <w:bCs/>
          <w:caps/>
          <w:color w:val="000000"/>
          <w:sz w:val="26"/>
          <w:szCs w:val="26"/>
          <w:lang w:eastAsia="ru-RU"/>
        </w:rPr>
        <w:t>Санкт-Петербургс</w:t>
      </w:r>
      <w:r>
        <w:rPr>
          <w:rFonts w:eastAsia="Times New Roman"/>
          <w:b/>
          <w:bCs/>
          <w:caps/>
          <w:color w:val="000000"/>
          <w:sz w:val="26"/>
          <w:szCs w:val="26"/>
          <w:lang w:eastAsia="ru-RU"/>
        </w:rPr>
        <w:t>кий государственный университет</w:t>
      </w:r>
      <w:r w:rsidRPr="00BC0230">
        <w:rPr>
          <w:rFonts w:eastAsia="Times New Roman"/>
          <w:b/>
          <w:bCs/>
          <w:caps/>
          <w:color w:val="000000"/>
          <w:sz w:val="26"/>
          <w:szCs w:val="26"/>
          <w:lang w:eastAsia="ru-RU"/>
        </w:rPr>
        <w:t xml:space="preserve"> </w:t>
      </w: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Default="00D6514D" w:rsidP="00D6514D">
      <w:pPr>
        <w:widowControl w:val="0"/>
        <w:overflowPunct w:val="0"/>
        <w:autoSpaceDE w:val="0"/>
        <w:autoSpaceDN w:val="0"/>
        <w:adjustRightInd w:val="0"/>
        <w:ind w:right="283"/>
        <w:rPr>
          <w:rFonts w:eastAsia="Times New Roman"/>
          <w:b/>
          <w:bCs/>
          <w:color w:val="000000"/>
          <w:sz w:val="26"/>
          <w:szCs w:val="26"/>
          <w:lang w:eastAsia="ru-RU"/>
        </w:rPr>
      </w:pPr>
    </w:p>
    <w:p w:rsidR="00D6514D" w:rsidRPr="00BC0230" w:rsidRDefault="00D6514D" w:rsidP="00D6514D">
      <w:pPr>
        <w:widowControl w:val="0"/>
        <w:overflowPunct w:val="0"/>
        <w:autoSpaceDE w:val="0"/>
        <w:autoSpaceDN w:val="0"/>
        <w:adjustRightInd w:val="0"/>
        <w:ind w:right="283"/>
        <w:rPr>
          <w:rFonts w:eastAsia="Times New Roman"/>
          <w:kern w:val="28"/>
          <w:sz w:val="26"/>
          <w:szCs w:val="26"/>
          <w:lang w:eastAsia="ru-RU"/>
        </w:rPr>
      </w:pPr>
    </w:p>
    <w:p w:rsidR="00D6514D" w:rsidRDefault="00D6514D" w:rsidP="00D6514D">
      <w:pPr>
        <w:widowControl w:val="0"/>
        <w:overflowPunct w:val="0"/>
        <w:autoSpaceDE w:val="0"/>
        <w:autoSpaceDN w:val="0"/>
        <w:adjustRightInd w:val="0"/>
        <w:ind w:right="283"/>
        <w:rPr>
          <w:rFonts w:eastAsia="Times New Roman"/>
          <w:kern w:val="28"/>
          <w:sz w:val="26"/>
          <w:szCs w:val="26"/>
          <w:lang w:eastAsia="ru-RU"/>
        </w:rPr>
      </w:pPr>
    </w:p>
    <w:p w:rsidR="00D6514D" w:rsidRDefault="00D6514D" w:rsidP="00D6514D">
      <w:pPr>
        <w:widowControl w:val="0"/>
        <w:overflowPunct w:val="0"/>
        <w:autoSpaceDE w:val="0"/>
        <w:autoSpaceDN w:val="0"/>
        <w:adjustRightInd w:val="0"/>
        <w:ind w:right="283"/>
        <w:rPr>
          <w:rFonts w:eastAsia="Times New Roman"/>
          <w:kern w:val="28"/>
          <w:sz w:val="26"/>
          <w:szCs w:val="26"/>
          <w:lang w:eastAsia="ru-RU"/>
        </w:rPr>
      </w:pPr>
    </w:p>
    <w:p w:rsidR="00D6514D" w:rsidRPr="00BC0230" w:rsidRDefault="00D6514D" w:rsidP="00D6514D">
      <w:pPr>
        <w:widowControl w:val="0"/>
        <w:overflowPunct w:val="0"/>
        <w:autoSpaceDE w:val="0"/>
        <w:autoSpaceDN w:val="0"/>
        <w:adjustRightInd w:val="0"/>
        <w:ind w:right="283"/>
        <w:rPr>
          <w:rFonts w:eastAsia="Times New Roman"/>
          <w:kern w:val="28"/>
          <w:sz w:val="26"/>
          <w:szCs w:val="26"/>
          <w:lang w:eastAsia="ru-RU"/>
        </w:rPr>
      </w:pPr>
    </w:p>
    <w:p w:rsidR="00D6514D" w:rsidRPr="00BC0230" w:rsidRDefault="00D6514D" w:rsidP="00D6514D">
      <w:pPr>
        <w:widowControl w:val="0"/>
        <w:overflowPunct w:val="0"/>
        <w:autoSpaceDE w:val="0"/>
        <w:autoSpaceDN w:val="0"/>
        <w:adjustRightInd w:val="0"/>
        <w:ind w:right="283"/>
        <w:rPr>
          <w:rFonts w:eastAsia="Times New Roman"/>
          <w:kern w:val="28"/>
          <w:sz w:val="26"/>
          <w:szCs w:val="26"/>
          <w:lang w:eastAsia="ru-RU"/>
        </w:rPr>
      </w:pPr>
    </w:p>
    <w:p w:rsidR="00D6514D" w:rsidRDefault="00D6514D" w:rsidP="00D6514D">
      <w:pPr>
        <w:widowControl w:val="0"/>
        <w:overflowPunct w:val="0"/>
        <w:autoSpaceDE w:val="0"/>
        <w:autoSpaceDN w:val="0"/>
        <w:adjustRightInd w:val="0"/>
        <w:spacing w:before="120" w:after="120"/>
        <w:ind w:right="283"/>
        <w:jc w:val="center"/>
        <w:rPr>
          <w:rFonts w:eastAsia="Times New Roman"/>
          <w:b/>
          <w:kern w:val="28"/>
          <w:sz w:val="26"/>
          <w:szCs w:val="26"/>
          <w:lang w:eastAsia="ru-RU"/>
        </w:rPr>
      </w:pPr>
      <w:r>
        <w:rPr>
          <w:rFonts w:eastAsia="Times New Roman"/>
          <w:b/>
          <w:kern w:val="28"/>
          <w:sz w:val="26"/>
          <w:szCs w:val="26"/>
          <w:lang w:eastAsia="ru-RU"/>
        </w:rPr>
        <w:t>Роль традиционной китайской мифологии в формировании самосознания современных китайцев</w:t>
      </w:r>
    </w:p>
    <w:p w:rsidR="00D6514D" w:rsidRPr="00BC0230"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p>
    <w:p w:rsidR="00D6514D" w:rsidRDefault="00D6514D" w:rsidP="00D6514D">
      <w:pPr>
        <w:pStyle w:val="Default"/>
        <w:ind w:right="283"/>
        <w:jc w:val="both"/>
        <w:rPr>
          <w:sz w:val="26"/>
          <w:szCs w:val="26"/>
        </w:rPr>
      </w:pPr>
    </w:p>
    <w:p w:rsidR="00D6514D" w:rsidRDefault="00D6514D" w:rsidP="00D6514D">
      <w:pPr>
        <w:pStyle w:val="Default"/>
        <w:ind w:right="283"/>
        <w:jc w:val="both"/>
        <w:rPr>
          <w:sz w:val="26"/>
          <w:szCs w:val="26"/>
        </w:rPr>
      </w:pPr>
    </w:p>
    <w:p w:rsidR="00D6514D" w:rsidRPr="00133AD2" w:rsidRDefault="00D6514D" w:rsidP="00D6514D">
      <w:pPr>
        <w:pStyle w:val="Default"/>
        <w:ind w:right="283"/>
        <w:jc w:val="both"/>
        <w:rPr>
          <w:sz w:val="26"/>
          <w:szCs w:val="26"/>
        </w:rPr>
      </w:pPr>
      <w:r w:rsidRPr="00133AD2">
        <w:rPr>
          <w:sz w:val="26"/>
          <w:szCs w:val="26"/>
        </w:rPr>
        <w:t xml:space="preserve">Выпускная квалификационная работа по направлению </w:t>
      </w:r>
      <w:r w:rsidRPr="00133AD2">
        <w:rPr>
          <w:rFonts w:eastAsia="Times New Roman"/>
          <w:kern w:val="28"/>
          <w:sz w:val="26"/>
          <w:szCs w:val="26"/>
          <w:lang w:eastAsia="ru-RU"/>
        </w:rPr>
        <w:t>033000 Культурология</w:t>
      </w:r>
    </w:p>
    <w:p w:rsidR="00D6514D" w:rsidRPr="00133AD2" w:rsidRDefault="00D6514D" w:rsidP="00D6514D">
      <w:pPr>
        <w:widowControl w:val="0"/>
        <w:overflowPunct w:val="0"/>
        <w:autoSpaceDE w:val="0"/>
        <w:autoSpaceDN w:val="0"/>
        <w:adjustRightInd w:val="0"/>
        <w:spacing w:before="120" w:after="120"/>
        <w:ind w:right="283"/>
        <w:jc w:val="both"/>
        <w:rPr>
          <w:rFonts w:eastAsia="Times New Roman"/>
          <w:kern w:val="28"/>
          <w:sz w:val="26"/>
          <w:szCs w:val="26"/>
          <w:lang w:eastAsia="ru-RU"/>
        </w:rPr>
      </w:pPr>
      <w:r>
        <w:rPr>
          <w:sz w:val="26"/>
          <w:szCs w:val="26"/>
        </w:rPr>
        <w:t>О</w:t>
      </w:r>
      <w:r w:rsidRPr="00133AD2">
        <w:rPr>
          <w:sz w:val="26"/>
          <w:szCs w:val="26"/>
        </w:rPr>
        <w:t>сновная образователь</w:t>
      </w:r>
      <w:r>
        <w:rPr>
          <w:sz w:val="26"/>
          <w:szCs w:val="26"/>
        </w:rPr>
        <w:t xml:space="preserve">ная программа: </w:t>
      </w:r>
      <w:r w:rsidRPr="00133AD2">
        <w:rPr>
          <w:rFonts w:eastAsia="Times New Roman"/>
          <w:kern w:val="28"/>
          <w:sz w:val="26"/>
          <w:szCs w:val="26"/>
          <w:lang w:eastAsia="ru-RU"/>
        </w:rPr>
        <w:t>«Китайская культура»</w:t>
      </w:r>
    </w:p>
    <w:p w:rsidR="00D6514D" w:rsidRPr="00BC0230"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p>
    <w:p w:rsidR="00D6514D" w:rsidRPr="00133AD2" w:rsidRDefault="00D6514D" w:rsidP="00D6514D">
      <w:pPr>
        <w:widowControl w:val="0"/>
        <w:overflowPunct w:val="0"/>
        <w:autoSpaceDE w:val="0"/>
        <w:autoSpaceDN w:val="0"/>
        <w:adjustRightInd w:val="0"/>
        <w:spacing w:before="120" w:after="120"/>
        <w:ind w:left="5664" w:right="283" w:firstLine="708"/>
        <w:jc w:val="right"/>
        <w:rPr>
          <w:rFonts w:eastAsia="Times New Roman"/>
          <w:kern w:val="28"/>
          <w:sz w:val="26"/>
          <w:szCs w:val="26"/>
          <w:lang w:eastAsia="ru-RU"/>
        </w:rPr>
      </w:pPr>
    </w:p>
    <w:p w:rsidR="00D6514D" w:rsidRDefault="00D6514D" w:rsidP="00D6514D">
      <w:pPr>
        <w:pStyle w:val="Default"/>
        <w:ind w:right="283"/>
        <w:jc w:val="right"/>
        <w:rPr>
          <w:sz w:val="26"/>
          <w:szCs w:val="26"/>
        </w:rPr>
      </w:pPr>
    </w:p>
    <w:p w:rsidR="00D6514D" w:rsidRDefault="00D6514D" w:rsidP="00D6514D">
      <w:pPr>
        <w:pStyle w:val="Default"/>
        <w:ind w:right="283"/>
        <w:jc w:val="right"/>
        <w:rPr>
          <w:sz w:val="26"/>
          <w:szCs w:val="26"/>
        </w:rPr>
      </w:pPr>
    </w:p>
    <w:p w:rsidR="00D6514D" w:rsidRDefault="00D6514D" w:rsidP="00D6514D">
      <w:pPr>
        <w:pStyle w:val="Default"/>
        <w:ind w:right="283"/>
        <w:jc w:val="right"/>
        <w:rPr>
          <w:sz w:val="26"/>
          <w:szCs w:val="26"/>
        </w:rPr>
      </w:pPr>
    </w:p>
    <w:p w:rsidR="00D6514D" w:rsidRPr="00133AD2" w:rsidRDefault="00D6514D" w:rsidP="00D6514D">
      <w:pPr>
        <w:pStyle w:val="Default"/>
        <w:ind w:right="283"/>
        <w:jc w:val="right"/>
        <w:rPr>
          <w:sz w:val="26"/>
          <w:szCs w:val="26"/>
        </w:rPr>
      </w:pPr>
      <w:r w:rsidRPr="00133AD2">
        <w:rPr>
          <w:sz w:val="26"/>
          <w:szCs w:val="26"/>
        </w:rPr>
        <w:t>Исполнитель</w:t>
      </w:r>
      <w:r>
        <w:rPr>
          <w:sz w:val="26"/>
          <w:szCs w:val="26"/>
        </w:rPr>
        <w:t>:</w:t>
      </w:r>
      <w:r w:rsidRPr="00133AD2">
        <w:rPr>
          <w:sz w:val="26"/>
          <w:szCs w:val="26"/>
        </w:rPr>
        <w:t xml:space="preserve"> </w:t>
      </w:r>
    </w:p>
    <w:p w:rsidR="00D6514D" w:rsidRDefault="00D6514D" w:rsidP="00D6514D">
      <w:pPr>
        <w:pStyle w:val="Default"/>
        <w:ind w:right="283"/>
        <w:jc w:val="right"/>
        <w:rPr>
          <w:sz w:val="26"/>
          <w:szCs w:val="26"/>
        </w:rPr>
      </w:pPr>
      <w:proofErr w:type="spellStart"/>
      <w:r>
        <w:rPr>
          <w:sz w:val="26"/>
          <w:szCs w:val="26"/>
        </w:rPr>
        <w:t>Стрекаловская</w:t>
      </w:r>
      <w:proofErr w:type="spellEnd"/>
      <w:r>
        <w:rPr>
          <w:sz w:val="26"/>
          <w:szCs w:val="26"/>
        </w:rPr>
        <w:t xml:space="preserve"> Екатерина Вадимовна</w:t>
      </w:r>
      <w:r w:rsidRPr="00133AD2">
        <w:rPr>
          <w:sz w:val="26"/>
          <w:szCs w:val="26"/>
        </w:rPr>
        <w:t xml:space="preserve"> </w:t>
      </w:r>
    </w:p>
    <w:p w:rsidR="00D6514D" w:rsidRPr="00133AD2" w:rsidRDefault="00D6514D" w:rsidP="00D6514D">
      <w:pPr>
        <w:pStyle w:val="Default"/>
        <w:ind w:right="283"/>
        <w:jc w:val="right"/>
        <w:rPr>
          <w:sz w:val="26"/>
          <w:szCs w:val="26"/>
        </w:rPr>
      </w:pPr>
    </w:p>
    <w:p w:rsidR="00D6514D" w:rsidRPr="00133AD2" w:rsidRDefault="00D6514D" w:rsidP="00D6514D">
      <w:pPr>
        <w:pStyle w:val="Default"/>
        <w:ind w:right="283"/>
        <w:jc w:val="right"/>
        <w:rPr>
          <w:sz w:val="26"/>
          <w:szCs w:val="26"/>
        </w:rPr>
      </w:pPr>
      <w:r w:rsidRPr="00133AD2">
        <w:rPr>
          <w:sz w:val="26"/>
          <w:szCs w:val="26"/>
        </w:rPr>
        <w:t>Научный руководитель</w:t>
      </w:r>
      <w:r>
        <w:rPr>
          <w:sz w:val="26"/>
          <w:szCs w:val="26"/>
        </w:rPr>
        <w:t>:</w:t>
      </w:r>
    </w:p>
    <w:p w:rsidR="00D6514D" w:rsidRDefault="00D6514D" w:rsidP="00D6514D">
      <w:pPr>
        <w:pStyle w:val="Default"/>
        <w:ind w:right="283"/>
        <w:jc w:val="right"/>
        <w:rPr>
          <w:sz w:val="26"/>
          <w:szCs w:val="26"/>
        </w:rPr>
      </w:pPr>
      <w:r>
        <w:rPr>
          <w:sz w:val="26"/>
          <w:szCs w:val="26"/>
        </w:rPr>
        <w:t>ассистент</w:t>
      </w:r>
    </w:p>
    <w:p w:rsidR="00D6514D" w:rsidRDefault="00D6514D" w:rsidP="00D6514D">
      <w:pPr>
        <w:pStyle w:val="Default"/>
        <w:ind w:right="283"/>
        <w:jc w:val="right"/>
        <w:rPr>
          <w:sz w:val="26"/>
          <w:szCs w:val="26"/>
        </w:rPr>
      </w:pPr>
      <w:r>
        <w:rPr>
          <w:sz w:val="26"/>
          <w:szCs w:val="26"/>
        </w:rPr>
        <w:t>Терехов Антон Эдуардович</w:t>
      </w:r>
    </w:p>
    <w:p w:rsidR="00D6514D" w:rsidRPr="00133AD2" w:rsidRDefault="00D6514D" w:rsidP="00D6514D">
      <w:pPr>
        <w:pStyle w:val="Default"/>
        <w:ind w:right="283"/>
        <w:jc w:val="right"/>
        <w:rPr>
          <w:sz w:val="26"/>
          <w:szCs w:val="26"/>
        </w:rPr>
      </w:pPr>
    </w:p>
    <w:p w:rsidR="00D6514D" w:rsidRPr="00133AD2" w:rsidRDefault="00D6514D" w:rsidP="00D6514D">
      <w:pPr>
        <w:pStyle w:val="Default"/>
        <w:ind w:right="283"/>
        <w:jc w:val="right"/>
        <w:rPr>
          <w:sz w:val="26"/>
          <w:szCs w:val="26"/>
        </w:rPr>
      </w:pPr>
      <w:r w:rsidRPr="00133AD2">
        <w:rPr>
          <w:sz w:val="26"/>
          <w:szCs w:val="26"/>
        </w:rPr>
        <w:t>Рецензент</w:t>
      </w:r>
      <w:r>
        <w:rPr>
          <w:sz w:val="26"/>
          <w:szCs w:val="26"/>
        </w:rPr>
        <w:t>:</w:t>
      </w:r>
    </w:p>
    <w:p w:rsidR="00D6514D" w:rsidRDefault="00D6514D" w:rsidP="00D6514D">
      <w:pPr>
        <w:framePr w:hSpace="180" w:wrap="around" w:vAnchor="text" w:hAnchor="margin" w:xAlign="center" w:y="121"/>
        <w:ind w:right="283"/>
        <w:jc w:val="right"/>
        <w:rPr>
          <w:color w:val="000000"/>
          <w:sz w:val="26"/>
          <w:szCs w:val="26"/>
        </w:rPr>
      </w:pPr>
      <w:r w:rsidRPr="00051695">
        <w:rPr>
          <w:color w:val="000000"/>
          <w:sz w:val="26"/>
          <w:szCs w:val="26"/>
        </w:rPr>
        <w:t xml:space="preserve">к. и. </w:t>
      </w:r>
      <w:proofErr w:type="gramStart"/>
      <w:r w:rsidRPr="00051695">
        <w:rPr>
          <w:color w:val="000000"/>
          <w:sz w:val="26"/>
          <w:szCs w:val="26"/>
        </w:rPr>
        <w:t>н</w:t>
      </w:r>
      <w:proofErr w:type="gramEnd"/>
      <w:r w:rsidRPr="00051695">
        <w:rPr>
          <w:color w:val="000000"/>
          <w:sz w:val="26"/>
          <w:szCs w:val="26"/>
        </w:rPr>
        <w:t xml:space="preserve">. </w:t>
      </w:r>
    </w:p>
    <w:p w:rsidR="00D6514D" w:rsidRPr="00051695" w:rsidRDefault="00D6514D" w:rsidP="00D6514D">
      <w:pPr>
        <w:framePr w:hSpace="180" w:wrap="around" w:vAnchor="text" w:hAnchor="margin" w:xAlign="center" w:y="121"/>
        <w:ind w:right="283"/>
        <w:jc w:val="right"/>
        <w:rPr>
          <w:color w:val="000000"/>
          <w:sz w:val="26"/>
          <w:szCs w:val="26"/>
        </w:rPr>
      </w:pPr>
      <w:r>
        <w:rPr>
          <w:color w:val="000000"/>
          <w:sz w:val="26"/>
          <w:szCs w:val="26"/>
        </w:rPr>
        <w:t>Пан Татьяна Александровна</w:t>
      </w:r>
    </w:p>
    <w:p w:rsidR="00D6514D" w:rsidRPr="00051695" w:rsidRDefault="00D6514D" w:rsidP="00D6514D">
      <w:pPr>
        <w:framePr w:hSpace="180" w:wrap="around" w:vAnchor="text" w:hAnchor="margin" w:xAlign="center" w:y="121"/>
        <w:ind w:right="283"/>
        <w:jc w:val="right"/>
        <w:rPr>
          <w:color w:val="000000"/>
          <w:sz w:val="26"/>
          <w:szCs w:val="26"/>
        </w:rPr>
      </w:pPr>
    </w:p>
    <w:p w:rsidR="00D6514D" w:rsidRDefault="00D6514D" w:rsidP="00D6514D">
      <w:pPr>
        <w:widowControl w:val="0"/>
        <w:overflowPunct w:val="0"/>
        <w:autoSpaceDE w:val="0"/>
        <w:autoSpaceDN w:val="0"/>
        <w:adjustRightInd w:val="0"/>
        <w:spacing w:before="120" w:after="120"/>
        <w:ind w:right="283"/>
        <w:rPr>
          <w:rFonts w:eastAsia="Times New Roman"/>
          <w:kern w:val="28"/>
          <w:sz w:val="26"/>
          <w:szCs w:val="26"/>
          <w:lang w:eastAsia="ru-RU"/>
        </w:rPr>
      </w:pPr>
      <w:r w:rsidRPr="00051695">
        <w:rPr>
          <w:sz w:val="26"/>
          <w:szCs w:val="26"/>
          <w:lang w:eastAsia="ru-RU"/>
        </w:rPr>
        <w:tab/>
      </w:r>
    </w:p>
    <w:p w:rsidR="00D6514D"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p>
    <w:p w:rsidR="00D6514D"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p>
    <w:p w:rsidR="00D6514D"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p>
    <w:p w:rsidR="00D6514D" w:rsidRDefault="00D6514D" w:rsidP="00D6514D">
      <w:pPr>
        <w:widowControl w:val="0"/>
        <w:overflowPunct w:val="0"/>
        <w:autoSpaceDE w:val="0"/>
        <w:autoSpaceDN w:val="0"/>
        <w:adjustRightInd w:val="0"/>
        <w:spacing w:before="120" w:after="120"/>
        <w:ind w:right="283"/>
        <w:rPr>
          <w:rFonts w:eastAsia="Times New Roman"/>
          <w:kern w:val="28"/>
          <w:sz w:val="26"/>
          <w:szCs w:val="26"/>
          <w:lang w:eastAsia="ru-RU"/>
        </w:rPr>
      </w:pPr>
    </w:p>
    <w:p w:rsidR="00D6514D" w:rsidRPr="00BC0230" w:rsidRDefault="00D6514D" w:rsidP="00D6514D">
      <w:pPr>
        <w:widowControl w:val="0"/>
        <w:overflowPunct w:val="0"/>
        <w:autoSpaceDE w:val="0"/>
        <w:autoSpaceDN w:val="0"/>
        <w:adjustRightInd w:val="0"/>
        <w:spacing w:before="120" w:after="120"/>
        <w:ind w:right="283"/>
        <w:jc w:val="center"/>
        <w:rPr>
          <w:rFonts w:eastAsia="Times New Roman"/>
          <w:kern w:val="28"/>
          <w:sz w:val="26"/>
          <w:szCs w:val="26"/>
          <w:lang w:eastAsia="ru-RU"/>
        </w:rPr>
      </w:pPr>
      <w:r w:rsidRPr="00BC0230">
        <w:rPr>
          <w:rFonts w:eastAsia="Times New Roman"/>
          <w:kern w:val="28"/>
          <w:sz w:val="26"/>
          <w:szCs w:val="26"/>
          <w:lang w:eastAsia="ru-RU"/>
        </w:rPr>
        <w:t>Санкт-Петербург</w:t>
      </w:r>
    </w:p>
    <w:p w:rsidR="00D6514D" w:rsidRPr="00133AD2" w:rsidRDefault="00D6514D" w:rsidP="00D6514D">
      <w:pPr>
        <w:ind w:right="283"/>
        <w:jc w:val="center"/>
        <w:rPr>
          <w:rFonts w:eastAsia="Times New Roman"/>
          <w:kern w:val="28"/>
          <w:sz w:val="26"/>
          <w:szCs w:val="26"/>
          <w:lang w:eastAsia="ru-RU"/>
        </w:rPr>
      </w:pPr>
      <w:r w:rsidRPr="00BC0230">
        <w:rPr>
          <w:rFonts w:eastAsia="Times New Roman"/>
          <w:kern w:val="28"/>
          <w:sz w:val="26"/>
          <w:szCs w:val="26"/>
          <w:lang w:eastAsia="ru-RU"/>
        </w:rPr>
        <w:t>201</w:t>
      </w:r>
      <w:bookmarkStart w:id="0" w:name="_Toc450168298"/>
      <w:r>
        <w:rPr>
          <w:rFonts w:eastAsia="Times New Roman"/>
          <w:kern w:val="28"/>
          <w:sz w:val="26"/>
          <w:szCs w:val="26"/>
          <w:lang w:eastAsia="ru-RU"/>
        </w:rPr>
        <w:t>7 г</w:t>
      </w:r>
      <w:bookmarkEnd w:id="0"/>
    </w:p>
    <w:p w:rsidR="00AC2F06" w:rsidRDefault="00AC2F06" w:rsidP="00450D94">
      <w:pPr>
        <w:pStyle w:val="ad"/>
      </w:pPr>
    </w:p>
    <w:sdt>
      <w:sdtPr>
        <w:id w:val="-1242255221"/>
        <w:docPartObj>
          <w:docPartGallery w:val="Table of Contents"/>
          <w:docPartUnique/>
        </w:docPartObj>
      </w:sdtPr>
      <w:sdtEndPr>
        <w:rPr>
          <w:rFonts w:ascii="Times New Roman" w:eastAsia="SimSun" w:hAnsi="Times New Roman" w:cs="Times New Roman"/>
          <w:color w:val="auto"/>
          <w:kern w:val="0"/>
        </w:rPr>
      </w:sdtEndPr>
      <w:sdtContent>
        <w:p w:rsidR="00AC2F06" w:rsidRDefault="00450D94" w:rsidP="00450D94">
          <w:pPr>
            <w:pStyle w:val="ad"/>
            <w:jc w:val="center"/>
            <w:rPr>
              <w:rFonts w:ascii="Times New Roman" w:hAnsi="Times New Roman" w:cs="Times New Roman"/>
              <w:color w:val="auto"/>
            </w:rPr>
          </w:pPr>
          <w:r w:rsidRPr="00450D94">
            <w:rPr>
              <w:rFonts w:ascii="Times New Roman" w:hAnsi="Times New Roman" w:cs="Times New Roman"/>
              <w:color w:val="auto"/>
            </w:rPr>
            <w:t>ОГЛАВЛЕНИЕ</w:t>
          </w:r>
        </w:p>
        <w:p w:rsidR="00450D94" w:rsidRPr="00450D94" w:rsidRDefault="00450D94" w:rsidP="00450D94"/>
        <w:p w:rsidR="00155125" w:rsidRPr="00155125" w:rsidRDefault="00AC2F06">
          <w:pPr>
            <w:pStyle w:val="11"/>
            <w:tabs>
              <w:tab w:val="right" w:leader="dot" w:pos="9345"/>
            </w:tabs>
            <w:rPr>
              <w:rFonts w:asciiTheme="minorHAnsi" w:eastAsiaTheme="minorEastAsia" w:hAnsiTheme="minorHAnsi" w:cstheme="minorBidi"/>
              <w:noProof/>
              <w:sz w:val="28"/>
              <w:szCs w:val="28"/>
            </w:rPr>
          </w:pPr>
          <w:r w:rsidRPr="00155125">
            <w:rPr>
              <w:sz w:val="28"/>
              <w:szCs w:val="28"/>
            </w:rPr>
            <w:fldChar w:fldCharType="begin"/>
          </w:r>
          <w:r w:rsidRPr="00155125">
            <w:rPr>
              <w:sz w:val="28"/>
              <w:szCs w:val="28"/>
            </w:rPr>
            <w:instrText xml:space="preserve"> TOC \o "1-3" \h \z \u </w:instrText>
          </w:r>
          <w:r w:rsidRPr="00155125">
            <w:rPr>
              <w:sz w:val="28"/>
              <w:szCs w:val="28"/>
            </w:rPr>
            <w:fldChar w:fldCharType="separate"/>
          </w:r>
          <w:hyperlink w:anchor="_Toc481875247" w:history="1">
            <w:r w:rsidR="00155125" w:rsidRPr="00155125">
              <w:rPr>
                <w:rStyle w:val="a6"/>
                <w:noProof/>
                <w:sz w:val="28"/>
                <w:szCs w:val="28"/>
              </w:rPr>
              <w:t>ВВЕДЕНИЕ</w:t>
            </w:r>
            <w:r w:rsidR="00155125" w:rsidRPr="00155125">
              <w:rPr>
                <w:noProof/>
                <w:webHidden/>
                <w:sz w:val="28"/>
                <w:szCs w:val="28"/>
              </w:rPr>
              <w:tab/>
            </w:r>
            <w:r w:rsidR="00155125" w:rsidRPr="00155125">
              <w:rPr>
                <w:noProof/>
                <w:webHidden/>
                <w:sz w:val="28"/>
                <w:szCs w:val="28"/>
              </w:rPr>
              <w:fldChar w:fldCharType="begin"/>
            </w:r>
            <w:r w:rsidR="00155125" w:rsidRPr="00155125">
              <w:rPr>
                <w:noProof/>
                <w:webHidden/>
                <w:sz w:val="28"/>
                <w:szCs w:val="28"/>
              </w:rPr>
              <w:instrText xml:space="preserve"> PAGEREF _Toc481875247 \h </w:instrText>
            </w:r>
            <w:r w:rsidR="00155125" w:rsidRPr="00155125">
              <w:rPr>
                <w:noProof/>
                <w:webHidden/>
                <w:sz w:val="28"/>
                <w:szCs w:val="28"/>
              </w:rPr>
            </w:r>
            <w:r w:rsidR="00155125" w:rsidRPr="00155125">
              <w:rPr>
                <w:noProof/>
                <w:webHidden/>
                <w:sz w:val="28"/>
                <w:szCs w:val="28"/>
              </w:rPr>
              <w:fldChar w:fldCharType="separate"/>
            </w:r>
            <w:r w:rsidR="00155125" w:rsidRPr="00155125">
              <w:rPr>
                <w:noProof/>
                <w:webHidden/>
                <w:sz w:val="28"/>
                <w:szCs w:val="28"/>
              </w:rPr>
              <w:t>3</w:t>
            </w:r>
            <w:r w:rsidR="00155125"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48" w:history="1">
            <w:r w:rsidRPr="00155125">
              <w:rPr>
                <w:rStyle w:val="a6"/>
                <w:noProof/>
                <w:sz w:val="28"/>
                <w:szCs w:val="28"/>
              </w:rPr>
              <w:t>Глава 1. КРАТКИЙ ОБЗОР ОБЩИХ ВОПРОСОВ ПРОБЛЕМАТИКИ КИТАЙСКОЙ МИФОЛОГИИ</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_Toc481875248 \h </w:instrText>
            </w:r>
            <w:r w:rsidRPr="00155125">
              <w:rPr>
                <w:noProof/>
                <w:webHidden/>
                <w:sz w:val="28"/>
                <w:szCs w:val="28"/>
              </w:rPr>
            </w:r>
            <w:r w:rsidRPr="00155125">
              <w:rPr>
                <w:noProof/>
                <w:webHidden/>
                <w:sz w:val="28"/>
                <w:szCs w:val="28"/>
              </w:rPr>
              <w:fldChar w:fldCharType="separate"/>
            </w:r>
            <w:r w:rsidRPr="00155125">
              <w:rPr>
                <w:noProof/>
                <w:webHidden/>
                <w:sz w:val="28"/>
                <w:szCs w:val="28"/>
              </w:rPr>
              <w:t>8</w:t>
            </w:r>
            <w:r w:rsidRPr="00155125">
              <w:rPr>
                <w:noProof/>
                <w:webHidden/>
                <w:sz w:val="28"/>
                <w:szCs w:val="28"/>
              </w:rPr>
              <w:fldChar w:fldCharType="end"/>
            </w:r>
          </w:hyperlink>
        </w:p>
        <w:p w:rsidR="00155125" w:rsidRPr="00155125" w:rsidRDefault="00155125">
          <w:pPr>
            <w:pStyle w:val="21"/>
            <w:tabs>
              <w:tab w:val="left" w:pos="880"/>
              <w:tab w:val="right" w:leader="dot" w:pos="9345"/>
            </w:tabs>
            <w:rPr>
              <w:rFonts w:asciiTheme="minorHAnsi" w:eastAsiaTheme="minorEastAsia" w:hAnsiTheme="minorHAnsi" w:cstheme="minorBidi"/>
              <w:noProof/>
              <w:sz w:val="28"/>
              <w:szCs w:val="28"/>
            </w:rPr>
          </w:pPr>
          <w:hyperlink w:anchor="_Toc481875249" w:history="1">
            <w:r w:rsidRPr="00155125">
              <w:rPr>
                <w:rStyle w:val="a6"/>
                <w:i/>
                <w:noProof/>
                <w:sz w:val="28"/>
                <w:szCs w:val="28"/>
              </w:rPr>
              <w:t>1.1</w:t>
            </w:r>
            <w:r w:rsidRPr="00155125">
              <w:rPr>
                <w:rFonts w:asciiTheme="minorHAnsi" w:eastAsiaTheme="minorEastAsia" w:hAnsiTheme="minorHAnsi" w:cstheme="minorBidi"/>
                <w:noProof/>
                <w:sz w:val="28"/>
                <w:szCs w:val="28"/>
              </w:rPr>
              <w:tab/>
            </w:r>
            <w:r w:rsidRPr="00155125">
              <w:rPr>
                <w:rStyle w:val="a6"/>
                <w:i/>
                <w:noProof/>
                <w:sz w:val="28"/>
                <w:szCs w:val="28"/>
              </w:rPr>
              <w:t>Что есть миф в культуре Китая</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_Toc481875249 \h </w:instrText>
            </w:r>
            <w:r w:rsidRPr="00155125">
              <w:rPr>
                <w:noProof/>
                <w:webHidden/>
                <w:sz w:val="28"/>
                <w:szCs w:val="28"/>
              </w:rPr>
            </w:r>
            <w:r w:rsidRPr="00155125">
              <w:rPr>
                <w:noProof/>
                <w:webHidden/>
                <w:sz w:val="28"/>
                <w:szCs w:val="28"/>
              </w:rPr>
              <w:fldChar w:fldCharType="separate"/>
            </w:r>
            <w:r w:rsidRPr="00155125">
              <w:rPr>
                <w:noProof/>
                <w:webHidden/>
                <w:sz w:val="28"/>
                <w:szCs w:val="28"/>
              </w:rPr>
              <w:t>8</w:t>
            </w:r>
            <w:r w:rsidRPr="00155125">
              <w:rPr>
                <w:noProof/>
                <w:webHidden/>
                <w:sz w:val="28"/>
                <w:szCs w:val="28"/>
              </w:rPr>
              <w:fldChar w:fldCharType="end"/>
            </w:r>
          </w:hyperlink>
        </w:p>
        <w:p w:rsidR="00155125" w:rsidRPr="00155125" w:rsidRDefault="00155125">
          <w:pPr>
            <w:pStyle w:val="21"/>
            <w:tabs>
              <w:tab w:val="left" w:pos="880"/>
              <w:tab w:val="right" w:leader="dot" w:pos="9345"/>
            </w:tabs>
            <w:rPr>
              <w:rFonts w:asciiTheme="minorHAnsi" w:eastAsiaTheme="minorEastAsia" w:hAnsiTheme="minorHAnsi" w:cstheme="minorBidi"/>
              <w:noProof/>
              <w:sz w:val="28"/>
              <w:szCs w:val="28"/>
            </w:rPr>
          </w:pPr>
          <w:hyperlink w:anchor="_Toc481875250" w:history="1">
            <w:r w:rsidRPr="00155125">
              <w:rPr>
                <w:rStyle w:val="a6"/>
                <w:i/>
                <w:noProof/>
                <w:sz w:val="28"/>
                <w:szCs w:val="28"/>
              </w:rPr>
              <w:t>1.2</w:t>
            </w:r>
            <w:r w:rsidRPr="00155125">
              <w:rPr>
                <w:rFonts w:asciiTheme="minorHAnsi" w:eastAsiaTheme="minorEastAsia" w:hAnsiTheme="minorHAnsi" w:cstheme="minorBidi"/>
                <w:noProof/>
                <w:sz w:val="28"/>
                <w:szCs w:val="28"/>
              </w:rPr>
              <w:tab/>
            </w:r>
            <w:r w:rsidRPr="00155125">
              <w:rPr>
                <w:rStyle w:val="a6"/>
                <w:i/>
                <w:noProof/>
                <w:sz w:val="28"/>
                <w:szCs w:val="28"/>
              </w:rPr>
              <w:t>Проблемы эвгемеризации</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_Toc481875250 \h </w:instrText>
            </w:r>
            <w:r w:rsidRPr="00155125">
              <w:rPr>
                <w:noProof/>
                <w:webHidden/>
                <w:sz w:val="28"/>
                <w:szCs w:val="28"/>
              </w:rPr>
            </w:r>
            <w:r w:rsidRPr="00155125">
              <w:rPr>
                <w:noProof/>
                <w:webHidden/>
                <w:sz w:val="28"/>
                <w:szCs w:val="28"/>
              </w:rPr>
              <w:fldChar w:fldCharType="separate"/>
            </w:r>
            <w:r w:rsidRPr="00155125">
              <w:rPr>
                <w:noProof/>
                <w:webHidden/>
                <w:sz w:val="28"/>
                <w:szCs w:val="28"/>
              </w:rPr>
              <w:t>11</w:t>
            </w:r>
            <w:r w:rsidRPr="00155125">
              <w:rPr>
                <w:noProof/>
                <w:webHidden/>
                <w:sz w:val="28"/>
                <w:szCs w:val="28"/>
              </w:rPr>
              <w:fldChar w:fldCharType="end"/>
            </w:r>
          </w:hyperlink>
        </w:p>
        <w:p w:rsidR="00155125" w:rsidRPr="00155125" w:rsidRDefault="00155125">
          <w:pPr>
            <w:pStyle w:val="21"/>
            <w:tabs>
              <w:tab w:val="left" w:pos="880"/>
              <w:tab w:val="right" w:leader="dot" w:pos="9345"/>
            </w:tabs>
            <w:rPr>
              <w:rFonts w:asciiTheme="minorHAnsi" w:eastAsiaTheme="minorEastAsia" w:hAnsiTheme="minorHAnsi" w:cstheme="minorBidi"/>
              <w:noProof/>
              <w:sz w:val="28"/>
              <w:szCs w:val="28"/>
            </w:rPr>
          </w:pPr>
          <w:hyperlink w:anchor="_Toc481875251" w:history="1">
            <w:r w:rsidRPr="00155125">
              <w:rPr>
                <w:rStyle w:val="a6"/>
                <w:i/>
                <w:noProof/>
                <w:sz w:val="28"/>
                <w:szCs w:val="28"/>
              </w:rPr>
              <w:t>1.3</w:t>
            </w:r>
            <w:r w:rsidRPr="00155125">
              <w:rPr>
                <w:rFonts w:asciiTheme="minorHAnsi" w:eastAsiaTheme="minorEastAsia" w:hAnsiTheme="minorHAnsi" w:cstheme="minorBidi"/>
                <w:noProof/>
                <w:sz w:val="28"/>
                <w:szCs w:val="28"/>
              </w:rPr>
              <w:tab/>
            </w:r>
            <w:r w:rsidRPr="00155125">
              <w:rPr>
                <w:rStyle w:val="a6"/>
                <w:i/>
                <w:noProof/>
                <w:sz w:val="28"/>
                <w:szCs w:val="28"/>
              </w:rPr>
              <w:t>Проблемы фрагментарности и языка</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_Toc481875251 \h </w:instrText>
            </w:r>
            <w:r w:rsidRPr="00155125">
              <w:rPr>
                <w:noProof/>
                <w:webHidden/>
                <w:sz w:val="28"/>
                <w:szCs w:val="28"/>
              </w:rPr>
            </w:r>
            <w:r w:rsidRPr="00155125">
              <w:rPr>
                <w:noProof/>
                <w:webHidden/>
                <w:sz w:val="28"/>
                <w:szCs w:val="28"/>
              </w:rPr>
              <w:fldChar w:fldCharType="separate"/>
            </w:r>
            <w:r w:rsidRPr="00155125">
              <w:rPr>
                <w:noProof/>
                <w:webHidden/>
                <w:sz w:val="28"/>
                <w:szCs w:val="28"/>
              </w:rPr>
              <w:t>13</w:t>
            </w:r>
            <w:r w:rsidRPr="00155125">
              <w:rPr>
                <w:noProof/>
                <w:webHidden/>
                <w:sz w:val="28"/>
                <w:szCs w:val="28"/>
              </w:rPr>
              <w:fldChar w:fldCharType="end"/>
            </w:r>
          </w:hyperlink>
        </w:p>
        <w:p w:rsidR="00155125" w:rsidRPr="00155125" w:rsidRDefault="00155125">
          <w:pPr>
            <w:pStyle w:val="21"/>
            <w:tabs>
              <w:tab w:val="left" w:pos="880"/>
              <w:tab w:val="right" w:leader="dot" w:pos="9345"/>
            </w:tabs>
            <w:rPr>
              <w:rFonts w:asciiTheme="minorHAnsi" w:eastAsiaTheme="minorEastAsia" w:hAnsiTheme="minorHAnsi" w:cstheme="minorBidi"/>
              <w:noProof/>
              <w:sz w:val="28"/>
              <w:szCs w:val="28"/>
            </w:rPr>
          </w:pPr>
          <w:hyperlink w:anchor="_Toc481875252" w:history="1">
            <w:r w:rsidRPr="00155125">
              <w:rPr>
                <w:rStyle w:val="a6"/>
                <w:i/>
                <w:noProof/>
                <w:sz w:val="28"/>
                <w:szCs w:val="28"/>
              </w:rPr>
              <w:t>1.4</w:t>
            </w:r>
            <w:r w:rsidRPr="00155125">
              <w:rPr>
                <w:rFonts w:asciiTheme="minorHAnsi" w:eastAsiaTheme="minorEastAsia" w:hAnsiTheme="minorHAnsi" w:cstheme="minorBidi"/>
                <w:noProof/>
                <w:sz w:val="28"/>
                <w:szCs w:val="28"/>
              </w:rPr>
              <w:tab/>
            </w:r>
            <w:r w:rsidRPr="00155125">
              <w:rPr>
                <w:rStyle w:val="a6"/>
                <w:i/>
                <w:noProof/>
                <w:sz w:val="28"/>
                <w:szCs w:val="28"/>
              </w:rPr>
              <w:t>Проблемы хронологии</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_Toc481875252 \h </w:instrText>
            </w:r>
            <w:r w:rsidRPr="00155125">
              <w:rPr>
                <w:noProof/>
                <w:webHidden/>
                <w:sz w:val="28"/>
                <w:szCs w:val="28"/>
              </w:rPr>
            </w:r>
            <w:r w:rsidRPr="00155125">
              <w:rPr>
                <w:noProof/>
                <w:webHidden/>
                <w:sz w:val="28"/>
                <w:szCs w:val="28"/>
              </w:rPr>
              <w:fldChar w:fldCharType="separate"/>
            </w:r>
            <w:r w:rsidRPr="00155125">
              <w:rPr>
                <w:noProof/>
                <w:webHidden/>
                <w:sz w:val="28"/>
                <w:szCs w:val="28"/>
              </w:rPr>
              <w:t>16</w:t>
            </w:r>
            <w:r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53" w:history="1">
            <w:r w:rsidRPr="00155125">
              <w:rPr>
                <w:rStyle w:val="a6"/>
                <w:noProof/>
                <w:sz w:val="28"/>
                <w:szCs w:val="28"/>
              </w:rPr>
              <w:t>Глава 2. ХАРАКТЕРИСТИКА НЕКОТОРЫХ ПЕРСОНАЖЕЙ КИТАЙСКОЙ МИФОЛОГИИ</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_Toc481875253 \h </w:instrText>
            </w:r>
            <w:r w:rsidRPr="00155125">
              <w:rPr>
                <w:noProof/>
                <w:webHidden/>
                <w:sz w:val="28"/>
                <w:szCs w:val="28"/>
              </w:rPr>
            </w:r>
            <w:r w:rsidRPr="00155125">
              <w:rPr>
                <w:noProof/>
                <w:webHidden/>
                <w:sz w:val="28"/>
                <w:szCs w:val="28"/>
              </w:rPr>
              <w:fldChar w:fldCharType="separate"/>
            </w:r>
            <w:r w:rsidRPr="00155125">
              <w:rPr>
                <w:noProof/>
                <w:webHidden/>
                <w:sz w:val="28"/>
                <w:szCs w:val="28"/>
              </w:rPr>
              <w:t>21</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54" w:history="1">
            <w:r w:rsidRPr="00155125">
              <w:rPr>
                <w:rStyle w:val="a6"/>
                <w:i/>
                <w:noProof/>
                <w:sz w:val="28"/>
                <w:szCs w:val="28"/>
              </w:rPr>
              <w:t>2.1 Нюйва</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_Toc481875254 \h </w:instrText>
            </w:r>
            <w:r w:rsidRPr="00155125">
              <w:rPr>
                <w:noProof/>
                <w:webHidden/>
                <w:sz w:val="28"/>
                <w:szCs w:val="28"/>
              </w:rPr>
            </w:r>
            <w:r w:rsidRPr="00155125">
              <w:rPr>
                <w:noProof/>
                <w:webHidden/>
                <w:sz w:val="28"/>
                <w:szCs w:val="28"/>
              </w:rPr>
              <w:fldChar w:fldCharType="separate"/>
            </w:r>
            <w:r w:rsidRPr="00155125">
              <w:rPr>
                <w:noProof/>
                <w:webHidden/>
                <w:sz w:val="28"/>
                <w:szCs w:val="28"/>
              </w:rPr>
              <w:t>21</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55" w:history="1">
            <w:r w:rsidRPr="00155125">
              <w:rPr>
                <w:rStyle w:val="a6"/>
                <w:i/>
                <w:noProof/>
                <w:sz w:val="28"/>
                <w:szCs w:val="28"/>
                <w:shd w:val="clear" w:color="auto" w:fill="FFFFFF"/>
              </w:rPr>
              <w:t>2.2 Стрелок И и его жена Чанъэ</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_Toc481875255 \h </w:instrText>
            </w:r>
            <w:r w:rsidRPr="00155125">
              <w:rPr>
                <w:noProof/>
                <w:webHidden/>
                <w:sz w:val="28"/>
                <w:szCs w:val="28"/>
              </w:rPr>
            </w:r>
            <w:r w:rsidRPr="00155125">
              <w:rPr>
                <w:noProof/>
                <w:webHidden/>
                <w:sz w:val="28"/>
                <w:szCs w:val="28"/>
              </w:rPr>
              <w:fldChar w:fldCharType="separate"/>
            </w:r>
            <w:r w:rsidRPr="00155125">
              <w:rPr>
                <w:noProof/>
                <w:webHidden/>
                <w:sz w:val="28"/>
                <w:szCs w:val="28"/>
              </w:rPr>
              <w:t>26</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56" w:history="1">
            <w:r w:rsidRPr="00155125">
              <w:rPr>
                <w:rStyle w:val="a6"/>
                <w:i/>
                <w:noProof/>
                <w:sz w:val="28"/>
                <w:szCs w:val="28"/>
              </w:rPr>
              <w:t>2.3 Великий Юй</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_Toc481875256 \h </w:instrText>
            </w:r>
            <w:r w:rsidRPr="00155125">
              <w:rPr>
                <w:noProof/>
                <w:webHidden/>
                <w:sz w:val="28"/>
                <w:szCs w:val="28"/>
              </w:rPr>
            </w:r>
            <w:r w:rsidRPr="00155125">
              <w:rPr>
                <w:noProof/>
                <w:webHidden/>
                <w:sz w:val="28"/>
                <w:szCs w:val="28"/>
              </w:rPr>
              <w:fldChar w:fldCharType="separate"/>
            </w:r>
            <w:r w:rsidRPr="00155125">
              <w:rPr>
                <w:noProof/>
                <w:webHidden/>
                <w:sz w:val="28"/>
                <w:szCs w:val="28"/>
              </w:rPr>
              <w:t>32</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57" w:history="1">
            <w:r w:rsidRPr="00155125">
              <w:rPr>
                <w:rStyle w:val="a6"/>
                <w:i/>
                <w:noProof/>
                <w:sz w:val="28"/>
                <w:szCs w:val="28"/>
              </w:rPr>
              <w:t>2.4 Цзинвэй</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_Toc481875257 \h </w:instrText>
            </w:r>
            <w:r w:rsidRPr="00155125">
              <w:rPr>
                <w:noProof/>
                <w:webHidden/>
                <w:sz w:val="28"/>
                <w:szCs w:val="28"/>
              </w:rPr>
            </w:r>
            <w:r w:rsidRPr="00155125">
              <w:rPr>
                <w:noProof/>
                <w:webHidden/>
                <w:sz w:val="28"/>
                <w:szCs w:val="28"/>
              </w:rPr>
              <w:fldChar w:fldCharType="separate"/>
            </w:r>
            <w:r w:rsidRPr="00155125">
              <w:rPr>
                <w:noProof/>
                <w:webHidden/>
                <w:sz w:val="28"/>
                <w:szCs w:val="28"/>
              </w:rPr>
              <w:t>37</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58" w:history="1">
            <w:r w:rsidRPr="00155125">
              <w:rPr>
                <w:rStyle w:val="a6"/>
                <w:i/>
                <w:noProof/>
                <w:sz w:val="28"/>
                <w:szCs w:val="28"/>
                <w:shd w:val="clear" w:color="auto" w:fill="FFFFFF"/>
              </w:rPr>
              <w:t>2.5 Волопас и ткачиха</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_Toc481875258 \h </w:instrText>
            </w:r>
            <w:r w:rsidRPr="00155125">
              <w:rPr>
                <w:noProof/>
                <w:webHidden/>
                <w:sz w:val="28"/>
                <w:szCs w:val="28"/>
              </w:rPr>
            </w:r>
            <w:r w:rsidRPr="00155125">
              <w:rPr>
                <w:noProof/>
                <w:webHidden/>
                <w:sz w:val="28"/>
                <w:szCs w:val="28"/>
              </w:rPr>
              <w:fldChar w:fldCharType="separate"/>
            </w:r>
            <w:r w:rsidRPr="00155125">
              <w:rPr>
                <w:noProof/>
                <w:webHidden/>
                <w:sz w:val="28"/>
                <w:szCs w:val="28"/>
              </w:rPr>
              <w:t>41</w:t>
            </w:r>
            <w:r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59" w:history="1">
            <w:r w:rsidRPr="00155125">
              <w:rPr>
                <w:rStyle w:val="a6"/>
                <w:noProof/>
                <w:sz w:val="28"/>
                <w:szCs w:val="28"/>
              </w:rPr>
              <w:t>Глава 3. ОПРЕДЕЛЕНИЕ РОЛИ ТРАДИЦИОННОЙ КИТАЙСКОЙ МИФОЛОГИИ В ФОРМИРОВАНИИ САМОСОЗНАНИЯ СОВРЕМЕННЫХ КИТАЙЦЕВ НА ОСНОВЕ АНАЛИЗА ЭМПИРИЧЕСКОГО МАТЕРИАЛА, СОБРАННОГО В ХОДЕ ПРОВЕДЕНИЯ ОПРОСА</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_Toc481875259 \h </w:instrText>
            </w:r>
            <w:r w:rsidRPr="00155125">
              <w:rPr>
                <w:noProof/>
                <w:webHidden/>
                <w:sz w:val="28"/>
                <w:szCs w:val="28"/>
              </w:rPr>
            </w:r>
            <w:r w:rsidRPr="00155125">
              <w:rPr>
                <w:noProof/>
                <w:webHidden/>
                <w:sz w:val="28"/>
                <w:szCs w:val="28"/>
              </w:rPr>
              <w:fldChar w:fldCharType="separate"/>
            </w:r>
            <w:r w:rsidRPr="00155125">
              <w:rPr>
                <w:noProof/>
                <w:webHidden/>
                <w:sz w:val="28"/>
                <w:szCs w:val="28"/>
              </w:rPr>
              <w:t>45</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60" w:history="1">
            <w:r w:rsidRPr="00155125">
              <w:rPr>
                <w:rStyle w:val="a6"/>
                <w:i/>
                <w:noProof/>
                <w:sz w:val="28"/>
                <w:szCs w:val="28"/>
              </w:rPr>
              <w:t>3.1 Общее описание структуры исследования</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_Toc481875260 \h </w:instrText>
            </w:r>
            <w:r w:rsidRPr="00155125">
              <w:rPr>
                <w:noProof/>
                <w:webHidden/>
                <w:sz w:val="28"/>
                <w:szCs w:val="28"/>
              </w:rPr>
            </w:r>
            <w:r w:rsidRPr="00155125">
              <w:rPr>
                <w:noProof/>
                <w:webHidden/>
                <w:sz w:val="28"/>
                <w:szCs w:val="28"/>
              </w:rPr>
              <w:fldChar w:fldCharType="separate"/>
            </w:r>
            <w:r w:rsidRPr="00155125">
              <w:rPr>
                <w:noProof/>
                <w:webHidden/>
                <w:sz w:val="28"/>
                <w:szCs w:val="28"/>
              </w:rPr>
              <w:t>45</w:t>
            </w:r>
            <w:r w:rsidRPr="00155125">
              <w:rPr>
                <w:noProof/>
                <w:webHidden/>
                <w:sz w:val="28"/>
                <w:szCs w:val="28"/>
              </w:rPr>
              <w:fldChar w:fldCharType="end"/>
            </w:r>
          </w:hyperlink>
        </w:p>
        <w:p w:rsidR="00155125" w:rsidRPr="00155125" w:rsidRDefault="00155125">
          <w:pPr>
            <w:pStyle w:val="21"/>
            <w:tabs>
              <w:tab w:val="right" w:leader="dot" w:pos="9345"/>
            </w:tabs>
            <w:rPr>
              <w:rFonts w:asciiTheme="minorHAnsi" w:eastAsiaTheme="minorEastAsia" w:hAnsiTheme="minorHAnsi" w:cstheme="minorBidi"/>
              <w:noProof/>
              <w:sz w:val="28"/>
              <w:szCs w:val="28"/>
            </w:rPr>
          </w:pPr>
          <w:hyperlink w:anchor="_Toc481875261" w:history="1">
            <w:r w:rsidRPr="00155125">
              <w:rPr>
                <w:rStyle w:val="a6"/>
                <w:i/>
                <w:noProof/>
                <w:sz w:val="28"/>
                <w:szCs w:val="28"/>
              </w:rPr>
              <w:t>3.2 Анализ собранных во время проведения опроса данных</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_Toc481875261 \h </w:instrText>
            </w:r>
            <w:r w:rsidRPr="00155125">
              <w:rPr>
                <w:noProof/>
                <w:webHidden/>
                <w:sz w:val="28"/>
                <w:szCs w:val="28"/>
              </w:rPr>
            </w:r>
            <w:r w:rsidRPr="00155125">
              <w:rPr>
                <w:noProof/>
                <w:webHidden/>
                <w:sz w:val="28"/>
                <w:szCs w:val="28"/>
              </w:rPr>
              <w:fldChar w:fldCharType="separate"/>
            </w:r>
            <w:r w:rsidRPr="00155125">
              <w:rPr>
                <w:noProof/>
                <w:webHidden/>
                <w:sz w:val="28"/>
                <w:szCs w:val="28"/>
              </w:rPr>
              <w:t>48</w:t>
            </w:r>
            <w:r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62" w:history="1">
            <w:r w:rsidRPr="00155125">
              <w:rPr>
                <w:rStyle w:val="a6"/>
                <w:noProof/>
                <w:sz w:val="28"/>
                <w:szCs w:val="28"/>
              </w:rPr>
              <w:t>ЗАКЛЮЧЕНИЕ</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_Toc481875262 \h </w:instrText>
            </w:r>
            <w:r w:rsidRPr="00155125">
              <w:rPr>
                <w:noProof/>
                <w:webHidden/>
                <w:sz w:val="28"/>
                <w:szCs w:val="28"/>
              </w:rPr>
            </w:r>
            <w:r w:rsidRPr="00155125">
              <w:rPr>
                <w:noProof/>
                <w:webHidden/>
                <w:sz w:val="28"/>
                <w:szCs w:val="28"/>
              </w:rPr>
              <w:fldChar w:fldCharType="separate"/>
            </w:r>
            <w:r w:rsidRPr="00155125">
              <w:rPr>
                <w:noProof/>
                <w:webHidden/>
                <w:sz w:val="28"/>
                <w:szCs w:val="28"/>
              </w:rPr>
              <w:t>58</w:t>
            </w:r>
            <w:r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63" w:history="1">
            <w:r w:rsidRPr="00155125">
              <w:rPr>
                <w:rStyle w:val="a6"/>
                <w:noProof/>
                <w:sz w:val="28"/>
                <w:szCs w:val="28"/>
              </w:rPr>
              <w:t>СПИСОК ЛИТЕРАТУРЫ</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_Toc481875263 \h </w:instrText>
            </w:r>
            <w:r w:rsidRPr="00155125">
              <w:rPr>
                <w:noProof/>
                <w:webHidden/>
                <w:sz w:val="28"/>
                <w:szCs w:val="28"/>
              </w:rPr>
            </w:r>
            <w:r w:rsidRPr="00155125">
              <w:rPr>
                <w:noProof/>
                <w:webHidden/>
                <w:sz w:val="28"/>
                <w:szCs w:val="28"/>
              </w:rPr>
              <w:fldChar w:fldCharType="separate"/>
            </w:r>
            <w:r w:rsidRPr="00155125">
              <w:rPr>
                <w:noProof/>
                <w:webHidden/>
                <w:sz w:val="28"/>
                <w:szCs w:val="28"/>
              </w:rPr>
              <w:t>60</w:t>
            </w:r>
            <w:r w:rsidRPr="00155125">
              <w:rPr>
                <w:noProof/>
                <w:webHidden/>
                <w:sz w:val="28"/>
                <w:szCs w:val="28"/>
              </w:rPr>
              <w:fldChar w:fldCharType="end"/>
            </w:r>
          </w:hyperlink>
        </w:p>
        <w:p w:rsidR="00155125" w:rsidRPr="00155125" w:rsidRDefault="00155125">
          <w:pPr>
            <w:pStyle w:val="11"/>
            <w:tabs>
              <w:tab w:val="right" w:leader="dot" w:pos="9345"/>
            </w:tabs>
            <w:rPr>
              <w:rFonts w:asciiTheme="minorHAnsi" w:eastAsiaTheme="minorEastAsia" w:hAnsiTheme="minorHAnsi" w:cstheme="minorBidi"/>
              <w:noProof/>
              <w:sz w:val="28"/>
              <w:szCs w:val="28"/>
            </w:rPr>
          </w:pPr>
          <w:hyperlink w:anchor="_Toc481875264" w:history="1">
            <w:r w:rsidRPr="00155125">
              <w:rPr>
                <w:rStyle w:val="a6"/>
                <w:noProof/>
                <w:sz w:val="28"/>
                <w:szCs w:val="28"/>
              </w:rPr>
              <w:t>ПРИЛОЖЕНИЕ</w:t>
            </w:r>
            <w:r w:rsidRPr="00155125">
              <w:rPr>
                <w:noProof/>
                <w:webHidden/>
                <w:sz w:val="28"/>
                <w:szCs w:val="28"/>
              </w:rPr>
              <w:tab/>
            </w:r>
            <w:r w:rsidRPr="00155125">
              <w:rPr>
                <w:noProof/>
                <w:webHidden/>
                <w:sz w:val="28"/>
                <w:szCs w:val="28"/>
              </w:rPr>
              <w:fldChar w:fldCharType="begin"/>
            </w:r>
            <w:r w:rsidRPr="00155125">
              <w:rPr>
                <w:noProof/>
                <w:webHidden/>
                <w:sz w:val="28"/>
                <w:szCs w:val="28"/>
              </w:rPr>
              <w:instrText xml:space="preserve"> PAGEREF _Toc481875264 \h </w:instrText>
            </w:r>
            <w:r w:rsidRPr="00155125">
              <w:rPr>
                <w:noProof/>
                <w:webHidden/>
                <w:sz w:val="28"/>
                <w:szCs w:val="28"/>
              </w:rPr>
            </w:r>
            <w:r w:rsidRPr="00155125">
              <w:rPr>
                <w:noProof/>
                <w:webHidden/>
                <w:sz w:val="28"/>
                <w:szCs w:val="28"/>
              </w:rPr>
              <w:fldChar w:fldCharType="separate"/>
            </w:r>
            <w:r w:rsidRPr="00155125">
              <w:rPr>
                <w:noProof/>
                <w:webHidden/>
                <w:sz w:val="28"/>
                <w:szCs w:val="28"/>
              </w:rPr>
              <w:t>64</w:t>
            </w:r>
            <w:r w:rsidRPr="00155125">
              <w:rPr>
                <w:noProof/>
                <w:webHidden/>
                <w:sz w:val="28"/>
                <w:szCs w:val="28"/>
              </w:rPr>
              <w:fldChar w:fldCharType="end"/>
            </w:r>
          </w:hyperlink>
        </w:p>
        <w:p w:rsidR="00AC2F06" w:rsidRPr="00155125" w:rsidRDefault="00AC2F06" w:rsidP="00AC2F06">
          <w:pPr>
            <w:rPr>
              <w:b/>
              <w:bCs/>
              <w:sz w:val="28"/>
              <w:szCs w:val="28"/>
            </w:rPr>
          </w:pPr>
          <w:r w:rsidRPr="00155125">
            <w:rPr>
              <w:b/>
              <w:bCs/>
              <w:sz w:val="28"/>
              <w:szCs w:val="28"/>
            </w:rPr>
            <w:fldChar w:fldCharType="end"/>
          </w:r>
        </w:p>
      </w:sdtContent>
    </w:sdt>
    <w:p w:rsidR="00AC2F06" w:rsidRPr="00155125" w:rsidRDefault="00AC2F06">
      <w:pPr>
        <w:spacing w:after="200" w:line="276" w:lineRule="auto"/>
        <w:rPr>
          <w:rFonts w:eastAsiaTheme="majorEastAsia" w:cstheme="majorBidi"/>
          <w:b/>
          <w:sz w:val="28"/>
          <w:szCs w:val="28"/>
          <w:lang w:val="en-US"/>
        </w:rPr>
      </w:pPr>
    </w:p>
    <w:p w:rsidR="00450D94" w:rsidRDefault="00450D94">
      <w:pPr>
        <w:spacing w:after="200" w:line="276" w:lineRule="auto"/>
        <w:rPr>
          <w:rFonts w:eastAsiaTheme="majorEastAsia" w:cstheme="majorBidi"/>
          <w:b/>
          <w:sz w:val="28"/>
        </w:rPr>
      </w:pPr>
      <w:r>
        <w:br w:type="page"/>
      </w:r>
    </w:p>
    <w:p w:rsidR="00D6514D" w:rsidRPr="00450D94" w:rsidRDefault="00D6514D" w:rsidP="00450D94">
      <w:pPr>
        <w:pStyle w:val="1"/>
        <w:rPr>
          <w:lang w:val="ru-RU"/>
        </w:rPr>
      </w:pPr>
      <w:bookmarkStart w:id="1" w:name="_Toc481875247"/>
      <w:r w:rsidRPr="00450D94">
        <w:rPr>
          <w:lang w:val="ru-RU"/>
        </w:rPr>
        <w:lastRenderedPageBreak/>
        <w:t>ВВЕДЕНИЕ</w:t>
      </w:r>
      <w:bookmarkEnd w:id="1"/>
    </w:p>
    <w:p w:rsidR="00D6514D" w:rsidRDefault="00D6514D" w:rsidP="00D6514D">
      <w:pPr>
        <w:spacing w:after="200"/>
        <w:ind w:right="283" w:firstLine="708"/>
        <w:contextualSpacing/>
        <w:jc w:val="both"/>
        <w:rPr>
          <w:szCs w:val="28"/>
        </w:rPr>
      </w:pPr>
    </w:p>
    <w:p w:rsidR="00D6514D" w:rsidRPr="00D6514D" w:rsidRDefault="00D6514D" w:rsidP="00D6514D">
      <w:pPr>
        <w:spacing w:line="360" w:lineRule="auto"/>
        <w:ind w:right="283" w:firstLine="708"/>
        <w:jc w:val="both"/>
        <w:rPr>
          <w:sz w:val="28"/>
          <w:szCs w:val="28"/>
        </w:rPr>
      </w:pPr>
      <w:r w:rsidRPr="00D6514D">
        <w:rPr>
          <w:sz w:val="28"/>
          <w:szCs w:val="28"/>
        </w:rPr>
        <w:t xml:space="preserve">Представленная выпускная квалификационная работа посвящена выявлению </w:t>
      </w:r>
      <w:r w:rsidR="00450D94">
        <w:rPr>
          <w:sz w:val="28"/>
          <w:szCs w:val="28"/>
        </w:rPr>
        <w:t>роли</w:t>
      </w:r>
      <w:r w:rsidRPr="00D6514D">
        <w:rPr>
          <w:sz w:val="28"/>
          <w:szCs w:val="28"/>
        </w:rPr>
        <w:t xml:space="preserve"> традиционной китайской мифологии в формировании самосознания современных китайцев. </w:t>
      </w:r>
    </w:p>
    <w:p w:rsidR="00D6514D" w:rsidRPr="00D6514D" w:rsidRDefault="00D6514D" w:rsidP="00D6514D">
      <w:pPr>
        <w:spacing w:after="100" w:afterAutospacing="1" w:line="360" w:lineRule="auto"/>
        <w:ind w:right="283" w:firstLine="709"/>
        <w:contextualSpacing/>
        <w:jc w:val="both"/>
        <w:rPr>
          <w:sz w:val="28"/>
          <w:szCs w:val="28"/>
        </w:rPr>
      </w:pPr>
      <w:r w:rsidRPr="00D6514D">
        <w:rPr>
          <w:color w:val="000000"/>
          <w:sz w:val="28"/>
          <w:szCs w:val="28"/>
          <w:shd w:val="clear" w:color="auto" w:fill="FFFFFF"/>
        </w:rPr>
        <w:t xml:space="preserve">Мифологические сюжеты древности интересны и привлекают к себе пристальное внимание благодаря ореолу загадочности и тайны, формирующемуся вокруг них. С течением времени истина остается всё глубже в веках, становится всё менее доступной. Однако мифология является неотъемлемой частью культуры любого региона, более того, является порождающим новые концепты её элементом, поэтому важно и любопытно </w:t>
      </w:r>
      <w:r w:rsidRPr="00D6514D">
        <w:rPr>
          <w:sz w:val="28"/>
          <w:szCs w:val="28"/>
        </w:rPr>
        <w:t>изучение древних текстов в их проекции на современность, это необходимо для воссоздания единого процесса становления и развития культуры Китая вообще и формирования образа мышления современного китайского народа в частности.</w:t>
      </w:r>
    </w:p>
    <w:p w:rsidR="00D6514D" w:rsidRPr="00D6514D" w:rsidRDefault="00D6514D" w:rsidP="00D6514D">
      <w:pPr>
        <w:spacing w:after="200" w:line="360" w:lineRule="auto"/>
        <w:ind w:right="283" w:firstLine="708"/>
        <w:contextualSpacing/>
        <w:jc w:val="both"/>
        <w:rPr>
          <w:sz w:val="28"/>
          <w:szCs w:val="28"/>
        </w:rPr>
      </w:pPr>
      <w:r w:rsidRPr="00D6514D">
        <w:rPr>
          <w:sz w:val="28"/>
          <w:szCs w:val="28"/>
        </w:rPr>
        <w:t>Изучение мифов является междисциплинарным направлением, включающим исследования различных гуманитарных наук, таких как история, культурология, этнография и другие. Каждая из этих областей характеризует мифы как культурное наследие того или иного региона с помощью различных методов, достигая при этом узкоспециализированных знаний по</w:t>
      </w:r>
      <w:r w:rsidR="00450D94">
        <w:rPr>
          <w:sz w:val="28"/>
          <w:szCs w:val="28"/>
        </w:rPr>
        <w:t xml:space="preserve"> заданной теме. Изучение</w:t>
      </w:r>
      <w:r w:rsidRPr="00D6514D">
        <w:rPr>
          <w:sz w:val="28"/>
          <w:szCs w:val="28"/>
        </w:rPr>
        <w:t xml:space="preserve"> роли мифологии в формировании самосознания людей находится на пересечении таких наук, как культурология и психология. </w:t>
      </w:r>
      <w:proofErr w:type="gramStart"/>
      <w:r w:rsidRPr="00D6514D">
        <w:rPr>
          <w:sz w:val="28"/>
          <w:szCs w:val="28"/>
        </w:rPr>
        <w:t>В представленной выпускной квалификацио</w:t>
      </w:r>
      <w:r w:rsidR="00450D94">
        <w:rPr>
          <w:sz w:val="28"/>
          <w:szCs w:val="28"/>
        </w:rPr>
        <w:t>нной работе</w:t>
      </w:r>
      <w:r w:rsidRPr="00D6514D">
        <w:rPr>
          <w:sz w:val="28"/>
          <w:szCs w:val="28"/>
        </w:rPr>
        <w:t xml:space="preserve"> использован </w:t>
      </w:r>
      <w:r w:rsidRPr="00D6514D">
        <w:rPr>
          <w:b/>
          <w:sz w:val="28"/>
          <w:szCs w:val="28"/>
        </w:rPr>
        <w:t>метод</w:t>
      </w:r>
      <w:r w:rsidRPr="00D6514D">
        <w:rPr>
          <w:sz w:val="28"/>
          <w:szCs w:val="28"/>
        </w:rPr>
        <w:t xml:space="preserve"> анализа дошедших до нас древних текстов в различных трактовках и комментариев к ним</w:t>
      </w:r>
      <w:r w:rsidR="00450D94">
        <w:rPr>
          <w:sz w:val="28"/>
          <w:szCs w:val="28"/>
        </w:rPr>
        <w:t xml:space="preserve">, созданных как более ранними учеными-исследователями, так и представителями </w:t>
      </w:r>
      <w:r w:rsidRPr="00D6514D">
        <w:rPr>
          <w:sz w:val="28"/>
          <w:szCs w:val="28"/>
        </w:rPr>
        <w:t>современной науки.</w:t>
      </w:r>
      <w:proofErr w:type="gramEnd"/>
      <w:r w:rsidRPr="00D6514D">
        <w:rPr>
          <w:sz w:val="28"/>
          <w:szCs w:val="28"/>
        </w:rPr>
        <w:t xml:space="preserve"> В  ходе выполнения данной работы также было проведено эмпирическое исследование, </w:t>
      </w:r>
      <w:r w:rsidRPr="00D6514D">
        <w:rPr>
          <w:b/>
          <w:sz w:val="28"/>
          <w:szCs w:val="28"/>
        </w:rPr>
        <w:t>методом</w:t>
      </w:r>
      <w:r w:rsidRPr="00D6514D">
        <w:rPr>
          <w:sz w:val="28"/>
          <w:szCs w:val="28"/>
        </w:rPr>
        <w:t xml:space="preserve"> которого явля</w:t>
      </w:r>
      <w:r w:rsidR="00450D94">
        <w:rPr>
          <w:sz w:val="28"/>
          <w:szCs w:val="28"/>
        </w:rPr>
        <w:t>ется опрос среди современных китайцев.</w:t>
      </w:r>
    </w:p>
    <w:p w:rsidR="00D6514D" w:rsidRPr="00D6514D" w:rsidRDefault="00D6514D" w:rsidP="00D6514D">
      <w:pPr>
        <w:spacing w:after="200" w:line="360" w:lineRule="auto"/>
        <w:ind w:right="283" w:firstLine="708"/>
        <w:contextualSpacing/>
        <w:jc w:val="both"/>
        <w:rPr>
          <w:sz w:val="28"/>
          <w:szCs w:val="28"/>
        </w:rPr>
      </w:pPr>
      <w:r w:rsidRPr="00D6514D">
        <w:rPr>
          <w:b/>
          <w:sz w:val="28"/>
          <w:szCs w:val="28"/>
        </w:rPr>
        <w:lastRenderedPageBreak/>
        <w:t>Актуальность темы работы</w:t>
      </w:r>
      <w:r w:rsidRPr="00D6514D">
        <w:rPr>
          <w:sz w:val="28"/>
          <w:szCs w:val="28"/>
        </w:rPr>
        <w:t xml:space="preserve">: изучение сюжетов традиционной китайской мифологии позволит понять характерные особенности представлений людей древности об устройстве мира, определить структуру системы ценностей, которая сложилась в </w:t>
      </w:r>
      <w:r w:rsidR="00F853C4">
        <w:rPr>
          <w:sz w:val="28"/>
          <w:szCs w:val="28"/>
        </w:rPr>
        <w:t xml:space="preserve">современном </w:t>
      </w:r>
      <w:r w:rsidRPr="00D6514D">
        <w:rPr>
          <w:sz w:val="28"/>
          <w:szCs w:val="28"/>
        </w:rPr>
        <w:t xml:space="preserve">обществе, а также проследить эволюцию образов героев мифов в культуре. Мифология всегда находила отражение в литературе, живописи, архитектуре, в настоящее время сюжеты древности продолжают бытовать в различных формах – герои мифов становятся главными действующими лицами </w:t>
      </w:r>
      <w:r w:rsidR="00F853C4">
        <w:rPr>
          <w:sz w:val="28"/>
          <w:szCs w:val="28"/>
        </w:rPr>
        <w:t xml:space="preserve">полнометражных фильмов, </w:t>
      </w:r>
      <w:r w:rsidRPr="00D6514D">
        <w:rPr>
          <w:sz w:val="28"/>
          <w:szCs w:val="28"/>
        </w:rPr>
        <w:t>телесериалов и компьютерных игр, что доказывает устойчивость и популярность образов мифологии в современной культуре. По причине того, что многие мифы в Китае воспринимаются как источник исторических знаний, их исследование традиционно проводилось исходя из того, что миф – это отражение исторической действительности. Также большое количество исследований посвящено раскрытию смысла различных концептов, сложившихся в культуре под влиянием мифологических представлений. Об этом писали такие ученые, как</w:t>
      </w:r>
      <w:r w:rsidRPr="00D6514D">
        <w:rPr>
          <w:rFonts w:ascii="Tahoma" w:hAnsi="Tahoma" w:cs="Tahoma"/>
          <w:color w:val="303030"/>
          <w:sz w:val="28"/>
          <w:szCs w:val="28"/>
          <w:shd w:val="clear" w:color="auto" w:fill="FFFFFF"/>
        </w:rPr>
        <w:t xml:space="preserve"> </w:t>
      </w:r>
      <w:r w:rsidRPr="00D6514D">
        <w:rPr>
          <w:sz w:val="28"/>
          <w:szCs w:val="28"/>
          <w:shd w:val="clear" w:color="auto" w:fill="FFFFFF"/>
        </w:rPr>
        <w:t>Зинин С.В.</w:t>
      </w:r>
      <w:r w:rsidRPr="00D6514D">
        <w:rPr>
          <w:rStyle w:val="a5"/>
          <w:sz w:val="28"/>
          <w:szCs w:val="28"/>
          <w:shd w:val="clear" w:color="auto" w:fill="FFFFFF"/>
        </w:rPr>
        <w:footnoteReference w:id="1"/>
      </w:r>
      <w:r w:rsidR="001015E6">
        <w:rPr>
          <w:sz w:val="28"/>
          <w:szCs w:val="28"/>
          <w:shd w:val="clear" w:color="auto" w:fill="FFFFFF"/>
        </w:rPr>
        <w:t xml:space="preserve"> (о древней мантике в новой историографической перспективе)</w:t>
      </w:r>
      <w:r w:rsidRPr="00D6514D">
        <w:rPr>
          <w:sz w:val="28"/>
          <w:szCs w:val="28"/>
          <w:shd w:val="clear" w:color="auto" w:fill="FFFFFF"/>
        </w:rPr>
        <w:t>, Ульянов М.Ю.</w:t>
      </w:r>
      <w:r w:rsidRPr="00D6514D">
        <w:rPr>
          <w:rStyle w:val="a5"/>
          <w:sz w:val="28"/>
          <w:szCs w:val="28"/>
          <w:shd w:val="clear" w:color="auto" w:fill="FFFFFF"/>
        </w:rPr>
        <w:footnoteReference w:id="2"/>
      </w:r>
      <w:r w:rsidR="001015E6">
        <w:rPr>
          <w:sz w:val="28"/>
          <w:szCs w:val="28"/>
          <w:shd w:val="clear" w:color="auto" w:fill="FFFFFF"/>
        </w:rPr>
        <w:t xml:space="preserve">(о мифической части генеалогии правителей </w:t>
      </w:r>
      <w:proofErr w:type="gramStart"/>
      <w:r w:rsidR="001015E6">
        <w:rPr>
          <w:sz w:val="28"/>
          <w:szCs w:val="28"/>
          <w:shd w:val="clear" w:color="auto" w:fill="FFFFFF"/>
        </w:rPr>
        <w:t>царства</w:t>
      </w:r>
      <w:proofErr w:type="gramEnd"/>
      <w:r w:rsidR="001015E6">
        <w:rPr>
          <w:sz w:val="28"/>
          <w:szCs w:val="28"/>
          <w:shd w:val="clear" w:color="auto" w:fill="FFFFFF"/>
        </w:rPr>
        <w:t xml:space="preserve"> Чу)</w:t>
      </w:r>
      <w:r w:rsidRPr="00D6514D">
        <w:rPr>
          <w:sz w:val="28"/>
          <w:szCs w:val="28"/>
          <w:shd w:val="clear" w:color="auto" w:fill="FFFFFF"/>
        </w:rPr>
        <w:t>, Терехов А.Э.</w:t>
      </w:r>
      <w:r w:rsidRPr="00D6514D">
        <w:rPr>
          <w:rStyle w:val="a5"/>
          <w:sz w:val="28"/>
          <w:szCs w:val="28"/>
          <w:shd w:val="clear" w:color="auto" w:fill="FFFFFF"/>
        </w:rPr>
        <w:footnoteReference w:id="3"/>
      </w:r>
      <w:r w:rsidR="001015E6">
        <w:rPr>
          <w:sz w:val="28"/>
          <w:szCs w:val="28"/>
          <w:shd w:val="clear" w:color="auto" w:fill="FFFFFF"/>
        </w:rPr>
        <w:t xml:space="preserve">(об аспектах представлений о </w:t>
      </w:r>
      <w:proofErr w:type="spellStart"/>
      <w:r w:rsidR="001015E6">
        <w:rPr>
          <w:sz w:val="28"/>
          <w:szCs w:val="28"/>
          <w:shd w:val="clear" w:color="auto" w:fill="FFFFFF"/>
        </w:rPr>
        <w:t>совершенномудрых-шэн</w:t>
      </w:r>
      <w:proofErr w:type="spellEnd"/>
      <w:r w:rsidR="001015E6">
        <w:rPr>
          <w:sz w:val="28"/>
          <w:szCs w:val="28"/>
          <w:shd w:val="clear" w:color="auto" w:fill="FFFFFF"/>
        </w:rPr>
        <w:t xml:space="preserve"> в Китае эпохи </w:t>
      </w:r>
      <w:proofErr w:type="spellStart"/>
      <w:r w:rsidR="001015E6">
        <w:rPr>
          <w:sz w:val="28"/>
          <w:szCs w:val="28"/>
          <w:shd w:val="clear" w:color="auto" w:fill="FFFFFF"/>
        </w:rPr>
        <w:t>Хань</w:t>
      </w:r>
      <w:proofErr w:type="spellEnd"/>
      <w:r w:rsidR="001015E6">
        <w:rPr>
          <w:sz w:val="28"/>
          <w:szCs w:val="28"/>
          <w:shd w:val="clear" w:color="auto" w:fill="FFFFFF"/>
        </w:rPr>
        <w:t>)</w:t>
      </w:r>
      <w:r w:rsidRPr="00D6514D">
        <w:rPr>
          <w:sz w:val="28"/>
          <w:szCs w:val="28"/>
          <w:shd w:val="clear" w:color="auto" w:fill="FFFFFF"/>
        </w:rPr>
        <w:t xml:space="preserve">, Куликов </w:t>
      </w:r>
      <w:r w:rsidRPr="00D6514D">
        <w:rPr>
          <w:sz w:val="28"/>
          <w:szCs w:val="28"/>
          <w:shd w:val="clear" w:color="auto" w:fill="FFFFFF"/>
        </w:rPr>
        <w:lastRenderedPageBreak/>
        <w:t>Д.Е.</w:t>
      </w:r>
      <w:r w:rsidRPr="00D6514D">
        <w:rPr>
          <w:rStyle w:val="a5"/>
          <w:sz w:val="28"/>
          <w:szCs w:val="28"/>
          <w:shd w:val="clear" w:color="auto" w:fill="FFFFFF"/>
        </w:rPr>
        <w:footnoteReference w:id="4"/>
      </w:r>
      <w:r w:rsidR="001015E6">
        <w:rPr>
          <w:sz w:val="28"/>
          <w:szCs w:val="28"/>
          <w:shd w:val="clear" w:color="auto" w:fill="FFFFFF"/>
        </w:rPr>
        <w:t xml:space="preserve"> (о связи орнитологических мотивов и древнекитайской мифологии в культуре </w:t>
      </w:r>
      <w:proofErr w:type="spellStart"/>
      <w:r w:rsidR="001015E6">
        <w:rPr>
          <w:sz w:val="28"/>
          <w:szCs w:val="28"/>
          <w:shd w:val="clear" w:color="auto" w:fill="FFFFFF"/>
        </w:rPr>
        <w:t>Шань</w:t>
      </w:r>
      <w:proofErr w:type="spellEnd"/>
      <w:r w:rsidR="001015E6">
        <w:rPr>
          <w:sz w:val="28"/>
          <w:szCs w:val="28"/>
          <w:shd w:val="clear" w:color="auto" w:fill="FFFFFF"/>
        </w:rPr>
        <w:t>-Инь)</w:t>
      </w:r>
      <w:r w:rsidRPr="00D6514D">
        <w:rPr>
          <w:sz w:val="28"/>
          <w:szCs w:val="28"/>
          <w:shd w:val="clear" w:color="auto" w:fill="FFFFFF"/>
        </w:rPr>
        <w:t xml:space="preserve">. </w:t>
      </w:r>
      <w:r w:rsidRPr="00D6514D">
        <w:rPr>
          <w:sz w:val="28"/>
          <w:szCs w:val="28"/>
        </w:rPr>
        <w:t xml:space="preserve">В отличие от исследований, проводимых ранее относительно китайской мифологии, в предлагаемой квалификационной работе предпринимается начальная исследовательская попытка анализа образов китайской мифологии с точки зрения их влияния на мышление, самосознание, </w:t>
      </w:r>
      <w:r w:rsidR="000E147D">
        <w:rPr>
          <w:sz w:val="28"/>
          <w:szCs w:val="28"/>
        </w:rPr>
        <w:t xml:space="preserve">формирование представлений </w:t>
      </w:r>
      <w:r w:rsidRPr="00D6514D">
        <w:rPr>
          <w:sz w:val="28"/>
          <w:szCs w:val="28"/>
        </w:rPr>
        <w:t xml:space="preserve">об идентичности китайского народа, </w:t>
      </w:r>
      <w:r w:rsidRPr="00D6514D">
        <w:rPr>
          <w:b/>
          <w:sz w:val="28"/>
          <w:szCs w:val="28"/>
        </w:rPr>
        <w:t>в чем и заключается её академическая новизна</w:t>
      </w:r>
      <w:r w:rsidRPr="00D6514D">
        <w:rPr>
          <w:sz w:val="28"/>
          <w:szCs w:val="28"/>
        </w:rPr>
        <w:t xml:space="preserve">. </w:t>
      </w:r>
    </w:p>
    <w:p w:rsidR="00D6514D" w:rsidRDefault="00D6514D" w:rsidP="00D6514D">
      <w:pPr>
        <w:spacing w:after="200" w:line="360" w:lineRule="auto"/>
        <w:ind w:right="283" w:firstLine="708"/>
        <w:contextualSpacing/>
        <w:jc w:val="both"/>
        <w:rPr>
          <w:sz w:val="28"/>
          <w:szCs w:val="28"/>
        </w:rPr>
      </w:pPr>
      <w:r w:rsidRPr="00D6514D">
        <w:rPr>
          <w:b/>
          <w:sz w:val="28"/>
          <w:szCs w:val="28"/>
        </w:rPr>
        <w:t>Степень разработанности темы</w:t>
      </w:r>
      <w:r w:rsidRPr="00D6514D">
        <w:rPr>
          <w:sz w:val="28"/>
          <w:szCs w:val="28"/>
        </w:rPr>
        <w:t xml:space="preserve">: проблема изучения китайской мифологии в целом всегда являлась одним из центральных направлений деятельности ученых, в чью компетенцию входило изучение культуры Китая, поэтому на данный момент существует большое количество материалов, касающихся указанного вопроса. Сведения об основных персонажах, сюжетах, классификации китайских мифов содержатся в ряде работ отечественных и зарубежных ученых, таких как Юань </w:t>
      </w:r>
      <w:proofErr w:type="spellStart"/>
      <w:r w:rsidRPr="00D6514D">
        <w:rPr>
          <w:sz w:val="28"/>
          <w:szCs w:val="28"/>
        </w:rPr>
        <w:t>Кэ</w:t>
      </w:r>
      <w:proofErr w:type="spellEnd"/>
      <w:r w:rsidRPr="00D6514D">
        <w:rPr>
          <w:rStyle w:val="a5"/>
          <w:sz w:val="28"/>
          <w:szCs w:val="28"/>
        </w:rPr>
        <w:footnoteReference w:id="5"/>
      </w:r>
      <w:r w:rsidRPr="00D6514D">
        <w:rPr>
          <w:sz w:val="28"/>
          <w:szCs w:val="28"/>
        </w:rPr>
        <w:t xml:space="preserve">, </w:t>
      </w:r>
      <w:proofErr w:type="spellStart"/>
      <w:r w:rsidRPr="00D6514D">
        <w:rPr>
          <w:sz w:val="28"/>
          <w:szCs w:val="28"/>
        </w:rPr>
        <w:t>Дэрк</w:t>
      </w:r>
      <w:proofErr w:type="spellEnd"/>
      <w:r w:rsidRPr="00D6514D">
        <w:rPr>
          <w:sz w:val="28"/>
          <w:szCs w:val="28"/>
        </w:rPr>
        <w:t xml:space="preserve"> </w:t>
      </w:r>
      <w:proofErr w:type="spellStart"/>
      <w:r w:rsidRPr="00D6514D">
        <w:rPr>
          <w:sz w:val="28"/>
          <w:szCs w:val="28"/>
        </w:rPr>
        <w:t>Бодде</w:t>
      </w:r>
      <w:proofErr w:type="spellEnd"/>
      <w:r w:rsidRPr="00D6514D">
        <w:rPr>
          <w:rStyle w:val="a5"/>
          <w:sz w:val="28"/>
          <w:szCs w:val="28"/>
        </w:rPr>
        <w:footnoteReference w:id="6"/>
      </w:r>
      <w:r w:rsidRPr="00D6514D">
        <w:rPr>
          <w:sz w:val="28"/>
          <w:szCs w:val="28"/>
        </w:rPr>
        <w:t xml:space="preserve">, </w:t>
      </w:r>
      <w:proofErr w:type="spellStart"/>
      <w:r w:rsidRPr="00D6514D">
        <w:rPr>
          <w:sz w:val="28"/>
          <w:szCs w:val="28"/>
        </w:rPr>
        <w:t>Б.Л.Рифтин</w:t>
      </w:r>
      <w:proofErr w:type="spellEnd"/>
      <w:r w:rsidRPr="00D6514D">
        <w:rPr>
          <w:rStyle w:val="a5"/>
          <w:sz w:val="28"/>
          <w:szCs w:val="28"/>
        </w:rPr>
        <w:footnoteReference w:id="7"/>
      </w:r>
      <w:r w:rsidRPr="00D6514D">
        <w:rPr>
          <w:sz w:val="28"/>
          <w:szCs w:val="28"/>
        </w:rPr>
        <w:t>, Л.С. Васильев</w:t>
      </w:r>
      <w:r w:rsidRPr="00D6514D">
        <w:rPr>
          <w:rStyle w:val="a5"/>
          <w:sz w:val="28"/>
          <w:szCs w:val="28"/>
        </w:rPr>
        <w:footnoteReference w:id="8"/>
      </w:r>
      <w:r w:rsidRPr="00D6514D">
        <w:rPr>
          <w:sz w:val="28"/>
          <w:szCs w:val="28"/>
        </w:rPr>
        <w:t>, М.Е. Кравцова</w:t>
      </w:r>
      <w:r w:rsidRPr="00D6514D">
        <w:rPr>
          <w:rStyle w:val="a5"/>
          <w:sz w:val="28"/>
          <w:szCs w:val="28"/>
        </w:rPr>
        <w:footnoteReference w:id="9"/>
      </w:r>
      <w:r w:rsidR="0057065E">
        <w:rPr>
          <w:sz w:val="28"/>
          <w:szCs w:val="28"/>
        </w:rPr>
        <w:t xml:space="preserve"> - исследования этих авторов были использованы для изучения общих вопросов китайской мифологии, составления характеристики персонажей.</w:t>
      </w:r>
      <w:r w:rsidRPr="00D6514D">
        <w:rPr>
          <w:sz w:val="28"/>
          <w:szCs w:val="28"/>
        </w:rPr>
        <w:t xml:space="preserve"> Однако в существующих научных трудах роль мифологии в формировании самосознания не фигурирует в качестве объекта специального исследования, поэтому степень разработанности темы можно считать недостаточной.</w:t>
      </w:r>
    </w:p>
    <w:p w:rsidR="00877C42" w:rsidRPr="00D6514D" w:rsidRDefault="0057065E" w:rsidP="00D6514D">
      <w:pPr>
        <w:spacing w:after="200" w:line="360" w:lineRule="auto"/>
        <w:ind w:right="283" w:firstLine="708"/>
        <w:contextualSpacing/>
        <w:jc w:val="both"/>
        <w:rPr>
          <w:sz w:val="28"/>
          <w:szCs w:val="28"/>
        </w:rPr>
      </w:pPr>
      <w:r>
        <w:rPr>
          <w:sz w:val="28"/>
          <w:szCs w:val="28"/>
        </w:rPr>
        <w:t>Основной исследовательской работой, которая использовалась</w:t>
      </w:r>
      <w:r w:rsidR="00E4117D">
        <w:rPr>
          <w:sz w:val="28"/>
          <w:szCs w:val="28"/>
        </w:rPr>
        <w:t xml:space="preserve"> с целью</w:t>
      </w:r>
      <w:r>
        <w:rPr>
          <w:sz w:val="28"/>
          <w:szCs w:val="28"/>
        </w:rPr>
        <w:t xml:space="preserve"> анализа современного понимания и оценки китайцами мифологии, </w:t>
      </w:r>
      <w:r>
        <w:rPr>
          <w:sz w:val="28"/>
          <w:szCs w:val="28"/>
        </w:rPr>
        <w:lastRenderedPageBreak/>
        <w:t xml:space="preserve">являлся научно-популярный сборник на китайском языке </w:t>
      </w:r>
      <w:proofErr w:type="spellStart"/>
      <w:r w:rsidRPr="0057065E">
        <w:rPr>
          <w:sz w:val="28"/>
        </w:rPr>
        <w:t>Чжунго</w:t>
      </w:r>
      <w:proofErr w:type="spellEnd"/>
      <w:r w:rsidRPr="0057065E">
        <w:rPr>
          <w:sz w:val="28"/>
        </w:rPr>
        <w:t xml:space="preserve"> </w:t>
      </w:r>
      <w:proofErr w:type="spellStart"/>
      <w:r w:rsidRPr="0057065E">
        <w:rPr>
          <w:sz w:val="28"/>
        </w:rPr>
        <w:t>чуаньтун</w:t>
      </w:r>
      <w:proofErr w:type="spellEnd"/>
      <w:r w:rsidRPr="0057065E">
        <w:rPr>
          <w:sz w:val="28"/>
        </w:rPr>
        <w:t xml:space="preserve"> </w:t>
      </w:r>
      <w:proofErr w:type="spellStart"/>
      <w:r w:rsidRPr="0057065E">
        <w:rPr>
          <w:sz w:val="28"/>
        </w:rPr>
        <w:t>гуши</w:t>
      </w:r>
      <w:proofErr w:type="spellEnd"/>
      <w:r w:rsidRPr="0057065E">
        <w:rPr>
          <w:sz w:val="28"/>
        </w:rPr>
        <w:t xml:space="preserve"> </w:t>
      </w:r>
      <w:proofErr w:type="spellStart"/>
      <w:r w:rsidRPr="0057065E">
        <w:rPr>
          <w:sz w:val="28"/>
        </w:rPr>
        <w:t>байпянь</w:t>
      </w:r>
      <w:proofErr w:type="spellEnd"/>
      <w:r w:rsidRPr="0057065E">
        <w:rPr>
          <w:sz w:val="28"/>
        </w:rPr>
        <w:t xml:space="preserve"> </w:t>
      </w:r>
      <w:r w:rsidRPr="0057065E">
        <w:rPr>
          <w:sz w:val="28"/>
        </w:rPr>
        <w:t>中国传统故事百篇</w:t>
      </w:r>
      <w:r w:rsidRPr="0057065E">
        <w:rPr>
          <w:sz w:val="28"/>
        </w:rPr>
        <w:t xml:space="preserve"> (Сто </w:t>
      </w:r>
      <w:r w:rsidRPr="0057065E">
        <w:rPr>
          <w:sz w:val="28"/>
        </w:rPr>
        <w:t>традиционных китайских историй)</w:t>
      </w:r>
      <w:r w:rsidR="00E4117D">
        <w:rPr>
          <w:rStyle w:val="a5"/>
          <w:sz w:val="28"/>
        </w:rPr>
        <w:footnoteReference w:id="10"/>
      </w:r>
      <w:r>
        <w:rPr>
          <w:sz w:val="28"/>
        </w:rPr>
        <w:t xml:space="preserve">, который представляет собой собрание сочинений китайской мифологии с комментариями современных китайских ученых-исследователей. Также </w:t>
      </w:r>
      <w:r w:rsidR="00E4117D">
        <w:rPr>
          <w:sz w:val="28"/>
        </w:rPr>
        <w:t xml:space="preserve">важным источником информации о том, как на данный момент трактуются сюжеты традиционной мифологии, являлось учебное пособие на китайском языке для иностранных студентов </w:t>
      </w:r>
      <w:proofErr w:type="spellStart"/>
      <w:r w:rsidR="00E4117D" w:rsidRPr="005B3D94">
        <w:rPr>
          <w:sz w:val="28"/>
          <w:szCs w:val="28"/>
        </w:rPr>
        <w:t>Чжунго</w:t>
      </w:r>
      <w:proofErr w:type="spellEnd"/>
      <w:r w:rsidR="00E4117D" w:rsidRPr="005B3D94">
        <w:rPr>
          <w:sz w:val="28"/>
          <w:szCs w:val="28"/>
        </w:rPr>
        <w:t xml:space="preserve"> </w:t>
      </w:r>
      <w:proofErr w:type="spellStart"/>
      <w:r w:rsidR="00E4117D" w:rsidRPr="005B3D94">
        <w:rPr>
          <w:sz w:val="28"/>
          <w:szCs w:val="28"/>
        </w:rPr>
        <w:t>вэньхуа</w:t>
      </w:r>
      <w:proofErr w:type="spellEnd"/>
      <w:r w:rsidR="00E4117D" w:rsidRPr="005B3D94">
        <w:rPr>
          <w:sz w:val="28"/>
          <w:szCs w:val="28"/>
        </w:rPr>
        <w:t xml:space="preserve"> </w:t>
      </w:r>
      <w:proofErr w:type="spellStart"/>
      <w:r w:rsidR="00E4117D" w:rsidRPr="005B3D94">
        <w:rPr>
          <w:sz w:val="28"/>
          <w:szCs w:val="28"/>
        </w:rPr>
        <w:t>гайлунь</w:t>
      </w:r>
      <w:proofErr w:type="spellEnd"/>
      <w:r w:rsidR="00E4117D" w:rsidRPr="005B3D94">
        <w:rPr>
          <w:sz w:val="28"/>
          <w:szCs w:val="28"/>
        </w:rPr>
        <w:t xml:space="preserve"> </w:t>
      </w:r>
      <w:r w:rsidR="00E4117D" w:rsidRPr="005B3D94">
        <w:rPr>
          <w:sz w:val="28"/>
          <w:szCs w:val="28"/>
        </w:rPr>
        <w:t>中国文化概论</w:t>
      </w:r>
      <w:r w:rsidR="00E4117D" w:rsidRPr="005B3D94">
        <w:rPr>
          <w:sz w:val="28"/>
          <w:szCs w:val="28"/>
        </w:rPr>
        <w:t xml:space="preserve"> (Введение в</w:t>
      </w:r>
      <w:r w:rsidR="00E4117D">
        <w:rPr>
          <w:sz w:val="28"/>
          <w:szCs w:val="28"/>
        </w:rPr>
        <w:t xml:space="preserve"> культуру Китая).</w:t>
      </w:r>
      <w:r w:rsidR="00E4117D">
        <w:rPr>
          <w:rStyle w:val="a5"/>
          <w:sz w:val="28"/>
          <w:szCs w:val="28"/>
        </w:rPr>
        <w:footnoteReference w:id="11"/>
      </w:r>
      <w:r w:rsidR="001003F1">
        <w:rPr>
          <w:sz w:val="28"/>
          <w:szCs w:val="28"/>
        </w:rPr>
        <w:t xml:space="preserve"> Главным научным трудом, который использовался для изучения вопросов, касающихся психологии, самосознания, мышления, характера китайцев являлось исследование Н.А. Спешнева</w:t>
      </w:r>
      <w:r w:rsidR="00A4533F">
        <w:rPr>
          <w:sz w:val="28"/>
          <w:szCs w:val="28"/>
        </w:rPr>
        <w:t>.</w:t>
      </w:r>
      <w:r w:rsidR="001003F1">
        <w:rPr>
          <w:rStyle w:val="a5"/>
          <w:sz w:val="28"/>
          <w:szCs w:val="28"/>
        </w:rPr>
        <w:footnoteReference w:id="12"/>
      </w:r>
    </w:p>
    <w:p w:rsidR="00D6514D" w:rsidRPr="00D6514D" w:rsidRDefault="00D6514D" w:rsidP="00D6514D">
      <w:pPr>
        <w:spacing w:after="200" w:line="360" w:lineRule="auto"/>
        <w:ind w:right="283" w:firstLine="709"/>
        <w:contextualSpacing/>
        <w:jc w:val="both"/>
        <w:rPr>
          <w:sz w:val="28"/>
          <w:szCs w:val="28"/>
        </w:rPr>
      </w:pPr>
      <w:r w:rsidRPr="00D6514D">
        <w:rPr>
          <w:rFonts w:eastAsia="DengXian"/>
          <w:b/>
          <w:sz w:val="28"/>
          <w:szCs w:val="28"/>
        </w:rPr>
        <w:t>Цель работы</w:t>
      </w:r>
      <w:r w:rsidRPr="00D6514D">
        <w:rPr>
          <w:sz w:val="28"/>
          <w:szCs w:val="28"/>
        </w:rPr>
        <w:t>: на основании изучения сюжетов традиционной китайской мифологии, а также посредством проведения опроса среди китайской молодёжи,  определить роль традиционной китайской мифологии в формировании самосознания современных китайцев.</w:t>
      </w:r>
    </w:p>
    <w:p w:rsidR="00D6514D" w:rsidRPr="00D6514D" w:rsidRDefault="00D6514D" w:rsidP="00D6514D">
      <w:pPr>
        <w:spacing w:after="200" w:line="360" w:lineRule="auto"/>
        <w:ind w:right="283" w:firstLine="709"/>
        <w:contextualSpacing/>
        <w:jc w:val="both"/>
        <w:rPr>
          <w:sz w:val="28"/>
          <w:szCs w:val="28"/>
        </w:rPr>
      </w:pPr>
      <w:r w:rsidRPr="00D6514D">
        <w:rPr>
          <w:sz w:val="28"/>
          <w:szCs w:val="28"/>
        </w:rPr>
        <w:t>Заявленна</w:t>
      </w:r>
      <w:r w:rsidR="000E147D">
        <w:rPr>
          <w:sz w:val="28"/>
          <w:szCs w:val="28"/>
        </w:rPr>
        <w:t>я цель исследования предполагает</w:t>
      </w:r>
      <w:r w:rsidRPr="00D6514D">
        <w:rPr>
          <w:sz w:val="28"/>
          <w:szCs w:val="28"/>
        </w:rPr>
        <w:t xml:space="preserve"> решение следующих научных задач:</w:t>
      </w:r>
    </w:p>
    <w:p w:rsidR="00D6514D" w:rsidRPr="00D6514D" w:rsidRDefault="00D6514D" w:rsidP="00D6514D">
      <w:pPr>
        <w:pStyle w:val="a9"/>
        <w:numPr>
          <w:ilvl w:val="0"/>
          <w:numId w:val="1"/>
        </w:numPr>
        <w:spacing w:after="200"/>
        <w:ind w:right="283"/>
        <w:jc w:val="both"/>
        <w:rPr>
          <w:rFonts w:cs="Times New Roman"/>
          <w:szCs w:val="28"/>
        </w:rPr>
      </w:pPr>
      <w:r w:rsidRPr="00D6514D">
        <w:rPr>
          <w:rFonts w:cs="Times New Roman"/>
          <w:szCs w:val="28"/>
        </w:rPr>
        <w:t>обозначить основные проблемы и вопросы китайской мифологии</w:t>
      </w:r>
      <w:r w:rsidR="00E4117D">
        <w:rPr>
          <w:rFonts w:cs="Times New Roman"/>
          <w:szCs w:val="28"/>
        </w:rPr>
        <w:t>;</w:t>
      </w:r>
    </w:p>
    <w:p w:rsidR="00D6514D" w:rsidRPr="00D6514D" w:rsidRDefault="00D6514D" w:rsidP="00D6514D">
      <w:pPr>
        <w:pStyle w:val="a9"/>
        <w:numPr>
          <w:ilvl w:val="0"/>
          <w:numId w:val="1"/>
        </w:numPr>
        <w:spacing w:after="200"/>
        <w:ind w:right="283"/>
        <w:jc w:val="both"/>
        <w:rPr>
          <w:rFonts w:cs="Times New Roman"/>
          <w:szCs w:val="28"/>
        </w:rPr>
      </w:pPr>
      <w:r w:rsidRPr="00D6514D">
        <w:rPr>
          <w:rFonts w:cs="Times New Roman"/>
          <w:szCs w:val="28"/>
        </w:rPr>
        <w:t xml:space="preserve">изучить </w:t>
      </w:r>
      <w:r w:rsidR="00E4117D">
        <w:rPr>
          <w:rFonts w:cs="Times New Roman"/>
          <w:szCs w:val="28"/>
        </w:rPr>
        <w:t xml:space="preserve">и проанализировать </w:t>
      </w:r>
      <w:r w:rsidRPr="00D6514D">
        <w:rPr>
          <w:rFonts w:cs="Times New Roman"/>
          <w:szCs w:val="28"/>
        </w:rPr>
        <w:t xml:space="preserve">основные </w:t>
      </w:r>
      <w:r w:rsidR="000E147D">
        <w:rPr>
          <w:rFonts w:cs="Times New Roman"/>
          <w:szCs w:val="28"/>
        </w:rPr>
        <w:t>сюжеты</w:t>
      </w:r>
      <w:r w:rsidRPr="00D6514D">
        <w:rPr>
          <w:rFonts w:cs="Times New Roman"/>
          <w:szCs w:val="28"/>
        </w:rPr>
        <w:t xml:space="preserve"> китайской мифологии;</w:t>
      </w:r>
    </w:p>
    <w:p w:rsidR="00D6514D" w:rsidRPr="00D6514D" w:rsidRDefault="00D6514D" w:rsidP="00D6514D">
      <w:pPr>
        <w:pStyle w:val="a9"/>
        <w:numPr>
          <w:ilvl w:val="0"/>
          <w:numId w:val="1"/>
        </w:numPr>
        <w:spacing w:after="200"/>
        <w:ind w:right="283"/>
        <w:jc w:val="both"/>
        <w:rPr>
          <w:rFonts w:cs="Times New Roman"/>
          <w:szCs w:val="28"/>
        </w:rPr>
      </w:pPr>
      <w:r w:rsidRPr="00D6514D">
        <w:rPr>
          <w:rFonts w:cs="Times New Roman"/>
          <w:szCs w:val="28"/>
        </w:rPr>
        <w:t>охарактеризовать ключ</w:t>
      </w:r>
      <w:r w:rsidR="00E4117D">
        <w:rPr>
          <w:rFonts w:cs="Times New Roman"/>
          <w:szCs w:val="28"/>
        </w:rPr>
        <w:t>евых героев китайской мифологии, определить их функции и значение в культуре;</w:t>
      </w:r>
    </w:p>
    <w:p w:rsidR="00D6514D" w:rsidRPr="00D6514D" w:rsidRDefault="00D6514D" w:rsidP="00D6514D">
      <w:pPr>
        <w:pStyle w:val="a9"/>
        <w:numPr>
          <w:ilvl w:val="0"/>
          <w:numId w:val="1"/>
        </w:numPr>
        <w:spacing w:after="200"/>
        <w:ind w:right="283"/>
        <w:jc w:val="both"/>
        <w:rPr>
          <w:rFonts w:cs="Times New Roman"/>
          <w:szCs w:val="28"/>
        </w:rPr>
      </w:pPr>
      <w:r w:rsidRPr="00D6514D">
        <w:rPr>
          <w:rFonts w:cs="Times New Roman"/>
          <w:szCs w:val="28"/>
        </w:rPr>
        <w:t xml:space="preserve">провести опрос о </w:t>
      </w:r>
      <w:r w:rsidR="00E4117D">
        <w:rPr>
          <w:rFonts w:cs="Times New Roman"/>
          <w:szCs w:val="28"/>
        </w:rPr>
        <w:t>значении мифов в культуре</w:t>
      </w:r>
      <w:r w:rsidRPr="00D6514D">
        <w:rPr>
          <w:rFonts w:cs="Times New Roman"/>
          <w:szCs w:val="28"/>
        </w:rPr>
        <w:t xml:space="preserve"> среди </w:t>
      </w:r>
      <w:r w:rsidR="000E147D">
        <w:rPr>
          <w:rFonts w:cs="Times New Roman"/>
          <w:szCs w:val="28"/>
        </w:rPr>
        <w:t xml:space="preserve">современных </w:t>
      </w:r>
      <w:r w:rsidRPr="00D6514D">
        <w:rPr>
          <w:rFonts w:cs="Times New Roman"/>
          <w:szCs w:val="28"/>
        </w:rPr>
        <w:t>китайцев и проанализировать полученные данные</w:t>
      </w:r>
    </w:p>
    <w:p w:rsidR="00D6514D" w:rsidRPr="00D6514D" w:rsidRDefault="00D6514D" w:rsidP="00D6514D">
      <w:pPr>
        <w:spacing w:after="200" w:line="360" w:lineRule="auto"/>
        <w:ind w:right="283" w:firstLine="709"/>
        <w:contextualSpacing/>
        <w:jc w:val="both"/>
        <w:rPr>
          <w:rFonts w:eastAsia="DengXian"/>
          <w:sz w:val="28"/>
          <w:szCs w:val="28"/>
        </w:rPr>
      </w:pPr>
      <w:r w:rsidRPr="00D6514D">
        <w:rPr>
          <w:rFonts w:eastAsia="DengXian"/>
          <w:sz w:val="28"/>
          <w:szCs w:val="28"/>
        </w:rPr>
        <w:lastRenderedPageBreak/>
        <w:t>Исходя из заявленных цели и задач исследования, предлагаемая выпускная квалификационная работа имеет следующую структуру: она состоит из Введ</w:t>
      </w:r>
      <w:r w:rsidR="000061E4">
        <w:rPr>
          <w:rFonts w:eastAsia="DengXian"/>
          <w:sz w:val="28"/>
          <w:szCs w:val="28"/>
        </w:rPr>
        <w:t>ения, трёх</w:t>
      </w:r>
      <w:r w:rsidR="000E147D">
        <w:rPr>
          <w:rFonts w:eastAsia="DengXian"/>
          <w:sz w:val="28"/>
          <w:szCs w:val="28"/>
        </w:rPr>
        <w:t xml:space="preserve"> глав, Заключения,</w:t>
      </w:r>
      <w:r w:rsidRPr="00D6514D">
        <w:rPr>
          <w:rFonts w:eastAsia="DengXian"/>
          <w:sz w:val="28"/>
          <w:szCs w:val="28"/>
        </w:rPr>
        <w:t xml:space="preserve"> С</w:t>
      </w:r>
      <w:r w:rsidR="000E147D">
        <w:rPr>
          <w:rFonts w:eastAsia="DengXian"/>
          <w:sz w:val="28"/>
          <w:szCs w:val="28"/>
        </w:rPr>
        <w:t>писка использованной литературы и Приложения.</w:t>
      </w:r>
    </w:p>
    <w:p w:rsidR="00D6514D" w:rsidRPr="00D6514D" w:rsidRDefault="00D6514D" w:rsidP="00D6514D">
      <w:pPr>
        <w:spacing w:line="360" w:lineRule="auto"/>
        <w:ind w:right="283" w:firstLine="851"/>
        <w:jc w:val="both"/>
        <w:rPr>
          <w:sz w:val="28"/>
          <w:szCs w:val="28"/>
        </w:rPr>
      </w:pPr>
      <w:r w:rsidRPr="00D6514D">
        <w:rPr>
          <w:sz w:val="28"/>
          <w:szCs w:val="28"/>
        </w:rPr>
        <w:t xml:space="preserve">Во Введении обоснованы актуальность и новизна исследования, сформулированы его цель и задачи, определена степень изученности проблемы и </w:t>
      </w:r>
      <w:r w:rsidR="00877C42">
        <w:rPr>
          <w:sz w:val="28"/>
          <w:szCs w:val="28"/>
        </w:rPr>
        <w:t>дан</w:t>
      </w:r>
      <w:r w:rsidRPr="00D6514D">
        <w:rPr>
          <w:sz w:val="28"/>
          <w:szCs w:val="28"/>
        </w:rPr>
        <w:t xml:space="preserve"> обзор использованных источников. </w:t>
      </w:r>
    </w:p>
    <w:p w:rsidR="00D6514D" w:rsidRPr="00D6514D" w:rsidRDefault="00D6514D" w:rsidP="00D6514D">
      <w:pPr>
        <w:spacing w:after="200" w:line="360" w:lineRule="auto"/>
        <w:ind w:right="283" w:firstLine="709"/>
        <w:contextualSpacing/>
        <w:jc w:val="both"/>
        <w:rPr>
          <w:rFonts w:eastAsia="DengXian"/>
          <w:sz w:val="28"/>
          <w:szCs w:val="28"/>
        </w:rPr>
      </w:pPr>
      <w:r w:rsidRPr="00D6514D">
        <w:rPr>
          <w:rFonts w:eastAsia="DengXian"/>
          <w:sz w:val="28"/>
          <w:szCs w:val="28"/>
        </w:rPr>
        <w:t>В первой главе работы представлен краткий обзор общих вопросов проблематики китайской мифологии на основании изучения предыдущих научных исследований.</w:t>
      </w:r>
    </w:p>
    <w:p w:rsidR="00D6514D" w:rsidRPr="00D6514D" w:rsidRDefault="00D6514D" w:rsidP="00D6514D">
      <w:pPr>
        <w:spacing w:after="200" w:line="360" w:lineRule="auto"/>
        <w:ind w:right="283" w:firstLine="709"/>
        <w:contextualSpacing/>
        <w:jc w:val="both"/>
        <w:rPr>
          <w:sz w:val="28"/>
          <w:szCs w:val="28"/>
        </w:rPr>
      </w:pPr>
      <w:r w:rsidRPr="00D6514D">
        <w:rPr>
          <w:rFonts w:eastAsia="DengXian"/>
          <w:sz w:val="28"/>
          <w:szCs w:val="28"/>
        </w:rPr>
        <w:t xml:space="preserve">Вторая глава содержит характеристику некоторых персонажей традиционной китайской мифологии. Выбор образов для анализа был обусловлен </w:t>
      </w:r>
      <w:r w:rsidR="00877C42">
        <w:rPr>
          <w:rFonts w:eastAsia="DengXian"/>
          <w:sz w:val="28"/>
          <w:szCs w:val="28"/>
        </w:rPr>
        <w:t>полученными</w:t>
      </w:r>
      <w:r w:rsidRPr="00D6514D">
        <w:rPr>
          <w:rFonts w:eastAsia="DengXian"/>
          <w:sz w:val="28"/>
          <w:szCs w:val="28"/>
        </w:rPr>
        <w:t xml:space="preserve"> в ходе эмпиричес</w:t>
      </w:r>
      <w:r w:rsidR="00877C42">
        <w:rPr>
          <w:rFonts w:eastAsia="DengXian"/>
          <w:sz w:val="28"/>
          <w:szCs w:val="28"/>
        </w:rPr>
        <w:t>кого исследования данными: в</w:t>
      </w:r>
      <w:r w:rsidRPr="00D6514D">
        <w:rPr>
          <w:rFonts w:eastAsia="DengXian"/>
          <w:sz w:val="28"/>
          <w:szCs w:val="28"/>
        </w:rPr>
        <w:t xml:space="preserve"> главе представлены описания героев, которые являются наиболее популярными в </w:t>
      </w:r>
      <w:proofErr w:type="gramStart"/>
      <w:r w:rsidRPr="00D6514D">
        <w:rPr>
          <w:rFonts w:eastAsia="DengXian"/>
          <w:sz w:val="28"/>
          <w:szCs w:val="28"/>
        </w:rPr>
        <w:t>Китае</w:t>
      </w:r>
      <w:proofErr w:type="gramEnd"/>
      <w:r w:rsidRPr="00D6514D">
        <w:rPr>
          <w:rFonts w:eastAsia="DengXian"/>
          <w:sz w:val="28"/>
          <w:szCs w:val="28"/>
        </w:rPr>
        <w:t xml:space="preserve"> по мнению представителей современн</w:t>
      </w:r>
      <w:r w:rsidR="00877C42">
        <w:rPr>
          <w:rFonts w:eastAsia="DengXian"/>
          <w:sz w:val="28"/>
          <w:szCs w:val="28"/>
        </w:rPr>
        <w:t>ых китайцев.</w:t>
      </w:r>
      <w:r w:rsidRPr="00D6514D">
        <w:rPr>
          <w:rFonts w:eastAsia="DengXian"/>
          <w:sz w:val="28"/>
          <w:szCs w:val="28"/>
        </w:rPr>
        <w:t xml:space="preserve"> </w:t>
      </w:r>
    </w:p>
    <w:p w:rsidR="00D6514D" w:rsidRPr="00D6514D" w:rsidRDefault="000061E4" w:rsidP="00D6514D">
      <w:pPr>
        <w:spacing w:after="200" w:line="360" w:lineRule="auto"/>
        <w:ind w:right="283" w:firstLine="709"/>
        <w:contextualSpacing/>
        <w:jc w:val="both"/>
        <w:rPr>
          <w:sz w:val="28"/>
          <w:szCs w:val="28"/>
        </w:rPr>
      </w:pPr>
      <w:r>
        <w:rPr>
          <w:sz w:val="28"/>
          <w:szCs w:val="28"/>
        </w:rPr>
        <w:t>Третья</w:t>
      </w:r>
      <w:r w:rsidR="00D6514D" w:rsidRPr="00D6514D">
        <w:rPr>
          <w:sz w:val="28"/>
          <w:szCs w:val="28"/>
        </w:rPr>
        <w:t>, заключающая, глава представляет собой описание данных, полученных в результате проведения практического исследования, что непосредственно является попыткой начального исследовательского анализа роли мифологии в формировании самосознания современных китайцев.</w:t>
      </w:r>
    </w:p>
    <w:p w:rsidR="00D6514D" w:rsidRPr="00D6514D" w:rsidRDefault="00D6514D" w:rsidP="00D6514D">
      <w:pPr>
        <w:spacing w:after="200" w:line="360" w:lineRule="auto"/>
        <w:ind w:right="283" w:firstLine="709"/>
        <w:contextualSpacing/>
        <w:jc w:val="both"/>
        <w:rPr>
          <w:sz w:val="28"/>
          <w:szCs w:val="28"/>
        </w:rPr>
      </w:pPr>
      <w:r w:rsidRPr="00D6514D">
        <w:rPr>
          <w:sz w:val="28"/>
          <w:szCs w:val="28"/>
        </w:rPr>
        <w:t>В Заключении сформулированы выводы и итоги в соответствии с целями работы.</w:t>
      </w:r>
    </w:p>
    <w:p w:rsidR="00D6514D" w:rsidRDefault="00D6514D" w:rsidP="00D6514D">
      <w:pPr>
        <w:spacing w:after="200" w:line="360" w:lineRule="auto"/>
        <w:ind w:right="283" w:firstLine="709"/>
        <w:contextualSpacing/>
        <w:jc w:val="both"/>
        <w:rPr>
          <w:sz w:val="28"/>
          <w:szCs w:val="28"/>
        </w:rPr>
      </w:pPr>
      <w:r w:rsidRPr="00D6514D">
        <w:rPr>
          <w:sz w:val="28"/>
          <w:szCs w:val="28"/>
        </w:rPr>
        <w:t xml:space="preserve">Список использованной литературы содержит </w:t>
      </w:r>
      <w:r w:rsidR="005B56E9">
        <w:rPr>
          <w:sz w:val="28"/>
          <w:szCs w:val="28"/>
        </w:rPr>
        <w:t>30</w:t>
      </w:r>
      <w:r w:rsidR="00877C42">
        <w:rPr>
          <w:sz w:val="28"/>
          <w:szCs w:val="28"/>
        </w:rPr>
        <w:t xml:space="preserve"> наименований, из н</w:t>
      </w:r>
      <w:r w:rsidR="005B56E9">
        <w:rPr>
          <w:sz w:val="28"/>
          <w:szCs w:val="28"/>
        </w:rPr>
        <w:t>их 22 работы на русском языке, 3</w:t>
      </w:r>
      <w:r w:rsidR="00877C42">
        <w:rPr>
          <w:sz w:val="28"/>
          <w:szCs w:val="28"/>
        </w:rPr>
        <w:t xml:space="preserve"> на английском и 4 на китайском.</w:t>
      </w:r>
    </w:p>
    <w:p w:rsidR="00877C42" w:rsidRDefault="00877C42" w:rsidP="00D6514D">
      <w:pPr>
        <w:spacing w:after="200" w:line="360" w:lineRule="auto"/>
        <w:ind w:right="283" w:firstLine="709"/>
        <w:contextualSpacing/>
        <w:jc w:val="both"/>
        <w:rPr>
          <w:sz w:val="28"/>
          <w:szCs w:val="28"/>
        </w:rPr>
      </w:pPr>
      <w:r>
        <w:rPr>
          <w:sz w:val="28"/>
          <w:szCs w:val="28"/>
        </w:rPr>
        <w:t>В Приложении к работе представлен список вопросов на китайском языке, которые были адресованы китайцам в ходе проведения практического исследования.</w:t>
      </w:r>
    </w:p>
    <w:p w:rsidR="00D6514D" w:rsidRDefault="00D6514D" w:rsidP="00D6514D">
      <w:pPr>
        <w:spacing w:after="200" w:line="276" w:lineRule="auto"/>
        <w:ind w:right="283"/>
        <w:rPr>
          <w:sz w:val="28"/>
          <w:szCs w:val="28"/>
        </w:rPr>
      </w:pPr>
      <w:r>
        <w:rPr>
          <w:sz w:val="28"/>
          <w:szCs w:val="28"/>
        </w:rPr>
        <w:br w:type="page"/>
      </w:r>
    </w:p>
    <w:p w:rsidR="00D6514D" w:rsidRPr="00542E12" w:rsidRDefault="00D6514D" w:rsidP="00450D94">
      <w:pPr>
        <w:pStyle w:val="1"/>
      </w:pPr>
      <w:bookmarkStart w:id="2" w:name="_Toc481875248"/>
      <w:r w:rsidRPr="00542E12">
        <w:lastRenderedPageBreak/>
        <w:t>Глава 1. КРАТКИЙ ОБЗОР ОБЩИХ ВОПРОСОВ ПРОБЛЕМАТИКИ КИТАЙСКОЙ МИФОЛОГИИ</w:t>
      </w:r>
      <w:bookmarkEnd w:id="2"/>
    </w:p>
    <w:p w:rsidR="00D6514D" w:rsidRDefault="00D6514D" w:rsidP="00D6514D">
      <w:pPr>
        <w:spacing w:line="360" w:lineRule="auto"/>
        <w:ind w:right="283"/>
        <w:jc w:val="center"/>
        <w:rPr>
          <w:b/>
          <w:sz w:val="28"/>
          <w:szCs w:val="28"/>
        </w:rPr>
      </w:pPr>
    </w:p>
    <w:p w:rsidR="00D6514D" w:rsidRPr="00542E12" w:rsidRDefault="00D6514D" w:rsidP="00D6514D">
      <w:pPr>
        <w:pStyle w:val="a9"/>
        <w:numPr>
          <w:ilvl w:val="1"/>
          <w:numId w:val="2"/>
        </w:numPr>
        <w:ind w:right="283"/>
        <w:jc w:val="center"/>
        <w:outlineLvl w:val="1"/>
        <w:rPr>
          <w:i/>
          <w:szCs w:val="28"/>
        </w:rPr>
      </w:pPr>
      <w:bookmarkStart w:id="3" w:name="_Toc481875249"/>
      <w:r w:rsidRPr="00542E12">
        <w:rPr>
          <w:i/>
          <w:szCs w:val="28"/>
        </w:rPr>
        <w:t>Что есть миф в культуре Китая</w:t>
      </w:r>
      <w:bookmarkEnd w:id="3"/>
    </w:p>
    <w:p w:rsidR="00D6514D" w:rsidRPr="00542E12" w:rsidRDefault="00D6514D" w:rsidP="00D6514D">
      <w:pPr>
        <w:pStyle w:val="a9"/>
        <w:ind w:left="450" w:right="283"/>
        <w:rPr>
          <w:b/>
          <w:szCs w:val="28"/>
        </w:rPr>
      </w:pPr>
    </w:p>
    <w:p w:rsidR="00D6514D" w:rsidRDefault="00D6514D" w:rsidP="00D6514D">
      <w:pPr>
        <w:spacing w:line="360" w:lineRule="auto"/>
        <w:ind w:right="283" w:firstLine="720"/>
        <w:jc w:val="both"/>
        <w:rPr>
          <w:sz w:val="28"/>
          <w:szCs w:val="28"/>
        </w:rPr>
      </w:pPr>
      <w:proofErr w:type="gramStart"/>
      <w:r>
        <w:rPr>
          <w:sz w:val="28"/>
          <w:szCs w:val="28"/>
        </w:rPr>
        <w:t>Сюжеты китайской мифологии не так известны всему миру, как, например, наследие греческой, римской или индийской цивилизаций, однако с каждым годом они привлекают всё большее внимание со стороны не только китайских, но и зарубежных исследователей.</w:t>
      </w:r>
      <w:proofErr w:type="gramEnd"/>
      <w:r>
        <w:rPr>
          <w:sz w:val="28"/>
          <w:szCs w:val="28"/>
        </w:rPr>
        <w:t xml:space="preserve"> Общая проблематика и тенденции китайской мифологии изучены и охарактеризованы довольно подробно, в данном параграфе будут изложены основные вопросы, касающиеся данной темы.</w:t>
      </w:r>
    </w:p>
    <w:p w:rsidR="00D6514D" w:rsidRDefault="00D6514D" w:rsidP="00D6514D">
      <w:pPr>
        <w:spacing w:after="100" w:afterAutospacing="1" w:line="360" w:lineRule="auto"/>
        <w:ind w:right="283" w:firstLine="708"/>
        <w:contextualSpacing/>
        <w:jc w:val="both"/>
        <w:rPr>
          <w:color w:val="000000"/>
          <w:sz w:val="28"/>
          <w:szCs w:val="27"/>
        </w:rPr>
      </w:pPr>
      <w:r>
        <w:rPr>
          <w:color w:val="000000"/>
          <w:sz w:val="28"/>
          <w:szCs w:val="27"/>
          <w:shd w:val="clear" w:color="auto" w:fill="FFFFFF"/>
        </w:rPr>
        <w:t xml:space="preserve">Перед началом какого-либо исследования необходимо определиться с его предметом. </w:t>
      </w:r>
      <w:r w:rsidRPr="00912D06">
        <w:rPr>
          <w:color w:val="000000"/>
          <w:sz w:val="28"/>
          <w:szCs w:val="27"/>
          <w:shd w:val="clear" w:color="auto" w:fill="FFFFFF"/>
        </w:rPr>
        <w:t xml:space="preserve">Что </w:t>
      </w:r>
      <w:r>
        <w:rPr>
          <w:color w:val="000000"/>
          <w:sz w:val="28"/>
          <w:szCs w:val="27"/>
          <w:shd w:val="clear" w:color="auto" w:fill="FFFFFF"/>
        </w:rPr>
        <w:t xml:space="preserve">же такое миф? Вопрос кажется простым, однако таковым не является. Первые ассоциации с данным словом – это слова «сказание», «сказка», «легенда». </w:t>
      </w:r>
      <w:r>
        <w:rPr>
          <w:sz w:val="28"/>
        </w:rPr>
        <w:t xml:space="preserve">В главе </w:t>
      </w:r>
      <w:r w:rsidRPr="00EF1F53">
        <w:rPr>
          <w:sz w:val="28"/>
        </w:rPr>
        <w:t>«Мифы древнего Китая»</w:t>
      </w:r>
      <w:r>
        <w:rPr>
          <w:sz w:val="28"/>
        </w:rPr>
        <w:t xml:space="preserve"> (</w:t>
      </w:r>
      <w:r>
        <w:rPr>
          <w:rFonts w:hint="eastAsia"/>
          <w:sz w:val="28"/>
          <w:lang w:val="en-US"/>
        </w:rPr>
        <w:t>中国古代神话</w:t>
      </w:r>
      <w:r>
        <w:rPr>
          <w:sz w:val="28"/>
        </w:rPr>
        <w:t xml:space="preserve"> </w:t>
      </w:r>
      <w:proofErr w:type="spellStart"/>
      <w:r w:rsidRPr="007D5485">
        <w:rPr>
          <w:i/>
          <w:sz w:val="28"/>
        </w:rPr>
        <w:t>чжунго</w:t>
      </w:r>
      <w:proofErr w:type="spellEnd"/>
      <w:r w:rsidRPr="007D5485">
        <w:rPr>
          <w:i/>
          <w:sz w:val="28"/>
        </w:rPr>
        <w:t xml:space="preserve"> </w:t>
      </w:r>
      <w:proofErr w:type="spellStart"/>
      <w:r w:rsidRPr="007D5485">
        <w:rPr>
          <w:i/>
          <w:sz w:val="28"/>
        </w:rPr>
        <w:t>гудай</w:t>
      </w:r>
      <w:proofErr w:type="spellEnd"/>
      <w:r w:rsidRPr="007D5485">
        <w:rPr>
          <w:i/>
          <w:sz w:val="28"/>
        </w:rPr>
        <w:t xml:space="preserve"> </w:t>
      </w:r>
      <w:proofErr w:type="spellStart"/>
      <w:r w:rsidRPr="007D5485">
        <w:rPr>
          <w:i/>
          <w:sz w:val="28"/>
        </w:rPr>
        <w:t>шэн</w:t>
      </w:r>
      <w:r>
        <w:rPr>
          <w:i/>
          <w:sz w:val="28"/>
        </w:rPr>
        <w:t>ь</w:t>
      </w:r>
      <w:r w:rsidRPr="007D5485">
        <w:rPr>
          <w:i/>
          <w:sz w:val="28"/>
        </w:rPr>
        <w:t>хуа</w:t>
      </w:r>
      <w:proofErr w:type="spellEnd"/>
      <w:r>
        <w:rPr>
          <w:sz w:val="28"/>
        </w:rPr>
        <w:t xml:space="preserve">) книги </w:t>
      </w:r>
      <w:r w:rsidRPr="00EF1F53">
        <w:rPr>
          <w:sz w:val="28"/>
        </w:rPr>
        <w:t>«Культура Китая»</w:t>
      </w:r>
      <w:r>
        <w:rPr>
          <w:sz w:val="28"/>
        </w:rPr>
        <w:t xml:space="preserve"> (</w:t>
      </w:r>
      <w:r>
        <w:rPr>
          <w:rFonts w:hint="eastAsia"/>
          <w:sz w:val="28"/>
        </w:rPr>
        <w:t>中国文化</w:t>
      </w:r>
      <w:r>
        <w:rPr>
          <w:sz w:val="28"/>
        </w:rPr>
        <w:t xml:space="preserve">» </w:t>
      </w:r>
      <w:proofErr w:type="spellStart"/>
      <w:r w:rsidRPr="00EF1F53">
        <w:rPr>
          <w:i/>
          <w:sz w:val="28"/>
        </w:rPr>
        <w:t>чжунго</w:t>
      </w:r>
      <w:proofErr w:type="spellEnd"/>
      <w:r w:rsidRPr="00EF1F53">
        <w:rPr>
          <w:i/>
          <w:sz w:val="28"/>
        </w:rPr>
        <w:t xml:space="preserve"> </w:t>
      </w:r>
      <w:proofErr w:type="spellStart"/>
      <w:r w:rsidRPr="00EF1F53">
        <w:rPr>
          <w:i/>
          <w:sz w:val="28"/>
        </w:rPr>
        <w:t>вэньхуа</w:t>
      </w:r>
      <w:proofErr w:type="spellEnd"/>
      <w:r>
        <w:rPr>
          <w:sz w:val="28"/>
        </w:rPr>
        <w:t xml:space="preserve">) мифы определяются следующим образом:  «Мифы – это истории о </w:t>
      </w:r>
      <w:proofErr w:type="gramStart"/>
      <w:r>
        <w:rPr>
          <w:sz w:val="28"/>
        </w:rPr>
        <w:t>сверхъестественном</w:t>
      </w:r>
      <w:proofErr w:type="gramEnd"/>
      <w:r>
        <w:rPr>
          <w:sz w:val="28"/>
        </w:rPr>
        <w:t xml:space="preserve"> или обожествленных героях древности. Мифы появляются с началом человеческой эпохи. С древних времен люди очень хотели познать природу, преобразовать её. </w:t>
      </w:r>
      <w:proofErr w:type="gramStart"/>
      <w:r>
        <w:rPr>
          <w:sz w:val="28"/>
        </w:rPr>
        <w:t>Однако в силу того, что в тот период материальные условия были недостаточны и когнитивные способности также были низкими, люди только и могли полагаться на фантазию, мистические образы природы и общественной жизни, создавая своеобразные бесхитростные толкования и используя их для выражения своих прекрасных желаний и надежд»</w:t>
      </w:r>
      <w:r>
        <w:rPr>
          <w:rStyle w:val="a5"/>
          <w:sz w:val="28"/>
        </w:rPr>
        <w:footnoteReference w:id="13"/>
      </w:r>
      <w:r>
        <w:rPr>
          <w:sz w:val="28"/>
        </w:rPr>
        <w:t>. Действительно, мифологическое сознание формируется первостепенно, его можно назвать отправной точкой развития культуры любого народа.</w:t>
      </w:r>
      <w:proofErr w:type="gramEnd"/>
      <w:r>
        <w:rPr>
          <w:sz w:val="28"/>
        </w:rPr>
        <w:t xml:space="preserve"> Похожий мотив размышлений </w:t>
      </w:r>
      <w:r>
        <w:rPr>
          <w:sz w:val="28"/>
        </w:rPr>
        <w:lastRenderedPageBreak/>
        <w:t xml:space="preserve">есть и у Юань </w:t>
      </w:r>
      <w:proofErr w:type="spellStart"/>
      <w:r>
        <w:rPr>
          <w:sz w:val="28"/>
        </w:rPr>
        <w:t>Кэ</w:t>
      </w:r>
      <w:proofErr w:type="spellEnd"/>
      <w:r>
        <w:rPr>
          <w:sz w:val="28"/>
        </w:rPr>
        <w:t xml:space="preserve"> </w:t>
      </w:r>
      <w:r>
        <w:rPr>
          <w:color w:val="000000"/>
          <w:sz w:val="28"/>
          <w:szCs w:val="27"/>
          <w:shd w:val="clear" w:color="auto" w:fill="FFFFFF"/>
        </w:rPr>
        <w:t>в его труде «Мифы Древнего Китая», где он отсылает своего читателя к словам</w:t>
      </w:r>
      <w:r w:rsidRPr="00912D06">
        <w:rPr>
          <w:color w:val="000000"/>
          <w:sz w:val="28"/>
          <w:szCs w:val="27"/>
          <w:shd w:val="clear" w:color="auto" w:fill="FFFFFF"/>
        </w:rPr>
        <w:t xml:space="preserve"> </w:t>
      </w:r>
      <w:r>
        <w:rPr>
          <w:color w:val="000000"/>
          <w:sz w:val="28"/>
          <w:szCs w:val="27"/>
          <w:shd w:val="clear" w:color="auto" w:fill="FFFFFF"/>
        </w:rPr>
        <w:t xml:space="preserve">М. </w:t>
      </w:r>
      <w:r w:rsidRPr="00912D06">
        <w:rPr>
          <w:color w:val="000000"/>
          <w:sz w:val="28"/>
          <w:szCs w:val="27"/>
          <w:shd w:val="clear" w:color="auto" w:fill="FFFFFF"/>
        </w:rPr>
        <w:t xml:space="preserve">Горького о том, что мифология «в </w:t>
      </w:r>
      <w:proofErr w:type="gramStart"/>
      <w:r w:rsidRPr="00912D06">
        <w:rPr>
          <w:color w:val="000000"/>
          <w:sz w:val="28"/>
          <w:szCs w:val="27"/>
          <w:shd w:val="clear" w:color="auto" w:fill="FFFFFF"/>
        </w:rPr>
        <w:t>общем</w:t>
      </w:r>
      <w:proofErr w:type="gramEnd"/>
      <w:r w:rsidRPr="00912D06">
        <w:rPr>
          <w:color w:val="000000"/>
          <w:sz w:val="28"/>
          <w:szCs w:val="27"/>
          <w:shd w:val="clear" w:color="auto" w:fill="FFFFFF"/>
        </w:rPr>
        <w:t xml:space="preserve"> является отражением явлений природы, борьбы </w:t>
      </w:r>
      <w:r>
        <w:rPr>
          <w:color w:val="000000"/>
          <w:sz w:val="28"/>
          <w:szCs w:val="27"/>
          <w:shd w:val="clear" w:color="auto" w:fill="FFFFFF"/>
        </w:rPr>
        <w:t>с природой и отражением социальн</w:t>
      </w:r>
      <w:r w:rsidRPr="00912D06">
        <w:rPr>
          <w:color w:val="000000"/>
          <w:sz w:val="28"/>
          <w:szCs w:val="27"/>
          <w:shd w:val="clear" w:color="auto" w:fill="FFFFFF"/>
        </w:rPr>
        <w:t>ой жизни в широких художественных обобщениях»</w:t>
      </w:r>
      <w:r>
        <w:rPr>
          <w:rStyle w:val="a5"/>
          <w:color w:val="000000"/>
          <w:sz w:val="28"/>
          <w:szCs w:val="27"/>
          <w:shd w:val="clear" w:color="auto" w:fill="FFFFFF"/>
        </w:rPr>
        <w:footnoteReference w:id="14"/>
      </w:r>
      <w:r w:rsidRPr="00912D06">
        <w:rPr>
          <w:color w:val="000000"/>
          <w:sz w:val="28"/>
          <w:szCs w:val="27"/>
          <w:shd w:val="clear" w:color="auto" w:fill="FFFFFF"/>
        </w:rPr>
        <w:t>.</w:t>
      </w:r>
      <w:r>
        <w:rPr>
          <w:color w:val="000000"/>
          <w:sz w:val="28"/>
          <w:szCs w:val="27"/>
          <w:shd w:val="clear" w:color="auto" w:fill="FFFFFF"/>
        </w:rPr>
        <w:t xml:space="preserve"> </w:t>
      </w:r>
      <w:r w:rsidRPr="00912D06">
        <w:rPr>
          <w:color w:val="000000"/>
          <w:sz w:val="28"/>
          <w:szCs w:val="27"/>
          <w:shd w:val="clear" w:color="auto" w:fill="FFFFFF"/>
        </w:rPr>
        <w:t xml:space="preserve"> </w:t>
      </w:r>
      <w:r>
        <w:rPr>
          <w:sz w:val="28"/>
        </w:rPr>
        <w:t xml:space="preserve">Открывая для себя мир посредством наделения всего окружающего свойствами живого, человек древности определяет миф как единственно возможную достоверную реальность и определяет место самого себя в ней. Мифологемы устойчивы в культуре, так как затрагивают вопросы, первоочередные для человека, являются </w:t>
      </w:r>
      <w:r>
        <w:rPr>
          <w:color w:val="000000"/>
          <w:sz w:val="28"/>
          <w:szCs w:val="27"/>
          <w:shd w:val="clear" w:color="auto" w:fill="FFFFFF"/>
        </w:rPr>
        <w:t>трансляторами общественной стороны жизни людей.</w:t>
      </w:r>
    </w:p>
    <w:p w:rsidR="00D6514D" w:rsidRPr="002E5E11" w:rsidRDefault="00D6514D" w:rsidP="00D6514D">
      <w:pPr>
        <w:spacing w:after="100" w:afterAutospacing="1" w:line="360" w:lineRule="auto"/>
        <w:ind w:right="283" w:firstLine="708"/>
        <w:contextualSpacing/>
        <w:jc w:val="both"/>
        <w:rPr>
          <w:color w:val="000000"/>
          <w:sz w:val="28"/>
          <w:szCs w:val="27"/>
        </w:rPr>
      </w:pPr>
      <w:r>
        <w:rPr>
          <w:sz w:val="28"/>
        </w:rPr>
        <w:t>С течением времени сюжеты нисколько не теряют своей актуальности, в некоторой мере это происходит благодаря тому, что они являются весьма универсальными – в них формируется определенный набор символических элементов, которые можно использовать в различных контекстах. Хотя в разные культурные эпохи акцент в том или ином сюжете может смещаться ради доказательства главенствующей в обществе идеи, основной мотив повествования останется в изначальном варианте, изменится лишь оболочка и расширится круг возможных интерпретаций.</w:t>
      </w:r>
    </w:p>
    <w:p w:rsidR="00D6514D" w:rsidRDefault="00D6514D" w:rsidP="00D6514D">
      <w:pPr>
        <w:spacing w:line="360" w:lineRule="auto"/>
        <w:ind w:right="283" w:firstLine="708"/>
        <w:contextualSpacing/>
        <w:jc w:val="both"/>
        <w:rPr>
          <w:sz w:val="28"/>
        </w:rPr>
      </w:pPr>
      <w:r>
        <w:rPr>
          <w:sz w:val="28"/>
        </w:rPr>
        <w:t>В статье «</w:t>
      </w:r>
      <w:r>
        <w:rPr>
          <w:rFonts w:hint="eastAsia"/>
          <w:sz w:val="28"/>
          <w:lang w:val="en-US"/>
        </w:rPr>
        <w:t>中国古代神话</w:t>
      </w:r>
      <w:r>
        <w:rPr>
          <w:sz w:val="28"/>
        </w:rPr>
        <w:t>» автор отмечает самобытность китайской мифологии, обобщая мифы других народностей с наиболее известными системами сказаний – древнегреческой и древнеиндийской: «В мире существуют мифы и легенды разных народов, все они подобны известным мифам Древней Греции и Древней Индии».</w:t>
      </w:r>
      <w:r>
        <w:rPr>
          <w:rStyle w:val="a5"/>
          <w:sz w:val="28"/>
        </w:rPr>
        <w:footnoteReference w:id="15"/>
      </w:r>
    </w:p>
    <w:p w:rsidR="00D6514D" w:rsidRDefault="00D6514D" w:rsidP="00D6514D">
      <w:pPr>
        <w:spacing w:line="360" w:lineRule="auto"/>
        <w:ind w:right="283" w:firstLine="709"/>
        <w:contextualSpacing/>
        <w:jc w:val="both"/>
        <w:rPr>
          <w:sz w:val="28"/>
        </w:rPr>
      </w:pPr>
      <w:r>
        <w:rPr>
          <w:sz w:val="28"/>
        </w:rPr>
        <w:t xml:space="preserve">Естественно, что легенды и сказания в любом обществе складываются прежде, чем возникает наиболее устойчивая языковая система – письменность, об этом также пишет автор статьи: «Китайская мифология берет начало с доисторических времен. Еще до изобретения </w:t>
      </w:r>
      <w:r>
        <w:rPr>
          <w:sz w:val="28"/>
        </w:rPr>
        <w:lastRenderedPageBreak/>
        <w:t>письменности очень многие мифы распространялись в народе в устной форме. Автором сказаний является именно многочисленный трудовой народ».</w:t>
      </w:r>
      <w:r>
        <w:rPr>
          <w:rStyle w:val="a5"/>
          <w:sz w:val="28"/>
        </w:rPr>
        <w:footnoteReference w:id="16"/>
      </w:r>
      <w:r>
        <w:rPr>
          <w:sz w:val="28"/>
        </w:rPr>
        <w:t xml:space="preserve"> Однако в данном фрагменте мне показалось интересным, что автор намеренно употребляет устойчивое словосочетание «</w:t>
      </w:r>
      <w:r w:rsidRPr="00023BCC">
        <w:rPr>
          <w:rFonts w:ascii="Calibri" w:hAnsi="Calibri" w:cs="Arial" w:hint="eastAsia"/>
          <w:sz w:val="28"/>
          <w:szCs w:val="28"/>
        </w:rPr>
        <w:t>勞</w:t>
      </w:r>
      <w:r w:rsidRPr="007F1094">
        <w:rPr>
          <w:rFonts w:ascii="Calibri" w:hAnsi="Calibri" w:cs="SimSun" w:hint="eastAsia"/>
          <w:sz w:val="28"/>
          <w:szCs w:val="28"/>
        </w:rPr>
        <w:t>動人民</w:t>
      </w:r>
      <w:r>
        <w:rPr>
          <w:rFonts w:ascii="Calibri" w:hAnsi="Calibri" w:cs="SimSun"/>
          <w:sz w:val="28"/>
          <w:szCs w:val="28"/>
        </w:rPr>
        <w:t xml:space="preserve">» − </w:t>
      </w:r>
      <w:r>
        <w:rPr>
          <w:sz w:val="28"/>
        </w:rPr>
        <w:t>«трудовой народ». Таким образом, мы можем наблюдать следующее: по причине того, что статья написана в коммунистическом Китае, автор непременно делает акцент на одном из основополагающих понятий существующей в стране идеологии – труде, а также подчеркивает, что труд свойственен китайцам с давних времен, с момента закладывания основ их культурных ценностей.</w:t>
      </w:r>
    </w:p>
    <w:p w:rsidR="00D6514D" w:rsidRDefault="00D6514D" w:rsidP="00D6514D">
      <w:pPr>
        <w:spacing w:line="360" w:lineRule="auto"/>
        <w:ind w:right="283" w:firstLine="709"/>
        <w:contextualSpacing/>
        <w:jc w:val="both"/>
        <w:rPr>
          <w:sz w:val="28"/>
        </w:rPr>
      </w:pPr>
      <w:r>
        <w:rPr>
          <w:sz w:val="28"/>
        </w:rPr>
        <w:t xml:space="preserve">В тексте можно найти еще одну похожую мысль: «Древнекитайская мифология действительно богата образами древних героев, которые поступаются личными интересами ради общественного, гонятся за счастьем, постоянно самосовершенствуются и стремятся к развитию своего государства». </w:t>
      </w:r>
      <w:proofErr w:type="gramStart"/>
      <w:r>
        <w:rPr>
          <w:sz w:val="28"/>
        </w:rPr>
        <w:t>Среди прочих, автор выбирает и подчеркивает именно те качества персонажей, в основе которых лежит возвышение коллективного над индивидуальным, стремление работы над собой во имя процветания общества.</w:t>
      </w:r>
      <w:proofErr w:type="gramEnd"/>
    </w:p>
    <w:p w:rsidR="00D6514D" w:rsidRPr="007D5485" w:rsidRDefault="00D6514D" w:rsidP="00D6514D">
      <w:pPr>
        <w:spacing w:line="360" w:lineRule="auto"/>
        <w:ind w:right="283" w:firstLine="709"/>
        <w:contextualSpacing/>
        <w:jc w:val="both"/>
        <w:rPr>
          <w:sz w:val="28"/>
        </w:rPr>
      </w:pPr>
      <w:r>
        <w:rPr>
          <w:sz w:val="28"/>
          <w:szCs w:val="28"/>
        </w:rPr>
        <w:t>Среди многообразия трактовок и теорий трудно выделить определенное единство. Некоторые версии кажутся неоконченными, фантастичными.</w:t>
      </w:r>
      <w:r w:rsidRPr="00B17B7B">
        <w:rPr>
          <w:sz w:val="28"/>
          <w:szCs w:val="28"/>
        </w:rPr>
        <w:t xml:space="preserve"> </w:t>
      </w:r>
      <w:r>
        <w:rPr>
          <w:sz w:val="28"/>
          <w:szCs w:val="28"/>
        </w:rPr>
        <w:t xml:space="preserve">Собственно, </w:t>
      </w:r>
      <w:r>
        <w:rPr>
          <w:sz w:val="28"/>
        </w:rPr>
        <w:t>и сами</w:t>
      </w:r>
      <w:r w:rsidRPr="00C40468">
        <w:rPr>
          <w:sz w:val="28"/>
        </w:rPr>
        <w:t xml:space="preserve"> мифологические материалы, как правило, отрывочны и случайны, </w:t>
      </w:r>
      <w:r>
        <w:rPr>
          <w:sz w:val="28"/>
        </w:rPr>
        <w:t xml:space="preserve">вследствие чего </w:t>
      </w:r>
      <w:r w:rsidRPr="00C40468">
        <w:rPr>
          <w:sz w:val="28"/>
        </w:rPr>
        <w:t xml:space="preserve"> </w:t>
      </w:r>
      <w:r>
        <w:rPr>
          <w:sz w:val="28"/>
        </w:rPr>
        <w:t>восстановление</w:t>
      </w:r>
      <w:r w:rsidRPr="00C40468">
        <w:rPr>
          <w:sz w:val="28"/>
        </w:rPr>
        <w:t xml:space="preserve"> на их основе даже отдельных мифов </w:t>
      </w:r>
      <w:r>
        <w:rPr>
          <w:sz w:val="28"/>
        </w:rPr>
        <w:t>представляется трудным, создание цельной системы тем более.</w:t>
      </w:r>
      <w:r w:rsidRPr="00C40468">
        <w:rPr>
          <w:sz w:val="28"/>
        </w:rPr>
        <w:t xml:space="preserve"> </w:t>
      </w:r>
    </w:p>
    <w:p w:rsidR="00D6514D" w:rsidRDefault="00D6514D" w:rsidP="00D6514D">
      <w:pPr>
        <w:spacing w:line="360" w:lineRule="auto"/>
        <w:ind w:right="283" w:firstLine="720"/>
        <w:jc w:val="both"/>
        <w:rPr>
          <w:sz w:val="28"/>
        </w:rPr>
      </w:pPr>
      <w:r>
        <w:rPr>
          <w:sz w:val="28"/>
          <w:szCs w:val="28"/>
        </w:rPr>
        <w:t xml:space="preserve">Одну из наиболее точных формулировок фундаментальных вопросов китайской мифологии дает в своей научной работе </w:t>
      </w:r>
      <w:proofErr w:type="spellStart"/>
      <w:r>
        <w:rPr>
          <w:sz w:val="28"/>
          <w:szCs w:val="28"/>
        </w:rPr>
        <w:t>Дерк</w:t>
      </w:r>
      <w:proofErr w:type="spellEnd"/>
      <w:r>
        <w:rPr>
          <w:sz w:val="28"/>
          <w:szCs w:val="28"/>
        </w:rPr>
        <w:t xml:space="preserve"> </w:t>
      </w:r>
      <w:proofErr w:type="spellStart"/>
      <w:r>
        <w:rPr>
          <w:sz w:val="28"/>
          <w:szCs w:val="28"/>
        </w:rPr>
        <w:t>Бодде</w:t>
      </w:r>
      <w:proofErr w:type="spellEnd"/>
      <w:r>
        <w:rPr>
          <w:rStyle w:val="a5"/>
          <w:sz w:val="28"/>
          <w:szCs w:val="28"/>
        </w:rPr>
        <w:footnoteReference w:id="17"/>
      </w:r>
      <w:r>
        <w:rPr>
          <w:sz w:val="28"/>
          <w:szCs w:val="28"/>
        </w:rPr>
        <w:t xml:space="preserve">, он, ссылаясь и на других ученых тоже, выделяет мифы в некую общность под </w:t>
      </w:r>
      <w:r w:rsidRPr="00B17B7B">
        <w:rPr>
          <w:sz w:val="28"/>
          <w:szCs w:val="28"/>
        </w:rPr>
        <w:t xml:space="preserve">тремя основными заголовками: </w:t>
      </w:r>
      <w:proofErr w:type="spellStart"/>
      <w:r w:rsidRPr="007D6455">
        <w:rPr>
          <w:i/>
          <w:sz w:val="28"/>
          <w:szCs w:val="28"/>
        </w:rPr>
        <w:t>эвгемеризация</w:t>
      </w:r>
      <w:proofErr w:type="spellEnd"/>
      <w:r w:rsidRPr="007D6455">
        <w:rPr>
          <w:i/>
          <w:sz w:val="28"/>
          <w:szCs w:val="28"/>
        </w:rPr>
        <w:t xml:space="preserve">, фрагментарность и язык, </w:t>
      </w:r>
      <w:r w:rsidRPr="007D6455">
        <w:rPr>
          <w:i/>
          <w:sz w:val="28"/>
          <w:szCs w:val="28"/>
        </w:rPr>
        <w:lastRenderedPageBreak/>
        <w:t>хронология</w:t>
      </w:r>
      <w:r w:rsidRPr="00B17B7B">
        <w:rPr>
          <w:sz w:val="28"/>
          <w:szCs w:val="28"/>
        </w:rPr>
        <w:t>.</w:t>
      </w:r>
      <w:r>
        <w:rPr>
          <w:sz w:val="28"/>
          <w:szCs w:val="28"/>
        </w:rPr>
        <w:t xml:space="preserve"> Выделение подобных концептов было обнаружено и в современной китайской справочной литературе по мифологии, причем в работах разных авторов и изданий содержится примерно одинаковый материал, на основании чего будет вполне уместным приводить в пример лишь один такой сборник, а именно </w:t>
      </w:r>
      <w:proofErr w:type="spellStart"/>
      <w:r w:rsidRPr="007D6455">
        <w:rPr>
          <w:sz w:val="28"/>
        </w:rPr>
        <w:t>Чжунго</w:t>
      </w:r>
      <w:proofErr w:type="spellEnd"/>
      <w:r w:rsidRPr="007D6455">
        <w:rPr>
          <w:sz w:val="28"/>
        </w:rPr>
        <w:t xml:space="preserve"> </w:t>
      </w:r>
      <w:proofErr w:type="spellStart"/>
      <w:r w:rsidRPr="007D6455">
        <w:rPr>
          <w:sz w:val="28"/>
        </w:rPr>
        <w:t>чуаньтун</w:t>
      </w:r>
      <w:proofErr w:type="spellEnd"/>
      <w:r w:rsidRPr="007D6455">
        <w:rPr>
          <w:sz w:val="28"/>
        </w:rPr>
        <w:t xml:space="preserve"> </w:t>
      </w:r>
      <w:proofErr w:type="spellStart"/>
      <w:r w:rsidRPr="007D6455">
        <w:rPr>
          <w:sz w:val="28"/>
        </w:rPr>
        <w:t>гуши</w:t>
      </w:r>
      <w:proofErr w:type="spellEnd"/>
      <w:r w:rsidRPr="007D6455">
        <w:rPr>
          <w:sz w:val="28"/>
        </w:rPr>
        <w:t xml:space="preserve"> </w:t>
      </w:r>
      <w:proofErr w:type="spellStart"/>
      <w:r w:rsidRPr="007D6455">
        <w:rPr>
          <w:sz w:val="28"/>
        </w:rPr>
        <w:t>байпянь</w:t>
      </w:r>
      <w:proofErr w:type="spellEnd"/>
      <w:r w:rsidRPr="007D6455">
        <w:rPr>
          <w:sz w:val="28"/>
        </w:rPr>
        <w:t xml:space="preserve"> </w:t>
      </w:r>
      <w:r w:rsidRPr="007D6455">
        <w:rPr>
          <w:sz w:val="28"/>
        </w:rPr>
        <w:t>中国传统故事百篇</w:t>
      </w:r>
      <w:r w:rsidRPr="007D6455">
        <w:rPr>
          <w:sz w:val="28"/>
        </w:rPr>
        <w:t xml:space="preserve"> (Сто традиционных китайских историй)</w:t>
      </w:r>
      <w:r>
        <w:rPr>
          <w:sz w:val="28"/>
        </w:rPr>
        <w:t>.</w:t>
      </w:r>
    </w:p>
    <w:p w:rsidR="00D6514D" w:rsidRPr="00441E4E" w:rsidRDefault="00D6514D" w:rsidP="00D6514D">
      <w:pPr>
        <w:spacing w:line="360" w:lineRule="auto"/>
        <w:ind w:right="283" w:firstLine="720"/>
        <w:jc w:val="both"/>
        <w:rPr>
          <w:sz w:val="28"/>
        </w:rPr>
      </w:pPr>
    </w:p>
    <w:p w:rsidR="00D6514D" w:rsidRPr="00DD6E1E" w:rsidRDefault="00D6514D" w:rsidP="00D6514D">
      <w:pPr>
        <w:pStyle w:val="a9"/>
        <w:numPr>
          <w:ilvl w:val="1"/>
          <w:numId w:val="2"/>
        </w:numPr>
        <w:spacing w:line="240" w:lineRule="auto"/>
        <w:ind w:right="283"/>
        <w:jc w:val="center"/>
        <w:outlineLvl w:val="1"/>
        <w:rPr>
          <w:i/>
          <w:szCs w:val="28"/>
        </w:rPr>
      </w:pPr>
      <w:bookmarkStart w:id="4" w:name="_Toc481875250"/>
      <w:r w:rsidRPr="00DD6E1E">
        <w:rPr>
          <w:i/>
          <w:szCs w:val="28"/>
        </w:rPr>
        <w:t xml:space="preserve">Проблемы </w:t>
      </w:r>
      <w:proofErr w:type="spellStart"/>
      <w:r w:rsidRPr="00DD6E1E">
        <w:rPr>
          <w:i/>
          <w:szCs w:val="28"/>
        </w:rPr>
        <w:t>эвгемеризации</w:t>
      </w:r>
      <w:bookmarkEnd w:id="4"/>
      <w:proofErr w:type="spellEnd"/>
    </w:p>
    <w:p w:rsidR="00D6514D" w:rsidRDefault="00D6514D" w:rsidP="00D6514D">
      <w:pPr>
        <w:spacing w:line="360" w:lineRule="auto"/>
        <w:ind w:right="283" w:firstLine="720"/>
        <w:jc w:val="both"/>
        <w:rPr>
          <w:sz w:val="28"/>
          <w:szCs w:val="28"/>
        </w:rPr>
      </w:pPr>
    </w:p>
    <w:p w:rsidR="00D6514D" w:rsidRDefault="00D6514D" w:rsidP="00D6514D">
      <w:pPr>
        <w:spacing w:line="360" w:lineRule="auto"/>
        <w:ind w:right="283" w:firstLine="720"/>
        <w:jc w:val="both"/>
        <w:rPr>
          <w:sz w:val="28"/>
          <w:szCs w:val="28"/>
        </w:rPr>
      </w:pPr>
      <w:r>
        <w:rPr>
          <w:sz w:val="28"/>
          <w:szCs w:val="28"/>
        </w:rPr>
        <w:t xml:space="preserve">В традиционном понимании </w:t>
      </w:r>
      <w:proofErr w:type="spellStart"/>
      <w:r>
        <w:rPr>
          <w:sz w:val="28"/>
          <w:szCs w:val="28"/>
        </w:rPr>
        <w:t>эвгемеризм</w:t>
      </w:r>
      <w:proofErr w:type="spellEnd"/>
      <w:r>
        <w:rPr>
          <w:sz w:val="28"/>
          <w:szCs w:val="28"/>
        </w:rPr>
        <w:t xml:space="preserve">, как герменевтическая теория толкования мифов, предполагает, что мифология и религия являются результатом сакрализации истории, т.е.  различные боги и мифологические персонажи – это фантастические образы реальных исторических персон, а мифы – преобразованные повествования исторических событий. Таков дискурс западного развития данной теории, </w:t>
      </w:r>
      <w:proofErr w:type="gramStart"/>
      <w:r>
        <w:rPr>
          <w:sz w:val="28"/>
          <w:szCs w:val="28"/>
        </w:rPr>
        <w:t>однако</w:t>
      </w:r>
      <w:proofErr w:type="gramEnd"/>
      <w:r>
        <w:rPr>
          <w:sz w:val="28"/>
          <w:szCs w:val="28"/>
        </w:rPr>
        <w:t xml:space="preserve"> относительно китайской мифологии этот принцип работает иначе – миф превозносится до статуса реального, а боги становятся людьми.</w:t>
      </w:r>
      <w:r w:rsidRPr="00B17B7B">
        <w:rPr>
          <w:sz w:val="28"/>
          <w:szCs w:val="28"/>
        </w:rPr>
        <w:t xml:space="preserve"> </w:t>
      </w:r>
      <w:r>
        <w:rPr>
          <w:sz w:val="28"/>
          <w:szCs w:val="28"/>
        </w:rPr>
        <w:t>«</w:t>
      </w:r>
      <w:r w:rsidRPr="00B17B7B">
        <w:rPr>
          <w:sz w:val="28"/>
          <w:szCs w:val="28"/>
        </w:rPr>
        <w:t xml:space="preserve">Нет никакого сомнения в том, что изрядное количество материала, принимаемого за раннюю китайскую историю, подверглось такому процессу </w:t>
      </w:r>
      <w:proofErr w:type="spellStart"/>
      <w:r w:rsidRPr="00B17B7B">
        <w:rPr>
          <w:sz w:val="28"/>
          <w:szCs w:val="28"/>
        </w:rPr>
        <w:t>эвгемеризации</w:t>
      </w:r>
      <w:proofErr w:type="spellEnd"/>
      <w:r>
        <w:rPr>
          <w:sz w:val="28"/>
          <w:szCs w:val="28"/>
        </w:rPr>
        <w:t>,</w:t>
      </w:r>
      <w:r w:rsidRPr="00B17B7B">
        <w:rPr>
          <w:sz w:val="28"/>
          <w:szCs w:val="28"/>
        </w:rPr>
        <w:t xml:space="preserve"> и что буквальное понимание этого материала многими вплоть до наших дней приводит к огромным недоразумениям в вопросе о прои</w:t>
      </w:r>
      <w:r>
        <w:rPr>
          <w:sz w:val="28"/>
          <w:szCs w:val="28"/>
        </w:rPr>
        <w:t>схождении китайской цивилизации».</w:t>
      </w:r>
      <w:r>
        <w:rPr>
          <w:rStyle w:val="a5"/>
          <w:sz w:val="28"/>
          <w:szCs w:val="28"/>
        </w:rPr>
        <w:footnoteReference w:id="18"/>
      </w:r>
      <w:r>
        <w:rPr>
          <w:sz w:val="28"/>
          <w:szCs w:val="28"/>
        </w:rPr>
        <w:t xml:space="preserve"> Как мне кажется, самым явным примером данного феномена является проблема династии </w:t>
      </w:r>
      <w:proofErr w:type="spellStart"/>
      <w:r>
        <w:rPr>
          <w:sz w:val="28"/>
          <w:szCs w:val="28"/>
        </w:rPr>
        <w:t>Ся</w:t>
      </w:r>
      <w:proofErr w:type="spellEnd"/>
      <w:r w:rsidRPr="00C56C9E">
        <w:rPr>
          <w:rFonts w:hint="eastAsia"/>
          <w:sz w:val="28"/>
          <w:szCs w:val="28"/>
        </w:rPr>
        <w:t>夏</w:t>
      </w:r>
      <w:r>
        <w:rPr>
          <w:sz w:val="28"/>
          <w:szCs w:val="28"/>
        </w:rPr>
        <w:t xml:space="preserve"> – её происхождения и вообще существования. Ученые до сих пор не пришли к единому мнению относительно реальности дома </w:t>
      </w:r>
      <w:proofErr w:type="spellStart"/>
      <w:r>
        <w:rPr>
          <w:sz w:val="28"/>
          <w:szCs w:val="28"/>
        </w:rPr>
        <w:t>Ся</w:t>
      </w:r>
      <w:proofErr w:type="spellEnd"/>
      <w:r>
        <w:rPr>
          <w:sz w:val="28"/>
          <w:szCs w:val="28"/>
        </w:rPr>
        <w:t>, д</w:t>
      </w:r>
      <w:r w:rsidRPr="0005660D">
        <w:rPr>
          <w:sz w:val="28"/>
        </w:rPr>
        <w:t xml:space="preserve">аже </w:t>
      </w:r>
      <w:r>
        <w:rPr>
          <w:sz w:val="28"/>
        </w:rPr>
        <w:t xml:space="preserve">если и </w:t>
      </w:r>
      <w:r w:rsidRPr="0005660D">
        <w:rPr>
          <w:sz w:val="28"/>
        </w:rPr>
        <w:t xml:space="preserve">не </w:t>
      </w:r>
      <w:proofErr w:type="gramStart"/>
      <w:r w:rsidRPr="0005660D">
        <w:rPr>
          <w:sz w:val="28"/>
        </w:rPr>
        <w:t>мифическое</w:t>
      </w:r>
      <w:proofErr w:type="gramEnd"/>
      <w:r>
        <w:rPr>
          <w:sz w:val="28"/>
        </w:rPr>
        <w:t xml:space="preserve"> –</w:t>
      </w:r>
      <w:r w:rsidRPr="0005660D">
        <w:rPr>
          <w:sz w:val="28"/>
        </w:rPr>
        <w:t xml:space="preserve"> </w:t>
      </w:r>
      <w:proofErr w:type="spellStart"/>
      <w:r w:rsidRPr="0005660D">
        <w:rPr>
          <w:sz w:val="28"/>
        </w:rPr>
        <w:t>Ся</w:t>
      </w:r>
      <w:proofErr w:type="spellEnd"/>
      <w:r>
        <w:rPr>
          <w:sz w:val="28"/>
        </w:rPr>
        <w:t xml:space="preserve"> </w:t>
      </w:r>
      <w:r w:rsidRPr="0005660D">
        <w:rPr>
          <w:sz w:val="28"/>
        </w:rPr>
        <w:t>по-прежнему остается чем-то вроде миража</w:t>
      </w:r>
      <w:r>
        <w:rPr>
          <w:sz w:val="28"/>
        </w:rPr>
        <w:t>.</w:t>
      </w:r>
      <w:r w:rsidRPr="0005660D">
        <w:rPr>
          <w:sz w:val="28"/>
        </w:rPr>
        <w:t xml:space="preserve"> </w:t>
      </w:r>
      <w:r>
        <w:rPr>
          <w:sz w:val="28"/>
        </w:rPr>
        <w:t>И так будет до тех пор</w:t>
      </w:r>
      <w:r w:rsidRPr="0005660D">
        <w:rPr>
          <w:sz w:val="28"/>
        </w:rPr>
        <w:t xml:space="preserve">, пока не </w:t>
      </w:r>
      <w:r>
        <w:rPr>
          <w:sz w:val="28"/>
        </w:rPr>
        <w:t>будут найдены письменные документы</w:t>
      </w:r>
      <w:r w:rsidRPr="0005660D">
        <w:rPr>
          <w:sz w:val="28"/>
        </w:rPr>
        <w:t>,</w:t>
      </w:r>
      <w:r>
        <w:rPr>
          <w:sz w:val="28"/>
        </w:rPr>
        <w:t xml:space="preserve"> </w:t>
      </w:r>
      <w:r w:rsidRPr="0005660D">
        <w:rPr>
          <w:sz w:val="28"/>
        </w:rPr>
        <w:t xml:space="preserve">которые с достоверностью позволили бы </w:t>
      </w:r>
      <w:r>
        <w:rPr>
          <w:sz w:val="28"/>
        </w:rPr>
        <w:t>распознать и связать лю</w:t>
      </w:r>
      <w:r w:rsidRPr="0005660D">
        <w:rPr>
          <w:sz w:val="28"/>
        </w:rPr>
        <w:t xml:space="preserve">бую </w:t>
      </w:r>
      <w:proofErr w:type="spellStart"/>
      <w:r w:rsidRPr="0005660D">
        <w:rPr>
          <w:sz w:val="28"/>
        </w:rPr>
        <w:t>дошанскую</w:t>
      </w:r>
      <w:proofErr w:type="spellEnd"/>
      <w:r w:rsidRPr="0005660D">
        <w:rPr>
          <w:sz w:val="28"/>
        </w:rPr>
        <w:t xml:space="preserve"> культуру или местонахо</w:t>
      </w:r>
      <w:r>
        <w:rPr>
          <w:sz w:val="28"/>
        </w:rPr>
        <w:t xml:space="preserve">ждение ранней бронзы  именно с </w:t>
      </w:r>
      <w:proofErr w:type="spellStart"/>
      <w:r>
        <w:rPr>
          <w:sz w:val="28"/>
        </w:rPr>
        <w:t>Ся</w:t>
      </w:r>
      <w:proofErr w:type="spellEnd"/>
      <w:r>
        <w:rPr>
          <w:sz w:val="28"/>
        </w:rPr>
        <w:t>.</w:t>
      </w:r>
      <w:r>
        <w:rPr>
          <w:sz w:val="28"/>
          <w:szCs w:val="28"/>
        </w:rPr>
        <w:t xml:space="preserve"> </w:t>
      </w:r>
    </w:p>
    <w:p w:rsidR="00D6514D" w:rsidRDefault="00D6514D" w:rsidP="00D6514D">
      <w:pPr>
        <w:spacing w:line="360" w:lineRule="auto"/>
        <w:ind w:right="283" w:firstLine="720"/>
        <w:jc w:val="both"/>
        <w:rPr>
          <w:sz w:val="28"/>
          <w:szCs w:val="28"/>
        </w:rPr>
      </w:pPr>
      <w:r>
        <w:rPr>
          <w:sz w:val="28"/>
          <w:szCs w:val="28"/>
        </w:rPr>
        <w:lastRenderedPageBreak/>
        <w:t xml:space="preserve">Во введении к сборнику </w:t>
      </w:r>
      <w:proofErr w:type="spellStart"/>
      <w:r w:rsidRPr="007D6455">
        <w:rPr>
          <w:sz w:val="28"/>
        </w:rPr>
        <w:t>Чжунго</w:t>
      </w:r>
      <w:proofErr w:type="spellEnd"/>
      <w:r w:rsidRPr="007D6455">
        <w:rPr>
          <w:sz w:val="28"/>
        </w:rPr>
        <w:t xml:space="preserve"> </w:t>
      </w:r>
      <w:proofErr w:type="spellStart"/>
      <w:r w:rsidRPr="007D6455">
        <w:rPr>
          <w:sz w:val="28"/>
        </w:rPr>
        <w:t>чуаньтун</w:t>
      </w:r>
      <w:proofErr w:type="spellEnd"/>
      <w:r w:rsidRPr="007D6455">
        <w:rPr>
          <w:sz w:val="28"/>
        </w:rPr>
        <w:t xml:space="preserve"> </w:t>
      </w:r>
      <w:proofErr w:type="spellStart"/>
      <w:r w:rsidRPr="007D6455">
        <w:rPr>
          <w:sz w:val="28"/>
        </w:rPr>
        <w:t>гуши</w:t>
      </w:r>
      <w:proofErr w:type="spellEnd"/>
      <w:r w:rsidRPr="007D6455">
        <w:rPr>
          <w:sz w:val="28"/>
        </w:rPr>
        <w:t xml:space="preserve"> </w:t>
      </w:r>
      <w:proofErr w:type="spellStart"/>
      <w:r w:rsidRPr="007D6455">
        <w:rPr>
          <w:sz w:val="28"/>
        </w:rPr>
        <w:t>байпянь</w:t>
      </w:r>
      <w:proofErr w:type="spellEnd"/>
      <w:r w:rsidRPr="007D6455">
        <w:rPr>
          <w:sz w:val="28"/>
        </w:rPr>
        <w:t xml:space="preserve"> </w:t>
      </w:r>
      <w:r w:rsidRPr="007D6455">
        <w:rPr>
          <w:sz w:val="28"/>
        </w:rPr>
        <w:t>中国传统故事百篇</w:t>
      </w:r>
      <w:r w:rsidRPr="007D6455">
        <w:rPr>
          <w:sz w:val="28"/>
        </w:rPr>
        <w:t xml:space="preserve"> (Сто традиционных китайских историй)</w:t>
      </w:r>
      <w:r>
        <w:rPr>
          <w:sz w:val="28"/>
        </w:rPr>
        <w:t xml:space="preserve"> авторы характеризуют мифологию как «способ фиксирования народом исторических событий»</w:t>
      </w:r>
      <w:r>
        <w:rPr>
          <w:rStyle w:val="a5"/>
          <w:sz w:val="28"/>
        </w:rPr>
        <w:footnoteReference w:id="19"/>
      </w:r>
      <w:r>
        <w:rPr>
          <w:sz w:val="28"/>
        </w:rPr>
        <w:t>, т.е. авторы изначально наделяют мифологические сюжеты статусом исторической хроники и именно в этом контексте рассматривают все сюжеты.</w:t>
      </w:r>
    </w:p>
    <w:p w:rsidR="00D6514D" w:rsidRDefault="00D6514D" w:rsidP="00D6514D">
      <w:pPr>
        <w:spacing w:line="360" w:lineRule="auto"/>
        <w:ind w:right="283" w:firstLine="720"/>
        <w:jc w:val="both"/>
        <w:rPr>
          <w:sz w:val="28"/>
          <w:szCs w:val="28"/>
        </w:rPr>
      </w:pPr>
      <w:proofErr w:type="spellStart"/>
      <w:r>
        <w:rPr>
          <w:sz w:val="28"/>
          <w:szCs w:val="28"/>
        </w:rPr>
        <w:t>Дерк</w:t>
      </w:r>
      <w:proofErr w:type="spellEnd"/>
      <w:r>
        <w:rPr>
          <w:sz w:val="28"/>
          <w:szCs w:val="28"/>
        </w:rPr>
        <w:t xml:space="preserve"> </w:t>
      </w:r>
      <w:proofErr w:type="spellStart"/>
      <w:r>
        <w:rPr>
          <w:sz w:val="28"/>
          <w:szCs w:val="28"/>
        </w:rPr>
        <w:t>Бодде</w:t>
      </w:r>
      <w:proofErr w:type="spellEnd"/>
      <w:r>
        <w:rPr>
          <w:sz w:val="28"/>
          <w:szCs w:val="28"/>
        </w:rPr>
        <w:t xml:space="preserve"> также ссылается на </w:t>
      </w:r>
      <w:r w:rsidRPr="00B17B7B">
        <w:rPr>
          <w:sz w:val="28"/>
          <w:szCs w:val="28"/>
        </w:rPr>
        <w:t xml:space="preserve">Анри </w:t>
      </w:r>
      <w:proofErr w:type="spellStart"/>
      <w:r w:rsidRPr="00B17B7B">
        <w:rPr>
          <w:sz w:val="28"/>
          <w:szCs w:val="28"/>
        </w:rPr>
        <w:t>Масперо</w:t>
      </w:r>
      <w:proofErr w:type="spellEnd"/>
      <w:r>
        <w:rPr>
          <w:rStyle w:val="a5"/>
          <w:sz w:val="28"/>
          <w:szCs w:val="28"/>
        </w:rPr>
        <w:footnoteReference w:id="20"/>
      </w:r>
      <w:r w:rsidRPr="00B17B7B">
        <w:rPr>
          <w:sz w:val="28"/>
          <w:szCs w:val="28"/>
        </w:rPr>
        <w:t xml:space="preserve"> </w:t>
      </w:r>
      <w:r>
        <w:rPr>
          <w:sz w:val="28"/>
          <w:szCs w:val="28"/>
        </w:rPr>
        <w:t xml:space="preserve">с его исследованием </w:t>
      </w:r>
      <w:r w:rsidRPr="00B17B7B">
        <w:rPr>
          <w:sz w:val="28"/>
          <w:szCs w:val="28"/>
        </w:rPr>
        <w:t xml:space="preserve">«Мифологические предания в </w:t>
      </w:r>
      <w:r>
        <w:rPr>
          <w:sz w:val="28"/>
          <w:szCs w:val="28"/>
        </w:rPr>
        <w:t>"</w:t>
      </w:r>
      <w:r w:rsidRPr="00B17B7B">
        <w:rPr>
          <w:sz w:val="28"/>
          <w:szCs w:val="28"/>
        </w:rPr>
        <w:t xml:space="preserve">Шу </w:t>
      </w:r>
      <w:proofErr w:type="spellStart"/>
      <w:r w:rsidRPr="00B17B7B">
        <w:rPr>
          <w:sz w:val="28"/>
          <w:szCs w:val="28"/>
        </w:rPr>
        <w:t>цзине</w:t>
      </w:r>
      <w:proofErr w:type="spellEnd"/>
      <w:r>
        <w:rPr>
          <w:sz w:val="28"/>
          <w:szCs w:val="28"/>
        </w:rPr>
        <w:t>"</w:t>
      </w:r>
      <w:r w:rsidRPr="00B17B7B">
        <w:rPr>
          <w:sz w:val="28"/>
          <w:szCs w:val="28"/>
        </w:rPr>
        <w:t xml:space="preserve">» (1924): «Китайские ученые никогда не знали другого пути истолкования легендарных повествований, кроме </w:t>
      </w:r>
      <w:proofErr w:type="spellStart"/>
      <w:r w:rsidRPr="00B17B7B">
        <w:rPr>
          <w:sz w:val="28"/>
          <w:szCs w:val="28"/>
        </w:rPr>
        <w:t>эвгемеризации</w:t>
      </w:r>
      <w:proofErr w:type="spellEnd"/>
      <w:r w:rsidRPr="00B17B7B">
        <w:rPr>
          <w:sz w:val="28"/>
          <w:szCs w:val="28"/>
        </w:rPr>
        <w:t xml:space="preserve">. Под предлогом восстановления их исторической сути они исключают те сверхъестественные элементы, которые кажутся им неприемлемыми, и сохраняют только бесцветные выжимки, где боги и герои превращаются в мудрых императоров и мудрых министров, а чудовища — в мятежных князей и злых министров. </w:t>
      </w:r>
      <w:r>
        <w:rPr>
          <w:sz w:val="28"/>
          <w:szCs w:val="28"/>
        </w:rPr>
        <w:t>..</w:t>
      </w:r>
      <w:r w:rsidRPr="00B17B7B">
        <w:rPr>
          <w:sz w:val="28"/>
          <w:szCs w:val="28"/>
        </w:rPr>
        <w:t>. На самом деле здесь нет ничего исторического, кроме названия: это всего только легенды,</w:t>
      </w:r>
      <w:r>
        <w:rPr>
          <w:sz w:val="28"/>
          <w:szCs w:val="28"/>
        </w:rPr>
        <w:t xml:space="preserve"> …</w:t>
      </w:r>
      <w:r w:rsidRPr="00B17B7B">
        <w:rPr>
          <w:sz w:val="28"/>
          <w:szCs w:val="28"/>
        </w:rPr>
        <w:t xml:space="preserve"> созданные, чтобы объяснить те или иные обряды, иногда — простые сюжеты, заимствованные из фольклора, и т. п. Все эти призраки должны исчезнуть из истории Китая, они только скрывают ее истоки. Вместо того чтобы упорствовать в разыскании несуществующего исторического базиса в легендарной одежде, мы должны стараться вскрыть мифологический базис или народные рассказы в одежде псевдоисторических повествований».</w:t>
      </w:r>
      <w:r>
        <w:rPr>
          <w:rStyle w:val="a5"/>
          <w:sz w:val="28"/>
          <w:szCs w:val="28"/>
        </w:rPr>
        <w:footnoteReference w:id="21"/>
      </w:r>
    </w:p>
    <w:p w:rsidR="00D6514D" w:rsidRDefault="00D6514D" w:rsidP="00D6514D">
      <w:pPr>
        <w:spacing w:after="100" w:afterAutospacing="1" w:line="360" w:lineRule="auto"/>
        <w:ind w:right="283" w:firstLine="720"/>
        <w:jc w:val="both"/>
        <w:rPr>
          <w:sz w:val="28"/>
          <w:szCs w:val="28"/>
        </w:rPr>
      </w:pPr>
      <w:proofErr w:type="spellStart"/>
      <w:r>
        <w:rPr>
          <w:sz w:val="28"/>
          <w:szCs w:val="28"/>
        </w:rPr>
        <w:t>Масперо</w:t>
      </w:r>
      <w:proofErr w:type="spellEnd"/>
      <w:r>
        <w:rPr>
          <w:sz w:val="28"/>
          <w:szCs w:val="28"/>
        </w:rPr>
        <w:t xml:space="preserve"> явно критично относится к проблеме </w:t>
      </w:r>
      <w:proofErr w:type="spellStart"/>
      <w:r>
        <w:rPr>
          <w:sz w:val="28"/>
          <w:szCs w:val="28"/>
        </w:rPr>
        <w:t>эвгемеризации</w:t>
      </w:r>
      <w:proofErr w:type="spellEnd"/>
      <w:r>
        <w:rPr>
          <w:sz w:val="28"/>
          <w:szCs w:val="28"/>
        </w:rPr>
        <w:t xml:space="preserve">, и это небезосновательно. Получается, что «легендарная одежда» прячет мифологическую основу, выдает её за историю китайской государственности, хотя таковой она не является,  и задача учёного сообщества состоит в том, чтобы понять данное несоответствие и изучать </w:t>
      </w:r>
      <w:r>
        <w:rPr>
          <w:sz w:val="28"/>
          <w:szCs w:val="28"/>
        </w:rPr>
        <w:lastRenderedPageBreak/>
        <w:t>миф как таковой, а не приписывать ему статус источника исторических знаний. Ведь если абстрагироваться от исторической составляющей какого-либо сюжета, можно заметить гораздо более существенную его роль в формировании культуры народа. Герой каждого мифа является выражением, символом определенного культурного феномена, оказывает влияние на становление личности носителя данной культуры, поэтому наделение мифа исключительно функцией транслирования истории является упущением с точки зрения комплексного изучения через мифологию культурных основ и традиций.</w:t>
      </w:r>
    </w:p>
    <w:p w:rsidR="00D6514D" w:rsidRDefault="00D6514D" w:rsidP="00D6514D">
      <w:pPr>
        <w:pStyle w:val="2"/>
        <w:numPr>
          <w:ilvl w:val="1"/>
          <w:numId w:val="2"/>
        </w:numPr>
        <w:ind w:right="283"/>
        <w:jc w:val="center"/>
        <w:rPr>
          <w:rFonts w:ascii="Times New Roman" w:hAnsi="Times New Roman" w:cs="Times New Roman"/>
          <w:b w:val="0"/>
          <w:i/>
          <w:color w:val="auto"/>
          <w:sz w:val="28"/>
          <w:szCs w:val="28"/>
        </w:rPr>
      </w:pPr>
      <w:bookmarkStart w:id="5" w:name="_Toc481875251"/>
      <w:r w:rsidRPr="00DD6E1E">
        <w:rPr>
          <w:rFonts w:ascii="Times New Roman" w:hAnsi="Times New Roman" w:cs="Times New Roman"/>
          <w:b w:val="0"/>
          <w:i/>
          <w:color w:val="auto"/>
          <w:sz w:val="28"/>
          <w:szCs w:val="28"/>
        </w:rPr>
        <w:t>Проблемы фрагментарности и языка</w:t>
      </w:r>
      <w:bookmarkEnd w:id="5"/>
    </w:p>
    <w:p w:rsidR="00D6514D" w:rsidRDefault="00D6514D" w:rsidP="00D6514D">
      <w:pPr>
        <w:pStyle w:val="a9"/>
        <w:ind w:left="450" w:right="283"/>
      </w:pPr>
    </w:p>
    <w:p w:rsidR="00D6514D" w:rsidRPr="00DD6E1E" w:rsidRDefault="00D6514D" w:rsidP="00D6514D">
      <w:pPr>
        <w:pStyle w:val="a9"/>
        <w:ind w:left="450" w:right="283"/>
      </w:pPr>
    </w:p>
    <w:p w:rsidR="00D6514D" w:rsidRPr="001E2E16" w:rsidRDefault="00D6514D" w:rsidP="00D6514D">
      <w:pPr>
        <w:spacing w:line="360" w:lineRule="auto"/>
        <w:ind w:right="283" w:firstLine="708"/>
        <w:jc w:val="both"/>
        <w:rPr>
          <w:sz w:val="28"/>
          <w:szCs w:val="28"/>
        </w:rPr>
      </w:pPr>
      <w:r w:rsidRPr="001E2E16">
        <w:rPr>
          <w:sz w:val="28"/>
          <w:szCs w:val="28"/>
        </w:rPr>
        <w:t xml:space="preserve">Исследователи сходятся во мнении, что в раннем литературном творчестве отсутствовал специальный жанр мифа, более того, нет такого </w:t>
      </w:r>
      <w:r>
        <w:rPr>
          <w:sz w:val="28"/>
          <w:szCs w:val="28"/>
        </w:rPr>
        <w:t>текстового источника</w:t>
      </w:r>
      <w:r w:rsidRPr="001E2E16">
        <w:rPr>
          <w:sz w:val="28"/>
          <w:szCs w:val="28"/>
        </w:rPr>
        <w:t xml:space="preserve">, где представлялось бы возможным обнаружить миф последовательно и в полном виде изложенном. Юань </w:t>
      </w:r>
      <w:proofErr w:type="spellStart"/>
      <w:r w:rsidRPr="001E2E16">
        <w:rPr>
          <w:sz w:val="28"/>
          <w:szCs w:val="28"/>
        </w:rPr>
        <w:t>Кэ</w:t>
      </w:r>
      <w:proofErr w:type="spellEnd"/>
      <w:r w:rsidRPr="001E2E16">
        <w:rPr>
          <w:sz w:val="28"/>
          <w:szCs w:val="28"/>
        </w:rPr>
        <w:t xml:space="preserve"> утверждает, что с древних времен и до современности китайцы вовсе и не знали такого слова – «миф». Оно лишь относительно недавно вошло в культуру из других языков. </w:t>
      </w:r>
      <w:r>
        <w:rPr>
          <w:sz w:val="28"/>
          <w:szCs w:val="28"/>
        </w:rPr>
        <w:t xml:space="preserve">Стоит отметить, что в современной научно-популярной литературе по мифологии для обозначения мифа используются слова «легенда», «сказание», «история», даже «сказка» − это доказывает, что у современных китайцев нет четкого жанрового разделения данного вида прозы, а поэтому и со стороны исследователя мне кажется допустимым использовать все указанные слова для определения мифа. </w:t>
      </w:r>
    </w:p>
    <w:p w:rsidR="00D6514D" w:rsidRPr="001E2E16" w:rsidRDefault="00D6514D" w:rsidP="00D6514D">
      <w:pPr>
        <w:spacing w:line="360" w:lineRule="auto"/>
        <w:ind w:right="283"/>
        <w:jc w:val="both"/>
        <w:rPr>
          <w:sz w:val="28"/>
          <w:szCs w:val="28"/>
        </w:rPr>
      </w:pPr>
      <w:r w:rsidRPr="001E2E16">
        <w:rPr>
          <w:sz w:val="28"/>
          <w:szCs w:val="28"/>
        </w:rPr>
        <w:tab/>
        <w:t>Во всём мире в наибольшем объёме сохранились греческая и индийская мифология. Китайское же наследие сохранилось в отрывочном виде, не представляя собой никакой целостной системы.</w:t>
      </w:r>
      <w:r>
        <w:rPr>
          <w:sz w:val="28"/>
          <w:szCs w:val="28"/>
        </w:rPr>
        <w:t xml:space="preserve"> Существует разделение на «мифы о сотворении мира», «героические мифы», «мифы о </w:t>
      </w:r>
      <w:r>
        <w:rPr>
          <w:sz w:val="28"/>
          <w:szCs w:val="28"/>
        </w:rPr>
        <w:lastRenderedPageBreak/>
        <w:t>потопе», но сюжеты из данных категорий так или иначе пересекаются, путаются, размывая границы и разрушая хрупкую систему.</w:t>
      </w:r>
    </w:p>
    <w:p w:rsidR="00D6514D" w:rsidRPr="001E2E16" w:rsidRDefault="00D6514D" w:rsidP="00D6514D">
      <w:pPr>
        <w:spacing w:line="360" w:lineRule="auto"/>
        <w:ind w:right="283" w:firstLine="708"/>
        <w:jc w:val="both"/>
        <w:rPr>
          <w:color w:val="000000"/>
          <w:sz w:val="28"/>
          <w:szCs w:val="28"/>
          <w:shd w:val="clear" w:color="auto" w:fill="FFFFFF"/>
        </w:rPr>
      </w:pPr>
      <w:r w:rsidRPr="001E2E16">
        <w:rPr>
          <w:sz w:val="28"/>
          <w:szCs w:val="28"/>
        </w:rPr>
        <w:t xml:space="preserve">Юань </w:t>
      </w:r>
      <w:proofErr w:type="spellStart"/>
      <w:r w:rsidRPr="001E2E16">
        <w:rPr>
          <w:sz w:val="28"/>
          <w:szCs w:val="28"/>
        </w:rPr>
        <w:t>Кэ</w:t>
      </w:r>
      <w:proofErr w:type="spellEnd"/>
      <w:r w:rsidRPr="001E2E16">
        <w:rPr>
          <w:sz w:val="28"/>
          <w:szCs w:val="28"/>
        </w:rPr>
        <w:t xml:space="preserve"> в попытке объяснить причины фрагментарности сохранившихся текстовых источников </w:t>
      </w:r>
      <w:proofErr w:type="gramStart"/>
      <w:r w:rsidRPr="001E2E16">
        <w:rPr>
          <w:sz w:val="28"/>
          <w:szCs w:val="28"/>
        </w:rPr>
        <w:t xml:space="preserve">ссылается на </w:t>
      </w:r>
      <w:r w:rsidRPr="001E2E16">
        <w:rPr>
          <w:color w:val="000000"/>
          <w:sz w:val="28"/>
          <w:szCs w:val="28"/>
          <w:shd w:val="clear" w:color="auto" w:fill="FFFFFF"/>
        </w:rPr>
        <w:t>Лу Синя</w:t>
      </w:r>
      <w:proofErr w:type="gramEnd"/>
      <w:r>
        <w:rPr>
          <w:rStyle w:val="a5"/>
          <w:color w:val="000000"/>
          <w:sz w:val="28"/>
          <w:szCs w:val="28"/>
          <w:shd w:val="clear" w:color="auto" w:fill="FFFFFF"/>
        </w:rPr>
        <w:footnoteReference w:id="22"/>
      </w:r>
      <w:r w:rsidRPr="001E2E16">
        <w:rPr>
          <w:color w:val="252525"/>
          <w:sz w:val="28"/>
          <w:szCs w:val="28"/>
          <w:shd w:val="clear" w:color="auto" w:fill="FFFFFF"/>
        </w:rPr>
        <w:t xml:space="preserve"> </w:t>
      </w:r>
      <w:r w:rsidRPr="001E2E16">
        <w:rPr>
          <w:color w:val="000000"/>
          <w:sz w:val="28"/>
          <w:szCs w:val="28"/>
          <w:shd w:val="clear" w:color="auto" w:fill="FFFFFF"/>
        </w:rPr>
        <w:t>и его «Краткую историю китайской художественной прозы», в которой автор таковых причин выделяет несколько.</w:t>
      </w:r>
    </w:p>
    <w:p w:rsidR="00D6514D" w:rsidRPr="001E2E16" w:rsidRDefault="00D6514D" w:rsidP="00D6514D">
      <w:pPr>
        <w:spacing w:line="360" w:lineRule="auto"/>
        <w:ind w:right="283" w:firstLine="708"/>
        <w:jc w:val="both"/>
        <w:rPr>
          <w:color w:val="000000"/>
          <w:sz w:val="28"/>
          <w:szCs w:val="28"/>
        </w:rPr>
      </w:pPr>
      <w:r w:rsidRPr="001E2E16">
        <w:rPr>
          <w:color w:val="000000"/>
          <w:sz w:val="28"/>
          <w:szCs w:val="28"/>
          <w:shd w:val="clear" w:color="auto" w:fill="FFFFFF"/>
        </w:rPr>
        <w:t>Первая связана с географическим расположением. Как известно, населяющие бассейн реки Хуанхэ предки сов</w:t>
      </w:r>
      <w:r>
        <w:rPr>
          <w:color w:val="000000"/>
          <w:sz w:val="28"/>
          <w:szCs w:val="28"/>
          <w:shd w:val="clear" w:color="auto" w:fill="FFFFFF"/>
        </w:rPr>
        <w:t>ременных китайцев рано начали во</w:t>
      </w:r>
      <w:r w:rsidRPr="001E2E16">
        <w:rPr>
          <w:color w:val="000000"/>
          <w:sz w:val="28"/>
          <w:szCs w:val="28"/>
          <w:shd w:val="clear" w:color="auto" w:fill="FFFFFF"/>
        </w:rPr>
        <w:t>зделывать землю, значительную часть их жизнедеятельности занимала практическая деятельность. Люди жили в тяжелом каждодневном труде</w:t>
      </w:r>
      <w:r w:rsidRPr="001E2E16">
        <w:rPr>
          <w:color w:val="000000"/>
          <w:sz w:val="28"/>
          <w:szCs w:val="28"/>
        </w:rPr>
        <w:t>, для них не так были интересны размышления о чем-то фантастическом.  Именно поэтому им не удалось создать единого сочинения из многочисленных древних преданий. Хотя данная позиция и является достаточно спорной, мне кажется, что она имеет право на существование.</w:t>
      </w:r>
    </w:p>
    <w:p w:rsidR="00D6514D" w:rsidRPr="001E2E16" w:rsidRDefault="00D6514D" w:rsidP="00D6514D">
      <w:pPr>
        <w:spacing w:line="360" w:lineRule="auto"/>
        <w:ind w:right="283" w:firstLine="708"/>
        <w:jc w:val="both"/>
        <w:rPr>
          <w:color w:val="000000"/>
          <w:sz w:val="28"/>
          <w:szCs w:val="28"/>
        </w:rPr>
      </w:pPr>
      <w:r w:rsidRPr="001E2E16">
        <w:rPr>
          <w:color w:val="000000"/>
          <w:sz w:val="28"/>
          <w:szCs w:val="28"/>
        </w:rPr>
        <w:t>Вторая причина связана с тем, что с появлением Конфуция основной областью знаний для изучения стала этика, семейные устои, принципы сынов</w:t>
      </w:r>
      <w:r>
        <w:rPr>
          <w:color w:val="000000"/>
          <w:sz w:val="28"/>
          <w:szCs w:val="28"/>
        </w:rPr>
        <w:t>н</w:t>
      </w:r>
      <w:r w:rsidRPr="001E2E16">
        <w:rPr>
          <w:color w:val="000000"/>
          <w:sz w:val="28"/>
          <w:szCs w:val="28"/>
        </w:rPr>
        <w:t>ей почтительности, методы управления государством. Древние же предания о божествах и духах отвергались. Таким образом, позднее, с установлением конфуцианской идеологии в качестве доминирующей, мифы стали рассматриваться как история.</w:t>
      </w:r>
    </w:p>
    <w:p w:rsidR="00D6514D" w:rsidRDefault="00D6514D" w:rsidP="00D6514D">
      <w:pPr>
        <w:spacing w:line="360" w:lineRule="auto"/>
        <w:ind w:right="283" w:firstLine="708"/>
        <w:jc w:val="both"/>
        <w:rPr>
          <w:color w:val="000000"/>
          <w:sz w:val="28"/>
          <w:szCs w:val="28"/>
        </w:rPr>
      </w:pPr>
      <w:r w:rsidRPr="001E2E16">
        <w:rPr>
          <w:color w:val="000000"/>
          <w:sz w:val="28"/>
          <w:szCs w:val="28"/>
        </w:rPr>
        <w:t xml:space="preserve">Третья причина состоит в том, что у древних жителей отсутствовало четкое понимание различия между злыми и добрыми духами. С течением времени происходило смешение человеческого и божественного, т.к. души умерших могли превращаться </w:t>
      </w:r>
      <w:proofErr w:type="gramStart"/>
      <w:r w:rsidRPr="001E2E16">
        <w:rPr>
          <w:color w:val="000000"/>
          <w:sz w:val="28"/>
          <w:szCs w:val="28"/>
        </w:rPr>
        <w:t>в</w:t>
      </w:r>
      <w:proofErr w:type="gramEnd"/>
      <w:r w:rsidRPr="001E2E16">
        <w:rPr>
          <w:color w:val="000000"/>
          <w:sz w:val="28"/>
          <w:szCs w:val="28"/>
        </w:rPr>
        <w:t xml:space="preserve"> небесных и земных духов. Однако вытесняющие первоначальные верования новые взгляды не пользовались популярностью. Из-за этого не сохранилось ни одно, ни другое.</w:t>
      </w:r>
    </w:p>
    <w:p w:rsidR="00D6514D" w:rsidRDefault="00D6514D" w:rsidP="00D6514D">
      <w:pPr>
        <w:spacing w:line="360" w:lineRule="auto"/>
        <w:ind w:right="283" w:firstLine="708"/>
        <w:jc w:val="both"/>
        <w:rPr>
          <w:sz w:val="28"/>
          <w:szCs w:val="28"/>
        </w:rPr>
      </w:pPr>
      <w:r>
        <w:rPr>
          <w:sz w:val="28"/>
          <w:szCs w:val="28"/>
        </w:rPr>
        <w:t>Связанные с фрагментарностью текстов трудности</w:t>
      </w:r>
      <w:r w:rsidRPr="00B17B7B">
        <w:rPr>
          <w:sz w:val="28"/>
          <w:szCs w:val="28"/>
        </w:rPr>
        <w:t xml:space="preserve"> усугубляются трудностями лингвистическими, </w:t>
      </w:r>
      <w:r>
        <w:rPr>
          <w:sz w:val="28"/>
          <w:szCs w:val="28"/>
        </w:rPr>
        <w:t>объясняющимися</w:t>
      </w:r>
      <w:r w:rsidRPr="00B17B7B">
        <w:rPr>
          <w:sz w:val="28"/>
          <w:szCs w:val="28"/>
        </w:rPr>
        <w:t xml:space="preserve"> свойствами </w:t>
      </w:r>
      <w:r w:rsidRPr="00B17B7B">
        <w:rPr>
          <w:sz w:val="28"/>
          <w:szCs w:val="28"/>
        </w:rPr>
        <w:lastRenderedPageBreak/>
        <w:t>древнекитайского языка. Главной из них</w:t>
      </w:r>
      <w:r>
        <w:rPr>
          <w:sz w:val="28"/>
          <w:szCs w:val="28"/>
        </w:rPr>
        <w:t>, пожалуй,</w:t>
      </w:r>
      <w:r w:rsidRPr="00B17B7B">
        <w:rPr>
          <w:sz w:val="28"/>
          <w:szCs w:val="28"/>
        </w:rPr>
        <w:t xml:space="preserve"> является обилие омонимов и </w:t>
      </w:r>
      <w:r>
        <w:rPr>
          <w:sz w:val="28"/>
          <w:szCs w:val="28"/>
        </w:rPr>
        <w:t>«</w:t>
      </w:r>
      <w:r w:rsidRPr="00B17B7B">
        <w:rPr>
          <w:sz w:val="28"/>
          <w:szCs w:val="28"/>
        </w:rPr>
        <w:t>легко смешиваемых между собою иероглифов</w:t>
      </w:r>
      <w:r>
        <w:rPr>
          <w:sz w:val="28"/>
          <w:szCs w:val="28"/>
        </w:rPr>
        <w:t>»</w:t>
      </w:r>
      <w:r w:rsidRPr="00B17B7B">
        <w:rPr>
          <w:sz w:val="28"/>
          <w:szCs w:val="28"/>
        </w:rPr>
        <w:t>.</w:t>
      </w:r>
      <w:r>
        <w:rPr>
          <w:rStyle w:val="a5"/>
          <w:sz w:val="28"/>
          <w:szCs w:val="28"/>
        </w:rPr>
        <w:footnoteReference w:id="23"/>
      </w:r>
      <w:r w:rsidRPr="00B17B7B">
        <w:rPr>
          <w:sz w:val="28"/>
          <w:szCs w:val="28"/>
        </w:rPr>
        <w:t xml:space="preserve"> </w:t>
      </w:r>
      <w:r>
        <w:rPr>
          <w:sz w:val="28"/>
          <w:szCs w:val="28"/>
        </w:rPr>
        <w:t>Поиск слов, смыслов становится довольно увлекательным, в то же время отнимает крайне много времени и сил</w:t>
      </w:r>
      <w:r w:rsidRPr="00B17B7B">
        <w:rPr>
          <w:sz w:val="28"/>
          <w:szCs w:val="28"/>
        </w:rPr>
        <w:t xml:space="preserve">. </w:t>
      </w:r>
      <w:r>
        <w:rPr>
          <w:sz w:val="28"/>
          <w:szCs w:val="28"/>
        </w:rPr>
        <w:t xml:space="preserve">Д. </w:t>
      </w:r>
      <w:proofErr w:type="spellStart"/>
      <w:r>
        <w:rPr>
          <w:sz w:val="28"/>
          <w:szCs w:val="28"/>
        </w:rPr>
        <w:t>Бодде</w:t>
      </w:r>
      <w:proofErr w:type="spellEnd"/>
      <w:r>
        <w:rPr>
          <w:sz w:val="28"/>
          <w:szCs w:val="28"/>
        </w:rPr>
        <w:t xml:space="preserve"> приводит пример поиска нужного в каждом конкретном тексте значения иероглифа: «И</w:t>
      </w:r>
      <w:r w:rsidRPr="00B17B7B">
        <w:rPr>
          <w:sz w:val="28"/>
          <w:szCs w:val="28"/>
        </w:rPr>
        <w:t xml:space="preserve">ероглиф </w:t>
      </w:r>
      <w:r w:rsidRPr="00B17B7B">
        <w:rPr>
          <w:i/>
          <w:sz w:val="28"/>
          <w:szCs w:val="28"/>
        </w:rPr>
        <w:t>X</w:t>
      </w:r>
      <w:r w:rsidRPr="00B17B7B">
        <w:rPr>
          <w:sz w:val="28"/>
          <w:szCs w:val="28"/>
        </w:rPr>
        <w:t xml:space="preserve"> в тексте</w:t>
      </w:r>
      <w:proofErr w:type="gramStart"/>
      <w:r w:rsidRPr="00B17B7B">
        <w:rPr>
          <w:sz w:val="28"/>
          <w:szCs w:val="28"/>
        </w:rPr>
        <w:t xml:space="preserve"> </w:t>
      </w:r>
      <w:r w:rsidRPr="00B17B7B">
        <w:rPr>
          <w:i/>
          <w:sz w:val="28"/>
          <w:szCs w:val="28"/>
        </w:rPr>
        <w:t>А</w:t>
      </w:r>
      <w:proofErr w:type="gramEnd"/>
      <w:r w:rsidRPr="00B17B7B">
        <w:rPr>
          <w:sz w:val="28"/>
          <w:szCs w:val="28"/>
        </w:rPr>
        <w:t xml:space="preserve"> выглядит в тексте </w:t>
      </w:r>
      <w:r w:rsidRPr="00B17B7B">
        <w:rPr>
          <w:i/>
          <w:sz w:val="28"/>
          <w:szCs w:val="28"/>
        </w:rPr>
        <w:t>В</w:t>
      </w:r>
      <w:r w:rsidRPr="00B17B7B">
        <w:rPr>
          <w:sz w:val="28"/>
          <w:szCs w:val="28"/>
        </w:rPr>
        <w:t xml:space="preserve"> как иероглиф </w:t>
      </w:r>
      <w:r w:rsidRPr="00B17B7B">
        <w:rPr>
          <w:i/>
          <w:sz w:val="28"/>
          <w:szCs w:val="28"/>
        </w:rPr>
        <w:t>У</w:t>
      </w:r>
      <w:r w:rsidRPr="00B17B7B">
        <w:rPr>
          <w:sz w:val="28"/>
          <w:szCs w:val="28"/>
        </w:rPr>
        <w:t xml:space="preserve">; иероглиф же </w:t>
      </w:r>
      <w:r w:rsidRPr="00B17B7B">
        <w:rPr>
          <w:i/>
          <w:sz w:val="28"/>
          <w:szCs w:val="28"/>
        </w:rPr>
        <w:t>У</w:t>
      </w:r>
      <w:r w:rsidRPr="00B17B7B">
        <w:rPr>
          <w:sz w:val="28"/>
          <w:szCs w:val="28"/>
        </w:rPr>
        <w:t xml:space="preserve"> выглядит в тексте </w:t>
      </w:r>
      <w:r w:rsidRPr="00B17B7B">
        <w:rPr>
          <w:i/>
          <w:sz w:val="28"/>
          <w:szCs w:val="28"/>
        </w:rPr>
        <w:t>С</w:t>
      </w:r>
      <w:r w:rsidRPr="00B17B7B">
        <w:rPr>
          <w:sz w:val="28"/>
          <w:szCs w:val="28"/>
        </w:rPr>
        <w:t xml:space="preserve"> как иероглиф </w:t>
      </w:r>
      <w:r w:rsidRPr="00B17B7B">
        <w:rPr>
          <w:i/>
          <w:sz w:val="28"/>
          <w:szCs w:val="28"/>
          <w:lang w:val="en-US"/>
        </w:rPr>
        <w:t>Z</w:t>
      </w:r>
      <w:r w:rsidRPr="00B17B7B">
        <w:rPr>
          <w:sz w:val="28"/>
          <w:szCs w:val="28"/>
        </w:rPr>
        <w:t xml:space="preserve">; следовательно, иероглиф </w:t>
      </w:r>
      <w:r w:rsidRPr="00B17B7B">
        <w:rPr>
          <w:i/>
          <w:sz w:val="28"/>
          <w:szCs w:val="28"/>
        </w:rPr>
        <w:t>X</w:t>
      </w:r>
      <w:r w:rsidRPr="00B17B7B">
        <w:rPr>
          <w:sz w:val="28"/>
          <w:szCs w:val="28"/>
        </w:rPr>
        <w:t xml:space="preserve"> текста </w:t>
      </w:r>
      <w:r w:rsidRPr="00B17B7B">
        <w:rPr>
          <w:i/>
          <w:sz w:val="28"/>
          <w:szCs w:val="28"/>
        </w:rPr>
        <w:t>А</w:t>
      </w:r>
      <w:r w:rsidRPr="00B17B7B">
        <w:rPr>
          <w:sz w:val="28"/>
          <w:szCs w:val="28"/>
        </w:rPr>
        <w:t xml:space="preserve"> и иероглиф </w:t>
      </w:r>
      <w:r w:rsidRPr="00B17B7B">
        <w:rPr>
          <w:i/>
          <w:sz w:val="28"/>
          <w:szCs w:val="28"/>
          <w:lang w:val="en-US"/>
        </w:rPr>
        <w:t>Z</w:t>
      </w:r>
      <w:r w:rsidRPr="00B17B7B">
        <w:rPr>
          <w:sz w:val="28"/>
          <w:szCs w:val="28"/>
        </w:rPr>
        <w:t xml:space="preserve"> текста </w:t>
      </w:r>
      <w:r w:rsidRPr="00B17B7B">
        <w:rPr>
          <w:i/>
          <w:sz w:val="28"/>
          <w:szCs w:val="28"/>
        </w:rPr>
        <w:t>С</w:t>
      </w:r>
      <w:r>
        <w:rPr>
          <w:sz w:val="28"/>
          <w:szCs w:val="28"/>
        </w:rPr>
        <w:t xml:space="preserve"> взаимозаменяемы».</w:t>
      </w:r>
      <w:r>
        <w:rPr>
          <w:rStyle w:val="a5"/>
          <w:sz w:val="28"/>
          <w:szCs w:val="28"/>
        </w:rPr>
        <w:footnoteReference w:id="24"/>
      </w:r>
      <w:r w:rsidRPr="00B17B7B">
        <w:rPr>
          <w:sz w:val="28"/>
          <w:szCs w:val="28"/>
        </w:rPr>
        <w:t xml:space="preserve"> </w:t>
      </w:r>
      <w:r>
        <w:rPr>
          <w:sz w:val="28"/>
          <w:szCs w:val="28"/>
        </w:rPr>
        <w:t xml:space="preserve">Такой концепции придерживаются многие ученые, однако при частом её применении повышается риск допущения ошибок в переводе. </w:t>
      </w:r>
    </w:p>
    <w:p w:rsidR="00D6514D" w:rsidRPr="005F33F8" w:rsidRDefault="00D6514D" w:rsidP="00D6514D">
      <w:pPr>
        <w:spacing w:line="360" w:lineRule="auto"/>
        <w:ind w:right="283" w:firstLine="708"/>
        <w:jc w:val="both"/>
        <w:rPr>
          <w:sz w:val="28"/>
          <w:szCs w:val="28"/>
        </w:rPr>
      </w:pPr>
      <w:r>
        <w:rPr>
          <w:sz w:val="28"/>
          <w:szCs w:val="28"/>
        </w:rPr>
        <w:t xml:space="preserve">Можно отметить, что ярким примером лингвистических трудностей в расшифровке мифов являются сюжеты о </w:t>
      </w:r>
      <w:proofErr w:type="spellStart"/>
      <w:r>
        <w:rPr>
          <w:sz w:val="28"/>
          <w:szCs w:val="28"/>
        </w:rPr>
        <w:t>Нюйва</w:t>
      </w:r>
      <w:proofErr w:type="spellEnd"/>
      <w:r>
        <w:rPr>
          <w:sz w:val="28"/>
          <w:szCs w:val="28"/>
        </w:rPr>
        <w:t xml:space="preserve"> </w:t>
      </w:r>
      <w:r>
        <w:rPr>
          <w:rFonts w:hint="eastAsia"/>
          <w:sz w:val="28"/>
          <w:szCs w:val="28"/>
        </w:rPr>
        <w:t>女娲</w:t>
      </w:r>
      <w:r>
        <w:rPr>
          <w:sz w:val="28"/>
          <w:szCs w:val="28"/>
        </w:rPr>
        <w:t xml:space="preserve"> – той, что по одной из версий создала людей, и </w:t>
      </w:r>
      <w:proofErr w:type="spellStart"/>
      <w:r>
        <w:rPr>
          <w:sz w:val="28"/>
          <w:szCs w:val="28"/>
        </w:rPr>
        <w:t>Нюйва</w:t>
      </w:r>
      <w:proofErr w:type="spellEnd"/>
      <w:r>
        <w:rPr>
          <w:sz w:val="28"/>
          <w:szCs w:val="28"/>
        </w:rPr>
        <w:t xml:space="preserve"> </w:t>
      </w:r>
      <w:r>
        <w:rPr>
          <w:rFonts w:hint="eastAsia"/>
          <w:sz w:val="28"/>
          <w:szCs w:val="28"/>
        </w:rPr>
        <w:t>女娃</w:t>
      </w:r>
      <w:r w:rsidRPr="005F33F8">
        <w:rPr>
          <w:sz w:val="28"/>
          <w:szCs w:val="28"/>
        </w:rPr>
        <w:t xml:space="preserve"> </w:t>
      </w:r>
      <w:r>
        <w:rPr>
          <w:sz w:val="28"/>
          <w:szCs w:val="28"/>
        </w:rPr>
        <w:t>–</w:t>
      </w:r>
      <w:r w:rsidRPr="005F33F8">
        <w:rPr>
          <w:sz w:val="28"/>
          <w:szCs w:val="28"/>
        </w:rPr>
        <w:t xml:space="preserve"> </w:t>
      </w:r>
      <w:r>
        <w:rPr>
          <w:sz w:val="28"/>
          <w:szCs w:val="28"/>
        </w:rPr>
        <w:t xml:space="preserve">той, что погибла в море и превратилась в птичку </w:t>
      </w:r>
      <w:proofErr w:type="spellStart"/>
      <w:r>
        <w:rPr>
          <w:sz w:val="28"/>
          <w:szCs w:val="28"/>
        </w:rPr>
        <w:t>Цзинвэй</w:t>
      </w:r>
      <w:proofErr w:type="spellEnd"/>
      <w:r w:rsidRPr="005F33F8">
        <w:rPr>
          <w:rFonts w:ascii="Arial" w:hAnsi="Arial" w:cs="Arial"/>
          <w:color w:val="222222"/>
          <w:sz w:val="28"/>
          <w:szCs w:val="30"/>
          <w:shd w:val="clear" w:color="auto" w:fill="FFFFFF"/>
        </w:rPr>
        <w:t>精</w:t>
      </w:r>
      <w:r w:rsidRPr="005F33F8">
        <w:rPr>
          <w:rFonts w:ascii="SimSun" w:hAnsi="SimSun" w:cs="SimSun" w:hint="eastAsia"/>
          <w:color w:val="222222"/>
          <w:sz w:val="28"/>
          <w:szCs w:val="30"/>
          <w:shd w:val="clear" w:color="auto" w:fill="FFFFFF"/>
        </w:rPr>
        <w:t>衛</w:t>
      </w:r>
      <w:r>
        <w:rPr>
          <w:rFonts w:asciiTheme="minorHAnsi" w:hAnsiTheme="minorHAnsi" w:cs="SimSun"/>
          <w:color w:val="222222"/>
          <w:sz w:val="28"/>
          <w:szCs w:val="30"/>
          <w:shd w:val="clear" w:color="auto" w:fill="FFFFFF"/>
        </w:rPr>
        <w:t xml:space="preserve">. </w:t>
      </w:r>
      <w:r>
        <w:rPr>
          <w:sz w:val="28"/>
          <w:szCs w:val="30"/>
          <w:shd w:val="clear" w:color="auto" w:fill="FFFFFF"/>
        </w:rPr>
        <w:t>Это героини совершенно разных по содержанию историй, их имена хотя и омонимичны, но записываются разными иероглифами. Однако данных героинь мифов часто путают не только те, кто изучает культуру Китая, но и её носители.</w:t>
      </w:r>
    </w:p>
    <w:p w:rsidR="00D6514D" w:rsidRDefault="00D6514D" w:rsidP="00D6514D">
      <w:pPr>
        <w:spacing w:line="360" w:lineRule="auto"/>
        <w:ind w:right="283" w:firstLine="708"/>
        <w:jc w:val="both"/>
        <w:rPr>
          <w:sz w:val="28"/>
          <w:szCs w:val="28"/>
        </w:rPr>
      </w:pPr>
      <w:r>
        <w:rPr>
          <w:sz w:val="28"/>
          <w:szCs w:val="28"/>
        </w:rPr>
        <w:t>Еще одним препятствием в трактовке древнекитайского текста является  отсутствие в нём</w:t>
      </w:r>
      <w:r w:rsidRPr="00B17B7B">
        <w:rPr>
          <w:sz w:val="28"/>
          <w:szCs w:val="28"/>
        </w:rPr>
        <w:t xml:space="preserve"> окончаний </w:t>
      </w:r>
      <w:r>
        <w:rPr>
          <w:sz w:val="28"/>
          <w:szCs w:val="28"/>
        </w:rPr>
        <w:t>или же поясняющих слов</w:t>
      </w:r>
      <w:r w:rsidRPr="00B17B7B">
        <w:rPr>
          <w:sz w:val="28"/>
          <w:szCs w:val="28"/>
        </w:rPr>
        <w:t>, указы</w:t>
      </w:r>
      <w:r>
        <w:rPr>
          <w:sz w:val="28"/>
          <w:szCs w:val="28"/>
        </w:rPr>
        <w:t>вающих на род, число или время, знаков препинания. В этой связи какой-либо фрагмент текста любой исследователь может интерпретировать различными способами, каждый из которых может быть при этом грамматически верным. Однако в данном случае велика роль контекста, многие заблуждения может рассеять небольшой абзац, встретившийся позднее.</w:t>
      </w:r>
    </w:p>
    <w:p w:rsidR="00D6514D" w:rsidRDefault="00D6514D" w:rsidP="00D6514D">
      <w:pPr>
        <w:spacing w:line="360" w:lineRule="auto"/>
        <w:ind w:right="283" w:firstLine="708"/>
        <w:jc w:val="both"/>
        <w:rPr>
          <w:sz w:val="28"/>
          <w:szCs w:val="28"/>
        </w:rPr>
      </w:pPr>
    </w:p>
    <w:p w:rsidR="00D6514D" w:rsidRDefault="00D6514D" w:rsidP="00D6514D">
      <w:pPr>
        <w:spacing w:line="360" w:lineRule="auto"/>
        <w:ind w:right="283" w:firstLine="708"/>
        <w:jc w:val="both"/>
        <w:rPr>
          <w:sz w:val="28"/>
          <w:szCs w:val="28"/>
        </w:rPr>
      </w:pPr>
    </w:p>
    <w:p w:rsidR="00D6514D" w:rsidRDefault="00D6514D" w:rsidP="00D6514D">
      <w:pPr>
        <w:spacing w:line="360" w:lineRule="auto"/>
        <w:ind w:right="283" w:firstLine="708"/>
        <w:jc w:val="both"/>
        <w:rPr>
          <w:sz w:val="28"/>
          <w:szCs w:val="28"/>
        </w:rPr>
      </w:pPr>
    </w:p>
    <w:p w:rsidR="00D6514D" w:rsidRDefault="00D6514D" w:rsidP="00D6514D">
      <w:pPr>
        <w:spacing w:line="360" w:lineRule="auto"/>
        <w:ind w:right="283" w:firstLine="708"/>
        <w:jc w:val="both"/>
        <w:rPr>
          <w:sz w:val="28"/>
          <w:szCs w:val="28"/>
        </w:rPr>
      </w:pPr>
    </w:p>
    <w:p w:rsidR="00D6514D" w:rsidRPr="00DD6E1E" w:rsidRDefault="00D6514D" w:rsidP="00D6514D">
      <w:pPr>
        <w:pStyle w:val="a9"/>
        <w:numPr>
          <w:ilvl w:val="1"/>
          <w:numId w:val="2"/>
        </w:numPr>
        <w:ind w:right="283"/>
        <w:jc w:val="center"/>
        <w:outlineLvl w:val="1"/>
        <w:rPr>
          <w:i/>
          <w:color w:val="000000"/>
          <w:szCs w:val="28"/>
        </w:rPr>
      </w:pPr>
      <w:bookmarkStart w:id="6" w:name="_Toc481875252"/>
      <w:r w:rsidRPr="00DD6E1E">
        <w:rPr>
          <w:i/>
          <w:color w:val="000000"/>
          <w:szCs w:val="28"/>
        </w:rPr>
        <w:t>Проблемы хронологии</w:t>
      </w:r>
      <w:bookmarkEnd w:id="6"/>
    </w:p>
    <w:p w:rsidR="00D6514D" w:rsidRDefault="00D6514D" w:rsidP="00D6514D">
      <w:pPr>
        <w:spacing w:line="360" w:lineRule="auto"/>
        <w:ind w:left="708" w:right="283"/>
        <w:rPr>
          <w:color w:val="000000"/>
          <w:sz w:val="28"/>
          <w:szCs w:val="28"/>
        </w:rPr>
      </w:pPr>
    </w:p>
    <w:p w:rsidR="00D6514D" w:rsidRPr="00B17B7B" w:rsidRDefault="00D6514D" w:rsidP="00D6514D">
      <w:pPr>
        <w:spacing w:line="360" w:lineRule="auto"/>
        <w:ind w:right="283" w:firstLine="720"/>
        <w:jc w:val="both"/>
        <w:rPr>
          <w:sz w:val="28"/>
          <w:szCs w:val="28"/>
        </w:rPr>
      </w:pPr>
      <w:r>
        <w:rPr>
          <w:sz w:val="28"/>
          <w:szCs w:val="28"/>
        </w:rPr>
        <w:t xml:space="preserve">Роль института государства играет определяющую роль во всех аспектах жизни человеческого общества. Культурная её составляющая тому не исключение. Всегда получается так, что в той или иной мере </w:t>
      </w:r>
      <w:proofErr w:type="gramStart"/>
      <w:r>
        <w:rPr>
          <w:sz w:val="28"/>
          <w:szCs w:val="28"/>
        </w:rPr>
        <w:t>оказываются</w:t>
      </w:r>
      <w:proofErr w:type="gramEnd"/>
      <w:r>
        <w:rPr>
          <w:sz w:val="28"/>
          <w:szCs w:val="28"/>
        </w:rPr>
        <w:t xml:space="preserve"> политизированы и история, и искусство. В истории Китая огромное значение имеет </w:t>
      </w:r>
      <w:r w:rsidRPr="00B17B7B">
        <w:rPr>
          <w:sz w:val="28"/>
          <w:szCs w:val="28"/>
        </w:rPr>
        <w:t>221 год до нашей эры</w:t>
      </w:r>
      <w:r>
        <w:rPr>
          <w:sz w:val="28"/>
          <w:szCs w:val="28"/>
        </w:rPr>
        <w:t>, он</w:t>
      </w:r>
      <w:r w:rsidRPr="00B17B7B">
        <w:rPr>
          <w:sz w:val="28"/>
          <w:szCs w:val="28"/>
        </w:rPr>
        <w:t xml:space="preserve"> </w:t>
      </w:r>
      <w:r>
        <w:rPr>
          <w:sz w:val="28"/>
          <w:szCs w:val="28"/>
        </w:rPr>
        <w:t>«</w:t>
      </w:r>
      <w:r w:rsidRPr="00B17B7B">
        <w:rPr>
          <w:sz w:val="28"/>
          <w:szCs w:val="28"/>
        </w:rPr>
        <w:t xml:space="preserve">явился великим водоразделом древней китайской истории, потому что он увидел окончательное объединение </w:t>
      </w:r>
      <w:r>
        <w:rPr>
          <w:sz w:val="28"/>
          <w:szCs w:val="28"/>
        </w:rPr>
        <w:t>"</w:t>
      </w:r>
      <w:r w:rsidRPr="00B17B7B">
        <w:rPr>
          <w:sz w:val="28"/>
          <w:szCs w:val="28"/>
        </w:rPr>
        <w:t>феодального</w:t>
      </w:r>
      <w:r>
        <w:rPr>
          <w:sz w:val="28"/>
          <w:szCs w:val="28"/>
        </w:rPr>
        <w:t>"</w:t>
      </w:r>
      <w:r w:rsidRPr="00B17B7B">
        <w:rPr>
          <w:sz w:val="28"/>
          <w:szCs w:val="28"/>
        </w:rPr>
        <w:t xml:space="preserve"> Китая в полностью централизованную империю</w:t>
      </w:r>
      <w:r>
        <w:rPr>
          <w:sz w:val="28"/>
          <w:szCs w:val="28"/>
        </w:rPr>
        <w:t>»</w:t>
      </w:r>
      <w:r w:rsidRPr="00B17B7B">
        <w:rPr>
          <w:sz w:val="28"/>
          <w:szCs w:val="28"/>
        </w:rPr>
        <w:t>.</w:t>
      </w:r>
      <w:r>
        <w:rPr>
          <w:rStyle w:val="a5"/>
          <w:sz w:val="28"/>
          <w:szCs w:val="28"/>
        </w:rPr>
        <w:footnoteReference w:id="25"/>
      </w:r>
      <w:r w:rsidRPr="00B17B7B">
        <w:rPr>
          <w:sz w:val="28"/>
          <w:szCs w:val="28"/>
        </w:rPr>
        <w:t xml:space="preserve"> </w:t>
      </w:r>
      <w:r>
        <w:rPr>
          <w:sz w:val="28"/>
          <w:szCs w:val="28"/>
        </w:rPr>
        <w:t>Как известно, до</w:t>
      </w:r>
      <w:r w:rsidRPr="00B17B7B">
        <w:rPr>
          <w:sz w:val="28"/>
          <w:szCs w:val="28"/>
        </w:rPr>
        <w:t xml:space="preserve"> этого вр</w:t>
      </w:r>
      <w:r>
        <w:rPr>
          <w:sz w:val="28"/>
          <w:szCs w:val="28"/>
        </w:rPr>
        <w:t>емени страна была разделена на</w:t>
      </w:r>
      <w:r w:rsidRPr="00B17B7B">
        <w:rPr>
          <w:sz w:val="28"/>
          <w:szCs w:val="28"/>
        </w:rPr>
        <w:t xml:space="preserve"> независимые государства,</w:t>
      </w:r>
      <w:r>
        <w:rPr>
          <w:sz w:val="28"/>
          <w:szCs w:val="28"/>
        </w:rPr>
        <w:t xml:space="preserve"> недоброжелательные и непримиримые в отношениях между собой,</w:t>
      </w:r>
      <w:r w:rsidRPr="00B17B7B">
        <w:rPr>
          <w:sz w:val="28"/>
          <w:szCs w:val="28"/>
        </w:rPr>
        <w:t xml:space="preserve"> каждое из которых управлялось наследственными аристократическими домами и, в свою очередь, подразделялось на более мелкие владения, также возглавляемые знатными семьями. </w:t>
      </w:r>
      <w:r>
        <w:rPr>
          <w:sz w:val="28"/>
          <w:szCs w:val="28"/>
        </w:rPr>
        <w:t xml:space="preserve">С политической точки зрения, </w:t>
      </w:r>
      <w:r w:rsidRPr="00B17B7B">
        <w:rPr>
          <w:sz w:val="28"/>
          <w:szCs w:val="28"/>
        </w:rPr>
        <w:t xml:space="preserve">почти все эти </w:t>
      </w:r>
      <w:proofErr w:type="spellStart"/>
      <w:r w:rsidRPr="00B17B7B">
        <w:rPr>
          <w:sz w:val="28"/>
          <w:szCs w:val="28"/>
        </w:rPr>
        <w:t>доимперские</w:t>
      </w:r>
      <w:proofErr w:type="spellEnd"/>
      <w:r w:rsidRPr="00B17B7B">
        <w:rPr>
          <w:sz w:val="28"/>
          <w:szCs w:val="28"/>
        </w:rPr>
        <w:t xml:space="preserve"> века охватываются временем династии Чжоу</w:t>
      </w:r>
      <w:r w:rsidRPr="000161E3">
        <w:rPr>
          <w:rFonts w:ascii="SimSun" w:hAnsi="SimSun" w:cs="SimSun" w:hint="eastAsia"/>
          <w:color w:val="000000"/>
          <w:sz w:val="28"/>
          <w:szCs w:val="29"/>
          <w:shd w:val="clear" w:color="auto" w:fill="FFFFFF"/>
        </w:rPr>
        <w:t>周</w:t>
      </w:r>
      <w:r>
        <w:rPr>
          <w:rFonts w:ascii="Calibri" w:hAnsi="Calibri" w:cs="SimSun"/>
          <w:color w:val="000000"/>
          <w:sz w:val="28"/>
          <w:szCs w:val="29"/>
          <w:shd w:val="clear" w:color="auto" w:fill="FFFFFF"/>
        </w:rPr>
        <w:t xml:space="preserve"> </w:t>
      </w:r>
      <w:r>
        <w:rPr>
          <w:sz w:val="28"/>
          <w:szCs w:val="28"/>
        </w:rPr>
        <w:t xml:space="preserve">(1027 − </w:t>
      </w:r>
      <w:r w:rsidRPr="00B17B7B">
        <w:rPr>
          <w:sz w:val="28"/>
          <w:szCs w:val="28"/>
        </w:rPr>
        <w:t xml:space="preserve">221 г. до н. э.). </w:t>
      </w:r>
      <w:r>
        <w:rPr>
          <w:sz w:val="28"/>
          <w:szCs w:val="28"/>
        </w:rPr>
        <w:t xml:space="preserve">Последующие столетия </w:t>
      </w:r>
      <w:r w:rsidRPr="00B17B7B">
        <w:rPr>
          <w:sz w:val="28"/>
          <w:szCs w:val="28"/>
        </w:rPr>
        <w:t xml:space="preserve"> характеризуются, напротив, </w:t>
      </w:r>
      <w:r>
        <w:rPr>
          <w:sz w:val="28"/>
          <w:szCs w:val="28"/>
        </w:rPr>
        <w:t>закреплением</w:t>
      </w:r>
      <w:r w:rsidRPr="00B17B7B">
        <w:rPr>
          <w:sz w:val="28"/>
          <w:szCs w:val="28"/>
        </w:rPr>
        <w:t xml:space="preserve"> новых форм централизованной империи, </w:t>
      </w:r>
      <w:r>
        <w:rPr>
          <w:sz w:val="28"/>
          <w:szCs w:val="28"/>
        </w:rPr>
        <w:t>где чиновничья бюрократия является не наследственной</w:t>
      </w:r>
      <w:r w:rsidRPr="00B17B7B">
        <w:rPr>
          <w:sz w:val="28"/>
          <w:szCs w:val="28"/>
        </w:rPr>
        <w:t>, а назначае</w:t>
      </w:r>
      <w:r>
        <w:rPr>
          <w:sz w:val="28"/>
          <w:szCs w:val="28"/>
        </w:rPr>
        <w:t>тся из центра. Именно она и</w:t>
      </w:r>
      <w:r w:rsidRPr="00B17B7B">
        <w:rPr>
          <w:sz w:val="28"/>
          <w:szCs w:val="28"/>
        </w:rPr>
        <w:t xml:space="preserve"> заняла место владетельной аристократии времен Чжоу. Имперские порядки </w:t>
      </w:r>
      <w:r>
        <w:rPr>
          <w:sz w:val="28"/>
          <w:szCs w:val="28"/>
        </w:rPr>
        <w:t>впоследствии</w:t>
      </w:r>
      <w:r w:rsidRPr="00B17B7B">
        <w:rPr>
          <w:sz w:val="28"/>
          <w:szCs w:val="28"/>
        </w:rPr>
        <w:t xml:space="preserve"> сохранялись вплоть до </w:t>
      </w:r>
      <w:r>
        <w:rPr>
          <w:sz w:val="28"/>
          <w:szCs w:val="28"/>
          <w:lang w:val="en-US"/>
        </w:rPr>
        <w:t>XX</w:t>
      </w:r>
      <w:r w:rsidRPr="00B17B7B">
        <w:rPr>
          <w:sz w:val="28"/>
          <w:szCs w:val="28"/>
        </w:rPr>
        <w:t xml:space="preserve"> века.</w:t>
      </w:r>
    </w:p>
    <w:p w:rsidR="00D6514D" w:rsidRPr="00B17B7B" w:rsidRDefault="00D6514D" w:rsidP="00D6514D">
      <w:pPr>
        <w:spacing w:line="360" w:lineRule="auto"/>
        <w:ind w:right="283" w:firstLine="720"/>
        <w:jc w:val="both"/>
        <w:rPr>
          <w:sz w:val="28"/>
          <w:szCs w:val="28"/>
        </w:rPr>
      </w:pPr>
      <w:r>
        <w:rPr>
          <w:sz w:val="28"/>
          <w:szCs w:val="28"/>
        </w:rPr>
        <w:t>Считается, что с</w:t>
      </w:r>
      <w:r w:rsidRPr="00B17B7B">
        <w:rPr>
          <w:sz w:val="28"/>
          <w:szCs w:val="28"/>
        </w:rPr>
        <w:t xml:space="preserve"> точки зрения культуры династия Чжоу была периодом создания великой китайской </w:t>
      </w:r>
      <w:r>
        <w:rPr>
          <w:sz w:val="28"/>
          <w:szCs w:val="28"/>
        </w:rPr>
        <w:t>классической литературы. Что же касается периода династии</w:t>
      </w:r>
      <w:r w:rsidRPr="00B17B7B">
        <w:rPr>
          <w:sz w:val="28"/>
          <w:szCs w:val="28"/>
        </w:rPr>
        <w:t xml:space="preserve"> </w:t>
      </w:r>
      <w:proofErr w:type="spellStart"/>
      <w:r w:rsidRPr="00B17B7B">
        <w:rPr>
          <w:sz w:val="28"/>
          <w:szCs w:val="28"/>
        </w:rPr>
        <w:t>Хань</w:t>
      </w:r>
      <w:proofErr w:type="spellEnd"/>
      <w:r w:rsidRPr="00DD0668">
        <w:rPr>
          <w:rFonts w:ascii="SimSun" w:hAnsi="SimSun" w:cs="SimSun" w:hint="eastAsia"/>
          <w:color w:val="000000"/>
          <w:sz w:val="28"/>
          <w:szCs w:val="29"/>
          <w:shd w:val="clear" w:color="auto" w:fill="FFFFFF"/>
        </w:rPr>
        <w:t>汉</w:t>
      </w:r>
      <w:r>
        <w:rPr>
          <w:rFonts w:ascii="Calibri" w:hAnsi="Calibri" w:cs="SimSun"/>
          <w:color w:val="000000"/>
          <w:sz w:val="28"/>
          <w:szCs w:val="29"/>
          <w:shd w:val="clear" w:color="auto" w:fill="FFFFFF"/>
        </w:rPr>
        <w:t xml:space="preserve"> </w:t>
      </w:r>
      <w:r w:rsidRPr="00DD0668">
        <w:rPr>
          <w:color w:val="000000"/>
          <w:sz w:val="28"/>
          <w:szCs w:val="28"/>
          <w:shd w:val="clear" w:color="auto" w:fill="FFFFFF"/>
        </w:rPr>
        <w:t>(</w:t>
      </w:r>
      <w:r w:rsidRPr="00DD0668">
        <w:rPr>
          <w:iCs/>
          <w:color w:val="000000"/>
          <w:sz w:val="28"/>
          <w:szCs w:val="28"/>
        </w:rPr>
        <w:t>206 г. до н. э.</w:t>
      </w:r>
      <w:r w:rsidRPr="00DD0668">
        <w:rPr>
          <w:rStyle w:val="apple-converted-space"/>
          <w:iCs/>
          <w:color w:val="000000"/>
          <w:sz w:val="28"/>
          <w:szCs w:val="28"/>
        </w:rPr>
        <w:t> </w:t>
      </w:r>
      <w:r w:rsidRPr="00DD0668">
        <w:rPr>
          <w:color w:val="000000"/>
          <w:sz w:val="28"/>
          <w:szCs w:val="28"/>
        </w:rPr>
        <w:t>—</w:t>
      </w:r>
      <w:r w:rsidRPr="00DD0668">
        <w:rPr>
          <w:rStyle w:val="apple-converted-space"/>
          <w:color w:val="000000"/>
          <w:sz w:val="28"/>
          <w:szCs w:val="28"/>
        </w:rPr>
        <w:t> </w:t>
      </w:r>
      <w:r w:rsidRPr="00DD0668">
        <w:rPr>
          <w:iCs/>
          <w:color w:val="000000"/>
          <w:sz w:val="28"/>
          <w:szCs w:val="28"/>
        </w:rPr>
        <w:t>220 г. н. э.</w:t>
      </w:r>
      <w:r w:rsidRPr="00DD0668">
        <w:rPr>
          <w:color w:val="000000"/>
          <w:sz w:val="28"/>
          <w:szCs w:val="28"/>
        </w:rPr>
        <w:t>)</w:t>
      </w:r>
      <w:r>
        <w:rPr>
          <w:sz w:val="28"/>
          <w:szCs w:val="28"/>
        </w:rPr>
        <w:t xml:space="preserve">, то его отличает стремление систематически собирать, представлять, комментировать сочинения прошлого. До сих пор предметом дискуссий является вопрос о том, насколько </w:t>
      </w:r>
      <w:proofErr w:type="spellStart"/>
      <w:r>
        <w:rPr>
          <w:sz w:val="28"/>
          <w:szCs w:val="28"/>
        </w:rPr>
        <w:t>ханьские</w:t>
      </w:r>
      <w:proofErr w:type="spellEnd"/>
      <w:r>
        <w:rPr>
          <w:sz w:val="28"/>
          <w:szCs w:val="28"/>
        </w:rPr>
        <w:t xml:space="preserve"> ученые изменяли публикуемые </w:t>
      </w:r>
      <w:r>
        <w:rPr>
          <w:sz w:val="28"/>
          <w:szCs w:val="28"/>
        </w:rPr>
        <w:lastRenderedPageBreak/>
        <w:t xml:space="preserve">тексты, добавляя к ним идеи их времени, а не описываемого. Существует версия, что </w:t>
      </w:r>
      <w:proofErr w:type="spellStart"/>
      <w:r>
        <w:rPr>
          <w:sz w:val="28"/>
          <w:szCs w:val="28"/>
        </w:rPr>
        <w:t>ханьские</w:t>
      </w:r>
      <w:proofErr w:type="spellEnd"/>
      <w:r>
        <w:rPr>
          <w:sz w:val="28"/>
          <w:szCs w:val="28"/>
        </w:rPr>
        <w:t xml:space="preserve"> ученые в определенной мере</w:t>
      </w:r>
      <w:r w:rsidRPr="00B17B7B">
        <w:rPr>
          <w:sz w:val="28"/>
          <w:szCs w:val="28"/>
        </w:rPr>
        <w:t xml:space="preserve"> сами подделали тексты, отнесенные потом к Чжоу и более ранним временам</w:t>
      </w:r>
      <w:r>
        <w:rPr>
          <w:sz w:val="28"/>
          <w:szCs w:val="28"/>
        </w:rPr>
        <w:t>. Естественно, что</w:t>
      </w:r>
      <w:r w:rsidRPr="00B17B7B">
        <w:rPr>
          <w:sz w:val="28"/>
          <w:szCs w:val="28"/>
        </w:rPr>
        <w:t xml:space="preserve"> резкие отличия между двумя династиями </w:t>
      </w:r>
      <w:r>
        <w:rPr>
          <w:sz w:val="28"/>
          <w:szCs w:val="28"/>
        </w:rPr>
        <w:t xml:space="preserve">имеются </w:t>
      </w:r>
      <w:r w:rsidRPr="00B17B7B">
        <w:rPr>
          <w:sz w:val="28"/>
          <w:szCs w:val="28"/>
        </w:rPr>
        <w:t xml:space="preserve">и в области мифологии. Все то, что в </w:t>
      </w:r>
      <w:proofErr w:type="spellStart"/>
      <w:r w:rsidRPr="00B17B7B">
        <w:rPr>
          <w:sz w:val="28"/>
          <w:szCs w:val="28"/>
        </w:rPr>
        <w:t>чжоуской</w:t>
      </w:r>
      <w:proofErr w:type="spellEnd"/>
      <w:r w:rsidRPr="00B17B7B">
        <w:rPr>
          <w:sz w:val="28"/>
          <w:szCs w:val="28"/>
        </w:rPr>
        <w:t xml:space="preserve"> литературе выступает в виде фрагментов и сильно </w:t>
      </w:r>
      <w:proofErr w:type="spellStart"/>
      <w:r w:rsidRPr="00B17B7B">
        <w:rPr>
          <w:sz w:val="28"/>
          <w:szCs w:val="28"/>
        </w:rPr>
        <w:t>эвгемеризировано</w:t>
      </w:r>
      <w:proofErr w:type="spellEnd"/>
      <w:r w:rsidRPr="00B17B7B">
        <w:rPr>
          <w:sz w:val="28"/>
          <w:szCs w:val="28"/>
        </w:rPr>
        <w:t xml:space="preserve">, в </w:t>
      </w:r>
      <w:proofErr w:type="spellStart"/>
      <w:r w:rsidRPr="00B17B7B">
        <w:rPr>
          <w:sz w:val="28"/>
          <w:szCs w:val="28"/>
        </w:rPr>
        <w:t>ханьское</w:t>
      </w:r>
      <w:proofErr w:type="spellEnd"/>
      <w:r w:rsidRPr="00B17B7B">
        <w:rPr>
          <w:sz w:val="28"/>
          <w:szCs w:val="28"/>
        </w:rPr>
        <w:t xml:space="preserve"> время нередко так разработано, что хотя действующие лица мифов остаются теми же, но рассказы о них могут быть совершенно новыми. </w:t>
      </w:r>
      <w:r>
        <w:rPr>
          <w:sz w:val="28"/>
          <w:szCs w:val="28"/>
        </w:rPr>
        <w:t xml:space="preserve">Ученые предполагают, что </w:t>
      </w:r>
      <w:proofErr w:type="spellStart"/>
      <w:r>
        <w:rPr>
          <w:sz w:val="28"/>
          <w:szCs w:val="28"/>
        </w:rPr>
        <w:t>ханьские</w:t>
      </w:r>
      <w:proofErr w:type="spellEnd"/>
      <w:r>
        <w:rPr>
          <w:sz w:val="28"/>
          <w:szCs w:val="28"/>
        </w:rPr>
        <w:t xml:space="preserve"> авторы часто использовали новые источники в народной передаче, что презиралось </w:t>
      </w:r>
      <w:proofErr w:type="spellStart"/>
      <w:r>
        <w:rPr>
          <w:sz w:val="28"/>
          <w:szCs w:val="28"/>
        </w:rPr>
        <w:t>чжоускими</w:t>
      </w:r>
      <w:proofErr w:type="spellEnd"/>
      <w:r>
        <w:rPr>
          <w:sz w:val="28"/>
          <w:szCs w:val="28"/>
        </w:rPr>
        <w:t xml:space="preserve"> авторами. «</w:t>
      </w:r>
      <w:r w:rsidRPr="00B17B7B">
        <w:rPr>
          <w:sz w:val="28"/>
          <w:szCs w:val="28"/>
        </w:rPr>
        <w:t>Выдающимся примером нового направления образного осмысления мира</w:t>
      </w:r>
      <w:r>
        <w:rPr>
          <w:sz w:val="28"/>
          <w:szCs w:val="28"/>
        </w:rPr>
        <w:t xml:space="preserve">» </w:t>
      </w:r>
      <w:proofErr w:type="spellStart"/>
      <w:r>
        <w:rPr>
          <w:sz w:val="28"/>
          <w:szCs w:val="28"/>
        </w:rPr>
        <w:t>Дерк</w:t>
      </w:r>
      <w:proofErr w:type="spellEnd"/>
      <w:r>
        <w:rPr>
          <w:sz w:val="28"/>
          <w:szCs w:val="28"/>
        </w:rPr>
        <w:t xml:space="preserve"> </w:t>
      </w:r>
      <w:proofErr w:type="spellStart"/>
      <w:r>
        <w:rPr>
          <w:sz w:val="28"/>
          <w:szCs w:val="28"/>
        </w:rPr>
        <w:t>Бодде</w:t>
      </w:r>
      <w:proofErr w:type="spellEnd"/>
      <w:r w:rsidRPr="00B17B7B">
        <w:rPr>
          <w:sz w:val="28"/>
          <w:szCs w:val="28"/>
        </w:rPr>
        <w:t xml:space="preserve"> </w:t>
      </w:r>
      <w:r>
        <w:rPr>
          <w:sz w:val="28"/>
          <w:szCs w:val="28"/>
        </w:rPr>
        <w:t>называет «</w:t>
      </w:r>
      <w:proofErr w:type="spellStart"/>
      <w:r>
        <w:rPr>
          <w:sz w:val="28"/>
          <w:szCs w:val="28"/>
        </w:rPr>
        <w:t>Шань</w:t>
      </w:r>
      <w:proofErr w:type="spellEnd"/>
      <w:r>
        <w:rPr>
          <w:sz w:val="28"/>
          <w:szCs w:val="28"/>
        </w:rPr>
        <w:t xml:space="preserve">-хай </w:t>
      </w:r>
      <w:proofErr w:type="spellStart"/>
      <w:r>
        <w:rPr>
          <w:sz w:val="28"/>
          <w:szCs w:val="28"/>
        </w:rPr>
        <w:t>цзин</w:t>
      </w:r>
      <w:proofErr w:type="spellEnd"/>
      <w:r>
        <w:rPr>
          <w:sz w:val="28"/>
          <w:szCs w:val="28"/>
        </w:rPr>
        <w:t>»</w:t>
      </w:r>
      <w:r>
        <w:rPr>
          <w:rStyle w:val="a5"/>
          <w:sz w:val="28"/>
          <w:szCs w:val="28"/>
        </w:rPr>
        <w:footnoteReference w:id="26"/>
      </w:r>
      <w:r>
        <w:rPr>
          <w:sz w:val="28"/>
          <w:szCs w:val="28"/>
        </w:rPr>
        <w:t>, или «Книгу гор и морей»</w:t>
      </w:r>
      <w:r w:rsidRPr="00B17B7B">
        <w:rPr>
          <w:sz w:val="28"/>
          <w:szCs w:val="28"/>
        </w:rPr>
        <w:t xml:space="preserve">, в которой не только собственно Китай, но и области, простирающиеся до отдаленных пределов земли, населены новыми странными богами и чудовищами. Существа, встречающиеся в этой книге, настолько фантастичны и многочисленны, что возникает </w:t>
      </w:r>
      <w:r>
        <w:rPr>
          <w:sz w:val="28"/>
          <w:szCs w:val="28"/>
        </w:rPr>
        <w:t>вопрос, действительно ли все персонажи взяты из народного творчества.</w:t>
      </w:r>
    </w:p>
    <w:p w:rsidR="00D6514D" w:rsidRPr="00B17B7B" w:rsidRDefault="00D6514D" w:rsidP="00D6514D">
      <w:pPr>
        <w:spacing w:line="360" w:lineRule="auto"/>
        <w:ind w:right="283" w:firstLine="720"/>
        <w:jc w:val="both"/>
        <w:rPr>
          <w:sz w:val="28"/>
          <w:szCs w:val="28"/>
        </w:rPr>
      </w:pPr>
      <w:r w:rsidRPr="00B17B7B">
        <w:rPr>
          <w:sz w:val="28"/>
          <w:szCs w:val="28"/>
        </w:rPr>
        <w:t xml:space="preserve">С другой стороны, мы можем часто видеть, как </w:t>
      </w:r>
      <w:proofErr w:type="spellStart"/>
      <w:r w:rsidRPr="00B17B7B">
        <w:rPr>
          <w:sz w:val="28"/>
          <w:szCs w:val="28"/>
        </w:rPr>
        <w:t>ханьские</w:t>
      </w:r>
      <w:proofErr w:type="spellEnd"/>
      <w:r w:rsidRPr="00B17B7B">
        <w:rPr>
          <w:sz w:val="28"/>
          <w:szCs w:val="28"/>
        </w:rPr>
        <w:t xml:space="preserve"> ученые мужественно пытаются освоить основы старой традиции, уже, по-видимому, утратившей связь с реальной жизнью. Они силятся согласовать кажущиеся расхождения, заполнить лакуны, привести в порядок (согласный с их собственными идеологическими представлениями) материал, который они уже и сами плохо понимают. Особенно резко их усилия проявляются при расхождении </w:t>
      </w:r>
      <w:proofErr w:type="gramStart"/>
      <w:r w:rsidRPr="00B17B7B">
        <w:rPr>
          <w:sz w:val="28"/>
          <w:szCs w:val="28"/>
        </w:rPr>
        <w:t>в</w:t>
      </w:r>
      <w:proofErr w:type="gramEnd"/>
      <w:r w:rsidRPr="00B17B7B">
        <w:rPr>
          <w:sz w:val="28"/>
          <w:szCs w:val="28"/>
        </w:rPr>
        <w:t xml:space="preserve"> мнениях, нередко встречающемся в </w:t>
      </w:r>
      <w:proofErr w:type="spellStart"/>
      <w:r w:rsidRPr="00B17B7B">
        <w:rPr>
          <w:sz w:val="28"/>
          <w:szCs w:val="28"/>
        </w:rPr>
        <w:t>ханьских</w:t>
      </w:r>
      <w:proofErr w:type="spellEnd"/>
      <w:r w:rsidRPr="00B17B7B">
        <w:rPr>
          <w:sz w:val="28"/>
          <w:szCs w:val="28"/>
        </w:rPr>
        <w:t xml:space="preserve"> комментариях на классиков </w:t>
      </w:r>
      <w:proofErr w:type="spellStart"/>
      <w:r w:rsidRPr="00B17B7B">
        <w:rPr>
          <w:sz w:val="28"/>
          <w:szCs w:val="28"/>
        </w:rPr>
        <w:t>чжоуского</w:t>
      </w:r>
      <w:proofErr w:type="spellEnd"/>
      <w:r w:rsidRPr="00B17B7B">
        <w:rPr>
          <w:sz w:val="28"/>
          <w:szCs w:val="28"/>
        </w:rPr>
        <w:t xml:space="preserve"> периода.</w:t>
      </w:r>
    </w:p>
    <w:p w:rsidR="00D6514D" w:rsidRDefault="00D6514D" w:rsidP="00D6514D">
      <w:pPr>
        <w:spacing w:line="360" w:lineRule="auto"/>
        <w:ind w:right="283" w:firstLine="720"/>
        <w:jc w:val="both"/>
        <w:rPr>
          <w:sz w:val="28"/>
          <w:szCs w:val="28"/>
        </w:rPr>
      </w:pPr>
      <w:r>
        <w:rPr>
          <w:sz w:val="28"/>
          <w:szCs w:val="28"/>
        </w:rPr>
        <w:t xml:space="preserve">Описанные выше закономерности четко прослеживаются в том, о чем ранее уже упоминал </w:t>
      </w:r>
      <w:proofErr w:type="spellStart"/>
      <w:r>
        <w:rPr>
          <w:sz w:val="28"/>
          <w:szCs w:val="28"/>
        </w:rPr>
        <w:t>Бодде</w:t>
      </w:r>
      <w:proofErr w:type="spellEnd"/>
      <w:r>
        <w:rPr>
          <w:sz w:val="28"/>
          <w:szCs w:val="28"/>
        </w:rPr>
        <w:t>: из народного сознания постепенно исчезали древние боги в большей своей части.</w:t>
      </w:r>
    </w:p>
    <w:p w:rsidR="00D6514D" w:rsidRPr="00B17B7B" w:rsidRDefault="00D6514D" w:rsidP="00D6514D">
      <w:pPr>
        <w:spacing w:line="360" w:lineRule="auto"/>
        <w:ind w:right="283" w:firstLine="720"/>
        <w:jc w:val="both"/>
        <w:rPr>
          <w:sz w:val="28"/>
          <w:szCs w:val="28"/>
        </w:rPr>
      </w:pPr>
      <w:r>
        <w:rPr>
          <w:sz w:val="28"/>
          <w:szCs w:val="28"/>
        </w:rPr>
        <w:lastRenderedPageBreak/>
        <w:t>Таким образом, в науке сформировалось два направления относительно мифологии Китая – историческое и  социологическое</w:t>
      </w:r>
      <w:r w:rsidRPr="00B17B7B">
        <w:rPr>
          <w:sz w:val="28"/>
          <w:szCs w:val="28"/>
        </w:rPr>
        <w:t xml:space="preserve">. </w:t>
      </w:r>
      <w:proofErr w:type="spellStart"/>
      <w:r>
        <w:rPr>
          <w:sz w:val="28"/>
          <w:szCs w:val="28"/>
        </w:rPr>
        <w:t>Бодде</w:t>
      </w:r>
      <w:proofErr w:type="spellEnd"/>
      <w:r>
        <w:rPr>
          <w:sz w:val="28"/>
          <w:szCs w:val="28"/>
        </w:rPr>
        <w:t xml:space="preserve"> выделяет наиболее ярких представителей данных течений: </w:t>
      </w:r>
      <w:proofErr w:type="spellStart"/>
      <w:r>
        <w:rPr>
          <w:sz w:val="28"/>
          <w:szCs w:val="28"/>
        </w:rPr>
        <w:t>Бернхарда</w:t>
      </w:r>
      <w:proofErr w:type="spellEnd"/>
      <w:r>
        <w:rPr>
          <w:sz w:val="28"/>
          <w:szCs w:val="28"/>
        </w:rPr>
        <w:t xml:space="preserve"> </w:t>
      </w:r>
      <w:proofErr w:type="spellStart"/>
      <w:r>
        <w:rPr>
          <w:sz w:val="28"/>
          <w:szCs w:val="28"/>
        </w:rPr>
        <w:t>Карлгрена</w:t>
      </w:r>
      <w:proofErr w:type="spellEnd"/>
      <w:r>
        <w:rPr>
          <w:rStyle w:val="a5"/>
          <w:sz w:val="28"/>
          <w:szCs w:val="28"/>
        </w:rPr>
        <w:footnoteReference w:id="27"/>
      </w:r>
      <w:r>
        <w:rPr>
          <w:sz w:val="28"/>
          <w:szCs w:val="28"/>
        </w:rPr>
        <w:t xml:space="preserve"> и Вольфрама </w:t>
      </w:r>
      <w:proofErr w:type="spellStart"/>
      <w:r>
        <w:rPr>
          <w:sz w:val="28"/>
          <w:szCs w:val="28"/>
        </w:rPr>
        <w:t>Эберхарда</w:t>
      </w:r>
      <w:proofErr w:type="spellEnd"/>
      <w:r>
        <w:rPr>
          <w:rStyle w:val="a5"/>
          <w:sz w:val="28"/>
          <w:szCs w:val="28"/>
        </w:rPr>
        <w:footnoteReference w:id="28"/>
      </w:r>
      <w:r>
        <w:rPr>
          <w:sz w:val="28"/>
          <w:szCs w:val="28"/>
        </w:rPr>
        <w:t xml:space="preserve">. </w:t>
      </w:r>
      <w:r w:rsidRPr="00B17B7B">
        <w:rPr>
          <w:sz w:val="28"/>
          <w:szCs w:val="28"/>
        </w:rPr>
        <w:t xml:space="preserve">Согласно </w:t>
      </w:r>
      <w:proofErr w:type="spellStart"/>
      <w:r w:rsidRPr="00B17B7B">
        <w:rPr>
          <w:sz w:val="28"/>
          <w:szCs w:val="28"/>
        </w:rPr>
        <w:t>Карлгрену</w:t>
      </w:r>
      <w:proofErr w:type="spellEnd"/>
      <w:r w:rsidRPr="00B17B7B">
        <w:rPr>
          <w:sz w:val="28"/>
          <w:szCs w:val="28"/>
        </w:rPr>
        <w:t xml:space="preserve">, главной причиной записи преданий древнего Китая был тот факт, что персонажей этих преданий многие знатные дома периода Чжоу считали своими предками. </w:t>
      </w:r>
      <w:r>
        <w:rPr>
          <w:sz w:val="28"/>
          <w:szCs w:val="28"/>
        </w:rPr>
        <w:t xml:space="preserve">Учитывая культ предков, это объяснение представляется мне вполне логичным. Таким образом, о предках в культуре сохранялось живая память, чего, собственно, и желали потомки. </w:t>
      </w:r>
      <w:proofErr w:type="gramStart"/>
      <w:r>
        <w:rPr>
          <w:sz w:val="28"/>
          <w:szCs w:val="28"/>
        </w:rPr>
        <w:t>Этот же факт объясняет то, почему герои текстов предстают «</w:t>
      </w:r>
      <w:r w:rsidRPr="00B17B7B">
        <w:rPr>
          <w:sz w:val="28"/>
          <w:szCs w:val="28"/>
        </w:rPr>
        <w:t xml:space="preserve">не как божества в полном смысле и не как обычные смертные, а, скорее, — если можно так выразиться — как </w:t>
      </w:r>
      <w:r>
        <w:rPr>
          <w:sz w:val="28"/>
          <w:szCs w:val="28"/>
        </w:rPr>
        <w:t>"</w:t>
      </w:r>
      <w:r w:rsidRPr="00B17B7B">
        <w:rPr>
          <w:sz w:val="28"/>
          <w:szCs w:val="28"/>
        </w:rPr>
        <w:t>сверхлюди</w:t>
      </w:r>
      <w:r>
        <w:rPr>
          <w:sz w:val="28"/>
          <w:szCs w:val="28"/>
        </w:rPr>
        <w:t xml:space="preserve">", </w:t>
      </w:r>
      <w:r w:rsidRPr="00B17B7B">
        <w:rPr>
          <w:sz w:val="28"/>
          <w:szCs w:val="28"/>
        </w:rPr>
        <w:t xml:space="preserve">как </w:t>
      </w:r>
      <w:r>
        <w:rPr>
          <w:sz w:val="28"/>
          <w:szCs w:val="28"/>
        </w:rPr>
        <w:t>"</w:t>
      </w:r>
      <w:r w:rsidRPr="00B17B7B">
        <w:rPr>
          <w:sz w:val="28"/>
          <w:szCs w:val="28"/>
        </w:rPr>
        <w:t>культурные герои</w:t>
      </w:r>
      <w:r>
        <w:rPr>
          <w:sz w:val="28"/>
          <w:szCs w:val="28"/>
        </w:rPr>
        <w:t>"»</w:t>
      </w:r>
      <w:r>
        <w:rPr>
          <w:rStyle w:val="a5"/>
          <w:sz w:val="28"/>
          <w:szCs w:val="28"/>
        </w:rPr>
        <w:footnoteReference w:id="29"/>
      </w:r>
      <w:r>
        <w:rPr>
          <w:sz w:val="28"/>
          <w:szCs w:val="28"/>
        </w:rPr>
        <w:t>.</w:t>
      </w:r>
      <w:r w:rsidRPr="00B17B7B">
        <w:rPr>
          <w:sz w:val="28"/>
          <w:szCs w:val="28"/>
        </w:rPr>
        <w:t xml:space="preserve"> </w:t>
      </w:r>
      <w:r>
        <w:rPr>
          <w:sz w:val="28"/>
          <w:szCs w:val="28"/>
        </w:rPr>
        <w:t>Т.е. это, без сомнения, были исторические фигуры</w:t>
      </w:r>
      <w:r w:rsidRPr="00B17B7B">
        <w:rPr>
          <w:sz w:val="28"/>
          <w:szCs w:val="28"/>
        </w:rPr>
        <w:t xml:space="preserve">, но в то же самое время </w:t>
      </w:r>
      <w:r>
        <w:rPr>
          <w:sz w:val="28"/>
          <w:szCs w:val="28"/>
        </w:rPr>
        <w:t>они обладали</w:t>
      </w:r>
      <w:r w:rsidRPr="00B17B7B">
        <w:rPr>
          <w:sz w:val="28"/>
          <w:szCs w:val="28"/>
        </w:rPr>
        <w:t xml:space="preserve"> </w:t>
      </w:r>
      <w:r>
        <w:rPr>
          <w:sz w:val="28"/>
          <w:szCs w:val="28"/>
        </w:rPr>
        <w:t>«</w:t>
      </w:r>
      <w:r w:rsidRPr="00B17B7B">
        <w:rPr>
          <w:sz w:val="28"/>
          <w:szCs w:val="28"/>
        </w:rPr>
        <w:t>не совсем обычными человеческими свойствами.</w:t>
      </w:r>
      <w:r>
        <w:rPr>
          <w:sz w:val="28"/>
          <w:szCs w:val="28"/>
        </w:rPr>
        <w:t>»</w:t>
      </w:r>
      <w:r>
        <w:rPr>
          <w:rStyle w:val="a5"/>
          <w:sz w:val="28"/>
          <w:szCs w:val="28"/>
        </w:rPr>
        <w:footnoteReference w:id="30"/>
      </w:r>
      <w:r>
        <w:rPr>
          <w:sz w:val="28"/>
          <w:szCs w:val="28"/>
        </w:rPr>
        <w:t xml:space="preserve"> </w:t>
      </w:r>
      <w:r w:rsidRPr="00B17B7B">
        <w:rPr>
          <w:sz w:val="28"/>
          <w:szCs w:val="28"/>
        </w:rPr>
        <w:t xml:space="preserve"> </w:t>
      </w:r>
      <w:r>
        <w:rPr>
          <w:sz w:val="28"/>
          <w:szCs w:val="28"/>
        </w:rPr>
        <w:t>Однако ситуацию опять же изменило разрушение прежнего общественного</w:t>
      </w:r>
      <w:proofErr w:type="gramEnd"/>
      <w:r>
        <w:rPr>
          <w:sz w:val="28"/>
          <w:szCs w:val="28"/>
        </w:rPr>
        <w:t xml:space="preserve"> порядка в конце III в. до н. э. Культ предков </w:t>
      </w:r>
      <w:r w:rsidRPr="00B17B7B">
        <w:rPr>
          <w:sz w:val="28"/>
          <w:szCs w:val="28"/>
        </w:rPr>
        <w:t xml:space="preserve">знатных домов потерял свою общественную значимость, и, как следствие этого, память о старых легендах и героях стала </w:t>
      </w:r>
      <w:r>
        <w:rPr>
          <w:sz w:val="28"/>
          <w:szCs w:val="28"/>
        </w:rPr>
        <w:t xml:space="preserve">всё дальше </w:t>
      </w:r>
      <w:r w:rsidRPr="00B17B7B">
        <w:rPr>
          <w:sz w:val="28"/>
          <w:szCs w:val="28"/>
        </w:rPr>
        <w:t xml:space="preserve">отделяться от живой традиции. </w:t>
      </w:r>
      <w:r>
        <w:rPr>
          <w:sz w:val="28"/>
          <w:szCs w:val="28"/>
        </w:rPr>
        <w:t xml:space="preserve">Это и явилось почвой для невероятных переработок имеющихся текстов </w:t>
      </w:r>
      <w:proofErr w:type="spellStart"/>
      <w:r>
        <w:rPr>
          <w:sz w:val="28"/>
          <w:szCs w:val="28"/>
        </w:rPr>
        <w:t>ханьскими</w:t>
      </w:r>
      <w:proofErr w:type="spellEnd"/>
      <w:r>
        <w:rPr>
          <w:sz w:val="28"/>
          <w:szCs w:val="28"/>
        </w:rPr>
        <w:t xml:space="preserve"> авторами.</w:t>
      </w:r>
    </w:p>
    <w:p w:rsidR="00D6514D" w:rsidRPr="00B17B7B" w:rsidRDefault="00D6514D" w:rsidP="00D6514D">
      <w:pPr>
        <w:spacing w:line="360" w:lineRule="auto"/>
        <w:ind w:right="283" w:firstLine="720"/>
        <w:jc w:val="both"/>
        <w:rPr>
          <w:sz w:val="28"/>
          <w:szCs w:val="28"/>
        </w:rPr>
      </w:pPr>
      <w:r w:rsidRPr="00B17B7B">
        <w:rPr>
          <w:sz w:val="28"/>
          <w:szCs w:val="28"/>
        </w:rPr>
        <w:t xml:space="preserve">Оценивая эти легенды и героев, </w:t>
      </w:r>
      <w:proofErr w:type="spellStart"/>
      <w:proofErr w:type="gramStart"/>
      <w:r w:rsidRPr="00B17B7B">
        <w:rPr>
          <w:sz w:val="28"/>
          <w:szCs w:val="28"/>
        </w:rPr>
        <w:t>Карлгрен</w:t>
      </w:r>
      <w:proofErr w:type="spellEnd"/>
      <w:proofErr w:type="gramEnd"/>
      <w:r w:rsidRPr="00B17B7B">
        <w:rPr>
          <w:sz w:val="28"/>
          <w:szCs w:val="28"/>
        </w:rPr>
        <w:t xml:space="preserve"> поэтому строго различает то, что он называет «свободными» текстами времени и</w:t>
      </w:r>
      <w:r>
        <w:rPr>
          <w:sz w:val="28"/>
          <w:szCs w:val="28"/>
        </w:rPr>
        <w:t xml:space="preserve">  «систематизирующие» тексты времени </w:t>
      </w:r>
      <w:proofErr w:type="spellStart"/>
      <w:r>
        <w:rPr>
          <w:sz w:val="28"/>
          <w:szCs w:val="28"/>
        </w:rPr>
        <w:t>Хань</w:t>
      </w:r>
      <w:proofErr w:type="spellEnd"/>
      <w:r>
        <w:rPr>
          <w:sz w:val="28"/>
          <w:szCs w:val="28"/>
        </w:rPr>
        <w:t xml:space="preserve">. </w:t>
      </w:r>
      <w:r w:rsidRPr="00B17B7B">
        <w:rPr>
          <w:sz w:val="28"/>
          <w:szCs w:val="28"/>
        </w:rPr>
        <w:t xml:space="preserve">По этой причине </w:t>
      </w:r>
      <w:proofErr w:type="spellStart"/>
      <w:r w:rsidRPr="00B17B7B">
        <w:rPr>
          <w:sz w:val="28"/>
          <w:szCs w:val="28"/>
        </w:rPr>
        <w:t>Карлгрен</w:t>
      </w:r>
      <w:proofErr w:type="spellEnd"/>
      <w:r w:rsidRPr="00B17B7B">
        <w:rPr>
          <w:sz w:val="28"/>
          <w:szCs w:val="28"/>
        </w:rPr>
        <w:t xml:space="preserve"> полагает, что для изучения подлинно ранних мифов и легенд реальную ценность представляют только </w:t>
      </w:r>
      <w:proofErr w:type="spellStart"/>
      <w:r w:rsidRPr="00B17B7B">
        <w:rPr>
          <w:sz w:val="28"/>
          <w:szCs w:val="28"/>
        </w:rPr>
        <w:t>доханьские</w:t>
      </w:r>
      <w:proofErr w:type="spellEnd"/>
      <w:r w:rsidRPr="00B17B7B">
        <w:rPr>
          <w:sz w:val="28"/>
          <w:szCs w:val="28"/>
        </w:rPr>
        <w:t xml:space="preserve"> «свободные» тексты.</w:t>
      </w:r>
    </w:p>
    <w:p w:rsidR="00D6514D" w:rsidRDefault="00D6514D" w:rsidP="00D6514D">
      <w:pPr>
        <w:spacing w:after="100" w:afterAutospacing="1" w:line="360" w:lineRule="auto"/>
        <w:ind w:right="283" w:firstLine="720"/>
        <w:contextualSpacing/>
        <w:jc w:val="both"/>
        <w:rPr>
          <w:sz w:val="28"/>
          <w:szCs w:val="28"/>
        </w:rPr>
      </w:pPr>
      <w:r>
        <w:rPr>
          <w:sz w:val="28"/>
          <w:szCs w:val="28"/>
        </w:rPr>
        <w:t>Теория</w:t>
      </w:r>
      <w:r w:rsidRPr="00B17B7B">
        <w:rPr>
          <w:sz w:val="28"/>
          <w:szCs w:val="28"/>
        </w:rPr>
        <w:t xml:space="preserve"> </w:t>
      </w:r>
      <w:proofErr w:type="spellStart"/>
      <w:r w:rsidRPr="00B17B7B">
        <w:rPr>
          <w:sz w:val="28"/>
          <w:szCs w:val="28"/>
        </w:rPr>
        <w:t>Эберхард</w:t>
      </w:r>
      <w:r>
        <w:rPr>
          <w:sz w:val="28"/>
          <w:szCs w:val="28"/>
        </w:rPr>
        <w:t>а</w:t>
      </w:r>
      <w:proofErr w:type="spellEnd"/>
      <w:r>
        <w:rPr>
          <w:sz w:val="28"/>
          <w:szCs w:val="28"/>
        </w:rPr>
        <w:t xml:space="preserve"> противоположна </w:t>
      </w:r>
      <w:proofErr w:type="gramStart"/>
      <w:r>
        <w:rPr>
          <w:sz w:val="28"/>
          <w:szCs w:val="28"/>
        </w:rPr>
        <w:t>предыдущей</w:t>
      </w:r>
      <w:proofErr w:type="gramEnd"/>
      <w:r>
        <w:rPr>
          <w:sz w:val="28"/>
          <w:szCs w:val="28"/>
        </w:rPr>
        <w:t xml:space="preserve">. Этот учёный </w:t>
      </w:r>
      <w:r w:rsidRPr="00B17B7B">
        <w:rPr>
          <w:sz w:val="28"/>
          <w:szCs w:val="28"/>
        </w:rPr>
        <w:t xml:space="preserve"> рассматривает возникновение китайской цивилизации как результат взаимодействия различных культурных компонентов, которые в ранние </w:t>
      </w:r>
      <w:r w:rsidRPr="00B17B7B">
        <w:rPr>
          <w:sz w:val="28"/>
          <w:szCs w:val="28"/>
        </w:rPr>
        <w:lastRenderedPageBreak/>
        <w:t xml:space="preserve">времена отличались один от другого этнически и регионально. Поэтому, несмотря на явное безразличие к вопросам исторического развития, основные его интересы сосредоточены на попытках изолировать то, что он считает основными культурными составляющими. Отсюда следует, что для поставленной цели имеет ценность и указывает на пучки культурной общности как то, что записано в </w:t>
      </w:r>
      <w:proofErr w:type="spellStart"/>
      <w:r w:rsidRPr="00B17B7B">
        <w:rPr>
          <w:sz w:val="28"/>
          <w:szCs w:val="28"/>
        </w:rPr>
        <w:t>чжоуских</w:t>
      </w:r>
      <w:proofErr w:type="spellEnd"/>
      <w:r w:rsidRPr="00B17B7B">
        <w:rPr>
          <w:sz w:val="28"/>
          <w:szCs w:val="28"/>
        </w:rPr>
        <w:t xml:space="preserve"> текстах, так и то, что было сказано писателями на столетия, а то и на целое тысячелетие позже. </w:t>
      </w:r>
    </w:p>
    <w:p w:rsidR="00D6514D" w:rsidRPr="00B17B7B" w:rsidRDefault="00D6514D" w:rsidP="00D6514D">
      <w:pPr>
        <w:spacing w:line="360" w:lineRule="auto"/>
        <w:ind w:right="283" w:firstLine="720"/>
        <w:contextualSpacing/>
        <w:jc w:val="both"/>
        <w:rPr>
          <w:sz w:val="28"/>
          <w:szCs w:val="28"/>
        </w:rPr>
      </w:pPr>
      <w:proofErr w:type="spellStart"/>
      <w:r>
        <w:rPr>
          <w:sz w:val="28"/>
          <w:szCs w:val="28"/>
        </w:rPr>
        <w:t>Эберхард</w:t>
      </w:r>
      <w:proofErr w:type="spellEnd"/>
      <w:r>
        <w:rPr>
          <w:sz w:val="28"/>
          <w:szCs w:val="28"/>
        </w:rPr>
        <w:t xml:space="preserve"> указывает на недостатки теории </w:t>
      </w:r>
      <w:proofErr w:type="spellStart"/>
      <w:r w:rsidRPr="00B17B7B">
        <w:rPr>
          <w:sz w:val="28"/>
          <w:szCs w:val="28"/>
        </w:rPr>
        <w:t>Карлгрен</w:t>
      </w:r>
      <w:r>
        <w:rPr>
          <w:sz w:val="28"/>
          <w:szCs w:val="28"/>
        </w:rPr>
        <w:t>а</w:t>
      </w:r>
      <w:proofErr w:type="spellEnd"/>
      <w:r>
        <w:rPr>
          <w:sz w:val="28"/>
          <w:szCs w:val="28"/>
        </w:rPr>
        <w:t>, в частности, ошибочным он</w:t>
      </w:r>
      <w:r w:rsidRPr="00B17B7B">
        <w:rPr>
          <w:sz w:val="28"/>
          <w:szCs w:val="28"/>
        </w:rPr>
        <w:t xml:space="preserve"> считает</w:t>
      </w:r>
      <w:r>
        <w:rPr>
          <w:sz w:val="28"/>
          <w:szCs w:val="28"/>
        </w:rPr>
        <w:t xml:space="preserve"> полагать</w:t>
      </w:r>
      <w:r w:rsidRPr="00B17B7B">
        <w:rPr>
          <w:sz w:val="28"/>
          <w:szCs w:val="28"/>
        </w:rPr>
        <w:t xml:space="preserve">, что большая часть существ в мифах первоначально были героями-людьми, которые лишь позднее в ряде случаев приобрели признаки богов и даже животных, </w:t>
      </w:r>
      <w:r>
        <w:rPr>
          <w:sz w:val="28"/>
          <w:szCs w:val="28"/>
        </w:rPr>
        <w:t>поскольку</w:t>
      </w:r>
      <w:r w:rsidRPr="00B17B7B">
        <w:rPr>
          <w:sz w:val="28"/>
          <w:szCs w:val="28"/>
        </w:rPr>
        <w:t xml:space="preserve"> это вступает в противоречие с современной этнологической и социологической теорией. «Если бы это мнение было верным, то китайская мифология была бы величайшим исключением из всего, что известно доныне в области этнологии: китайцы сначала создавали героев и только потом превращали их в богов и даже в животных!»</w:t>
      </w:r>
      <w:r>
        <w:rPr>
          <w:rStyle w:val="a5"/>
          <w:sz w:val="28"/>
          <w:szCs w:val="28"/>
        </w:rPr>
        <w:footnoteReference w:id="31"/>
      </w:r>
    </w:p>
    <w:p w:rsidR="00D6514D" w:rsidRPr="00B17B7B" w:rsidRDefault="00D6514D" w:rsidP="00D6514D">
      <w:pPr>
        <w:spacing w:line="360" w:lineRule="auto"/>
        <w:ind w:right="283" w:firstLine="720"/>
        <w:jc w:val="both"/>
        <w:rPr>
          <w:sz w:val="28"/>
          <w:szCs w:val="28"/>
        </w:rPr>
      </w:pPr>
      <w:r w:rsidRPr="00B17B7B">
        <w:rPr>
          <w:sz w:val="28"/>
          <w:szCs w:val="28"/>
        </w:rPr>
        <w:t xml:space="preserve">Подчеркнуто исторический подход </w:t>
      </w:r>
      <w:proofErr w:type="spellStart"/>
      <w:r w:rsidRPr="00B17B7B">
        <w:rPr>
          <w:sz w:val="28"/>
          <w:szCs w:val="28"/>
        </w:rPr>
        <w:t>Карлгрена</w:t>
      </w:r>
      <w:proofErr w:type="spellEnd"/>
      <w:r w:rsidRPr="00B17B7B">
        <w:rPr>
          <w:sz w:val="28"/>
          <w:szCs w:val="28"/>
        </w:rPr>
        <w:t xml:space="preserve"> действительно кажется </w:t>
      </w:r>
      <w:r>
        <w:rPr>
          <w:sz w:val="28"/>
          <w:szCs w:val="28"/>
        </w:rPr>
        <w:t>несколько замкнутым, догматичным, если можно так выразиться. Он либо принимает, либо отвергает какой-либо текст только по принципу даты его написания – до или после того самого 221 г. до н. э. Получается, что автор данной теории совершенно не учитывает детали, присущие каждому конкретному литературному памятнику.</w:t>
      </w:r>
      <w:r w:rsidRPr="00B17B7B">
        <w:rPr>
          <w:sz w:val="28"/>
          <w:szCs w:val="28"/>
        </w:rPr>
        <w:t xml:space="preserve"> Кроме того, </w:t>
      </w:r>
      <w:r>
        <w:rPr>
          <w:sz w:val="28"/>
          <w:szCs w:val="28"/>
        </w:rPr>
        <w:t>возможно</w:t>
      </w:r>
      <w:r w:rsidRPr="00B17B7B">
        <w:rPr>
          <w:sz w:val="28"/>
          <w:szCs w:val="28"/>
        </w:rPr>
        <w:t xml:space="preserve">, что его жесткий подход не принимает во внимание возможности устойчивости или повторяемости </w:t>
      </w:r>
      <w:r>
        <w:rPr>
          <w:sz w:val="28"/>
          <w:szCs w:val="28"/>
        </w:rPr>
        <w:t>одного и того же</w:t>
      </w:r>
      <w:r w:rsidRPr="00B17B7B">
        <w:rPr>
          <w:sz w:val="28"/>
          <w:szCs w:val="28"/>
        </w:rPr>
        <w:t xml:space="preserve"> мотива в течение очень долгого времени.</w:t>
      </w:r>
    </w:p>
    <w:p w:rsidR="00D6514D" w:rsidRDefault="00D6514D" w:rsidP="00D6514D">
      <w:pPr>
        <w:spacing w:line="360" w:lineRule="auto"/>
        <w:ind w:right="283" w:firstLine="720"/>
        <w:jc w:val="both"/>
        <w:rPr>
          <w:sz w:val="28"/>
          <w:szCs w:val="28"/>
        </w:rPr>
      </w:pPr>
      <w:r w:rsidRPr="00B17B7B">
        <w:rPr>
          <w:sz w:val="28"/>
          <w:szCs w:val="28"/>
        </w:rPr>
        <w:t xml:space="preserve">С другой стороны, когда </w:t>
      </w:r>
      <w:proofErr w:type="spellStart"/>
      <w:r w:rsidRPr="00B17B7B">
        <w:rPr>
          <w:sz w:val="28"/>
          <w:szCs w:val="28"/>
        </w:rPr>
        <w:t>Эберхард</w:t>
      </w:r>
      <w:proofErr w:type="spellEnd"/>
      <w:r w:rsidRPr="00B17B7B">
        <w:rPr>
          <w:sz w:val="28"/>
          <w:szCs w:val="28"/>
        </w:rPr>
        <w:t xml:space="preserve"> использует для реконструкции какого-либо мифа данные, слишком далеко отстоящие друг от друга (что противоречит его главному устремлению; изолировать пучки устойчивых </w:t>
      </w:r>
      <w:r w:rsidRPr="00B17B7B">
        <w:rPr>
          <w:sz w:val="28"/>
          <w:szCs w:val="28"/>
        </w:rPr>
        <w:lastRenderedPageBreak/>
        <w:t xml:space="preserve">культурных компонентов), это явно таит в себе опасность. </w:t>
      </w:r>
      <w:proofErr w:type="spellStart"/>
      <w:r w:rsidRPr="00B17B7B">
        <w:rPr>
          <w:sz w:val="28"/>
          <w:szCs w:val="28"/>
        </w:rPr>
        <w:t>Эберхард</w:t>
      </w:r>
      <w:proofErr w:type="spellEnd"/>
      <w:r w:rsidRPr="00B17B7B">
        <w:rPr>
          <w:sz w:val="28"/>
          <w:szCs w:val="28"/>
        </w:rPr>
        <w:t>, несомненно, прав в своем утверждении, что «миф, упомянутый только в поздних текстах, может быть представлен в форме, отражающей очень раннюю стадию развития». Тем не менее</w:t>
      </w:r>
      <w:r>
        <w:rPr>
          <w:sz w:val="28"/>
          <w:szCs w:val="28"/>
        </w:rPr>
        <w:t>,</w:t>
      </w:r>
      <w:r w:rsidRPr="00B17B7B">
        <w:rPr>
          <w:sz w:val="28"/>
          <w:szCs w:val="28"/>
        </w:rPr>
        <w:t xml:space="preserve"> сам же он далее оговаривается: «Конечно, мы должны применять этот метод лишь в единичных случаях»</w:t>
      </w:r>
      <w:r>
        <w:rPr>
          <w:rStyle w:val="a5"/>
          <w:sz w:val="28"/>
          <w:szCs w:val="28"/>
        </w:rPr>
        <w:footnoteReference w:id="32"/>
      </w:r>
      <w:r w:rsidRPr="00B17B7B">
        <w:rPr>
          <w:sz w:val="28"/>
          <w:szCs w:val="28"/>
        </w:rPr>
        <w:t>. К несчастью, доказательства, приводимые последователями этой методологии, ни в коем случае не могут считаться убедительными, а иногда у них даже и нет серьезных доводов. В ряде случаев они и в самом деле не имеют возможности ничего реально доказать по той причине, что имеющиеся данные сами по себе делают это неосуществимым.</w:t>
      </w:r>
    </w:p>
    <w:p w:rsidR="00D6514D" w:rsidRDefault="00D6514D" w:rsidP="00D6514D">
      <w:pPr>
        <w:spacing w:after="200" w:line="276" w:lineRule="auto"/>
        <w:ind w:right="283"/>
        <w:rPr>
          <w:sz w:val="28"/>
          <w:szCs w:val="28"/>
        </w:rPr>
      </w:pPr>
      <w:r>
        <w:rPr>
          <w:sz w:val="28"/>
          <w:szCs w:val="28"/>
        </w:rPr>
        <w:br w:type="page"/>
      </w:r>
    </w:p>
    <w:p w:rsidR="00D6514D" w:rsidRPr="00DD6E1E" w:rsidRDefault="00D6514D" w:rsidP="00450D94">
      <w:pPr>
        <w:pStyle w:val="1"/>
      </w:pPr>
      <w:bookmarkStart w:id="7" w:name="_Toc481875253"/>
      <w:r w:rsidRPr="00DD6E1E">
        <w:lastRenderedPageBreak/>
        <w:t>Глава 2. ХАРАКТЕРИСТИКА НЕКОТОРЫХ ПЕРСОНАЖЕЙ КИТАЙСКОЙ МИФОЛОГИИ</w:t>
      </w:r>
      <w:bookmarkEnd w:id="7"/>
    </w:p>
    <w:p w:rsidR="00D6514D" w:rsidRDefault="00D6514D" w:rsidP="00D6514D">
      <w:pPr>
        <w:rPr>
          <w:b/>
          <w:i/>
          <w:sz w:val="28"/>
          <w:szCs w:val="28"/>
        </w:rPr>
      </w:pPr>
    </w:p>
    <w:p w:rsidR="00D6514D" w:rsidRPr="00DD6E1E" w:rsidRDefault="00D6514D" w:rsidP="00D6514D">
      <w:pPr>
        <w:pStyle w:val="2"/>
        <w:ind w:right="283"/>
        <w:jc w:val="center"/>
        <w:rPr>
          <w:rFonts w:ascii="Times New Roman" w:hAnsi="Times New Roman" w:cs="Times New Roman"/>
          <w:b w:val="0"/>
          <w:i/>
          <w:color w:val="auto"/>
          <w:sz w:val="28"/>
          <w:szCs w:val="28"/>
        </w:rPr>
      </w:pPr>
      <w:bookmarkStart w:id="8" w:name="_Toc481875254"/>
      <w:r w:rsidRPr="00DD6E1E">
        <w:rPr>
          <w:rFonts w:ascii="Times New Roman" w:hAnsi="Times New Roman" w:cs="Times New Roman"/>
          <w:b w:val="0"/>
          <w:i/>
          <w:color w:val="auto"/>
          <w:sz w:val="28"/>
          <w:szCs w:val="28"/>
        </w:rPr>
        <w:t xml:space="preserve">2.1 </w:t>
      </w:r>
      <w:proofErr w:type="spellStart"/>
      <w:r w:rsidRPr="00DD6E1E">
        <w:rPr>
          <w:rFonts w:ascii="Times New Roman" w:hAnsi="Times New Roman" w:cs="Times New Roman"/>
          <w:b w:val="0"/>
          <w:i/>
          <w:color w:val="auto"/>
          <w:sz w:val="28"/>
          <w:szCs w:val="28"/>
        </w:rPr>
        <w:t>Нюйва</w:t>
      </w:r>
      <w:bookmarkEnd w:id="8"/>
      <w:proofErr w:type="spellEnd"/>
    </w:p>
    <w:p w:rsidR="00D6514D" w:rsidRPr="00987F18" w:rsidRDefault="00D6514D" w:rsidP="00D6514D">
      <w:pPr>
        <w:ind w:right="283"/>
        <w:contextualSpacing/>
        <w:rPr>
          <w:sz w:val="28"/>
          <w:szCs w:val="28"/>
        </w:rPr>
      </w:pPr>
    </w:p>
    <w:p w:rsidR="00D6514D" w:rsidRDefault="00D6514D" w:rsidP="00D6514D">
      <w:pPr>
        <w:spacing w:line="360" w:lineRule="auto"/>
        <w:ind w:right="283" w:firstLine="708"/>
        <w:contextualSpacing/>
        <w:jc w:val="both"/>
        <w:rPr>
          <w:sz w:val="28"/>
          <w:szCs w:val="28"/>
          <w:shd w:val="clear" w:color="auto" w:fill="FFFFFF"/>
        </w:rPr>
      </w:pPr>
      <w:proofErr w:type="spellStart"/>
      <w:r w:rsidRPr="00F81109">
        <w:rPr>
          <w:sz w:val="28"/>
          <w:szCs w:val="28"/>
        </w:rPr>
        <w:t>Нюйва</w:t>
      </w:r>
      <w:proofErr w:type="spellEnd"/>
      <w:r w:rsidRPr="00F81109">
        <w:rPr>
          <w:rFonts w:hint="eastAsia"/>
          <w:sz w:val="28"/>
          <w:szCs w:val="28"/>
          <w:shd w:val="clear" w:color="auto" w:fill="FFFFFF"/>
        </w:rPr>
        <w:t>女媧</w:t>
      </w:r>
      <w:r w:rsidRPr="00F81109">
        <w:rPr>
          <w:sz w:val="28"/>
          <w:szCs w:val="28"/>
          <w:shd w:val="clear" w:color="auto" w:fill="FFFFFF"/>
        </w:rPr>
        <w:t xml:space="preserve"> –</w:t>
      </w:r>
      <w:r>
        <w:rPr>
          <w:sz w:val="28"/>
          <w:szCs w:val="28"/>
          <w:shd w:val="clear" w:color="auto" w:fill="FFFFFF"/>
        </w:rPr>
        <w:t xml:space="preserve"> не будет преувеличением заявить, что это один из самых известных </w:t>
      </w:r>
      <w:r w:rsidRPr="00F81109">
        <w:rPr>
          <w:sz w:val="28"/>
          <w:szCs w:val="28"/>
          <w:shd w:val="clear" w:color="auto" w:fill="FFFFFF"/>
        </w:rPr>
        <w:t>персонаж</w:t>
      </w:r>
      <w:r>
        <w:rPr>
          <w:sz w:val="28"/>
          <w:szCs w:val="28"/>
          <w:shd w:val="clear" w:color="auto" w:fill="FFFFFF"/>
        </w:rPr>
        <w:t>ей</w:t>
      </w:r>
      <w:r w:rsidRPr="00F81109">
        <w:rPr>
          <w:sz w:val="28"/>
          <w:szCs w:val="28"/>
          <w:shd w:val="clear" w:color="auto" w:fill="FFFFFF"/>
        </w:rPr>
        <w:t xml:space="preserve"> традиционной китайской мифологии, «архаическое женское божество»</w:t>
      </w:r>
      <w:r w:rsidRPr="00F81109">
        <w:rPr>
          <w:rStyle w:val="a5"/>
          <w:sz w:val="28"/>
          <w:szCs w:val="28"/>
          <w:shd w:val="clear" w:color="auto" w:fill="FFFFFF"/>
        </w:rPr>
        <w:footnoteReference w:id="33"/>
      </w:r>
      <w:r w:rsidRPr="00F81109">
        <w:rPr>
          <w:sz w:val="28"/>
          <w:szCs w:val="28"/>
          <w:shd w:val="clear" w:color="auto" w:fill="FFFFFF"/>
        </w:rPr>
        <w:t>.</w:t>
      </w:r>
    </w:p>
    <w:p w:rsidR="00D6514D" w:rsidRDefault="00D6514D" w:rsidP="00D6514D">
      <w:pPr>
        <w:spacing w:line="360" w:lineRule="auto"/>
        <w:ind w:right="283" w:firstLine="708"/>
        <w:contextualSpacing/>
        <w:jc w:val="both"/>
        <w:rPr>
          <w:sz w:val="28"/>
          <w:szCs w:val="28"/>
          <w:shd w:val="clear" w:color="auto" w:fill="FFFFFF"/>
        </w:rPr>
      </w:pPr>
      <w:r>
        <w:rPr>
          <w:sz w:val="28"/>
          <w:szCs w:val="28"/>
          <w:shd w:val="clear" w:color="auto" w:fill="FFFFFF"/>
        </w:rPr>
        <w:t xml:space="preserve">В более ранних исследовательских работах, посвященных мифологии, акцент делается на происхождении, описании образа </w:t>
      </w:r>
      <w:r w:rsidRPr="0066318E">
        <w:rPr>
          <w:sz w:val="28"/>
          <w:szCs w:val="28"/>
          <w:shd w:val="clear" w:color="auto" w:fill="FFFFFF"/>
        </w:rPr>
        <w:t>конкретного</w:t>
      </w:r>
      <w:r>
        <w:rPr>
          <w:sz w:val="28"/>
          <w:szCs w:val="28"/>
          <w:shd w:val="clear" w:color="auto" w:fill="FFFFFF"/>
        </w:rPr>
        <w:t xml:space="preserve"> персонажа, его действий и функций. </w:t>
      </w:r>
      <w:proofErr w:type="gramStart"/>
      <w:r>
        <w:rPr>
          <w:sz w:val="28"/>
          <w:szCs w:val="28"/>
          <w:shd w:val="clear" w:color="auto" w:fill="FFFFFF"/>
        </w:rPr>
        <w:t xml:space="preserve">Так, профессор Юань </w:t>
      </w:r>
      <w:proofErr w:type="spellStart"/>
      <w:r>
        <w:rPr>
          <w:sz w:val="28"/>
          <w:szCs w:val="28"/>
          <w:shd w:val="clear" w:color="auto" w:fill="FFFFFF"/>
        </w:rPr>
        <w:t>Кэ</w:t>
      </w:r>
      <w:proofErr w:type="spellEnd"/>
      <w:r>
        <w:rPr>
          <w:sz w:val="28"/>
          <w:szCs w:val="28"/>
          <w:shd w:val="clear" w:color="auto" w:fill="FFFFFF"/>
        </w:rPr>
        <w:t xml:space="preserve"> пишет, что в раннем китайском словаре иероглиф «</w:t>
      </w:r>
      <w:proofErr w:type="spellStart"/>
      <w:r>
        <w:rPr>
          <w:sz w:val="28"/>
          <w:szCs w:val="28"/>
          <w:shd w:val="clear" w:color="auto" w:fill="FFFFFF"/>
        </w:rPr>
        <w:t>Ва</w:t>
      </w:r>
      <w:proofErr w:type="spellEnd"/>
      <w:r>
        <w:rPr>
          <w:sz w:val="28"/>
          <w:szCs w:val="28"/>
          <w:shd w:val="clear" w:color="auto" w:fill="FFFFFF"/>
        </w:rPr>
        <w:t xml:space="preserve"> </w:t>
      </w:r>
      <w:r w:rsidRPr="00F81109">
        <w:rPr>
          <w:rFonts w:hint="eastAsia"/>
          <w:sz w:val="28"/>
          <w:szCs w:val="28"/>
          <w:shd w:val="clear" w:color="auto" w:fill="FFFFFF"/>
        </w:rPr>
        <w:t>媧</w:t>
      </w:r>
      <w:r w:rsidRPr="0075799C">
        <w:rPr>
          <w:sz w:val="28"/>
          <w:szCs w:val="28"/>
          <w:shd w:val="clear" w:color="auto" w:fill="FFFFFF"/>
        </w:rPr>
        <w:t xml:space="preserve"> </w:t>
      </w:r>
      <w:r>
        <w:rPr>
          <w:sz w:val="28"/>
          <w:szCs w:val="28"/>
          <w:shd w:val="clear" w:color="auto" w:fill="FFFFFF"/>
        </w:rPr>
        <w:t>–</w:t>
      </w:r>
      <w:r w:rsidRPr="0075799C">
        <w:rPr>
          <w:sz w:val="28"/>
          <w:szCs w:val="28"/>
          <w:shd w:val="clear" w:color="auto" w:fill="FFFFFF"/>
        </w:rPr>
        <w:t xml:space="preserve"> </w:t>
      </w:r>
      <w:r>
        <w:rPr>
          <w:sz w:val="28"/>
          <w:szCs w:val="28"/>
          <w:shd w:val="clear" w:color="auto" w:fill="FFFFFF"/>
        </w:rPr>
        <w:t>это женщина-дух, в давние времена сотворившая все вещи в мире»</w:t>
      </w:r>
      <w:r>
        <w:rPr>
          <w:rStyle w:val="a5"/>
          <w:sz w:val="28"/>
          <w:szCs w:val="28"/>
          <w:shd w:val="clear" w:color="auto" w:fill="FFFFFF"/>
        </w:rPr>
        <w:footnoteReference w:id="34"/>
      </w:r>
      <w:r>
        <w:rPr>
          <w:sz w:val="28"/>
          <w:szCs w:val="28"/>
          <w:shd w:val="clear" w:color="auto" w:fill="FFFFFF"/>
        </w:rPr>
        <w:t xml:space="preserve">. Внешний облик </w:t>
      </w:r>
      <w:proofErr w:type="spellStart"/>
      <w:r>
        <w:rPr>
          <w:sz w:val="28"/>
          <w:szCs w:val="28"/>
          <w:shd w:val="clear" w:color="auto" w:fill="FFFFFF"/>
        </w:rPr>
        <w:t>Нюйва</w:t>
      </w:r>
      <w:proofErr w:type="spellEnd"/>
      <w:r w:rsidRPr="00F81109">
        <w:rPr>
          <w:sz w:val="28"/>
          <w:szCs w:val="28"/>
          <w:shd w:val="clear" w:color="auto" w:fill="FFFFFF"/>
        </w:rPr>
        <w:t xml:space="preserve"> вариативен в разных источниках, однако общим является то, что верхняя часть тела данного персонажа является женской, хотя в некоторых описаниях у неё</w:t>
      </w:r>
      <w:r>
        <w:rPr>
          <w:sz w:val="28"/>
          <w:szCs w:val="28"/>
          <w:shd w:val="clear" w:color="auto" w:fill="FFFFFF"/>
        </w:rPr>
        <w:t xml:space="preserve"> присутствует</w:t>
      </w:r>
      <w:r w:rsidRPr="00F81109">
        <w:rPr>
          <w:sz w:val="28"/>
          <w:szCs w:val="28"/>
          <w:shd w:val="clear" w:color="auto" w:fill="FFFFFF"/>
        </w:rPr>
        <w:t xml:space="preserve"> «голова быка»</w:t>
      </w:r>
      <w:r w:rsidRPr="00F81109">
        <w:rPr>
          <w:rStyle w:val="a5"/>
          <w:sz w:val="28"/>
          <w:szCs w:val="28"/>
          <w:shd w:val="clear" w:color="auto" w:fill="FFFFFF"/>
        </w:rPr>
        <w:footnoteReference w:id="35"/>
      </w:r>
      <w:r w:rsidRPr="00F81109">
        <w:rPr>
          <w:sz w:val="28"/>
          <w:szCs w:val="28"/>
          <w:shd w:val="clear" w:color="auto" w:fill="FFFFFF"/>
        </w:rPr>
        <w:t xml:space="preserve">. </w:t>
      </w:r>
      <w:r>
        <w:rPr>
          <w:sz w:val="28"/>
          <w:szCs w:val="28"/>
          <w:shd w:val="clear" w:color="auto" w:fill="FFFFFF"/>
        </w:rPr>
        <w:t xml:space="preserve">Традиционно </w:t>
      </w:r>
      <w:proofErr w:type="spellStart"/>
      <w:r>
        <w:rPr>
          <w:sz w:val="28"/>
          <w:szCs w:val="28"/>
          <w:shd w:val="clear" w:color="auto" w:fill="FFFFFF"/>
        </w:rPr>
        <w:t>Нюйва</w:t>
      </w:r>
      <w:proofErr w:type="spellEnd"/>
      <w:r>
        <w:rPr>
          <w:sz w:val="28"/>
          <w:szCs w:val="28"/>
          <w:shd w:val="clear" w:color="auto" w:fill="FFFFFF"/>
        </w:rPr>
        <w:t xml:space="preserve"> изображалась</w:t>
      </w:r>
      <w:r w:rsidRPr="00F81109">
        <w:rPr>
          <w:sz w:val="28"/>
          <w:szCs w:val="28"/>
          <w:shd w:val="clear" w:color="auto" w:fill="FFFFFF"/>
        </w:rPr>
        <w:t xml:space="preserve"> как «полуженщина-полузмея или </w:t>
      </w:r>
      <w:proofErr w:type="spellStart"/>
      <w:r w:rsidRPr="00F81109">
        <w:rPr>
          <w:sz w:val="28"/>
          <w:szCs w:val="28"/>
          <w:shd w:val="clear" w:color="auto" w:fill="FFFFFF"/>
        </w:rPr>
        <w:t>полудракон</w:t>
      </w:r>
      <w:proofErr w:type="spellEnd"/>
      <w:r w:rsidRPr="00F81109">
        <w:rPr>
          <w:sz w:val="28"/>
          <w:szCs w:val="28"/>
          <w:shd w:val="clear" w:color="auto" w:fill="FFFFFF"/>
        </w:rPr>
        <w:t>»</w:t>
      </w:r>
      <w:r w:rsidRPr="00F81109">
        <w:rPr>
          <w:rStyle w:val="a5"/>
          <w:sz w:val="28"/>
          <w:szCs w:val="28"/>
          <w:shd w:val="clear" w:color="auto" w:fill="FFFFFF"/>
        </w:rPr>
        <w:footnoteReference w:id="36"/>
      </w:r>
      <w:r>
        <w:rPr>
          <w:sz w:val="28"/>
          <w:szCs w:val="28"/>
          <w:shd w:val="clear" w:color="auto" w:fill="FFFFFF"/>
        </w:rPr>
        <w:t>, но уже в</w:t>
      </w:r>
      <w:proofErr w:type="gramEnd"/>
      <w:r>
        <w:rPr>
          <w:sz w:val="28"/>
          <w:szCs w:val="28"/>
          <w:shd w:val="clear" w:color="auto" w:fill="FFFFFF"/>
        </w:rPr>
        <w:t xml:space="preserve"> </w:t>
      </w:r>
      <w:proofErr w:type="gramStart"/>
      <w:r>
        <w:rPr>
          <w:sz w:val="28"/>
          <w:szCs w:val="28"/>
          <w:shd w:val="clear" w:color="auto" w:fill="FFFFFF"/>
        </w:rPr>
        <w:t>иллюстрациях</w:t>
      </w:r>
      <w:proofErr w:type="gramEnd"/>
      <w:r w:rsidRPr="00F81109">
        <w:rPr>
          <w:sz w:val="28"/>
          <w:szCs w:val="28"/>
          <w:shd w:val="clear" w:color="auto" w:fill="FFFFFF"/>
        </w:rPr>
        <w:t xml:space="preserve"> </w:t>
      </w:r>
      <w:r>
        <w:rPr>
          <w:sz w:val="28"/>
          <w:szCs w:val="28"/>
          <w:shd w:val="clear" w:color="auto" w:fill="FFFFFF"/>
          <w:lang w:val="en-US"/>
        </w:rPr>
        <w:t>XX</w:t>
      </w:r>
      <w:r>
        <w:rPr>
          <w:sz w:val="28"/>
          <w:szCs w:val="28"/>
          <w:shd w:val="clear" w:color="auto" w:fill="FFFFFF"/>
        </w:rPr>
        <w:t xml:space="preserve"> века, а в особенности последних десятилетий, можно проследить эволюцию данного образа и встретить изображение </w:t>
      </w:r>
      <w:proofErr w:type="spellStart"/>
      <w:r>
        <w:rPr>
          <w:sz w:val="28"/>
          <w:szCs w:val="28"/>
          <w:shd w:val="clear" w:color="auto" w:fill="FFFFFF"/>
        </w:rPr>
        <w:t>Нюйва</w:t>
      </w:r>
      <w:proofErr w:type="spellEnd"/>
      <w:r>
        <w:rPr>
          <w:sz w:val="28"/>
          <w:szCs w:val="28"/>
          <w:shd w:val="clear" w:color="auto" w:fill="FFFFFF"/>
        </w:rPr>
        <w:t xml:space="preserve"> как прекрасной молодой девушки (например, сейчас данный персонаж популярен в компьютерных играх). </w:t>
      </w:r>
    </w:p>
    <w:p w:rsidR="00D6514D" w:rsidRPr="00D450EF" w:rsidRDefault="00D6514D" w:rsidP="00D6514D">
      <w:pPr>
        <w:spacing w:line="360" w:lineRule="auto"/>
        <w:ind w:right="283" w:firstLine="708"/>
        <w:contextualSpacing/>
        <w:jc w:val="both"/>
        <w:rPr>
          <w:sz w:val="28"/>
          <w:szCs w:val="28"/>
          <w:shd w:val="clear" w:color="auto" w:fill="FFFFFF"/>
        </w:rPr>
      </w:pPr>
      <w:proofErr w:type="spellStart"/>
      <w:r>
        <w:rPr>
          <w:sz w:val="28"/>
          <w:szCs w:val="28"/>
          <w:shd w:val="clear" w:color="auto" w:fill="FFFFFF"/>
        </w:rPr>
        <w:t>Нюйва</w:t>
      </w:r>
      <w:proofErr w:type="spellEnd"/>
      <w:r>
        <w:rPr>
          <w:sz w:val="28"/>
          <w:szCs w:val="28"/>
          <w:shd w:val="clear" w:color="auto" w:fill="FFFFFF"/>
        </w:rPr>
        <w:t xml:space="preserve"> была наделена уникальной божественной силой, согласно некоторым трактовкам она принимала непосредственное участие в создании людей и животных. Существуют различные варианты мифа о </w:t>
      </w:r>
      <w:proofErr w:type="spellStart"/>
      <w:r>
        <w:rPr>
          <w:sz w:val="28"/>
          <w:szCs w:val="28"/>
          <w:shd w:val="clear" w:color="auto" w:fill="FFFFFF"/>
        </w:rPr>
        <w:t>Нюйва</w:t>
      </w:r>
      <w:proofErr w:type="spellEnd"/>
      <w:r>
        <w:rPr>
          <w:sz w:val="28"/>
          <w:szCs w:val="28"/>
          <w:shd w:val="clear" w:color="auto" w:fill="FFFFFF"/>
        </w:rPr>
        <w:t>. По одной из версий она порождала людей как «</w:t>
      </w:r>
      <w:r w:rsidRPr="00987F18">
        <w:rPr>
          <w:color w:val="000000"/>
          <w:sz w:val="28"/>
          <w:szCs w:val="28"/>
          <w:shd w:val="clear" w:color="auto" w:fill="FFFFFF"/>
        </w:rPr>
        <w:t xml:space="preserve">бесформенную, </w:t>
      </w:r>
      <w:r w:rsidRPr="00987F18">
        <w:rPr>
          <w:color w:val="000000"/>
          <w:sz w:val="28"/>
          <w:szCs w:val="28"/>
          <w:shd w:val="clear" w:color="auto" w:fill="FFFFFF"/>
        </w:rPr>
        <w:lastRenderedPageBreak/>
        <w:t>нерасчленённую массу</w:t>
      </w:r>
      <w:r>
        <w:rPr>
          <w:color w:val="000000"/>
          <w:sz w:val="28"/>
          <w:szCs w:val="28"/>
          <w:shd w:val="clear" w:color="auto" w:fill="FFFFFF"/>
        </w:rPr>
        <w:t>»</w:t>
      </w:r>
      <w:r>
        <w:rPr>
          <w:rStyle w:val="a5"/>
          <w:color w:val="000000"/>
          <w:sz w:val="28"/>
          <w:szCs w:val="28"/>
          <w:shd w:val="clear" w:color="auto" w:fill="FFFFFF"/>
        </w:rPr>
        <w:footnoteReference w:id="37"/>
      </w:r>
      <w:r>
        <w:rPr>
          <w:color w:val="000000"/>
          <w:sz w:val="28"/>
          <w:szCs w:val="28"/>
          <w:shd w:val="clear" w:color="auto" w:fill="FFFFFF"/>
        </w:rPr>
        <w:t>, при этом ей помогали другие мифические персонажи.</w:t>
      </w:r>
    </w:p>
    <w:p w:rsidR="00D6514D" w:rsidRDefault="00D6514D" w:rsidP="00D6514D">
      <w:pPr>
        <w:spacing w:line="360" w:lineRule="auto"/>
        <w:ind w:right="283" w:firstLine="708"/>
        <w:contextualSpacing/>
        <w:jc w:val="both"/>
        <w:rPr>
          <w:color w:val="000000"/>
          <w:sz w:val="28"/>
          <w:szCs w:val="28"/>
          <w:shd w:val="clear" w:color="auto" w:fill="FFFFFF"/>
        </w:rPr>
      </w:pPr>
      <w:r>
        <w:rPr>
          <w:color w:val="000000"/>
          <w:sz w:val="28"/>
          <w:szCs w:val="28"/>
          <w:shd w:val="clear" w:color="auto" w:fill="FFFFFF"/>
        </w:rPr>
        <w:t xml:space="preserve">«В те времена, когда земля отделилась от неба, на ней еще не было людей, и поэтому мир был пустынен и безмолвен. По этой безмолвной земле бродил великий дух – </w:t>
      </w:r>
      <w:proofErr w:type="spellStart"/>
      <w:r>
        <w:rPr>
          <w:color w:val="000000"/>
          <w:sz w:val="28"/>
          <w:szCs w:val="28"/>
          <w:shd w:val="clear" w:color="auto" w:fill="FFFFFF"/>
        </w:rPr>
        <w:t>Нюйва</w:t>
      </w:r>
      <w:proofErr w:type="spellEnd"/>
      <w:r>
        <w:rPr>
          <w:color w:val="000000"/>
          <w:sz w:val="28"/>
          <w:szCs w:val="28"/>
          <w:shd w:val="clear" w:color="auto" w:fill="FFFFFF"/>
        </w:rPr>
        <w:t>. В сердце своём она ощущала необычайное одиночество и понимала, что, для того, чтобы оживить землю, необходимо что-то еще сотворить».</w:t>
      </w:r>
      <w:r>
        <w:rPr>
          <w:rStyle w:val="a5"/>
          <w:color w:val="000000"/>
          <w:sz w:val="28"/>
          <w:szCs w:val="28"/>
          <w:shd w:val="clear" w:color="auto" w:fill="FFFFFF"/>
        </w:rPr>
        <w:footnoteReference w:id="38"/>
      </w:r>
      <w:r>
        <w:rPr>
          <w:sz w:val="28"/>
          <w:szCs w:val="28"/>
          <w:shd w:val="clear" w:color="auto" w:fill="FFFFFF"/>
        </w:rPr>
        <w:t xml:space="preserve"> </w:t>
      </w:r>
      <w:r>
        <w:rPr>
          <w:color w:val="000000"/>
          <w:sz w:val="28"/>
          <w:szCs w:val="28"/>
          <w:shd w:val="clear" w:color="auto" w:fill="FFFFFF"/>
        </w:rPr>
        <w:t xml:space="preserve">В интерпретации Юань </w:t>
      </w:r>
      <w:proofErr w:type="spellStart"/>
      <w:r>
        <w:rPr>
          <w:color w:val="000000"/>
          <w:sz w:val="28"/>
          <w:szCs w:val="28"/>
          <w:shd w:val="clear" w:color="auto" w:fill="FFFFFF"/>
        </w:rPr>
        <w:t>Кэ</w:t>
      </w:r>
      <w:proofErr w:type="spellEnd"/>
      <w:r>
        <w:rPr>
          <w:color w:val="000000"/>
          <w:sz w:val="28"/>
          <w:szCs w:val="28"/>
          <w:shd w:val="clear" w:color="auto" w:fill="FFFFFF"/>
        </w:rPr>
        <w:t xml:space="preserve"> </w:t>
      </w:r>
      <w:proofErr w:type="spellStart"/>
      <w:r>
        <w:rPr>
          <w:color w:val="000000"/>
          <w:sz w:val="28"/>
          <w:szCs w:val="28"/>
          <w:shd w:val="clear" w:color="auto" w:fill="FFFFFF"/>
        </w:rPr>
        <w:t>Нюйва</w:t>
      </w:r>
      <w:proofErr w:type="spellEnd"/>
      <w:r>
        <w:rPr>
          <w:color w:val="000000"/>
          <w:sz w:val="28"/>
          <w:szCs w:val="28"/>
          <w:shd w:val="clear" w:color="auto" w:fill="FFFFFF"/>
        </w:rPr>
        <w:t xml:space="preserve"> – это страдающее одинокое существо, которое решает создать людей для того, чтобы земля не была более пустынной, словно покинутой и оставленной.</w:t>
      </w:r>
    </w:p>
    <w:p w:rsidR="00D6514D" w:rsidRDefault="00D6514D" w:rsidP="00D6514D">
      <w:pPr>
        <w:spacing w:line="360" w:lineRule="auto"/>
        <w:ind w:right="283" w:firstLine="708"/>
        <w:contextualSpacing/>
        <w:jc w:val="both"/>
        <w:rPr>
          <w:rStyle w:val="apple-converted-space"/>
          <w:color w:val="000000"/>
          <w:sz w:val="28"/>
          <w:szCs w:val="28"/>
          <w:shd w:val="clear" w:color="auto" w:fill="FFFFFF"/>
        </w:rPr>
      </w:pPr>
      <w:r>
        <w:rPr>
          <w:color w:val="000000"/>
          <w:sz w:val="28"/>
          <w:szCs w:val="28"/>
          <w:shd w:val="clear" w:color="auto" w:fill="FFFFFF"/>
        </w:rPr>
        <w:t>Первого человека – «нечто вроде маленькой девочки»</w:t>
      </w:r>
      <w:r>
        <w:rPr>
          <w:rStyle w:val="a5"/>
          <w:color w:val="000000"/>
          <w:sz w:val="28"/>
          <w:szCs w:val="28"/>
          <w:shd w:val="clear" w:color="auto" w:fill="FFFFFF"/>
        </w:rPr>
        <w:footnoteReference w:id="39"/>
      </w:r>
      <w:r>
        <w:rPr>
          <w:color w:val="000000"/>
          <w:sz w:val="28"/>
          <w:szCs w:val="28"/>
          <w:shd w:val="clear" w:color="auto" w:fill="FFFFFF"/>
        </w:rPr>
        <w:t xml:space="preserve"> – </w:t>
      </w:r>
      <w:proofErr w:type="spellStart"/>
      <w:r>
        <w:rPr>
          <w:color w:val="000000"/>
          <w:sz w:val="28"/>
          <w:szCs w:val="28"/>
          <w:shd w:val="clear" w:color="auto" w:fill="FFFFFF"/>
        </w:rPr>
        <w:t>Нюйва</w:t>
      </w:r>
      <w:proofErr w:type="spellEnd"/>
      <w:r>
        <w:rPr>
          <w:color w:val="000000"/>
          <w:sz w:val="28"/>
          <w:szCs w:val="28"/>
          <w:shd w:val="clear" w:color="auto" w:fill="FFFFFF"/>
        </w:rPr>
        <w:t xml:space="preserve"> слепила из желтой глины, глядя на своё собственное отражение в воде. Таким же образом позже она вылепила множество людей обоего пола. Также считается, что для облегчения своего труда </w:t>
      </w:r>
      <w:proofErr w:type="spellStart"/>
      <w:r>
        <w:rPr>
          <w:color w:val="000000"/>
          <w:sz w:val="28"/>
          <w:szCs w:val="28"/>
          <w:shd w:val="clear" w:color="auto" w:fill="FFFFFF"/>
        </w:rPr>
        <w:t>Нюйва</w:t>
      </w:r>
      <w:proofErr w:type="spellEnd"/>
      <w:r>
        <w:rPr>
          <w:color w:val="000000"/>
          <w:sz w:val="28"/>
          <w:szCs w:val="28"/>
          <w:shd w:val="clear" w:color="auto" w:fill="FFFFFF"/>
        </w:rPr>
        <w:t xml:space="preserve"> смачивала в воде веревку, окунала в глину и трясла ею. Таким </w:t>
      </w:r>
      <w:proofErr w:type="gramStart"/>
      <w:r>
        <w:rPr>
          <w:color w:val="000000"/>
          <w:sz w:val="28"/>
          <w:szCs w:val="28"/>
          <w:shd w:val="clear" w:color="auto" w:fill="FFFFFF"/>
        </w:rPr>
        <w:t>образом</w:t>
      </w:r>
      <w:proofErr w:type="gramEnd"/>
      <w:r>
        <w:rPr>
          <w:color w:val="000000"/>
          <w:sz w:val="28"/>
          <w:szCs w:val="28"/>
          <w:shd w:val="clear" w:color="auto" w:fill="FFFFFF"/>
        </w:rPr>
        <w:t xml:space="preserve"> и появлялось много новых людей. Юань </w:t>
      </w:r>
      <w:proofErr w:type="spellStart"/>
      <w:r>
        <w:rPr>
          <w:color w:val="000000"/>
          <w:sz w:val="28"/>
          <w:szCs w:val="28"/>
          <w:shd w:val="clear" w:color="auto" w:fill="FFFFFF"/>
        </w:rPr>
        <w:t>Кэ</w:t>
      </w:r>
      <w:proofErr w:type="spellEnd"/>
      <w:r>
        <w:rPr>
          <w:color w:val="000000"/>
          <w:sz w:val="28"/>
          <w:szCs w:val="28"/>
          <w:shd w:val="clear" w:color="auto" w:fill="FFFFFF"/>
        </w:rPr>
        <w:t xml:space="preserve"> называет </w:t>
      </w:r>
      <w:proofErr w:type="spellStart"/>
      <w:r>
        <w:rPr>
          <w:color w:val="000000"/>
          <w:sz w:val="28"/>
          <w:szCs w:val="28"/>
          <w:shd w:val="clear" w:color="auto" w:fill="FFFFFF"/>
        </w:rPr>
        <w:t>Нюйва</w:t>
      </w:r>
      <w:proofErr w:type="spellEnd"/>
      <w:r>
        <w:rPr>
          <w:color w:val="000000"/>
          <w:sz w:val="28"/>
          <w:szCs w:val="28"/>
          <w:shd w:val="clear" w:color="auto" w:fill="FFFFFF"/>
        </w:rPr>
        <w:t xml:space="preserve"> «первой свахой»</w:t>
      </w:r>
      <w:r>
        <w:rPr>
          <w:rStyle w:val="a5"/>
          <w:color w:val="000000"/>
          <w:sz w:val="28"/>
          <w:szCs w:val="28"/>
          <w:shd w:val="clear" w:color="auto" w:fill="FFFFFF"/>
        </w:rPr>
        <w:footnoteReference w:id="40"/>
      </w:r>
      <w:r>
        <w:rPr>
          <w:color w:val="000000"/>
          <w:sz w:val="28"/>
          <w:szCs w:val="28"/>
          <w:shd w:val="clear" w:color="auto" w:fill="FFFFFF"/>
        </w:rPr>
        <w:t xml:space="preserve">, т.к. принято считать, что она установила форму брака для людей, соединив мужчин и женщин, чтобы они могли самостоятельно продолжать человеческий род. </w:t>
      </w:r>
    </w:p>
    <w:p w:rsidR="00D6514D" w:rsidRDefault="00D6514D" w:rsidP="00D6514D">
      <w:pPr>
        <w:spacing w:line="360" w:lineRule="auto"/>
        <w:ind w:right="283" w:firstLine="708"/>
        <w:contextualSpacing/>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Не менее известен сюжет о том, как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чинит небосвод. Будучи увлеченной созданием людей, она не заметила, что на небе образовалось большое отверстие, из-за чего мир погрузился во тьму и люди гибли от наводнения. Однако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нашла способ спасти человечество и возвратила миропорядок. Такой термин, как «концепция порядка» и связь его именно с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можно найти и у </w:t>
      </w:r>
      <w:r>
        <w:rPr>
          <w:sz w:val="28"/>
          <w:szCs w:val="28"/>
        </w:rPr>
        <w:t xml:space="preserve">Марка Эдварда Льюиса </w:t>
      </w:r>
      <w:r>
        <w:rPr>
          <w:sz w:val="28"/>
        </w:rPr>
        <w:t>в его книге «</w:t>
      </w:r>
      <w:proofErr w:type="spellStart"/>
      <w:r>
        <w:rPr>
          <w:sz w:val="28"/>
          <w:szCs w:val="28"/>
        </w:rPr>
        <w:t>The</w:t>
      </w:r>
      <w:proofErr w:type="spellEnd"/>
      <w:r>
        <w:rPr>
          <w:sz w:val="28"/>
          <w:szCs w:val="28"/>
        </w:rPr>
        <w:t xml:space="preserve"> </w:t>
      </w:r>
      <w:proofErr w:type="spellStart"/>
      <w:r w:rsidRPr="00D356E9">
        <w:rPr>
          <w:sz w:val="28"/>
          <w:szCs w:val="28"/>
        </w:rPr>
        <w:t>Flood</w:t>
      </w:r>
      <w:proofErr w:type="spellEnd"/>
      <w:r w:rsidRPr="00D356E9">
        <w:rPr>
          <w:sz w:val="28"/>
          <w:szCs w:val="28"/>
        </w:rPr>
        <w:t xml:space="preserve"> </w:t>
      </w:r>
      <w:proofErr w:type="spellStart"/>
      <w:r w:rsidRPr="00D356E9">
        <w:rPr>
          <w:sz w:val="28"/>
          <w:szCs w:val="28"/>
        </w:rPr>
        <w:t>Myths</w:t>
      </w:r>
      <w:proofErr w:type="spellEnd"/>
      <w:r>
        <w:rPr>
          <w:sz w:val="28"/>
          <w:szCs w:val="28"/>
        </w:rPr>
        <w:t xml:space="preserve"> </w:t>
      </w:r>
      <w:proofErr w:type="spellStart"/>
      <w:r w:rsidRPr="00D356E9">
        <w:rPr>
          <w:sz w:val="28"/>
          <w:szCs w:val="28"/>
        </w:rPr>
        <w:t>of</w:t>
      </w:r>
      <w:proofErr w:type="spellEnd"/>
      <w:r w:rsidRPr="00D356E9">
        <w:rPr>
          <w:sz w:val="28"/>
          <w:szCs w:val="28"/>
        </w:rPr>
        <w:t xml:space="preserve"> </w:t>
      </w:r>
      <w:proofErr w:type="spellStart"/>
      <w:r w:rsidRPr="00D356E9">
        <w:rPr>
          <w:sz w:val="28"/>
          <w:szCs w:val="28"/>
        </w:rPr>
        <w:t>Early</w:t>
      </w:r>
      <w:proofErr w:type="spellEnd"/>
      <w:r w:rsidRPr="00D356E9">
        <w:rPr>
          <w:sz w:val="28"/>
          <w:szCs w:val="28"/>
        </w:rPr>
        <w:t xml:space="preserve"> </w:t>
      </w:r>
      <w:proofErr w:type="spellStart"/>
      <w:r w:rsidRPr="00D356E9">
        <w:rPr>
          <w:sz w:val="28"/>
          <w:szCs w:val="28"/>
        </w:rPr>
        <w:t>China</w:t>
      </w:r>
      <w:proofErr w:type="spellEnd"/>
      <w:r>
        <w:rPr>
          <w:sz w:val="28"/>
          <w:szCs w:val="28"/>
        </w:rPr>
        <w:t xml:space="preserve">»: «Ранние китайские идеи о концепции порядка человечеству были даны в повествовательной форме в виде серии рассказов, посвященных спасению мира и его обитателей от хаоса </w:t>
      </w:r>
      <w:r>
        <w:rPr>
          <w:sz w:val="28"/>
          <w:szCs w:val="28"/>
        </w:rPr>
        <w:lastRenderedPageBreak/>
        <w:t xml:space="preserve">всемирного потопа. </w:t>
      </w:r>
      <w:proofErr w:type="gramStart"/>
      <w:r>
        <w:rPr>
          <w:sz w:val="28"/>
          <w:szCs w:val="28"/>
        </w:rPr>
        <w:t xml:space="preserve">В рассказах, в первую очередь, фигурирует </w:t>
      </w:r>
      <w:proofErr w:type="spellStart"/>
      <w:r>
        <w:rPr>
          <w:sz w:val="28"/>
          <w:szCs w:val="28"/>
        </w:rPr>
        <w:t>Юй</w:t>
      </w:r>
      <w:proofErr w:type="spellEnd"/>
      <w:r>
        <w:rPr>
          <w:sz w:val="28"/>
          <w:szCs w:val="28"/>
        </w:rPr>
        <w:t xml:space="preserve">, хотя отдельные из них усматривают важное значение в преодолении потопа подвигов </w:t>
      </w:r>
      <w:proofErr w:type="spellStart"/>
      <w:r>
        <w:rPr>
          <w:sz w:val="28"/>
          <w:szCs w:val="28"/>
        </w:rPr>
        <w:t>Нюйва</w:t>
      </w:r>
      <w:proofErr w:type="spellEnd"/>
      <w:r>
        <w:rPr>
          <w:sz w:val="28"/>
          <w:szCs w:val="28"/>
        </w:rPr>
        <w:t>»</w:t>
      </w:r>
      <w:r>
        <w:rPr>
          <w:rStyle w:val="a5"/>
          <w:sz w:val="28"/>
          <w:szCs w:val="28"/>
        </w:rPr>
        <w:footnoteReference w:id="41"/>
      </w:r>
      <w:r>
        <w:rPr>
          <w:sz w:val="28"/>
          <w:szCs w:val="28"/>
        </w:rPr>
        <w:t xml:space="preserve">. </w:t>
      </w:r>
      <w:proofErr w:type="gramEnd"/>
    </w:p>
    <w:p w:rsidR="00D6514D" w:rsidRDefault="00D6514D" w:rsidP="00D6514D">
      <w:pPr>
        <w:spacing w:line="360" w:lineRule="auto"/>
        <w:ind w:right="283" w:firstLine="708"/>
        <w:contextualSpacing/>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Починив небо,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очень радовалась тому, что теперь её творение, человечество, спасено от катастрофы и бедствий, в мире установились гармония и порядок, люди жили счастливо и в достатке: «к этому времени </w:t>
      </w:r>
      <w:proofErr w:type="gramStart"/>
      <w:r>
        <w:rPr>
          <w:rStyle w:val="apple-converted-space"/>
          <w:color w:val="000000"/>
          <w:sz w:val="28"/>
          <w:szCs w:val="28"/>
          <w:shd w:val="clear" w:color="auto" w:fill="FFFFFF"/>
        </w:rPr>
        <w:t>часть диких зверей давно уже погибла, а</w:t>
      </w:r>
      <w:proofErr w:type="gramEnd"/>
      <w:r>
        <w:rPr>
          <w:rStyle w:val="apple-converted-space"/>
          <w:color w:val="000000"/>
          <w:sz w:val="28"/>
          <w:szCs w:val="28"/>
          <w:shd w:val="clear" w:color="auto" w:fill="FFFFFF"/>
        </w:rPr>
        <w:t xml:space="preserve"> те, что остались, были постепенно приручены и стали друзьями человека. Наступила счастливая жизнь, без печалей и забот; стоило только захотеть – и через мгновение у человека была лошадь или бык»</w:t>
      </w:r>
      <w:r>
        <w:rPr>
          <w:rStyle w:val="a5"/>
          <w:color w:val="000000"/>
          <w:sz w:val="28"/>
          <w:szCs w:val="28"/>
          <w:shd w:val="clear" w:color="auto" w:fill="FFFFFF"/>
        </w:rPr>
        <w:footnoteReference w:id="42"/>
      </w:r>
      <w:r>
        <w:rPr>
          <w:rStyle w:val="apple-converted-space"/>
          <w:color w:val="000000"/>
          <w:sz w:val="28"/>
          <w:szCs w:val="28"/>
          <w:shd w:val="clear" w:color="auto" w:fill="FFFFFF"/>
        </w:rPr>
        <w:t xml:space="preserve">. В связи с этим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подарила людям музыкальный инструмент – </w:t>
      </w:r>
      <w:proofErr w:type="spellStart"/>
      <w:r>
        <w:rPr>
          <w:rStyle w:val="apple-converted-space"/>
          <w:color w:val="000000"/>
          <w:sz w:val="28"/>
          <w:szCs w:val="28"/>
          <w:shd w:val="clear" w:color="auto" w:fill="FFFFFF"/>
        </w:rPr>
        <w:t>шэн</w:t>
      </w:r>
      <w:proofErr w:type="spellEnd"/>
      <w:r>
        <w:rPr>
          <w:rStyle w:val="apple-converted-space"/>
          <w:color w:val="000000"/>
          <w:sz w:val="28"/>
          <w:szCs w:val="28"/>
          <w:shd w:val="clear" w:color="auto" w:fill="FFFFFF"/>
        </w:rPr>
        <w:t xml:space="preserve">, который, по своей сути, является маленьким духовым органом. Его можно определить, как один из </w:t>
      </w:r>
      <w:r w:rsidRPr="004266A3">
        <w:rPr>
          <w:color w:val="000000"/>
          <w:sz w:val="28"/>
          <w:szCs w:val="28"/>
          <w:shd w:val="clear" w:color="auto" w:fill="FFFFFF"/>
        </w:rPr>
        <w:t>инструментов семейства гармоник, духовой язычковый музыкальный инструмент.</w:t>
      </w:r>
      <w:r>
        <w:rPr>
          <w:rStyle w:val="apple-converted-space"/>
          <w:color w:val="000000"/>
          <w:shd w:val="clear" w:color="auto" w:fill="FFFFFF"/>
        </w:rPr>
        <w:t xml:space="preserve"> </w:t>
      </w:r>
      <w:r>
        <w:rPr>
          <w:rStyle w:val="apple-converted-space"/>
          <w:color w:val="000000"/>
          <w:sz w:val="28"/>
          <w:szCs w:val="28"/>
          <w:shd w:val="clear" w:color="auto" w:fill="FFFFFF"/>
        </w:rPr>
        <w:t xml:space="preserve">Юань </w:t>
      </w:r>
      <w:proofErr w:type="spellStart"/>
      <w:r>
        <w:rPr>
          <w:rStyle w:val="apple-converted-space"/>
          <w:color w:val="000000"/>
          <w:sz w:val="28"/>
          <w:szCs w:val="28"/>
          <w:shd w:val="clear" w:color="auto" w:fill="FFFFFF"/>
        </w:rPr>
        <w:t>Кэ</w:t>
      </w:r>
      <w:proofErr w:type="spellEnd"/>
      <w:r>
        <w:rPr>
          <w:rStyle w:val="apple-converted-space"/>
          <w:color w:val="000000"/>
          <w:sz w:val="28"/>
          <w:szCs w:val="28"/>
          <w:shd w:val="clear" w:color="auto" w:fill="FFFFFF"/>
        </w:rPr>
        <w:t xml:space="preserve"> указывает на тот факт, что </w:t>
      </w:r>
      <w:proofErr w:type="spellStart"/>
      <w:r>
        <w:rPr>
          <w:rStyle w:val="apple-converted-space"/>
          <w:color w:val="000000"/>
          <w:sz w:val="28"/>
          <w:szCs w:val="28"/>
          <w:shd w:val="clear" w:color="auto" w:fill="FFFFFF"/>
        </w:rPr>
        <w:t>шэн</w:t>
      </w:r>
      <w:proofErr w:type="spellEnd"/>
      <w:r>
        <w:rPr>
          <w:rStyle w:val="apple-converted-space"/>
          <w:color w:val="000000"/>
          <w:sz w:val="28"/>
          <w:szCs w:val="28"/>
          <w:shd w:val="clear" w:color="auto" w:fill="FFFFFF"/>
        </w:rPr>
        <w:t xml:space="preserve"> и в </w:t>
      </w:r>
      <w:r>
        <w:rPr>
          <w:rStyle w:val="apple-converted-space"/>
          <w:color w:val="000000"/>
          <w:sz w:val="28"/>
          <w:szCs w:val="28"/>
          <w:shd w:val="clear" w:color="auto" w:fill="FFFFFF"/>
          <w:lang w:val="en-US"/>
        </w:rPr>
        <w:t>XX</w:t>
      </w:r>
      <w:r>
        <w:rPr>
          <w:rStyle w:val="apple-converted-space"/>
          <w:color w:val="000000"/>
          <w:sz w:val="28"/>
          <w:szCs w:val="28"/>
          <w:shd w:val="clear" w:color="auto" w:fill="FFFFFF"/>
        </w:rPr>
        <w:t xml:space="preserve"> веке «используется народами </w:t>
      </w:r>
      <w:proofErr w:type="spellStart"/>
      <w:r>
        <w:rPr>
          <w:rStyle w:val="apple-converted-space"/>
          <w:color w:val="000000"/>
          <w:sz w:val="28"/>
          <w:szCs w:val="28"/>
          <w:shd w:val="clear" w:color="auto" w:fill="FFFFFF"/>
        </w:rPr>
        <w:t>мяо</w:t>
      </w:r>
      <w:proofErr w:type="spellEnd"/>
      <w:r>
        <w:rPr>
          <w:rStyle w:val="apple-converted-space"/>
          <w:color w:val="000000"/>
          <w:sz w:val="28"/>
          <w:szCs w:val="28"/>
          <w:shd w:val="clear" w:color="auto" w:fill="FFFFFF"/>
        </w:rPr>
        <w:t>»</w:t>
      </w:r>
      <w:r>
        <w:rPr>
          <w:rStyle w:val="a5"/>
          <w:color w:val="000000"/>
          <w:sz w:val="28"/>
          <w:szCs w:val="28"/>
          <w:shd w:val="clear" w:color="auto" w:fill="FFFFFF"/>
        </w:rPr>
        <w:footnoteReference w:id="43"/>
      </w:r>
      <w:r>
        <w:rPr>
          <w:rStyle w:val="apple-converted-space"/>
          <w:color w:val="000000"/>
          <w:sz w:val="28"/>
          <w:szCs w:val="28"/>
          <w:shd w:val="clear" w:color="auto" w:fill="FFFFFF"/>
        </w:rPr>
        <w:t xml:space="preserve"> (изменился только материал, тыква-горлянка заменена выдолбленным деревом) и воспринимается как дар от </w:t>
      </w:r>
      <w:proofErr w:type="spellStart"/>
      <w:r>
        <w:rPr>
          <w:rStyle w:val="apple-converted-space"/>
          <w:color w:val="000000"/>
          <w:sz w:val="28"/>
          <w:szCs w:val="28"/>
          <w:shd w:val="clear" w:color="auto" w:fill="FFFFFF"/>
        </w:rPr>
        <w:t>Нюйва</w:t>
      </w:r>
      <w:proofErr w:type="spellEnd"/>
      <w:r>
        <w:rPr>
          <w:rStyle w:val="apple-converted-space"/>
          <w:color w:val="000000"/>
          <w:sz w:val="28"/>
          <w:szCs w:val="28"/>
          <w:shd w:val="clear" w:color="auto" w:fill="FFFFFF"/>
        </w:rPr>
        <w:t xml:space="preserve">, которую почитают еще и как богиню музыки. </w:t>
      </w:r>
    </w:p>
    <w:p w:rsidR="00D6514D" w:rsidRDefault="00D6514D" w:rsidP="00D6514D">
      <w:pPr>
        <w:spacing w:line="360" w:lineRule="auto"/>
        <w:ind w:right="283" w:firstLine="708"/>
        <w:contextualSpacing/>
        <w:jc w:val="both"/>
        <w:rPr>
          <w:sz w:val="28"/>
          <w:szCs w:val="28"/>
          <w:shd w:val="clear" w:color="auto" w:fill="FFFFFF"/>
        </w:rPr>
      </w:pPr>
      <w:r>
        <w:rPr>
          <w:sz w:val="28"/>
          <w:szCs w:val="28"/>
          <w:shd w:val="clear" w:color="auto" w:fill="FFFFFF"/>
        </w:rPr>
        <w:t xml:space="preserve">Рассказ о </w:t>
      </w:r>
      <w:proofErr w:type="spellStart"/>
      <w:r>
        <w:rPr>
          <w:sz w:val="28"/>
          <w:szCs w:val="28"/>
          <w:shd w:val="clear" w:color="auto" w:fill="FFFFFF"/>
        </w:rPr>
        <w:t>Нюйва</w:t>
      </w:r>
      <w:proofErr w:type="spellEnd"/>
      <w:r>
        <w:rPr>
          <w:sz w:val="28"/>
          <w:szCs w:val="28"/>
          <w:shd w:val="clear" w:color="auto" w:fill="FFFFFF"/>
        </w:rPr>
        <w:t xml:space="preserve"> открывает практически все современные справочники по китайской мифологии, изданные как, собственно, в Китае, так и других странах. Такие современные научно-популярные энциклопедии имеют схожую структуру: сначала читателю предлагается текст истории, а после – комментарий, объясняющий смысл вышесказанного. Стоит отметить, что в отличие от более ранних работ, например, ставшего классическим труда профессора Юань </w:t>
      </w:r>
      <w:proofErr w:type="spellStart"/>
      <w:r>
        <w:rPr>
          <w:sz w:val="28"/>
          <w:szCs w:val="28"/>
          <w:shd w:val="clear" w:color="auto" w:fill="FFFFFF"/>
        </w:rPr>
        <w:t>Кэ</w:t>
      </w:r>
      <w:proofErr w:type="spellEnd"/>
      <w:r>
        <w:rPr>
          <w:sz w:val="28"/>
          <w:szCs w:val="28"/>
          <w:shd w:val="clear" w:color="auto" w:fill="FFFFFF"/>
        </w:rPr>
        <w:t xml:space="preserve">, современные исследования являются более категоричными в суждениях, более однозначными в выводах. Также в некоторой степени уменьшается политизация трактовки того или иного сюжета. Нельзя утверждать, что </w:t>
      </w:r>
      <w:r>
        <w:rPr>
          <w:sz w:val="28"/>
          <w:szCs w:val="28"/>
          <w:shd w:val="clear" w:color="auto" w:fill="FFFFFF"/>
        </w:rPr>
        <w:lastRenderedPageBreak/>
        <w:t xml:space="preserve">данный феномен уходит на второй план: литература, направленная на массового читателя по-прежнему остается инструментом власти, однако появляются и другие акценты, к которым авторы статей привлекают внимание. </w:t>
      </w:r>
    </w:p>
    <w:p w:rsidR="00D6514D" w:rsidRDefault="00D6514D" w:rsidP="00D6514D">
      <w:pPr>
        <w:spacing w:line="360" w:lineRule="auto"/>
        <w:ind w:right="283" w:firstLine="708"/>
        <w:contextualSpacing/>
        <w:jc w:val="both"/>
        <w:rPr>
          <w:sz w:val="28"/>
          <w:szCs w:val="28"/>
          <w:shd w:val="clear" w:color="auto" w:fill="FFFFFF"/>
        </w:rPr>
      </w:pPr>
      <w:proofErr w:type="gramStart"/>
      <w:r>
        <w:rPr>
          <w:sz w:val="28"/>
          <w:szCs w:val="28"/>
          <w:shd w:val="clear" w:color="auto" w:fill="FFFFFF"/>
        </w:rPr>
        <w:t xml:space="preserve">В одной из таких китайских книг, описывающей историю традиционной китайской мифологии − </w:t>
      </w:r>
      <w:proofErr w:type="spellStart"/>
      <w:r w:rsidRPr="00F20F08">
        <w:rPr>
          <w:sz w:val="28"/>
          <w:szCs w:val="28"/>
        </w:rPr>
        <w:t>Чжунго</w:t>
      </w:r>
      <w:proofErr w:type="spellEnd"/>
      <w:r w:rsidRPr="00F20F08">
        <w:rPr>
          <w:sz w:val="28"/>
          <w:szCs w:val="28"/>
        </w:rPr>
        <w:t xml:space="preserve"> </w:t>
      </w:r>
      <w:proofErr w:type="spellStart"/>
      <w:r w:rsidRPr="00F20F08">
        <w:rPr>
          <w:sz w:val="28"/>
          <w:szCs w:val="28"/>
        </w:rPr>
        <w:t>чуаньтун</w:t>
      </w:r>
      <w:proofErr w:type="spellEnd"/>
      <w:r w:rsidRPr="00F20F08">
        <w:rPr>
          <w:sz w:val="28"/>
          <w:szCs w:val="28"/>
        </w:rPr>
        <w:t xml:space="preserve"> </w:t>
      </w:r>
      <w:proofErr w:type="spellStart"/>
      <w:r w:rsidRPr="00F20F08">
        <w:rPr>
          <w:sz w:val="28"/>
          <w:szCs w:val="28"/>
        </w:rPr>
        <w:t>гуши</w:t>
      </w:r>
      <w:proofErr w:type="spellEnd"/>
      <w:r w:rsidRPr="00F20F08">
        <w:rPr>
          <w:sz w:val="28"/>
          <w:szCs w:val="28"/>
        </w:rPr>
        <w:t xml:space="preserve"> </w:t>
      </w:r>
      <w:proofErr w:type="spellStart"/>
      <w:r w:rsidRPr="00F20F08">
        <w:rPr>
          <w:sz w:val="28"/>
          <w:szCs w:val="28"/>
        </w:rPr>
        <w:t>байпянь</w:t>
      </w:r>
      <w:proofErr w:type="spellEnd"/>
      <w:r w:rsidRPr="00F20F08">
        <w:rPr>
          <w:sz w:val="28"/>
          <w:szCs w:val="28"/>
        </w:rPr>
        <w:t xml:space="preserve"> </w:t>
      </w:r>
      <w:r w:rsidRPr="00F20F08">
        <w:rPr>
          <w:sz w:val="28"/>
          <w:szCs w:val="28"/>
        </w:rPr>
        <w:t>中国传统故事百篇</w:t>
      </w:r>
      <w:r w:rsidRPr="00F20F08">
        <w:rPr>
          <w:sz w:val="28"/>
          <w:szCs w:val="28"/>
        </w:rPr>
        <w:t xml:space="preserve"> (Сто традиционных китайских историй)</w:t>
      </w:r>
      <w:r>
        <w:rPr>
          <w:sz w:val="28"/>
          <w:szCs w:val="28"/>
          <w:shd w:val="clear" w:color="auto" w:fill="FFFFFF"/>
        </w:rPr>
        <w:t xml:space="preserve"> − автор комментария к тексту мифа, вслед за исследователями-предшественниками, указывает на то, что миф о </w:t>
      </w:r>
      <w:proofErr w:type="spellStart"/>
      <w:r>
        <w:rPr>
          <w:sz w:val="28"/>
          <w:szCs w:val="28"/>
          <w:shd w:val="clear" w:color="auto" w:fill="FFFFFF"/>
        </w:rPr>
        <w:t>Нюйва</w:t>
      </w:r>
      <w:proofErr w:type="spellEnd"/>
      <w:r>
        <w:rPr>
          <w:sz w:val="28"/>
          <w:szCs w:val="28"/>
          <w:shd w:val="clear" w:color="auto" w:fill="FFFFFF"/>
        </w:rPr>
        <w:t xml:space="preserve"> делится на две основные части – о том, как </w:t>
      </w:r>
      <w:proofErr w:type="spellStart"/>
      <w:r>
        <w:rPr>
          <w:sz w:val="28"/>
          <w:szCs w:val="28"/>
          <w:shd w:val="clear" w:color="auto" w:fill="FFFFFF"/>
        </w:rPr>
        <w:t>Нюйва</w:t>
      </w:r>
      <w:proofErr w:type="spellEnd"/>
      <w:r>
        <w:rPr>
          <w:sz w:val="28"/>
          <w:szCs w:val="28"/>
          <w:shd w:val="clear" w:color="auto" w:fill="FFFFFF"/>
        </w:rPr>
        <w:t xml:space="preserve"> создает людей и о том, как </w:t>
      </w:r>
      <w:proofErr w:type="spellStart"/>
      <w:r>
        <w:rPr>
          <w:sz w:val="28"/>
          <w:szCs w:val="28"/>
          <w:shd w:val="clear" w:color="auto" w:fill="FFFFFF"/>
        </w:rPr>
        <w:t>Нюйва</w:t>
      </w:r>
      <w:proofErr w:type="spellEnd"/>
      <w:r>
        <w:rPr>
          <w:sz w:val="28"/>
          <w:szCs w:val="28"/>
          <w:shd w:val="clear" w:color="auto" w:fill="FFFFFF"/>
        </w:rPr>
        <w:t xml:space="preserve"> чинит небо.</w:t>
      </w:r>
      <w:proofErr w:type="gramEnd"/>
      <w:r>
        <w:rPr>
          <w:sz w:val="28"/>
          <w:szCs w:val="28"/>
          <w:shd w:val="clear" w:color="auto" w:fill="FFFFFF"/>
        </w:rPr>
        <w:t xml:space="preserve"> Обе истории по праву названы им «основополагающей культурной ценностью китайского народа».</w:t>
      </w:r>
      <w:r>
        <w:rPr>
          <w:rStyle w:val="a5"/>
          <w:sz w:val="28"/>
          <w:szCs w:val="28"/>
          <w:shd w:val="clear" w:color="auto" w:fill="FFFFFF"/>
        </w:rPr>
        <w:footnoteReference w:id="44"/>
      </w:r>
      <w:r>
        <w:rPr>
          <w:sz w:val="28"/>
          <w:szCs w:val="28"/>
          <w:shd w:val="clear" w:color="auto" w:fill="FFFFFF"/>
        </w:rPr>
        <w:t xml:space="preserve">  Образ </w:t>
      </w:r>
      <w:proofErr w:type="spellStart"/>
      <w:r>
        <w:rPr>
          <w:sz w:val="28"/>
          <w:szCs w:val="28"/>
          <w:shd w:val="clear" w:color="auto" w:fill="FFFFFF"/>
        </w:rPr>
        <w:t>Нюйва</w:t>
      </w:r>
      <w:proofErr w:type="spellEnd"/>
      <w:r>
        <w:rPr>
          <w:sz w:val="28"/>
          <w:szCs w:val="28"/>
          <w:shd w:val="clear" w:color="auto" w:fill="FFFFFF"/>
        </w:rPr>
        <w:t xml:space="preserve"> в данной трактовке – однозначно женский, более того, автор связывает главенствующее положение в семье женщины именно с тем, что в культуре укоренился образ </w:t>
      </w:r>
      <w:proofErr w:type="spellStart"/>
      <w:r>
        <w:rPr>
          <w:sz w:val="28"/>
          <w:szCs w:val="28"/>
          <w:shd w:val="clear" w:color="auto" w:fill="FFFFFF"/>
        </w:rPr>
        <w:t>Нюйва</w:t>
      </w:r>
      <w:proofErr w:type="spellEnd"/>
      <w:r>
        <w:rPr>
          <w:sz w:val="28"/>
          <w:szCs w:val="28"/>
          <w:shd w:val="clear" w:color="auto" w:fill="FFFFFF"/>
        </w:rPr>
        <w:t xml:space="preserve"> – матушки-прародительницы. Также исследователь отмечает, что в современном Китае практически в каждом населенном пункте можно встретить храм или кумирню или еще какое-либо место культово-религиозного характера, посвященное </w:t>
      </w:r>
      <w:proofErr w:type="spellStart"/>
      <w:r>
        <w:rPr>
          <w:sz w:val="28"/>
          <w:szCs w:val="28"/>
          <w:shd w:val="clear" w:color="auto" w:fill="FFFFFF"/>
        </w:rPr>
        <w:t>Нюйва</w:t>
      </w:r>
      <w:proofErr w:type="spellEnd"/>
      <w:r>
        <w:rPr>
          <w:sz w:val="28"/>
          <w:szCs w:val="28"/>
          <w:shd w:val="clear" w:color="auto" w:fill="FFFFFF"/>
        </w:rPr>
        <w:t xml:space="preserve">. Современные китайцы поклоняются богине, которая создала их, защитила от хищных зверей, от природных катаклизмов. </w:t>
      </w:r>
      <w:proofErr w:type="spellStart"/>
      <w:r>
        <w:rPr>
          <w:sz w:val="28"/>
          <w:szCs w:val="28"/>
          <w:shd w:val="clear" w:color="auto" w:fill="FFFFFF"/>
        </w:rPr>
        <w:t>Нюйва</w:t>
      </w:r>
      <w:proofErr w:type="spellEnd"/>
      <w:r>
        <w:rPr>
          <w:sz w:val="28"/>
          <w:szCs w:val="28"/>
          <w:shd w:val="clear" w:color="auto" w:fill="FFFFFF"/>
        </w:rPr>
        <w:t xml:space="preserve"> сегодня является выражением бескорыстной любви в мире, которая не знает личной </w:t>
      </w:r>
      <w:r w:rsidRPr="006B3208">
        <w:rPr>
          <w:sz w:val="28"/>
          <w:szCs w:val="28"/>
          <w:shd w:val="clear" w:color="auto" w:fill="FFFFFF"/>
        </w:rPr>
        <w:t>выгоды (</w:t>
      </w:r>
      <w:r w:rsidRPr="006B3208">
        <w:rPr>
          <w:sz w:val="28"/>
          <w:szCs w:val="28"/>
          <w:shd w:val="clear" w:color="auto" w:fill="FFFFFF"/>
        </w:rPr>
        <w:t>大愛</w:t>
      </w:r>
      <w:r w:rsidRPr="006B3208">
        <w:rPr>
          <w:sz w:val="28"/>
          <w:szCs w:val="28"/>
          <w:shd w:val="clear" w:color="auto" w:fill="FFFFFF"/>
        </w:rPr>
        <w:t xml:space="preserve"> </w:t>
      </w:r>
      <w:proofErr w:type="spellStart"/>
      <w:r w:rsidRPr="006B3208">
        <w:rPr>
          <w:sz w:val="28"/>
          <w:szCs w:val="28"/>
          <w:shd w:val="clear" w:color="auto" w:fill="FFFFFF"/>
        </w:rPr>
        <w:t>даай</w:t>
      </w:r>
      <w:proofErr w:type="spellEnd"/>
      <w:r w:rsidRPr="006B3208">
        <w:rPr>
          <w:sz w:val="28"/>
          <w:szCs w:val="28"/>
          <w:shd w:val="clear" w:color="auto" w:fill="FFFFFF"/>
        </w:rPr>
        <w:t>)</w:t>
      </w:r>
      <w:r>
        <w:rPr>
          <w:rStyle w:val="a5"/>
          <w:sz w:val="28"/>
          <w:szCs w:val="28"/>
          <w:shd w:val="clear" w:color="auto" w:fill="FFFFFF"/>
        </w:rPr>
        <w:footnoteReference w:id="45"/>
      </w:r>
      <w:r w:rsidRPr="006B3208">
        <w:rPr>
          <w:sz w:val="28"/>
          <w:szCs w:val="28"/>
          <w:shd w:val="clear" w:color="auto" w:fill="FFFFFF"/>
        </w:rPr>
        <w:t xml:space="preserve">. В тексте мифа </w:t>
      </w:r>
      <w:r>
        <w:rPr>
          <w:sz w:val="28"/>
          <w:szCs w:val="28"/>
          <w:shd w:val="clear" w:color="auto" w:fill="FFFFFF"/>
        </w:rPr>
        <w:t>особое внимание уделяется эпизоду</w:t>
      </w:r>
      <w:r w:rsidRPr="006B3208">
        <w:rPr>
          <w:sz w:val="28"/>
          <w:szCs w:val="28"/>
          <w:shd w:val="clear" w:color="auto" w:fill="FFFFFF"/>
        </w:rPr>
        <w:t xml:space="preserve">, когда </w:t>
      </w:r>
      <w:proofErr w:type="spellStart"/>
      <w:r w:rsidRPr="006B3208">
        <w:rPr>
          <w:sz w:val="28"/>
          <w:szCs w:val="28"/>
          <w:shd w:val="clear" w:color="auto" w:fill="FFFFFF"/>
        </w:rPr>
        <w:t>Нюйва</w:t>
      </w:r>
      <w:proofErr w:type="spellEnd"/>
      <w:r w:rsidRPr="006B3208">
        <w:rPr>
          <w:sz w:val="28"/>
          <w:szCs w:val="28"/>
          <w:shd w:val="clear" w:color="auto" w:fill="FFFFFF"/>
        </w:rPr>
        <w:t xml:space="preserve"> </w:t>
      </w:r>
      <w:r>
        <w:rPr>
          <w:sz w:val="28"/>
          <w:szCs w:val="28"/>
          <w:shd w:val="clear" w:color="auto" w:fill="FFFFFF"/>
        </w:rPr>
        <w:t xml:space="preserve">была совершенно одинока, вокруг неё </w:t>
      </w:r>
      <w:r w:rsidRPr="006B3208">
        <w:rPr>
          <w:sz w:val="28"/>
          <w:szCs w:val="28"/>
          <w:shd w:val="clear" w:color="auto" w:fill="FFFFFF"/>
        </w:rPr>
        <w:t xml:space="preserve">бушевала стихия, однако она смогла преодолеть </w:t>
      </w:r>
      <w:r>
        <w:rPr>
          <w:sz w:val="28"/>
          <w:szCs w:val="28"/>
          <w:shd w:val="clear" w:color="auto" w:fill="FFFFFF"/>
        </w:rPr>
        <w:t xml:space="preserve">испытания и проявить свой неукротимый дух. </w:t>
      </w:r>
    </w:p>
    <w:p w:rsidR="00D6514D" w:rsidRPr="00312754" w:rsidRDefault="00D6514D" w:rsidP="00D6514D">
      <w:pPr>
        <w:spacing w:line="360" w:lineRule="auto"/>
        <w:ind w:right="283" w:firstLine="708"/>
        <w:contextualSpacing/>
        <w:jc w:val="both"/>
        <w:rPr>
          <w:rFonts w:asciiTheme="minorHAnsi" w:hAnsiTheme="minorHAnsi"/>
          <w:sz w:val="28"/>
          <w:szCs w:val="28"/>
          <w:shd w:val="clear" w:color="auto" w:fill="FFFFFF"/>
        </w:rPr>
      </w:pPr>
      <w:r>
        <w:rPr>
          <w:sz w:val="28"/>
          <w:szCs w:val="28"/>
          <w:shd w:val="clear" w:color="auto" w:fill="FFFFFF"/>
        </w:rPr>
        <w:t xml:space="preserve">Интересно обратить </w:t>
      </w:r>
      <w:r w:rsidRPr="00312754">
        <w:rPr>
          <w:sz w:val="28"/>
          <w:szCs w:val="28"/>
          <w:shd w:val="clear" w:color="auto" w:fill="FFFFFF"/>
        </w:rPr>
        <w:t>внимание</w:t>
      </w:r>
      <w:r>
        <w:rPr>
          <w:sz w:val="28"/>
          <w:szCs w:val="28"/>
          <w:shd w:val="clear" w:color="auto" w:fill="FFFFFF"/>
        </w:rPr>
        <w:t xml:space="preserve"> на тот факт</w:t>
      </w:r>
      <w:r w:rsidRPr="00312754">
        <w:rPr>
          <w:sz w:val="28"/>
          <w:szCs w:val="28"/>
          <w:shd w:val="clear" w:color="auto" w:fill="FFFFFF"/>
        </w:rPr>
        <w:t>, что в китайском языке сложилось устойчивое выражение</w:t>
      </w:r>
      <w:r w:rsidRPr="00312754">
        <w:rPr>
          <w:sz w:val="28"/>
          <w:szCs w:val="28"/>
          <w:shd w:val="clear" w:color="auto" w:fill="FFFFFF"/>
        </w:rPr>
        <w:t>頂天立地</w:t>
      </w:r>
      <w:r>
        <w:rPr>
          <w:sz w:val="28"/>
          <w:szCs w:val="28"/>
          <w:shd w:val="clear" w:color="auto" w:fill="FFFFFF"/>
        </w:rPr>
        <w:t xml:space="preserve"> </w:t>
      </w:r>
      <w:r w:rsidRPr="00312754">
        <w:rPr>
          <w:sz w:val="28"/>
          <w:szCs w:val="28"/>
          <w:shd w:val="clear" w:color="auto" w:fill="FFFFFF"/>
        </w:rPr>
        <w:t>(</w:t>
      </w:r>
      <w:proofErr w:type="spellStart"/>
      <w:r w:rsidRPr="003F3B8D">
        <w:rPr>
          <w:i/>
          <w:sz w:val="28"/>
          <w:szCs w:val="28"/>
          <w:shd w:val="clear" w:color="auto" w:fill="FFFFFF"/>
        </w:rPr>
        <w:t>ди</w:t>
      </w:r>
      <w:proofErr w:type="spellEnd"/>
      <w:r w:rsidRPr="003F3B8D">
        <w:rPr>
          <w:i/>
          <w:sz w:val="28"/>
          <w:szCs w:val="28"/>
          <w:shd w:val="clear" w:color="auto" w:fill="FFFFFF"/>
        </w:rPr>
        <w:t xml:space="preserve"> </w:t>
      </w:r>
      <w:proofErr w:type="spellStart"/>
      <w:r w:rsidRPr="003F3B8D">
        <w:rPr>
          <w:i/>
          <w:sz w:val="28"/>
          <w:szCs w:val="28"/>
          <w:shd w:val="clear" w:color="auto" w:fill="FFFFFF"/>
        </w:rPr>
        <w:t>тянь</w:t>
      </w:r>
      <w:proofErr w:type="spellEnd"/>
      <w:r w:rsidRPr="003F3B8D">
        <w:rPr>
          <w:i/>
          <w:sz w:val="28"/>
          <w:szCs w:val="28"/>
          <w:shd w:val="clear" w:color="auto" w:fill="FFFFFF"/>
        </w:rPr>
        <w:t xml:space="preserve"> </w:t>
      </w:r>
      <w:proofErr w:type="spellStart"/>
      <w:r w:rsidRPr="003F3B8D">
        <w:rPr>
          <w:i/>
          <w:sz w:val="28"/>
          <w:szCs w:val="28"/>
          <w:shd w:val="clear" w:color="auto" w:fill="FFFFFF"/>
        </w:rPr>
        <w:t>лиди</w:t>
      </w:r>
      <w:proofErr w:type="spellEnd"/>
      <w:r w:rsidRPr="00312754">
        <w:rPr>
          <w:sz w:val="28"/>
          <w:szCs w:val="28"/>
          <w:shd w:val="clear" w:color="auto" w:fill="FFFFFF"/>
        </w:rPr>
        <w:t xml:space="preserve">), которое </w:t>
      </w:r>
      <w:r w:rsidRPr="00312754">
        <w:rPr>
          <w:sz w:val="28"/>
          <w:szCs w:val="28"/>
          <w:shd w:val="clear" w:color="auto" w:fill="FFFFFF"/>
        </w:rPr>
        <w:lastRenderedPageBreak/>
        <w:t>дословно переводится как «подпирать головой небо»</w:t>
      </w:r>
      <w:r>
        <w:rPr>
          <w:sz w:val="28"/>
          <w:szCs w:val="28"/>
          <w:shd w:val="clear" w:color="auto" w:fill="FFFFFF"/>
        </w:rPr>
        <w:t xml:space="preserve"> и пришло как раз из текста истории о богине-создательнице людей, а образно используется как прилагательное со значением «могущественный, сильный, крепкий». Именно так определяет характер </w:t>
      </w:r>
      <w:proofErr w:type="spellStart"/>
      <w:r>
        <w:rPr>
          <w:sz w:val="28"/>
          <w:szCs w:val="28"/>
          <w:shd w:val="clear" w:color="auto" w:fill="FFFFFF"/>
        </w:rPr>
        <w:t>Нюйва</w:t>
      </w:r>
      <w:proofErr w:type="spellEnd"/>
      <w:r>
        <w:rPr>
          <w:sz w:val="28"/>
          <w:szCs w:val="28"/>
          <w:shd w:val="clear" w:color="auto" w:fill="FFFFFF"/>
        </w:rPr>
        <w:t xml:space="preserve"> автор комментария к мифу из рассматриваемого сборника. А образ героини, обладающей таким качеством, присущим настоящим героям, вполне закономерно закрепился в культуре как символ несгибаемости китайского народа, который не сломить никакими трудностями и невзгодами.</w:t>
      </w:r>
    </w:p>
    <w:p w:rsidR="00D6514D" w:rsidRPr="004266A3" w:rsidRDefault="00D6514D" w:rsidP="00D6514D">
      <w:pPr>
        <w:spacing w:line="360" w:lineRule="auto"/>
        <w:ind w:right="283" w:firstLine="708"/>
        <w:contextualSpacing/>
        <w:jc w:val="both"/>
        <w:rPr>
          <w:rStyle w:val="apple-converted-space"/>
          <w:color w:val="000000"/>
          <w:sz w:val="28"/>
          <w:szCs w:val="28"/>
          <w:shd w:val="clear" w:color="auto" w:fill="FFFFFF"/>
        </w:rPr>
      </w:pPr>
    </w:p>
    <w:p w:rsidR="00D6514D" w:rsidRDefault="00D6514D" w:rsidP="00D6514D">
      <w:pPr>
        <w:spacing w:line="360" w:lineRule="auto"/>
        <w:ind w:right="283"/>
        <w:contextualSpacing/>
        <w:jc w:val="center"/>
        <w:rPr>
          <w:color w:val="000000"/>
          <w:sz w:val="28"/>
          <w:szCs w:val="28"/>
          <w:shd w:val="clear" w:color="auto" w:fill="FFFFFF"/>
        </w:rPr>
      </w:pPr>
    </w:p>
    <w:p w:rsidR="00D6514D" w:rsidRDefault="00D6514D" w:rsidP="00D6514D">
      <w:pPr>
        <w:spacing w:after="200" w:line="276" w:lineRule="auto"/>
        <w:ind w:right="283"/>
        <w:rPr>
          <w:b/>
          <w:color w:val="000000"/>
          <w:sz w:val="28"/>
          <w:szCs w:val="28"/>
          <w:shd w:val="clear" w:color="auto" w:fill="FFFFFF"/>
        </w:rPr>
      </w:pPr>
      <w:r>
        <w:rPr>
          <w:b/>
          <w:color w:val="000000"/>
          <w:sz w:val="28"/>
          <w:szCs w:val="28"/>
          <w:shd w:val="clear" w:color="auto" w:fill="FFFFFF"/>
        </w:rPr>
        <w:br w:type="page"/>
      </w:r>
    </w:p>
    <w:p w:rsidR="00D6514D" w:rsidRPr="00DD6E1E" w:rsidRDefault="00D6514D" w:rsidP="00D6514D">
      <w:pPr>
        <w:pStyle w:val="2"/>
        <w:ind w:right="283"/>
        <w:jc w:val="center"/>
        <w:rPr>
          <w:rFonts w:ascii="Times New Roman" w:hAnsi="Times New Roman" w:cs="Times New Roman"/>
          <w:b w:val="0"/>
          <w:i/>
          <w:color w:val="000000"/>
          <w:sz w:val="28"/>
          <w:szCs w:val="28"/>
          <w:shd w:val="clear" w:color="auto" w:fill="FFFFFF"/>
        </w:rPr>
      </w:pPr>
      <w:bookmarkStart w:id="9" w:name="_Toc481875255"/>
      <w:r w:rsidRPr="00DD6E1E">
        <w:rPr>
          <w:rFonts w:ascii="Times New Roman" w:hAnsi="Times New Roman" w:cs="Times New Roman"/>
          <w:b w:val="0"/>
          <w:i/>
          <w:color w:val="000000"/>
          <w:sz w:val="28"/>
          <w:szCs w:val="28"/>
          <w:shd w:val="clear" w:color="auto" w:fill="FFFFFF"/>
        </w:rPr>
        <w:lastRenderedPageBreak/>
        <w:t>2.2 Стрелок</w:t>
      </w:r>
      <w:proofErr w:type="gramStart"/>
      <w:r w:rsidRPr="00DD6E1E">
        <w:rPr>
          <w:rFonts w:ascii="Times New Roman" w:hAnsi="Times New Roman" w:cs="Times New Roman"/>
          <w:b w:val="0"/>
          <w:i/>
          <w:color w:val="000000"/>
          <w:sz w:val="28"/>
          <w:szCs w:val="28"/>
          <w:shd w:val="clear" w:color="auto" w:fill="FFFFFF"/>
        </w:rPr>
        <w:t xml:space="preserve"> И</w:t>
      </w:r>
      <w:proofErr w:type="gramEnd"/>
      <w:r w:rsidRPr="00DD6E1E">
        <w:rPr>
          <w:rFonts w:ascii="Times New Roman" w:hAnsi="Times New Roman" w:cs="Times New Roman"/>
          <w:b w:val="0"/>
          <w:i/>
          <w:color w:val="000000"/>
          <w:sz w:val="28"/>
          <w:szCs w:val="28"/>
          <w:shd w:val="clear" w:color="auto" w:fill="FFFFFF"/>
        </w:rPr>
        <w:t xml:space="preserve"> </w:t>
      </w:r>
      <w:proofErr w:type="spellStart"/>
      <w:r w:rsidRPr="00DD6E1E">
        <w:rPr>
          <w:rFonts w:ascii="Times New Roman" w:hAnsi="Times New Roman" w:cs="Times New Roman"/>
          <w:b w:val="0"/>
          <w:i/>
          <w:color w:val="000000"/>
          <w:sz w:val="28"/>
          <w:szCs w:val="28"/>
          <w:shd w:val="clear" w:color="auto" w:fill="FFFFFF"/>
        </w:rPr>
        <w:t>и</w:t>
      </w:r>
      <w:proofErr w:type="spellEnd"/>
      <w:r w:rsidRPr="00DD6E1E">
        <w:rPr>
          <w:rFonts w:ascii="Times New Roman" w:hAnsi="Times New Roman" w:cs="Times New Roman"/>
          <w:b w:val="0"/>
          <w:i/>
          <w:color w:val="000000"/>
          <w:sz w:val="28"/>
          <w:szCs w:val="28"/>
          <w:shd w:val="clear" w:color="auto" w:fill="FFFFFF"/>
        </w:rPr>
        <w:t xml:space="preserve"> его жена </w:t>
      </w:r>
      <w:proofErr w:type="spellStart"/>
      <w:r w:rsidRPr="00DD6E1E">
        <w:rPr>
          <w:rFonts w:ascii="Times New Roman" w:hAnsi="Times New Roman" w:cs="Times New Roman"/>
          <w:b w:val="0"/>
          <w:i/>
          <w:color w:val="000000"/>
          <w:sz w:val="28"/>
          <w:szCs w:val="28"/>
          <w:shd w:val="clear" w:color="auto" w:fill="FFFFFF"/>
        </w:rPr>
        <w:t>Чанъэ</w:t>
      </w:r>
      <w:bookmarkEnd w:id="9"/>
      <w:proofErr w:type="spellEnd"/>
    </w:p>
    <w:p w:rsidR="00D6514D" w:rsidRDefault="00D6514D" w:rsidP="00D6514D">
      <w:pPr>
        <w:spacing w:line="360" w:lineRule="auto"/>
        <w:ind w:right="283"/>
        <w:contextualSpacing/>
        <w:jc w:val="center"/>
        <w:rPr>
          <w:color w:val="000000"/>
          <w:sz w:val="28"/>
          <w:szCs w:val="28"/>
          <w:shd w:val="clear" w:color="auto" w:fill="FFFFFF"/>
        </w:rPr>
      </w:pPr>
    </w:p>
    <w:p w:rsidR="00D6514D" w:rsidRDefault="00D6514D" w:rsidP="00D6514D">
      <w:pPr>
        <w:shd w:val="clear" w:color="auto" w:fill="FFFFFF"/>
        <w:spacing w:line="360" w:lineRule="auto"/>
        <w:ind w:right="283" w:firstLine="708"/>
        <w:contextualSpacing/>
        <w:jc w:val="both"/>
        <w:rPr>
          <w:rFonts w:eastAsia="Times New Roman"/>
          <w:iCs/>
          <w:sz w:val="28"/>
          <w:szCs w:val="28"/>
        </w:rPr>
      </w:pPr>
      <w:proofErr w:type="spellStart"/>
      <w:r w:rsidRPr="001F574C">
        <w:rPr>
          <w:rFonts w:eastAsia="Times New Roman"/>
          <w:sz w:val="28"/>
          <w:szCs w:val="28"/>
        </w:rPr>
        <w:t>Хоу</w:t>
      </w:r>
      <w:proofErr w:type="spellEnd"/>
      <w:proofErr w:type="gramStart"/>
      <w:r w:rsidRPr="001F574C">
        <w:rPr>
          <w:rFonts w:eastAsia="Times New Roman"/>
          <w:sz w:val="28"/>
          <w:szCs w:val="28"/>
        </w:rPr>
        <w:t xml:space="preserve"> И</w:t>
      </w:r>
      <w:proofErr w:type="gramEnd"/>
      <w:r>
        <w:rPr>
          <w:rFonts w:ascii="Arial" w:hAnsi="Arial" w:cs="Arial"/>
          <w:color w:val="222222"/>
          <w:sz w:val="30"/>
          <w:szCs w:val="30"/>
          <w:shd w:val="clear" w:color="auto" w:fill="FFFFFF"/>
        </w:rPr>
        <w:t>後</w:t>
      </w:r>
      <w:r>
        <w:rPr>
          <w:rFonts w:ascii="SimSun" w:hAnsi="SimSun" w:cs="SimSun" w:hint="eastAsia"/>
          <w:color w:val="222222"/>
          <w:sz w:val="30"/>
          <w:szCs w:val="30"/>
          <w:shd w:val="clear" w:color="auto" w:fill="FFFFFF"/>
        </w:rPr>
        <w:t>羿</w:t>
      </w:r>
      <w:r>
        <w:rPr>
          <w:rFonts w:asciiTheme="minorHAnsi" w:hAnsiTheme="minorHAnsi" w:cs="SimSun"/>
          <w:color w:val="222222"/>
          <w:sz w:val="30"/>
          <w:szCs w:val="30"/>
          <w:shd w:val="clear" w:color="auto" w:fill="FFFFFF"/>
        </w:rPr>
        <w:t xml:space="preserve"> </w:t>
      </w:r>
      <w:r>
        <w:rPr>
          <w:rFonts w:eastAsia="Times New Roman"/>
          <w:sz w:val="28"/>
          <w:szCs w:val="28"/>
        </w:rPr>
        <w:t>–</w:t>
      </w:r>
      <w:r w:rsidRPr="001F574C">
        <w:rPr>
          <w:rFonts w:eastAsia="Times New Roman"/>
          <w:sz w:val="28"/>
          <w:szCs w:val="28"/>
        </w:rPr>
        <w:t xml:space="preserve"> </w:t>
      </w:r>
      <w:r>
        <w:rPr>
          <w:rFonts w:eastAsia="Times New Roman"/>
          <w:sz w:val="28"/>
          <w:szCs w:val="28"/>
        </w:rPr>
        <w:t xml:space="preserve">персонаж </w:t>
      </w:r>
      <w:r w:rsidRPr="001F574C">
        <w:rPr>
          <w:rFonts w:eastAsia="Times New Roman"/>
          <w:sz w:val="28"/>
          <w:szCs w:val="28"/>
        </w:rPr>
        <w:t xml:space="preserve">древнекитайской мифологии, </w:t>
      </w:r>
      <w:r>
        <w:rPr>
          <w:rFonts w:eastAsia="Times New Roman"/>
          <w:sz w:val="28"/>
          <w:szCs w:val="28"/>
        </w:rPr>
        <w:t>«</w:t>
      </w:r>
      <w:r w:rsidRPr="001F574C">
        <w:rPr>
          <w:rFonts w:eastAsia="Times New Roman"/>
          <w:sz w:val="28"/>
          <w:szCs w:val="28"/>
        </w:rPr>
        <w:t>сын верховного божества </w:t>
      </w:r>
      <w:proofErr w:type="spellStart"/>
      <w:r>
        <w:fldChar w:fldCharType="begin"/>
      </w:r>
      <w:r>
        <w:instrText xml:space="preserve"> HYPERLINK "http://www.synologia.ru/a/%D0%94%D0%B8_%D0%A6%D0%B7%D1%8E%D0%B0%D0%BD%D1%8C" </w:instrText>
      </w:r>
      <w:r>
        <w:fldChar w:fldCharType="separate"/>
      </w:r>
      <w:r w:rsidRPr="001F574C">
        <w:rPr>
          <w:rFonts w:eastAsia="Times New Roman"/>
          <w:sz w:val="28"/>
          <w:szCs w:val="28"/>
        </w:rPr>
        <w:t>Ди</w:t>
      </w:r>
      <w:proofErr w:type="spellEnd"/>
      <w:r w:rsidRPr="001F574C">
        <w:rPr>
          <w:rFonts w:eastAsia="Times New Roman"/>
          <w:sz w:val="28"/>
          <w:szCs w:val="28"/>
        </w:rPr>
        <w:t xml:space="preserve"> </w:t>
      </w:r>
      <w:proofErr w:type="spellStart"/>
      <w:r w:rsidRPr="001F574C">
        <w:rPr>
          <w:rFonts w:eastAsia="Times New Roman"/>
          <w:sz w:val="28"/>
          <w:szCs w:val="28"/>
        </w:rPr>
        <w:t>Цзюня</w:t>
      </w:r>
      <w:proofErr w:type="spellEnd"/>
      <w:r>
        <w:rPr>
          <w:rFonts w:eastAsia="Times New Roman"/>
          <w:sz w:val="28"/>
          <w:szCs w:val="28"/>
        </w:rPr>
        <w:fldChar w:fldCharType="end"/>
      </w:r>
      <w:r>
        <w:rPr>
          <w:rFonts w:eastAsia="Times New Roman"/>
          <w:sz w:val="28"/>
          <w:szCs w:val="28"/>
        </w:rPr>
        <w:t>»</w:t>
      </w:r>
      <w:r>
        <w:rPr>
          <w:rStyle w:val="a5"/>
          <w:rFonts w:eastAsia="Times New Roman"/>
          <w:sz w:val="28"/>
          <w:szCs w:val="28"/>
        </w:rPr>
        <w:footnoteReference w:id="46"/>
      </w:r>
      <w:r>
        <w:rPr>
          <w:rFonts w:eastAsia="Times New Roman"/>
          <w:sz w:val="28"/>
          <w:szCs w:val="28"/>
        </w:rPr>
        <w:t>. Был «послан</w:t>
      </w:r>
      <w:r w:rsidRPr="001F574C">
        <w:rPr>
          <w:rFonts w:eastAsia="Times New Roman"/>
          <w:sz w:val="28"/>
          <w:szCs w:val="28"/>
        </w:rPr>
        <w:t xml:space="preserve"> на землю для избавления людей от стихийных бедствий и очищения земли от чудовищ</w:t>
      </w:r>
      <w:r>
        <w:rPr>
          <w:rFonts w:eastAsia="Times New Roman"/>
          <w:sz w:val="28"/>
          <w:szCs w:val="28"/>
        </w:rPr>
        <w:t>»</w:t>
      </w:r>
      <w:r>
        <w:rPr>
          <w:rStyle w:val="a5"/>
          <w:rFonts w:eastAsia="Times New Roman"/>
          <w:sz w:val="28"/>
          <w:szCs w:val="28"/>
        </w:rPr>
        <w:footnoteReference w:id="47"/>
      </w:r>
      <w:r w:rsidRPr="001F574C">
        <w:rPr>
          <w:rFonts w:eastAsia="Times New Roman"/>
          <w:sz w:val="28"/>
          <w:szCs w:val="28"/>
        </w:rPr>
        <w:t>.</w:t>
      </w:r>
      <w:r>
        <w:rPr>
          <w:rFonts w:eastAsia="Times New Roman"/>
          <w:sz w:val="28"/>
          <w:szCs w:val="28"/>
        </w:rPr>
        <w:t xml:space="preserve"> В этом аспекте его можно сравнить с </w:t>
      </w:r>
      <w:proofErr w:type="spellStart"/>
      <w:r>
        <w:rPr>
          <w:rFonts w:eastAsia="Times New Roman"/>
          <w:sz w:val="28"/>
          <w:szCs w:val="28"/>
        </w:rPr>
        <w:t>Нюйва</w:t>
      </w:r>
      <w:proofErr w:type="spellEnd"/>
      <w:r>
        <w:rPr>
          <w:rFonts w:eastAsia="Times New Roman"/>
          <w:sz w:val="28"/>
          <w:szCs w:val="28"/>
        </w:rPr>
        <w:t xml:space="preserve">, которая, как было упомянуто выше, также являлась спасительницей человечества от природных аномалий. Тот факт, что герои, на первый взгляд, имеющие мало общего, играют схожие роли, наталкивает на размышления о необходимости в рассматриваемой культуре таковых. Люди с древних времен подвергались губительному воздействию стихии, и в большей степени негативный эффект проявлялся не в физическом уроне после какого-либо стихийного бедствия, а в невозможности самим объяснить происходящее, поэтому в обществе могла существовать потребность в образе, символизирующем победу над трудностями, приносящем в повседневность упорядоченность, организованность и размеренность жизни. Можно заметить, что именно доминирование такой мифологемы с главными действующими лицами-лидерами, которые будут в определенный момент посланы свыше и приведут к благополучию и миропорядку как, например, </w:t>
      </w:r>
      <w:proofErr w:type="spellStart"/>
      <w:r>
        <w:rPr>
          <w:rFonts w:eastAsia="Times New Roman"/>
          <w:sz w:val="28"/>
          <w:szCs w:val="28"/>
        </w:rPr>
        <w:t>Нюйва</w:t>
      </w:r>
      <w:proofErr w:type="spellEnd"/>
      <w:r>
        <w:rPr>
          <w:rFonts w:eastAsia="Times New Roman"/>
          <w:sz w:val="28"/>
          <w:szCs w:val="28"/>
        </w:rPr>
        <w:t xml:space="preserve"> и </w:t>
      </w:r>
      <w:proofErr w:type="spellStart"/>
      <w:r>
        <w:rPr>
          <w:rFonts w:eastAsia="Times New Roman"/>
          <w:sz w:val="28"/>
          <w:szCs w:val="28"/>
        </w:rPr>
        <w:t>Хоу</w:t>
      </w:r>
      <w:proofErr w:type="spellEnd"/>
      <w:proofErr w:type="gramStart"/>
      <w:r>
        <w:rPr>
          <w:rFonts w:eastAsia="Times New Roman"/>
          <w:sz w:val="28"/>
          <w:szCs w:val="28"/>
        </w:rPr>
        <w:t xml:space="preserve"> И</w:t>
      </w:r>
      <w:proofErr w:type="gramEnd"/>
      <w:r>
        <w:rPr>
          <w:rFonts w:eastAsia="Times New Roman"/>
          <w:sz w:val="28"/>
          <w:szCs w:val="28"/>
        </w:rPr>
        <w:t xml:space="preserve">, как раз и обуславливает восприимчивость (или даже предрасположенность) китайского народа к построению национального сознания, всецело следующего за идеологией государственной власти. Вероятно, в </w:t>
      </w:r>
      <w:r>
        <w:rPr>
          <w:sz w:val="28"/>
          <w:szCs w:val="28"/>
          <w:lang w:val="en-US"/>
        </w:rPr>
        <w:t>XX</w:t>
      </w:r>
      <w:r>
        <w:rPr>
          <w:sz w:val="28"/>
          <w:szCs w:val="28"/>
        </w:rPr>
        <w:t xml:space="preserve"> веке, в </w:t>
      </w:r>
      <w:r>
        <w:rPr>
          <w:rFonts w:eastAsia="Times New Roman"/>
          <w:sz w:val="28"/>
          <w:szCs w:val="28"/>
        </w:rPr>
        <w:t xml:space="preserve">момент смены парадигмы власти, когда устанавливался авторитет Коммунистической Партии, руководители пользовались этой особенностью мышления населения страны, чтобы установить своё господство. Подтверждение данного предположения о роли </w:t>
      </w:r>
      <w:r>
        <w:rPr>
          <w:rFonts w:eastAsia="Times New Roman"/>
          <w:sz w:val="28"/>
          <w:szCs w:val="28"/>
        </w:rPr>
        <w:lastRenderedPageBreak/>
        <w:t>мифологического мышления в современном сознании можно найти в таком достаточно авторитетном источнике, как сочинение Н. А. Спешнева «Китайцы. Особенности национальной психологии». Автор в своих рассуждениях отсылает читателя к теории Вильгельма Вундта</w:t>
      </w:r>
      <w:r>
        <w:rPr>
          <w:rStyle w:val="a5"/>
          <w:rFonts w:eastAsia="Times New Roman"/>
          <w:sz w:val="28"/>
          <w:szCs w:val="28"/>
        </w:rPr>
        <w:footnoteReference w:id="48"/>
      </w:r>
      <w:r>
        <w:rPr>
          <w:rFonts w:eastAsia="Times New Roman"/>
          <w:sz w:val="28"/>
          <w:szCs w:val="28"/>
        </w:rPr>
        <w:t xml:space="preserve">, который, в свою очередь, идентифицирует чувства с мифами: </w:t>
      </w:r>
      <w:r w:rsidRPr="008D4528">
        <w:rPr>
          <w:rFonts w:eastAsia="Times New Roman"/>
          <w:sz w:val="28"/>
          <w:szCs w:val="28"/>
        </w:rPr>
        <w:t>«</w:t>
      </w:r>
      <w:r w:rsidRPr="008D4528">
        <w:rPr>
          <w:sz w:val="28"/>
          <w:szCs w:val="28"/>
        </w:rPr>
        <w:t>Народная душа есть связь психологических явлений, совокупное содержание душевных переживаний, общие представления, чувствования и стремления. Ее следует изучать методом анализа конкретно-исторических продуктов народов: языка, мифов, обычаев, составляющих основные области народной психологии. По мнению Вундта, язык идентичен уму (представлениям), мифы – чувствам, обычаи – воле в индивидуальной психологии. Он провел четкую грань между психологией народной (социальной) и индивидуальной. Вундт определил исторический характер коллективного сознания»</w:t>
      </w:r>
      <w:r>
        <w:rPr>
          <w:rStyle w:val="a5"/>
          <w:sz w:val="28"/>
          <w:szCs w:val="28"/>
        </w:rPr>
        <w:footnoteReference w:id="49"/>
      </w:r>
      <w:r w:rsidRPr="008D4528">
        <w:rPr>
          <w:sz w:val="28"/>
          <w:szCs w:val="28"/>
        </w:rPr>
        <w:t>.</w:t>
      </w:r>
      <w:r w:rsidRPr="008D4528">
        <w:rPr>
          <w:rFonts w:eastAsia="Times New Roman"/>
          <w:iCs/>
          <w:sz w:val="28"/>
          <w:szCs w:val="28"/>
        </w:rPr>
        <w:t xml:space="preserve"> </w:t>
      </w:r>
      <w:r>
        <w:rPr>
          <w:rFonts w:eastAsia="Times New Roman"/>
          <w:iCs/>
          <w:sz w:val="28"/>
          <w:szCs w:val="28"/>
        </w:rPr>
        <w:t>Таким образом, доказывается важность изучения мифологических сюжетов и их проявление через тысячелетия как инструмента для управления национальным сознанием.</w:t>
      </w:r>
    </w:p>
    <w:p w:rsidR="00D6514D" w:rsidRDefault="00D6514D" w:rsidP="00D6514D">
      <w:pPr>
        <w:shd w:val="clear" w:color="auto" w:fill="FFFFFF"/>
        <w:spacing w:line="360" w:lineRule="auto"/>
        <w:ind w:right="283" w:firstLine="708"/>
        <w:contextualSpacing/>
        <w:jc w:val="both"/>
        <w:rPr>
          <w:rFonts w:eastAsia="Times New Roman"/>
          <w:sz w:val="28"/>
          <w:szCs w:val="28"/>
        </w:rPr>
      </w:pPr>
      <w:r>
        <w:rPr>
          <w:rFonts w:eastAsia="Times New Roman"/>
          <w:iCs/>
          <w:sz w:val="28"/>
          <w:szCs w:val="28"/>
        </w:rPr>
        <w:t xml:space="preserve">Однако вернемся к образу </w:t>
      </w:r>
      <w:proofErr w:type="spellStart"/>
      <w:r>
        <w:rPr>
          <w:rFonts w:eastAsia="Times New Roman"/>
          <w:iCs/>
          <w:sz w:val="28"/>
          <w:szCs w:val="28"/>
        </w:rPr>
        <w:t>Хоу</w:t>
      </w:r>
      <w:proofErr w:type="spellEnd"/>
      <w:proofErr w:type="gramStart"/>
      <w:r>
        <w:rPr>
          <w:rFonts w:eastAsia="Times New Roman"/>
          <w:iCs/>
          <w:sz w:val="28"/>
          <w:szCs w:val="28"/>
        </w:rPr>
        <w:t xml:space="preserve"> И</w:t>
      </w:r>
      <w:proofErr w:type="gramEnd"/>
      <w:r>
        <w:rPr>
          <w:rFonts w:eastAsia="Times New Roman"/>
          <w:iCs/>
          <w:sz w:val="28"/>
          <w:szCs w:val="28"/>
        </w:rPr>
        <w:t xml:space="preserve">: герой известен как </w:t>
      </w:r>
      <w:r w:rsidRPr="001F574C">
        <w:rPr>
          <w:rFonts w:eastAsia="Times New Roman"/>
          <w:sz w:val="28"/>
          <w:szCs w:val="28"/>
        </w:rPr>
        <w:t xml:space="preserve"> искусны</w:t>
      </w:r>
      <w:r>
        <w:rPr>
          <w:rFonts w:eastAsia="Times New Roman"/>
          <w:sz w:val="28"/>
          <w:szCs w:val="28"/>
        </w:rPr>
        <w:t>й стрелок</w:t>
      </w:r>
      <w:r w:rsidRPr="001F574C">
        <w:rPr>
          <w:rFonts w:eastAsia="Times New Roman"/>
          <w:sz w:val="28"/>
          <w:szCs w:val="28"/>
        </w:rPr>
        <w:t xml:space="preserve"> из лука</w:t>
      </w:r>
      <w:r>
        <w:rPr>
          <w:rFonts w:eastAsia="Times New Roman"/>
          <w:sz w:val="28"/>
          <w:szCs w:val="28"/>
        </w:rPr>
        <w:t xml:space="preserve">, согласно древним текстам его </w:t>
      </w:r>
      <w:r w:rsidRPr="001F574C">
        <w:rPr>
          <w:rFonts w:eastAsia="Times New Roman"/>
          <w:sz w:val="28"/>
          <w:szCs w:val="28"/>
        </w:rPr>
        <w:t xml:space="preserve">левая рука </w:t>
      </w:r>
      <w:r>
        <w:rPr>
          <w:rFonts w:eastAsia="Times New Roman"/>
          <w:sz w:val="28"/>
          <w:szCs w:val="28"/>
        </w:rPr>
        <w:t>была длиннее правой, что и давало ему значительное превосходство над другими в искусстве стрельбы из данного вида оружия.</w:t>
      </w:r>
    </w:p>
    <w:p w:rsidR="00D6514D" w:rsidRDefault="00D6514D" w:rsidP="00D6514D">
      <w:pPr>
        <w:shd w:val="clear" w:color="auto" w:fill="FFFFFF"/>
        <w:spacing w:line="360" w:lineRule="auto"/>
        <w:ind w:right="283" w:firstLine="708"/>
        <w:contextualSpacing/>
        <w:jc w:val="both"/>
        <w:rPr>
          <w:sz w:val="28"/>
          <w:szCs w:val="28"/>
          <w:shd w:val="clear" w:color="auto" w:fill="FFFFFF"/>
        </w:rPr>
      </w:pPr>
      <w:r w:rsidRPr="007D3DC2">
        <w:rPr>
          <w:rFonts w:eastAsia="Times New Roman"/>
          <w:sz w:val="28"/>
          <w:szCs w:val="28"/>
        </w:rPr>
        <w:t>Легенда гласит</w:t>
      </w:r>
      <w:r>
        <w:rPr>
          <w:rStyle w:val="a5"/>
          <w:rFonts w:eastAsia="Times New Roman"/>
          <w:sz w:val="28"/>
          <w:szCs w:val="28"/>
        </w:rPr>
        <w:footnoteReference w:id="50"/>
      </w:r>
      <w:r w:rsidRPr="007D3DC2">
        <w:rPr>
          <w:rFonts w:eastAsia="Times New Roman"/>
          <w:sz w:val="28"/>
          <w:szCs w:val="28"/>
        </w:rPr>
        <w:t xml:space="preserve">, что в далекие </w:t>
      </w:r>
      <w:r w:rsidRPr="001F574C">
        <w:rPr>
          <w:rFonts w:eastAsia="Times New Roman"/>
          <w:sz w:val="28"/>
          <w:szCs w:val="28"/>
        </w:rPr>
        <w:t>времена на небе сразу появилось десять солнц.</w:t>
      </w:r>
      <w:r w:rsidRPr="007D3DC2">
        <w:rPr>
          <w:rFonts w:eastAsia="Times New Roman"/>
          <w:sz w:val="28"/>
          <w:szCs w:val="28"/>
        </w:rPr>
        <w:t xml:space="preserve"> Это случилось из-за того, что солнца ослушались установленного порядка, согласно которому </w:t>
      </w:r>
      <w:r>
        <w:rPr>
          <w:sz w:val="28"/>
          <w:szCs w:val="28"/>
          <w:shd w:val="clear" w:color="auto" w:fill="FFFFFF"/>
        </w:rPr>
        <w:t xml:space="preserve">их отец − небесный владыка </w:t>
      </w:r>
      <w:proofErr w:type="spellStart"/>
      <w:r>
        <w:rPr>
          <w:sz w:val="28"/>
          <w:szCs w:val="28"/>
          <w:shd w:val="clear" w:color="auto" w:fill="FFFFFF"/>
        </w:rPr>
        <w:t>Ди</w:t>
      </w:r>
      <w:proofErr w:type="spellEnd"/>
      <w:r>
        <w:rPr>
          <w:sz w:val="28"/>
          <w:szCs w:val="28"/>
          <w:shd w:val="clear" w:color="auto" w:fill="FFFFFF"/>
        </w:rPr>
        <w:t xml:space="preserve"> </w:t>
      </w:r>
      <w:proofErr w:type="spellStart"/>
      <w:r>
        <w:rPr>
          <w:sz w:val="28"/>
          <w:szCs w:val="28"/>
          <w:shd w:val="clear" w:color="auto" w:fill="FFFFFF"/>
        </w:rPr>
        <w:t>Ц</w:t>
      </w:r>
      <w:r w:rsidRPr="007D3DC2">
        <w:rPr>
          <w:sz w:val="28"/>
          <w:szCs w:val="28"/>
          <w:shd w:val="clear" w:color="auto" w:fill="FFFFFF"/>
        </w:rPr>
        <w:t>зюнь</w:t>
      </w:r>
      <w:proofErr w:type="spellEnd"/>
      <w:r>
        <w:rPr>
          <w:sz w:val="28"/>
          <w:szCs w:val="28"/>
          <w:shd w:val="clear" w:color="auto" w:fill="FFFFFF"/>
        </w:rPr>
        <w:t xml:space="preserve"> −</w:t>
      </w:r>
      <w:r w:rsidRPr="007D3DC2">
        <w:rPr>
          <w:sz w:val="28"/>
          <w:szCs w:val="28"/>
          <w:shd w:val="clear" w:color="auto" w:fill="FFFFFF"/>
        </w:rPr>
        <w:t xml:space="preserve"> строго следил за тем, чтобы солнца восходили на небо по очереди, каждое в свой день. Данный сюжет можно рассматривать как пример того, что нарушение закрепленных правил миропорядка может </w:t>
      </w:r>
      <w:r w:rsidRPr="007D3DC2">
        <w:rPr>
          <w:sz w:val="28"/>
          <w:szCs w:val="28"/>
          <w:shd w:val="clear" w:color="auto" w:fill="FFFFFF"/>
        </w:rPr>
        <w:lastRenderedPageBreak/>
        <w:t xml:space="preserve">привести к глобальной катастрофе. </w:t>
      </w:r>
      <w:r>
        <w:rPr>
          <w:sz w:val="28"/>
          <w:szCs w:val="28"/>
          <w:shd w:val="clear" w:color="auto" w:fill="FFFFFF"/>
        </w:rPr>
        <w:t>Вероятно, именно устойчивость такого мотива в культуре во многом определяет повседневность современных жителей Китая: если рассматривать образ жизни среднестатистического китайца (школьника, студента, служащего), то можно проследить четкое следование режиму дня и определенному порядку выполнения тех или иных действий. Минимальное отклонение от установленных порядков влечет за собой цепочку событий, которые не вписываются в систему, а поэтому могут понести какие-либо негативные последствия – именно боязнь такого развития событий определяет ритм жизни китайца – нужно следовать расписанию.</w:t>
      </w:r>
    </w:p>
    <w:p w:rsidR="00D6514D" w:rsidRDefault="00D6514D" w:rsidP="00D6514D">
      <w:pPr>
        <w:shd w:val="clear" w:color="auto" w:fill="FFFFFF"/>
        <w:spacing w:line="360" w:lineRule="auto"/>
        <w:ind w:right="283" w:firstLine="708"/>
        <w:contextualSpacing/>
        <w:jc w:val="both"/>
        <w:rPr>
          <w:sz w:val="28"/>
          <w:szCs w:val="28"/>
          <w:shd w:val="clear" w:color="auto" w:fill="FFFFFF"/>
        </w:rPr>
      </w:pPr>
      <w:r>
        <w:rPr>
          <w:sz w:val="28"/>
          <w:szCs w:val="28"/>
          <w:shd w:val="clear" w:color="auto" w:fill="FFFFFF"/>
        </w:rPr>
        <w:t xml:space="preserve">Согласно тексту истории о </w:t>
      </w:r>
      <w:proofErr w:type="spellStart"/>
      <w:r>
        <w:rPr>
          <w:sz w:val="28"/>
          <w:szCs w:val="28"/>
          <w:shd w:val="clear" w:color="auto" w:fill="FFFFFF"/>
        </w:rPr>
        <w:t>Хоу</w:t>
      </w:r>
      <w:proofErr w:type="spellEnd"/>
      <w:proofErr w:type="gramStart"/>
      <w:r>
        <w:rPr>
          <w:sz w:val="28"/>
          <w:szCs w:val="28"/>
          <w:shd w:val="clear" w:color="auto" w:fill="FFFFFF"/>
        </w:rPr>
        <w:t xml:space="preserve"> И</w:t>
      </w:r>
      <w:proofErr w:type="gramEnd"/>
      <w:r>
        <w:rPr>
          <w:sz w:val="28"/>
          <w:szCs w:val="28"/>
          <w:shd w:val="clear" w:color="auto" w:fill="FFFFFF"/>
        </w:rPr>
        <w:t xml:space="preserve"> о</w:t>
      </w:r>
      <w:r w:rsidRPr="007D3DC2">
        <w:rPr>
          <w:sz w:val="28"/>
          <w:szCs w:val="28"/>
          <w:shd w:val="clear" w:color="auto" w:fill="FFFFFF"/>
        </w:rPr>
        <w:t>днажды утром солнца поднялись из-за горизонта все вместе, что мгновенно привело к засухе, гибели урожая, голоду людей. Главный герой мифа выступил спасителем, меткими выстрелами поразил девять солнц из десяти, тем самым вернув привычное течение жизни назад.</w:t>
      </w:r>
    </w:p>
    <w:p w:rsidR="00D6514D" w:rsidRDefault="00D6514D" w:rsidP="00D6514D">
      <w:pPr>
        <w:shd w:val="clear" w:color="auto" w:fill="FFFFFF"/>
        <w:spacing w:line="360" w:lineRule="auto"/>
        <w:ind w:right="283" w:firstLine="708"/>
        <w:contextualSpacing/>
        <w:jc w:val="both"/>
        <w:rPr>
          <w:rFonts w:eastAsia="Times New Roman"/>
          <w:sz w:val="28"/>
          <w:szCs w:val="28"/>
        </w:rPr>
      </w:pPr>
      <w:r>
        <w:rPr>
          <w:sz w:val="28"/>
          <w:szCs w:val="28"/>
          <w:shd w:val="clear" w:color="auto" w:fill="FFFFFF"/>
        </w:rPr>
        <w:t xml:space="preserve">Также в древних текстах сообщается, что </w:t>
      </w:r>
      <w:r w:rsidRPr="001F574C">
        <w:rPr>
          <w:rFonts w:eastAsia="Times New Roman"/>
          <w:sz w:val="28"/>
          <w:szCs w:val="28"/>
        </w:rPr>
        <w:t>затем</w:t>
      </w:r>
      <w:proofErr w:type="gramStart"/>
      <w:r>
        <w:rPr>
          <w:rFonts w:eastAsia="Times New Roman"/>
          <w:sz w:val="28"/>
          <w:szCs w:val="28"/>
        </w:rPr>
        <w:t xml:space="preserve"> И</w:t>
      </w:r>
      <w:proofErr w:type="gramEnd"/>
      <w:r w:rsidRPr="001F574C">
        <w:rPr>
          <w:rFonts w:eastAsia="Times New Roman"/>
          <w:sz w:val="28"/>
          <w:szCs w:val="28"/>
        </w:rPr>
        <w:t xml:space="preserve"> убил </w:t>
      </w:r>
      <w:r>
        <w:rPr>
          <w:rFonts w:eastAsia="Times New Roman"/>
          <w:sz w:val="28"/>
          <w:szCs w:val="28"/>
        </w:rPr>
        <w:t>некоторых чудовищ и свирепых хищных животных в разных регионах, а точнее «</w:t>
      </w:r>
      <w:r w:rsidRPr="001F574C">
        <w:rPr>
          <w:rFonts w:eastAsia="Times New Roman"/>
          <w:sz w:val="28"/>
          <w:szCs w:val="28"/>
        </w:rPr>
        <w:t>красного быка-людоеда</w:t>
      </w:r>
      <w:r>
        <w:rPr>
          <w:rFonts w:eastAsia="Times New Roman"/>
          <w:sz w:val="28"/>
          <w:szCs w:val="28"/>
        </w:rPr>
        <w:t xml:space="preserve"> </w:t>
      </w:r>
      <w:r w:rsidRPr="001F574C">
        <w:rPr>
          <w:rFonts w:eastAsia="Times New Roman"/>
          <w:i/>
          <w:iCs/>
          <w:sz w:val="28"/>
          <w:szCs w:val="28"/>
        </w:rPr>
        <w:t>я-</w:t>
      </w:r>
      <w:proofErr w:type="spellStart"/>
      <w:r w:rsidRPr="001F574C">
        <w:rPr>
          <w:rFonts w:eastAsia="Times New Roman"/>
          <w:i/>
          <w:iCs/>
          <w:sz w:val="28"/>
          <w:szCs w:val="28"/>
        </w:rPr>
        <w:t>юя</w:t>
      </w:r>
      <w:proofErr w:type="spellEnd"/>
      <w:r w:rsidRPr="001F574C">
        <w:rPr>
          <w:rFonts w:eastAsia="Times New Roman"/>
          <w:sz w:val="28"/>
          <w:szCs w:val="28"/>
        </w:rPr>
        <w:t xml:space="preserve"> с человечьим лицом и лошадиными копытами (по др. версии, с головой дракона и когтями тигра). На юге, в пустоши </w:t>
      </w:r>
      <w:proofErr w:type="spellStart"/>
      <w:r w:rsidRPr="001F574C">
        <w:rPr>
          <w:rFonts w:eastAsia="Times New Roman"/>
          <w:sz w:val="28"/>
          <w:szCs w:val="28"/>
        </w:rPr>
        <w:t>Чоухуа</w:t>
      </w:r>
      <w:proofErr w:type="spellEnd"/>
      <w:r w:rsidRPr="001F574C">
        <w:rPr>
          <w:rFonts w:eastAsia="Times New Roman"/>
          <w:sz w:val="28"/>
          <w:szCs w:val="28"/>
        </w:rPr>
        <w:t>, И убил чудовище </w:t>
      </w:r>
      <w:proofErr w:type="spellStart"/>
      <w:r w:rsidRPr="001F574C">
        <w:rPr>
          <w:rFonts w:eastAsia="Times New Roman"/>
          <w:i/>
          <w:iCs/>
          <w:sz w:val="28"/>
          <w:szCs w:val="28"/>
        </w:rPr>
        <w:t>цзо-чи</w:t>
      </w:r>
      <w:proofErr w:type="spellEnd"/>
      <w:r w:rsidRPr="001F574C">
        <w:rPr>
          <w:rFonts w:eastAsia="Times New Roman"/>
          <w:sz w:val="28"/>
          <w:szCs w:val="28"/>
        </w:rPr>
        <w:t> (</w:t>
      </w:r>
      <w:r>
        <w:rPr>
          <w:rFonts w:eastAsia="Times New Roman"/>
          <w:sz w:val="28"/>
          <w:szCs w:val="28"/>
        </w:rPr>
        <w:t>"</w:t>
      </w:r>
      <w:r w:rsidRPr="001F574C">
        <w:rPr>
          <w:rFonts w:eastAsia="Times New Roman"/>
          <w:sz w:val="28"/>
          <w:szCs w:val="28"/>
        </w:rPr>
        <w:t>клык-бурав</w:t>
      </w:r>
      <w:r>
        <w:rPr>
          <w:rFonts w:eastAsia="Times New Roman"/>
          <w:sz w:val="28"/>
          <w:szCs w:val="28"/>
        </w:rPr>
        <w:t>"</w:t>
      </w:r>
      <w:r w:rsidRPr="001F574C">
        <w:rPr>
          <w:rFonts w:eastAsia="Times New Roman"/>
          <w:sz w:val="28"/>
          <w:szCs w:val="28"/>
        </w:rPr>
        <w:t xml:space="preserve">), на </w:t>
      </w:r>
      <w:r>
        <w:rPr>
          <w:rFonts w:eastAsia="Times New Roman"/>
          <w:sz w:val="28"/>
          <w:szCs w:val="28"/>
        </w:rPr>
        <w:t xml:space="preserve">севере, у реки </w:t>
      </w:r>
      <w:proofErr w:type="spellStart"/>
      <w:r>
        <w:rPr>
          <w:rFonts w:eastAsia="Times New Roman"/>
          <w:sz w:val="28"/>
          <w:szCs w:val="28"/>
        </w:rPr>
        <w:t>Сюншуй</w:t>
      </w:r>
      <w:proofErr w:type="spellEnd"/>
      <w:r>
        <w:rPr>
          <w:rFonts w:eastAsia="Times New Roman"/>
          <w:sz w:val="28"/>
          <w:szCs w:val="28"/>
        </w:rPr>
        <w:t xml:space="preserve">, — </w:t>
      </w:r>
      <w:proofErr w:type="spellStart"/>
      <w:r>
        <w:rPr>
          <w:rFonts w:eastAsia="Times New Roman"/>
          <w:sz w:val="28"/>
          <w:szCs w:val="28"/>
        </w:rPr>
        <w:t>девяти</w:t>
      </w:r>
      <w:r w:rsidRPr="001F574C">
        <w:rPr>
          <w:rFonts w:eastAsia="Times New Roman"/>
          <w:sz w:val="28"/>
          <w:szCs w:val="28"/>
        </w:rPr>
        <w:t>голового</w:t>
      </w:r>
      <w:proofErr w:type="spellEnd"/>
      <w:r w:rsidRPr="001F574C">
        <w:rPr>
          <w:rFonts w:eastAsia="Times New Roman"/>
          <w:sz w:val="28"/>
          <w:szCs w:val="28"/>
        </w:rPr>
        <w:t xml:space="preserve"> зверя, изрыгавшего огонь и воду, у озера </w:t>
      </w:r>
      <w:proofErr w:type="spellStart"/>
      <w:r w:rsidRPr="001F574C">
        <w:rPr>
          <w:rFonts w:eastAsia="Times New Roman"/>
          <w:sz w:val="28"/>
          <w:szCs w:val="28"/>
        </w:rPr>
        <w:t>Цинцю</w:t>
      </w:r>
      <w:proofErr w:type="spellEnd"/>
      <w:r w:rsidRPr="001F574C">
        <w:rPr>
          <w:rFonts w:eastAsia="Times New Roman"/>
          <w:sz w:val="28"/>
          <w:szCs w:val="28"/>
        </w:rPr>
        <w:t> — свирепую птицу </w:t>
      </w:r>
      <w:r w:rsidRPr="001F574C">
        <w:rPr>
          <w:rFonts w:eastAsia="Times New Roman"/>
          <w:i/>
          <w:iCs/>
          <w:sz w:val="28"/>
          <w:szCs w:val="28"/>
        </w:rPr>
        <w:t>да-</w:t>
      </w:r>
      <w:proofErr w:type="spellStart"/>
      <w:r w:rsidRPr="001F574C">
        <w:rPr>
          <w:rFonts w:eastAsia="Times New Roman"/>
          <w:i/>
          <w:iCs/>
          <w:sz w:val="28"/>
          <w:szCs w:val="28"/>
        </w:rPr>
        <w:t>фэн</w:t>
      </w:r>
      <w:proofErr w:type="spellEnd"/>
      <w:r>
        <w:rPr>
          <w:rFonts w:eastAsia="Times New Roman"/>
          <w:sz w:val="28"/>
          <w:szCs w:val="28"/>
        </w:rPr>
        <w:t> ("большой ветер"</w:t>
      </w:r>
      <w:r w:rsidRPr="001F574C">
        <w:rPr>
          <w:rFonts w:eastAsia="Times New Roman"/>
          <w:sz w:val="28"/>
          <w:szCs w:val="28"/>
        </w:rPr>
        <w:t xml:space="preserve">), которая могла </w:t>
      </w:r>
      <w:proofErr w:type="gramStart"/>
      <w:r w:rsidRPr="001F574C">
        <w:rPr>
          <w:rFonts w:eastAsia="Times New Roman"/>
          <w:sz w:val="28"/>
          <w:szCs w:val="28"/>
        </w:rPr>
        <w:t>подымать</w:t>
      </w:r>
      <w:proofErr w:type="gramEnd"/>
      <w:r w:rsidRPr="001F574C">
        <w:rPr>
          <w:rFonts w:eastAsia="Times New Roman"/>
          <w:sz w:val="28"/>
          <w:szCs w:val="28"/>
        </w:rPr>
        <w:t xml:space="preserve"> ураган и разрушать человеческие жилища, а на озере </w:t>
      </w:r>
      <w:proofErr w:type="spellStart"/>
      <w:r w:rsidRPr="001F574C">
        <w:rPr>
          <w:rFonts w:eastAsia="Times New Roman"/>
          <w:sz w:val="28"/>
          <w:szCs w:val="28"/>
        </w:rPr>
        <w:t>Дунтинху</w:t>
      </w:r>
      <w:proofErr w:type="spellEnd"/>
      <w:r w:rsidRPr="001F574C">
        <w:rPr>
          <w:rFonts w:eastAsia="Times New Roman"/>
          <w:sz w:val="28"/>
          <w:szCs w:val="28"/>
        </w:rPr>
        <w:t> — могучего удава-людоеда </w:t>
      </w:r>
      <w:r w:rsidRPr="001F574C">
        <w:rPr>
          <w:rFonts w:eastAsia="Times New Roman"/>
          <w:i/>
          <w:iCs/>
          <w:sz w:val="28"/>
          <w:szCs w:val="28"/>
        </w:rPr>
        <w:t>ба-</w:t>
      </w:r>
      <w:proofErr w:type="spellStart"/>
      <w:r w:rsidRPr="001F574C">
        <w:rPr>
          <w:rFonts w:eastAsia="Times New Roman"/>
          <w:i/>
          <w:iCs/>
          <w:sz w:val="28"/>
          <w:szCs w:val="28"/>
        </w:rPr>
        <w:t>шэ</w:t>
      </w:r>
      <w:proofErr w:type="spellEnd"/>
      <w:r>
        <w:rPr>
          <w:rFonts w:eastAsia="Times New Roman"/>
          <w:sz w:val="28"/>
          <w:szCs w:val="28"/>
        </w:rPr>
        <w:t xml:space="preserve">; в </w:t>
      </w:r>
      <w:proofErr w:type="spellStart"/>
      <w:r>
        <w:rPr>
          <w:rFonts w:eastAsia="Times New Roman"/>
          <w:sz w:val="28"/>
          <w:szCs w:val="28"/>
        </w:rPr>
        <w:t>Санлине</w:t>
      </w:r>
      <w:proofErr w:type="spellEnd"/>
      <w:r>
        <w:rPr>
          <w:rFonts w:eastAsia="Times New Roman"/>
          <w:sz w:val="28"/>
          <w:szCs w:val="28"/>
        </w:rPr>
        <w:t xml:space="preserve"> ("тутовый лес"</w:t>
      </w:r>
      <w:r w:rsidRPr="001F574C">
        <w:rPr>
          <w:rFonts w:eastAsia="Times New Roman"/>
          <w:sz w:val="28"/>
          <w:szCs w:val="28"/>
        </w:rPr>
        <w:t>) И поймал свирепого кабана </w:t>
      </w:r>
      <w:proofErr w:type="spellStart"/>
      <w:r w:rsidRPr="001F574C">
        <w:rPr>
          <w:rFonts w:eastAsia="Times New Roman"/>
          <w:i/>
          <w:iCs/>
          <w:sz w:val="28"/>
          <w:szCs w:val="28"/>
        </w:rPr>
        <w:t>фэн</w:t>
      </w:r>
      <w:proofErr w:type="spellEnd"/>
      <w:r w:rsidRPr="001F574C">
        <w:rPr>
          <w:rFonts w:eastAsia="Times New Roman"/>
          <w:i/>
          <w:iCs/>
          <w:sz w:val="28"/>
          <w:szCs w:val="28"/>
        </w:rPr>
        <w:t>-си</w:t>
      </w:r>
      <w:r w:rsidRPr="001F574C">
        <w:rPr>
          <w:rFonts w:eastAsia="Times New Roman"/>
          <w:sz w:val="28"/>
          <w:szCs w:val="28"/>
        </w:rPr>
        <w:t>, пожиравшего людей и скот</w:t>
      </w:r>
      <w:r>
        <w:rPr>
          <w:rFonts w:eastAsia="Times New Roman"/>
          <w:sz w:val="28"/>
          <w:szCs w:val="28"/>
        </w:rPr>
        <w:t>»</w:t>
      </w:r>
      <w:r>
        <w:rPr>
          <w:rStyle w:val="a5"/>
          <w:rFonts w:eastAsia="Times New Roman"/>
          <w:sz w:val="28"/>
          <w:szCs w:val="28"/>
        </w:rPr>
        <w:footnoteReference w:id="51"/>
      </w:r>
      <w:r w:rsidRPr="001F574C">
        <w:rPr>
          <w:rFonts w:eastAsia="Times New Roman"/>
          <w:sz w:val="28"/>
          <w:szCs w:val="28"/>
        </w:rPr>
        <w:t xml:space="preserve">. </w:t>
      </w:r>
      <w:r>
        <w:rPr>
          <w:rFonts w:eastAsia="Times New Roman"/>
          <w:sz w:val="28"/>
          <w:szCs w:val="28"/>
        </w:rPr>
        <w:t xml:space="preserve">Юань </w:t>
      </w:r>
      <w:proofErr w:type="spellStart"/>
      <w:r>
        <w:rPr>
          <w:rFonts w:eastAsia="Times New Roman"/>
          <w:sz w:val="28"/>
          <w:szCs w:val="28"/>
        </w:rPr>
        <w:t>Кэ</w:t>
      </w:r>
      <w:proofErr w:type="spellEnd"/>
      <w:r>
        <w:rPr>
          <w:rFonts w:eastAsia="Times New Roman"/>
          <w:sz w:val="28"/>
          <w:szCs w:val="28"/>
        </w:rPr>
        <w:t xml:space="preserve"> подает данный фрагмент как пример того, что невыполнение приказов вышестоящих органов и проявление самоуправства повлечет за собой негативные последствия – в силу того, что все эти действия не были согласованы и одобрены верховным божеством, а также владыка не мог </w:t>
      </w:r>
      <w:r>
        <w:rPr>
          <w:rFonts w:eastAsia="Times New Roman"/>
          <w:sz w:val="28"/>
          <w:szCs w:val="28"/>
        </w:rPr>
        <w:lastRenderedPageBreak/>
        <w:t>простить</w:t>
      </w:r>
      <w:proofErr w:type="gramStart"/>
      <w:r>
        <w:rPr>
          <w:rFonts w:eastAsia="Times New Roman"/>
          <w:sz w:val="28"/>
          <w:szCs w:val="28"/>
        </w:rPr>
        <w:t xml:space="preserve"> И</w:t>
      </w:r>
      <w:proofErr w:type="gramEnd"/>
      <w:r>
        <w:rPr>
          <w:rFonts w:eastAsia="Times New Roman"/>
          <w:sz w:val="28"/>
          <w:szCs w:val="28"/>
        </w:rPr>
        <w:t xml:space="preserve"> гибели своих сыновей, его ожидало наказание – правитель пришел в ярость и «</w:t>
      </w:r>
      <w:r w:rsidRPr="001F574C">
        <w:rPr>
          <w:rFonts w:eastAsia="Times New Roman"/>
          <w:sz w:val="28"/>
          <w:szCs w:val="28"/>
        </w:rPr>
        <w:t>лишил его и его жену </w:t>
      </w:r>
      <w:proofErr w:type="spellStart"/>
      <w:r w:rsidRPr="0073303F">
        <w:rPr>
          <w:sz w:val="28"/>
        </w:rPr>
        <w:t>Чанъэ</w:t>
      </w:r>
      <w:proofErr w:type="spellEnd"/>
      <w:r>
        <w:rPr>
          <w:rFonts w:ascii="Arial" w:hAnsi="Arial" w:cs="Arial"/>
          <w:color w:val="222222"/>
          <w:sz w:val="30"/>
          <w:szCs w:val="30"/>
          <w:shd w:val="clear" w:color="auto" w:fill="FFFFFF"/>
        </w:rPr>
        <w:t>嫦</w:t>
      </w:r>
      <w:r>
        <w:rPr>
          <w:rFonts w:ascii="SimSun" w:hAnsi="SimSun" w:cs="SimSun" w:hint="eastAsia"/>
          <w:color w:val="222222"/>
          <w:sz w:val="30"/>
          <w:szCs w:val="30"/>
          <w:shd w:val="clear" w:color="auto" w:fill="FFFFFF"/>
        </w:rPr>
        <w:t>娥</w:t>
      </w:r>
      <w:r w:rsidRPr="001F574C">
        <w:rPr>
          <w:rFonts w:eastAsia="Times New Roman"/>
          <w:sz w:val="28"/>
          <w:szCs w:val="28"/>
        </w:rPr>
        <w:t>божественного сана</w:t>
      </w:r>
      <w:r>
        <w:rPr>
          <w:rFonts w:eastAsia="Times New Roman"/>
          <w:sz w:val="28"/>
          <w:szCs w:val="28"/>
        </w:rPr>
        <w:t>»</w:t>
      </w:r>
      <w:r>
        <w:rPr>
          <w:rStyle w:val="a5"/>
          <w:rFonts w:eastAsia="Times New Roman"/>
          <w:sz w:val="28"/>
          <w:szCs w:val="28"/>
        </w:rPr>
        <w:footnoteReference w:id="52"/>
      </w:r>
      <w:r w:rsidRPr="001F574C">
        <w:rPr>
          <w:rFonts w:eastAsia="Times New Roman"/>
          <w:sz w:val="28"/>
          <w:szCs w:val="28"/>
        </w:rPr>
        <w:t xml:space="preserve">. </w:t>
      </w:r>
      <w:r>
        <w:rPr>
          <w:rFonts w:eastAsia="Times New Roman"/>
          <w:sz w:val="28"/>
          <w:szCs w:val="28"/>
        </w:rPr>
        <w:t>Считается, что тогда</w:t>
      </w:r>
      <w:proofErr w:type="gramStart"/>
      <w:r>
        <w:rPr>
          <w:rFonts w:eastAsia="Times New Roman"/>
          <w:sz w:val="28"/>
          <w:szCs w:val="28"/>
        </w:rPr>
        <w:t xml:space="preserve"> И</w:t>
      </w:r>
      <w:proofErr w:type="gramEnd"/>
      <w:r>
        <w:rPr>
          <w:rFonts w:eastAsia="Times New Roman"/>
          <w:sz w:val="28"/>
          <w:szCs w:val="28"/>
        </w:rPr>
        <w:t xml:space="preserve"> отправился на гору к Си-</w:t>
      </w:r>
      <w:proofErr w:type="spellStart"/>
      <w:r w:rsidRPr="001F574C">
        <w:rPr>
          <w:rFonts w:eastAsia="Times New Roman"/>
          <w:sz w:val="28"/>
          <w:szCs w:val="28"/>
        </w:rPr>
        <w:t>ван</w:t>
      </w:r>
      <w:proofErr w:type="spellEnd"/>
      <w:r w:rsidRPr="001F574C">
        <w:rPr>
          <w:rFonts w:eastAsia="Times New Roman"/>
          <w:sz w:val="28"/>
          <w:szCs w:val="28"/>
        </w:rPr>
        <w:t>-</w:t>
      </w:r>
      <w:r>
        <w:rPr>
          <w:rFonts w:eastAsia="Times New Roman"/>
          <w:sz w:val="28"/>
          <w:szCs w:val="28"/>
        </w:rPr>
        <w:t>му</w:t>
      </w:r>
      <w:r>
        <w:rPr>
          <w:rStyle w:val="a5"/>
          <w:rFonts w:eastAsia="Times New Roman"/>
          <w:sz w:val="28"/>
          <w:szCs w:val="28"/>
        </w:rPr>
        <w:footnoteReference w:id="53"/>
      </w:r>
      <w:r>
        <w:rPr>
          <w:rFonts w:eastAsia="Times New Roman"/>
          <w:sz w:val="28"/>
          <w:szCs w:val="28"/>
        </w:rPr>
        <w:t>за снадобьем бессмертия.</w:t>
      </w:r>
      <w:r w:rsidRPr="00682903">
        <w:rPr>
          <w:rFonts w:ascii="Arial" w:hAnsi="Arial" w:cs="Arial"/>
          <w:color w:val="252525"/>
          <w:sz w:val="21"/>
          <w:szCs w:val="21"/>
          <w:shd w:val="clear" w:color="auto" w:fill="FFFFFF"/>
        </w:rPr>
        <w:t xml:space="preserve"> </w:t>
      </w:r>
      <w:r w:rsidRPr="000506EB">
        <w:rPr>
          <w:sz w:val="28"/>
          <w:szCs w:val="28"/>
          <w:shd w:val="clear" w:color="auto" w:fill="FFFFFF"/>
        </w:rPr>
        <w:t>Она дала ему лекарство с указанием, что «если содержимое сосуда выпьет один человек, то он станет богом, а если двое, то они обретут бессмертие»</w:t>
      </w:r>
      <w:r w:rsidRPr="000506EB">
        <w:rPr>
          <w:rStyle w:val="a5"/>
          <w:sz w:val="28"/>
          <w:szCs w:val="28"/>
          <w:shd w:val="clear" w:color="auto" w:fill="FFFFFF"/>
        </w:rPr>
        <w:footnoteReference w:id="54"/>
      </w:r>
      <w:r>
        <w:rPr>
          <w:sz w:val="28"/>
          <w:szCs w:val="28"/>
          <w:shd w:val="clear" w:color="auto" w:fill="FFFFFF"/>
        </w:rPr>
        <w:t>.</w:t>
      </w:r>
      <w:r w:rsidRPr="000506EB">
        <w:rPr>
          <w:sz w:val="28"/>
          <w:szCs w:val="28"/>
          <w:shd w:val="clear" w:color="auto" w:fill="FFFFFF"/>
        </w:rPr>
        <w:t xml:space="preserve"> </w:t>
      </w:r>
      <w:proofErr w:type="spellStart"/>
      <w:r>
        <w:rPr>
          <w:sz w:val="28"/>
          <w:szCs w:val="28"/>
          <w:shd w:val="clear" w:color="auto" w:fill="FFFFFF"/>
        </w:rPr>
        <w:t>Хоу</w:t>
      </w:r>
      <w:proofErr w:type="spellEnd"/>
      <w:proofErr w:type="gramStart"/>
      <w:r>
        <w:rPr>
          <w:sz w:val="28"/>
          <w:szCs w:val="28"/>
          <w:shd w:val="clear" w:color="auto" w:fill="FFFFFF"/>
        </w:rPr>
        <w:t xml:space="preserve"> </w:t>
      </w:r>
      <w:r w:rsidRPr="000506EB">
        <w:rPr>
          <w:sz w:val="28"/>
          <w:szCs w:val="28"/>
          <w:shd w:val="clear" w:color="auto" w:fill="FFFFFF"/>
        </w:rPr>
        <w:t>И</w:t>
      </w:r>
      <w:proofErr w:type="gramEnd"/>
      <w:r w:rsidRPr="000506EB">
        <w:rPr>
          <w:sz w:val="28"/>
          <w:szCs w:val="28"/>
          <w:shd w:val="clear" w:color="auto" w:fill="FFFFFF"/>
        </w:rPr>
        <w:t xml:space="preserve"> отдал сосуд с эликсиром на хранение жене,</w:t>
      </w:r>
      <w:r w:rsidRPr="000506EB">
        <w:rPr>
          <w:rFonts w:eastAsia="Times New Roman"/>
          <w:sz w:val="28"/>
          <w:szCs w:val="28"/>
        </w:rPr>
        <w:t xml:space="preserve"> однак</w:t>
      </w:r>
      <w:r>
        <w:rPr>
          <w:rFonts w:eastAsia="Times New Roman"/>
          <w:sz w:val="28"/>
          <w:szCs w:val="28"/>
        </w:rPr>
        <w:t xml:space="preserve">о ему было не суждено воспользоваться им, потому что </w:t>
      </w:r>
      <w:proofErr w:type="spellStart"/>
      <w:r>
        <w:rPr>
          <w:rFonts w:eastAsia="Times New Roman"/>
          <w:sz w:val="28"/>
          <w:szCs w:val="28"/>
        </w:rPr>
        <w:t>Чанъэ</w:t>
      </w:r>
      <w:proofErr w:type="spellEnd"/>
      <w:r>
        <w:rPr>
          <w:rFonts w:eastAsia="Times New Roman"/>
          <w:sz w:val="28"/>
          <w:szCs w:val="28"/>
        </w:rPr>
        <w:t xml:space="preserve"> тайком сама приняла снадобье и улетела на луну.</w:t>
      </w:r>
      <w:r w:rsidRPr="001F574C">
        <w:rPr>
          <w:rFonts w:eastAsia="Times New Roman"/>
          <w:sz w:val="28"/>
          <w:szCs w:val="28"/>
        </w:rPr>
        <w:t xml:space="preserve"> </w:t>
      </w:r>
      <w:r>
        <w:rPr>
          <w:rFonts w:eastAsia="Times New Roman"/>
          <w:sz w:val="28"/>
          <w:szCs w:val="28"/>
        </w:rPr>
        <w:t>По одной из версий,</w:t>
      </w:r>
      <w:r>
        <w:rPr>
          <w:rFonts w:eastAsia="Times New Roman"/>
          <w:i/>
          <w:iCs/>
          <w:sz w:val="28"/>
          <w:szCs w:val="28"/>
        </w:rPr>
        <w:t xml:space="preserve"> </w:t>
      </w:r>
      <w:r w:rsidRPr="00F30235">
        <w:rPr>
          <w:rFonts w:eastAsia="Times New Roman"/>
          <w:iCs/>
          <w:sz w:val="28"/>
          <w:szCs w:val="28"/>
        </w:rPr>
        <w:t xml:space="preserve">И навсегда </w:t>
      </w:r>
      <w:r w:rsidRPr="001F574C">
        <w:rPr>
          <w:rFonts w:eastAsia="Times New Roman"/>
          <w:sz w:val="28"/>
          <w:szCs w:val="28"/>
        </w:rPr>
        <w:t>остался на земле и впоследс</w:t>
      </w:r>
      <w:r>
        <w:rPr>
          <w:rFonts w:eastAsia="Times New Roman"/>
          <w:sz w:val="28"/>
          <w:szCs w:val="28"/>
        </w:rPr>
        <w:t xml:space="preserve">твии был убит </w:t>
      </w:r>
      <w:r w:rsidRPr="00F30235">
        <w:rPr>
          <w:rFonts w:eastAsia="Times New Roman"/>
          <w:sz w:val="28"/>
          <w:szCs w:val="28"/>
        </w:rPr>
        <w:t>своими слугами, кото</w:t>
      </w:r>
      <w:r w:rsidRPr="001F574C">
        <w:rPr>
          <w:rFonts w:eastAsia="Times New Roman"/>
          <w:sz w:val="28"/>
          <w:szCs w:val="28"/>
        </w:rPr>
        <w:t>рых подговорил его лучший ученик стрелок Пан Мэн</w:t>
      </w:r>
      <w:r>
        <w:rPr>
          <w:rStyle w:val="a5"/>
          <w:rFonts w:eastAsia="Times New Roman"/>
          <w:sz w:val="28"/>
          <w:szCs w:val="28"/>
        </w:rPr>
        <w:footnoteReference w:id="55"/>
      </w:r>
      <w:r w:rsidRPr="001F574C">
        <w:rPr>
          <w:rFonts w:eastAsia="Times New Roman"/>
          <w:sz w:val="28"/>
          <w:szCs w:val="28"/>
        </w:rPr>
        <w:t xml:space="preserve">. </w:t>
      </w:r>
      <w:r w:rsidRPr="00F30235">
        <w:rPr>
          <w:rFonts w:eastAsia="Times New Roman"/>
          <w:sz w:val="28"/>
          <w:szCs w:val="28"/>
        </w:rPr>
        <w:t xml:space="preserve">Существуют также </w:t>
      </w:r>
      <w:r>
        <w:rPr>
          <w:rFonts w:eastAsia="Times New Roman"/>
          <w:sz w:val="28"/>
          <w:szCs w:val="28"/>
        </w:rPr>
        <w:t>гипотезы</w:t>
      </w:r>
      <w:r w:rsidRPr="00F30235">
        <w:rPr>
          <w:rFonts w:eastAsia="Times New Roman"/>
          <w:sz w:val="28"/>
          <w:szCs w:val="28"/>
        </w:rPr>
        <w:t>, намекающие, что</w:t>
      </w:r>
      <w:proofErr w:type="gramStart"/>
      <w:r w:rsidRPr="00F30235">
        <w:rPr>
          <w:rFonts w:eastAsia="Times New Roman"/>
          <w:sz w:val="28"/>
          <w:szCs w:val="28"/>
        </w:rPr>
        <w:t xml:space="preserve"> И</w:t>
      </w:r>
      <w:proofErr w:type="gramEnd"/>
      <w:r w:rsidRPr="00F30235">
        <w:rPr>
          <w:rFonts w:eastAsia="Times New Roman"/>
          <w:sz w:val="28"/>
          <w:szCs w:val="28"/>
        </w:rPr>
        <w:t xml:space="preserve"> погиб от собственного же оружия: «</w:t>
      </w:r>
      <w:r>
        <w:rPr>
          <w:sz w:val="28"/>
          <w:szCs w:val="28"/>
          <w:shd w:val="clear" w:color="auto" w:fill="FFFFFF"/>
        </w:rPr>
        <w:t xml:space="preserve">В </w:t>
      </w:r>
      <w:r>
        <w:rPr>
          <w:rFonts w:eastAsia="Times New Roman"/>
          <w:sz w:val="28"/>
          <w:szCs w:val="28"/>
        </w:rPr>
        <w:t>"</w:t>
      </w:r>
      <w:proofErr w:type="spellStart"/>
      <w:r>
        <w:rPr>
          <w:sz w:val="28"/>
          <w:szCs w:val="28"/>
          <w:shd w:val="clear" w:color="auto" w:fill="FFFFFF"/>
        </w:rPr>
        <w:t>Хуайнань-цзы</w:t>
      </w:r>
      <w:proofErr w:type="spellEnd"/>
      <w:r>
        <w:rPr>
          <w:rFonts w:eastAsia="Times New Roman"/>
          <w:sz w:val="28"/>
          <w:szCs w:val="28"/>
        </w:rPr>
        <w:t>"</w:t>
      </w:r>
      <w:r w:rsidRPr="00F30235">
        <w:rPr>
          <w:sz w:val="28"/>
          <w:szCs w:val="28"/>
          <w:shd w:val="clear" w:color="auto" w:fill="FFFFFF"/>
        </w:rPr>
        <w:t xml:space="preserve"> (</w:t>
      </w:r>
      <w:proofErr w:type="spellStart"/>
      <w:r w:rsidRPr="00F30235">
        <w:rPr>
          <w:sz w:val="28"/>
          <w:szCs w:val="28"/>
          <w:shd w:val="clear" w:color="auto" w:fill="FFFFFF"/>
        </w:rPr>
        <w:t>цз</w:t>
      </w:r>
      <w:proofErr w:type="spellEnd"/>
      <w:r w:rsidRPr="00F30235">
        <w:rPr>
          <w:sz w:val="28"/>
          <w:szCs w:val="28"/>
          <w:shd w:val="clear" w:color="auto" w:fill="FFFFFF"/>
        </w:rPr>
        <w:t>. 14) приведено загадочное свидетельство о «смерти</w:t>
      </w:r>
      <w:proofErr w:type="gramStart"/>
      <w:r w:rsidRPr="00F30235">
        <w:rPr>
          <w:sz w:val="28"/>
          <w:szCs w:val="28"/>
          <w:shd w:val="clear" w:color="auto" w:fill="FFFFFF"/>
        </w:rPr>
        <w:t xml:space="preserve"> И</w:t>
      </w:r>
      <w:proofErr w:type="gramEnd"/>
      <w:r w:rsidRPr="00F30235">
        <w:rPr>
          <w:sz w:val="28"/>
          <w:szCs w:val="28"/>
          <w:shd w:val="clear" w:color="auto" w:fill="FFFFFF"/>
        </w:rPr>
        <w:t xml:space="preserve"> от персиковой палки (</w:t>
      </w:r>
      <w:proofErr w:type="spellStart"/>
      <w:r w:rsidRPr="00373714">
        <w:rPr>
          <w:i/>
          <w:sz w:val="28"/>
          <w:szCs w:val="28"/>
          <w:shd w:val="clear" w:color="auto" w:fill="FFFFFF"/>
        </w:rPr>
        <w:t>тао</w:t>
      </w:r>
      <w:proofErr w:type="spellEnd"/>
      <w:r w:rsidRPr="00373714">
        <w:rPr>
          <w:i/>
          <w:sz w:val="28"/>
          <w:szCs w:val="28"/>
          <w:shd w:val="clear" w:color="auto" w:fill="FFFFFF"/>
        </w:rPr>
        <w:t xml:space="preserve"> </w:t>
      </w:r>
      <w:proofErr w:type="spellStart"/>
      <w:r w:rsidRPr="00373714">
        <w:rPr>
          <w:i/>
          <w:sz w:val="28"/>
          <w:szCs w:val="28"/>
          <w:shd w:val="clear" w:color="auto" w:fill="FFFFFF"/>
        </w:rPr>
        <w:t>бан</w:t>
      </w:r>
      <w:proofErr w:type="spellEnd"/>
      <w:r w:rsidRPr="00F30235">
        <w:rPr>
          <w:rStyle w:val="apple-converted-space"/>
          <w:sz w:val="28"/>
          <w:szCs w:val="28"/>
          <w:shd w:val="clear" w:color="auto" w:fill="FFFFFF"/>
        </w:rPr>
        <w:t> </w:t>
      </w:r>
      <w:r w:rsidRPr="00F30235">
        <w:rPr>
          <w:rFonts w:hint="eastAsia"/>
          <w:sz w:val="28"/>
          <w:szCs w:val="28"/>
          <w:shd w:val="clear" w:color="auto" w:fill="FFFFFF"/>
        </w:rPr>
        <w:t>桃棓</w:t>
      </w:r>
      <w:r w:rsidRPr="00F30235">
        <w:rPr>
          <w:sz w:val="28"/>
          <w:szCs w:val="28"/>
          <w:shd w:val="clear" w:color="auto" w:fill="FFFFFF"/>
        </w:rPr>
        <w:t>)»</w:t>
      </w:r>
      <w:r w:rsidRPr="00F30235">
        <w:rPr>
          <w:rStyle w:val="a5"/>
          <w:sz w:val="28"/>
          <w:szCs w:val="28"/>
          <w:shd w:val="clear" w:color="auto" w:fill="FFFFFF"/>
        </w:rPr>
        <w:footnoteReference w:id="56"/>
      </w:r>
      <w:r>
        <w:rPr>
          <w:rFonts w:eastAsia="Times New Roman"/>
          <w:sz w:val="28"/>
          <w:szCs w:val="28"/>
        </w:rPr>
        <w:t xml:space="preserve">. Что же касается </w:t>
      </w:r>
      <w:proofErr w:type="spellStart"/>
      <w:r>
        <w:rPr>
          <w:rFonts w:eastAsia="Times New Roman"/>
          <w:sz w:val="28"/>
          <w:szCs w:val="28"/>
        </w:rPr>
        <w:t>Чанъэ</w:t>
      </w:r>
      <w:proofErr w:type="spellEnd"/>
      <w:r>
        <w:rPr>
          <w:rFonts w:eastAsia="Times New Roman"/>
          <w:sz w:val="28"/>
          <w:szCs w:val="28"/>
        </w:rPr>
        <w:t>, то по одной из версий она превратилась в жабу, еще по одной – осталась в прежнем обличии, однако за свой эгоизм и самодовольство была наказана вечным одиночеством.</w:t>
      </w:r>
    </w:p>
    <w:p w:rsidR="00D6514D" w:rsidRDefault="00D6514D" w:rsidP="00D6514D">
      <w:pPr>
        <w:shd w:val="clear" w:color="auto" w:fill="FFFFFF"/>
        <w:spacing w:line="360" w:lineRule="auto"/>
        <w:ind w:right="283" w:firstLine="708"/>
        <w:contextualSpacing/>
        <w:jc w:val="both"/>
        <w:rPr>
          <w:color w:val="000000"/>
          <w:sz w:val="28"/>
          <w:szCs w:val="28"/>
        </w:rPr>
      </w:pPr>
      <w:r>
        <w:rPr>
          <w:rFonts w:eastAsia="Times New Roman"/>
          <w:sz w:val="28"/>
          <w:szCs w:val="28"/>
        </w:rPr>
        <w:t xml:space="preserve">Интересно отметить, что в современной литературе, посвященной мифологии Китая, история о </w:t>
      </w:r>
      <w:proofErr w:type="spellStart"/>
      <w:r>
        <w:rPr>
          <w:rFonts w:eastAsia="Times New Roman"/>
          <w:sz w:val="28"/>
          <w:szCs w:val="28"/>
        </w:rPr>
        <w:t>Хоу</w:t>
      </w:r>
      <w:proofErr w:type="spellEnd"/>
      <w:proofErr w:type="gramStart"/>
      <w:r>
        <w:rPr>
          <w:rFonts w:eastAsia="Times New Roman"/>
          <w:sz w:val="28"/>
          <w:szCs w:val="28"/>
        </w:rPr>
        <w:t xml:space="preserve"> И</w:t>
      </w:r>
      <w:proofErr w:type="gramEnd"/>
      <w:r>
        <w:rPr>
          <w:rFonts w:eastAsia="Times New Roman"/>
          <w:sz w:val="28"/>
          <w:szCs w:val="28"/>
        </w:rPr>
        <w:t xml:space="preserve">, в основном, не выделяется отдельным самостоятельным сюжетом, а повествуется в контексте истории о </w:t>
      </w:r>
      <w:proofErr w:type="spellStart"/>
      <w:r>
        <w:rPr>
          <w:rFonts w:eastAsia="Times New Roman"/>
          <w:sz w:val="28"/>
          <w:szCs w:val="28"/>
        </w:rPr>
        <w:t>Чанъэ</w:t>
      </w:r>
      <w:proofErr w:type="spellEnd"/>
      <w:r>
        <w:rPr>
          <w:rFonts w:eastAsia="Times New Roman"/>
          <w:sz w:val="28"/>
          <w:szCs w:val="28"/>
        </w:rPr>
        <w:t xml:space="preserve"> под названием «</w:t>
      </w:r>
      <w:proofErr w:type="spellStart"/>
      <w:r>
        <w:rPr>
          <w:rFonts w:eastAsia="Times New Roman"/>
          <w:sz w:val="28"/>
          <w:szCs w:val="28"/>
        </w:rPr>
        <w:t>Чанъэ</w:t>
      </w:r>
      <w:proofErr w:type="spellEnd"/>
      <w:r>
        <w:rPr>
          <w:rFonts w:eastAsia="Times New Roman"/>
          <w:sz w:val="28"/>
          <w:szCs w:val="28"/>
        </w:rPr>
        <w:t xml:space="preserve"> улетает на луну» (</w:t>
      </w:r>
      <w:r w:rsidRPr="004738A6">
        <w:rPr>
          <w:rFonts w:ascii="Arial" w:hAnsi="Arial" w:cs="Arial"/>
          <w:color w:val="000000"/>
          <w:szCs w:val="20"/>
        </w:rPr>
        <w:t>嫦娥奔</w:t>
      </w:r>
      <w:r w:rsidRPr="004738A6">
        <w:rPr>
          <w:rFonts w:ascii="SimSun" w:hAnsi="SimSun" w:cs="SimSun" w:hint="eastAsia"/>
          <w:color w:val="000000"/>
          <w:szCs w:val="20"/>
        </w:rPr>
        <w:t>月</w:t>
      </w:r>
      <w:r>
        <w:rPr>
          <w:rFonts w:asciiTheme="minorHAnsi" w:hAnsiTheme="minorHAnsi" w:cs="SimSun"/>
          <w:color w:val="000000"/>
          <w:szCs w:val="20"/>
        </w:rPr>
        <w:t xml:space="preserve"> </w:t>
      </w:r>
      <w:proofErr w:type="spellStart"/>
      <w:r w:rsidRPr="004738A6">
        <w:rPr>
          <w:i/>
          <w:color w:val="000000"/>
          <w:sz w:val="28"/>
          <w:szCs w:val="20"/>
        </w:rPr>
        <w:t>Чанъэ</w:t>
      </w:r>
      <w:proofErr w:type="spellEnd"/>
      <w:r w:rsidRPr="004738A6">
        <w:rPr>
          <w:i/>
          <w:color w:val="000000"/>
          <w:sz w:val="28"/>
          <w:szCs w:val="20"/>
        </w:rPr>
        <w:t xml:space="preserve"> </w:t>
      </w:r>
      <w:proofErr w:type="spellStart"/>
      <w:r w:rsidRPr="004738A6">
        <w:rPr>
          <w:i/>
          <w:color w:val="000000"/>
          <w:sz w:val="28"/>
          <w:szCs w:val="20"/>
        </w:rPr>
        <w:t>бэн</w:t>
      </w:r>
      <w:proofErr w:type="spellEnd"/>
      <w:r w:rsidRPr="004738A6">
        <w:rPr>
          <w:i/>
          <w:color w:val="000000"/>
          <w:sz w:val="28"/>
          <w:szCs w:val="20"/>
        </w:rPr>
        <w:t xml:space="preserve"> </w:t>
      </w:r>
      <w:proofErr w:type="spellStart"/>
      <w:r w:rsidRPr="004738A6">
        <w:rPr>
          <w:i/>
          <w:color w:val="000000"/>
          <w:sz w:val="28"/>
          <w:szCs w:val="20"/>
        </w:rPr>
        <w:t>юэ</w:t>
      </w:r>
      <w:proofErr w:type="spellEnd"/>
      <w:r>
        <w:rPr>
          <w:rFonts w:asciiTheme="minorHAnsi" w:hAnsiTheme="minorHAnsi" w:cs="SimSun"/>
          <w:color w:val="000000"/>
          <w:szCs w:val="20"/>
        </w:rPr>
        <w:t xml:space="preserve">). </w:t>
      </w:r>
      <w:r>
        <w:rPr>
          <w:color w:val="000000"/>
          <w:sz w:val="28"/>
          <w:szCs w:val="20"/>
        </w:rPr>
        <w:t xml:space="preserve">Стоит также отметить, что уже </w:t>
      </w:r>
      <w:proofErr w:type="gramStart"/>
      <w:r>
        <w:rPr>
          <w:color w:val="000000"/>
          <w:sz w:val="28"/>
          <w:szCs w:val="20"/>
        </w:rPr>
        <w:t>само название</w:t>
      </w:r>
      <w:proofErr w:type="gramEnd"/>
      <w:r>
        <w:rPr>
          <w:color w:val="000000"/>
          <w:sz w:val="28"/>
          <w:szCs w:val="20"/>
        </w:rPr>
        <w:t xml:space="preserve"> истории породило два самостоятельных культурных феномена: имя собственное – </w:t>
      </w:r>
      <w:proofErr w:type="spellStart"/>
      <w:r>
        <w:rPr>
          <w:color w:val="000000"/>
          <w:sz w:val="28"/>
          <w:szCs w:val="20"/>
        </w:rPr>
        <w:t>Чанъэ</w:t>
      </w:r>
      <w:proofErr w:type="spellEnd"/>
      <w:r>
        <w:rPr>
          <w:color w:val="000000"/>
          <w:sz w:val="28"/>
          <w:szCs w:val="20"/>
        </w:rPr>
        <w:t xml:space="preserve"> </w:t>
      </w:r>
      <w:r w:rsidRPr="004738A6">
        <w:rPr>
          <w:rFonts w:ascii="Arial" w:hAnsi="Arial" w:cs="Arial"/>
          <w:color w:val="000000"/>
          <w:szCs w:val="20"/>
        </w:rPr>
        <w:t>嫦娥</w:t>
      </w:r>
      <w:r>
        <w:rPr>
          <w:color w:val="000000"/>
          <w:sz w:val="28"/>
          <w:szCs w:val="20"/>
        </w:rPr>
        <w:t xml:space="preserve"> – в китайском языке стало синонимом к слову «красавица», а выражение «убежать на луну» </w:t>
      </w:r>
      <w:r w:rsidRPr="000C641A">
        <w:rPr>
          <w:color w:val="000000"/>
          <w:sz w:val="28"/>
          <w:szCs w:val="28"/>
        </w:rPr>
        <w:t>(</w:t>
      </w:r>
      <w:r w:rsidRPr="000C641A">
        <w:rPr>
          <w:color w:val="000000"/>
          <w:sz w:val="28"/>
          <w:szCs w:val="28"/>
        </w:rPr>
        <w:t>奔月</w:t>
      </w:r>
      <w:proofErr w:type="spellStart"/>
      <w:r w:rsidRPr="000C641A">
        <w:rPr>
          <w:i/>
          <w:color w:val="000000"/>
          <w:sz w:val="28"/>
          <w:szCs w:val="28"/>
        </w:rPr>
        <w:t>бэн</w:t>
      </w:r>
      <w:proofErr w:type="spellEnd"/>
      <w:r w:rsidRPr="000C641A">
        <w:rPr>
          <w:i/>
          <w:color w:val="000000"/>
          <w:sz w:val="28"/>
          <w:szCs w:val="28"/>
        </w:rPr>
        <w:t xml:space="preserve"> </w:t>
      </w:r>
      <w:proofErr w:type="spellStart"/>
      <w:r w:rsidRPr="000C641A">
        <w:rPr>
          <w:i/>
          <w:color w:val="000000"/>
          <w:sz w:val="28"/>
          <w:szCs w:val="28"/>
        </w:rPr>
        <w:t>юэ</w:t>
      </w:r>
      <w:proofErr w:type="spellEnd"/>
      <w:r w:rsidRPr="000C641A">
        <w:rPr>
          <w:color w:val="000000"/>
          <w:sz w:val="28"/>
          <w:szCs w:val="28"/>
        </w:rPr>
        <w:t>)</w:t>
      </w:r>
      <w:r>
        <w:rPr>
          <w:color w:val="000000"/>
          <w:sz w:val="28"/>
          <w:szCs w:val="28"/>
        </w:rPr>
        <w:t xml:space="preserve"> образно обозначает «достичь бессмертия», являясь при этом прямой отсылкой к событиям мифа.</w:t>
      </w:r>
    </w:p>
    <w:p w:rsidR="00D6514D" w:rsidRDefault="00D6514D" w:rsidP="00D6514D">
      <w:pPr>
        <w:shd w:val="clear" w:color="auto" w:fill="FFFFFF"/>
        <w:spacing w:line="360" w:lineRule="auto"/>
        <w:ind w:right="283" w:firstLine="708"/>
        <w:contextualSpacing/>
        <w:jc w:val="both"/>
        <w:rPr>
          <w:color w:val="000000"/>
          <w:sz w:val="28"/>
          <w:szCs w:val="20"/>
        </w:rPr>
      </w:pPr>
      <w:r>
        <w:rPr>
          <w:color w:val="000000"/>
          <w:sz w:val="28"/>
          <w:szCs w:val="20"/>
        </w:rPr>
        <w:lastRenderedPageBreak/>
        <w:t>На данном этапе развития культуры китайского народа не менее популярной и востребованной, чем  героический мотив подвига стрелка</w:t>
      </w:r>
      <w:proofErr w:type="gramStart"/>
      <w:r>
        <w:rPr>
          <w:color w:val="000000"/>
          <w:sz w:val="28"/>
          <w:szCs w:val="20"/>
        </w:rPr>
        <w:t xml:space="preserve"> И</w:t>
      </w:r>
      <w:proofErr w:type="gramEnd"/>
      <w:r>
        <w:rPr>
          <w:color w:val="000000"/>
          <w:sz w:val="28"/>
          <w:szCs w:val="20"/>
        </w:rPr>
        <w:t>,  оказывается  «прекрасная, чудесная»</w:t>
      </w:r>
      <w:r>
        <w:rPr>
          <w:rStyle w:val="a5"/>
          <w:color w:val="000000"/>
          <w:sz w:val="28"/>
        </w:rPr>
        <w:footnoteReference w:id="57"/>
      </w:r>
      <w:r>
        <w:rPr>
          <w:color w:val="000000"/>
          <w:sz w:val="28"/>
          <w:szCs w:val="20"/>
        </w:rPr>
        <w:t xml:space="preserve"> история о </w:t>
      </w:r>
      <w:proofErr w:type="spellStart"/>
      <w:r>
        <w:rPr>
          <w:color w:val="000000"/>
          <w:sz w:val="28"/>
          <w:szCs w:val="20"/>
        </w:rPr>
        <w:t>Чанъэ</w:t>
      </w:r>
      <w:proofErr w:type="spellEnd"/>
      <w:r>
        <w:rPr>
          <w:color w:val="000000"/>
          <w:sz w:val="28"/>
          <w:szCs w:val="20"/>
        </w:rPr>
        <w:t xml:space="preserve">. </w:t>
      </w:r>
      <w:proofErr w:type="gramStart"/>
      <w:r>
        <w:rPr>
          <w:color w:val="000000"/>
          <w:sz w:val="28"/>
          <w:szCs w:val="20"/>
        </w:rPr>
        <w:t xml:space="preserve">Исходя из анализа комментария к мифу в одном из современных справочников, где рассказ о </w:t>
      </w:r>
      <w:proofErr w:type="spellStart"/>
      <w:r>
        <w:rPr>
          <w:color w:val="000000"/>
          <w:sz w:val="28"/>
          <w:szCs w:val="20"/>
        </w:rPr>
        <w:t>Чанъэ</w:t>
      </w:r>
      <w:proofErr w:type="spellEnd"/>
      <w:r>
        <w:rPr>
          <w:color w:val="000000"/>
          <w:sz w:val="28"/>
          <w:szCs w:val="20"/>
        </w:rPr>
        <w:t xml:space="preserve"> обозначается как «мечтательная история, которая выражает прекрасные устремления людей»</w:t>
      </w:r>
      <w:r>
        <w:rPr>
          <w:rStyle w:val="a5"/>
          <w:color w:val="000000"/>
          <w:sz w:val="28"/>
        </w:rPr>
        <w:footnoteReference w:id="58"/>
      </w:r>
      <w:r>
        <w:rPr>
          <w:color w:val="000000"/>
          <w:sz w:val="28"/>
          <w:szCs w:val="20"/>
        </w:rPr>
        <w:t>и  «демонстрирует ожидания простого народа о честности, равенстве, справедливости и счастье»,</w:t>
      </w:r>
      <w:r>
        <w:rPr>
          <w:rStyle w:val="a5"/>
          <w:color w:val="000000"/>
          <w:sz w:val="28"/>
        </w:rPr>
        <w:footnoteReference w:id="59"/>
      </w:r>
      <w:r>
        <w:rPr>
          <w:color w:val="000000"/>
          <w:sz w:val="28"/>
          <w:szCs w:val="20"/>
        </w:rPr>
        <w:t xml:space="preserve"> можно предположить, что история о богине, достигшей бессмертия и улетевшей на луну, способна оказать большее влияние на людей, чем сюжет одного из множества героических мифов</w:t>
      </w:r>
      <w:proofErr w:type="gramEnd"/>
      <w:r>
        <w:rPr>
          <w:color w:val="000000"/>
          <w:sz w:val="28"/>
          <w:szCs w:val="20"/>
        </w:rPr>
        <w:t xml:space="preserve">, </w:t>
      </w:r>
      <w:proofErr w:type="gramStart"/>
      <w:r>
        <w:rPr>
          <w:color w:val="000000"/>
          <w:sz w:val="28"/>
          <w:szCs w:val="20"/>
        </w:rPr>
        <w:t>похожих</w:t>
      </w:r>
      <w:proofErr w:type="gramEnd"/>
      <w:r>
        <w:rPr>
          <w:color w:val="000000"/>
          <w:sz w:val="28"/>
          <w:szCs w:val="20"/>
        </w:rPr>
        <w:t xml:space="preserve"> по своей структуре. К рассказу о </w:t>
      </w:r>
      <w:proofErr w:type="spellStart"/>
      <w:r>
        <w:rPr>
          <w:color w:val="000000"/>
          <w:sz w:val="28"/>
          <w:szCs w:val="20"/>
        </w:rPr>
        <w:t>Чанъэ</w:t>
      </w:r>
      <w:proofErr w:type="spellEnd"/>
      <w:r>
        <w:rPr>
          <w:color w:val="000000"/>
          <w:sz w:val="28"/>
          <w:szCs w:val="20"/>
        </w:rPr>
        <w:t xml:space="preserve"> люди могут </w:t>
      </w:r>
      <w:proofErr w:type="gramStart"/>
      <w:r>
        <w:rPr>
          <w:color w:val="000000"/>
          <w:sz w:val="28"/>
          <w:szCs w:val="20"/>
        </w:rPr>
        <w:t>оказаться более восприимчивы</w:t>
      </w:r>
      <w:proofErr w:type="gramEnd"/>
      <w:r>
        <w:rPr>
          <w:color w:val="000000"/>
          <w:sz w:val="28"/>
          <w:szCs w:val="20"/>
        </w:rPr>
        <w:t>, и этот миф естественным образом станет более действенным инструментом в формировании идеологически верного с точки зрения правящей власти сознания населения.</w:t>
      </w:r>
    </w:p>
    <w:p w:rsidR="00D6514D" w:rsidRDefault="00D6514D" w:rsidP="00D6514D">
      <w:pPr>
        <w:shd w:val="clear" w:color="auto" w:fill="FFFFFF"/>
        <w:spacing w:line="360" w:lineRule="auto"/>
        <w:ind w:right="283" w:firstLine="708"/>
        <w:contextualSpacing/>
        <w:jc w:val="both"/>
        <w:rPr>
          <w:color w:val="000000"/>
          <w:sz w:val="28"/>
          <w:szCs w:val="20"/>
        </w:rPr>
      </w:pPr>
      <w:r>
        <w:rPr>
          <w:color w:val="000000"/>
          <w:sz w:val="28"/>
          <w:szCs w:val="20"/>
        </w:rPr>
        <w:t xml:space="preserve">Подтверждение данного предположения можно найти в тексте справочника по мифологии: </w:t>
      </w:r>
      <w:proofErr w:type="gramStart"/>
      <w:r>
        <w:rPr>
          <w:color w:val="000000"/>
          <w:sz w:val="28"/>
          <w:szCs w:val="20"/>
        </w:rPr>
        <w:t>«Китайский народ – это выдающаяся нация, креативная, строящая счастливое общество, китайский народ претворяет в жизнь идеалы, заложенные еще в древней мифологии»</w:t>
      </w:r>
      <w:r>
        <w:rPr>
          <w:rStyle w:val="a5"/>
          <w:color w:val="000000"/>
          <w:sz w:val="28"/>
        </w:rPr>
        <w:footnoteReference w:id="60"/>
      </w:r>
      <w:r>
        <w:rPr>
          <w:color w:val="000000"/>
          <w:sz w:val="28"/>
          <w:szCs w:val="20"/>
        </w:rPr>
        <w:t xml:space="preserve"> − так комментирует миф о </w:t>
      </w:r>
      <w:proofErr w:type="spellStart"/>
      <w:r>
        <w:rPr>
          <w:color w:val="000000"/>
          <w:sz w:val="28"/>
          <w:szCs w:val="20"/>
        </w:rPr>
        <w:t>Чанъэ</w:t>
      </w:r>
      <w:proofErr w:type="spellEnd"/>
      <w:r>
        <w:rPr>
          <w:color w:val="000000"/>
          <w:sz w:val="28"/>
          <w:szCs w:val="20"/>
        </w:rPr>
        <w:t xml:space="preserve"> современный китайский исследователь, автор делает акцент на том, что основные идеи и концепции, которые складываются в современном китайском обществе, построены на сюжетах древности, то есть на мотивах, укоренившихся в сознании с давних пор и являющихся</w:t>
      </w:r>
      <w:proofErr w:type="gramEnd"/>
      <w:r>
        <w:rPr>
          <w:color w:val="000000"/>
          <w:sz w:val="28"/>
          <w:szCs w:val="20"/>
        </w:rPr>
        <w:t xml:space="preserve"> </w:t>
      </w:r>
      <w:proofErr w:type="gramStart"/>
      <w:r>
        <w:rPr>
          <w:color w:val="000000"/>
          <w:sz w:val="28"/>
          <w:szCs w:val="20"/>
        </w:rPr>
        <w:t>авторитетными</w:t>
      </w:r>
      <w:proofErr w:type="gramEnd"/>
      <w:r>
        <w:rPr>
          <w:color w:val="000000"/>
          <w:sz w:val="28"/>
          <w:szCs w:val="20"/>
        </w:rPr>
        <w:t xml:space="preserve"> с точки зрения морали и ценностных ориентиров. Завершает свою мысль автор словами о том, что «лидер Коммунистической Партии Китая вместе с трудовым народом − сыновьями и дочерями Китая способны осуществить лучшие начинания, </w:t>
      </w:r>
      <w:r>
        <w:rPr>
          <w:color w:val="000000"/>
          <w:sz w:val="28"/>
          <w:szCs w:val="20"/>
        </w:rPr>
        <w:lastRenderedPageBreak/>
        <w:t xml:space="preserve">описанные в традиционной мифологии в целом и в мифе о </w:t>
      </w:r>
      <w:proofErr w:type="spellStart"/>
      <w:r>
        <w:rPr>
          <w:color w:val="000000"/>
          <w:sz w:val="28"/>
          <w:szCs w:val="20"/>
        </w:rPr>
        <w:t>Чанъэ</w:t>
      </w:r>
      <w:proofErr w:type="spellEnd"/>
      <w:r>
        <w:rPr>
          <w:color w:val="000000"/>
          <w:sz w:val="28"/>
          <w:szCs w:val="20"/>
        </w:rPr>
        <w:t xml:space="preserve"> в частности»</w:t>
      </w:r>
      <w:r>
        <w:rPr>
          <w:rStyle w:val="a5"/>
          <w:color w:val="000000"/>
          <w:sz w:val="28"/>
        </w:rPr>
        <w:footnoteReference w:id="61"/>
      </w:r>
      <w:r>
        <w:rPr>
          <w:color w:val="000000"/>
          <w:sz w:val="28"/>
          <w:szCs w:val="20"/>
        </w:rPr>
        <w:t>.</w:t>
      </w:r>
    </w:p>
    <w:p w:rsidR="00D6514D" w:rsidRPr="000828E6" w:rsidRDefault="00D6514D" w:rsidP="00D6514D">
      <w:pPr>
        <w:shd w:val="clear" w:color="auto" w:fill="FFFFFF"/>
        <w:spacing w:line="360" w:lineRule="auto"/>
        <w:ind w:right="283" w:firstLine="708"/>
        <w:contextualSpacing/>
        <w:jc w:val="both"/>
        <w:rPr>
          <w:color w:val="000000"/>
          <w:sz w:val="28"/>
          <w:szCs w:val="20"/>
        </w:rPr>
      </w:pPr>
      <w:r>
        <w:rPr>
          <w:rFonts w:eastAsia="Times New Roman"/>
          <w:sz w:val="28"/>
          <w:szCs w:val="28"/>
        </w:rPr>
        <w:t xml:space="preserve">В традиции </w:t>
      </w:r>
      <w:proofErr w:type="spellStart"/>
      <w:r>
        <w:rPr>
          <w:rFonts w:eastAsia="Times New Roman"/>
          <w:sz w:val="28"/>
          <w:szCs w:val="28"/>
        </w:rPr>
        <w:t>Хоу</w:t>
      </w:r>
      <w:proofErr w:type="spellEnd"/>
      <w:proofErr w:type="gramStart"/>
      <w:r>
        <w:rPr>
          <w:rFonts w:eastAsia="Times New Roman"/>
          <w:sz w:val="28"/>
          <w:szCs w:val="28"/>
        </w:rPr>
        <w:t xml:space="preserve"> И</w:t>
      </w:r>
      <w:proofErr w:type="gramEnd"/>
      <w:r>
        <w:rPr>
          <w:rFonts w:eastAsia="Times New Roman"/>
          <w:sz w:val="28"/>
          <w:szCs w:val="28"/>
        </w:rPr>
        <w:t xml:space="preserve"> сохранился как почитаемое</w:t>
      </w:r>
      <w:r w:rsidRPr="001F574C">
        <w:rPr>
          <w:rFonts w:eastAsia="Times New Roman"/>
          <w:sz w:val="28"/>
          <w:szCs w:val="28"/>
        </w:rPr>
        <w:t xml:space="preserve"> божество, отгоняющее </w:t>
      </w:r>
      <w:r>
        <w:rPr>
          <w:rFonts w:eastAsia="Times New Roman"/>
          <w:sz w:val="28"/>
          <w:szCs w:val="28"/>
        </w:rPr>
        <w:t xml:space="preserve">различную </w:t>
      </w:r>
      <w:r w:rsidRPr="001F574C">
        <w:rPr>
          <w:rFonts w:eastAsia="Times New Roman"/>
          <w:sz w:val="28"/>
          <w:szCs w:val="28"/>
        </w:rPr>
        <w:t>нечисть</w:t>
      </w:r>
      <w:r>
        <w:rPr>
          <w:rFonts w:eastAsia="Times New Roman"/>
          <w:sz w:val="28"/>
          <w:szCs w:val="28"/>
        </w:rPr>
        <w:t xml:space="preserve">. Память о </w:t>
      </w:r>
      <w:proofErr w:type="spellStart"/>
      <w:r>
        <w:rPr>
          <w:rFonts w:eastAsia="Times New Roman"/>
          <w:sz w:val="28"/>
          <w:szCs w:val="28"/>
        </w:rPr>
        <w:t>Чанъэ</w:t>
      </w:r>
      <w:proofErr w:type="spellEnd"/>
      <w:r>
        <w:rPr>
          <w:rFonts w:eastAsia="Times New Roman"/>
          <w:sz w:val="28"/>
          <w:szCs w:val="28"/>
        </w:rPr>
        <w:t>, в первую очередь, осталась в Празднике середины осени</w:t>
      </w:r>
      <w:r>
        <w:rPr>
          <w:rStyle w:val="a5"/>
          <w:rFonts w:eastAsia="Times New Roman"/>
          <w:sz w:val="28"/>
          <w:szCs w:val="28"/>
        </w:rPr>
        <w:footnoteReference w:id="62"/>
      </w:r>
      <w:r>
        <w:rPr>
          <w:rFonts w:eastAsia="Times New Roman"/>
          <w:sz w:val="28"/>
          <w:szCs w:val="28"/>
        </w:rPr>
        <w:t xml:space="preserve">. </w:t>
      </w:r>
      <w:r w:rsidRPr="00596555">
        <w:rPr>
          <w:sz w:val="28"/>
          <w:szCs w:val="28"/>
          <w:shd w:val="clear" w:color="auto" w:fill="FFFFFF"/>
        </w:rPr>
        <w:t xml:space="preserve">Этот праздник во многом посвящен именно </w:t>
      </w:r>
      <w:proofErr w:type="spellStart"/>
      <w:r w:rsidRPr="00596555">
        <w:rPr>
          <w:sz w:val="28"/>
          <w:szCs w:val="28"/>
          <w:shd w:val="clear" w:color="auto" w:fill="FFFFFF"/>
        </w:rPr>
        <w:t>Чанъэ</w:t>
      </w:r>
      <w:proofErr w:type="spellEnd"/>
      <w:r w:rsidRPr="00596555">
        <w:rPr>
          <w:sz w:val="28"/>
          <w:szCs w:val="28"/>
          <w:shd w:val="clear" w:color="auto" w:fill="FFFFFF"/>
        </w:rPr>
        <w:t>, ей возжигаются благовония и приносятся дары. По некоторым поверьям, именно в этот день, единственный в году, она встречается со своим мужем, и от этого Луна становится наиболее яркой. Считается, что по своей значимости этот праздник уступает только</w:t>
      </w:r>
      <w:r w:rsidRPr="00596555">
        <w:rPr>
          <w:rStyle w:val="apple-converted-space"/>
          <w:sz w:val="28"/>
          <w:szCs w:val="28"/>
          <w:shd w:val="clear" w:color="auto" w:fill="FFFFFF"/>
        </w:rPr>
        <w:t> </w:t>
      </w:r>
      <w:r w:rsidRPr="00596555">
        <w:rPr>
          <w:sz w:val="28"/>
          <w:szCs w:val="28"/>
          <w:shd w:val="clear" w:color="auto" w:fill="FFFFFF"/>
        </w:rPr>
        <w:t>Китайскому Новому году, знаменуя собой середину годичного цикла в представлении народов Восточной Азии. А это свидетельствует о том, что данный мифологический сюжет крепко закрепился в культурном сознании китайского народа и активно им используется.</w:t>
      </w:r>
    </w:p>
    <w:p w:rsidR="00D6514D" w:rsidRDefault="00D6514D" w:rsidP="00D6514D">
      <w:pPr>
        <w:shd w:val="clear" w:color="auto" w:fill="FFFFFF"/>
        <w:spacing w:line="360" w:lineRule="auto"/>
        <w:ind w:right="283" w:firstLine="708"/>
        <w:contextualSpacing/>
        <w:jc w:val="both"/>
        <w:rPr>
          <w:sz w:val="28"/>
          <w:szCs w:val="28"/>
          <w:shd w:val="clear" w:color="auto" w:fill="FFFFFF"/>
        </w:rPr>
      </w:pPr>
      <w:r>
        <w:rPr>
          <w:sz w:val="28"/>
          <w:szCs w:val="28"/>
          <w:shd w:val="clear" w:color="auto" w:fill="FFFFFF"/>
        </w:rPr>
        <w:t xml:space="preserve">Также доказательством того, что мифологическое мышление в определенной мере пронизывает все сферы китайского общества, является тот факт, что именем </w:t>
      </w:r>
      <w:proofErr w:type="spellStart"/>
      <w:r>
        <w:rPr>
          <w:sz w:val="28"/>
          <w:szCs w:val="28"/>
          <w:shd w:val="clear" w:color="auto" w:fill="FFFFFF"/>
        </w:rPr>
        <w:t>Чанъэ</w:t>
      </w:r>
      <w:proofErr w:type="spellEnd"/>
      <w:r>
        <w:rPr>
          <w:sz w:val="28"/>
          <w:szCs w:val="28"/>
          <w:shd w:val="clear" w:color="auto" w:fill="FFFFFF"/>
        </w:rPr>
        <w:t xml:space="preserve"> названа Лунная программа Китая по исследованиям поверхности Луны, начатая в конце </w:t>
      </w:r>
      <w:r>
        <w:rPr>
          <w:sz w:val="28"/>
          <w:szCs w:val="28"/>
          <w:shd w:val="clear" w:color="auto" w:fill="FFFFFF"/>
          <w:lang w:val="en-US"/>
        </w:rPr>
        <w:t>XX</w:t>
      </w:r>
      <w:r>
        <w:rPr>
          <w:sz w:val="28"/>
          <w:szCs w:val="28"/>
          <w:shd w:val="clear" w:color="auto" w:fill="FFFFFF"/>
        </w:rPr>
        <w:t xml:space="preserve"> века. Имя богини Луны также можно увидеть на китайских спутниках – «Чанъэ-1»</w:t>
      </w:r>
      <w:r>
        <w:rPr>
          <w:rStyle w:val="a5"/>
          <w:sz w:val="28"/>
          <w:szCs w:val="28"/>
          <w:shd w:val="clear" w:color="auto" w:fill="FFFFFF"/>
        </w:rPr>
        <w:footnoteReference w:id="63"/>
      </w:r>
      <w:r>
        <w:rPr>
          <w:sz w:val="28"/>
          <w:szCs w:val="28"/>
          <w:shd w:val="clear" w:color="auto" w:fill="FFFFFF"/>
        </w:rPr>
        <w:t>, «Чанъэ-2»</w:t>
      </w:r>
      <w:r>
        <w:rPr>
          <w:rStyle w:val="a5"/>
          <w:sz w:val="28"/>
          <w:szCs w:val="28"/>
          <w:shd w:val="clear" w:color="auto" w:fill="FFFFFF"/>
        </w:rPr>
        <w:footnoteReference w:id="64"/>
      </w:r>
      <w:r>
        <w:rPr>
          <w:sz w:val="28"/>
          <w:szCs w:val="28"/>
          <w:shd w:val="clear" w:color="auto" w:fill="FFFFFF"/>
        </w:rPr>
        <w:t xml:space="preserve">  и др. Мне кажется любопытным отметить, что семейство ракет-носителей этих спутников имеет название «Великий поход»</w:t>
      </w:r>
      <w:r>
        <w:rPr>
          <w:rStyle w:val="a5"/>
          <w:sz w:val="28"/>
          <w:szCs w:val="28"/>
          <w:shd w:val="clear" w:color="auto" w:fill="FFFFFF"/>
        </w:rPr>
        <w:footnoteReference w:id="65"/>
      </w:r>
      <w:r>
        <w:rPr>
          <w:sz w:val="28"/>
          <w:szCs w:val="28"/>
          <w:shd w:val="clear" w:color="auto" w:fill="FFFFFF"/>
        </w:rPr>
        <w:t xml:space="preserve"> − в честь легендарного похода армии китайских коммунистов, данный факт также является показателем того, насколько гармонично могут сосуществовать и постоянно переплетаться глубокая древность и современность. </w:t>
      </w:r>
    </w:p>
    <w:p w:rsidR="00D6514D" w:rsidRPr="00DD6E1E" w:rsidRDefault="00D6514D" w:rsidP="00D6514D">
      <w:pPr>
        <w:pStyle w:val="2"/>
        <w:ind w:right="283"/>
        <w:jc w:val="center"/>
        <w:rPr>
          <w:rFonts w:ascii="Times New Roman" w:hAnsi="Times New Roman"/>
          <w:b w:val="0"/>
          <w:i/>
          <w:color w:val="auto"/>
          <w:sz w:val="28"/>
        </w:rPr>
      </w:pPr>
      <w:bookmarkStart w:id="10" w:name="_Toc481875256"/>
      <w:r w:rsidRPr="00DD6E1E">
        <w:rPr>
          <w:rFonts w:ascii="Times New Roman" w:hAnsi="Times New Roman"/>
          <w:b w:val="0"/>
          <w:i/>
          <w:color w:val="auto"/>
          <w:sz w:val="28"/>
        </w:rPr>
        <w:lastRenderedPageBreak/>
        <w:t xml:space="preserve">2.3 Великий </w:t>
      </w:r>
      <w:proofErr w:type="spellStart"/>
      <w:r w:rsidRPr="00DD6E1E">
        <w:rPr>
          <w:rFonts w:ascii="Times New Roman" w:hAnsi="Times New Roman"/>
          <w:b w:val="0"/>
          <w:i/>
          <w:color w:val="auto"/>
          <w:sz w:val="28"/>
        </w:rPr>
        <w:t>Юй</w:t>
      </w:r>
      <w:bookmarkEnd w:id="10"/>
      <w:proofErr w:type="spellEnd"/>
    </w:p>
    <w:p w:rsidR="00D6514D" w:rsidRPr="008B569F" w:rsidRDefault="00D6514D" w:rsidP="00D6514D">
      <w:pPr>
        <w:spacing w:line="360" w:lineRule="auto"/>
        <w:ind w:right="283"/>
        <w:jc w:val="both"/>
        <w:rPr>
          <w:b/>
        </w:rPr>
      </w:pPr>
    </w:p>
    <w:p w:rsidR="00D6514D" w:rsidRPr="008B569F" w:rsidRDefault="00D6514D" w:rsidP="00D6514D">
      <w:pPr>
        <w:spacing w:line="360" w:lineRule="auto"/>
        <w:ind w:right="283" w:firstLine="708"/>
        <w:jc w:val="both"/>
        <w:rPr>
          <w:b/>
          <w:sz w:val="28"/>
        </w:rPr>
      </w:pPr>
      <w:r w:rsidRPr="008B569F">
        <w:rPr>
          <w:sz w:val="28"/>
        </w:rPr>
        <w:t>Среди наследия китайской мифологии особое место занимают мифы, повествующие об укрощении Великого потопа. Сюжеты о создании упорядоченного мира из хаоса обеспечивают богатую почву для размышлений о природе и компонентах человеческого общества. В этих историях рассмотрены различные аспекты жизни общества, что обеспечивает им широкое распространение в культуре и множество интерпретаций. </w:t>
      </w:r>
    </w:p>
    <w:p w:rsidR="00D6514D" w:rsidRPr="008B569F" w:rsidRDefault="00D6514D" w:rsidP="00D6514D">
      <w:pPr>
        <w:spacing w:line="360" w:lineRule="auto"/>
        <w:ind w:right="283" w:firstLine="708"/>
        <w:jc w:val="both"/>
        <w:rPr>
          <w:b/>
          <w:sz w:val="28"/>
        </w:rPr>
      </w:pPr>
      <w:r w:rsidRPr="008B569F">
        <w:rPr>
          <w:sz w:val="28"/>
        </w:rPr>
        <w:t xml:space="preserve">Сюжет о наводнении является наиболее ранним среди всех мифологических сюжетов, и о его существовании имеют представление все современные китайцы. Популярным этот мотив был с древних времен и остается в современности. Впервые он упоминается в сочинениях начала династии Чжоу («Шу </w:t>
      </w:r>
      <w:proofErr w:type="spellStart"/>
      <w:r w:rsidRPr="008B569F">
        <w:rPr>
          <w:sz w:val="28"/>
        </w:rPr>
        <w:t>цзин</w:t>
      </w:r>
      <w:proofErr w:type="spellEnd"/>
      <w:r w:rsidRPr="008B569F">
        <w:rPr>
          <w:sz w:val="28"/>
        </w:rPr>
        <w:t xml:space="preserve">» и «Ши </w:t>
      </w:r>
      <w:proofErr w:type="spellStart"/>
      <w:r w:rsidRPr="008B569F">
        <w:rPr>
          <w:sz w:val="28"/>
        </w:rPr>
        <w:t>цзин</w:t>
      </w:r>
      <w:proofErr w:type="spellEnd"/>
      <w:r w:rsidRPr="008B569F">
        <w:rPr>
          <w:sz w:val="28"/>
        </w:rPr>
        <w:t xml:space="preserve">», или «Книга поэзии»). Самый распространенный вариант данного мифа включает в себя в качестве главных действующих лиц </w:t>
      </w:r>
      <w:proofErr w:type="spellStart"/>
      <w:r w:rsidRPr="008B569F">
        <w:rPr>
          <w:sz w:val="28"/>
        </w:rPr>
        <w:t>Юя</w:t>
      </w:r>
      <w:proofErr w:type="spellEnd"/>
      <w:r w:rsidRPr="008B569F">
        <w:rPr>
          <w:sz w:val="28"/>
        </w:rPr>
        <w:t xml:space="preserve"> и его отца </w:t>
      </w:r>
      <w:proofErr w:type="spellStart"/>
      <w:r w:rsidRPr="008B569F">
        <w:rPr>
          <w:sz w:val="28"/>
        </w:rPr>
        <w:t>Гуня</w:t>
      </w:r>
      <w:proofErr w:type="spellEnd"/>
      <w:r w:rsidRPr="008B569F">
        <w:rPr>
          <w:sz w:val="28"/>
        </w:rPr>
        <w:t>.  </w:t>
      </w:r>
    </w:p>
    <w:p w:rsidR="00D6514D" w:rsidRPr="008B569F" w:rsidRDefault="00D6514D" w:rsidP="00D6514D">
      <w:pPr>
        <w:spacing w:line="360" w:lineRule="auto"/>
        <w:ind w:right="283" w:firstLine="708"/>
        <w:jc w:val="both"/>
        <w:rPr>
          <w:b/>
          <w:sz w:val="28"/>
          <w:szCs w:val="28"/>
        </w:rPr>
      </w:pPr>
      <w:proofErr w:type="spellStart"/>
      <w:r w:rsidRPr="008B569F">
        <w:rPr>
          <w:sz w:val="28"/>
          <w:szCs w:val="28"/>
        </w:rPr>
        <w:t>Юй</w:t>
      </w:r>
      <w:proofErr w:type="spellEnd"/>
      <w:r w:rsidRPr="008B569F">
        <w:rPr>
          <w:sz w:val="28"/>
          <w:szCs w:val="28"/>
        </w:rPr>
        <w:t xml:space="preserve"> </w:t>
      </w:r>
      <w:r w:rsidRPr="008B569F">
        <w:rPr>
          <w:sz w:val="28"/>
          <w:szCs w:val="28"/>
        </w:rPr>
        <w:t>禹</w:t>
      </w:r>
      <w:r w:rsidRPr="008B569F">
        <w:rPr>
          <w:sz w:val="28"/>
          <w:szCs w:val="28"/>
        </w:rPr>
        <w:t xml:space="preserve"> (Великий </w:t>
      </w:r>
      <w:proofErr w:type="spellStart"/>
      <w:r w:rsidRPr="008B569F">
        <w:rPr>
          <w:sz w:val="28"/>
          <w:szCs w:val="28"/>
        </w:rPr>
        <w:t>Юй</w:t>
      </w:r>
      <w:proofErr w:type="spellEnd"/>
      <w:r w:rsidRPr="008B569F">
        <w:rPr>
          <w:sz w:val="28"/>
          <w:szCs w:val="28"/>
        </w:rPr>
        <w:t xml:space="preserve">) – герой древнекитайской мифологии, усмиритель потопа. Считается, что его культ сложился в бассейне р. Янцзы, т.к. многие деяния </w:t>
      </w:r>
      <w:proofErr w:type="spellStart"/>
      <w:r w:rsidRPr="008B569F">
        <w:rPr>
          <w:sz w:val="28"/>
          <w:szCs w:val="28"/>
        </w:rPr>
        <w:t>Юя</w:t>
      </w:r>
      <w:proofErr w:type="spellEnd"/>
      <w:r w:rsidRPr="008B569F">
        <w:rPr>
          <w:sz w:val="28"/>
          <w:szCs w:val="28"/>
        </w:rPr>
        <w:t xml:space="preserve"> связаны с различными местностями в современных провинциях </w:t>
      </w:r>
      <w:proofErr w:type="spellStart"/>
      <w:r w:rsidRPr="008B569F">
        <w:rPr>
          <w:sz w:val="28"/>
          <w:szCs w:val="28"/>
        </w:rPr>
        <w:t>Чжэцзян</w:t>
      </w:r>
      <w:proofErr w:type="spellEnd"/>
      <w:r w:rsidRPr="008B569F">
        <w:rPr>
          <w:color w:val="000000"/>
          <w:sz w:val="28"/>
          <w:szCs w:val="28"/>
          <w:shd w:val="clear" w:color="auto" w:fill="FFFFFF"/>
        </w:rPr>
        <w:t>浙江</w:t>
      </w:r>
      <w:r w:rsidRPr="008B569F">
        <w:rPr>
          <w:sz w:val="28"/>
          <w:szCs w:val="28"/>
        </w:rPr>
        <w:t>и Сычуань</w:t>
      </w:r>
      <w:r w:rsidRPr="008B569F">
        <w:rPr>
          <w:color w:val="000000"/>
          <w:sz w:val="28"/>
          <w:szCs w:val="28"/>
          <w:shd w:val="clear" w:color="auto" w:fill="FFFFFF"/>
        </w:rPr>
        <w:t>四川</w:t>
      </w:r>
      <w:r w:rsidRPr="008B569F">
        <w:rPr>
          <w:sz w:val="28"/>
          <w:szCs w:val="28"/>
        </w:rPr>
        <w:t xml:space="preserve">. «Есть основания полагать, что этимологически имя </w:t>
      </w:r>
      <w:proofErr w:type="spellStart"/>
      <w:r w:rsidRPr="008B569F">
        <w:rPr>
          <w:sz w:val="28"/>
          <w:szCs w:val="28"/>
        </w:rPr>
        <w:t>Юй</w:t>
      </w:r>
      <w:proofErr w:type="spellEnd"/>
      <w:r w:rsidRPr="008B569F">
        <w:rPr>
          <w:sz w:val="28"/>
          <w:szCs w:val="28"/>
        </w:rPr>
        <w:t xml:space="preserve"> имеет отношение к земноводным существам».</w:t>
      </w:r>
      <w:r w:rsidRPr="008B569F">
        <w:rPr>
          <w:rStyle w:val="a5"/>
          <w:sz w:val="28"/>
          <w:szCs w:val="28"/>
        </w:rPr>
        <w:footnoteReference w:id="66"/>
      </w:r>
    </w:p>
    <w:p w:rsidR="00D6514D" w:rsidRPr="008B569F" w:rsidRDefault="00D6514D" w:rsidP="00D6514D">
      <w:pPr>
        <w:spacing w:line="360" w:lineRule="auto"/>
        <w:ind w:right="283"/>
        <w:jc w:val="both"/>
        <w:rPr>
          <w:b/>
          <w:sz w:val="28"/>
          <w:szCs w:val="28"/>
        </w:rPr>
      </w:pPr>
      <w:r w:rsidRPr="008B569F">
        <w:rPr>
          <w:sz w:val="28"/>
          <w:szCs w:val="28"/>
        </w:rPr>
        <w:t xml:space="preserve">Наиболее известное деяние </w:t>
      </w:r>
      <w:proofErr w:type="spellStart"/>
      <w:r w:rsidRPr="008B569F">
        <w:rPr>
          <w:sz w:val="28"/>
          <w:szCs w:val="28"/>
        </w:rPr>
        <w:t>Юя</w:t>
      </w:r>
      <w:proofErr w:type="spellEnd"/>
      <w:r w:rsidRPr="008B569F">
        <w:rPr>
          <w:sz w:val="28"/>
          <w:szCs w:val="28"/>
        </w:rPr>
        <w:t xml:space="preserve"> – это усмирение потопа. «Во времена </w:t>
      </w:r>
      <w:proofErr w:type="spellStart"/>
      <w:r w:rsidRPr="008B569F">
        <w:rPr>
          <w:sz w:val="28"/>
          <w:szCs w:val="28"/>
        </w:rPr>
        <w:t>Яо</w:t>
      </w:r>
      <w:proofErr w:type="spellEnd"/>
      <w:r w:rsidRPr="008B569F">
        <w:rPr>
          <w:rStyle w:val="a5"/>
          <w:sz w:val="28"/>
          <w:szCs w:val="28"/>
        </w:rPr>
        <w:footnoteReference w:id="67"/>
      </w:r>
      <w:r w:rsidRPr="008B569F">
        <w:rPr>
          <w:sz w:val="28"/>
          <w:szCs w:val="28"/>
        </w:rPr>
        <w:t xml:space="preserve"> воды потопа разлились до небес, они на неоглядных пространствах окружили горы и залили холмы, и народ, живший в низинах, пребывал из-</w:t>
      </w:r>
      <w:r w:rsidRPr="008B569F">
        <w:rPr>
          <w:sz w:val="28"/>
          <w:szCs w:val="28"/>
        </w:rPr>
        <w:lastRenderedPageBreak/>
        <w:t>за этого в печали».</w:t>
      </w:r>
      <w:r w:rsidRPr="008B569F">
        <w:rPr>
          <w:rStyle w:val="a5"/>
          <w:sz w:val="28"/>
          <w:szCs w:val="28"/>
        </w:rPr>
        <w:footnoteReference w:id="68"/>
      </w:r>
      <w:r w:rsidRPr="008B569F">
        <w:rPr>
          <w:sz w:val="28"/>
          <w:szCs w:val="28"/>
        </w:rPr>
        <w:t xml:space="preserve"> В связи с этим императору было необходимо найти человека, способного побороть стихию. Ближайшее окружение советовало обратиться к </w:t>
      </w:r>
      <w:proofErr w:type="spellStart"/>
      <w:r w:rsidRPr="008B569F">
        <w:rPr>
          <w:sz w:val="28"/>
          <w:szCs w:val="28"/>
        </w:rPr>
        <w:t>Гуню</w:t>
      </w:r>
      <w:proofErr w:type="spellEnd"/>
      <w:r w:rsidRPr="008B569F">
        <w:rPr>
          <w:sz w:val="28"/>
          <w:szCs w:val="28"/>
        </w:rPr>
        <w:t xml:space="preserve">, но </w:t>
      </w:r>
      <w:proofErr w:type="spellStart"/>
      <w:r w:rsidRPr="008B569F">
        <w:rPr>
          <w:sz w:val="28"/>
          <w:szCs w:val="28"/>
        </w:rPr>
        <w:t>Яо</w:t>
      </w:r>
      <w:proofErr w:type="spellEnd"/>
      <w:r w:rsidRPr="008B569F">
        <w:rPr>
          <w:sz w:val="28"/>
          <w:szCs w:val="28"/>
        </w:rPr>
        <w:t xml:space="preserve"> возражал, потому что знал его сложный характер. Но других годных кандидатур не нашлось, и </w:t>
      </w:r>
      <w:proofErr w:type="spellStart"/>
      <w:r w:rsidRPr="008B569F">
        <w:rPr>
          <w:sz w:val="28"/>
          <w:szCs w:val="28"/>
        </w:rPr>
        <w:t>Яо</w:t>
      </w:r>
      <w:proofErr w:type="spellEnd"/>
      <w:r w:rsidRPr="008B569F">
        <w:rPr>
          <w:sz w:val="28"/>
          <w:szCs w:val="28"/>
        </w:rPr>
        <w:t xml:space="preserve"> согласился с приближенными. Однако усмирить потоп </w:t>
      </w:r>
      <w:proofErr w:type="spellStart"/>
      <w:r w:rsidRPr="008B569F">
        <w:rPr>
          <w:sz w:val="28"/>
          <w:szCs w:val="28"/>
        </w:rPr>
        <w:t>Гуню</w:t>
      </w:r>
      <w:proofErr w:type="spellEnd"/>
      <w:r w:rsidRPr="008B569F">
        <w:rPr>
          <w:sz w:val="28"/>
          <w:szCs w:val="28"/>
        </w:rPr>
        <w:t xml:space="preserve"> так и не удалось. </w:t>
      </w:r>
      <w:r w:rsidRPr="008B569F">
        <w:rPr>
          <w:noProof/>
          <w:sz w:val="28"/>
          <w:szCs w:val="28"/>
        </w:rPr>
        <w:t xml:space="preserve">Неудачу в этом начинаниеи Юань Кэ связывает с личными качествами Гуня – они не соответствовали идеалам положительного героя, способного спасти мир от неминуемой гибели. </w:t>
      </w:r>
      <w:r w:rsidRPr="008B569F">
        <w:rPr>
          <w:sz w:val="28"/>
          <w:szCs w:val="28"/>
        </w:rPr>
        <w:t xml:space="preserve">«Характер у </w:t>
      </w:r>
      <w:proofErr w:type="spellStart"/>
      <w:r w:rsidRPr="008B569F">
        <w:rPr>
          <w:sz w:val="28"/>
          <w:szCs w:val="28"/>
        </w:rPr>
        <w:t>Гуня</w:t>
      </w:r>
      <w:proofErr w:type="spellEnd"/>
      <w:r w:rsidRPr="008B569F">
        <w:rPr>
          <w:sz w:val="28"/>
          <w:szCs w:val="28"/>
        </w:rPr>
        <w:t xml:space="preserve"> был дурной, поступки его были безрассудны и он не знал, с чего начать»</w:t>
      </w:r>
      <w:r w:rsidRPr="008B569F">
        <w:rPr>
          <w:rStyle w:val="a5"/>
          <w:sz w:val="28"/>
          <w:szCs w:val="28"/>
        </w:rPr>
        <w:footnoteReference w:id="69"/>
      </w:r>
      <w:r w:rsidRPr="008B569F">
        <w:rPr>
          <w:sz w:val="28"/>
          <w:szCs w:val="28"/>
        </w:rPr>
        <w:t xml:space="preserve">. В конце концов, </w:t>
      </w:r>
      <w:proofErr w:type="spellStart"/>
      <w:r w:rsidRPr="008B569F">
        <w:rPr>
          <w:sz w:val="28"/>
          <w:szCs w:val="28"/>
        </w:rPr>
        <w:t>Гунь</w:t>
      </w:r>
      <w:proofErr w:type="spellEnd"/>
      <w:r w:rsidRPr="008B569F">
        <w:rPr>
          <w:sz w:val="28"/>
          <w:szCs w:val="28"/>
        </w:rPr>
        <w:t xml:space="preserve"> потерпел неудачу, за что был наказан правителем: «</w:t>
      </w:r>
      <w:proofErr w:type="spellStart"/>
      <w:r w:rsidRPr="008B569F">
        <w:rPr>
          <w:sz w:val="28"/>
          <w:szCs w:val="28"/>
        </w:rPr>
        <w:t>Яо</w:t>
      </w:r>
      <w:proofErr w:type="spellEnd"/>
      <w:r w:rsidRPr="008B569F">
        <w:rPr>
          <w:sz w:val="28"/>
          <w:szCs w:val="28"/>
        </w:rPr>
        <w:t xml:space="preserve"> (некоторые считают, что </w:t>
      </w:r>
      <w:proofErr w:type="spellStart"/>
      <w:r w:rsidRPr="008B569F">
        <w:rPr>
          <w:sz w:val="28"/>
          <w:szCs w:val="28"/>
        </w:rPr>
        <w:t>Шунь</w:t>
      </w:r>
      <w:proofErr w:type="spellEnd"/>
      <w:r w:rsidRPr="008B569F">
        <w:rPr>
          <w:sz w:val="28"/>
          <w:szCs w:val="28"/>
        </w:rPr>
        <w:t xml:space="preserve">) казнил </w:t>
      </w:r>
      <w:proofErr w:type="spellStart"/>
      <w:r w:rsidRPr="008B569F">
        <w:rPr>
          <w:sz w:val="28"/>
          <w:szCs w:val="28"/>
        </w:rPr>
        <w:t>Гуня</w:t>
      </w:r>
      <w:proofErr w:type="spellEnd"/>
      <w:r w:rsidRPr="008B569F">
        <w:rPr>
          <w:sz w:val="28"/>
          <w:szCs w:val="28"/>
        </w:rPr>
        <w:t xml:space="preserve"> на Горе птичьих перьев – </w:t>
      </w:r>
      <w:proofErr w:type="spellStart"/>
      <w:r w:rsidRPr="008B569F">
        <w:rPr>
          <w:sz w:val="28"/>
          <w:szCs w:val="28"/>
        </w:rPr>
        <w:t>Юйшань</w:t>
      </w:r>
      <w:proofErr w:type="spellEnd"/>
      <w:r w:rsidRPr="008B569F">
        <w:rPr>
          <w:sz w:val="28"/>
          <w:szCs w:val="28"/>
        </w:rPr>
        <w:t>».</w:t>
      </w:r>
      <w:r w:rsidRPr="008B569F">
        <w:rPr>
          <w:rStyle w:val="a5"/>
          <w:sz w:val="28"/>
          <w:szCs w:val="28"/>
        </w:rPr>
        <w:footnoteReference w:id="70"/>
      </w:r>
      <w:r w:rsidRPr="008B569F">
        <w:rPr>
          <w:sz w:val="28"/>
          <w:szCs w:val="28"/>
        </w:rPr>
        <w:t xml:space="preserve"> После этих событий задача усмирения стихии встала перед </w:t>
      </w:r>
      <w:proofErr w:type="spellStart"/>
      <w:r w:rsidRPr="008B569F">
        <w:rPr>
          <w:sz w:val="28"/>
          <w:szCs w:val="28"/>
        </w:rPr>
        <w:t>Юем</w:t>
      </w:r>
      <w:proofErr w:type="spellEnd"/>
      <w:r w:rsidRPr="008B569F">
        <w:rPr>
          <w:sz w:val="28"/>
          <w:szCs w:val="28"/>
        </w:rPr>
        <w:t>.</w:t>
      </w:r>
    </w:p>
    <w:p w:rsidR="00D6514D" w:rsidRPr="008B569F" w:rsidRDefault="00D6514D" w:rsidP="00D6514D">
      <w:pPr>
        <w:spacing w:line="360" w:lineRule="auto"/>
        <w:ind w:right="283" w:firstLine="708"/>
        <w:jc w:val="both"/>
        <w:rPr>
          <w:b/>
          <w:sz w:val="28"/>
          <w:szCs w:val="28"/>
        </w:rPr>
      </w:pPr>
      <w:r w:rsidRPr="008B569F">
        <w:rPr>
          <w:sz w:val="28"/>
          <w:szCs w:val="28"/>
        </w:rPr>
        <w:t xml:space="preserve">В «Исторических записках» </w:t>
      </w:r>
      <w:proofErr w:type="spellStart"/>
      <w:r w:rsidRPr="008B569F">
        <w:rPr>
          <w:sz w:val="28"/>
          <w:szCs w:val="28"/>
        </w:rPr>
        <w:t>Сыма</w:t>
      </w:r>
      <w:proofErr w:type="spellEnd"/>
      <w:r w:rsidRPr="008B569F">
        <w:rPr>
          <w:sz w:val="28"/>
          <w:szCs w:val="28"/>
        </w:rPr>
        <w:t xml:space="preserve"> </w:t>
      </w:r>
      <w:proofErr w:type="spellStart"/>
      <w:r w:rsidRPr="008B569F">
        <w:rPr>
          <w:sz w:val="28"/>
          <w:szCs w:val="28"/>
        </w:rPr>
        <w:t>Цянь</w:t>
      </w:r>
      <w:proofErr w:type="spellEnd"/>
      <w:r w:rsidRPr="008B569F">
        <w:rPr>
          <w:rStyle w:val="a5"/>
          <w:sz w:val="28"/>
          <w:szCs w:val="28"/>
        </w:rPr>
        <w:footnoteReference w:id="71"/>
      </w:r>
      <w:r w:rsidRPr="008B569F">
        <w:rPr>
          <w:sz w:val="28"/>
          <w:szCs w:val="28"/>
        </w:rPr>
        <w:t xml:space="preserve"> даёт </w:t>
      </w:r>
      <w:proofErr w:type="gramStart"/>
      <w:r w:rsidRPr="008B569F">
        <w:rPr>
          <w:sz w:val="28"/>
          <w:szCs w:val="28"/>
        </w:rPr>
        <w:t>достаточно исчерпывающую</w:t>
      </w:r>
      <w:proofErr w:type="gramEnd"/>
      <w:r w:rsidRPr="008B569F">
        <w:rPr>
          <w:sz w:val="28"/>
          <w:szCs w:val="28"/>
        </w:rPr>
        <w:t xml:space="preserve"> характеристику не только деяний, реформ </w:t>
      </w:r>
      <w:proofErr w:type="spellStart"/>
      <w:r w:rsidRPr="008B569F">
        <w:rPr>
          <w:sz w:val="28"/>
          <w:szCs w:val="28"/>
        </w:rPr>
        <w:t>Юя</w:t>
      </w:r>
      <w:proofErr w:type="spellEnd"/>
      <w:r w:rsidRPr="008B569F">
        <w:rPr>
          <w:sz w:val="28"/>
          <w:szCs w:val="28"/>
        </w:rPr>
        <w:t xml:space="preserve">, но и весьма подробно описывает его самого, рисуя положительный образ народного героя. В этом плане, наверное, можно сравнить </w:t>
      </w:r>
      <w:proofErr w:type="spellStart"/>
      <w:r w:rsidRPr="008B569F">
        <w:rPr>
          <w:sz w:val="28"/>
          <w:szCs w:val="28"/>
        </w:rPr>
        <w:t>Юя</w:t>
      </w:r>
      <w:proofErr w:type="spellEnd"/>
      <w:r w:rsidRPr="008B569F">
        <w:rPr>
          <w:sz w:val="28"/>
          <w:szCs w:val="28"/>
        </w:rPr>
        <w:t xml:space="preserve"> с уже охарактеризованными </w:t>
      </w:r>
      <w:proofErr w:type="spellStart"/>
      <w:r w:rsidRPr="008B569F">
        <w:rPr>
          <w:sz w:val="28"/>
          <w:szCs w:val="28"/>
        </w:rPr>
        <w:t>Нюйвой</w:t>
      </w:r>
      <w:proofErr w:type="spellEnd"/>
      <w:r w:rsidRPr="008B569F">
        <w:rPr>
          <w:sz w:val="28"/>
          <w:szCs w:val="28"/>
        </w:rPr>
        <w:t xml:space="preserve"> и </w:t>
      </w:r>
      <w:proofErr w:type="spellStart"/>
      <w:r w:rsidRPr="008B569F">
        <w:rPr>
          <w:sz w:val="28"/>
          <w:szCs w:val="28"/>
        </w:rPr>
        <w:t>Хоу</w:t>
      </w:r>
      <w:proofErr w:type="spellEnd"/>
      <w:r w:rsidRPr="008B569F">
        <w:rPr>
          <w:sz w:val="28"/>
          <w:szCs w:val="28"/>
        </w:rPr>
        <w:t xml:space="preserve"> И. Снова перед нами сюжет, в котором главный герой обладает выдающимися качествами. </w:t>
      </w:r>
      <w:proofErr w:type="spellStart"/>
      <w:r w:rsidRPr="008B569F">
        <w:rPr>
          <w:sz w:val="28"/>
          <w:szCs w:val="28"/>
        </w:rPr>
        <w:t>Сыма</w:t>
      </w:r>
      <w:proofErr w:type="spellEnd"/>
      <w:r w:rsidRPr="008B569F">
        <w:rPr>
          <w:sz w:val="28"/>
          <w:szCs w:val="28"/>
        </w:rPr>
        <w:t xml:space="preserve"> </w:t>
      </w:r>
      <w:proofErr w:type="spellStart"/>
      <w:r w:rsidRPr="008B569F">
        <w:rPr>
          <w:sz w:val="28"/>
          <w:szCs w:val="28"/>
        </w:rPr>
        <w:t>Цянь</w:t>
      </w:r>
      <w:proofErr w:type="spellEnd"/>
      <w:r w:rsidRPr="008B569F">
        <w:rPr>
          <w:sz w:val="28"/>
          <w:szCs w:val="28"/>
        </w:rPr>
        <w:t xml:space="preserve"> пишет, что </w:t>
      </w:r>
      <w:proofErr w:type="spellStart"/>
      <w:r w:rsidRPr="008B569F">
        <w:rPr>
          <w:sz w:val="28"/>
          <w:szCs w:val="28"/>
        </w:rPr>
        <w:t>Юю</w:t>
      </w:r>
      <w:proofErr w:type="spellEnd"/>
      <w:r w:rsidRPr="008B569F">
        <w:rPr>
          <w:sz w:val="28"/>
          <w:szCs w:val="28"/>
        </w:rPr>
        <w:t xml:space="preserve"> были присущи острый ум, усердие, добродетель и человеколюбие, окружающие верили его речам. «Голос [</w:t>
      </w:r>
      <w:proofErr w:type="spellStart"/>
      <w:r w:rsidRPr="008B569F">
        <w:rPr>
          <w:sz w:val="28"/>
          <w:szCs w:val="28"/>
        </w:rPr>
        <w:t>Юя</w:t>
      </w:r>
      <w:proofErr w:type="spellEnd"/>
      <w:r w:rsidRPr="008B569F">
        <w:rPr>
          <w:sz w:val="28"/>
          <w:szCs w:val="28"/>
        </w:rPr>
        <w:t>] служил основой тонов, тело его служило основой мер длины и мер веса. [</w:t>
      </w:r>
      <w:proofErr w:type="spellStart"/>
      <w:r w:rsidRPr="008B569F">
        <w:rPr>
          <w:sz w:val="28"/>
          <w:szCs w:val="28"/>
        </w:rPr>
        <w:t>Юй</w:t>
      </w:r>
      <w:proofErr w:type="spellEnd"/>
      <w:r w:rsidRPr="008B569F">
        <w:rPr>
          <w:sz w:val="28"/>
          <w:szCs w:val="28"/>
        </w:rPr>
        <w:t xml:space="preserve"> был] неутомимым в делах, сохранял величественный вид и служил [для всех] образцом и примером».</w:t>
      </w:r>
      <w:r w:rsidRPr="008B569F">
        <w:rPr>
          <w:rStyle w:val="a5"/>
          <w:sz w:val="28"/>
          <w:szCs w:val="28"/>
        </w:rPr>
        <w:footnoteReference w:id="72"/>
      </w:r>
    </w:p>
    <w:p w:rsidR="00D6514D" w:rsidRPr="008B569F" w:rsidRDefault="00D6514D" w:rsidP="00D6514D">
      <w:pPr>
        <w:spacing w:line="360" w:lineRule="auto"/>
        <w:ind w:right="283" w:firstLine="708"/>
        <w:jc w:val="both"/>
        <w:rPr>
          <w:b/>
          <w:sz w:val="28"/>
          <w:szCs w:val="28"/>
        </w:rPr>
      </w:pPr>
      <w:r w:rsidRPr="008B569F">
        <w:rPr>
          <w:sz w:val="28"/>
          <w:szCs w:val="28"/>
        </w:rPr>
        <w:lastRenderedPageBreak/>
        <w:t xml:space="preserve">Огорченный неудачами отца в покорении стихии, он все свои силы отдавал на то, чтобы порученное ему важное дело увенчалось успехом. </w:t>
      </w:r>
      <w:proofErr w:type="spellStart"/>
      <w:r w:rsidRPr="008B569F">
        <w:rPr>
          <w:sz w:val="28"/>
          <w:szCs w:val="28"/>
        </w:rPr>
        <w:t>Юй</w:t>
      </w:r>
      <w:proofErr w:type="spellEnd"/>
      <w:r w:rsidRPr="008B569F">
        <w:rPr>
          <w:sz w:val="28"/>
          <w:szCs w:val="28"/>
        </w:rPr>
        <w:t xml:space="preserve"> скромно одевался, питался простой пищей, проживал в бедном доме, при этом ничего не жалел для устройства каналов и рвов. Ответственность, самоотдача и верность своему делу поистине заслуживают уважения.</w:t>
      </w:r>
    </w:p>
    <w:p w:rsidR="00D6514D" w:rsidRPr="008B569F" w:rsidRDefault="00D6514D" w:rsidP="00D6514D">
      <w:pPr>
        <w:spacing w:line="360" w:lineRule="auto"/>
        <w:ind w:right="283"/>
        <w:jc w:val="both"/>
        <w:rPr>
          <w:b/>
          <w:sz w:val="28"/>
          <w:szCs w:val="28"/>
        </w:rPr>
      </w:pPr>
      <w:proofErr w:type="spellStart"/>
      <w:r w:rsidRPr="008B569F">
        <w:rPr>
          <w:sz w:val="28"/>
          <w:szCs w:val="28"/>
        </w:rPr>
        <w:t>Юй</w:t>
      </w:r>
      <w:proofErr w:type="spellEnd"/>
      <w:r w:rsidRPr="008B569F">
        <w:rPr>
          <w:sz w:val="28"/>
          <w:szCs w:val="28"/>
        </w:rPr>
        <w:t xml:space="preserve"> понимал, что выполнение такой глобальной задачи, как спасение страны от потопа невозможно без качественного улучшения жизни населения в целом. Он внимательно фиксировал изменения в природе в разные времена года. Создал девять областей, проложил девять дорог, оградил насыпями девять озер, измерил высоту девяти горных хребтов. Важным вопросом было достаточное количество пищи у населения страны. </w:t>
      </w:r>
      <w:proofErr w:type="spellStart"/>
      <w:r w:rsidRPr="008B569F">
        <w:rPr>
          <w:sz w:val="28"/>
          <w:szCs w:val="28"/>
        </w:rPr>
        <w:t>Юй</w:t>
      </w:r>
      <w:proofErr w:type="spellEnd"/>
      <w:r w:rsidRPr="008B569F">
        <w:rPr>
          <w:sz w:val="28"/>
          <w:szCs w:val="28"/>
        </w:rPr>
        <w:t xml:space="preserve"> приказал выдать народу рис с условием сеять его в низких и сырых местах. Также велел выдать народу трудно добываемую пищу. Важно отметить, что одним из приказов </w:t>
      </w:r>
      <w:proofErr w:type="spellStart"/>
      <w:r w:rsidRPr="008B569F">
        <w:rPr>
          <w:sz w:val="28"/>
          <w:szCs w:val="28"/>
        </w:rPr>
        <w:t>Юя</w:t>
      </w:r>
      <w:proofErr w:type="spellEnd"/>
      <w:r w:rsidRPr="008B569F">
        <w:rPr>
          <w:sz w:val="28"/>
          <w:szCs w:val="28"/>
        </w:rPr>
        <w:t xml:space="preserve"> было перераспределение излишков продуктов, для снабжения пищей всех и уравнивания положения владетельных князей. Также он следил за состоянием земель, их производительностью, дабы установить подношения правителю, ознакомиться с удобствами, преподносимыми собственно реками и горами.</w:t>
      </w:r>
    </w:p>
    <w:p w:rsidR="00D6514D" w:rsidRPr="008B569F" w:rsidRDefault="00D6514D" w:rsidP="00D6514D">
      <w:pPr>
        <w:spacing w:line="360" w:lineRule="auto"/>
        <w:ind w:right="283" w:firstLine="708"/>
        <w:jc w:val="both"/>
        <w:rPr>
          <w:b/>
          <w:sz w:val="28"/>
          <w:szCs w:val="28"/>
        </w:rPr>
      </w:pPr>
      <w:proofErr w:type="spellStart"/>
      <w:r w:rsidRPr="008B569F">
        <w:rPr>
          <w:sz w:val="28"/>
          <w:szCs w:val="28"/>
        </w:rPr>
        <w:t>Юй</w:t>
      </w:r>
      <w:proofErr w:type="spellEnd"/>
      <w:r w:rsidRPr="008B569F">
        <w:rPr>
          <w:sz w:val="28"/>
          <w:szCs w:val="28"/>
        </w:rPr>
        <w:t xml:space="preserve"> объехал всё государство, лично осмотрел все владения и оценил, какие предметы разные области в состоянии преподносить. «Так, в девяти областях установился единый порядок. Во всех четырех сторонах стали жить [люди], на девяти горах были прорублены дороги, русла девяти рек прочищены, девять озер ограждены, и все в пределах четырех морей слилось воедино. Шесть управлений были хорошо налажены, [качество] всех земель определено правильно, и тем достигнута осмотрительность в [определении] податей на все богатства, во всех случаях подати взимались соответственно трем категориям полей».</w:t>
      </w:r>
      <w:r w:rsidRPr="008B569F">
        <w:rPr>
          <w:rStyle w:val="a5"/>
          <w:sz w:val="28"/>
          <w:szCs w:val="28"/>
        </w:rPr>
        <w:footnoteReference w:id="73"/>
      </w:r>
    </w:p>
    <w:p w:rsidR="00D6514D" w:rsidRPr="008B569F" w:rsidRDefault="00D6514D" w:rsidP="00D6514D">
      <w:pPr>
        <w:spacing w:line="360" w:lineRule="auto"/>
        <w:ind w:right="283" w:firstLine="708"/>
        <w:jc w:val="both"/>
        <w:rPr>
          <w:b/>
          <w:sz w:val="28"/>
          <w:szCs w:val="28"/>
        </w:rPr>
      </w:pPr>
      <w:r w:rsidRPr="008B569F">
        <w:rPr>
          <w:sz w:val="28"/>
          <w:szCs w:val="28"/>
        </w:rPr>
        <w:t xml:space="preserve">Император признал заслуги </w:t>
      </w:r>
      <w:proofErr w:type="spellStart"/>
      <w:r w:rsidRPr="008B569F">
        <w:rPr>
          <w:sz w:val="28"/>
          <w:szCs w:val="28"/>
        </w:rPr>
        <w:t>Юя</w:t>
      </w:r>
      <w:proofErr w:type="spellEnd"/>
      <w:r w:rsidRPr="008B569F">
        <w:rPr>
          <w:sz w:val="28"/>
          <w:szCs w:val="28"/>
        </w:rPr>
        <w:t xml:space="preserve"> и представил его Небу как своего преемника, </w:t>
      </w:r>
      <w:proofErr w:type="spellStart"/>
      <w:r w:rsidRPr="008B569F">
        <w:rPr>
          <w:sz w:val="28"/>
          <w:szCs w:val="28"/>
        </w:rPr>
        <w:t>Юй</w:t>
      </w:r>
      <w:proofErr w:type="spellEnd"/>
      <w:r w:rsidRPr="008B569F">
        <w:rPr>
          <w:sz w:val="28"/>
          <w:szCs w:val="28"/>
        </w:rPr>
        <w:t xml:space="preserve"> взошел на престол и стал основателем династии </w:t>
      </w:r>
      <w:proofErr w:type="spellStart"/>
      <w:r w:rsidRPr="008B569F">
        <w:rPr>
          <w:sz w:val="28"/>
          <w:szCs w:val="28"/>
        </w:rPr>
        <w:t>Ся</w:t>
      </w:r>
      <w:proofErr w:type="spellEnd"/>
      <w:r w:rsidRPr="008B569F">
        <w:rPr>
          <w:sz w:val="28"/>
          <w:szCs w:val="28"/>
        </w:rPr>
        <w:t xml:space="preserve">. Его </w:t>
      </w:r>
      <w:r w:rsidRPr="008B569F">
        <w:rPr>
          <w:sz w:val="28"/>
          <w:szCs w:val="28"/>
        </w:rPr>
        <w:lastRenderedPageBreak/>
        <w:t xml:space="preserve">атрибутами считались уровень и веревка, всегда </w:t>
      </w:r>
      <w:proofErr w:type="gramStart"/>
      <w:r w:rsidRPr="008B569F">
        <w:rPr>
          <w:sz w:val="28"/>
          <w:szCs w:val="28"/>
        </w:rPr>
        <w:t>находившиеся</w:t>
      </w:r>
      <w:proofErr w:type="gramEnd"/>
      <w:r w:rsidRPr="008B569F">
        <w:rPr>
          <w:sz w:val="28"/>
          <w:szCs w:val="28"/>
        </w:rPr>
        <w:t xml:space="preserve"> у него слева, а также циркуль и угольник, находившиеся справа.</w:t>
      </w:r>
    </w:p>
    <w:p w:rsidR="00D6514D" w:rsidRPr="008B569F" w:rsidRDefault="00D6514D" w:rsidP="00D6514D">
      <w:pPr>
        <w:spacing w:line="360" w:lineRule="auto"/>
        <w:ind w:right="283" w:firstLine="708"/>
        <w:jc w:val="both"/>
        <w:rPr>
          <w:b/>
          <w:sz w:val="28"/>
          <w:szCs w:val="28"/>
        </w:rPr>
      </w:pPr>
      <w:r w:rsidRPr="008B569F">
        <w:rPr>
          <w:sz w:val="28"/>
          <w:szCs w:val="28"/>
        </w:rPr>
        <w:t xml:space="preserve">Необходимо отметить, что миф о том, как </w:t>
      </w:r>
      <w:proofErr w:type="spellStart"/>
      <w:r w:rsidRPr="008B569F">
        <w:rPr>
          <w:sz w:val="28"/>
          <w:szCs w:val="28"/>
        </w:rPr>
        <w:t>Юй</w:t>
      </w:r>
      <w:proofErr w:type="spellEnd"/>
      <w:r w:rsidRPr="008B569F">
        <w:rPr>
          <w:sz w:val="28"/>
          <w:szCs w:val="28"/>
        </w:rPr>
        <w:t xml:space="preserve"> усмирил потоп, записан в формате исторической хроники, поэтому события, о которых в нем повествуется, воспринимаются китайцами как вполне реальные. На примере данного сюжета наиболее ярко можно увидеть проблему </w:t>
      </w:r>
      <w:proofErr w:type="spellStart"/>
      <w:r w:rsidRPr="008B569F">
        <w:rPr>
          <w:sz w:val="28"/>
          <w:szCs w:val="28"/>
        </w:rPr>
        <w:t>эвгемерезации</w:t>
      </w:r>
      <w:proofErr w:type="spellEnd"/>
      <w:r w:rsidRPr="008B569F">
        <w:rPr>
          <w:sz w:val="28"/>
          <w:szCs w:val="28"/>
        </w:rPr>
        <w:t xml:space="preserve"> китайской традиционной мифологии.</w:t>
      </w:r>
    </w:p>
    <w:p w:rsidR="00D6514D" w:rsidRPr="008B569F" w:rsidRDefault="00D6514D" w:rsidP="00D6514D">
      <w:pPr>
        <w:spacing w:line="360" w:lineRule="auto"/>
        <w:ind w:right="283"/>
        <w:jc w:val="both"/>
        <w:rPr>
          <w:sz w:val="28"/>
          <w:szCs w:val="28"/>
        </w:rPr>
      </w:pPr>
      <w:r w:rsidRPr="008B569F">
        <w:rPr>
          <w:sz w:val="28"/>
          <w:szCs w:val="28"/>
        </w:rPr>
        <w:tab/>
        <w:t>Современные исследователи характеризуют данный миф как «хорошо известный каждому»,</w:t>
      </w:r>
      <w:r w:rsidRPr="008B569F">
        <w:rPr>
          <w:rStyle w:val="a5"/>
          <w:sz w:val="28"/>
          <w:szCs w:val="28"/>
        </w:rPr>
        <w:footnoteReference w:id="74"/>
      </w:r>
      <w:r w:rsidRPr="008B569F">
        <w:rPr>
          <w:sz w:val="28"/>
          <w:szCs w:val="28"/>
        </w:rPr>
        <w:t xml:space="preserve"> и это действительно так. </w:t>
      </w:r>
      <w:proofErr w:type="gramStart"/>
      <w:r w:rsidRPr="008B569F">
        <w:rPr>
          <w:sz w:val="28"/>
          <w:szCs w:val="28"/>
        </w:rPr>
        <w:t>Сюжет слышали, наверное, все жители современного Китая, он «широко используется в культуре»</w:t>
      </w:r>
      <w:r w:rsidRPr="008B569F">
        <w:rPr>
          <w:rStyle w:val="a5"/>
          <w:sz w:val="28"/>
          <w:szCs w:val="28"/>
        </w:rPr>
        <w:footnoteReference w:id="75"/>
      </w:r>
      <w:r w:rsidRPr="008B569F">
        <w:rPr>
          <w:sz w:val="28"/>
          <w:szCs w:val="28"/>
        </w:rPr>
        <w:t xml:space="preserve"> − китайский народ хранит память о подвиге Великого </w:t>
      </w:r>
      <w:proofErr w:type="spellStart"/>
      <w:r w:rsidRPr="008B569F">
        <w:rPr>
          <w:sz w:val="28"/>
          <w:szCs w:val="28"/>
        </w:rPr>
        <w:t>Юя</w:t>
      </w:r>
      <w:proofErr w:type="spellEnd"/>
      <w:r w:rsidRPr="008B569F">
        <w:rPr>
          <w:sz w:val="28"/>
          <w:szCs w:val="28"/>
        </w:rPr>
        <w:t xml:space="preserve">, потомки повсеместно почитают его как «божество </w:t>
      </w:r>
      <w:proofErr w:type="spellStart"/>
      <w:r w:rsidRPr="008B569F">
        <w:rPr>
          <w:sz w:val="28"/>
          <w:szCs w:val="28"/>
        </w:rPr>
        <w:t>Юй</w:t>
      </w:r>
      <w:proofErr w:type="spellEnd"/>
      <w:r w:rsidRPr="008B569F">
        <w:rPr>
          <w:sz w:val="28"/>
          <w:szCs w:val="28"/>
        </w:rPr>
        <w:t>»</w:t>
      </w:r>
      <w:r w:rsidRPr="008B569F">
        <w:rPr>
          <w:rStyle w:val="a5"/>
          <w:sz w:val="28"/>
          <w:szCs w:val="28"/>
        </w:rPr>
        <w:footnoteReference w:id="76"/>
      </w:r>
      <w:r w:rsidRPr="008B569F">
        <w:rPr>
          <w:sz w:val="28"/>
          <w:szCs w:val="28"/>
        </w:rPr>
        <w:t xml:space="preserve"> </w:t>
      </w:r>
      <w:r w:rsidRPr="008B569F">
        <w:rPr>
          <w:sz w:val="28"/>
          <w:szCs w:val="28"/>
        </w:rPr>
        <w:t>禹神</w:t>
      </w:r>
      <w:r w:rsidRPr="008B569F">
        <w:rPr>
          <w:sz w:val="28"/>
          <w:szCs w:val="28"/>
        </w:rPr>
        <w:t xml:space="preserve">.  Китайцы очень ценят не только сам подвиг, но и то, каким образом </w:t>
      </w:r>
      <w:proofErr w:type="spellStart"/>
      <w:r w:rsidRPr="008B569F">
        <w:rPr>
          <w:sz w:val="28"/>
          <w:szCs w:val="28"/>
        </w:rPr>
        <w:t>Юю</w:t>
      </w:r>
      <w:proofErr w:type="spellEnd"/>
      <w:r w:rsidRPr="008B569F">
        <w:rPr>
          <w:sz w:val="28"/>
          <w:szCs w:val="28"/>
        </w:rPr>
        <w:t xml:space="preserve"> удалось усмирить стихию: в процессе преодоления потопа он «действовал в соответствии с обстоятельствами»,</w:t>
      </w:r>
      <w:r w:rsidRPr="008B569F">
        <w:rPr>
          <w:rStyle w:val="a5"/>
          <w:sz w:val="28"/>
          <w:szCs w:val="28"/>
        </w:rPr>
        <w:footnoteReference w:id="77"/>
      </w:r>
      <w:r w:rsidRPr="008B569F">
        <w:rPr>
          <w:sz w:val="28"/>
          <w:szCs w:val="28"/>
        </w:rPr>
        <w:t xml:space="preserve"> не подвергся панике, прошел через суровые испытания</w:t>
      </w:r>
      <w:proofErr w:type="gramEnd"/>
      <w:r w:rsidRPr="008B569F">
        <w:rPr>
          <w:sz w:val="28"/>
          <w:szCs w:val="28"/>
        </w:rPr>
        <w:t xml:space="preserve"> и смог достичь успеха. Некоторые исследователи называют Великого </w:t>
      </w:r>
      <w:proofErr w:type="spellStart"/>
      <w:r w:rsidRPr="008B569F">
        <w:rPr>
          <w:sz w:val="28"/>
          <w:szCs w:val="28"/>
        </w:rPr>
        <w:t>Юя</w:t>
      </w:r>
      <w:proofErr w:type="spellEnd"/>
      <w:r w:rsidRPr="008B569F">
        <w:rPr>
          <w:sz w:val="28"/>
          <w:szCs w:val="28"/>
        </w:rPr>
        <w:t xml:space="preserve"> символом</w:t>
      </w:r>
      <w:r w:rsidRPr="008B569F">
        <w:rPr>
          <w:rStyle w:val="a5"/>
          <w:sz w:val="28"/>
          <w:szCs w:val="28"/>
        </w:rPr>
        <w:footnoteReference w:id="78"/>
      </w:r>
      <w:r w:rsidRPr="008B569F">
        <w:rPr>
          <w:sz w:val="28"/>
          <w:szCs w:val="28"/>
        </w:rPr>
        <w:t xml:space="preserve"> того, как китайский народ способен преодолевать трудности, символом ума, смекалки, смелости и решительности. </w:t>
      </w:r>
      <w:proofErr w:type="gramStart"/>
      <w:r w:rsidRPr="008B569F">
        <w:rPr>
          <w:sz w:val="28"/>
          <w:szCs w:val="28"/>
        </w:rPr>
        <w:t xml:space="preserve">Автор комментариев к мифу в сборнике </w:t>
      </w:r>
      <w:proofErr w:type="spellStart"/>
      <w:r w:rsidRPr="008B569F">
        <w:rPr>
          <w:sz w:val="28"/>
          <w:szCs w:val="28"/>
        </w:rPr>
        <w:t>Чжунго</w:t>
      </w:r>
      <w:proofErr w:type="spellEnd"/>
      <w:r w:rsidRPr="008B569F">
        <w:rPr>
          <w:sz w:val="28"/>
          <w:szCs w:val="28"/>
        </w:rPr>
        <w:t xml:space="preserve"> </w:t>
      </w:r>
      <w:proofErr w:type="spellStart"/>
      <w:r w:rsidRPr="008B569F">
        <w:rPr>
          <w:sz w:val="28"/>
          <w:szCs w:val="28"/>
        </w:rPr>
        <w:t>чуаньтун</w:t>
      </w:r>
      <w:proofErr w:type="spellEnd"/>
      <w:r w:rsidRPr="008B569F">
        <w:rPr>
          <w:sz w:val="28"/>
          <w:szCs w:val="28"/>
        </w:rPr>
        <w:t xml:space="preserve"> </w:t>
      </w:r>
      <w:proofErr w:type="spellStart"/>
      <w:r w:rsidRPr="008B569F">
        <w:rPr>
          <w:sz w:val="28"/>
          <w:szCs w:val="28"/>
        </w:rPr>
        <w:t>гуши</w:t>
      </w:r>
      <w:proofErr w:type="spellEnd"/>
      <w:r w:rsidRPr="008B569F">
        <w:rPr>
          <w:sz w:val="28"/>
          <w:szCs w:val="28"/>
        </w:rPr>
        <w:t xml:space="preserve"> </w:t>
      </w:r>
      <w:proofErr w:type="spellStart"/>
      <w:r w:rsidRPr="008B569F">
        <w:rPr>
          <w:sz w:val="28"/>
          <w:szCs w:val="28"/>
        </w:rPr>
        <w:t>байпянь</w:t>
      </w:r>
      <w:proofErr w:type="spellEnd"/>
      <w:r w:rsidRPr="008B569F">
        <w:rPr>
          <w:sz w:val="28"/>
          <w:szCs w:val="28"/>
        </w:rPr>
        <w:t xml:space="preserve"> </w:t>
      </w:r>
      <w:r w:rsidRPr="008B569F">
        <w:rPr>
          <w:sz w:val="28"/>
          <w:szCs w:val="28"/>
        </w:rPr>
        <w:t>中国传统故事百篇</w:t>
      </w:r>
      <w:r w:rsidRPr="008B569F">
        <w:rPr>
          <w:sz w:val="28"/>
          <w:szCs w:val="28"/>
        </w:rPr>
        <w:t xml:space="preserve"> (Сто традиционных китайских историй) рассуждает о том, что хотя в настоящее время нет необходимости использовать методы </w:t>
      </w:r>
      <w:proofErr w:type="spellStart"/>
      <w:r w:rsidRPr="008B569F">
        <w:rPr>
          <w:sz w:val="28"/>
          <w:szCs w:val="28"/>
        </w:rPr>
        <w:t>Юя</w:t>
      </w:r>
      <w:proofErr w:type="spellEnd"/>
      <w:r w:rsidRPr="008B569F">
        <w:rPr>
          <w:sz w:val="28"/>
          <w:szCs w:val="28"/>
        </w:rPr>
        <w:t xml:space="preserve"> по усмирению потопа, в случае возникновения каких-либо трудных ситуаций или катаклизмов природного или социального характера, китайский народ сможет возродить в себе </w:t>
      </w:r>
      <w:r w:rsidRPr="008B569F">
        <w:rPr>
          <w:sz w:val="28"/>
          <w:szCs w:val="28"/>
        </w:rPr>
        <w:lastRenderedPageBreak/>
        <w:t xml:space="preserve">героический дух Великого </w:t>
      </w:r>
      <w:proofErr w:type="spellStart"/>
      <w:r w:rsidRPr="008B569F">
        <w:rPr>
          <w:sz w:val="28"/>
          <w:szCs w:val="28"/>
        </w:rPr>
        <w:t>Юя</w:t>
      </w:r>
      <w:proofErr w:type="spellEnd"/>
      <w:r w:rsidRPr="008B569F">
        <w:rPr>
          <w:sz w:val="28"/>
          <w:szCs w:val="28"/>
        </w:rPr>
        <w:t xml:space="preserve"> и благодаря своему усердию выйдет победителем из любого</w:t>
      </w:r>
      <w:proofErr w:type="gramEnd"/>
      <w:r w:rsidRPr="008B569F">
        <w:rPr>
          <w:sz w:val="28"/>
          <w:szCs w:val="28"/>
        </w:rPr>
        <w:t xml:space="preserve"> сложного положения</w:t>
      </w:r>
      <w:r w:rsidRPr="008B569F">
        <w:rPr>
          <w:rStyle w:val="a5"/>
          <w:sz w:val="28"/>
          <w:szCs w:val="28"/>
        </w:rPr>
        <w:footnoteReference w:id="79"/>
      </w:r>
      <w:r w:rsidRPr="008B569F">
        <w:rPr>
          <w:sz w:val="28"/>
          <w:szCs w:val="28"/>
        </w:rPr>
        <w:t xml:space="preserve">. </w:t>
      </w:r>
    </w:p>
    <w:p w:rsidR="00D6514D" w:rsidRPr="008B569F" w:rsidRDefault="00D6514D" w:rsidP="00D6514D">
      <w:pPr>
        <w:pStyle w:val="2"/>
        <w:jc w:val="center"/>
        <w:rPr>
          <w:rFonts w:ascii="Times New Roman" w:hAnsi="Times New Roman" w:cs="Times New Roman"/>
          <w:b w:val="0"/>
          <w:i/>
          <w:sz w:val="28"/>
        </w:rPr>
      </w:pPr>
      <w:r w:rsidRPr="008B569F">
        <w:rPr>
          <w:rFonts w:ascii="Times New Roman" w:hAnsi="Times New Roman" w:cs="Times New Roman"/>
          <w:sz w:val="28"/>
          <w:szCs w:val="28"/>
        </w:rPr>
        <w:br w:type="page"/>
      </w:r>
      <w:bookmarkStart w:id="11" w:name="_Toc481875257"/>
      <w:r w:rsidRPr="008B569F">
        <w:rPr>
          <w:rFonts w:ascii="Times New Roman" w:hAnsi="Times New Roman" w:cs="Times New Roman"/>
          <w:b w:val="0"/>
          <w:i/>
          <w:color w:val="auto"/>
          <w:sz w:val="28"/>
          <w:szCs w:val="28"/>
        </w:rPr>
        <w:lastRenderedPageBreak/>
        <w:t xml:space="preserve">2.4 </w:t>
      </w:r>
      <w:proofErr w:type="spellStart"/>
      <w:r w:rsidRPr="008B569F">
        <w:rPr>
          <w:rFonts w:ascii="Times New Roman" w:hAnsi="Times New Roman" w:cs="Times New Roman"/>
          <w:b w:val="0"/>
          <w:i/>
          <w:color w:val="auto"/>
          <w:sz w:val="28"/>
        </w:rPr>
        <w:t>Цзинвэй</w:t>
      </w:r>
      <w:bookmarkEnd w:id="11"/>
      <w:proofErr w:type="spellEnd"/>
    </w:p>
    <w:p w:rsidR="00D6514D" w:rsidRPr="008B569F" w:rsidRDefault="00D6514D" w:rsidP="00D6514D">
      <w:pPr>
        <w:spacing w:line="360" w:lineRule="auto"/>
        <w:ind w:right="283"/>
        <w:jc w:val="both"/>
        <w:rPr>
          <w:b/>
          <w:sz w:val="28"/>
        </w:rPr>
      </w:pPr>
    </w:p>
    <w:p w:rsidR="00D6514D" w:rsidRPr="008B569F" w:rsidRDefault="00D6514D" w:rsidP="00D6514D">
      <w:pPr>
        <w:spacing w:line="360" w:lineRule="auto"/>
        <w:ind w:right="283" w:firstLine="708"/>
        <w:jc w:val="both"/>
        <w:rPr>
          <w:sz w:val="28"/>
          <w:szCs w:val="23"/>
          <w:shd w:val="clear" w:color="auto" w:fill="FFFFFF"/>
        </w:rPr>
      </w:pPr>
      <w:r w:rsidRPr="008B569F">
        <w:rPr>
          <w:color w:val="000000"/>
          <w:sz w:val="28"/>
          <w:szCs w:val="28"/>
          <w:shd w:val="clear" w:color="auto" w:fill="FFFFFF"/>
        </w:rPr>
        <w:t xml:space="preserve">Сюжет о </w:t>
      </w:r>
      <w:proofErr w:type="spellStart"/>
      <w:r w:rsidRPr="008B569F">
        <w:rPr>
          <w:color w:val="000000"/>
          <w:sz w:val="28"/>
          <w:szCs w:val="28"/>
          <w:shd w:val="clear" w:color="auto" w:fill="FFFFFF"/>
        </w:rPr>
        <w:t>Цзинвэй</w:t>
      </w:r>
      <w:proofErr w:type="spellEnd"/>
      <w:r w:rsidRPr="008B569F">
        <w:rPr>
          <w:color w:val="222222"/>
          <w:sz w:val="28"/>
          <w:szCs w:val="28"/>
          <w:shd w:val="clear" w:color="auto" w:fill="FFFFFF"/>
        </w:rPr>
        <w:t>精衛</w:t>
      </w:r>
      <w:r w:rsidRPr="008B569F">
        <w:rPr>
          <w:color w:val="000000"/>
          <w:sz w:val="28"/>
          <w:szCs w:val="28"/>
          <w:shd w:val="clear" w:color="auto" w:fill="FFFFFF"/>
        </w:rPr>
        <w:t xml:space="preserve">снова отсылает нас к мифам о сотворении мира. Считается, что через неопределенное время после смерти </w:t>
      </w:r>
      <w:proofErr w:type="spellStart"/>
      <w:r w:rsidRPr="008B569F">
        <w:rPr>
          <w:color w:val="000000"/>
          <w:sz w:val="28"/>
          <w:szCs w:val="28"/>
          <w:shd w:val="clear" w:color="auto" w:fill="FFFFFF"/>
        </w:rPr>
        <w:t>Нюйва</w:t>
      </w:r>
      <w:proofErr w:type="spellEnd"/>
      <w:r w:rsidRPr="008B569F">
        <w:rPr>
          <w:color w:val="000000"/>
          <w:sz w:val="28"/>
          <w:szCs w:val="28"/>
          <w:shd w:val="clear" w:color="auto" w:fill="FFFFFF"/>
        </w:rPr>
        <w:t xml:space="preserve"> </w:t>
      </w:r>
      <w:r w:rsidRPr="008B569F">
        <w:rPr>
          <w:sz w:val="28"/>
          <w:szCs w:val="28"/>
          <w:shd w:val="clear" w:color="auto" w:fill="FFFFFF"/>
        </w:rPr>
        <w:t>女媧</w:t>
      </w:r>
      <w:r w:rsidRPr="008B569F">
        <w:rPr>
          <w:color w:val="000000"/>
          <w:sz w:val="28"/>
          <w:szCs w:val="28"/>
          <w:shd w:val="clear" w:color="auto" w:fill="FFFFFF"/>
        </w:rPr>
        <w:t xml:space="preserve">на земле появился «великий </w:t>
      </w:r>
      <w:proofErr w:type="spellStart"/>
      <w:r w:rsidRPr="008B569F">
        <w:rPr>
          <w:color w:val="000000"/>
          <w:sz w:val="28"/>
          <w:szCs w:val="28"/>
          <w:shd w:val="clear" w:color="auto" w:fill="FFFFFF"/>
        </w:rPr>
        <w:t>Яньди</w:t>
      </w:r>
      <w:proofErr w:type="spellEnd"/>
      <w:r w:rsidRPr="008B569F">
        <w:rPr>
          <w:sz w:val="28"/>
          <w:szCs w:val="36"/>
          <w:shd w:val="clear" w:color="auto" w:fill="FFFFFF"/>
        </w:rPr>
        <w:t>炎帝</w:t>
      </w:r>
      <w:r w:rsidRPr="008B569F">
        <w:rPr>
          <w:szCs w:val="28"/>
          <w:shd w:val="clear" w:color="auto" w:fill="FFFFFF"/>
        </w:rPr>
        <w:t xml:space="preserve"> </w:t>
      </w:r>
      <w:r w:rsidRPr="008B569F">
        <w:rPr>
          <w:color w:val="000000"/>
          <w:sz w:val="28"/>
          <w:szCs w:val="28"/>
          <w:shd w:val="clear" w:color="auto" w:fill="FFFFFF"/>
        </w:rPr>
        <w:t>− бог солнца»</w:t>
      </w:r>
      <w:r w:rsidRPr="008B569F">
        <w:rPr>
          <w:rStyle w:val="a5"/>
          <w:color w:val="000000"/>
          <w:sz w:val="28"/>
          <w:szCs w:val="28"/>
          <w:shd w:val="clear" w:color="auto" w:fill="FFFFFF"/>
        </w:rPr>
        <w:footnoteReference w:id="80"/>
      </w:r>
      <w:r w:rsidRPr="008B569F">
        <w:rPr>
          <w:color w:val="000000"/>
          <w:sz w:val="28"/>
          <w:szCs w:val="28"/>
          <w:shd w:val="clear" w:color="auto" w:fill="FFFFFF"/>
        </w:rPr>
        <w:t xml:space="preserve">. В традиции сохранились легенды, согласно которым </w:t>
      </w:r>
      <w:proofErr w:type="spellStart"/>
      <w:r w:rsidRPr="008B569F">
        <w:rPr>
          <w:color w:val="000000"/>
          <w:sz w:val="28"/>
          <w:szCs w:val="28"/>
          <w:shd w:val="clear" w:color="auto" w:fill="FFFFFF"/>
        </w:rPr>
        <w:t>Яньди</w:t>
      </w:r>
      <w:proofErr w:type="spellEnd"/>
      <w:r w:rsidRPr="008B569F">
        <w:rPr>
          <w:color w:val="000000"/>
          <w:sz w:val="28"/>
          <w:szCs w:val="28"/>
          <w:shd w:val="clear" w:color="auto" w:fill="FFFFFF"/>
        </w:rPr>
        <w:t xml:space="preserve"> являлся милосердным правителем южной части Поднебесной, сделал очень много «гуманных деяний»</w:t>
      </w:r>
      <w:r w:rsidRPr="008B569F">
        <w:rPr>
          <w:rStyle w:val="a5"/>
          <w:color w:val="000000"/>
          <w:sz w:val="28"/>
          <w:szCs w:val="28"/>
          <w:shd w:val="clear" w:color="auto" w:fill="FFFFFF"/>
        </w:rPr>
        <w:footnoteReference w:id="81"/>
      </w:r>
      <w:r w:rsidRPr="008B569F">
        <w:rPr>
          <w:color w:val="000000"/>
          <w:sz w:val="28"/>
          <w:szCs w:val="28"/>
          <w:shd w:val="clear" w:color="auto" w:fill="FFFFFF"/>
        </w:rPr>
        <w:t xml:space="preserve">, и был даже в большей степени уважаем народом, чем </w:t>
      </w:r>
      <w:proofErr w:type="spellStart"/>
      <w:r w:rsidRPr="008B569F">
        <w:rPr>
          <w:color w:val="000000"/>
          <w:sz w:val="28"/>
          <w:szCs w:val="28"/>
          <w:shd w:val="clear" w:color="auto" w:fill="FFFFFF"/>
        </w:rPr>
        <w:t>Хуанди</w:t>
      </w:r>
      <w:proofErr w:type="spellEnd"/>
      <w:r w:rsidRPr="008B569F">
        <w:rPr>
          <w:rStyle w:val="a5"/>
          <w:color w:val="000000"/>
          <w:sz w:val="28"/>
          <w:szCs w:val="28"/>
          <w:shd w:val="clear" w:color="auto" w:fill="FFFFFF"/>
        </w:rPr>
        <w:footnoteReference w:id="82"/>
      </w:r>
      <w:r w:rsidRPr="008B569F">
        <w:rPr>
          <w:sz w:val="28"/>
          <w:szCs w:val="23"/>
          <w:shd w:val="clear" w:color="auto" w:fill="FFFFFF"/>
        </w:rPr>
        <w:t>, считающийся его единоутробным братом.</w:t>
      </w:r>
    </w:p>
    <w:p w:rsidR="00D6514D" w:rsidRPr="008B569F" w:rsidRDefault="00D6514D" w:rsidP="00D6514D">
      <w:pPr>
        <w:spacing w:line="360" w:lineRule="auto"/>
        <w:ind w:right="283" w:firstLine="708"/>
        <w:jc w:val="both"/>
        <w:rPr>
          <w:color w:val="000000"/>
          <w:sz w:val="28"/>
          <w:szCs w:val="20"/>
          <w:shd w:val="clear" w:color="auto" w:fill="FFFFFF"/>
        </w:rPr>
      </w:pPr>
      <w:r w:rsidRPr="008B569F">
        <w:rPr>
          <w:sz w:val="28"/>
          <w:szCs w:val="23"/>
          <w:shd w:val="clear" w:color="auto" w:fill="FFFFFF"/>
        </w:rPr>
        <w:t>Согласно легенде</w:t>
      </w:r>
      <w:r w:rsidRPr="008B569F">
        <w:rPr>
          <w:rStyle w:val="a5"/>
          <w:sz w:val="28"/>
          <w:szCs w:val="23"/>
          <w:shd w:val="clear" w:color="auto" w:fill="FFFFFF"/>
        </w:rPr>
        <w:footnoteReference w:id="83"/>
      </w:r>
      <w:r w:rsidRPr="008B569F">
        <w:rPr>
          <w:sz w:val="28"/>
          <w:szCs w:val="23"/>
          <w:shd w:val="clear" w:color="auto" w:fill="FFFFFF"/>
        </w:rPr>
        <w:t xml:space="preserve">, у </w:t>
      </w:r>
      <w:proofErr w:type="spellStart"/>
      <w:r w:rsidRPr="008B569F">
        <w:rPr>
          <w:color w:val="000000"/>
          <w:sz w:val="28"/>
          <w:szCs w:val="20"/>
          <w:shd w:val="clear" w:color="auto" w:fill="FFFFFF"/>
        </w:rPr>
        <w:t>Яньди</w:t>
      </w:r>
      <w:proofErr w:type="spellEnd"/>
      <w:r w:rsidRPr="008B569F">
        <w:rPr>
          <w:color w:val="000000"/>
          <w:sz w:val="28"/>
          <w:szCs w:val="20"/>
          <w:shd w:val="clear" w:color="auto" w:fill="FFFFFF"/>
        </w:rPr>
        <w:t xml:space="preserve"> было три дочери, «судьбы их были совершенно различными»,</w:t>
      </w:r>
      <w:r w:rsidRPr="008B569F">
        <w:rPr>
          <w:rStyle w:val="a5"/>
          <w:color w:val="000000"/>
          <w:sz w:val="28"/>
          <w:shd w:val="clear" w:color="auto" w:fill="FFFFFF"/>
        </w:rPr>
        <w:footnoteReference w:id="84"/>
      </w:r>
      <w:r w:rsidRPr="008B569F">
        <w:rPr>
          <w:color w:val="000000"/>
          <w:sz w:val="28"/>
          <w:szCs w:val="20"/>
          <w:shd w:val="clear" w:color="auto" w:fill="FFFFFF"/>
        </w:rPr>
        <w:t xml:space="preserve"> одной из них и является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История о ней – это история о стойкости духа, о том, что не нужно сдаваться. При этом она покоряет читателей трогательностью повествования. </w:t>
      </w:r>
    </w:p>
    <w:p w:rsidR="00D6514D" w:rsidRPr="008B569F" w:rsidRDefault="00D6514D" w:rsidP="00D6514D">
      <w:pPr>
        <w:spacing w:line="360" w:lineRule="auto"/>
        <w:ind w:right="283" w:firstLine="708"/>
        <w:jc w:val="both"/>
        <w:rPr>
          <w:color w:val="000000"/>
          <w:sz w:val="28"/>
          <w:szCs w:val="20"/>
          <w:shd w:val="clear" w:color="auto" w:fill="FFFFFF"/>
        </w:rPr>
      </w:pPr>
      <w:proofErr w:type="spellStart"/>
      <w:r w:rsidRPr="008B569F">
        <w:rPr>
          <w:color w:val="000000"/>
          <w:sz w:val="28"/>
          <w:szCs w:val="20"/>
          <w:shd w:val="clear" w:color="auto" w:fill="FFFFFF"/>
        </w:rPr>
        <w:t>Нюйва</w:t>
      </w:r>
      <w:proofErr w:type="spellEnd"/>
      <w:r w:rsidRPr="008B569F">
        <w:rPr>
          <w:color w:val="000000"/>
          <w:sz w:val="28"/>
          <w:szCs w:val="20"/>
          <w:shd w:val="clear" w:color="auto" w:fill="FFFFFF"/>
        </w:rPr>
        <w:t xml:space="preserve"> </w:t>
      </w:r>
      <w:r w:rsidRPr="008B569F">
        <w:rPr>
          <w:color w:val="000000"/>
          <w:sz w:val="28"/>
          <w:szCs w:val="20"/>
          <w:shd w:val="clear" w:color="auto" w:fill="FFFFFF"/>
        </w:rPr>
        <w:t>女娃</w:t>
      </w:r>
      <w:r w:rsidRPr="008B569F">
        <w:rPr>
          <w:color w:val="000000"/>
          <w:sz w:val="28"/>
          <w:szCs w:val="20"/>
          <w:shd w:val="clear" w:color="auto" w:fill="FFFFFF"/>
        </w:rPr>
        <w:t xml:space="preserve"> – так звали одну из дочерей </w:t>
      </w:r>
      <w:proofErr w:type="spellStart"/>
      <w:r w:rsidRPr="008B569F">
        <w:rPr>
          <w:color w:val="000000"/>
          <w:sz w:val="28"/>
          <w:szCs w:val="20"/>
          <w:shd w:val="clear" w:color="auto" w:fill="FFFFFF"/>
        </w:rPr>
        <w:t>Яньди</w:t>
      </w:r>
      <w:proofErr w:type="spellEnd"/>
      <w:r w:rsidRPr="008B569F">
        <w:rPr>
          <w:color w:val="000000"/>
          <w:sz w:val="28"/>
          <w:szCs w:val="20"/>
          <w:shd w:val="clear" w:color="auto" w:fill="FFFFFF"/>
        </w:rPr>
        <w:t xml:space="preserve"> (в традиции её часто путают с богиней </w:t>
      </w:r>
      <w:proofErr w:type="spellStart"/>
      <w:r w:rsidRPr="008B569F">
        <w:rPr>
          <w:color w:val="000000"/>
          <w:sz w:val="28"/>
          <w:szCs w:val="20"/>
          <w:shd w:val="clear" w:color="auto" w:fill="FFFFFF"/>
        </w:rPr>
        <w:t>Нюйва</w:t>
      </w:r>
      <w:proofErr w:type="spellEnd"/>
      <w:r w:rsidRPr="008B569F">
        <w:rPr>
          <w:color w:val="000000"/>
          <w:sz w:val="28"/>
          <w:szCs w:val="20"/>
          <w:shd w:val="clear" w:color="auto" w:fill="FFFFFF"/>
        </w:rPr>
        <w:t xml:space="preserve">, о которой речь шла ранее, имена омонимичны, однако для их записи используются разные иероглифы) однажды села на небольшую лодку и отправилась на морскую прогулку. Внезапно на море поднялся сильный ветер, лодка с </w:t>
      </w:r>
      <w:proofErr w:type="spellStart"/>
      <w:r w:rsidRPr="008B569F">
        <w:rPr>
          <w:color w:val="000000"/>
          <w:sz w:val="28"/>
          <w:szCs w:val="20"/>
          <w:shd w:val="clear" w:color="auto" w:fill="FFFFFF"/>
        </w:rPr>
        <w:t>Нюйва</w:t>
      </w:r>
      <w:proofErr w:type="spellEnd"/>
      <w:r w:rsidRPr="008B569F">
        <w:rPr>
          <w:color w:val="000000"/>
          <w:sz w:val="28"/>
          <w:szCs w:val="20"/>
          <w:shd w:val="clear" w:color="auto" w:fill="FFFFFF"/>
        </w:rPr>
        <w:t xml:space="preserve"> разбилась о скалы и девушка погибла. Как бы ни горевал </w:t>
      </w:r>
      <w:proofErr w:type="spellStart"/>
      <w:r w:rsidRPr="008B569F">
        <w:rPr>
          <w:color w:val="000000"/>
          <w:sz w:val="28"/>
          <w:szCs w:val="20"/>
          <w:shd w:val="clear" w:color="auto" w:fill="FFFFFF"/>
        </w:rPr>
        <w:t>Яньди</w:t>
      </w:r>
      <w:proofErr w:type="spellEnd"/>
      <w:r w:rsidRPr="008B569F">
        <w:rPr>
          <w:color w:val="000000"/>
          <w:sz w:val="28"/>
          <w:szCs w:val="20"/>
          <w:shd w:val="clear" w:color="auto" w:fill="FFFFFF"/>
        </w:rPr>
        <w:t xml:space="preserve"> о своей дочери, он ничего не мог поделать, и ему «оставалось лишь горевать по ней».</w:t>
      </w:r>
      <w:r w:rsidRPr="008B569F">
        <w:rPr>
          <w:rStyle w:val="a5"/>
          <w:color w:val="000000"/>
          <w:sz w:val="28"/>
          <w:shd w:val="clear" w:color="auto" w:fill="FFFFFF"/>
        </w:rPr>
        <w:footnoteReference w:id="85"/>
      </w:r>
      <w:r w:rsidRPr="008B569F">
        <w:rPr>
          <w:color w:val="000000"/>
          <w:sz w:val="28"/>
          <w:szCs w:val="20"/>
          <w:shd w:val="clear" w:color="auto" w:fill="FFFFFF"/>
        </w:rPr>
        <w:t xml:space="preserve"> А сама </w:t>
      </w:r>
      <w:proofErr w:type="spellStart"/>
      <w:r w:rsidRPr="008B569F">
        <w:rPr>
          <w:color w:val="000000"/>
          <w:sz w:val="28"/>
          <w:szCs w:val="20"/>
          <w:shd w:val="clear" w:color="auto" w:fill="FFFFFF"/>
        </w:rPr>
        <w:t>Нюйва</w:t>
      </w:r>
      <w:proofErr w:type="spellEnd"/>
      <w:r w:rsidRPr="008B569F">
        <w:rPr>
          <w:color w:val="000000"/>
          <w:sz w:val="28"/>
          <w:szCs w:val="20"/>
          <w:shd w:val="clear" w:color="auto" w:fill="FFFFFF"/>
        </w:rPr>
        <w:t xml:space="preserve"> «не была готова умирать»</w:t>
      </w:r>
      <w:r w:rsidRPr="008B569F">
        <w:rPr>
          <w:rStyle w:val="a5"/>
          <w:color w:val="000000"/>
          <w:sz w:val="28"/>
          <w:shd w:val="clear" w:color="auto" w:fill="FFFFFF"/>
        </w:rPr>
        <w:footnoteReference w:id="86"/>
      </w:r>
      <w:r w:rsidRPr="008B569F">
        <w:rPr>
          <w:color w:val="000000"/>
          <w:sz w:val="28"/>
          <w:szCs w:val="20"/>
          <w:shd w:val="clear" w:color="auto" w:fill="FFFFFF"/>
        </w:rPr>
        <w:t xml:space="preserve">, поэтому её душа переселилась в маленькую птичку, которую звали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несколько напоминавшую по своему облику ворона. Описания внешнего вида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в разных вариантах мифа примерно одинаковы: она напоминала ворону, «у неё была пёстрая </w:t>
      </w:r>
      <w:r w:rsidRPr="008B569F">
        <w:rPr>
          <w:color w:val="000000"/>
          <w:sz w:val="28"/>
          <w:szCs w:val="20"/>
          <w:shd w:val="clear" w:color="auto" w:fill="FFFFFF"/>
        </w:rPr>
        <w:lastRenderedPageBreak/>
        <w:t>голова, белый клюв, красные лапки»</w:t>
      </w:r>
      <w:r w:rsidRPr="008B569F">
        <w:rPr>
          <w:rStyle w:val="a5"/>
          <w:color w:val="000000"/>
          <w:sz w:val="28"/>
          <w:shd w:val="clear" w:color="auto" w:fill="FFFFFF"/>
        </w:rPr>
        <w:footnoteReference w:id="87"/>
      </w:r>
      <w:r w:rsidRPr="008B569F">
        <w:rPr>
          <w:color w:val="000000"/>
          <w:sz w:val="28"/>
          <w:szCs w:val="20"/>
          <w:shd w:val="clear" w:color="auto" w:fill="FFFFFF"/>
        </w:rPr>
        <w:t xml:space="preserve">. Проживала она на «северных склонах горы </w:t>
      </w:r>
      <w:proofErr w:type="spellStart"/>
      <w:r w:rsidRPr="008B569F">
        <w:rPr>
          <w:color w:val="000000"/>
          <w:sz w:val="28"/>
          <w:szCs w:val="20"/>
          <w:shd w:val="clear" w:color="auto" w:fill="FFFFFF"/>
        </w:rPr>
        <w:t>Фацзюшань</w:t>
      </w:r>
      <w:proofErr w:type="spellEnd"/>
      <w:r w:rsidRPr="008B569F">
        <w:rPr>
          <w:color w:val="000000"/>
          <w:sz w:val="28"/>
          <w:szCs w:val="20"/>
          <w:shd w:val="clear" w:color="auto" w:fill="FFFFFF"/>
        </w:rPr>
        <w:t xml:space="preserve"> </w:t>
      </w:r>
      <w:r w:rsidRPr="008B569F">
        <w:rPr>
          <w:color w:val="000000"/>
          <w:sz w:val="28"/>
          <w:szCs w:val="20"/>
          <w:shd w:val="clear" w:color="auto" w:fill="FFFFFF"/>
        </w:rPr>
        <w:t>发鸠山</w:t>
      </w:r>
      <w:r w:rsidRPr="008B569F">
        <w:rPr>
          <w:color w:val="000000"/>
          <w:sz w:val="28"/>
          <w:szCs w:val="20"/>
          <w:shd w:val="clear" w:color="auto" w:fill="FFFFFF"/>
        </w:rPr>
        <w:t>»</w:t>
      </w:r>
      <w:r w:rsidRPr="008B569F">
        <w:rPr>
          <w:rStyle w:val="a5"/>
          <w:color w:val="000000"/>
          <w:sz w:val="28"/>
          <w:shd w:val="clear" w:color="auto" w:fill="FFFFFF"/>
        </w:rPr>
        <w:footnoteReference w:id="88"/>
      </w:r>
      <w:r w:rsidRPr="008B569F">
        <w:rPr>
          <w:color w:val="000000"/>
          <w:sz w:val="28"/>
          <w:szCs w:val="20"/>
          <w:shd w:val="clear" w:color="auto" w:fill="FFFFFF"/>
        </w:rPr>
        <w:t xml:space="preserve">. </w:t>
      </w:r>
    </w:p>
    <w:p w:rsidR="00D6514D" w:rsidRPr="008B569F" w:rsidRDefault="00D6514D" w:rsidP="00D6514D">
      <w:pPr>
        <w:spacing w:line="360" w:lineRule="auto"/>
        <w:ind w:right="283" w:firstLine="708"/>
        <w:jc w:val="both"/>
        <w:rPr>
          <w:color w:val="000000"/>
          <w:sz w:val="28"/>
          <w:szCs w:val="20"/>
          <w:shd w:val="clear" w:color="auto" w:fill="FFFFFF"/>
        </w:rPr>
      </w:pP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горевала из-за того, что её жизнь оборвалась столько внезапно, она обвиняла силы природы в случившемся и, вероятно, хотела наказать морскую стихию или же предотвратить подобные ситуации в будущем с кем-нибудь другим, поэтому «постоянно приносила маленькие камешки и веточки с Западных гор и бросала их, надеясь засыпать огромное море».</w:t>
      </w:r>
      <w:r w:rsidRPr="008B569F">
        <w:rPr>
          <w:rStyle w:val="a5"/>
          <w:color w:val="000000"/>
          <w:sz w:val="28"/>
          <w:shd w:val="clear" w:color="auto" w:fill="FFFFFF"/>
        </w:rPr>
        <w:footnoteReference w:id="89"/>
      </w:r>
      <w:r w:rsidRPr="008B569F">
        <w:rPr>
          <w:color w:val="000000"/>
          <w:sz w:val="28"/>
          <w:szCs w:val="20"/>
          <w:shd w:val="clear" w:color="auto" w:fill="FFFFFF"/>
        </w:rPr>
        <w:t xml:space="preserve"> Юань </w:t>
      </w:r>
      <w:proofErr w:type="spellStart"/>
      <w:r w:rsidRPr="008B569F">
        <w:rPr>
          <w:color w:val="000000"/>
          <w:sz w:val="28"/>
          <w:szCs w:val="20"/>
          <w:shd w:val="clear" w:color="auto" w:fill="FFFFFF"/>
        </w:rPr>
        <w:t>Кэ</w:t>
      </w:r>
      <w:proofErr w:type="spellEnd"/>
      <w:r w:rsidRPr="008B569F">
        <w:rPr>
          <w:color w:val="000000"/>
          <w:sz w:val="28"/>
          <w:szCs w:val="20"/>
          <w:shd w:val="clear" w:color="auto" w:fill="FFFFFF"/>
        </w:rPr>
        <w:t xml:space="preserve"> в своей работе восхищается характером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её терпением и выдержкой. Несмотря на то, что она следовала довольно наивной цели, она была готова её достичь несмотря ни на что. «Подумать только, какая трогательная стойкость была у маленькой птички, стремившейся засыпать бушующее море, сбрасывая в него с небесной высоты маленькие веточки или камешки! Какое сердце не тронет образ столь безвременно погибшей девушки, кого не восхитит её наивное и непреклонное упорство!»</w:t>
      </w:r>
      <w:r w:rsidRPr="008B569F">
        <w:rPr>
          <w:rStyle w:val="a5"/>
          <w:color w:val="000000"/>
          <w:sz w:val="28"/>
          <w:shd w:val="clear" w:color="auto" w:fill="FFFFFF"/>
        </w:rPr>
        <w:footnoteReference w:id="90"/>
      </w:r>
      <w:r w:rsidRPr="008B569F">
        <w:rPr>
          <w:color w:val="000000"/>
          <w:sz w:val="28"/>
          <w:szCs w:val="20"/>
          <w:shd w:val="clear" w:color="auto" w:fill="FFFFFF"/>
        </w:rPr>
        <w:t xml:space="preserve"> Можно утверждать, что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оправдывает своё происхождение и ей «действительно не стыдно называться дочерью бога солнца».</w:t>
      </w:r>
      <w:r w:rsidRPr="008B569F">
        <w:rPr>
          <w:rStyle w:val="a5"/>
          <w:color w:val="000000"/>
          <w:sz w:val="28"/>
          <w:shd w:val="clear" w:color="auto" w:fill="FFFFFF"/>
        </w:rPr>
        <w:footnoteReference w:id="91"/>
      </w:r>
      <w:r w:rsidRPr="008B569F">
        <w:rPr>
          <w:color w:val="000000"/>
          <w:sz w:val="28"/>
          <w:szCs w:val="20"/>
          <w:shd w:val="clear" w:color="auto" w:fill="FFFFFF"/>
        </w:rPr>
        <w:t xml:space="preserve"> </w:t>
      </w:r>
    </w:p>
    <w:p w:rsidR="00D6514D" w:rsidRPr="008B569F" w:rsidRDefault="00D6514D" w:rsidP="00D6514D">
      <w:pPr>
        <w:spacing w:line="360" w:lineRule="auto"/>
        <w:ind w:right="283" w:firstLine="708"/>
        <w:jc w:val="both"/>
        <w:rPr>
          <w:sz w:val="28"/>
        </w:rPr>
      </w:pPr>
      <w:proofErr w:type="gramStart"/>
      <w:r w:rsidRPr="008B569F">
        <w:rPr>
          <w:color w:val="000000"/>
          <w:sz w:val="28"/>
          <w:szCs w:val="20"/>
          <w:shd w:val="clear" w:color="auto" w:fill="FFFFFF"/>
        </w:rPr>
        <w:t xml:space="preserve">Интересно отметить, что и Юань </w:t>
      </w:r>
      <w:proofErr w:type="spellStart"/>
      <w:r w:rsidRPr="008B569F">
        <w:rPr>
          <w:color w:val="000000"/>
          <w:sz w:val="28"/>
          <w:szCs w:val="20"/>
          <w:shd w:val="clear" w:color="auto" w:fill="FFFFFF"/>
        </w:rPr>
        <w:t>Кэ</w:t>
      </w:r>
      <w:proofErr w:type="spellEnd"/>
      <w:r w:rsidRPr="008B569F">
        <w:rPr>
          <w:color w:val="000000"/>
          <w:sz w:val="28"/>
          <w:szCs w:val="20"/>
          <w:shd w:val="clear" w:color="auto" w:fill="FFFFFF"/>
        </w:rPr>
        <w:t xml:space="preserve">, и авторы современных комментариев к мифу о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в качестве доказательства популярности сюжета приводят в пример стихи поэта эпохи </w:t>
      </w:r>
      <w:proofErr w:type="spellStart"/>
      <w:r w:rsidRPr="008B569F">
        <w:rPr>
          <w:color w:val="000000"/>
          <w:sz w:val="28"/>
          <w:szCs w:val="20"/>
          <w:shd w:val="clear" w:color="auto" w:fill="FFFFFF"/>
        </w:rPr>
        <w:t>Цзинь</w:t>
      </w:r>
      <w:proofErr w:type="spellEnd"/>
      <w:r w:rsidRPr="008B569F">
        <w:rPr>
          <w:rStyle w:val="a5"/>
          <w:color w:val="000000"/>
          <w:sz w:val="28"/>
          <w:shd w:val="clear" w:color="auto" w:fill="FFFFFF"/>
        </w:rPr>
        <w:footnoteReference w:id="92"/>
      </w:r>
      <w:r w:rsidRPr="008B569F">
        <w:rPr>
          <w:color w:val="000000"/>
          <w:sz w:val="28"/>
          <w:szCs w:val="20"/>
          <w:shd w:val="clear" w:color="auto" w:fill="FFFFFF"/>
        </w:rPr>
        <w:t xml:space="preserve"> </w:t>
      </w:r>
      <w:proofErr w:type="spellStart"/>
      <w:r w:rsidRPr="008B569F">
        <w:rPr>
          <w:color w:val="000000"/>
          <w:sz w:val="28"/>
          <w:szCs w:val="20"/>
          <w:shd w:val="clear" w:color="auto" w:fill="FFFFFF"/>
        </w:rPr>
        <w:t>Тао</w:t>
      </w:r>
      <w:proofErr w:type="spellEnd"/>
      <w:r w:rsidRPr="008B569F">
        <w:rPr>
          <w:color w:val="000000"/>
          <w:sz w:val="28"/>
          <w:szCs w:val="20"/>
          <w:shd w:val="clear" w:color="auto" w:fill="FFFFFF"/>
        </w:rPr>
        <w:t xml:space="preserve"> </w:t>
      </w:r>
      <w:proofErr w:type="spellStart"/>
      <w:r w:rsidRPr="008B569F">
        <w:rPr>
          <w:color w:val="000000"/>
          <w:sz w:val="28"/>
          <w:szCs w:val="20"/>
          <w:shd w:val="clear" w:color="auto" w:fill="FFFFFF"/>
        </w:rPr>
        <w:t>Юаньмина</w:t>
      </w:r>
      <w:proofErr w:type="spellEnd"/>
      <w:r w:rsidRPr="008B569F">
        <w:rPr>
          <w:rStyle w:val="a5"/>
          <w:color w:val="000000"/>
          <w:sz w:val="28"/>
          <w:shd w:val="clear" w:color="auto" w:fill="FFFFFF"/>
        </w:rPr>
        <w:footnoteReference w:id="93"/>
      </w:r>
      <w:r w:rsidRPr="008B569F">
        <w:rPr>
          <w:color w:val="000000"/>
          <w:sz w:val="28"/>
          <w:szCs w:val="20"/>
          <w:shd w:val="clear" w:color="auto" w:fill="FFFFFF"/>
        </w:rPr>
        <w:t xml:space="preserve">. В статье из сборника </w:t>
      </w:r>
      <w:proofErr w:type="spellStart"/>
      <w:r w:rsidRPr="008B569F">
        <w:rPr>
          <w:sz w:val="28"/>
        </w:rPr>
        <w:t>Чжунго</w:t>
      </w:r>
      <w:proofErr w:type="spellEnd"/>
      <w:r w:rsidRPr="008B569F">
        <w:rPr>
          <w:sz w:val="28"/>
        </w:rPr>
        <w:t xml:space="preserve"> </w:t>
      </w:r>
      <w:proofErr w:type="spellStart"/>
      <w:r w:rsidRPr="008B569F">
        <w:rPr>
          <w:sz w:val="28"/>
        </w:rPr>
        <w:t>чуаньтун</w:t>
      </w:r>
      <w:proofErr w:type="spellEnd"/>
      <w:r w:rsidRPr="008B569F">
        <w:rPr>
          <w:sz w:val="28"/>
        </w:rPr>
        <w:t xml:space="preserve"> </w:t>
      </w:r>
      <w:proofErr w:type="spellStart"/>
      <w:r w:rsidRPr="008B569F">
        <w:rPr>
          <w:sz w:val="28"/>
        </w:rPr>
        <w:t>гуши</w:t>
      </w:r>
      <w:proofErr w:type="spellEnd"/>
      <w:r w:rsidRPr="008B569F">
        <w:rPr>
          <w:sz w:val="28"/>
        </w:rPr>
        <w:t xml:space="preserve"> </w:t>
      </w:r>
      <w:proofErr w:type="spellStart"/>
      <w:r w:rsidRPr="008B569F">
        <w:rPr>
          <w:sz w:val="28"/>
        </w:rPr>
        <w:t>байпянь</w:t>
      </w:r>
      <w:proofErr w:type="spellEnd"/>
      <w:r w:rsidRPr="008B569F">
        <w:rPr>
          <w:sz w:val="28"/>
        </w:rPr>
        <w:t xml:space="preserve"> </w:t>
      </w:r>
      <w:r w:rsidRPr="008B569F">
        <w:rPr>
          <w:sz w:val="28"/>
        </w:rPr>
        <w:t>中国传统故事百篇</w:t>
      </w:r>
      <w:r w:rsidRPr="008B569F">
        <w:rPr>
          <w:sz w:val="28"/>
        </w:rPr>
        <w:t xml:space="preserve"> (Сто традиционных китайских историй) сказано, что «и в те времена [в эпоху </w:t>
      </w:r>
      <w:proofErr w:type="spellStart"/>
      <w:r w:rsidRPr="008B569F">
        <w:rPr>
          <w:sz w:val="28"/>
        </w:rPr>
        <w:lastRenderedPageBreak/>
        <w:t>Цзинь</w:t>
      </w:r>
      <w:proofErr w:type="spellEnd"/>
      <w:r w:rsidRPr="008B569F">
        <w:rPr>
          <w:sz w:val="28"/>
        </w:rPr>
        <w:t>] легенда была широко распространена, и вдохновляла людей в любом начинании бороться</w:t>
      </w:r>
      <w:proofErr w:type="gramEnd"/>
      <w:r w:rsidRPr="008B569F">
        <w:rPr>
          <w:sz w:val="28"/>
        </w:rPr>
        <w:t xml:space="preserve"> до конца».</w:t>
      </w:r>
      <w:r w:rsidRPr="008B569F">
        <w:rPr>
          <w:rStyle w:val="a5"/>
          <w:sz w:val="28"/>
        </w:rPr>
        <w:footnoteReference w:id="94"/>
      </w:r>
      <w:r w:rsidRPr="008B569F">
        <w:rPr>
          <w:sz w:val="28"/>
        </w:rPr>
        <w:t xml:space="preserve"> </w:t>
      </w:r>
    </w:p>
    <w:p w:rsidR="00D6514D" w:rsidRPr="008B569F" w:rsidRDefault="00D6514D" w:rsidP="00D6514D">
      <w:pPr>
        <w:spacing w:line="360" w:lineRule="auto"/>
        <w:ind w:right="283" w:firstLine="708"/>
        <w:jc w:val="both"/>
        <w:rPr>
          <w:color w:val="000000"/>
          <w:sz w:val="28"/>
          <w:szCs w:val="20"/>
          <w:shd w:val="clear" w:color="auto" w:fill="FFFFFF"/>
        </w:rPr>
      </w:pPr>
      <w:r w:rsidRPr="008B569F">
        <w:rPr>
          <w:sz w:val="28"/>
        </w:rPr>
        <w:t xml:space="preserve">В стихотворении </w:t>
      </w:r>
      <w:proofErr w:type="spellStart"/>
      <w:r w:rsidRPr="008B569F">
        <w:rPr>
          <w:sz w:val="28"/>
        </w:rPr>
        <w:t>Тао</w:t>
      </w:r>
      <w:proofErr w:type="spellEnd"/>
      <w:r w:rsidRPr="008B569F">
        <w:rPr>
          <w:sz w:val="28"/>
        </w:rPr>
        <w:t xml:space="preserve"> </w:t>
      </w:r>
      <w:proofErr w:type="spellStart"/>
      <w:r w:rsidRPr="008B569F">
        <w:rPr>
          <w:sz w:val="28"/>
        </w:rPr>
        <w:t>Юаньмина</w:t>
      </w:r>
      <w:proofErr w:type="spellEnd"/>
      <w:r w:rsidRPr="008B569F">
        <w:rPr>
          <w:sz w:val="28"/>
        </w:rPr>
        <w:t xml:space="preserve"> есть строки </w:t>
      </w:r>
      <w:r w:rsidRPr="008B569F">
        <w:rPr>
          <w:color w:val="000000"/>
          <w:sz w:val="28"/>
          <w:szCs w:val="20"/>
          <w:shd w:val="clear" w:color="auto" w:fill="FFFFFF"/>
        </w:rPr>
        <w:t>«</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в клюве носит веточки, чтобы засыпать безбрежное море»</w:t>
      </w:r>
      <w:r w:rsidRPr="008B569F">
        <w:rPr>
          <w:rStyle w:val="a5"/>
          <w:color w:val="000000"/>
          <w:sz w:val="28"/>
          <w:shd w:val="clear" w:color="auto" w:fill="FFFFFF"/>
        </w:rPr>
        <w:footnoteReference w:id="95"/>
      </w:r>
      <w:r w:rsidRPr="008B569F">
        <w:rPr>
          <w:color w:val="000000"/>
          <w:sz w:val="28"/>
          <w:szCs w:val="20"/>
          <w:shd w:val="clear" w:color="auto" w:fill="FFFFFF"/>
        </w:rPr>
        <w:t xml:space="preserve"> − автор противопоставляет маленькую птичку и море, чтобы передать, насколько он скорбит о её судьбе и одновременно преклоняется перед её трудом.</w:t>
      </w:r>
    </w:p>
    <w:p w:rsidR="00D6514D" w:rsidRPr="008B569F" w:rsidRDefault="00D6514D" w:rsidP="00D6514D">
      <w:pPr>
        <w:spacing w:line="360" w:lineRule="auto"/>
        <w:ind w:right="283"/>
        <w:jc w:val="both"/>
        <w:rPr>
          <w:sz w:val="28"/>
          <w:szCs w:val="28"/>
          <w:shd w:val="clear" w:color="auto" w:fill="FFFFFF"/>
        </w:rPr>
      </w:pPr>
      <w:r w:rsidRPr="008B569F">
        <w:rPr>
          <w:color w:val="000000"/>
          <w:sz w:val="28"/>
          <w:szCs w:val="20"/>
          <w:shd w:val="clear" w:color="auto" w:fill="FFFFFF"/>
        </w:rPr>
        <w:t xml:space="preserve">Существуют истории, согласно которым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«на берегу моря сочеталась браком с буревестником. Их потомки женского пола были похожи на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а мужского - на буревестника. И по сей день в Восточном море указывают место, где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дала клятву не пить воду там, где когда-то утонула </w:t>
      </w:r>
      <w:proofErr w:type="spellStart"/>
      <w:r w:rsidRPr="008B569F">
        <w:rPr>
          <w:color w:val="000000"/>
          <w:sz w:val="28"/>
          <w:szCs w:val="20"/>
          <w:shd w:val="clear" w:color="auto" w:fill="FFFFFF"/>
        </w:rPr>
        <w:t>Нюйва</w:t>
      </w:r>
      <w:proofErr w:type="spellEnd"/>
      <w:r w:rsidRPr="008B569F">
        <w:rPr>
          <w:color w:val="000000"/>
          <w:sz w:val="28"/>
          <w:szCs w:val="20"/>
          <w:shd w:val="clear" w:color="auto" w:fill="FFFFFF"/>
        </w:rPr>
        <w:t>».</w:t>
      </w:r>
      <w:r w:rsidRPr="008B569F">
        <w:rPr>
          <w:rStyle w:val="a5"/>
          <w:color w:val="000000"/>
          <w:sz w:val="28"/>
          <w:shd w:val="clear" w:color="auto" w:fill="FFFFFF"/>
        </w:rPr>
        <w:footnoteReference w:id="96"/>
      </w:r>
      <w:r w:rsidRPr="008B569F">
        <w:rPr>
          <w:color w:val="000000"/>
          <w:sz w:val="28"/>
          <w:szCs w:val="20"/>
          <w:shd w:val="clear" w:color="auto" w:fill="FFFFFF"/>
        </w:rPr>
        <w:t xml:space="preserve"> Поэтому </w:t>
      </w:r>
      <w:proofErr w:type="spellStart"/>
      <w:r w:rsidRPr="008B569F">
        <w:rPr>
          <w:color w:val="000000"/>
          <w:sz w:val="28"/>
          <w:szCs w:val="20"/>
          <w:shd w:val="clear" w:color="auto" w:fill="FFFFFF"/>
        </w:rPr>
        <w:t>Цзинвэй</w:t>
      </w:r>
      <w:proofErr w:type="spellEnd"/>
      <w:r w:rsidRPr="008B569F">
        <w:rPr>
          <w:color w:val="000000"/>
          <w:sz w:val="28"/>
          <w:szCs w:val="20"/>
          <w:shd w:val="clear" w:color="auto" w:fill="FFFFFF"/>
        </w:rPr>
        <w:t xml:space="preserve"> является также и символом честности, верности своему </w:t>
      </w:r>
      <w:r w:rsidRPr="008B569F">
        <w:rPr>
          <w:sz w:val="28"/>
          <w:szCs w:val="28"/>
          <w:shd w:val="clear" w:color="auto" w:fill="FFFFFF"/>
        </w:rPr>
        <w:t xml:space="preserve">слову. И сейчас китайцы часто называют её </w:t>
      </w:r>
      <w:proofErr w:type="spellStart"/>
      <w:r w:rsidRPr="008B569F">
        <w:rPr>
          <w:sz w:val="28"/>
          <w:szCs w:val="28"/>
          <w:shd w:val="clear" w:color="auto" w:fill="FFFFFF"/>
        </w:rPr>
        <w:t>Шиняо</w:t>
      </w:r>
      <w:proofErr w:type="spellEnd"/>
      <w:r w:rsidRPr="008B569F">
        <w:rPr>
          <w:sz w:val="28"/>
          <w:szCs w:val="28"/>
          <w:shd w:val="clear" w:color="auto" w:fill="FFFFFF"/>
        </w:rPr>
        <w:t xml:space="preserve"> </w:t>
      </w:r>
      <w:r w:rsidRPr="008B569F">
        <w:rPr>
          <w:sz w:val="28"/>
          <w:szCs w:val="28"/>
          <w:shd w:val="clear" w:color="auto" w:fill="FFFFFF"/>
        </w:rPr>
        <w:t>誓鳥</w:t>
      </w:r>
      <w:r w:rsidRPr="008B569F">
        <w:rPr>
          <w:sz w:val="28"/>
          <w:szCs w:val="28"/>
          <w:shd w:val="clear" w:color="auto" w:fill="FFFFFF"/>
        </w:rPr>
        <w:t xml:space="preserve"> (ши – «клятва») или </w:t>
      </w:r>
      <w:proofErr w:type="spellStart"/>
      <w:r w:rsidRPr="008B569F">
        <w:rPr>
          <w:sz w:val="28"/>
          <w:szCs w:val="28"/>
          <w:shd w:val="clear" w:color="auto" w:fill="FFFFFF"/>
        </w:rPr>
        <w:t>Чжиняо</w:t>
      </w:r>
      <w:proofErr w:type="spellEnd"/>
      <w:r w:rsidRPr="008B569F">
        <w:rPr>
          <w:sz w:val="28"/>
          <w:szCs w:val="28"/>
          <w:shd w:val="clear" w:color="auto" w:fill="FFFFFF"/>
        </w:rPr>
        <w:t xml:space="preserve"> </w:t>
      </w:r>
      <w:r w:rsidRPr="008B569F">
        <w:rPr>
          <w:sz w:val="28"/>
          <w:szCs w:val="28"/>
          <w:shd w:val="clear" w:color="auto" w:fill="FFFFFF"/>
        </w:rPr>
        <w:t>志</w:t>
      </w:r>
      <w:r w:rsidRPr="008B569F">
        <w:rPr>
          <w:sz w:val="28"/>
          <w:szCs w:val="28"/>
          <w:shd w:val="clear" w:color="auto" w:fill="FFFFFF"/>
        </w:rPr>
        <w:t xml:space="preserve"> (</w:t>
      </w:r>
      <w:proofErr w:type="spellStart"/>
      <w:r w:rsidRPr="008B569F">
        <w:rPr>
          <w:sz w:val="28"/>
          <w:szCs w:val="28"/>
          <w:shd w:val="clear" w:color="auto" w:fill="FFFFFF"/>
        </w:rPr>
        <w:t>чжи</w:t>
      </w:r>
      <w:proofErr w:type="spellEnd"/>
      <w:r w:rsidRPr="008B569F">
        <w:rPr>
          <w:sz w:val="28"/>
          <w:szCs w:val="28"/>
          <w:shd w:val="clear" w:color="auto" w:fill="FFFFFF"/>
        </w:rPr>
        <w:t xml:space="preserve"> – воля).</w:t>
      </w:r>
    </w:p>
    <w:p w:rsidR="00D6514D" w:rsidRPr="008B569F" w:rsidRDefault="00D6514D" w:rsidP="00D6514D">
      <w:pPr>
        <w:spacing w:line="360" w:lineRule="auto"/>
        <w:ind w:right="283" w:firstLine="708"/>
        <w:jc w:val="both"/>
        <w:rPr>
          <w:sz w:val="28"/>
          <w:szCs w:val="28"/>
          <w:shd w:val="clear" w:color="auto" w:fill="FFFFFF"/>
        </w:rPr>
      </w:pPr>
      <w:r w:rsidRPr="008B569F">
        <w:rPr>
          <w:sz w:val="28"/>
          <w:szCs w:val="28"/>
          <w:shd w:val="clear" w:color="auto" w:fill="FFFFFF"/>
        </w:rPr>
        <w:t xml:space="preserve">В 2010 году на церемонии открытия всемирной выставки ЭКСПО в Шанхае был представлен танец, посвященный истории птички </w:t>
      </w:r>
      <w:proofErr w:type="spellStart"/>
      <w:r w:rsidRPr="008B569F">
        <w:rPr>
          <w:sz w:val="28"/>
          <w:szCs w:val="28"/>
          <w:shd w:val="clear" w:color="auto" w:fill="FFFFFF"/>
        </w:rPr>
        <w:t>Цзинвэй</w:t>
      </w:r>
      <w:proofErr w:type="spellEnd"/>
      <w:r w:rsidRPr="008B569F">
        <w:rPr>
          <w:sz w:val="28"/>
          <w:szCs w:val="28"/>
          <w:shd w:val="clear" w:color="auto" w:fill="FFFFFF"/>
        </w:rPr>
        <w:t>. Выставка 2010 года была посвящена моделированию городов будущего – обсуждались проблемы, которые касались загрязнения окружающей среды, сокращения потребления ресурсов планеты и т.д. Мне кажется, что использование в качестве основы творческого выступления мотива глубокой древности на мероприятии, посвященном вопросам, связанным с построением современного общества,  является еще одним доказательством того, что история о маленькой  птичке, верной поставленным целям, живет в культуре и трансформируется. Но одновременно с этим выбор сюжета для открытия данной выставки может показаться довольно спорным, ведь словосочетание, используемое в названии мифа – «засыпать море» (</w:t>
      </w:r>
      <w:r w:rsidRPr="008B569F">
        <w:rPr>
          <w:sz w:val="28"/>
          <w:szCs w:val="28"/>
          <w:shd w:val="clear" w:color="auto" w:fill="FFFFFF"/>
        </w:rPr>
        <w:t>填海</w:t>
      </w:r>
      <w:r w:rsidRPr="008B569F">
        <w:rPr>
          <w:sz w:val="28"/>
          <w:szCs w:val="28"/>
          <w:shd w:val="clear" w:color="auto" w:fill="FFFFFF"/>
        </w:rPr>
        <w:t xml:space="preserve"> </w:t>
      </w:r>
      <w:proofErr w:type="spellStart"/>
      <w:r w:rsidRPr="008B569F">
        <w:rPr>
          <w:i/>
          <w:sz w:val="28"/>
          <w:szCs w:val="28"/>
          <w:shd w:val="clear" w:color="auto" w:fill="FFFFFF"/>
        </w:rPr>
        <w:t>тяньхай</w:t>
      </w:r>
      <w:proofErr w:type="spellEnd"/>
      <w:r w:rsidRPr="008B569F">
        <w:rPr>
          <w:sz w:val="28"/>
          <w:szCs w:val="28"/>
          <w:shd w:val="clear" w:color="auto" w:fill="FFFFFF"/>
        </w:rPr>
        <w:t xml:space="preserve">) – стало устойчивым выражением, обозначающим «неосуществимую мечту». Но ведь города </w:t>
      </w:r>
      <w:r w:rsidRPr="008B569F">
        <w:rPr>
          <w:sz w:val="28"/>
          <w:szCs w:val="28"/>
          <w:shd w:val="clear" w:color="auto" w:fill="FFFFFF"/>
        </w:rPr>
        <w:lastRenderedPageBreak/>
        <w:t>будущего строятся уже сейчас, и это вовсе не является какой-либо нереальной идеей.</w:t>
      </w:r>
    </w:p>
    <w:p w:rsidR="00D6514D" w:rsidRPr="008B569F" w:rsidRDefault="00D6514D" w:rsidP="00D6514D">
      <w:pPr>
        <w:spacing w:line="360" w:lineRule="auto"/>
        <w:ind w:right="283" w:firstLine="708"/>
        <w:jc w:val="both"/>
        <w:rPr>
          <w:color w:val="000000"/>
          <w:sz w:val="28"/>
          <w:szCs w:val="20"/>
          <w:shd w:val="clear" w:color="auto" w:fill="FFFFFF"/>
        </w:rPr>
      </w:pPr>
      <w:r w:rsidRPr="008B569F">
        <w:rPr>
          <w:sz w:val="28"/>
          <w:szCs w:val="28"/>
          <w:shd w:val="clear" w:color="auto" w:fill="FFFFFF"/>
        </w:rPr>
        <w:t xml:space="preserve">В качестве доказательства того, что миф о </w:t>
      </w:r>
      <w:proofErr w:type="spellStart"/>
      <w:r w:rsidRPr="008B569F">
        <w:rPr>
          <w:sz w:val="28"/>
          <w:szCs w:val="28"/>
          <w:shd w:val="clear" w:color="auto" w:fill="FFFFFF"/>
        </w:rPr>
        <w:t>Цзинвэй</w:t>
      </w:r>
      <w:proofErr w:type="spellEnd"/>
      <w:r w:rsidRPr="008B569F">
        <w:rPr>
          <w:sz w:val="28"/>
          <w:szCs w:val="28"/>
          <w:shd w:val="clear" w:color="auto" w:fill="FFFFFF"/>
        </w:rPr>
        <w:t xml:space="preserve"> «обладает жизненной энергией»</w:t>
      </w:r>
      <w:r w:rsidRPr="008B569F">
        <w:rPr>
          <w:rStyle w:val="a5"/>
          <w:sz w:val="28"/>
          <w:szCs w:val="28"/>
          <w:shd w:val="clear" w:color="auto" w:fill="FFFFFF"/>
        </w:rPr>
        <w:footnoteReference w:id="97"/>
      </w:r>
      <w:r w:rsidRPr="008B569F">
        <w:rPr>
          <w:sz w:val="28"/>
          <w:szCs w:val="28"/>
          <w:shd w:val="clear" w:color="auto" w:fill="FFFFFF"/>
        </w:rPr>
        <w:t xml:space="preserve"> автор комментария к истории пишет о том, что в 2013 году сюжет о </w:t>
      </w:r>
      <w:proofErr w:type="spellStart"/>
      <w:r w:rsidRPr="008B569F">
        <w:rPr>
          <w:sz w:val="28"/>
          <w:szCs w:val="28"/>
          <w:shd w:val="clear" w:color="auto" w:fill="FFFFFF"/>
        </w:rPr>
        <w:t>Цзинвэй</w:t>
      </w:r>
      <w:proofErr w:type="spellEnd"/>
      <w:r w:rsidRPr="008B569F">
        <w:rPr>
          <w:sz w:val="28"/>
          <w:szCs w:val="28"/>
          <w:shd w:val="clear" w:color="auto" w:fill="FFFFFF"/>
        </w:rPr>
        <w:t xml:space="preserve"> стал основой одного из выступлений в «одной из самых популярных передач»</w:t>
      </w:r>
      <w:r w:rsidRPr="008B569F">
        <w:rPr>
          <w:rStyle w:val="a5"/>
          <w:sz w:val="28"/>
          <w:szCs w:val="28"/>
          <w:shd w:val="clear" w:color="auto" w:fill="FFFFFF"/>
        </w:rPr>
        <w:footnoteReference w:id="98"/>
      </w:r>
      <w:r w:rsidRPr="008B569F">
        <w:rPr>
          <w:sz w:val="28"/>
          <w:szCs w:val="28"/>
          <w:shd w:val="clear" w:color="auto" w:fill="FFFFFF"/>
        </w:rPr>
        <w:t xml:space="preserve"> «Талантливый и эрудированный» </w:t>
      </w:r>
      <w:proofErr w:type="gramStart"/>
      <w:r w:rsidRPr="008B569F">
        <w:rPr>
          <w:sz w:val="28"/>
          <w:szCs w:val="28"/>
          <w:shd w:val="clear" w:color="auto" w:fill="FFFFFF"/>
        </w:rPr>
        <w:t xml:space="preserve">( </w:t>
      </w:r>
      <w:proofErr w:type="gramEnd"/>
      <w:r w:rsidRPr="008B569F">
        <w:rPr>
          <w:sz w:val="28"/>
          <w:szCs w:val="28"/>
          <w:shd w:val="clear" w:color="auto" w:fill="FFFFFF"/>
        </w:rPr>
        <w:t>满腹经纶</w:t>
      </w:r>
      <w:r w:rsidRPr="008B569F">
        <w:rPr>
          <w:sz w:val="28"/>
          <w:szCs w:val="28"/>
          <w:shd w:val="clear" w:color="auto" w:fill="FFFFFF"/>
        </w:rPr>
        <w:t xml:space="preserve"> </w:t>
      </w:r>
      <w:proofErr w:type="spellStart"/>
      <w:r w:rsidRPr="008B569F">
        <w:rPr>
          <w:i/>
          <w:sz w:val="28"/>
          <w:szCs w:val="28"/>
          <w:shd w:val="clear" w:color="auto" w:fill="FFFFFF"/>
        </w:rPr>
        <w:t>маньфу</w:t>
      </w:r>
      <w:proofErr w:type="spellEnd"/>
      <w:r w:rsidRPr="008B569F">
        <w:rPr>
          <w:i/>
          <w:sz w:val="28"/>
          <w:szCs w:val="28"/>
          <w:shd w:val="clear" w:color="auto" w:fill="FFFFFF"/>
        </w:rPr>
        <w:t xml:space="preserve"> </w:t>
      </w:r>
      <w:proofErr w:type="spellStart"/>
      <w:r w:rsidRPr="008B569F">
        <w:rPr>
          <w:i/>
          <w:sz w:val="28"/>
          <w:szCs w:val="28"/>
          <w:shd w:val="clear" w:color="auto" w:fill="FFFFFF"/>
        </w:rPr>
        <w:t>цзинлу</w:t>
      </w:r>
      <w:proofErr w:type="spellEnd"/>
      <w:r w:rsidRPr="008B569F">
        <w:rPr>
          <w:sz w:val="28"/>
          <w:szCs w:val="28"/>
          <w:shd w:val="clear" w:color="auto" w:fill="FFFFFF"/>
        </w:rPr>
        <w:t xml:space="preserve">). </w:t>
      </w:r>
    </w:p>
    <w:p w:rsidR="00D6514D" w:rsidRPr="008B569F" w:rsidRDefault="00D6514D" w:rsidP="00D6514D">
      <w:pPr>
        <w:spacing w:line="360" w:lineRule="auto"/>
        <w:ind w:right="283"/>
        <w:jc w:val="both"/>
        <w:rPr>
          <w:color w:val="000000"/>
          <w:sz w:val="28"/>
          <w:szCs w:val="20"/>
          <w:shd w:val="clear" w:color="auto" w:fill="FFFFFF"/>
        </w:rPr>
      </w:pPr>
      <w:r w:rsidRPr="008B569F">
        <w:rPr>
          <w:color w:val="000000"/>
          <w:sz w:val="28"/>
          <w:szCs w:val="20"/>
          <w:shd w:val="clear" w:color="auto" w:fill="FFFFFF"/>
        </w:rPr>
        <w:br w:type="page"/>
      </w:r>
    </w:p>
    <w:p w:rsidR="00D6514D" w:rsidRPr="008B569F" w:rsidRDefault="00D6514D" w:rsidP="00D6514D">
      <w:pPr>
        <w:pStyle w:val="2"/>
        <w:jc w:val="center"/>
        <w:rPr>
          <w:rFonts w:ascii="Times New Roman" w:hAnsi="Times New Roman" w:cs="Times New Roman"/>
          <w:b w:val="0"/>
          <w:i/>
          <w:color w:val="000000"/>
          <w:sz w:val="28"/>
          <w:szCs w:val="20"/>
          <w:shd w:val="clear" w:color="auto" w:fill="FFFFFF"/>
        </w:rPr>
      </w:pPr>
      <w:bookmarkStart w:id="12" w:name="_Toc481875258"/>
      <w:r w:rsidRPr="008B569F">
        <w:rPr>
          <w:rFonts w:ascii="Times New Roman" w:hAnsi="Times New Roman" w:cs="Times New Roman"/>
          <w:b w:val="0"/>
          <w:i/>
          <w:color w:val="000000"/>
          <w:sz w:val="28"/>
          <w:szCs w:val="20"/>
          <w:shd w:val="clear" w:color="auto" w:fill="FFFFFF"/>
        </w:rPr>
        <w:lastRenderedPageBreak/>
        <w:t>2.5 Волопас и ткачиха</w:t>
      </w:r>
      <w:bookmarkEnd w:id="12"/>
    </w:p>
    <w:p w:rsidR="00D6514D" w:rsidRPr="008B569F" w:rsidRDefault="00D6514D" w:rsidP="00D6514D">
      <w:pPr>
        <w:spacing w:line="360" w:lineRule="auto"/>
        <w:ind w:right="283"/>
        <w:jc w:val="both"/>
        <w:rPr>
          <w:b/>
          <w:color w:val="000000"/>
          <w:sz w:val="28"/>
          <w:szCs w:val="20"/>
          <w:shd w:val="clear" w:color="auto" w:fill="FFFFFF"/>
        </w:rPr>
      </w:pPr>
    </w:p>
    <w:p w:rsidR="00D6514D" w:rsidRPr="008B569F" w:rsidRDefault="00D6514D" w:rsidP="00D6514D">
      <w:pPr>
        <w:spacing w:line="360" w:lineRule="auto"/>
        <w:ind w:right="283"/>
        <w:jc w:val="both"/>
        <w:rPr>
          <w:sz w:val="28"/>
          <w:shd w:val="clear" w:color="auto" w:fill="FFFFFF"/>
        </w:rPr>
      </w:pPr>
      <w:r w:rsidRPr="008B569F">
        <w:rPr>
          <w:color w:val="000000"/>
          <w:sz w:val="28"/>
          <w:szCs w:val="20"/>
        </w:rPr>
        <w:tab/>
        <w:t xml:space="preserve">История волопаса и ткачихи – пример того, что в памяти китайского народа фиксируются не только мифы о сотворении мира, о героях древности, но и романтические истории, повествующие о человеческих взаимоотношениях. Б.Л. </w:t>
      </w:r>
      <w:proofErr w:type="spellStart"/>
      <w:r w:rsidRPr="008B569F">
        <w:rPr>
          <w:color w:val="000000"/>
          <w:sz w:val="28"/>
          <w:szCs w:val="20"/>
        </w:rPr>
        <w:t>Рифтин</w:t>
      </w:r>
      <w:proofErr w:type="spellEnd"/>
      <w:r w:rsidRPr="008B569F">
        <w:rPr>
          <w:color w:val="000000"/>
          <w:sz w:val="28"/>
          <w:szCs w:val="20"/>
        </w:rPr>
        <w:t xml:space="preserve"> пишет о том, что «</w:t>
      </w:r>
      <w:r w:rsidRPr="008B569F">
        <w:rPr>
          <w:sz w:val="28"/>
          <w:shd w:val="clear" w:color="auto" w:fill="FFFFFF"/>
        </w:rPr>
        <w:t>в поздних версиях сюжет разрабатывается в духе волшебной сказки»</w:t>
      </w:r>
      <w:r w:rsidRPr="008B569F">
        <w:rPr>
          <w:rStyle w:val="a5"/>
          <w:sz w:val="28"/>
          <w:shd w:val="clear" w:color="auto" w:fill="FFFFFF"/>
        </w:rPr>
        <w:footnoteReference w:id="99"/>
      </w:r>
      <w:r w:rsidRPr="008B569F">
        <w:rPr>
          <w:sz w:val="28"/>
          <w:shd w:val="clear" w:color="auto" w:fill="FFFFFF"/>
        </w:rPr>
        <w:t xml:space="preserve">, стоит отметить, что и в современных трактовках данная тенденция сохраняется. </w:t>
      </w:r>
    </w:p>
    <w:p w:rsidR="00D6514D" w:rsidRPr="008B569F" w:rsidRDefault="00D6514D" w:rsidP="00D6514D">
      <w:pPr>
        <w:spacing w:line="360" w:lineRule="auto"/>
        <w:ind w:right="283"/>
        <w:jc w:val="both"/>
        <w:rPr>
          <w:color w:val="000000"/>
          <w:sz w:val="28"/>
          <w:szCs w:val="20"/>
        </w:rPr>
      </w:pPr>
      <w:r w:rsidRPr="008B569F">
        <w:rPr>
          <w:sz w:val="28"/>
          <w:shd w:val="clear" w:color="auto" w:fill="FFFFFF"/>
        </w:rPr>
        <w:tab/>
        <w:t xml:space="preserve">Вопрос о происхождении </w:t>
      </w:r>
      <w:proofErr w:type="spellStart"/>
      <w:r w:rsidRPr="008B569F">
        <w:rPr>
          <w:sz w:val="28"/>
          <w:shd w:val="clear" w:color="auto" w:fill="FFFFFF"/>
        </w:rPr>
        <w:t>Чжинюй</w:t>
      </w:r>
      <w:proofErr w:type="spellEnd"/>
      <w:r w:rsidRPr="008B569F">
        <w:rPr>
          <w:sz w:val="28"/>
          <w:szCs w:val="36"/>
          <w:shd w:val="clear" w:color="auto" w:fill="FFFFFF"/>
        </w:rPr>
        <w:t>織女</w:t>
      </w:r>
      <w:r w:rsidRPr="008B569F">
        <w:rPr>
          <w:sz w:val="28"/>
          <w:szCs w:val="36"/>
          <w:shd w:val="clear" w:color="auto" w:fill="FFFFFF"/>
        </w:rPr>
        <w:t xml:space="preserve"> – главной героини мифа – является открытым. По одной из версий </w:t>
      </w:r>
      <w:proofErr w:type="spellStart"/>
      <w:r w:rsidRPr="008B569F">
        <w:rPr>
          <w:sz w:val="28"/>
          <w:szCs w:val="36"/>
          <w:shd w:val="clear" w:color="auto" w:fill="FFFFFF"/>
        </w:rPr>
        <w:t>такачиха</w:t>
      </w:r>
      <w:proofErr w:type="spellEnd"/>
      <w:r w:rsidRPr="008B569F">
        <w:rPr>
          <w:sz w:val="28"/>
          <w:szCs w:val="36"/>
          <w:shd w:val="clear" w:color="auto" w:fill="FFFFFF"/>
        </w:rPr>
        <w:t xml:space="preserve"> «</w:t>
      </w:r>
      <w:r w:rsidRPr="008B569F">
        <w:rPr>
          <w:color w:val="000000"/>
          <w:sz w:val="28"/>
          <w:szCs w:val="20"/>
        </w:rPr>
        <w:t>была внучкой небесного императора»</w:t>
      </w:r>
      <w:r w:rsidRPr="008B569F">
        <w:rPr>
          <w:rStyle w:val="a5"/>
          <w:color w:val="000000"/>
          <w:sz w:val="28"/>
        </w:rPr>
        <w:footnoteReference w:id="100"/>
      </w:r>
      <w:r w:rsidRPr="008B569F">
        <w:rPr>
          <w:color w:val="000000"/>
          <w:sz w:val="28"/>
          <w:szCs w:val="20"/>
        </w:rPr>
        <w:t xml:space="preserve">, по другой – она «была внучкой матушки </w:t>
      </w:r>
      <w:proofErr w:type="spellStart"/>
      <w:r w:rsidRPr="008B569F">
        <w:rPr>
          <w:color w:val="000000"/>
          <w:sz w:val="28"/>
          <w:szCs w:val="20"/>
        </w:rPr>
        <w:t>Ванму</w:t>
      </w:r>
      <w:proofErr w:type="spellEnd"/>
      <w:r w:rsidRPr="008B569F">
        <w:rPr>
          <w:color w:val="000000"/>
          <w:sz w:val="28"/>
          <w:szCs w:val="20"/>
        </w:rPr>
        <w:t>»</w:t>
      </w:r>
      <w:r w:rsidRPr="008B569F">
        <w:rPr>
          <w:rStyle w:val="a5"/>
          <w:color w:val="000000"/>
          <w:sz w:val="28"/>
        </w:rPr>
        <w:footnoteReference w:id="101"/>
      </w:r>
      <w:r w:rsidRPr="008B569F">
        <w:rPr>
          <w:color w:val="000000"/>
          <w:sz w:val="28"/>
          <w:szCs w:val="20"/>
        </w:rPr>
        <w:t xml:space="preserve">. Однако исследователи, в том числе и Юань </w:t>
      </w:r>
      <w:proofErr w:type="spellStart"/>
      <w:r w:rsidRPr="008B569F">
        <w:rPr>
          <w:color w:val="000000"/>
          <w:sz w:val="28"/>
          <w:szCs w:val="20"/>
        </w:rPr>
        <w:t>Кэ</w:t>
      </w:r>
      <w:proofErr w:type="spellEnd"/>
      <w:r w:rsidRPr="008B569F">
        <w:rPr>
          <w:color w:val="000000"/>
          <w:sz w:val="28"/>
          <w:szCs w:val="20"/>
        </w:rPr>
        <w:t xml:space="preserve">, указывают на то, что этот вопрос не столь важен. Известно, что </w:t>
      </w:r>
      <w:proofErr w:type="spellStart"/>
      <w:r w:rsidRPr="008B569F">
        <w:rPr>
          <w:color w:val="000000"/>
          <w:sz w:val="28"/>
          <w:szCs w:val="20"/>
        </w:rPr>
        <w:t>Чжинюй</w:t>
      </w:r>
      <w:proofErr w:type="spellEnd"/>
      <w:r w:rsidRPr="008B569F">
        <w:rPr>
          <w:color w:val="000000"/>
          <w:sz w:val="28"/>
          <w:szCs w:val="20"/>
        </w:rPr>
        <w:t xml:space="preserve"> жила «на восточном берегу Серебряной реки, Млечного Пути, и ткала на станке красивые слоистые облака из удивительного волшебного шёлка»</w:t>
      </w:r>
      <w:r w:rsidRPr="008B569F">
        <w:rPr>
          <w:rStyle w:val="a5"/>
          <w:color w:val="000000"/>
          <w:sz w:val="28"/>
        </w:rPr>
        <w:footnoteReference w:id="102"/>
      </w:r>
      <w:r w:rsidRPr="008B569F">
        <w:rPr>
          <w:color w:val="000000"/>
          <w:sz w:val="28"/>
          <w:szCs w:val="20"/>
        </w:rPr>
        <w:t xml:space="preserve">. Считается, что помимо </w:t>
      </w:r>
      <w:proofErr w:type="spellStart"/>
      <w:r w:rsidRPr="008B569F">
        <w:rPr>
          <w:color w:val="000000"/>
          <w:sz w:val="28"/>
          <w:szCs w:val="20"/>
        </w:rPr>
        <w:t>Чжинюй</w:t>
      </w:r>
      <w:proofErr w:type="spellEnd"/>
      <w:r w:rsidRPr="008B569F">
        <w:rPr>
          <w:color w:val="000000"/>
          <w:sz w:val="28"/>
          <w:szCs w:val="20"/>
        </w:rPr>
        <w:t xml:space="preserve"> ткацким делом занимались так же и её сёстры, однако в традиции </w:t>
      </w:r>
      <w:proofErr w:type="spellStart"/>
      <w:r w:rsidRPr="008B569F">
        <w:rPr>
          <w:color w:val="000000"/>
          <w:sz w:val="28"/>
          <w:szCs w:val="20"/>
        </w:rPr>
        <w:t>Чжинюй</w:t>
      </w:r>
      <w:proofErr w:type="spellEnd"/>
      <w:r w:rsidRPr="008B569F">
        <w:rPr>
          <w:color w:val="000000"/>
          <w:sz w:val="28"/>
          <w:szCs w:val="20"/>
        </w:rPr>
        <w:t xml:space="preserve"> осталась как «самая усердная, самая трудолюбивая из них»</w:t>
      </w:r>
      <w:r w:rsidRPr="008B569F">
        <w:rPr>
          <w:rStyle w:val="a5"/>
          <w:color w:val="000000"/>
          <w:sz w:val="28"/>
        </w:rPr>
        <w:footnoteReference w:id="103"/>
      </w:r>
      <w:r w:rsidRPr="008B569F">
        <w:rPr>
          <w:color w:val="000000"/>
          <w:sz w:val="28"/>
          <w:szCs w:val="20"/>
        </w:rPr>
        <w:t>.</w:t>
      </w:r>
    </w:p>
    <w:p w:rsidR="00D6514D" w:rsidRPr="008B569F" w:rsidRDefault="00D6514D" w:rsidP="00D6514D">
      <w:pPr>
        <w:spacing w:line="360" w:lineRule="auto"/>
        <w:ind w:right="283"/>
        <w:jc w:val="both"/>
        <w:rPr>
          <w:sz w:val="28"/>
          <w:szCs w:val="27"/>
          <w:shd w:val="clear" w:color="auto" w:fill="FFFFFF"/>
        </w:rPr>
      </w:pPr>
      <w:r w:rsidRPr="008B569F">
        <w:rPr>
          <w:color w:val="000000"/>
          <w:sz w:val="28"/>
          <w:szCs w:val="20"/>
        </w:rPr>
        <w:tab/>
        <w:t xml:space="preserve">Прекрасному миру, в котором жила ткачиха, противопоставляется мир людей, который располагался на другом берегу Серебряной реки. В этом мире главным героем является </w:t>
      </w:r>
      <w:proofErr w:type="spellStart"/>
      <w:r w:rsidRPr="008B569F">
        <w:rPr>
          <w:color w:val="000000"/>
          <w:sz w:val="28"/>
          <w:szCs w:val="20"/>
        </w:rPr>
        <w:t>Нюлан</w:t>
      </w:r>
      <w:proofErr w:type="spellEnd"/>
      <w:r w:rsidRPr="008B569F">
        <w:rPr>
          <w:sz w:val="28"/>
          <w:szCs w:val="27"/>
          <w:shd w:val="clear" w:color="auto" w:fill="FFFFFF"/>
        </w:rPr>
        <w:t>牛郎</w:t>
      </w:r>
      <w:r w:rsidRPr="008B569F">
        <w:rPr>
          <w:sz w:val="28"/>
          <w:szCs w:val="27"/>
          <w:shd w:val="clear" w:color="auto" w:fill="FFFFFF"/>
        </w:rPr>
        <w:t xml:space="preserve"> – пастух, которого все называли Волопас. Образ </w:t>
      </w:r>
      <w:proofErr w:type="spellStart"/>
      <w:r w:rsidRPr="008B569F">
        <w:rPr>
          <w:sz w:val="28"/>
          <w:szCs w:val="27"/>
          <w:shd w:val="clear" w:color="auto" w:fill="FFFFFF"/>
        </w:rPr>
        <w:t>Нюлана</w:t>
      </w:r>
      <w:proofErr w:type="spellEnd"/>
      <w:r w:rsidRPr="008B569F">
        <w:rPr>
          <w:sz w:val="28"/>
          <w:szCs w:val="27"/>
          <w:shd w:val="clear" w:color="auto" w:fill="FFFFFF"/>
        </w:rPr>
        <w:t xml:space="preserve"> – это пример того, какой семья быть не должна. В современных исследовательских работах авторы акцентируют своё внимание на том, насколько тяжела была судьба </w:t>
      </w:r>
      <w:proofErr w:type="spellStart"/>
      <w:r w:rsidRPr="008B569F">
        <w:rPr>
          <w:sz w:val="28"/>
          <w:szCs w:val="27"/>
          <w:shd w:val="clear" w:color="auto" w:fill="FFFFFF"/>
        </w:rPr>
        <w:t>Нюлана</w:t>
      </w:r>
      <w:proofErr w:type="spellEnd"/>
      <w:r w:rsidRPr="008B569F">
        <w:rPr>
          <w:sz w:val="28"/>
          <w:szCs w:val="27"/>
          <w:shd w:val="clear" w:color="auto" w:fill="FFFFFF"/>
        </w:rPr>
        <w:t xml:space="preserve">: после </w:t>
      </w:r>
      <w:r w:rsidRPr="008B569F">
        <w:rPr>
          <w:sz w:val="28"/>
          <w:szCs w:val="27"/>
          <w:shd w:val="clear" w:color="auto" w:fill="FFFFFF"/>
        </w:rPr>
        <w:lastRenderedPageBreak/>
        <w:t>кончины родителей он терпел «плохое отношение»</w:t>
      </w:r>
      <w:r w:rsidRPr="008B569F">
        <w:rPr>
          <w:rStyle w:val="a5"/>
          <w:sz w:val="28"/>
          <w:szCs w:val="27"/>
          <w:shd w:val="clear" w:color="auto" w:fill="FFFFFF"/>
        </w:rPr>
        <w:footnoteReference w:id="104"/>
      </w:r>
      <w:r w:rsidRPr="008B569F">
        <w:rPr>
          <w:sz w:val="28"/>
          <w:szCs w:val="27"/>
          <w:shd w:val="clear" w:color="auto" w:fill="FFFFFF"/>
        </w:rPr>
        <w:t xml:space="preserve"> со стороны родственников, однако он «никогда не жаловался»</w:t>
      </w:r>
      <w:r w:rsidRPr="008B569F">
        <w:rPr>
          <w:rStyle w:val="a5"/>
          <w:sz w:val="28"/>
          <w:szCs w:val="27"/>
          <w:shd w:val="clear" w:color="auto" w:fill="FFFFFF"/>
        </w:rPr>
        <w:footnoteReference w:id="105"/>
      </w:r>
      <w:r w:rsidRPr="008B569F">
        <w:rPr>
          <w:sz w:val="28"/>
          <w:szCs w:val="27"/>
          <w:shd w:val="clear" w:color="auto" w:fill="FFFFFF"/>
        </w:rPr>
        <w:t>, «упорно трудился»</w:t>
      </w:r>
      <w:r w:rsidRPr="008B569F">
        <w:rPr>
          <w:rStyle w:val="a5"/>
          <w:sz w:val="28"/>
          <w:szCs w:val="27"/>
          <w:shd w:val="clear" w:color="auto" w:fill="FFFFFF"/>
        </w:rPr>
        <w:footnoteReference w:id="106"/>
      </w:r>
      <w:r w:rsidRPr="008B569F">
        <w:rPr>
          <w:sz w:val="28"/>
          <w:szCs w:val="27"/>
          <w:shd w:val="clear" w:color="auto" w:fill="FFFFFF"/>
        </w:rPr>
        <w:t xml:space="preserve"> и поддерживал крепкие дружеские связи со своими товарищами по работе. </w:t>
      </w:r>
      <w:proofErr w:type="spellStart"/>
      <w:r w:rsidRPr="008B569F">
        <w:rPr>
          <w:sz w:val="28"/>
          <w:szCs w:val="27"/>
          <w:shd w:val="clear" w:color="auto" w:fill="FFFFFF"/>
        </w:rPr>
        <w:t>Нюлан</w:t>
      </w:r>
      <w:proofErr w:type="spellEnd"/>
      <w:r w:rsidRPr="008B569F">
        <w:rPr>
          <w:sz w:val="28"/>
          <w:szCs w:val="27"/>
          <w:shd w:val="clear" w:color="auto" w:fill="FFFFFF"/>
        </w:rPr>
        <w:t xml:space="preserve"> считается «символом чувства глубокой любви к труду среди крестьян»</w:t>
      </w:r>
      <w:r w:rsidRPr="008B569F">
        <w:rPr>
          <w:rStyle w:val="a5"/>
          <w:sz w:val="28"/>
          <w:szCs w:val="27"/>
          <w:shd w:val="clear" w:color="auto" w:fill="FFFFFF"/>
        </w:rPr>
        <w:footnoteReference w:id="107"/>
      </w:r>
      <w:r w:rsidRPr="008B569F">
        <w:rPr>
          <w:sz w:val="28"/>
          <w:szCs w:val="27"/>
          <w:shd w:val="clear" w:color="auto" w:fill="FFFFFF"/>
        </w:rPr>
        <w:t>.</w:t>
      </w:r>
    </w:p>
    <w:p w:rsidR="00D6514D" w:rsidRPr="008B569F" w:rsidRDefault="00D6514D" w:rsidP="00D6514D">
      <w:pPr>
        <w:spacing w:line="360" w:lineRule="auto"/>
        <w:ind w:right="283"/>
        <w:jc w:val="both"/>
        <w:rPr>
          <w:color w:val="000000"/>
          <w:sz w:val="28"/>
          <w:szCs w:val="20"/>
        </w:rPr>
      </w:pPr>
      <w:r w:rsidRPr="008B569F">
        <w:rPr>
          <w:sz w:val="28"/>
          <w:szCs w:val="27"/>
          <w:shd w:val="clear" w:color="auto" w:fill="FFFFFF"/>
        </w:rPr>
        <w:tab/>
        <w:t xml:space="preserve">Трудолюбие и упорство, а также помощь старого вола, обеспечили юноше возможность наладить самостоятельный быт, стать независимым, хотя и совсем не богатым человеком. Но </w:t>
      </w:r>
      <w:proofErr w:type="spellStart"/>
      <w:r w:rsidRPr="008B569F">
        <w:rPr>
          <w:sz w:val="28"/>
          <w:szCs w:val="27"/>
          <w:shd w:val="clear" w:color="auto" w:fill="FFFFFF"/>
        </w:rPr>
        <w:t>Нюлана</w:t>
      </w:r>
      <w:proofErr w:type="spellEnd"/>
      <w:r w:rsidRPr="008B569F">
        <w:rPr>
          <w:sz w:val="28"/>
          <w:szCs w:val="27"/>
          <w:shd w:val="clear" w:color="auto" w:fill="FFFFFF"/>
        </w:rPr>
        <w:t xml:space="preserve"> тяготило одиночество – «</w:t>
      </w:r>
      <w:r w:rsidRPr="008B569F">
        <w:rPr>
          <w:color w:val="000000"/>
          <w:sz w:val="28"/>
          <w:szCs w:val="20"/>
        </w:rPr>
        <w:t>в холодном доме не было никого»</w:t>
      </w:r>
      <w:r w:rsidRPr="008B569F">
        <w:rPr>
          <w:rStyle w:val="a5"/>
          <w:color w:val="000000"/>
          <w:sz w:val="28"/>
        </w:rPr>
        <w:footnoteReference w:id="108"/>
      </w:r>
      <w:r w:rsidRPr="008B569F">
        <w:rPr>
          <w:color w:val="000000"/>
          <w:sz w:val="28"/>
          <w:szCs w:val="20"/>
        </w:rPr>
        <w:t>. Однажды вол внезапно заговорил с юношей и рассказал ему о ткачихе, которая живет на другом берегу реки и часто ходит купаться. Вол «велел в это время подкрасться и унести её одежду, сказав, что тогда он сможет сделать её своей женой»</w:t>
      </w:r>
      <w:r w:rsidRPr="008B569F">
        <w:rPr>
          <w:rStyle w:val="a5"/>
          <w:color w:val="000000"/>
          <w:sz w:val="28"/>
        </w:rPr>
        <w:footnoteReference w:id="109"/>
      </w:r>
      <w:r w:rsidRPr="008B569F">
        <w:rPr>
          <w:color w:val="000000"/>
          <w:sz w:val="28"/>
          <w:szCs w:val="20"/>
        </w:rPr>
        <w:t xml:space="preserve">. Молодой человек послушал вола, и всё случилось именно так, как тот предсказал. </w:t>
      </w:r>
    </w:p>
    <w:p w:rsidR="00D6514D" w:rsidRPr="008B569F" w:rsidRDefault="00D6514D" w:rsidP="00D6514D">
      <w:pPr>
        <w:spacing w:line="360" w:lineRule="auto"/>
        <w:ind w:right="283"/>
        <w:jc w:val="both"/>
        <w:rPr>
          <w:color w:val="000000"/>
          <w:sz w:val="28"/>
          <w:szCs w:val="20"/>
        </w:rPr>
      </w:pPr>
      <w:r w:rsidRPr="008B569F">
        <w:rPr>
          <w:color w:val="000000"/>
          <w:sz w:val="28"/>
          <w:szCs w:val="20"/>
        </w:rPr>
        <w:tab/>
      </w:r>
      <w:proofErr w:type="spellStart"/>
      <w:r w:rsidRPr="008B569F">
        <w:rPr>
          <w:color w:val="000000"/>
          <w:sz w:val="28"/>
          <w:szCs w:val="20"/>
        </w:rPr>
        <w:t>Нюлан</w:t>
      </w:r>
      <w:proofErr w:type="spellEnd"/>
      <w:r w:rsidRPr="008B569F">
        <w:rPr>
          <w:color w:val="000000"/>
          <w:sz w:val="28"/>
          <w:szCs w:val="20"/>
        </w:rPr>
        <w:t xml:space="preserve"> и </w:t>
      </w:r>
      <w:proofErr w:type="spellStart"/>
      <w:r w:rsidRPr="008B569F">
        <w:rPr>
          <w:color w:val="000000"/>
          <w:sz w:val="28"/>
          <w:szCs w:val="20"/>
        </w:rPr>
        <w:t>Чжинюй</w:t>
      </w:r>
      <w:proofErr w:type="spellEnd"/>
      <w:r w:rsidRPr="008B569F">
        <w:rPr>
          <w:color w:val="000000"/>
          <w:sz w:val="28"/>
          <w:szCs w:val="20"/>
        </w:rPr>
        <w:t xml:space="preserve"> поженились, их брак был гармоничен. В китайском языке сложилось выражение</w:t>
      </w:r>
      <w:r w:rsidRPr="008B569F">
        <w:rPr>
          <w:color w:val="000000"/>
          <w:sz w:val="28"/>
          <w:szCs w:val="20"/>
          <w:shd w:val="clear" w:color="auto" w:fill="FFFFFF"/>
        </w:rPr>
        <w:t>男耕女织</w:t>
      </w:r>
      <w:r w:rsidRPr="008B569F">
        <w:rPr>
          <w:i/>
          <w:color w:val="000000"/>
          <w:sz w:val="28"/>
          <w:szCs w:val="20"/>
        </w:rPr>
        <w:t xml:space="preserve"> </w:t>
      </w:r>
      <w:proofErr w:type="spellStart"/>
      <w:r w:rsidRPr="008B569F">
        <w:rPr>
          <w:i/>
          <w:color w:val="000000"/>
          <w:sz w:val="28"/>
          <w:szCs w:val="20"/>
        </w:rPr>
        <w:t>наньгэн</w:t>
      </w:r>
      <w:proofErr w:type="spellEnd"/>
      <w:r w:rsidRPr="008B569F">
        <w:rPr>
          <w:i/>
          <w:color w:val="000000"/>
          <w:sz w:val="28"/>
          <w:szCs w:val="20"/>
        </w:rPr>
        <w:t xml:space="preserve"> </w:t>
      </w:r>
      <w:proofErr w:type="spellStart"/>
      <w:r w:rsidRPr="008B569F">
        <w:rPr>
          <w:i/>
          <w:color w:val="000000"/>
          <w:sz w:val="28"/>
          <w:szCs w:val="20"/>
        </w:rPr>
        <w:t>нюйчжи</w:t>
      </w:r>
      <w:proofErr w:type="spellEnd"/>
      <w:r w:rsidRPr="008B569F">
        <w:rPr>
          <w:color w:val="000000"/>
          <w:sz w:val="28"/>
          <w:szCs w:val="20"/>
        </w:rPr>
        <w:t>, что дословно переводится как «мужчины пашут, женщины ткут», то есть говорит о разделении мужского и женского труда. Именно этот аспект семейной жизни указан в современном комментарии к мифу как ключевой с точки зрения счастливой семейной жизни</w:t>
      </w:r>
      <w:r w:rsidRPr="008B569F">
        <w:rPr>
          <w:rStyle w:val="a5"/>
          <w:color w:val="000000"/>
          <w:sz w:val="28"/>
        </w:rPr>
        <w:footnoteReference w:id="110"/>
      </w:r>
      <w:r w:rsidRPr="008B569F">
        <w:rPr>
          <w:color w:val="000000"/>
          <w:sz w:val="28"/>
          <w:szCs w:val="20"/>
        </w:rPr>
        <w:t xml:space="preserve">. Однако счастье молодых супругов, у которых родились сын и дочь, было недолгим. Родители </w:t>
      </w:r>
      <w:proofErr w:type="spellStart"/>
      <w:r w:rsidRPr="008B569F">
        <w:rPr>
          <w:color w:val="000000"/>
          <w:sz w:val="28"/>
          <w:szCs w:val="20"/>
        </w:rPr>
        <w:t>Чжинюй</w:t>
      </w:r>
      <w:proofErr w:type="spellEnd"/>
      <w:r w:rsidRPr="008B569F">
        <w:rPr>
          <w:color w:val="000000"/>
          <w:sz w:val="28"/>
          <w:szCs w:val="20"/>
        </w:rPr>
        <w:t xml:space="preserve"> считали недопустимым, чтобы их дочь жила в мире людей, поэтому приказали одному из богов «схватить </w:t>
      </w:r>
      <w:proofErr w:type="spellStart"/>
      <w:r w:rsidRPr="008B569F">
        <w:rPr>
          <w:color w:val="000000"/>
          <w:sz w:val="28"/>
          <w:szCs w:val="20"/>
        </w:rPr>
        <w:t>Чжинюй</w:t>
      </w:r>
      <w:proofErr w:type="spellEnd"/>
      <w:r w:rsidRPr="008B569F">
        <w:rPr>
          <w:color w:val="000000"/>
          <w:sz w:val="28"/>
          <w:szCs w:val="20"/>
        </w:rPr>
        <w:t xml:space="preserve"> и привести её в </w:t>
      </w:r>
      <w:r w:rsidRPr="008B569F">
        <w:rPr>
          <w:color w:val="000000"/>
          <w:sz w:val="28"/>
          <w:szCs w:val="20"/>
        </w:rPr>
        <w:lastRenderedPageBreak/>
        <w:t>небесный дворец»</w:t>
      </w:r>
      <w:r w:rsidRPr="008B569F">
        <w:rPr>
          <w:rStyle w:val="a5"/>
          <w:color w:val="000000"/>
          <w:sz w:val="28"/>
        </w:rPr>
        <w:footnoteReference w:id="111"/>
      </w:r>
      <w:r w:rsidRPr="008B569F">
        <w:rPr>
          <w:color w:val="000000"/>
          <w:sz w:val="28"/>
          <w:szCs w:val="20"/>
        </w:rPr>
        <w:t xml:space="preserve">. Таким образом, </w:t>
      </w:r>
      <w:proofErr w:type="spellStart"/>
      <w:r w:rsidRPr="008B569F">
        <w:rPr>
          <w:color w:val="000000"/>
          <w:sz w:val="28"/>
          <w:szCs w:val="20"/>
        </w:rPr>
        <w:t>Нюлан</w:t>
      </w:r>
      <w:proofErr w:type="spellEnd"/>
      <w:r w:rsidRPr="008B569F">
        <w:rPr>
          <w:color w:val="000000"/>
          <w:sz w:val="28"/>
          <w:szCs w:val="20"/>
        </w:rPr>
        <w:t xml:space="preserve"> остался один с детьми, и как бы они не </w:t>
      </w:r>
      <w:proofErr w:type="spellStart"/>
      <w:r w:rsidRPr="008B569F">
        <w:rPr>
          <w:color w:val="000000"/>
          <w:sz w:val="28"/>
          <w:szCs w:val="20"/>
        </w:rPr>
        <w:t>Чжинюй</w:t>
      </w:r>
      <w:proofErr w:type="spellEnd"/>
      <w:r w:rsidRPr="008B569F">
        <w:rPr>
          <w:color w:val="000000"/>
          <w:sz w:val="28"/>
          <w:szCs w:val="20"/>
        </w:rPr>
        <w:t xml:space="preserve"> не пытались воссоединиться, всегда встречали сопротивление и преграды.</w:t>
      </w:r>
    </w:p>
    <w:p w:rsidR="00D6514D" w:rsidRPr="008B569F" w:rsidRDefault="00D6514D" w:rsidP="00D6514D">
      <w:pPr>
        <w:spacing w:line="360" w:lineRule="auto"/>
        <w:ind w:right="283" w:firstLine="708"/>
        <w:jc w:val="both"/>
        <w:rPr>
          <w:color w:val="000000"/>
          <w:sz w:val="28"/>
          <w:szCs w:val="20"/>
        </w:rPr>
      </w:pPr>
      <w:r w:rsidRPr="008B569F">
        <w:rPr>
          <w:color w:val="000000"/>
          <w:sz w:val="28"/>
          <w:szCs w:val="20"/>
        </w:rPr>
        <w:t xml:space="preserve">Во время одной из попыток </w:t>
      </w:r>
      <w:proofErr w:type="spellStart"/>
      <w:r w:rsidRPr="008B569F">
        <w:rPr>
          <w:color w:val="000000"/>
          <w:sz w:val="28"/>
          <w:szCs w:val="20"/>
        </w:rPr>
        <w:t>Нюлана</w:t>
      </w:r>
      <w:proofErr w:type="spellEnd"/>
      <w:r w:rsidRPr="008B569F">
        <w:rPr>
          <w:color w:val="000000"/>
          <w:sz w:val="28"/>
          <w:szCs w:val="20"/>
        </w:rPr>
        <w:t xml:space="preserve"> с детьми перебраться на другой берег реки,  дочь предложила отчаявшемуся отцу способ преодоления реки – использовать черпак для навоза, который был взят ими с собой для того, чтобы корзинки с детьми, мальчиком и девочкой, были уравновешены, чтобы вычерпать воду из реки и перейти её. Отец прислушался к своей маленькой дочери и поступил так, как она посоветовала. Этот фрагмент является примером сплоченности семьи, взаимной любви родителей и детей. Именно такие теплые взаимоотношения в семье Волопаса тронули сердца родителей </w:t>
      </w:r>
      <w:proofErr w:type="spellStart"/>
      <w:r w:rsidRPr="008B569F">
        <w:rPr>
          <w:color w:val="000000"/>
          <w:sz w:val="28"/>
          <w:szCs w:val="20"/>
        </w:rPr>
        <w:t>Чжинюй</w:t>
      </w:r>
      <w:proofErr w:type="spellEnd"/>
      <w:r w:rsidRPr="008B569F">
        <w:rPr>
          <w:color w:val="000000"/>
          <w:sz w:val="28"/>
          <w:szCs w:val="20"/>
        </w:rPr>
        <w:t xml:space="preserve">, и они позволили супругам встречаться один раз в году – в седьмой день седьмой луны. </w:t>
      </w:r>
    </w:p>
    <w:p w:rsidR="00D6514D" w:rsidRPr="008B569F" w:rsidRDefault="00D6514D" w:rsidP="00D6514D">
      <w:pPr>
        <w:spacing w:line="360" w:lineRule="auto"/>
        <w:ind w:right="283"/>
        <w:jc w:val="both"/>
        <w:rPr>
          <w:color w:val="000000"/>
          <w:sz w:val="28"/>
          <w:szCs w:val="20"/>
        </w:rPr>
      </w:pPr>
      <w:r w:rsidRPr="008B569F">
        <w:rPr>
          <w:color w:val="000000"/>
          <w:sz w:val="28"/>
          <w:szCs w:val="20"/>
        </w:rPr>
        <w:tab/>
        <w:t xml:space="preserve">С давних времен и до сегодняшнего момента этот день в Китае является праздником всех влюбленных. </w:t>
      </w:r>
      <w:proofErr w:type="gramStart"/>
      <w:r w:rsidRPr="008B569F">
        <w:rPr>
          <w:color w:val="000000"/>
          <w:sz w:val="28"/>
          <w:szCs w:val="20"/>
        </w:rPr>
        <w:t>Несмотря на то, что западный его аналог – День святого Валентина – крайне популярен во всём мире, и Китай не является исключением, большее внимание среди китайцев вызывает именно традиционный праздник, потому как «каждый китаец когда-либо слышал историю о Волопасе и ткачихе и был  очень тронут»</w:t>
      </w:r>
      <w:r w:rsidRPr="008B569F">
        <w:rPr>
          <w:rStyle w:val="a5"/>
          <w:color w:val="000000"/>
          <w:sz w:val="28"/>
        </w:rPr>
        <w:footnoteReference w:id="112"/>
      </w:r>
      <w:r w:rsidRPr="008B569F">
        <w:rPr>
          <w:color w:val="000000"/>
          <w:sz w:val="28"/>
          <w:szCs w:val="20"/>
        </w:rPr>
        <w:t>. «Скорее могли высохнуть море или истлеть камень, чем ослабеть их любовь»</w:t>
      </w:r>
      <w:r w:rsidRPr="008B569F">
        <w:rPr>
          <w:rStyle w:val="a5"/>
          <w:color w:val="000000"/>
          <w:sz w:val="28"/>
        </w:rPr>
        <w:footnoteReference w:id="113"/>
      </w:r>
      <w:r w:rsidRPr="008B569F">
        <w:rPr>
          <w:color w:val="000000"/>
          <w:sz w:val="28"/>
          <w:szCs w:val="20"/>
        </w:rPr>
        <w:t xml:space="preserve"> − такими словами заканчивается история супругов, что</w:t>
      </w:r>
      <w:proofErr w:type="gramEnd"/>
      <w:r w:rsidRPr="008B569F">
        <w:rPr>
          <w:color w:val="000000"/>
          <w:sz w:val="28"/>
          <w:szCs w:val="20"/>
        </w:rPr>
        <w:t xml:space="preserve"> еще раз подчеркивает силу чувств между ними.</w:t>
      </w:r>
    </w:p>
    <w:p w:rsidR="00D6514D" w:rsidRPr="008B569F" w:rsidRDefault="00D6514D" w:rsidP="00D6514D">
      <w:pPr>
        <w:spacing w:line="360" w:lineRule="auto"/>
        <w:ind w:right="283" w:firstLine="708"/>
        <w:jc w:val="both"/>
        <w:rPr>
          <w:color w:val="000000"/>
          <w:sz w:val="28"/>
          <w:szCs w:val="20"/>
        </w:rPr>
      </w:pPr>
      <w:r w:rsidRPr="008B569F">
        <w:rPr>
          <w:color w:val="000000"/>
          <w:sz w:val="28"/>
          <w:szCs w:val="20"/>
        </w:rPr>
        <w:t xml:space="preserve">Интересно отметить, что данный мифологический сюжет построен на контрастах – читателю словно предлагается сравнить несчастную одинокую жизнь </w:t>
      </w:r>
      <w:proofErr w:type="spellStart"/>
      <w:r w:rsidRPr="008B569F">
        <w:rPr>
          <w:color w:val="000000"/>
          <w:sz w:val="28"/>
          <w:szCs w:val="20"/>
        </w:rPr>
        <w:t>Нюлана</w:t>
      </w:r>
      <w:proofErr w:type="spellEnd"/>
      <w:r w:rsidRPr="008B569F">
        <w:rPr>
          <w:color w:val="000000"/>
          <w:sz w:val="28"/>
          <w:szCs w:val="20"/>
        </w:rPr>
        <w:t xml:space="preserve"> до встречи с </w:t>
      </w:r>
      <w:proofErr w:type="spellStart"/>
      <w:r w:rsidRPr="008B569F">
        <w:rPr>
          <w:color w:val="000000"/>
          <w:sz w:val="28"/>
          <w:szCs w:val="20"/>
        </w:rPr>
        <w:t>Чжинюй</w:t>
      </w:r>
      <w:proofErr w:type="spellEnd"/>
      <w:r w:rsidRPr="008B569F">
        <w:rPr>
          <w:color w:val="000000"/>
          <w:sz w:val="28"/>
          <w:szCs w:val="20"/>
        </w:rPr>
        <w:t xml:space="preserve"> с тем, какой спокойной и размеренной стала жизнь после обретения семейного счастья, сравнить отношения между </w:t>
      </w:r>
      <w:proofErr w:type="spellStart"/>
      <w:r w:rsidRPr="008B569F">
        <w:rPr>
          <w:color w:val="000000"/>
          <w:sz w:val="28"/>
          <w:szCs w:val="20"/>
        </w:rPr>
        <w:t>Нюланом</w:t>
      </w:r>
      <w:proofErr w:type="spellEnd"/>
      <w:r w:rsidRPr="008B569F">
        <w:rPr>
          <w:color w:val="000000"/>
          <w:sz w:val="28"/>
          <w:szCs w:val="20"/>
        </w:rPr>
        <w:t xml:space="preserve">, </w:t>
      </w:r>
      <w:proofErr w:type="spellStart"/>
      <w:r w:rsidRPr="008B569F">
        <w:rPr>
          <w:color w:val="000000"/>
          <w:sz w:val="28"/>
          <w:szCs w:val="20"/>
        </w:rPr>
        <w:t>Чжинюй</w:t>
      </w:r>
      <w:proofErr w:type="spellEnd"/>
      <w:r w:rsidRPr="008B569F">
        <w:rPr>
          <w:color w:val="000000"/>
          <w:sz w:val="28"/>
          <w:szCs w:val="20"/>
        </w:rPr>
        <w:t xml:space="preserve"> и их детьми и отношения между </w:t>
      </w:r>
      <w:proofErr w:type="spellStart"/>
      <w:r w:rsidRPr="008B569F">
        <w:rPr>
          <w:color w:val="000000"/>
          <w:sz w:val="28"/>
          <w:szCs w:val="20"/>
        </w:rPr>
        <w:lastRenderedPageBreak/>
        <w:t>Чжинюй</w:t>
      </w:r>
      <w:proofErr w:type="spellEnd"/>
      <w:r w:rsidRPr="008B569F">
        <w:rPr>
          <w:color w:val="000000"/>
          <w:sz w:val="28"/>
          <w:szCs w:val="20"/>
        </w:rPr>
        <w:t xml:space="preserve"> и её родителями. Важность семейных ценностей показана как на положительных, так и на отрицательных примерах.</w:t>
      </w:r>
    </w:p>
    <w:p w:rsidR="00D6514D" w:rsidRDefault="00D6514D" w:rsidP="00D6514D">
      <w:pPr>
        <w:spacing w:line="360" w:lineRule="auto"/>
        <w:ind w:right="283" w:firstLine="708"/>
        <w:jc w:val="both"/>
        <w:rPr>
          <w:color w:val="000000"/>
          <w:sz w:val="28"/>
          <w:szCs w:val="20"/>
          <w:shd w:val="clear" w:color="auto" w:fill="FFFFFF"/>
        </w:rPr>
      </w:pPr>
      <w:r w:rsidRPr="008B569F">
        <w:rPr>
          <w:color w:val="000000"/>
          <w:sz w:val="28"/>
          <w:szCs w:val="20"/>
          <w:shd w:val="clear" w:color="auto" w:fill="FFFFFF"/>
        </w:rPr>
        <w:t xml:space="preserve">Также стоит подчеркнуть, что в некоторых трактовках не приводится объяснений, почему отец девушки был категорически против её брака с Волопасом. А по другим версиям, вероятно, более поздним, причиной родительского гнева является тот факт, что </w:t>
      </w:r>
      <w:proofErr w:type="spellStart"/>
      <w:r w:rsidRPr="008B569F">
        <w:rPr>
          <w:color w:val="000000"/>
          <w:sz w:val="28"/>
          <w:szCs w:val="20"/>
          <w:shd w:val="clear" w:color="auto" w:fill="FFFFFF"/>
        </w:rPr>
        <w:t>Чжинюй</w:t>
      </w:r>
      <w:proofErr w:type="spellEnd"/>
      <w:r w:rsidRPr="008B569F">
        <w:rPr>
          <w:color w:val="000000"/>
          <w:sz w:val="28"/>
          <w:szCs w:val="20"/>
          <w:shd w:val="clear" w:color="auto" w:fill="FFFFFF"/>
        </w:rPr>
        <w:t xml:space="preserve"> перестала ткать после замужества – в китайском сознании такое поведение очевидным образом вызывает негативную реакцию, ведь в культуре популярными и «правильными» всегда оказывались образы героев, готовых активно трудиться. </w:t>
      </w:r>
    </w:p>
    <w:p w:rsidR="00D6514D" w:rsidRDefault="00D6514D">
      <w:pPr>
        <w:spacing w:after="200" w:line="276" w:lineRule="auto"/>
        <w:rPr>
          <w:color w:val="000000"/>
          <w:sz w:val="28"/>
          <w:szCs w:val="20"/>
          <w:shd w:val="clear" w:color="auto" w:fill="FFFFFF"/>
        </w:rPr>
      </w:pPr>
      <w:r>
        <w:rPr>
          <w:color w:val="000000"/>
          <w:sz w:val="28"/>
          <w:szCs w:val="20"/>
          <w:shd w:val="clear" w:color="auto" w:fill="FFFFFF"/>
        </w:rPr>
        <w:br w:type="page"/>
      </w:r>
    </w:p>
    <w:p w:rsidR="00D6514D" w:rsidRPr="008D3305" w:rsidRDefault="00D6514D" w:rsidP="00450D94">
      <w:pPr>
        <w:pStyle w:val="1"/>
        <w:rPr>
          <w:lang w:val="ru-RU"/>
        </w:rPr>
      </w:pPr>
      <w:bookmarkStart w:id="13" w:name="_Toc481875259"/>
      <w:r>
        <w:lastRenderedPageBreak/>
        <w:t>Глава 3</w:t>
      </w:r>
      <w:r w:rsidR="008D3305">
        <w:t xml:space="preserve">. </w:t>
      </w:r>
      <w:r w:rsidR="008D3305" w:rsidRPr="008D3305">
        <w:rPr>
          <w:lang w:val="ru-RU"/>
        </w:rPr>
        <w:t>ОПРЕДЕЛЕНИЕ РО</w:t>
      </w:r>
      <w:r w:rsidR="008D3305">
        <w:rPr>
          <w:lang w:val="ru-RU"/>
        </w:rPr>
        <w:t>Л</w:t>
      </w:r>
      <w:r w:rsidRPr="008D3305">
        <w:rPr>
          <w:lang w:val="ru-RU"/>
        </w:rPr>
        <w:t>И ТРАДИЦИОННОЙ КИТАЙСКОЙ МИФОЛОГИИ В ФОРМИРОВАНИИ САМОСОЗНАНИЯ СОВРЕМЕННЫХ КИТАЙЦЕВ НА ОСНОВЕ АНАЛИЗА ЭМПИРИЧЕСКОГО МАТЕРИАЛА, СОБРАННОГО В ХОДЕ ПРОВЕДЕНИЯ ОПРОСА</w:t>
      </w:r>
      <w:bookmarkEnd w:id="13"/>
    </w:p>
    <w:p w:rsidR="00D6514D" w:rsidRDefault="00D6514D" w:rsidP="00D6514D">
      <w:pPr>
        <w:spacing w:line="360" w:lineRule="auto"/>
        <w:ind w:right="283"/>
        <w:contextualSpacing/>
        <w:rPr>
          <w:b/>
          <w:sz w:val="28"/>
        </w:rPr>
      </w:pPr>
    </w:p>
    <w:p w:rsidR="00D6514D" w:rsidRPr="006A12D6" w:rsidRDefault="00D6514D" w:rsidP="00D6514D">
      <w:pPr>
        <w:pStyle w:val="2"/>
        <w:jc w:val="center"/>
        <w:rPr>
          <w:rFonts w:ascii="Times New Roman" w:hAnsi="Times New Roman" w:cs="Times New Roman"/>
          <w:b w:val="0"/>
          <w:i/>
          <w:color w:val="auto"/>
          <w:sz w:val="28"/>
        </w:rPr>
      </w:pPr>
      <w:bookmarkStart w:id="14" w:name="_Toc481875260"/>
      <w:r>
        <w:rPr>
          <w:rFonts w:ascii="Times New Roman" w:hAnsi="Times New Roman" w:cs="Times New Roman"/>
          <w:b w:val="0"/>
          <w:i/>
          <w:color w:val="auto"/>
          <w:sz w:val="28"/>
        </w:rPr>
        <w:t>3</w:t>
      </w:r>
      <w:r w:rsidRPr="006A12D6">
        <w:rPr>
          <w:rFonts w:ascii="Times New Roman" w:hAnsi="Times New Roman" w:cs="Times New Roman"/>
          <w:b w:val="0"/>
          <w:i/>
          <w:color w:val="auto"/>
          <w:sz w:val="28"/>
        </w:rPr>
        <w:t>.1 Общее описание структуры исследования</w:t>
      </w:r>
      <w:bookmarkEnd w:id="14"/>
    </w:p>
    <w:p w:rsidR="00D6514D" w:rsidRDefault="00D6514D" w:rsidP="00D6514D">
      <w:pPr>
        <w:spacing w:line="360" w:lineRule="auto"/>
        <w:ind w:right="283" w:firstLine="709"/>
        <w:contextualSpacing/>
        <w:jc w:val="both"/>
        <w:rPr>
          <w:sz w:val="28"/>
        </w:rPr>
      </w:pPr>
    </w:p>
    <w:p w:rsidR="00D6514D" w:rsidRPr="005572D9" w:rsidRDefault="00D6514D" w:rsidP="00D6514D">
      <w:pPr>
        <w:spacing w:line="360" w:lineRule="auto"/>
        <w:ind w:right="283" w:firstLine="709"/>
        <w:contextualSpacing/>
        <w:jc w:val="both"/>
        <w:rPr>
          <w:sz w:val="28"/>
        </w:rPr>
      </w:pPr>
      <w:r>
        <w:rPr>
          <w:sz w:val="28"/>
        </w:rPr>
        <w:t xml:space="preserve">В ходе изучения теоретического материала по теме выпускной работы стало понятно, что для более качественного исследования необходимо выяснить на практике, что думают по поводу традиционной мифологии носители культуры. Методом проведения эмпирического исследования было выбрано проведение опроса среди современных китайцев – как среди тех, кто живет в Китае, так и среди студентов, которые на данный момент живут и учатся в Санкт-Петербурге и других городах России. Это стало возможно благодаря тому, что опрос проводился в онлайн-режиме, на сайте </w:t>
      </w:r>
      <w:proofErr w:type="spellStart"/>
      <w:r>
        <w:rPr>
          <w:sz w:val="28"/>
          <w:lang w:val="en-US"/>
        </w:rPr>
        <w:t>testograf</w:t>
      </w:r>
      <w:proofErr w:type="spellEnd"/>
      <w:r w:rsidRPr="005572D9">
        <w:rPr>
          <w:sz w:val="28"/>
        </w:rPr>
        <w:t>.</w:t>
      </w:r>
      <w:proofErr w:type="spellStart"/>
      <w:r>
        <w:rPr>
          <w:sz w:val="28"/>
          <w:lang w:val="en-US"/>
        </w:rPr>
        <w:t>ru</w:t>
      </w:r>
      <w:proofErr w:type="spellEnd"/>
      <w:r>
        <w:rPr>
          <w:sz w:val="28"/>
        </w:rPr>
        <w:t xml:space="preserve"> была создана форма с вопросами, ссылка на которую отправлялась знакомым, а также в различные </w:t>
      </w:r>
      <w:proofErr w:type="gramStart"/>
      <w:r>
        <w:rPr>
          <w:sz w:val="28"/>
        </w:rPr>
        <w:t>интернет-сообщества</w:t>
      </w:r>
      <w:proofErr w:type="gramEnd"/>
      <w:r>
        <w:rPr>
          <w:sz w:val="28"/>
        </w:rPr>
        <w:t>, аудиторией которых являются китайцы.</w:t>
      </w:r>
    </w:p>
    <w:p w:rsidR="00D6514D" w:rsidRDefault="00D6514D" w:rsidP="00D6514D">
      <w:pPr>
        <w:spacing w:line="360" w:lineRule="auto"/>
        <w:ind w:right="283" w:firstLine="709"/>
        <w:contextualSpacing/>
        <w:jc w:val="both"/>
        <w:rPr>
          <w:sz w:val="28"/>
        </w:rPr>
      </w:pPr>
      <w:r>
        <w:rPr>
          <w:sz w:val="28"/>
        </w:rPr>
        <w:t>Опрашиваемым было предложено ответить на десять вопросов, два из которых были направлены на получение информации о респондентах (пол и возраст), остальные восемь касались восприятия китайцами мифологического наследия своей страны. Ответы на вопросы предлагалось выполнить в открытой форме – такой формат был выбран для того, чтобы люди не были ограничены предложенными вариантами ответов, т.к. в противном случае результат исследования отражал бы не мысли собственно китайцев, а лишь их знание сюжетов и героев на уровне узнавания.</w:t>
      </w:r>
    </w:p>
    <w:p w:rsidR="00D6514D" w:rsidRDefault="00D6514D" w:rsidP="00D6514D">
      <w:pPr>
        <w:spacing w:line="360" w:lineRule="auto"/>
        <w:ind w:right="283" w:firstLine="709"/>
        <w:contextualSpacing/>
        <w:jc w:val="both"/>
        <w:rPr>
          <w:sz w:val="28"/>
        </w:rPr>
      </w:pPr>
      <w:r>
        <w:rPr>
          <w:sz w:val="28"/>
        </w:rPr>
        <w:t xml:space="preserve">Выбор вопросов казался, с одной стороны, очевидным – о героях, о сюжетах, об идеях. Но такие формулировки являются довольно </w:t>
      </w:r>
      <w:r>
        <w:rPr>
          <w:sz w:val="28"/>
        </w:rPr>
        <w:lastRenderedPageBreak/>
        <w:t>абстрактными, а потому подходят для анкетирования представителей западной цивилизации, но не восточной. О различии в образе мышления народов проведено много исследований, в частности, Н.А. Спешнев указывает на «неразвитость у китайцев абстрактного мышления»</w:t>
      </w:r>
      <w:r>
        <w:rPr>
          <w:rStyle w:val="a5"/>
          <w:sz w:val="28"/>
        </w:rPr>
        <w:footnoteReference w:id="114"/>
      </w:r>
      <w:r>
        <w:rPr>
          <w:sz w:val="28"/>
        </w:rPr>
        <w:t>, то есть китайцев в меньшей степени интересуют универсалии, «китайцы больше приспособлены к прямому восприятию».</w:t>
      </w:r>
      <w:r>
        <w:rPr>
          <w:rStyle w:val="a5"/>
          <w:sz w:val="28"/>
        </w:rPr>
        <w:footnoteReference w:id="115"/>
      </w:r>
      <w:r>
        <w:rPr>
          <w:sz w:val="28"/>
        </w:rPr>
        <w:t xml:space="preserve"> На первый взгляд может показаться, что вопросы несколько дублировали друг друга, однако они были составлены с учетом того, что для китайского образа мышления «характерно подчеркивание частностей».</w:t>
      </w:r>
      <w:r>
        <w:rPr>
          <w:rStyle w:val="a5"/>
          <w:sz w:val="28"/>
        </w:rPr>
        <w:footnoteReference w:id="116"/>
      </w:r>
      <w:r>
        <w:rPr>
          <w:sz w:val="28"/>
        </w:rPr>
        <w:t xml:space="preserve"> </w:t>
      </w:r>
    </w:p>
    <w:p w:rsidR="00D6514D" w:rsidRDefault="00D6514D" w:rsidP="00D6514D">
      <w:pPr>
        <w:spacing w:line="360" w:lineRule="auto"/>
        <w:ind w:right="283" w:firstLine="709"/>
        <w:contextualSpacing/>
        <w:jc w:val="both"/>
        <w:rPr>
          <w:sz w:val="28"/>
        </w:rPr>
      </w:pPr>
      <w:r>
        <w:rPr>
          <w:sz w:val="28"/>
        </w:rPr>
        <w:t>Опрос проводился на китайском языке, ниже приведен список вопросов в переводе на русский язык:</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Укажите, пожалуйста, Ваш пол</w:t>
      </w:r>
      <w:r>
        <w:rPr>
          <w:rFonts w:cs="Times New Roman"/>
        </w:rPr>
        <w:t>.</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Укажите, пожалуйста, Ваш возраст (до 18 лет, 18-24, старше 24 лет)</w:t>
      </w:r>
      <w:r>
        <w:rPr>
          <w:rFonts w:cs="Times New Roman"/>
        </w:rPr>
        <w:t>.</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Какие мифы Вы знаете? Кто в них является главными героями?</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С Вашей точки зрения, какие мифы наиболее популярны? Почему?</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С Вашей точки зрения, каковы основные задачи (функции, цели) мифа?</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Какие мифы оказали на Вас наиболее глубокое впечатление? Почему?</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Какие особые элементы включают в себя китайские мифы, какое символическое значение они имеют в культуре Китая?</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По каким причинам возникает миф, и какие чувства он передает?</w:t>
      </w:r>
    </w:p>
    <w:p w:rsidR="00D6514D" w:rsidRPr="00E139BB" w:rsidRDefault="00D6514D" w:rsidP="00D6514D">
      <w:pPr>
        <w:pStyle w:val="a9"/>
        <w:numPr>
          <w:ilvl w:val="0"/>
          <w:numId w:val="3"/>
        </w:numPr>
        <w:spacing w:after="200"/>
        <w:ind w:left="142" w:right="283"/>
        <w:rPr>
          <w:rFonts w:cs="Times New Roman"/>
        </w:rPr>
      </w:pPr>
      <w:r w:rsidRPr="00E139BB">
        <w:rPr>
          <w:rFonts w:cs="Times New Roman"/>
        </w:rPr>
        <w:t>Почему мифы сохраняют свою актуальность и в настоящее время тоже?</w:t>
      </w:r>
    </w:p>
    <w:p w:rsidR="00D6514D" w:rsidRDefault="00D6514D" w:rsidP="00D6514D">
      <w:pPr>
        <w:pStyle w:val="a9"/>
        <w:numPr>
          <w:ilvl w:val="0"/>
          <w:numId w:val="3"/>
        </w:numPr>
        <w:spacing w:after="200"/>
        <w:ind w:left="142" w:right="283"/>
        <w:rPr>
          <w:rFonts w:cs="Times New Roman"/>
        </w:rPr>
      </w:pPr>
      <w:r>
        <w:rPr>
          <w:rFonts w:cs="Times New Roman"/>
        </w:rPr>
        <w:t xml:space="preserve"> </w:t>
      </w:r>
      <w:r w:rsidRPr="00E139BB">
        <w:rPr>
          <w:rFonts w:cs="Times New Roman"/>
        </w:rPr>
        <w:t>С Вашей точки зрения, на разных этапах роста человека и становления личности, миф оказывает одинаковое влияние или нет?</w:t>
      </w:r>
    </w:p>
    <w:p w:rsidR="00D6514D" w:rsidRDefault="00D6514D" w:rsidP="00D6514D">
      <w:pPr>
        <w:spacing w:line="360" w:lineRule="auto"/>
        <w:ind w:left="-218" w:right="283" w:firstLine="360"/>
        <w:jc w:val="both"/>
        <w:rPr>
          <w:sz w:val="28"/>
        </w:rPr>
      </w:pPr>
      <w:r>
        <w:rPr>
          <w:sz w:val="28"/>
        </w:rPr>
        <w:t xml:space="preserve">Общее количество собранных ответов – 90. Результаты первого вопроса показали, что подавляющее большинство респондентов – женщины, 68 </w:t>
      </w:r>
      <w:r>
        <w:rPr>
          <w:sz w:val="28"/>
        </w:rPr>
        <w:lastRenderedPageBreak/>
        <w:t>человек от общего числа опрошенных  (75,56%) против 22 мужчин (24,44%) (Рисунок 1).</w:t>
      </w:r>
    </w:p>
    <w:p w:rsidR="00D6514D" w:rsidRDefault="00D6514D" w:rsidP="00D6514D">
      <w:pPr>
        <w:keepNext/>
        <w:spacing w:line="360" w:lineRule="auto"/>
        <w:ind w:left="-218" w:right="283" w:firstLine="926"/>
        <w:jc w:val="both"/>
      </w:pPr>
      <w:r>
        <w:rPr>
          <w:noProof/>
          <w:sz w:val="28"/>
        </w:rPr>
        <w:drawing>
          <wp:inline distT="0" distB="0" distL="0" distR="0" wp14:anchorId="7B81497D" wp14:editId="29ED3261">
            <wp:extent cx="3708938" cy="2886075"/>
            <wp:effectExtent l="0" t="0" r="6350" b="0"/>
            <wp:docPr id="1" name="Рисунок 1" descr="C:\Users\TEST\Desktop\диплом\chart_14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диплом\chart_1406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938" cy="2886075"/>
                    </a:xfrm>
                    <a:prstGeom prst="rect">
                      <a:avLst/>
                    </a:prstGeom>
                    <a:noFill/>
                    <a:ln>
                      <a:noFill/>
                    </a:ln>
                  </pic:spPr>
                </pic:pic>
              </a:graphicData>
            </a:graphic>
          </wp:inline>
        </w:drawing>
      </w:r>
    </w:p>
    <w:p w:rsidR="00D6514D" w:rsidRPr="006A12D6" w:rsidRDefault="00D6514D" w:rsidP="00D6514D">
      <w:pPr>
        <w:pStyle w:val="aa"/>
        <w:jc w:val="both"/>
        <w:rPr>
          <w:color w:val="auto"/>
        </w:rPr>
      </w:pPr>
      <w:r w:rsidRPr="006A12D6">
        <w:rPr>
          <w:color w:val="auto"/>
        </w:rPr>
        <w:t xml:space="preserve">Рисунок </w:t>
      </w:r>
      <w:r w:rsidRPr="006A12D6">
        <w:rPr>
          <w:color w:val="auto"/>
        </w:rPr>
        <w:fldChar w:fldCharType="begin"/>
      </w:r>
      <w:r w:rsidRPr="006A12D6">
        <w:rPr>
          <w:color w:val="auto"/>
        </w:rPr>
        <w:instrText xml:space="preserve"> SEQ Рисунок \* ARABIC </w:instrText>
      </w:r>
      <w:r w:rsidRPr="006A12D6">
        <w:rPr>
          <w:color w:val="auto"/>
        </w:rPr>
        <w:fldChar w:fldCharType="separate"/>
      </w:r>
      <w:r>
        <w:rPr>
          <w:noProof/>
          <w:color w:val="auto"/>
        </w:rPr>
        <w:t>1</w:t>
      </w:r>
      <w:r w:rsidRPr="006A12D6">
        <w:rPr>
          <w:color w:val="auto"/>
        </w:rPr>
        <w:fldChar w:fldCharType="end"/>
      </w:r>
    </w:p>
    <w:p w:rsidR="00D6514D" w:rsidRDefault="00D6514D" w:rsidP="00D6514D">
      <w:pPr>
        <w:spacing w:line="360" w:lineRule="auto"/>
        <w:ind w:right="283" w:firstLine="708"/>
        <w:jc w:val="both"/>
        <w:rPr>
          <w:sz w:val="28"/>
        </w:rPr>
      </w:pPr>
      <w:r>
        <w:rPr>
          <w:sz w:val="28"/>
        </w:rPr>
        <w:t>Результаты ответов на второй вопрос предоставляют сведения о возрасте респондентов. Так как опрос распространялся, в основном, среди студентов, большинство ответивших  − это молодые люди в возрасте от 18 до 24 лет (86,67%). Также среди принявших участие в исследовании оказалось двое детей младше 18 лет (2,22%) и 10 человек старше 24 лет (11,11%) (Рисунок 2).</w:t>
      </w:r>
    </w:p>
    <w:p w:rsidR="00D6514D" w:rsidRDefault="00D6514D" w:rsidP="00D6514D">
      <w:pPr>
        <w:keepNext/>
        <w:spacing w:line="360" w:lineRule="auto"/>
        <w:ind w:left="1198" w:right="283" w:firstLine="218"/>
        <w:jc w:val="both"/>
      </w:pPr>
      <w:r>
        <w:rPr>
          <w:noProof/>
          <w:sz w:val="28"/>
        </w:rPr>
        <w:drawing>
          <wp:inline distT="0" distB="0" distL="0" distR="0" wp14:anchorId="0BB2715B" wp14:editId="57B379C9">
            <wp:extent cx="3267169" cy="2809875"/>
            <wp:effectExtent l="0" t="0" r="9525" b="0"/>
            <wp:docPr id="2" name="Рисунок 2" descr="C:\Users\TEST\Desktop\диплом\возра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esktop\диплом\возрас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659" cy="2812876"/>
                    </a:xfrm>
                    <a:prstGeom prst="rect">
                      <a:avLst/>
                    </a:prstGeom>
                    <a:noFill/>
                    <a:ln>
                      <a:noFill/>
                    </a:ln>
                  </pic:spPr>
                </pic:pic>
              </a:graphicData>
            </a:graphic>
          </wp:inline>
        </w:drawing>
      </w:r>
    </w:p>
    <w:p w:rsidR="00D6514D" w:rsidRPr="006A12D6" w:rsidRDefault="00D6514D" w:rsidP="00D6514D">
      <w:pPr>
        <w:pStyle w:val="aa"/>
        <w:jc w:val="both"/>
        <w:rPr>
          <w:rFonts w:ascii="Times New Roman" w:hAnsi="Times New Roman" w:cs="Times New Roman"/>
          <w:color w:val="auto"/>
          <w:sz w:val="28"/>
        </w:rPr>
      </w:pPr>
      <w:r w:rsidRPr="006A12D6">
        <w:rPr>
          <w:color w:val="auto"/>
        </w:rPr>
        <w:t xml:space="preserve">Рисунок </w:t>
      </w:r>
      <w:r w:rsidRPr="006A12D6">
        <w:rPr>
          <w:color w:val="auto"/>
        </w:rPr>
        <w:fldChar w:fldCharType="begin"/>
      </w:r>
      <w:r w:rsidRPr="006A12D6">
        <w:rPr>
          <w:color w:val="auto"/>
        </w:rPr>
        <w:instrText xml:space="preserve"> SEQ Рисунок \* ARABIC </w:instrText>
      </w:r>
      <w:r w:rsidRPr="006A12D6">
        <w:rPr>
          <w:color w:val="auto"/>
        </w:rPr>
        <w:fldChar w:fldCharType="separate"/>
      </w:r>
      <w:r w:rsidRPr="006A12D6">
        <w:rPr>
          <w:noProof/>
          <w:color w:val="auto"/>
        </w:rPr>
        <w:t>2</w:t>
      </w:r>
      <w:r w:rsidRPr="006A12D6">
        <w:rPr>
          <w:color w:val="auto"/>
        </w:rPr>
        <w:fldChar w:fldCharType="end"/>
      </w:r>
    </w:p>
    <w:p w:rsidR="00D6514D" w:rsidRDefault="00D6514D" w:rsidP="00D6514D">
      <w:pPr>
        <w:pStyle w:val="2"/>
        <w:jc w:val="center"/>
        <w:rPr>
          <w:rFonts w:ascii="Times New Roman" w:hAnsi="Times New Roman" w:cs="Times New Roman"/>
          <w:b w:val="0"/>
          <w:i/>
          <w:color w:val="auto"/>
          <w:sz w:val="28"/>
        </w:rPr>
      </w:pPr>
      <w:bookmarkStart w:id="15" w:name="_Toc481875261"/>
      <w:r>
        <w:rPr>
          <w:rFonts w:ascii="Times New Roman" w:hAnsi="Times New Roman" w:cs="Times New Roman"/>
          <w:b w:val="0"/>
          <w:i/>
          <w:color w:val="auto"/>
          <w:sz w:val="28"/>
        </w:rPr>
        <w:lastRenderedPageBreak/>
        <w:t>3</w:t>
      </w:r>
      <w:r w:rsidRPr="00822326">
        <w:rPr>
          <w:rFonts w:ascii="Times New Roman" w:hAnsi="Times New Roman" w:cs="Times New Roman"/>
          <w:b w:val="0"/>
          <w:i/>
          <w:color w:val="auto"/>
          <w:sz w:val="28"/>
        </w:rPr>
        <w:t>.2 Анализ собранных во время проведения опроса данных</w:t>
      </w:r>
      <w:bookmarkEnd w:id="15"/>
    </w:p>
    <w:p w:rsidR="00D6514D" w:rsidRPr="00822326" w:rsidRDefault="00D6514D" w:rsidP="00D6514D"/>
    <w:p w:rsidR="00D6514D" w:rsidRDefault="00D6514D" w:rsidP="00D6514D">
      <w:pPr>
        <w:spacing w:line="360" w:lineRule="auto"/>
        <w:ind w:right="283" w:firstLine="708"/>
        <w:contextualSpacing/>
        <w:jc w:val="both"/>
        <w:rPr>
          <w:sz w:val="28"/>
        </w:rPr>
      </w:pPr>
      <w:r>
        <w:rPr>
          <w:sz w:val="28"/>
        </w:rPr>
        <w:t>Ответы на вопрос о том, какие мифы знают китайцы, стали определяющим фактором выбора сюжетов для рассмотрения их в первой, теоретической, части представленной исследовательской работы. Китайцы в своих ответах указывали не один-два сюжета, а перечисляли до десяти названий историй и героев.</w:t>
      </w:r>
    </w:p>
    <w:p w:rsidR="00D6514D" w:rsidRDefault="00D6514D" w:rsidP="00D6514D">
      <w:pPr>
        <w:spacing w:line="360" w:lineRule="auto"/>
        <w:ind w:right="283" w:firstLine="708"/>
        <w:contextualSpacing/>
        <w:jc w:val="both"/>
        <w:rPr>
          <w:sz w:val="28"/>
        </w:rPr>
      </w:pPr>
      <w:r>
        <w:rPr>
          <w:sz w:val="28"/>
        </w:rPr>
        <w:t xml:space="preserve">Самым популярным ответом оказался миф о </w:t>
      </w:r>
      <w:proofErr w:type="spellStart"/>
      <w:r>
        <w:rPr>
          <w:sz w:val="28"/>
        </w:rPr>
        <w:t>Нюйва</w:t>
      </w:r>
      <w:proofErr w:type="spellEnd"/>
      <w:r>
        <w:rPr>
          <w:sz w:val="28"/>
        </w:rPr>
        <w:t xml:space="preserve">. Важно заметить, что китайцы упоминали оба сюжета об этой героине – и о том, как </w:t>
      </w:r>
      <w:proofErr w:type="spellStart"/>
      <w:r>
        <w:rPr>
          <w:sz w:val="28"/>
        </w:rPr>
        <w:t>Нюйва</w:t>
      </w:r>
      <w:proofErr w:type="spellEnd"/>
      <w:r>
        <w:rPr>
          <w:sz w:val="28"/>
        </w:rPr>
        <w:t xml:space="preserve"> чинит небо, и о том, как она сотворила людей, оба этих сюжета уже рассмотрены нами ранее. Однако героический сюжет о починке неба оказался более популярным, что говорит о необходимости наличия в культуре Китая образа героя – идеала, образца смелости, решительности, отваги, лидера, который примет на себя решение поступить определенным образом и поведет за собой народ.</w:t>
      </w:r>
    </w:p>
    <w:p w:rsidR="00D6514D" w:rsidRDefault="00D6514D" w:rsidP="00D6514D">
      <w:pPr>
        <w:spacing w:line="360" w:lineRule="auto"/>
        <w:ind w:right="283"/>
        <w:contextualSpacing/>
        <w:jc w:val="both"/>
        <w:rPr>
          <w:sz w:val="28"/>
        </w:rPr>
      </w:pPr>
      <w:r>
        <w:rPr>
          <w:sz w:val="28"/>
        </w:rPr>
        <w:tab/>
        <w:t xml:space="preserve">Также очень часто китайцы вспоминали и о другом персонаже героических мифов – Великом </w:t>
      </w:r>
      <w:proofErr w:type="spellStart"/>
      <w:r>
        <w:rPr>
          <w:sz w:val="28"/>
        </w:rPr>
        <w:t>Юе</w:t>
      </w:r>
      <w:proofErr w:type="spellEnd"/>
      <w:r>
        <w:rPr>
          <w:sz w:val="28"/>
        </w:rPr>
        <w:t xml:space="preserve">. Исследователи мифологии в разные периоды времени указывали на то, что образ Великого </w:t>
      </w:r>
      <w:proofErr w:type="spellStart"/>
      <w:r>
        <w:rPr>
          <w:sz w:val="28"/>
        </w:rPr>
        <w:t>Юя</w:t>
      </w:r>
      <w:proofErr w:type="spellEnd"/>
      <w:r>
        <w:rPr>
          <w:sz w:val="28"/>
        </w:rPr>
        <w:t xml:space="preserve"> – это  один из наиболее популярных и узнаваемых героев древности, более того, именно он воспринимается в китайской культуре не только как мифический персонаж, но и как реальный исторический деятель, основатель династии </w:t>
      </w:r>
      <w:proofErr w:type="spellStart"/>
      <w:r>
        <w:rPr>
          <w:sz w:val="28"/>
        </w:rPr>
        <w:t>Ся</w:t>
      </w:r>
      <w:proofErr w:type="spellEnd"/>
      <w:r>
        <w:rPr>
          <w:sz w:val="28"/>
        </w:rPr>
        <w:t>. Проведенное исследование показало, что на сегодняшний день миф о потопе вместе с его главным действующим лицом – героем, который спас Поднебесную от губительного воздействия стихийного бедствия, продолжает бытовать в культуре и сознании людей.</w:t>
      </w:r>
    </w:p>
    <w:p w:rsidR="00D6514D" w:rsidRDefault="00D6514D" w:rsidP="00D6514D">
      <w:pPr>
        <w:spacing w:line="360" w:lineRule="auto"/>
        <w:ind w:right="283"/>
        <w:contextualSpacing/>
        <w:jc w:val="both"/>
        <w:rPr>
          <w:sz w:val="28"/>
        </w:rPr>
      </w:pPr>
      <w:r>
        <w:rPr>
          <w:sz w:val="28"/>
        </w:rPr>
        <w:tab/>
        <w:t xml:space="preserve">Большое количество респондентов указало миф о стрелке </w:t>
      </w:r>
      <w:proofErr w:type="spellStart"/>
      <w:r>
        <w:rPr>
          <w:sz w:val="28"/>
        </w:rPr>
        <w:t>Хоу</w:t>
      </w:r>
      <w:proofErr w:type="spellEnd"/>
      <w:proofErr w:type="gramStart"/>
      <w:r>
        <w:rPr>
          <w:sz w:val="28"/>
        </w:rPr>
        <w:t xml:space="preserve"> И</w:t>
      </w:r>
      <w:proofErr w:type="gramEnd"/>
      <w:r>
        <w:rPr>
          <w:sz w:val="28"/>
        </w:rPr>
        <w:t xml:space="preserve"> </w:t>
      </w:r>
      <w:proofErr w:type="spellStart"/>
      <w:r>
        <w:rPr>
          <w:sz w:val="28"/>
        </w:rPr>
        <w:t>и</w:t>
      </w:r>
      <w:proofErr w:type="spellEnd"/>
      <w:r>
        <w:rPr>
          <w:sz w:val="28"/>
        </w:rPr>
        <w:t xml:space="preserve"> его жене </w:t>
      </w:r>
      <w:proofErr w:type="spellStart"/>
      <w:r>
        <w:rPr>
          <w:sz w:val="28"/>
        </w:rPr>
        <w:t>Чанъэ</w:t>
      </w:r>
      <w:proofErr w:type="spellEnd"/>
      <w:r>
        <w:rPr>
          <w:sz w:val="28"/>
        </w:rPr>
        <w:t xml:space="preserve">. Стоит отметить, что вместе с этим мифом китайцы также вспоминали миф о </w:t>
      </w:r>
      <w:proofErr w:type="spellStart"/>
      <w:r>
        <w:rPr>
          <w:sz w:val="28"/>
        </w:rPr>
        <w:t>Куафу</w:t>
      </w:r>
      <w:proofErr w:type="spellEnd"/>
      <w:r w:rsidRPr="00EE6460">
        <w:rPr>
          <w:rFonts w:hint="eastAsia"/>
          <w:sz w:val="28"/>
        </w:rPr>
        <w:t>誇父</w:t>
      </w:r>
      <w:r>
        <w:rPr>
          <w:sz w:val="28"/>
        </w:rPr>
        <w:t xml:space="preserve"> – герое китайской мифологии, который отправился догонять солнце. Данная история не так распространена в культуре Китая, как история о стрелке </w:t>
      </w:r>
      <w:proofErr w:type="spellStart"/>
      <w:r>
        <w:rPr>
          <w:sz w:val="28"/>
        </w:rPr>
        <w:t>Хоу</w:t>
      </w:r>
      <w:proofErr w:type="spellEnd"/>
      <w:proofErr w:type="gramStart"/>
      <w:r>
        <w:rPr>
          <w:sz w:val="28"/>
        </w:rPr>
        <w:t xml:space="preserve"> И</w:t>
      </w:r>
      <w:proofErr w:type="gramEnd"/>
      <w:r>
        <w:rPr>
          <w:sz w:val="28"/>
        </w:rPr>
        <w:t xml:space="preserve">, однако исследование </w:t>
      </w:r>
      <w:r>
        <w:rPr>
          <w:sz w:val="28"/>
        </w:rPr>
        <w:lastRenderedPageBreak/>
        <w:t xml:space="preserve">показывает, что китайцы всё же вспоминают её, хотя чаще лишь по аналогии с мифом о </w:t>
      </w:r>
      <w:proofErr w:type="spellStart"/>
      <w:r>
        <w:rPr>
          <w:sz w:val="28"/>
        </w:rPr>
        <w:t>Хоу</w:t>
      </w:r>
      <w:proofErr w:type="spellEnd"/>
      <w:r>
        <w:rPr>
          <w:sz w:val="28"/>
        </w:rPr>
        <w:t xml:space="preserve"> И. Действия этих героев связаны с солнцем, видимо по этой причине мифы коррелируют друг с другом и остаются в памяти людей единой историей, хотя на самом деле таковой не являются. </w:t>
      </w:r>
    </w:p>
    <w:p w:rsidR="00D6514D" w:rsidRDefault="00D6514D" w:rsidP="00D6514D">
      <w:pPr>
        <w:spacing w:line="360" w:lineRule="auto"/>
        <w:ind w:right="283"/>
        <w:contextualSpacing/>
        <w:jc w:val="both"/>
        <w:rPr>
          <w:sz w:val="28"/>
        </w:rPr>
      </w:pPr>
      <w:r>
        <w:rPr>
          <w:sz w:val="28"/>
        </w:rPr>
        <w:tab/>
        <w:t xml:space="preserve">Примером того, что китайцам хорошо запоминаются мифы, имеющие определенные общие черты, является один из повторяющихся ответов, полученных в ходе исследования: истории о </w:t>
      </w:r>
      <w:proofErr w:type="spellStart"/>
      <w:r>
        <w:rPr>
          <w:sz w:val="28"/>
        </w:rPr>
        <w:t>Цзинвэй</w:t>
      </w:r>
      <w:proofErr w:type="spellEnd"/>
      <w:r>
        <w:rPr>
          <w:sz w:val="28"/>
        </w:rPr>
        <w:t xml:space="preserve"> и о </w:t>
      </w:r>
      <w:proofErr w:type="spellStart"/>
      <w:r>
        <w:rPr>
          <w:sz w:val="28"/>
        </w:rPr>
        <w:t>Чанъэ</w:t>
      </w:r>
      <w:proofErr w:type="spellEnd"/>
      <w:r>
        <w:rPr>
          <w:sz w:val="28"/>
        </w:rPr>
        <w:t xml:space="preserve"> часто упоминались в паре. Данные мифы объединяет то, что центральным персонажем является прекрасная девушка, мифы лишены героического пафоса, однако сложились в культуре как лирические истории  о любви, надежде, силе духа.</w:t>
      </w:r>
    </w:p>
    <w:p w:rsidR="00D6514D" w:rsidRDefault="00D6514D" w:rsidP="00D6514D">
      <w:pPr>
        <w:spacing w:line="360" w:lineRule="auto"/>
        <w:ind w:right="283"/>
        <w:contextualSpacing/>
        <w:jc w:val="both"/>
        <w:rPr>
          <w:sz w:val="28"/>
          <w:szCs w:val="36"/>
          <w:shd w:val="clear" w:color="auto" w:fill="FFFFFF"/>
        </w:rPr>
      </w:pPr>
      <w:r>
        <w:rPr>
          <w:sz w:val="28"/>
        </w:rPr>
        <w:tab/>
        <w:t xml:space="preserve">Интересным результатом исследования оказался тот факт, что миф о </w:t>
      </w:r>
      <w:proofErr w:type="spellStart"/>
      <w:r>
        <w:rPr>
          <w:sz w:val="28"/>
        </w:rPr>
        <w:t>Паньгу</w:t>
      </w:r>
      <w:proofErr w:type="spellEnd"/>
      <w:r w:rsidRPr="00A476D1">
        <w:rPr>
          <w:rFonts w:ascii="Tahoma" w:hAnsi="Tahoma" w:cs="Tahoma"/>
          <w:sz w:val="28"/>
          <w:szCs w:val="36"/>
          <w:shd w:val="clear" w:color="auto" w:fill="FFFFFF"/>
        </w:rPr>
        <w:t>盤</w:t>
      </w:r>
      <w:r w:rsidRPr="00A476D1">
        <w:rPr>
          <w:rFonts w:ascii="SimSun" w:hAnsi="SimSun" w:cs="SimSun" w:hint="eastAsia"/>
          <w:sz w:val="28"/>
          <w:szCs w:val="36"/>
          <w:shd w:val="clear" w:color="auto" w:fill="FFFFFF"/>
        </w:rPr>
        <w:t>古</w:t>
      </w:r>
      <w:r>
        <w:rPr>
          <w:rFonts w:cs="SimSun"/>
          <w:sz w:val="28"/>
          <w:szCs w:val="36"/>
          <w:shd w:val="clear" w:color="auto" w:fill="FFFFFF"/>
        </w:rPr>
        <w:t xml:space="preserve"> </w:t>
      </w:r>
      <w:r>
        <w:rPr>
          <w:sz w:val="28"/>
          <w:szCs w:val="36"/>
          <w:shd w:val="clear" w:color="auto" w:fill="FFFFFF"/>
        </w:rPr>
        <w:t xml:space="preserve">– </w:t>
      </w:r>
      <w:proofErr w:type="spellStart"/>
      <w:r>
        <w:rPr>
          <w:sz w:val="28"/>
          <w:szCs w:val="36"/>
          <w:shd w:val="clear" w:color="auto" w:fill="FFFFFF"/>
        </w:rPr>
        <w:t>первопредке</w:t>
      </w:r>
      <w:proofErr w:type="spellEnd"/>
      <w:r>
        <w:rPr>
          <w:sz w:val="28"/>
          <w:szCs w:val="36"/>
          <w:shd w:val="clear" w:color="auto" w:fill="FFFFFF"/>
        </w:rPr>
        <w:t xml:space="preserve"> китайского народа, «первом человеке на земле»</w:t>
      </w:r>
      <w:r>
        <w:rPr>
          <w:rStyle w:val="a5"/>
          <w:sz w:val="28"/>
          <w:szCs w:val="36"/>
          <w:shd w:val="clear" w:color="auto" w:fill="FFFFFF"/>
        </w:rPr>
        <w:footnoteReference w:id="117"/>
      </w:r>
      <w:r>
        <w:rPr>
          <w:sz w:val="28"/>
          <w:szCs w:val="36"/>
          <w:shd w:val="clear" w:color="auto" w:fill="FFFFFF"/>
        </w:rPr>
        <w:t xml:space="preserve"> − упомянуло крайне малое число респондентов. Несмотря на то, что миф о </w:t>
      </w:r>
      <w:proofErr w:type="spellStart"/>
      <w:r>
        <w:rPr>
          <w:sz w:val="28"/>
          <w:szCs w:val="36"/>
          <w:shd w:val="clear" w:color="auto" w:fill="FFFFFF"/>
        </w:rPr>
        <w:t>Паньгу</w:t>
      </w:r>
      <w:proofErr w:type="spellEnd"/>
      <w:r>
        <w:rPr>
          <w:sz w:val="28"/>
          <w:szCs w:val="36"/>
          <w:shd w:val="clear" w:color="auto" w:fill="FFFFFF"/>
        </w:rPr>
        <w:t xml:space="preserve"> является «самым известным в традиции и в науке китайским космогоническим мифом»</w:t>
      </w:r>
      <w:r>
        <w:rPr>
          <w:rStyle w:val="a5"/>
          <w:sz w:val="28"/>
          <w:szCs w:val="36"/>
          <w:shd w:val="clear" w:color="auto" w:fill="FFFFFF"/>
        </w:rPr>
        <w:footnoteReference w:id="118"/>
      </w:r>
      <w:r>
        <w:rPr>
          <w:sz w:val="28"/>
          <w:szCs w:val="36"/>
          <w:shd w:val="clear" w:color="auto" w:fill="FFFFFF"/>
        </w:rPr>
        <w:t>, необходимо заметить, что на данный момент среди китайской молодежи широкого распространения эта легенда не имеет.</w:t>
      </w:r>
    </w:p>
    <w:p w:rsidR="00D6514D" w:rsidRDefault="00D6514D" w:rsidP="00D6514D">
      <w:pPr>
        <w:spacing w:line="360" w:lineRule="auto"/>
        <w:ind w:right="283"/>
        <w:contextualSpacing/>
        <w:jc w:val="both"/>
        <w:rPr>
          <w:color w:val="000000"/>
          <w:sz w:val="28"/>
          <w:szCs w:val="28"/>
          <w:shd w:val="clear" w:color="auto" w:fill="FFFFFF"/>
        </w:rPr>
      </w:pPr>
      <w:r>
        <w:rPr>
          <w:sz w:val="28"/>
          <w:szCs w:val="36"/>
          <w:shd w:val="clear" w:color="auto" w:fill="FFFFFF"/>
        </w:rPr>
        <w:tab/>
        <w:t xml:space="preserve">Важно отметить, что многие респонденты указали такого героя, как Сунь </w:t>
      </w:r>
      <w:proofErr w:type="spellStart"/>
      <w:r>
        <w:rPr>
          <w:sz w:val="28"/>
          <w:szCs w:val="36"/>
          <w:shd w:val="clear" w:color="auto" w:fill="FFFFFF"/>
        </w:rPr>
        <w:t>Укун</w:t>
      </w:r>
      <w:proofErr w:type="spellEnd"/>
      <w:r w:rsidRPr="00F82676">
        <w:rPr>
          <w:rFonts w:ascii="Arial" w:hAnsi="Arial" w:cs="Arial"/>
          <w:color w:val="000000"/>
          <w:sz w:val="28"/>
          <w:szCs w:val="20"/>
          <w:shd w:val="clear" w:color="auto" w:fill="FFFFFF"/>
        </w:rPr>
        <w:t>孫悟</w:t>
      </w:r>
      <w:r w:rsidRPr="00F82676">
        <w:rPr>
          <w:rFonts w:ascii="SimSun" w:hAnsi="SimSun" w:cs="SimSun" w:hint="eastAsia"/>
          <w:color w:val="000000"/>
          <w:sz w:val="28"/>
          <w:szCs w:val="20"/>
          <w:shd w:val="clear" w:color="auto" w:fill="FFFFFF"/>
        </w:rPr>
        <w:t>空</w:t>
      </w:r>
      <w:r>
        <w:rPr>
          <w:sz w:val="28"/>
          <w:szCs w:val="36"/>
          <w:shd w:val="clear" w:color="auto" w:fill="FFFFFF"/>
        </w:rPr>
        <w:t xml:space="preserve">, </w:t>
      </w:r>
      <w:r>
        <w:rPr>
          <w:sz w:val="28"/>
          <w:szCs w:val="28"/>
          <w:shd w:val="clear" w:color="auto" w:fill="FFFFFF"/>
        </w:rPr>
        <w:t>литературного</w:t>
      </w:r>
      <w:r w:rsidRPr="00F82676">
        <w:rPr>
          <w:sz w:val="28"/>
          <w:szCs w:val="28"/>
          <w:shd w:val="clear" w:color="auto" w:fill="FFFFFF"/>
        </w:rPr>
        <w:t xml:space="preserve"> персонаж</w:t>
      </w:r>
      <w:r>
        <w:rPr>
          <w:sz w:val="28"/>
          <w:szCs w:val="28"/>
          <w:shd w:val="clear" w:color="auto" w:fill="FFFFFF"/>
        </w:rPr>
        <w:t>а, известного</w:t>
      </w:r>
      <w:r w:rsidRPr="00F82676">
        <w:rPr>
          <w:sz w:val="28"/>
          <w:szCs w:val="28"/>
          <w:shd w:val="clear" w:color="auto" w:fill="FFFFFF"/>
        </w:rPr>
        <w:t xml:space="preserve"> по</w:t>
      </w:r>
      <w:r w:rsidRPr="00F82676">
        <w:rPr>
          <w:rStyle w:val="apple-converted-space"/>
          <w:sz w:val="28"/>
          <w:szCs w:val="28"/>
          <w:shd w:val="clear" w:color="auto" w:fill="FFFFFF"/>
        </w:rPr>
        <w:t> </w:t>
      </w:r>
      <w:r w:rsidRPr="00F82676">
        <w:rPr>
          <w:sz w:val="28"/>
          <w:szCs w:val="28"/>
          <w:shd w:val="clear" w:color="auto" w:fill="FFFFFF"/>
        </w:rPr>
        <w:t>роману</w:t>
      </w:r>
      <w:r w:rsidRPr="00F82676">
        <w:rPr>
          <w:rStyle w:val="apple-converted-space"/>
          <w:sz w:val="28"/>
          <w:szCs w:val="28"/>
          <w:shd w:val="clear" w:color="auto" w:fill="FFFFFF"/>
        </w:rPr>
        <w:t> </w:t>
      </w:r>
      <w:r w:rsidRPr="00F82676">
        <w:rPr>
          <w:sz w:val="28"/>
          <w:szCs w:val="28"/>
          <w:shd w:val="clear" w:color="auto" w:fill="FFFFFF"/>
        </w:rPr>
        <w:t>«Путешествие на Запад»</w:t>
      </w:r>
      <w:r>
        <w:rPr>
          <w:rStyle w:val="a5"/>
          <w:sz w:val="28"/>
          <w:szCs w:val="28"/>
          <w:shd w:val="clear" w:color="auto" w:fill="FFFFFF"/>
        </w:rPr>
        <w:footnoteReference w:id="119"/>
      </w:r>
      <w:r>
        <w:rPr>
          <w:sz w:val="28"/>
          <w:szCs w:val="28"/>
          <w:shd w:val="clear" w:color="auto" w:fill="FFFFFF"/>
        </w:rPr>
        <w:t xml:space="preserve"> У </w:t>
      </w:r>
      <w:proofErr w:type="spellStart"/>
      <w:r>
        <w:rPr>
          <w:sz w:val="28"/>
          <w:szCs w:val="28"/>
          <w:shd w:val="clear" w:color="auto" w:fill="FFFFFF"/>
        </w:rPr>
        <w:t>Чэнъэня</w:t>
      </w:r>
      <w:proofErr w:type="spellEnd"/>
      <w:r>
        <w:rPr>
          <w:rStyle w:val="a5"/>
          <w:sz w:val="28"/>
          <w:szCs w:val="28"/>
          <w:shd w:val="clear" w:color="auto" w:fill="FFFFFF"/>
        </w:rPr>
        <w:footnoteReference w:id="120"/>
      </w:r>
      <w:r>
        <w:rPr>
          <w:sz w:val="28"/>
          <w:szCs w:val="28"/>
          <w:shd w:val="clear" w:color="auto" w:fill="FFFFFF"/>
        </w:rPr>
        <w:t xml:space="preserve">. Это обстоятельство в очередной раз доказывает гипотезу о том, что для китайского мышления термин «миф» имеет широкие границы значений. Для представителей современной китайской молодёжи вовсе не очевидна разница между героем авторского литературного произведения и героем мифа. Еще один </w:t>
      </w:r>
      <w:r>
        <w:rPr>
          <w:sz w:val="28"/>
          <w:szCs w:val="28"/>
          <w:shd w:val="clear" w:color="auto" w:fill="FFFFFF"/>
        </w:rPr>
        <w:lastRenderedPageBreak/>
        <w:t xml:space="preserve">похожий на Сунь </w:t>
      </w:r>
      <w:proofErr w:type="spellStart"/>
      <w:r>
        <w:rPr>
          <w:sz w:val="28"/>
          <w:szCs w:val="28"/>
          <w:shd w:val="clear" w:color="auto" w:fill="FFFFFF"/>
        </w:rPr>
        <w:t>Укуна</w:t>
      </w:r>
      <w:proofErr w:type="spellEnd"/>
      <w:r>
        <w:rPr>
          <w:sz w:val="28"/>
          <w:szCs w:val="28"/>
          <w:shd w:val="clear" w:color="auto" w:fill="FFFFFF"/>
        </w:rPr>
        <w:t xml:space="preserve"> персонаж, которого отметили участники опроса – </w:t>
      </w:r>
      <w:proofErr w:type="spellStart"/>
      <w:r>
        <w:rPr>
          <w:sz w:val="28"/>
          <w:szCs w:val="28"/>
          <w:shd w:val="clear" w:color="auto" w:fill="FFFFFF"/>
        </w:rPr>
        <w:t>Нэчжа</w:t>
      </w:r>
      <w:proofErr w:type="spellEnd"/>
      <w:r w:rsidRPr="00124563">
        <w:rPr>
          <w:rFonts w:cs="Arial"/>
          <w:color w:val="000000"/>
          <w:sz w:val="28"/>
          <w:szCs w:val="28"/>
          <w:shd w:val="clear" w:color="auto" w:fill="FFFFFF"/>
        </w:rPr>
        <w:t>哪吒</w:t>
      </w:r>
      <w:r w:rsidRPr="00124563">
        <w:rPr>
          <w:rFonts w:cs="Arial"/>
          <w:color w:val="000000"/>
          <w:sz w:val="28"/>
          <w:szCs w:val="28"/>
          <w:shd w:val="clear" w:color="auto" w:fill="FFFFFF"/>
        </w:rPr>
        <w:t> </w:t>
      </w:r>
      <w:r>
        <w:rPr>
          <w:color w:val="000000"/>
          <w:sz w:val="28"/>
          <w:szCs w:val="28"/>
          <w:shd w:val="clear" w:color="auto" w:fill="FFFFFF"/>
        </w:rPr>
        <w:t xml:space="preserve">− </w:t>
      </w:r>
      <w:r w:rsidRPr="00F27FD8">
        <w:rPr>
          <w:iCs/>
          <w:color w:val="000000"/>
          <w:sz w:val="28"/>
          <w:szCs w:val="28"/>
          <w:shd w:val="clear" w:color="auto" w:fill="FFFFFF"/>
        </w:rPr>
        <w:t>происходящее из буддийской мифологии даосское божество защиты и бог-</w:t>
      </w:r>
      <w:proofErr w:type="spellStart"/>
      <w:r w:rsidRPr="00F27FD8">
        <w:rPr>
          <w:iCs/>
          <w:color w:val="000000"/>
          <w:sz w:val="28"/>
          <w:szCs w:val="28"/>
          <w:shd w:val="clear" w:color="auto" w:fill="FFFFFF"/>
        </w:rPr>
        <w:t>драконоборец</w:t>
      </w:r>
      <w:proofErr w:type="spellEnd"/>
      <w:r>
        <w:rPr>
          <w:iCs/>
          <w:color w:val="000000"/>
          <w:sz w:val="28"/>
          <w:szCs w:val="28"/>
          <w:shd w:val="clear" w:color="auto" w:fill="FFFFFF"/>
        </w:rPr>
        <w:t xml:space="preserve">, </w:t>
      </w:r>
      <w:r w:rsidRPr="00F27FD8">
        <w:rPr>
          <w:sz w:val="28"/>
          <w:shd w:val="clear" w:color="auto" w:fill="FFFFFF"/>
        </w:rPr>
        <w:t>в поздней китайской мифологии герой-богатырь</w:t>
      </w:r>
      <w:r w:rsidRPr="00F27FD8">
        <w:rPr>
          <w:rStyle w:val="a5"/>
          <w:sz w:val="28"/>
          <w:shd w:val="clear" w:color="auto" w:fill="FFFFFF"/>
        </w:rPr>
        <w:footnoteReference w:id="121"/>
      </w:r>
      <w:r w:rsidRPr="00F27FD8">
        <w:rPr>
          <w:sz w:val="28"/>
          <w:shd w:val="clear" w:color="auto" w:fill="FFFFFF"/>
        </w:rPr>
        <w:t>, третий сын</w:t>
      </w:r>
      <w:proofErr w:type="gramStart"/>
      <w:r w:rsidRPr="00F27FD8">
        <w:rPr>
          <w:sz w:val="28"/>
          <w:shd w:val="clear" w:color="auto" w:fill="FFFFFF"/>
        </w:rPr>
        <w:t xml:space="preserve"> Л</w:t>
      </w:r>
      <w:proofErr w:type="gramEnd"/>
      <w:r w:rsidRPr="00F27FD8">
        <w:rPr>
          <w:sz w:val="28"/>
          <w:shd w:val="clear" w:color="auto" w:fill="FFFFFF"/>
        </w:rPr>
        <w:t xml:space="preserve">и </w:t>
      </w:r>
      <w:proofErr w:type="spellStart"/>
      <w:r w:rsidRPr="00F27FD8">
        <w:rPr>
          <w:sz w:val="28"/>
          <w:shd w:val="clear" w:color="auto" w:fill="FFFFFF"/>
        </w:rPr>
        <w:t>Цзина</w:t>
      </w:r>
      <w:proofErr w:type="spellEnd"/>
      <w:r>
        <w:rPr>
          <w:sz w:val="28"/>
          <w:shd w:val="clear" w:color="auto" w:fill="FFFFFF"/>
        </w:rPr>
        <w:t>.</w:t>
      </w:r>
      <w:r>
        <w:rPr>
          <w:rStyle w:val="a5"/>
          <w:sz w:val="28"/>
          <w:shd w:val="clear" w:color="auto" w:fill="FFFFFF"/>
        </w:rPr>
        <w:footnoteReference w:id="122"/>
      </w:r>
      <w:r>
        <w:rPr>
          <w:sz w:val="28"/>
          <w:shd w:val="clear" w:color="auto" w:fill="FFFFFF"/>
        </w:rPr>
        <w:t xml:space="preserve"> Сунь </w:t>
      </w:r>
      <w:proofErr w:type="spellStart"/>
      <w:r>
        <w:rPr>
          <w:sz w:val="28"/>
          <w:shd w:val="clear" w:color="auto" w:fill="FFFFFF"/>
        </w:rPr>
        <w:t>Укуна</w:t>
      </w:r>
      <w:proofErr w:type="spellEnd"/>
      <w:r>
        <w:rPr>
          <w:sz w:val="28"/>
          <w:shd w:val="clear" w:color="auto" w:fill="FFFFFF"/>
        </w:rPr>
        <w:t xml:space="preserve"> и </w:t>
      </w:r>
      <w:proofErr w:type="spellStart"/>
      <w:r>
        <w:rPr>
          <w:sz w:val="28"/>
          <w:shd w:val="clear" w:color="auto" w:fill="FFFFFF"/>
        </w:rPr>
        <w:t>Нэчжа</w:t>
      </w:r>
      <w:proofErr w:type="spellEnd"/>
      <w:r>
        <w:rPr>
          <w:sz w:val="28"/>
          <w:shd w:val="clear" w:color="auto" w:fill="FFFFFF"/>
        </w:rPr>
        <w:t xml:space="preserve"> можно обозначить как персонажей-</w:t>
      </w:r>
      <w:proofErr w:type="spellStart"/>
      <w:r>
        <w:rPr>
          <w:sz w:val="28"/>
          <w:shd w:val="clear" w:color="auto" w:fill="FFFFFF"/>
        </w:rPr>
        <w:t>трикстеров</w:t>
      </w:r>
      <w:proofErr w:type="spellEnd"/>
      <w:r>
        <w:rPr>
          <w:sz w:val="28"/>
          <w:shd w:val="clear" w:color="auto" w:fill="FFFFFF"/>
        </w:rPr>
        <w:t xml:space="preserve">, т.е. </w:t>
      </w:r>
      <w:r w:rsidRPr="009423BD">
        <w:rPr>
          <w:color w:val="000000"/>
          <w:sz w:val="28"/>
          <w:szCs w:val="28"/>
          <w:shd w:val="clear" w:color="auto" w:fill="FFFFFF"/>
        </w:rPr>
        <w:t xml:space="preserve">архетипов в мифологии, фольклоре и религии.  </w:t>
      </w:r>
      <w:proofErr w:type="spellStart"/>
      <w:r w:rsidRPr="009423BD">
        <w:rPr>
          <w:color w:val="000000"/>
          <w:sz w:val="28"/>
          <w:szCs w:val="28"/>
          <w:shd w:val="clear" w:color="auto" w:fill="FFFFFF"/>
        </w:rPr>
        <w:t>Трикстером</w:t>
      </w:r>
      <w:proofErr w:type="spellEnd"/>
      <w:r w:rsidRPr="009423BD">
        <w:rPr>
          <w:color w:val="000000"/>
          <w:sz w:val="28"/>
          <w:szCs w:val="28"/>
          <w:shd w:val="clear" w:color="auto" w:fill="FFFFFF"/>
        </w:rPr>
        <w:t xml:space="preserve"> называют «демонически-комического дублёра культурного героя, наделённого чертами плута, озорника»,</w:t>
      </w:r>
      <w:r w:rsidRPr="009423BD">
        <w:rPr>
          <w:rStyle w:val="a5"/>
          <w:color w:val="000000"/>
          <w:sz w:val="28"/>
          <w:szCs w:val="28"/>
          <w:shd w:val="clear" w:color="auto" w:fill="FFFFFF"/>
        </w:rPr>
        <w:footnoteReference w:id="123"/>
      </w:r>
      <w:r w:rsidRPr="009423BD">
        <w:rPr>
          <w:color w:val="000000"/>
          <w:sz w:val="28"/>
          <w:szCs w:val="28"/>
          <w:shd w:val="clear" w:color="auto" w:fill="FFFFFF"/>
        </w:rPr>
        <w:t xml:space="preserve"> в таком качестве может выступать божество, дух, человек или антропоморфное животное, совершающее противоправные действия или не подчиняющееся общим правилам поведения. Обычно для </w:t>
      </w:r>
      <w:proofErr w:type="spellStart"/>
      <w:r w:rsidRPr="009423BD">
        <w:rPr>
          <w:color w:val="000000"/>
          <w:sz w:val="28"/>
          <w:szCs w:val="28"/>
          <w:shd w:val="clear" w:color="auto" w:fill="FFFFFF"/>
        </w:rPr>
        <w:t>трикстера</w:t>
      </w:r>
      <w:proofErr w:type="spellEnd"/>
      <w:r w:rsidRPr="009423BD">
        <w:rPr>
          <w:color w:val="000000"/>
          <w:sz w:val="28"/>
          <w:szCs w:val="28"/>
          <w:shd w:val="clear" w:color="auto" w:fill="FFFFFF"/>
        </w:rPr>
        <w:t xml:space="preserve"> </w:t>
      </w:r>
      <w:r>
        <w:rPr>
          <w:color w:val="000000"/>
          <w:sz w:val="28"/>
          <w:szCs w:val="28"/>
          <w:shd w:val="clear" w:color="auto" w:fill="FFFFFF"/>
        </w:rPr>
        <w:t xml:space="preserve">особенно </w:t>
      </w:r>
      <w:proofErr w:type="gramStart"/>
      <w:r w:rsidRPr="009423BD">
        <w:rPr>
          <w:color w:val="000000"/>
          <w:sz w:val="28"/>
          <w:szCs w:val="28"/>
          <w:shd w:val="clear" w:color="auto" w:fill="FFFFFF"/>
        </w:rPr>
        <w:t xml:space="preserve">важен феномен </w:t>
      </w:r>
      <w:r>
        <w:rPr>
          <w:color w:val="000000"/>
          <w:sz w:val="28"/>
          <w:szCs w:val="28"/>
          <w:shd w:val="clear" w:color="auto" w:fill="FFFFFF"/>
        </w:rPr>
        <w:t>игры −</w:t>
      </w:r>
      <w:r w:rsidRPr="009423BD">
        <w:rPr>
          <w:color w:val="000000"/>
          <w:sz w:val="28"/>
          <w:szCs w:val="28"/>
          <w:shd w:val="clear" w:color="auto" w:fill="FFFFFF"/>
        </w:rPr>
        <w:t xml:space="preserve">  сво</w:t>
      </w:r>
      <w:r>
        <w:rPr>
          <w:color w:val="000000"/>
          <w:sz w:val="28"/>
          <w:szCs w:val="28"/>
          <w:shd w:val="clear" w:color="auto" w:fill="FFFFFF"/>
        </w:rPr>
        <w:t>ю задачу такой персонаж видит</w:t>
      </w:r>
      <w:proofErr w:type="gramEnd"/>
      <w:r>
        <w:rPr>
          <w:color w:val="000000"/>
          <w:sz w:val="28"/>
          <w:szCs w:val="28"/>
          <w:shd w:val="clear" w:color="auto" w:fill="FFFFFF"/>
        </w:rPr>
        <w:t xml:space="preserve"> в том, чтобы раскрыть</w:t>
      </w:r>
      <w:r w:rsidRPr="009423BD">
        <w:rPr>
          <w:color w:val="000000"/>
          <w:sz w:val="28"/>
          <w:szCs w:val="28"/>
          <w:shd w:val="clear" w:color="auto" w:fill="FFFFFF"/>
        </w:rPr>
        <w:t xml:space="preserve"> суть игрового процесса ситуации. </w:t>
      </w:r>
    </w:p>
    <w:p w:rsidR="00D6514D" w:rsidRDefault="00D6514D" w:rsidP="00D6514D">
      <w:pPr>
        <w:spacing w:line="360" w:lineRule="auto"/>
        <w:ind w:right="283"/>
        <w:contextualSpacing/>
        <w:jc w:val="both"/>
        <w:rPr>
          <w:color w:val="000000"/>
          <w:sz w:val="28"/>
          <w:szCs w:val="28"/>
          <w:shd w:val="clear" w:color="auto" w:fill="FFFFFF"/>
        </w:rPr>
      </w:pPr>
      <w:r>
        <w:rPr>
          <w:color w:val="000000"/>
          <w:sz w:val="28"/>
          <w:szCs w:val="28"/>
          <w:shd w:val="clear" w:color="auto" w:fill="FFFFFF"/>
        </w:rPr>
        <w:tab/>
        <w:t xml:space="preserve">Среди ответов на вопрос о том, почему определенные сюжеты оказались более популярны, а другие – менее, найдены совершенно разные объяснения, однако с целью некоторой систематизации можно выделить два фактора, которые, по мнению респондентов, оказались ключевыми в распространении мифа: </w:t>
      </w:r>
    </w:p>
    <w:p w:rsidR="00D6514D" w:rsidRPr="007B0C7A" w:rsidRDefault="00D6514D" w:rsidP="00D6514D">
      <w:pPr>
        <w:pStyle w:val="a9"/>
        <w:numPr>
          <w:ilvl w:val="0"/>
          <w:numId w:val="4"/>
        </w:numPr>
        <w:spacing w:after="200"/>
        <w:ind w:right="283"/>
        <w:jc w:val="both"/>
        <w:rPr>
          <w:rFonts w:cs="Times New Roman"/>
          <w:color w:val="000000"/>
          <w:szCs w:val="28"/>
          <w:shd w:val="clear" w:color="auto" w:fill="FFFFFF"/>
        </w:rPr>
      </w:pPr>
      <w:r w:rsidRPr="007B0C7A">
        <w:rPr>
          <w:rFonts w:cs="Times New Roman"/>
          <w:color w:val="000000"/>
          <w:szCs w:val="28"/>
          <w:shd w:val="clear" w:color="auto" w:fill="FFFFFF"/>
        </w:rPr>
        <w:t>как миф трансформировался и использовался в культуре</w:t>
      </w:r>
    </w:p>
    <w:p w:rsidR="00D6514D" w:rsidRPr="007B0C7A" w:rsidRDefault="00D6514D" w:rsidP="00D6514D">
      <w:pPr>
        <w:pStyle w:val="a9"/>
        <w:numPr>
          <w:ilvl w:val="0"/>
          <w:numId w:val="4"/>
        </w:numPr>
        <w:spacing w:after="200"/>
        <w:ind w:right="283"/>
        <w:jc w:val="both"/>
        <w:rPr>
          <w:rFonts w:cs="Times New Roman"/>
          <w:color w:val="000000"/>
          <w:szCs w:val="28"/>
          <w:shd w:val="clear" w:color="auto" w:fill="FFFFFF"/>
        </w:rPr>
      </w:pPr>
      <w:r w:rsidRPr="007B0C7A">
        <w:rPr>
          <w:rFonts w:cs="Times New Roman"/>
          <w:color w:val="000000"/>
          <w:szCs w:val="28"/>
          <w:shd w:val="clear" w:color="auto" w:fill="FFFFFF"/>
        </w:rPr>
        <w:t xml:space="preserve">какие темы затронуты в мифе </w:t>
      </w:r>
    </w:p>
    <w:p w:rsidR="00D6514D" w:rsidRDefault="00D6514D" w:rsidP="00D6514D">
      <w:pPr>
        <w:spacing w:line="360" w:lineRule="auto"/>
        <w:ind w:right="283" w:firstLine="360"/>
        <w:contextualSpacing/>
        <w:jc w:val="both"/>
        <w:rPr>
          <w:color w:val="000000"/>
          <w:sz w:val="28"/>
          <w:szCs w:val="28"/>
          <w:shd w:val="clear" w:color="auto" w:fill="FFFFFF"/>
        </w:rPr>
      </w:pPr>
      <w:r>
        <w:rPr>
          <w:color w:val="000000"/>
          <w:sz w:val="28"/>
          <w:szCs w:val="28"/>
          <w:shd w:val="clear" w:color="auto" w:fill="FFFFFF"/>
        </w:rPr>
        <w:t xml:space="preserve">Можно заметить, что распространение сюжета в культуре напрямую зависит от того, насколько актуальные темы в нём поднимаются, но с точки зрения китайцев, которые участвовали в исследовании, данные </w:t>
      </w:r>
      <w:r>
        <w:rPr>
          <w:color w:val="000000"/>
          <w:sz w:val="28"/>
          <w:szCs w:val="28"/>
          <w:shd w:val="clear" w:color="auto" w:fill="FFFFFF"/>
        </w:rPr>
        <w:lastRenderedPageBreak/>
        <w:t xml:space="preserve">факторы являются независимыми друг от друга, между ними не наблюдается причинно-следственной связи. </w:t>
      </w:r>
    </w:p>
    <w:p w:rsidR="00D6514D" w:rsidRDefault="00D6514D" w:rsidP="00D6514D">
      <w:pPr>
        <w:spacing w:line="360" w:lineRule="auto"/>
        <w:ind w:right="283" w:firstLine="360"/>
        <w:contextualSpacing/>
        <w:jc w:val="both"/>
        <w:rPr>
          <w:sz w:val="28"/>
          <w:szCs w:val="21"/>
          <w:shd w:val="clear" w:color="auto" w:fill="FFFFFF"/>
        </w:rPr>
      </w:pPr>
      <w:r>
        <w:rPr>
          <w:color w:val="000000"/>
          <w:sz w:val="28"/>
          <w:szCs w:val="28"/>
          <w:shd w:val="clear" w:color="auto" w:fill="FFFFFF"/>
        </w:rPr>
        <w:t>Опишем те из ответов, что повторялись чаще других. Китайцы – читающая нация, обычной является ситуация, когда дети проводят практически всё своё свободное время на полу в книжном магазине. Мифологические сюжеты всегда были распространены в китайской литературе, поэтому респонденты утверждают, что «каждый читал что-то про мифы». Среди крупных произведений, в основном, указываются</w:t>
      </w:r>
      <w:r w:rsidRPr="0065218C">
        <w:rPr>
          <w:color w:val="000000"/>
          <w:sz w:val="32"/>
          <w:szCs w:val="28"/>
          <w:shd w:val="clear" w:color="auto" w:fill="FFFFFF"/>
        </w:rPr>
        <w:t xml:space="preserve"> </w:t>
      </w:r>
      <w:r w:rsidRPr="0065218C">
        <w:rPr>
          <w:sz w:val="28"/>
          <w:szCs w:val="21"/>
          <w:shd w:val="clear" w:color="auto" w:fill="FFFFFF"/>
        </w:rPr>
        <w:t>«Книга гор и морей»</w:t>
      </w:r>
      <w:r>
        <w:rPr>
          <w:sz w:val="28"/>
          <w:szCs w:val="21"/>
          <w:shd w:val="clear" w:color="auto" w:fill="FFFFFF"/>
        </w:rPr>
        <w:t xml:space="preserve"> и «Путешествие на Запад». </w:t>
      </w:r>
    </w:p>
    <w:p w:rsidR="00D6514D" w:rsidRDefault="00D6514D" w:rsidP="00D6514D">
      <w:pPr>
        <w:spacing w:line="360" w:lineRule="auto"/>
        <w:ind w:right="283"/>
        <w:contextualSpacing/>
        <w:jc w:val="both"/>
        <w:rPr>
          <w:color w:val="000000"/>
          <w:sz w:val="28"/>
          <w:szCs w:val="28"/>
          <w:shd w:val="clear" w:color="auto" w:fill="FFFFFF"/>
        </w:rPr>
      </w:pPr>
      <w:r>
        <w:rPr>
          <w:sz w:val="28"/>
          <w:szCs w:val="21"/>
          <w:shd w:val="clear" w:color="auto" w:fill="FFFFFF"/>
        </w:rPr>
        <w:tab/>
        <w:t xml:space="preserve">Не ограничиваясь рамками бытования в литературном творчестве, мифы стали основой сюжета многих фильмов, телесериалов, передач на телевидении, театральных постановок. Один из участников опроса написал: «Экранизации в кино и на телевидении снимаются непрерывно» </w:t>
      </w:r>
      <w:r w:rsidRPr="00D61DFF">
        <w:rPr>
          <w:sz w:val="28"/>
          <w:szCs w:val="21"/>
          <w:shd w:val="clear" w:color="auto" w:fill="FFFFFF"/>
        </w:rPr>
        <w:t>(</w:t>
      </w:r>
      <w:r w:rsidRPr="00D61DFF">
        <w:rPr>
          <w:rFonts w:ascii="Arial" w:hAnsi="Arial" w:cs="Arial"/>
          <w:sz w:val="28"/>
          <w:szCs w:val="30"/>
          <w:shd w:val="clear" w:color="auto" w:fill="FFFFFF"/>
        </w:rPr>
        <w:t>影視改編不</w:t>
      </w:r>
      <w:r w:rsidRPr="00D61DFF">
        <w:rPr>
          <w:rFonts w:ascii="SimSun" w:hAnsi="SimSun" w:cs="SimSun" w:hint="eastAsia"/>
          <w:sz w:val="28"/>
          <w:szCs w:val="30"/>
          <w:shd w:val="clear" w:color="auto" w:fill="FFFFFF"/>
        </w:rPr>
        <w:t>斷</w:t>
      </w:r>
      <w:r w:rsidRPr="00D61DFF">
        <w:rPr>
          <w:rFonts w:cs="SimSun"/>
          <w:sz w:val="28"/>
          <w:szCs w:val="30"/>
          <w:shd w:val="clear" w:color="auto" w:fill="FFFFFF"/>
        </w:rPr>
        <w:t xml:space="preserve"> </w:t>
      </w:r>
      <w:proofErr w:type="spellStart"/>
      <w:r w:rsidRPr="00D61DFF">
        <w:rPr>
          <w:i/>
          <w:sz w:val="28"/>
          <w:szCs w:val="30"/>
          <w:shd w:val="clear" w:color="auto" w:fill="FFFFFF"/>
        </w:rPr>
        <w:t>инши</w:t>
      </w:r>
      <w:proofErr w:type="spellEnd"/>
      <w:r w:rsidRPr="00D61DFF">
        <w:rPr>
          <w:i/>
          <w:sz w:val="28"/>
          <w:szCs w:val="30"/>
          <w:shd w:val="clear" w:color="auto" w:fill="FFFFFF"/>
        </w:rPr>
        <w:t xml:space="preserve"> </w:t>
      </w:r>
      <w:proofErr w:type="spellStart"/>
      <w:r w:rsidRPr="00D61DFF">
        <w:rPr>
          <w:i/>
          <w:sz w:val="28"/>
          <w:szCs w:val="30"/>
          <w:shd w:val="clear" w:color="auto" w:fill="FFFFFF"/>
        </w:rPr>
        <w:t>гайбянь</w:t>
      </w:r>
      <w:proofErr w:type="spellEnd"/>
      <w:r w:rsidRPr="00D61DFF">
        <w:rPr>
          <w:i/>
          <w:sz w:val="28"/>
          <w:szCs w:val="30"/>
          <w:shd w:val="clear" w:color="auto" w:fill="FFFFFF"/>
        </w:rPr>
        <w:t xml:space="preserve"> </w:t>
      </w:r>
      <w:proofErr w:type="spellStart"/>
      <w:r w:rsidRPr="00D61DFF">
        <w:rPr>
          <w:i/>
          <w:sz w:val="28"/>
          <w:szCs w:val="30"/>
          <w:shd w:val="clear" w:color="auto" w:fill="FFFFFF"/>
        </w:rPr>
        <w:t>будуань</w:t>
      </w:r>
      <w:proofErr w:type="spellEnd"/>
      <w:r w:rsidRPr="00D61DFF">
        <w:rPr>
          <w:sz w:val="28"/>
          <w:szCs w:val="30"/>
          <w:shd w:val="clear" w:color="auto" w:fill="FFFFFF"/>
        </w:rPr>
        <w:t>)</w:t>
      </w:r>
      <w:r>
        <w:rPr>
          <w:sz w:val="28"/>
          <w:szCs w:val="30"/>
          <w:shd w:val="clear" w:color="auto" w:fill="FFFFFF"/>
        </w:rPr>
        <w:t xml:space="preserve">, действительно, экранизаций сюжетов различных историй насчитывается огромное количество. Самыми </w:t>
      </w:r>
      <w:proofErr w:type="gramStart"/>
      <w:r>
        <w:rPr>
          <w:sz w:val="28"/>
          <w:szCs w:val="30"/>
          <w:shd w:val="clear" w:color="auto" w:fill="FFFFFF"/>
        </w:rPr>
        <w:t>известными</w:t>
      </w:r>
      <w:proofErr w:type="gramEnd"/>
      <w:r>
        <w:rPr>
          <w:sz w:val="28"/>
          <w:szCs w:val="30"/>
          <w:shd w:val="clear" w:color="auto" w:fill="FFFFFF"/>
        </w:rPr>
        <w:t xml:space="preserve"> по мнению участников опроса фильмами по мотивам «Путешествия на Запад» являются полнометражные картины </w:t>
      </w:r>
      <w:r w:rsidRPr="00B25C66">
        <w:rPr>
          <w:sz w:val="28"/>
          <w:szCs w:val="28"/>
          <w:shd w:val="clear" w:color="auto" w:fill="FFFFFF"/>
        </w:rPr>
        <w:t>«</w:t>
      </w:r>
      <w:r w:rsidRPr="00B25C66">
        <w:rPr>
          <w:color w:val="000000"/>
          <w:sz w:val="28"/>
          <w:szCs w:val="28"/>
          <w:shd w:val="clear" w:color="auto" w:fill="FFFFFF"/>
        </w:rPr>
        <w:t xml:space="preserve">Сунь </w:t>
      </w:r>
      <w:proofErr w:type="spellStart"/>
      <w:r w:rsidRPr="00B25C66">
        <w:rPr>
          <w:color w:val="000000"/>
          <w:sz w:val="28"/>
          <w:szCs w:val="28"/>
          <w:shd w:val="clear" w:color="auto" w:fill="FFFFFF"/>
        </w:rPr>
        <w:t>Укун</w:t>
      </w:r>
      <w:proofErr w:type="spellEnd"/>
      <w:r w:rsidRPr="00B25C66">
        <w:rPr>
          <w:color w:val="000000"/>
          <w:sz w:val="28"/>
          <w:szCs w:val="28"/>
          <w:shd w:val="clear" w:color="auto" w:fill="FFFFFF"/>
        </w:rPr>
        <w:t>: Переполох в Небесных чертогах»</w:t>
      </w:r>
      <w:r w:rsidRPr="00B25C66">
        <w:rPr>
          <w:rStyle w:val="a5"/>
          <w:color w:val="000000"/>
          <w:sz w:val="28"/>
          <w:szCs w:val="28"/>
          <w:shd w:val="clear" w:color="auto" w:fill="FFFFFF"/>
        </w:rPr>
        <w:footnoteReference w:id="124"/>
      </w:r>
      <w:r w:rsidRPr="00B25C66">
        <w:rPr>
          <w:color w:val="000000"/>
          <w:sz w:val="28"/>
          <w:szCs w:val="28"/>
          <w:shd w:val="clear" w:color="auto" w:fill="FFFFFF"/>
        </w:rPr>
        <w:t>, «Запретное царство»</w:t>
      </w:r>
      <w:r w:rsidRPr="00B25C66">
        <w:rPr>
          <w:rStyle w:val="a5"/>
          <w:color w:val="000000"/>
          <w:sz w:val="28"/>
          <w:szCs w:val="28"/>
          <w:shd w:val="clear" w:color="auto" w:fill="FFFFFF"/>
        </w:rPr>
        <w:footnoteReference w:id="125"/>
      </w:r>
      <w:r w:rsidRPr="00B25C66">
        <w:rPr>
          <w:color w:val="000000"/>
          <w:sz w:val="28"/>
          <w:szCs w:val="28"/>
          <w:shd w:val="clear" w:color="auto" w:fill="FFFFFF"/>
        </w:rPr>
        <w:t>, «Путешествие на Запад: Покорение демонов»</w:t>
      </w:r>
      <w:r w:rsidRPr="00B25C66">
        <w:rPr>
          <w:rStyle w:val="a5"/>
          <w:color w:val="000000"/>
          <w:sz w:val="28"/>
          <w:szCs w:val="28"/>
          <w:shd w:val="clear" w:color="auto" w:fill="FFFFFF"/>
        </w:rPr>
        <w:footnoteReference w:id="126"/>
      </w:r>
      <w:r>
        <w:rPr>
          <w:color w:val="000000"/>
          <w:sz w:val="28"/>
          <w:szCs w:val="28"/>
          <w:shd w:val="clear" w:color="auto" w:fill="FFFFFF"/>
        </w:rPr>
        <w:t>, сериал «Путешествие на запад»</w:t>
      </w:r>
      <w:r>
        <w:rPr>
          <w:rStyle w:val="a5"/>
          <w:color w:val="000000"/>
          <w:sz w:val="28"/>
          <w:szCs w:val="28"/>
          <w:shd w:val="clear" w:color="auto" w:fill="FFFFFF"/>
        </w:rPr>
        <w:footnoteReference w:id="127"/>
      </w:r>
      <w:r>
        <w:rPr>
          <w:color w:val="000000"/>
          <w:sz w:val="28"/>
          <w:szCs w:val="28"/>
          <w:shd w:val="clear" w:color="auto" w:fill="FFFFFF"/>
        </w:rPr>
        <w:t xml:space="preserve">. Об одном из персонажей, встречающихся в вышеуказанных работах – </w:t>
      </w:r>
      <w:proofErr w:type="spellStart"/>
      <w:r>
        <w:rPr>
          <w:color w:val="000000"/>
          <w:sz w:val="28"/>
          <w:szCs w:val="28"/>
          <w:shd w:val="clear" w:color="auto" w:fill="FFFFFF"/>
        </w:rPr>
        <w:t>Нэчжа</w:t>
      </w:r>
      <w:proofErr w:type="spellEnd"/>
      <w:r>
        <w:rPr>
          <w:color w:val="000000"/>
          <w:sz w:val="28"/>
          <w:szCs w:val="28"/>
          <w:shd w:val="clear" w:color="auto" w:fill="FFFFFF"/>
        </w:rPr>
        <w:t xml:space="preserve"> – сняты самостоятельные произведения кинематографа. Одним из примеров является мультфильм, который указали все респонденты, вспомнившие  о </w:t>
      </w:r>
      <w:proofErr w:type="spellStart"/>
      <w:r>
        <w:rPr>
          <w:color w:val="000000"/>
          <w:sz w:val="28"/>
          <w:szCs w:val="28"/>
          <w:shd w:val="clear" w:color="auto" w:fill="FFFFFF"/>
        </w:rPr>
        <w:lastRenderedPageBreak/>
        <w:t>Нэчжа</w:t>
      </w:r>
      <w:proofErr w:type="spellEnd"/>
      <w:r>
        <w:rPr>
          <w:color w:val="000000"/>
          <w:sz w:val="28"/>
          <w:szCs w:val="28"/>
          <w:shd w:val="clear" w:color="auto" w:fill="FFFFFF"/>
        </w:rPr>
        <w:t xml:space="preserve"> – «</w:t>
      </w:r>
      <w:proofErr w:type="spellStart"/>
      <w:r>
        <w:rPr>
          <w:color w:val="000000"/>
          <w:sz w:val="28"/>
          <w:szCs w:val="28"/>
          <w:shd w:val="clear" w:color="auto" w:fill="FFFFFF"/>
        </w:rPr>
        <w:t>Нэчжа</w:t>
      </w:r>
      <w:proofErr w:type="spellEnd"/>
      <w:r>
        <w:rPr>
          <w:color w:val="000000"/>
          <w:sz w:val="28"/>
          <w:szCs w:val="28"/>
          <w:shd w:val="clear" w:color="auto" w:fill="FFFFFF"/>
        </w:rPr>
        <w:t xml:space="preserve"> покоряет морского дракона».</w:t>
      </w:r>
      <w:r>
        <w:rPr>
          <w:rStyle w:val="a5"/>
          <w:color w:val="000000"/>
          <w:sz w:val="28"/>
          <w:szCs w:val="28"/>
          <w:shd w:val="clear" w:color="auto" w:fill="FFFFFF"/>
        </w:rPr>
        <w:footnoteReference w:id="128"/>
      </w:r>
      <w:r>
        <w:rPr>
          <w:color w:val="000000"/>
          <w:sz w:val="28"/>
          <w:szCs w:val="28"/>
          <w:shd w:val="clear" w:color="auto" w:fill="FFFFFF"/>
        </w:rPr>
        <w:t xml:space="preserve"> Также </w:t>
      </w:r>
      <w:proofErr w:type="spellStart"/>
      <w:r>
        <w:rPr>
          <w:color w:val="000000"/>
          <w:sz w:val="28"/>
          <w:szCs w:val="28"/>
          <w:shd w:val="clear" w:color="auto" w:fill="FFFFFF"/>
        </w:rPr>
        <w:t>Нэчжа</w:t>
      </w:r>
      <w:proofErr w:type="spellEnd"/>
      <w:r>
        <w:rPr>
          <w:color w:val="000000"/>
          <w:sz w:val="28"/>
          <w:szCs w:val="28"/>
          <w:shd w:val="clear" w:color="auto" w:fill="FFFFFF"/>
        </w:rPr>
        <w:t xml:space="preserve"> появляется в повествовании в четвертой главе произведения «Возвышение в ранг духов»</w:t>
      </w:r>
      <w:r>
        <w:rPr>
          <w:rStyle w:val="a5"/>
          <w:color w:val="000000"/>
          <w:sz w:val="28"/>
          <w:szCs w:val="28"/>
          <w:shd w:val="clear" w:color="auto" w:fill="FFFFFF"/>
        </w:rPr>
        <w:footnoteReference w:id="129"/>
      </w:r>
      <w:r>
        <w:rPr>
          <w:color w:val="000000"/>
          <w:sz w:val="28"/>
          <w:szCs w:val="28"/>
          <w:shd w:val="clear" w:color="auto" w:fill="FFFFFF"/>
        </w:rPr>
        <w:t xml:space="preserve"> и проявляет себя «славным героем».</w:t>
      </w:r>
      <w:r>
        <w:rPr>
          <w:rStyle w:val="a5"/>
          <w:color w:val="000000"/>
          <w:sz w:val="28"/>
          <w:szCs w:val="28"/>
          <w:shd w:val="clear" w:color="auto" w:fill="FFFFFF"/>
        </w:rPr>
        <w:footnoteReference w:id="130"/>
      </w:r>
    </w:p>
    <w:p w:rsidR="00D6514D" w:rsidRDefault="00D6514D" w:rsidP="00D6514D">
      <w:pPr>
        <w:spacing w:line="360" w:lineRule="auto"/>
        <w:ind w:right="283"/>
        <w:contextualSpacing/>
        <w:jc w:val="both"/>
        <w:rPr>
          <w:color w:val="000000"/>
          <w:sz w:val="28"/>
          <w:szCs w:val="28"/>
          <w:shd w:val="clear" w:color="auto" w:fill="FFFFFF"/>
        </w:rPr>
      </w:pPr>
      <w:r>
        <w:rPr>
          <w:color w:val="000000"/>
          <w:sz w:val="28"/>
          <w:szCs w:val="28"/>
          <w:shd w:val="clear" w:color="auto" w:fill="FFFFFF"/>
        </w:rPr>
        <w:tab/>
        <w:t xml:space="preserve">Многие респонденты указали на то, что традиционные праздники берут своё начало в мифах, и это обуславливает широкое распространение определенных сюжетов. Например, легенду о </w:t>
      </w:r>
      <w:proofErr w:type="spellStart"/>
      <w:r>
        <w:rPr>
          <w:color w:val="000000"/>
          <w:sz w:val="28"/>
          <w:szCs w:val="28"/>
          <w:shd w:val="clear" w:color="auto" w:fill="FFFFFF"/>
        </w:rPr>
        <w:t>Чанъэ</w:t>
      </w:r>
      <w:proofErr w:type="spellEnd"/>
      <w:r>
        <w:rPr>
          <w:color w:val="000000"/>
          <w:sz w:val="28"/>
          <w:szCs w:val="28"/>
          <w:shd w:val="clear" w:color="auto" w:fill="FFFFFF"/>
        </w:rPr>
        <w:t xml:space="preserve"> и стрелке </w:t>
      </w:r>
      <w:proofErr w:type="spellStart"/>
      <w:r>
        <w:rPr>
          <w:color w:val="000000"/>
          <w:sz w:val="28"/>
          <w:szCs w:val="28"/>
          <w:shd w:val="clear" w:color="auto" w:fill="FFFFFF"/>
        </w:rPr>
        <w:t>Хоу</w:t>
      </w:r>
      <w:proofErr w:type="spellEnd"/>
      <w:proofErr w:type="gramStart"/>
      <w:r>
        <w:rPr>
          <w:color w:val="000000"/>
          <w:sz w:val="28"/>
          <w:szCs w:val="28"/>
          <w:shd w:val="clear" w:color="auto" w:fill="FFFFFF"/>
        </w:rPr>
        <w:t xml:space="preserve"> И</w:t>
      </w:r>
      <w:proofErr w:type="gramEnd"/>
      <w:r>
        <w:rPr>
          <w:color w:val="000000"/>
          <w:sz w:val="28"/>
          <w:szCs w:val="28"/>
          <w:shd w:val="clear" w:color="auto" w:fill="FFFFFF"/>
        </w:rPr>
        <w:t xml:space="preserve"> подавляющее большинство населения Китая знает именно благодаря Празднику середины осени</w:t>
      </w:r>
      <w:r>
        <w:rPr>
          <w:rStyle w:val="a5"/>
          <w:color w:val="000000"/>
          <w:sz w:val="28"/>
          <w:szCs w:val="28"/>
          <w:shd w:val="clear" w:color="auto" w:fill="FFFFFF"/>
        </w:rPr>
        <w:footnoteReference w:id="131"/>
      </w:r>
      <w:r>
        <w:rPr>
          <w:color w:val="000000"/>
          <w:sz w:val="28"/>
          <w:szCs w:val="28"/>
          <w:shd w:val="clear" w:color="auto" w:fill="FFFFFF"/>
        </w:rPr>
        <w:t>, а рассказ о Волопасе и Ткачихе – благодаря Празднику влюбленных</w:t>
      </w:r>
      <w:r>
        <w:rPr>
          <w:rStyle w:val="a5"/>
          <w:color w:val="000000"/>
          <w:sz w:val="28"/>
          <w:szCs w:val="28"/>
          <w:shd w:val="clear" w:color="auto" w:fill="FFFFFF"/>
        </w:rPr>
        <w:footnoteReference w:id="132"/>
      </w:r>
    </w:p>
    <w:p w:rsidR="00D6514D" w:rsidRDefault="00D6514D" w:rsidP="00D6514D">
      <w:pPr>
        <w:spacing w:line="360" w:lineRule="auto"/>
        <w:ind w:right="283"/>
        <w:contextualSpacing/>
        <w:jc w:val="both"/>
        <w:rPr>
          <w:color w:val="000000"/>
          <w:sz w:val="28"/>
          <w:szCs w:val="28"/>
          <w:shd w:val="clear" w:color="auto" w:fill="FFFFFF"/>
        </w:rPr>
      </w:pPr>
      <w:r>
        <w:rPr>
          <w:color w:val="000000"/>
          <w:sz w:val="28"/>
          <w:szCs w:val="28"/>
          <w:shd w:val="clear" w:color="auto" w:fill="FFFFFF"/>
        </w:rPr>
        <w:tab/>
        <w:t>Как было сказано выше, современные китайцы делают выводы о популярности того или иного мифа не только на основании его распространения в культуре, но и в зависимости от того, какие аспекты духовной жизни затронуты в сюжете.</w:t>
      </w:r>
    </w:p>
    <w:p w:rsidR="00D6514D" w:rsidRPr="003D521E" w:rsidRDefault="00D6514D" w:rsidP="00D6514D">
      <w:pPr>
        <w:spacing w:line="360" w:lineRule="auto"/>
        <w:ind w:right="283"/>
        <w:contextualSpacing/>
        <w:jc w:val="both"/>
        <w:rPr>
          <w:color w:val="000000"/>
          <w:sz w:val="28"/>
          <w:szCs w:val="28"/>
          <w:shd w:val="clear" w:color="auto" w:fill="FFFFFF"/>
        </w:rPr>
      </w:pPr>
      <w:r>
        <w:rPr>
          <w:color w:val="000000"/>
          <w:sz w:val="28"/>
          <w:szCs w:val="28"/>
          <w:shd w:val="clear" w:color="auto" w:fill="FFFFFF"/>
        </w:rPr>
        <w:tab/>
        <w:t xml:space="preserve">Наибольшее распространение получают истории, в которых поднимается вопрос происхождения мира, как утверждает один из респондентов, мы постоянно находимся в поиске своих истоков: </w:t>
      </w:r>
      <w:r w:rsidRPr="009A7D20">
        <w:rPr>
          <w:rFonts w:ascii="SimSun" w:hAnsi="SimSun" w:cs="SimSun"/>
          <w:sz w:val="28"/>
        </w:rPr>
        <w:t>中国传统关于人类起源的神话故事最为流行，因为人们都在不断探索自己的来源</w:t>
      </w:r>
      <w:proofErr w:type="spellStart"/>
      <w:r w:rsidRPr="009A7D20">
        <w:rPr>
          <w:i/>
          <w:sz w:val="28"/>
          <w:szCs w:val="27"/>
        </w:rPr>
        <w:t>чжунго</w:t>
      </w:r>
      <w:proofErr w:type="spellEnd"/>
      <w:r>
        <w:rPr>
          <w:i/>
          <w:sz w:val="28"/>
          <w:szCs w:val="27"/>
        </w:rPr>
        <w:t xml:space="preserve"> </w:t>
      </w:r>
      <w:proofErr w:type="spellStart"/>
      <w:r w:rsidRPr="009A7D20">
        <w:rPr>
          <w:i/>
          <w:sz w:val="28"/>
          <w:szCs w:val="27"/>
        </w:rPr>
        <w:t>чуаньтун</w:t>
      </w:r>
      <w:proofErr w:type="spellEnd"/>
      <w:r>
        <w:rPr>
          <w:i/>
          <w:sz w:val="28"/>
          <w:szCs w:val="27"/>
        </w:rPr>
        <w:t xml:space="preserve"> </w:t>
      </w:r>
      <w:proofErr w:type="spellStart"/>
      <w:r w:rsidRPr="009A7D20">
        <w:rPr>
          <w:i/>
          <w:sz w:val="28"/>
          <w:szCs w:val="27"/>
        </w:rPr>
        <w:t>гуаньюй</w:t>
      </w:r>
      <w:proofErr w:type="spellEnd"/>
      <w:r>
        <w:rPr>
          <w:i/>
          <w:sz w:val="28"/>
          <w:szCs w:val="27"/>
        </w:rPr>
        <w:t xml:space="preserve"> </w:t>
      </w:r>
      <w:proofErr w:type="spellStart"/>
      <w:r w:rsidRPr="009A7D20">
        <w:rPr>
          <w:i/>
          <w:sz w:val="28"/>
          <w:szCs w:val="27"/>
        </w:rPr>
        <w:t>жэньлэй</w:t>
      </w:r>
      <w:proofErr w:type="spellEnd"/>
      <w:r>
        <w:rPr>
          <w:i/>
          <w:sz w:val="28"/>
          <w:szCs w:val="27"/>
        </w:rPr>
        <w:t xml:space="preserve"> </w:t>
      </w:r>
      <w:proofErr w:type="spellStart"/>
      <w:r w:rsidRPr="009A7D20">
        <w:rPr>
          <w:i/>
          <w:sz w:val="28"/>
          <w:szCs w:val="27"/>
        </w:rPr>
        <w:t>циюаньдэ</w:t>
      </w:r>
      <w:proofErr w:type="spellEnd"/>
      <w:r>
        <w:rPr>
          <w:i/>
          <w:sz w:val="28"/>
          <w:szCs w:val="27"/>
        </w:rPr>
        <w:t xml:space="preserve"> </w:t>
      </w:r>
      <w:proofErr w:type="spellStart"/>
      <w:r w:rsidRPr="009A7D20">
        <w:rPr>
          <w:i/>
          <w:sz w:val="28"/>
          <w:szCs w:val="27"/>
        </w:rPr>
        <w:t>шэньхуагуши</w:t>
      </w:r>
      <w:proofErr w:type="spellEnd"/>
      <w:r>
        <w:rPr>
          <w:i/>
          <w:sz w:val="28"/>
          <w:szCs w:val="27"/>
        </w:rPr>
        <w:t xml:space="preserve"> </w:t>
      </w:r>
      <w:proofErr w:type="spellStart"/>
      <w:r w:rsidRPr="009A7D20">
        <w:rPr>
          <w:i/>
          <w:sz w:val="28"/>
          <w:szCs w:val="27"/>
        </w:rPr>
        <w:t>цзуй</w:t>
      </w:r>
      <w:proofErr w:type="spellEnd"/>
      <w:r>
        <w:rPr>
          <w:i/>
          <w:sz w:val="28"/>
          <w:szCs w:val="27"/>
        </w:rPr>
        <w:t xml:space="preserve"> </w:t>
      </w:r>
      <w:proofErr w:type="spellStart"/>
      <w:r w:rsidRPr="009A7D20">
        <w:rPr>
          <w:i/>
          <w:sz w:val="28"/>
          <w:szCs w:val="27"/>
        </w:rPr>
        <w:t>вэйлюсин</w:t>
      </w:r>
      <w:proofErr w:type="spellEnd"/>
      <w:r w:rsidRPr="009A7D20">
        <w:rPr>
          <w:rFonts w:hint="eastAsia"/>
          <w:i/>
          <w:sz w:val="28"/>
          <w:szCs w:val="27"/>
        </w:rPr>
        <w:t>，</w:t>
      </w:r>
      <w:proofErr w:type="spellStart"/>
      <w:r w:rsidRPr="009A7D20">
        <w:rPr>
          <w:i/>
          <w:sz w:val="28"/>
          <w:szCs w:val="27"/>
        </w:rPr>
        <w:t>иньвэй</w:t>
      </w:r>
      <w:proofErr w:type="spellEnd"/>
      <w:r>
        <w:rPr>
          <w:i/>
          <w:sz w:val="28"/>
          <w:szCs w:val="27"/>
        </w:rPr>
        <w:t xml:space="preserve"> </w:t>
      </w:r>
      <w:proofErr w:type="spellStart"/>
      <w:r w:rsidRPr="009A7D20">
        <w:rPr>
          <w:i/>
          <w:sz w:val="28"/>
          <w:szCs w:val="27"/>
        </w:rPr>
        <w:t>жэньмэньдоу</w:t>
      </w:r>
      <w:proofErr w:type="spellEnd"/>
      <w:r>
        <w:rPr>
          <w:i/>
          <w:sz w:val="28"/>
          <w:szCs w:val="27"/>
        </w:rPr>
        <w:t xml:space="preserve"> </w:t>
      </w:r>
      <w:proofErr w:type="spellStart"/>
      <w:r w:rsidRPr="009A7D20">
        <w:rPr>
          <w:i/>
          <w:sz w:val="28"/>
          <w:szCs w:val="27"/>
        </w:rPr>
        <w:t>цзайбудуань</w:t>
      </w:r>
      <w:proofErr w:type="spellEnd"/>
      <w:r>
        <w:rPr>
          <w:i/>
          <w:sz w:val="28"/>
          <w:szCs w:val="27"/>
        </w:rPr>
        <w:t xml:space="preserve"> </w:t>
      </w:r>
      <w:proofErr w:type="spellStart"/>
      <w:r w:rsidRPr="009A7D20">
        <w:rPr>
          <w:i/>
          <w:sz w:val="28"/>
          <w:szCs w:val="27"/>
        </w:rPr>
        <w:t>таньсо</w:t>
      </w:r>
      <w:proofErr w:type="spellEnd"/>
      <w:r>
        <w:rPr>
          <w:i/>
          <w:sz w:val="28"/>
          <w:szCs w:val="27"/>
        </w:rPr>
        <w:t xml:space="preserve"> </w:t>
      </w:r>
      <w:proofErr w:type="spellStart"/>
      <w:r w:rsidRPr="009A7D20">
        <w:rPr>
          <w:i/>
          <w:sz w:val="28"/>
          <w:szCs w:val="27"/>
        </w:rPr>
        <w:t>цзыцзидэ</w:t>
      </w:r>
      <w:proofErr w:type="spellEnd"/>
      <w:r>
        <w:rPr>
          <w:i/>
          <w:sz w:val="28"/>
          <w:szCs w:val="27"/>
        </w:rPr>
        <w:t xml:space="preserve"> </w:t>
      </w:r>
      <w:proofErr w:type="spellStart"/>
      <w:r w:rsidRPr="009A7D20">
        <w:rPr>
          <w:i/>
          <w:sz w:val="28"/>
          <w:szCs w:val="27"/>
        </w:rPr>
        <w:t>лайюань</w:t>
      </w:r>
      <w:proofErr w:type="spellEnd"/>
      <w:r>
        <w:rPr>
          <w:color w:val="000000"/>
          <w:sz w:val="28"/>
          <w:szCs w:val="28"/>
          <w:shd w:val="clear" w:color="auto" w:fill="FFFFFF"/>
        </w:rPr>
        <w:t>. Популярны сюжеты, в которых описывается спасение героем народа во время природных катаклизмов. Важным фактором популярности ми</w:t>
      </w:r>
      <w:r w:rsidRPr="00B94124">
        <w:rPr>
          <w:sz w:val="28"/>
          <w:szCs w:val="28"/>
          <w:shd w:val="clear" w:color="auto" w:fill="FFFFFF"/>
        </w:rPr>
        <w:t>фа китайцы считают его соответствие основной идеологии стр</w:t>
      </w:r>
      <w:r w:rsidRPr="00B94124">
        <w:rPr>
          <w:sz w:val="28"/>
          <w:szCs w:val="28"/>
        </w:rPr>
        <w:t xml:space="preserve">аны: </w:t>
      </w:r>
      <w:r w:rsidRPr="00B94124">
        <w:rPr>
          <w:sz w:val="28"/>
          <w:szCs w:val="28"/>
        </w:rPr>
        <w:t>符合主流思想的</w:t>
      </w:r>
      <w:proofErr w:type="spellStart"/>
      <w:r w:rsidRPr="00B94124">
        <w:rPr>
          <w:i/>
          <w:sz w:val="28"/>
          <w:szCs w:val="28"/>
        </w:rPr>
        <w:lastRenderedPageBreak/>
        <w:t>фухэ</w:t>
      </w:r>
      <w:proofErr w:type="spellEnd"/>
      <w:r w:rsidRPr="00B94124">
        <w:rPr>
          <w:i/>
          <w:sz w:val="28"/>
          <w:szCs w:val="28"/>
        </w:rPr>
        <w:t xml:space="preserve"> </w:t>
      </w:r>
      <w:proofErr w:type="spellStart"/>
      <w:r w:rsidRPr="00B94124">
        <w:rPr>
          <w:i/>
          <w:sz w:val="28"/>
          <w:szCs w:val="28"/>
        </w:rPr>
        <w:t>чжулю</w:t>
      </w:r>
      <w:proofErr w:type="spellEnd"/>
      <w:r w:rsidRPr="00B94124">
        <w:rPr>
          <w:i/>
          <w:sz w:val="28"/>
          <w:szCs w:val="28"/>
        </w:rPr>
        <w:t xml:space="preserve"> </w:t>
      </w:r>
      <w:proofErr w:type="spellStart"/>
      <w:r w:rsidRPr="00B94124">
        <w:rPr>
          <w:i/>
          <w:sz w:val="28"/>
          <w:szCs w:val="28"/>
        </w:rPr>
        <w:t>сысяндэ</w:t>
      </w:r>
      <w:proofErr w:type="spellEnd"/>
      <w:r w:rsidRPr="00B94124">
        <w:rPr>
          <w:i/>
          <w:sz w:val="28"/>
          <w:szCs w:val="28"/>
        </w:rPr>
        <w:t xml:space="preserve">, </w:t>
      </w:r>
      <w:r w:rsidRPr="00B94124">
        <w:rPr>
          <w:sz w:val="28"/>
          <w:szCs w:val="28"/>
        </w:rPr>
        <w:t>отражают социальный фон:</w:t>
      </w:r>
      <w:r w:rsidRPr="00B94124">
        <w:rPr>
          <w:i/>
          <w:sz w:val="28"/>
          <w:szCs w:val="28"/>
        </w:rPr>
        <w:t xml:space="preserve"> </w:t>
      </w:r>
      <w:r w:rsidRPr="00B94124">
        <w:rPr>
          <w:sz w:val="28"/>
          <w:szCs w:val="28"/>
        </w:rPr>
        <w:t>反映當時的社會背景</w:t>
      </w:r>
      <w:proofErr w:type="spellStart"/>
      <w:r w:rsidRPr="00B94124">
        <w:rPr>
          <w:sz w:val="28"/>
          <w:szCs w:val="28"/>
        </w:rPr>
        <w:t>фаньин</w:t>
      </w:r>
      <w:proofErr w:type="spellEnd"/>
      <w:r>
        <w:rPr>
          <w:sz w:val="28"/>
          <w:szCs w:val="28"/>
        </w:rPr>
        <w:t xml:space="preserve"> </w:t>
      </w:r>
      <w:proofErr w:type="spellStart"/>
      <w:r w:rsidRPr="00B94124">
        <w:rPr>
          <w:sz w:val="28"/>
          <w:szCs w:val="28"/>
        </w:rPr>
        <w:t>даншидэ</w:t>
      </w:r>
      <w:proofErr w:type="spellEnd"/>
      <w:r>
        <w:rPr>
          <w:sz w:val="28"/>
          <w:szCs w:val="28"/>
        </w:rPr>
        <w:t xml:space="preserve"> </w:t>
      </w:r>
      <w:proofErr w:type="spellStart"/>
      <w:r w:rsidRPr="00B94124">
        <w:rPr>
          <w:sz w:val="28"/>
          <w:szCs w:val="28"/>
        </w:rPr>
        <w:t>шэхуэй</w:t>
      </w:r>
      <w:proofErr w:type="spellEnd"/>
      <w:r>
        <w:rPr>
          <w:sz w:val="28"/>
          <w:szCs w:val="28"/>
        </w:rPr>
        <w:t xml:space="preserve"> </w:t>
      </w:r>
      <w:proofErr w:type="spellStart"/>
      <w:r w:rsidRPr="00B94124">
        <w:rPr>
          <w:sz w:val="28"/>
          <w:szCs w:val="28"/>
        </w:rPr>
        <w:t>бэйцзин</w:t>
      </w:r>
      <w:proofErr w:type="spellEnd"/>
      <w:r>
        <w:rPr>
          <w:rFonts w:cs="SimSun"/>
          <w:color w:val="000000"/>
        </w:rPr>
        <w:t>.</w:t>
      </w:r>
      <w:r>
        <w:rPr>
          <w:color w:val="000000"/>
          <w:sz w:val="28"/>
          <w:szCs w:val="28"/>
          <w:shd w:val="clear" w:color="auto" w:fill="FFFFFF"/>
        </w:rPr>
        <w:t xml:space="preserve"> Также популярными становятся мифы, в которых акцент в сюжете делается на чувство справедливости </w:t>
      </w:r>
      <w:r w:rsidRPr="003D521E">
        <w:rPr>
          <w:rFonts w:ascii="Arial" w:hAnsi="Arial" w:cs="Arial"/>
          <w:sz w:val="28"/>
          <w:szCs w:val="30"/>
          <w:shd w:val="clear" w:color="auto" w:fill="FFFFFF"/>
        </w:rPr>
        <w:t>正義</w:t>
      </w:r>
      <w:r w:rsidRPr="003D521E">
        <w:rPr>
          <w:rFonts w:ascii="SimSun" w:hAnsi="SimSun" w:cs="SimSun" w:hint="eastAsia"/>
          <w:sz w:val="28"/>
          <w:szCs w:val="30"/>
          <w:shd w:val="clear" w:color="auto" w:fill="FFFFFF"/>
        </w:rPr>
        <w:t>感</w:t>
      </w:r>
      <w:r>
        <w:rPr>
          <w:rFonts w:cs="SimSun"/>
          <w:sz w:val="28"/>
          <w:szCs w:val="30"/>
          <w:shd w:val="clear" w:color="auto" w:fill="FFFFFF"/>
        </w:rPr>
        <w:t xml:space="preserve"> </w:t>
      </w:r>
      <w:proofErr w:type="spellStart"/>
      <w:r w:rsidRPr="003D521E">
        <w:rPr>
          <w:i/>
          <w:sz w:val="28"/>
          <w:szCs w:val="30"/>
          <w:shd w:val="clear" w:color="auto" w:fill="FFFFFF"/>
        </w:rPr>
        <w:t>чжэнъ</w:t>
      </w:r>
      <w:r>
        <w:rPr>
          <w:i/>
          <w:sz w:val="28"/>
          <w:szCs w:val="30"/>
          <w:shd w:val="clear" w:color="auto" w:fill="FFFFFF"/>
        </w:rPr>
        <w:t>и</w:t>
      </w:r>
      <w:proofErr w:type="spellEnd"/>
      <w:r>
        <w:rPr>
          <w:i/>
          <w:sz w:val="28"/>
          <w:szCs w:val="30"/>
          <w:shd w:val="clear" w:color="auto" w:fill="FFFFFF"/>
        </w:rPr>
        <w:t xml:space="preserve"> </w:t>
      </w:r>
      <w:proofErr w:type="spellStart"/>
      <w:r>
        <w:rPr>
          <w:i/>
          <w:sz w:val="28"/>
          <w:szCs w:val="30"/>
          <w:shd w:val="clear" w:color="auto" w:fill="FFFFFF"/>
        </w:rPr>
        <w:t>гань</w:t>
      </w:r>
      <w:proofErr w:type="spellEnd"/>
      <w:r>
        <w:rPr>
          <w:sz w:val="28"/>
          <w:szCs w:val="30"/>
          <w:shd w:val="clear" w:color="auto" w:fill="FFFFFF"/>
        </w:rPr>
        <w:t xml:space="preserve">. </w:t>
      </w:r>
    </w:p>
    <w:p w:rsidR="00D6514D" w:rsidRDefault="00D6514D" w:rsidP="00D6514D">
      <w:pPr>
        <w:spacing w:line="360" w:lineRule="auto"/>
        <w:ind w:right="283"/>
        <w:contextualSpacing/>
        <w:jc w:val="both"/>
        <w:rPr>
          <w:color w:val="000000"/>
          <w:sz w:val="28"/>
          <w:szCs w:val="28"/>
          <w:shd w:val="clear" w:color="auto" w:fill="FFFFFF"/>
        </w:rPr>
      </w:pPr>
      <w:r>
        <w:rPr>
          <w:color w:val="000000"/>
          <w:sz w:val="28"/>
          <w:szCs w:val="28"/>
          <w:shd w:val="clear" w:color="auto" w:fill="FFFFFF"/>
        </w:rPr>
        <w:tab/>
        <w:t>Наиболее важными задачами, функциями мифов, которые выделили участники исследования, являются:</w:t>
      </w:r>
    </w:p>
    <w:p w:rsidR="00D6514D" w:rsidRPr="0086310B" w:rsidRDefault="00D6514D" w:rsidP="00D6514D">
      <w:pPr>
        <w:pStyle w:val="a9"/>
        <w:numPr>
          <w:ilvl w:val="0"/>
          <w:numId w:val="5"/>
        </w:numPr>
        <w:spacing w:after="200"/>
        <w:ind w:right="283"/>
        <w:jc w:val="both"/>
        <w:rPr>
          <w:rFonts w:eastAsia="SimSun" w:cs="Times New Roman"/>
          <w:szCs w:val="28"/>
          <w:shd w:val="clear" w:color="auto" w:fill="FFFFFF"/>
        </w:rPr>
      </w:pPr>
      <w:r w:rsidRPr="0086310B">
        <w:rPr>
          <w:rFonts w:cs="Times New Roman"/>
          <w:szCs w:val="28"/>
          <w:shd w:val="clear" w:color="auto" w:fill="FFFFFF"/>
        </w:rPr>
        <w:t>Поддержание добродетели и осуждение зла</w:t>
      </w:r>
      <w:r w:rsidRPr="0086310B">
        <w:rPr>
          <w:rFonts w:cs="Times New Roman"/>
          <w:szCs w:val="28"/>
          <w:shd w:val="clear" w:color="auto" w:fill="FFFFFF"/>
        </w:rPr>
        <w:t>懲惡揚</w:t>
      </w:r>
      <w:r w:rsidRPr="0086310B">
        <w:rPr>
          <w:rFonts w:eastAsia="SimSun" w:cs="Times New Roman"/>
          <w:szCs w:val="28"/>
          <w:shd w:val="clear" w:color="auto" w:fill="FFFFFF"/>
        </w:rPr>
        <w:t>善</w:t>
      </w:r>
      <w:r w:rsidRPr="0086310B">
        <w:rPr>
          <w:rFonts w:eastAsia="SimSun" w:cs="Times New Roman"/>
          <w:szCs w:val="28"/>
          <w:shd w:val="clear" w:color="auto" w:fill="FFFFFF"/>
        </w:rPr>
        <w:t xml:space="preserve"> </w:t>
      </w:r>
      <w:proofErr w:type="spellStart"/>
      <w:r w:rsidRPr="0086310B">
        <w:rPr>
          <w:rFonts w:eastAsia="SimSun" w:cs="Times New Roman"/>
          <w:i/>
          <w:szCs w:val="28"/>
          <w:shd w:val="clear" w:color="auto" w:fill="FFFFFF"/>
        </w:rPr>
        <w:t>чэнъэ</w:t>
      </w:r>
      <w:proofErr w:type="spellEnd"/>
      <w:r w:rsidRPr="0086310B">
        <w:rPr>
          <w:rFonts w:eastAsia="SimSun" w:cs="Times New Roman"/>
          <w:i/>
          <w:szCs w:val="28"/>
          <w:shd w:val="clear" w:color="auto" w:fill="FFFFFF"/>
        </w:rPr>
        <w:t xml:space="preserve"> </w:t>
      </w:r>
      <w:proofErr w:type="spellStart"/>
      <w:r w:rsidRPr="0086310B">
        <w:rPr>
          <w:rFonts w:eastAsia="SimSun" w:cs="Times New Roman"/>
          <w:i/>
          <w:szCs w:val="28"/>
          <w:shd w:val="clear" w:color="auto" w:fill="FFFFFF"/>
        </w:rPr>
        <w:t>яншань</w:t>
      </w:r>
      <w:proofErr w:type="spellEnd"/>
    </w:p>
    <w:p w:rsidR="00D6514D" w:rsidRPr="0086310B" w:rsidRDefault="00D6514D" w:rsidP="00D6514D">
      <w:pPr>
        <w:pStyle w:val="a9"/>
        <w:numPr>
          <w:ilvl w:val="0"/>
          <w:numId w:val="5"/>
        </w:numPr>
        <w:spacing w:after="200"/>
        <w:ind w:right="283"/>
        <w:jc w:val="both"/>
        <w:rPr>
          <w:rFonts w:eastAsia="SimSun" w:cs="Times New Roman"/>
          <w:szCs w:val="28"/>
          <w:shd w:val="clear" w:color="auto" w:fill="FFFFFF"/>
        </w:rPr>
      </w:pPr>
      <w:r w:rsidRPr="0086310B">
        <w:rPr>
          <w:rFonts w:cs="Times New Roman"/>
          <w:szCs w:val="28"/>
          <w:shd w:val="clear" w:color="auto" w:fill="FFFFFF"/>
        </w:rPr>
        <w:t>Установление идеалов</w:t>
      </w:r>
      <w:r w:rsidRPr="0086310B">
        <w:rPr>
          <w:rFonts w:cs="Times New Roman"/>
          <w:szCs w:val="28"/>
          <w:shd w:val="clear" w:color="auto" w:fill="FFFFFF"/>
        </w:rPr>
        <w:t>讓人們有信</w:t>
      </w:r>
      <w:r w:rsidRPr="0086310B">
        <w:rPr>
          <w:rFonts w:eastAsia="SimSun" w:cs="Times New Roman"/>
          <w:szCs w:val="28"/>
          <w:shd w:val="clear" w:color="auto" w:fill="FFFFFF"/>
        </w:rPr>
        <w:t>仰</w:t>
      </w:r>
      <w:r w:rsidRPr="0086310B">
        <w:rPr>
          <w:rFonts w:eastAsia="SimSun" w:cs="Times New Roman"/>
          <w:szCs w:val="28"/>
          <w:shd w:val="clear" w:color="auto" w:fill="FFFFFF"/>
        </w:rPr>
        <w:t xml:space="preserve"> </w:t>
      </w:r>
      <w:proofErr w:type="spellStart"/>
      <w:r w:rsidRPr="0086310B">
        <w:rPr>
          <w:rFonts w:eastAsia="SimSun" w:cs="Times New Roman"/>
          <w:i/>
          <w:szCs w:val="28"/>
          <w:shd w:val="clear" w:color="auto" w:fill="FFFFFF"/>
        </w:rPr>
        <w:t>жан</w:t>
      </w:r>
      <w:proofErr w:type="spellEnd"/>
      <w:r w:rsidRPr="0086310B">
        <w:rPr>
          <w:rFonts w:eastAsia="SimSun" w:cs="Times New Roman"/>
          <w:i/>
          <w:szCs w:val="28"/>
          <w:shd w:val="clear" w:color="auto" w:fill="FFFFFF"/>
        </w:rPr>
        <w:t xml:space="preserve"> </w:t>
      </w:r>
      <w:proofErr w:type="spellStart"/>
      <w:r w:rsidRPr="0086310B">
        <w:rPr>
          <w:rFonts w:eastAsia="SimSun" w:cs="Times New Roman"/>
          <w:i/>
          <w:szCs w:val="28"/>
          <w:shd w:val="clear" w:color="auto" w:fill="FFFFFF"/>
        </w:rPr>
        <w:t>жэньмэнь</w:t>
      </w:r>
      <w:proofErr w:type="spellEnd"/>
      <w:r w:rsidRPr="0086310B">
        <w:rPr>
          <w:rFonts w:eastAsia="SimSun" w:cs="Times New Roman"/>
          <w:i/>
          <w:szCs w:val="28"/>
          <w:shd w:val="clear" w:color="auto" w:fill="FFFFFF"/>
        </w:rPr>
        <w:t xml:space="preserve"> ю </w:t>
      </w:r>
      <w:proofErr w:type="spellStart"/>
      <w:r w:rsidRPr="0086310B">
        <w:rPr>
          <w:rFonts w:eastAsia="SimSun" w:cs="Times New Roman"/>
          <w:i/>
          <w:szCs w:val="28"/>
          <w:shd w:val="clear" w:color="auto" w:fill="FFFFFF"/>
        </w:rPr>
        <w:t>синьян</w:t>
      </w:r>
      <w:proofErr w:type="spellEnd"/>
    </w:p>
    <w:p w:rsidR="00D6514D" w:rsidRPr="0086310B" w:rsidRDefault="00D6514D" w:rsidP="00D6514D">
      <w:pPr>
        <w:pStyle w:val="a9"/>
        <w:numPr>
          <w:ilvl w:val="0"/>
          <w:numId w:val="5"/>
        </w:numPr>
        <w:spacing w:after="200"/>
        <w:ind w:right="283"/>
        <w:jc w:val="both"/>
        <w:rPr>
          <w:rFonts w:eastAsia="SimSun" w:cs="Times New Roman"/>
          <w:szCs w:val="28"/>
        </w:rPr>
      </w:pPr>
      <w:r w:rsidRPr="0086310B">
        <w:rPr>
          <w:rFonts w:eastAsia="SimSun" w:cs="Times New Roman"/>
          <w:szCs w:val="28"/>
          <w:shd w:val="clear" w:color="auto" w:fill="FFFFFF"/>
        </w:rPr>
        <w:t>Повествование о быте, традициях</w:t>
      </w:r>
      <w:r w:rsidRPr="0086310B">
        <w:rPr>
          <w:rFonts w:cs="Times New Roman"/>
          <w:szCs w:val="28"/>
          <w:shd w:val="clear" w:color="auto" w:fill="FFFFFF"/>
        </w:rPr>
        <w:t>寄托對生活的向往，傳承中華民族傳統美</w:t>
      </w:r>
      <w:r w:rsidRPr="0086310B">
        <w:rPr>
          <w:rFonts w:eastAsia="SimSun" w:cs="Times New Roman"/>
          <w:szCs w:val="28"/>
          <w:shd w:val="clear" w:color="auto" w:fill="FFFFFF"/>
        </w:rPr>
        <w:t>德</w:t>
      </w:r>
      <w:proofErr w:type="spellStart"/>
      <w:r w:rsidRPr="0086310B">
        <w:rPr>
          <w:rFonts w:cs="Times New Roman"/>
          <w:i/>
          <w:szCs w:val="27"/>
        </w:rPr>
        <w:t>цзито</w:t>
      </w:r>
      <w:proofErr w:type="spellEnd"/>
      <w:r w:rsidRPr="0086310B">
        <w:rPr>
          <w:rFonts w:cs="Times New Roman"/>
          <w:i/>
          <w:szCs w:val="27"/>
        </w:rPr>
        <w:t xml:space="preserve"> дуй </w:t>
      </w:r>
      <w:proofErr w:type="spellStart"/>
      <w:r w:rsidRPr="0086310B">
        <w:rPr>
          <w:rFonts w:cs="Times New Roman"/>
          <w:i/>
          <w:szCs w:val="27"/>
        </w:rPr>
        <w:t>шэнхоходэ</w:t>
      </w:r>
      <w:proofErr w:type="spellEnd"/>
      <w:r w:rsidRPr="0086310B">
        <w:rPr>
          <w:rFonts w:cs="Times New Roman"/>
          <w:i/>
          <w:szCs w:val="27"/>
        </w:rPr>
        <w:t xml:space="preserve"> </w:t>
      </w:r>
      <w:proofErr w:type="spellStart"/>
      <w:r w:rsidRPr="0086310B">
        <w:rPr>
          <w:rFonts w:cs="Times New Roman"/>
          <w:i/>
          <w:szCs w:val="27"/>
        </w:rPr>
        <w:t>сянван</w:t>
      </w:r>
      <w:proofErr w:type="spellEnd"/>
      <w:r w:rsidRPr="0086310B">
        <w:rPr>
          <w:rFonts w:cs="Times New Roman"/>
          <w:i/>
          <w:szCs w:val="27"/>
        </w:rPr>
        <w:t xml:space="preserve"> </w:t>
      </w:r>
      <w:proofErr w:type="spellStart"/>
      <w:r w:rsidRPr="0086310B">
        <w:rPr>
          <w:rFonts w:cs="Times New Roman"/>
          <w:i/>
          <w:szCs w:val="27"/>
        </w:rPr>
        <w:t>чуаньчэн</w:t>
      </w:r>
      <w:proofErr w:type="spellEnd"/>
      <w:r w:rsidRPr="0086310B">
        <w:rPr>
          <w:rFonts w:cs="Times New Roman"/>
          <w:i/>
          <w:szCs w:val="27"/>
        </w:rPr>
        <w:t xml:space="preserve"> </w:t>
      </w:r>
      <w:proofErr w:type="spellStart"/>
      <w:r w:rsidRPr="0086310B">
        <w:rPr>
          <w:rFonts w:cs="Times New Roman"/>
          <w:i/>
          <w:szCs w:val="27"/>
        </w:rPr>
        <w:t>чжунхуаминцзу</w:t>
      </w:r>
      <w:proofErr w:type="spellEnd"/>
      <w:r w:rsidRPr="0086310B">
        <w:rPr>
          <w:rFonts w:cs="Times New Roman"/>
          <w:i/>
          <w:szCs w:val="27"/>
        </w:rPr>
        <w:t xml:space="preserve"> </w:t>
      </w:r>
      <w:proofErr w:type="spellStart"/>
      <w:r w:rsidRPr="0086310B">
        <w:rPr>
          <w:rFonts w:cs="Times New Roman"/>
          <w:i/>
          <w:szCs w:val="27"/>
        </w:rPr>
        <w:t>чуаньтунмэйдэ</w:t>
      </w:r>
      <w:proofErr w:type="spellEnd"/>
    </w:p>
    <w:p w:rsidR="00D6514D" w:rsidRPr="0086310B" w:rsidRDefault="00D6514D" w:rsidP="00D6514D">
      <w:pPr>
        <w:pStyle w:val="a9"/>
        <w:numPr>
          <w:ilvl w:val="0"/>
          <w:numId w:val="5"/>
        </w:numPr>
        <w:spacing w:after="200"/>
        <w:ind w:right="283"/>
        <w:jc w:val="both"/>
        <w:rPr>
          <w:rFonts w:eastAsia="SimSun" w:cs="Times New Roman"/>
          <w:szCs w:val="28"/>
          <w:shd w:val="clear" w:color="auto" w:fill="FFFFFF"/>
        </w:rPr>
      </w:pPr>
      <w:r w:rsidRPr="0086310B">
        <w:rPr>
          <w:rFonts w:eastAsia="SimSun" w:cs="Times New Roman"/>
          <w:szCs w:val="28"/>
        </w:rPr>
        <w:t>Транслирование национальной истории, передача культурных идеалов</w:t>
      </w:r>
      <w:r w:rsidRPr="0086310B">
        <w:rPr>
          <w:rFonts w:cs="Times New Roman"/>
          <w:szCs w:val="28"/>
          <w:shd w:val="clear" w:color="auto" w:fill="FFFFFF"/>
        </w:rPr>
        <w:t>講述民族歷史淵源</w:t>
      </w:r>
      <w:r w:rsidRPr="0086310B">
        <w:rPr>
          <w:rFonts w:cs="Times New Roman"/>
          <w:szCs w:val="28"/>
          <w:shd w:val="clear" w:color="auto" w:fill="FFFFFF"/>
        </w:rPr>
        <w:t xml:space="preserve">, </w:t>
      </w:r>
      <w:r w:rsidRPr="0086310B">
        <w:rPr>
          <w:rFonts w:cs="Times New Roman"/>
          <w:szCs w:val="28"/>
          <w:shd w:val="clear" w:color="auto" w:fill="FFFFFF"/>
        </w:rPr>
        <w:t>傳承民族意志與文</w:t>
      </w:r>
      <w:r w:rsidRPr="0086310B">
        <w:rPr>
          <w:rFonts w:eastAsia="SimSun" w:cs="Times New Roman"/>
          <w:szCs w:val="28"/>
          <w:shd w:val="clear" w:color="auto" w:fill="FFFFFF"/>
        </w:rPr>
        <w:t>化</w:t>
      </w:r>
      <w:proofErr w:type="spellStart"/>
      <w:r w:rsidRPr="009A7D20">
        <w:rPr>
          <w:rFonts w:cs="Times New Roman"/>
          <w:i/>
          <w:szCs w:val="27"/>
        </w:rPr>
        <w:t>цзяншу</w:t>
      </w:r>
      <w:proofErr w:type="spellEnd"/>
      <w:r w:rsidRPr="009A7D20">
        <w:rPr>
          <w:rFonts w:cs="Times New Roman"/>
          <w:i/>
          <w:szCs w:val="27"/>
        </w:rPr>
        <w:t xml:space="preserve"> </w:t>
      </w:r>
      <w:proofErr w:type="spellStart"/>
      <w:r w:rsidRPr="009A7D20">
        <w:rPr>
          <w:rFonts w:cs="Times New Roman"/>
          <w:i/>
          <w:szCs w:val="27"/>
        </w:rPr>
        <w:t>миньцзу</w:t>
      </w:r>
      <w:proofErr w:type="spellEnd"/>
      <w:r w:rsidRPr="009A7D20">
        <w:rPr>
          <w:rFonts w:cs="Times New Roman"/>
          <w:i/>
          <w:szCs w:val="27"/>
        </w:rPr>
        <w:t xml:space="preserve"> лиши </w:t>
      </w:r>
      <w:proofErr w:type="spellStart"/>
      <w:r w:rsidRPr="009A7D20">
        <w:rPr>
          <w:rFonts w:cs="Times New Roman"/>
          <w:i/>
          <w:szCs w:val="27"/>
        </w:rPr>
        <w:t>юаньюань</w:t>
      </w:r>
      <w:proofErr w:type="spellEnd"/>
      <w:r w:rsidRPr="009A7D20">
        <w:rPr>
          <w:rFonts w:cs="Times New Roman"/>
          <w:i/>
          <w:szCs w:val="27"/>
        </w:rPr>
        <w:t xml:space="preserve">, </w:t>
      </w:r>
      <w:proofErr w:type="spellStart"/>
      <w:r w:rsidRPr="009A7D20">
        <w:rPr>
          <w:rFonts w:cs="Times New Roman"/>
          <w:i/>
          <w:szCs w:val="27"/>
        </w:rPr>
        <w:t>чуаньчэн</w:t>
      </w:r>
      <w:proofErr w:type="spellEnd"/>
      <w:r w:rsidRPr="009A7D20">
        <w:rPr>
          <w:rFonts w:cs="Times New Roman"/>
          <w:i/>
          <w:szCs w:val="27"/>
        </w:rPr>
        <w:t xml:space="preserve"> </w:t>
      </w:r>
      <w:proofErr w:type="spellStart"/>
      <w:r w:rsidRPr="009A7D20">
        <w:rPr>
          <w:rFonts w:cs="Times New Roman"/>
          <w:i/>
          <w:szCs w:val="27"/>
        </w:rPr>
        <w:t>миньцзу</w:t>
      </w:r>
      <w:proofErr w:type="spellEnd"/>
      <w:r w:rsidRPr="009A7D20">
        <w:rPr>
          <w:rFonts w:cs="Times New Roman"/>
          <w:i/>
          <w:szCs w:val="27"/>
        </w:rPr>
        <w:t xml:space="preserve"> </w:t>
      </w:r>
      <w:proofErr w:type="spellStart"/>
      <w:r w:rsidRPr="009A7D20">
        <w:rPr>
          <w:rFonts w:cs="Times New Roman"/>
          <w:i/>
          <w:szCs w:val="27"/>
        </w:rPr>
        <w:t>ичжи</w:t>
      </w:r>
      <w:proofErr w:type="spellEnd"/>
      <w:r w:rsidRPr="009A7D20">
        <w:rPr>
          <w:rFonts w:cs="Times New Roman"/>
          <w:i/>
          <w:szCs w:val="27"/>
        </w:rPr>
        <w:t xml:space="preserve"> </w:t>
      </w:r>
      <w:proofErr w:type="spellStart"/>
      <w:r w:rsidRPr="009A7D20">
        <w:rPr>
          <w:rFonts w:cs="Times New Roman"/>
          <w:i/>
          <w:szCs w:val="27"/>
        </w:rPr>
        <w:t>юй</w:t>
      </w:r>
      <w:proofErr w:type="spellEnd"/>
      <w:r w:rsidRPr="009A7D20">
        <w:rPr>
          <w:rFonts w:cs="Times New Roman"/>
          <w:i/>
          <w:szCs w:val="27"/>
        </w:rPr>
        <w:t xml:space="preserve"> </w:t>
      </w:r>
      <w:proofErr w:type="spellStart"/>
      <w:r w:rsidRPr="009A7D20">
        <w:rPr>
          <w:rFonts w:cs="Times New Roman"/>
          <w:i/>
          <w:szCs w:val="27"/>
        </w:rPr>
        <w:t>вэньхуа</w:t>
      </w:r>
      <w:proofErr w:type="spellEnd"/>
    </w:p>
    <w:p w:rsidR="00D6514D" w:rsidRPr="00B94124" w:rsidRDefault="00D6514D" w:rsidP="00D6514D">
      <w:pPr>
        <w:pStyle w:val="a9"/>
        <w:numPr>
          <w:ilvl w:val="0"/>
          <w:numId w:val="5"/>
        </w:numPr>
        <w:spacing w:after="200"/>
        <w:ind w:right="283"/>
        <w:jc w:val="both"/>
        <w:rPr>
          <w:rFonts w:eastAsia="SimSun" w:cs="Times New Roman"/>
          <w:szCs w:val="28"/>
        </w:rPr>
      </w:pPr>
      <w:r w:rsidRPr="0086310B">
        <w:rPr>
          <w:rFonts w:eastAsia="SimSun" w:cs="Times New Roman"/>
          <w:szCs w:val="28"/>
        </w:rPr>
        <w:t>Воспитание чувства прекрасного</w:t>
      </w:r>
      <w:r w:rsidRPr="0086310B">
        <w:rPr>
          <w:rFonts w:cs="Times New Roman"/>
          <w:szCs w:val="28"/>
          <w:shd w:val="clear" w:color="auto" w:fill="FFFFFF"/>
        </w:rPr>
        <w:t>給人們一個美麗的向</w:t>
      </w:r>
      <w:r w:rsidRPr="0086310B">
        <w:rPr>
          <w:rFonts w:eastAsia="SimSun" w:cs="Times New Roman"/>
          <w:szCs w:val="28"/>
          <w:shd w:val="clear" w:color="auto" w:fill="FFFFFF"/>
        </w:rPr>
        <w:t>往</w:t>
      </w:r>
      <w:r>
        <w:rPr>
          <w:rFonts w:eastAsia="SimSun" w:cs="Times New Roman"/>
          <w:szCs w:val="28"/>
          <w:shd w:val="clear" w:color="auto" w:fill="FFFFFF"/>
        </w:rPr>
        <w:t xml:space="preserve">  </w:t>
      </w:r>
      <w:proofErr w:type="spellStart"/>
      <w:r w:rsidRPr="009A7D20">
        <w:rPr>
          <w:rFonts w:cs="Times New Roman"/>
          <w:i/>
          <w:szCs w:val="27"/>
        </w:rPr>
        <w:t>гэй</w:t>
      </w:r>
      <w:proofErr w:type="spellEnd"/>
      <w:r w:rsidRPr="009A7D20">
        <w:rPr>
          <w:rFonts w:cs="Times New Roman"/>
          <w:i/>
          <w:szCs w:val="27"/>
        </w:rPr>
        <w:t xml:space="preserve"> </w:t>
      </w:r>
      <w:proofErr w:type="spellStart"/>
      <w:r w:rsidRPr="009A7D20">
        <w:rPr>
          <w:rFonts w:cs="Times New Roman"/>
          <w:i/>
          <w:szCs w:val="27"/>
        </w:rPr>
        <w:t>жэньмэнь</w:t>
      </w:r>
      <w:proofErr w:type="spellEnd"/>
      <w:r w:rsidRPr="009A7D20">
        <w:rPr>
          <w:rFonts w:cs="Times New Roman"/>
          <w:i/>
          <w:szCs w:val="27"/>
        </w:rPr>
        <w:t xml:space="preserve"> </w:t>
      </w:r>
      <w:proofErr w:type="spellStart"/>
      <w:r w:rsidRPr="009A7D20">
        <w:rPr>
          <w:rFonts w:cs="Times New Roman"/>
          <w:i/>
          <w:szCs w:val="27"/>
        </w:rPr>
        <w:t>игэ</w:t>
      </w:r>
      <w:proofErr w:type="spellEnd"/>
      <w:r w:rsidRPr="009A7D20">
        <w:rPr>
          <w:rFonts w:cs="Times New Roman"/>
          <w:i/>
          <w:szCs w:val="27"/>
        </w:rPr>
        <w:t xml:space="preserve"> </w:t>
      </w:r>
      <w:proofErr w:type="spellStart"/>
      <w:r w:rsidRPr="00B94124">
        <w:rPr>
          <w:rFonts w:cs="Times New Roman"/>
          <w:i/>
          <w:szCs w:val="28"/>
        </w:rPr>
        <w:t>мэйлидэ</w:t>
      </w:r>
      <w:proofErr w:type="spellEnd"/>
      <w:r w:rsidRPr="00B94124">
        <w:rPr>
          <w:rFonts w:cs="Times New Roman"/>
          <w:i/>
          <w:szCs w:val="28"/>
        </w:rPr>
        <w:t xml:space="preserve"> </w:t>
      </w:r>
      <w:proofErr w:type="spellStart"/>
      <w:r w:rsidRPr="00B94124">
        <w:rPr>
          <w:rFonts w:cs="Times New Roman"/>
          <w:i/>
          <w:szCs w:val="28"/>
        </w:rPr>
        <w:t>сянван</w:t>
      </w:r>
      <w:proofErr w:type="spellEnd"/>
    </w:p>
    <w:p w:rsidR="00D6514D" w:rsidRPr="00B94124" w:rsidRDefault="00D6514D" w:rsidP="00D6514D">
      <w:pPr>
        <w:pStyle w:val="a9"/>
        <w:numPr>
          <w:ilvl w:val="0"/>
          <w:numId w:val="5"/>
        </w:numPr>
        <w:spacing w:after="200"/>
        <w:ind w:right="283"/>
        <w:jc w:val="both"/>
        <w:rPr>
          <w:rFonts w:eastAsia="SimSun" w:cs="Times New Roman"/>
          <w:szCs w:val="28"/>
        </w:rPr>
      </w:pPr>
      <w:r w:rsidRPr="00B94124">
        <w:rPr>
          <w:rFonts w:eastAsia="Times New Roman" w:cs="Times New Roman"/>
          <w:szCs w:val="28"/>
        </w:rPr>
        <w:t>Направление людей к добрым началам</w:t>
      </w:r>
      <w:r w:rsidRPr="00B94124">
        <w:rPr>
          <w:rFonts w:cs="Times New Roman"/>
          <w:szCs w:val="28"/>
          <w:shd w:val="clear" w:color="auto" w:fill="FFFFFF"/>
        </w:rPr>
        <w:t>引導人們向</w:t>
      </w:r>
      <w:r w:rsidRPr="00B94124">
        <w:rPr>
          <w:rFonts w:eastAsia="SimSun" w:cs="Times New Roman"/>
          <w:szCs w:val="28"/>
          <w:shd w:val="clear" w:color="auto" w:fill="FFFFFF"/>
        </w:rPr>
        <w:t>善</w:t>
      </w:r>
      <w:proofErr w:type="spellStart"/>
      <w:r w:rsidRPr="00B94124">
        <w:rPr>
          <w:rFonts w:cs="Times New Roman"/>
          <w:i/>
          <w:szCs w:val="28"/>
        </w:rPr>
        <w:t>иньдао</w:t>
      </w:r>
      <w:proofErr w:type="spellEnd"/>
      <w:r w:rsidRPr="00B94124">
        <w:rPr>
          <w:rFonts w:cs="Times New Roman"/>
          <w:i/>
          <w:szCs w:val="28"/>
        </w:rPr>
        <w:t xml:space="preserve"> </w:t>
      </w:r>
      <w:proofErr w:type="spellStart"/>
      <w:r w:rsidRPr="00B94124">
        <w:rPr>
          <w:rFonts w:cs="Times New Roman"/>
          <w:i/>
          <w:szCs w:val="28"/>
        </w:rPr>
        <w:t>жэньмэнь</w:t>
      </w:r>
      <w:proofErr w:type="spellEnd"/>
      <w:r w:rsidRPr="00B94124">
        <w:rPr>
          <w:rFonts w:cs="Times New Roman"/>
          <w:i/>
          <w:szCs w:val="28"/>
        </w:rPr>
        <w:t xml:space="preserve"> </w:t>
      </w:r>
      <w:proofErr w:type="spellStart"/>
      <w:r w:rsidRPr="00B94124">
        <w:rPr>
          <w:rFonts w:cs="Times New Roman"/>
          <w:i/>
          <w:szCs w:val="28"/>
        </w:rPr>
        <w:t>сяншань</w:t>
      </w:r>
      <w:proofErr w:type="spellEnd"/>
      <w:r w:rsidRPr="00B94124">
        <w:rPr>
          <w:rFonts w:eastAsia="Times New Roman" w:cs="Times New Roman"/>
          <w:i/>
          <w:szCs w:val="28"/>
        </w:rPr>
        <w:tab/>
      </w:r>
    </w:p>
    <w:p w:rsidR="00D6514D" w:rsidRPr="00B94124" w:rsidRDefault="00D6514D" w:rsidP="00D6514D">
      <w:pPr>
        <w:pStyle w:val="a9"/>
        <w:numPr>
          <w:ilvl w:val="0"/>
          <w:numId w:val="5"/>
        </w:numPr>
        <w:spacing w:after="200"/>
        <w:ind w:right="283"/>
        <w:jc w:val="both"/>
        <w:rPr>
          <w:rFonts w:eastAsia="SimSun" w:cs="Times New Roman"/>
          <w:szCs w:val="28"/>
        </w:rPr>
      </w:pPr>
      <w:r w:rsidRPr="00B94124">
        <w:rPr>
          <w:rFonts w:eastAsia="Times New Roman" w:cs="Times New Roman"/>
          <w:szCs w:val="28"/>
        </w:rPr>
        <w:t xml:space="preserve">Прославление героев в веках </w:t>
      </w:r>
      <w:r w:rsidRPr="00B94124">
        <w:rPr>
          <w:rFonts w:cs="Times New Roman"/>
          <w:szCs w:val="28"/>
        </w:rPr>
        <w:t>流芳百</w:t>
      </w:r>
      <w:r w:rsidRPr="00B94124">
        <w:rPr>
          <w:rFonts w:eastAsia="SimSun" w:cs="Times New Roman"/>
          <w:szCs w:val="28"/>
        </w:rPr>
        <w:t>世</w:t>
      </w:r>
      <w:proofErr w:type="spellStart"/>
      <w:r w:rsidRPr="00B94124">
        <w:rPr>
          <w:rFonts w:cs="Times New Roman"/>
          <w:i/>
          <w:szCs w:val="28"/>
        </w:rPr>
        <w:t>люфан</w:t>
      </w:r>
      <w:proofErr w:type="spellEnd"/>
      <w:r w:rsidRPr="00B94124">
        <w:rPr>
          <w:rFonts w:cs="Times New Roman"/>
          <w:i/>
          <w:szCs w:val="28"/>
        </w:rPr>
        <w:t xml:space="preserve"> </w:t>
      </w:r>
      <w:proofErr w:type="spellStart"/>
      <w:r w:rsidRPr="00B94124">
        <w:rPr>
          <w:rFonts w:cs="Times New Roman"/>
          <w:i/>
          <w:szCs w:val="28"/>
        </w:rPr>
        <w:t>байши</w:t>
      </w:r>
      <w:proofErr w:type="spellEnd"/>
    </w:p>
    <w:p w:rsidR="00D6514D" w:rsidRDefault="00D6514D" w:rsidP="00D6514D">
      <w:pPr>
        <w:spacing w:line="360" w:lineRule="auto"/>
        <w:ind w:right="283" w:firstLine="360"/>
        <w:contextualSpacing/>
        <w:jc w:val="both"/>
        <w:rPr>
          <w:sz w:val="28"/>
          <w:szCs w:val="28"/>
        </w:rPr>
      </w:pPr>
      <w:r>
        <w:rPr>
          <w:sz w:val="28"/>
          <w:szCs w:val="28"/>
        </w:rPr>
        <w:t>Наиболее глубокое впечатление на современных китайцев оказали мифы, которые демонстрируют силу характера персонажа, т.е. истории, в которых прослеживаются такие мотивы, как:</w:t>
      </w:r>
    </w:p>
    <w:p w:rsidR="00D6514D" w:rsidRPr="009D4069" w:rsidRDefault="00D6514D" w:rsidP="00D6514D">
      <w:pPr>
        <w:pStyle w:val="a9"/>
        <w:numPr>
          <w:ilvl w:val="0"/>
          <w:numId w:val="6"/>
        </w:numPr>
        <w:spacing w:after="200"/>
        <w:ind w:right="283"/>
        <w:jc w:val="both"/>
        <w:rPr>
          <w:rFonts w:eastAsia="SimSun" w:cs="Times New Roman"/>
          <w:i/>
          <w:szCs w:val="28"/>
        </w:rPr>
      </w:pPr>
      <w:r w:rsidRPr="009D4069">
        <w:rPr>
          <w:rFonts w:eastAsia="SimSun" w:cs="Times New Roman"/>
          <w:szCs w:val="28"/>
        </w:rPr>
        <w:t>Сложный путь к успеху</w:t>
      </w:r>
      <w:r w:rsidRPr="009D4069">
        <w:rPr>
          <w:rFonts w:cs="Times New Roman"/>
          <w:szCs w:val="28"/>
        </w:rPr>
        <w:t>成功的路上必須有磨</w:t>
      </w:r>
      <w:r w:rsidRPr="009D4069">
        <w:rPr>
          <w:rFonts w:eastAsia="SimSun" w:cs="Times New Roman"/>
          <w:szCs w:val="28"/>
        </w:rPr>
        <w:t>難</w:t>
      </w:r>
      <w:proofErr w:type="spellStart"/>
      <w:r w:rsidRPr="009D4069">
        <w:rPr>
          <w:rFonts w:cs="Times New Roman"/>
          <w:i/>
          <w:szCs w:val="28"/>
        </w:rPr>
        <w:t>чэнгундэ</w:t>
      </w:r>
      <w:proofErr w:type="spellEnd"/>
      <w:r w:rsidRPr="009D4069">
        <w:rPr>
          <w:rFonts w:cs="Times New Roman"/>
          <w:i/>
          <w:szCs w:val="28"/>
        </w:rPr>
        <w:t xml:space="preserve"> </w:t>
      </w:r>
      <w:proofErr w:type="spellStart"/>
      <w:r w:rsidRPr="009D4069">
        <w:rPr>
          <w:rFonts w:cs="Times New Roman"/>
          <w:i/>
          <w:szCs w:val="28"/>
        </w:rPr>
        <w:t>лушан</w:t>
      </w:r>
      <w:proofErr w:type="spellEnd"/>
      <w:r w:rsidRPr="009D4069">
        <w:rPr>
          <w:rFonts w:cs="Times New Roman"/>
          <w:i/>
          <w:szCs w:val="28"/>
        </w:rPr>
        <w:t xml:space="preserve"> </w:t>
      </w:r>
      <w:proofErr w:type="spellStart"/>
      <w:r w:rsidRPr="009D4069">
        <w:rPr>
          <w:rFonts w:cs="Times New Roman"/>
          <w:i/>
          <w:szCs w:val="28"/>
        </w:rPr>
        <w:t>бисюй</w:t>
      </w:r>
      <w:proofErr w:type="spellEnd"/>
      <w:r w:rsidRPr="009D4069">
        <w:rPr>
          <w:rFonts w:cs="Times New Roman"/>
          <w:i/>
          <w:szCs w:val="28"/>
        </w:rPr>
        <w:t xml:space="preserve"> ю </w:t>
      </w:r>
      <w:proofErr w:type="spellStart"/>
      <w:r w:rsidRPr="009D4069">
        <w:rPr>
          <w:rFonts w:cs="Times New Roman"/>
          <w:i/>
          <w:szCs w:val="28"/>
        </w:rPr>
        <w:t>монань</w:t>
      </w:r>
      <w:proofErr w:type="spellEnd"/>
    </w:p>
    <w:p w:rsidR="00D6514D" w:rsidRPr="009D4069" w:rsidRDefault="00D6514D" w:rsidP="00D6514D">
      <w:pPr>
        <w:pStyle w:val="a9"/>
        <w:numPr>
          <w:ilvl w:val="0"/>
          <w:numId w:val="6"/>
        </w:numPr>
        <w:spacing w:after="200"/>
        <w:ind w:right="283"/>
        <w:jc w:val="both"/>
        <w:rPr>
          <w:rFonts w:eastAsia="SimSun" w:cs="Times New Roman"/>
          <w:i/>
          <w:szCs w:val="28"/>
        </w:rPr>
      </w:pPr>
      <w:r w:rsidRPr="009D4069">
        <w:rPr>
          <w:rFonts w:eastAsia="SimSun" w:cs="Times New Roman"/>
          <w:szCs w:val="28"/>
        </w:rPr>
        <w:t>Служение народу</w:t>
      </w:r>
      <w:r w:rsidRPr="009D4069">
        <w:rPr>
          <w:rFonts w:cs="Times New Roman"/>
          <w:szCs w:val="28"/>
        </w:rPr>
        <w:t>體現為人民服務的精</w:t>
      </w:r>
      <w:r w:rsidRPr="009D4069">
        <w:rPr>
          <w:rFonts w:eastAsia="SimSun" w:cs="Times New Roman"/>
          <w:szCs w:val="28"/>
        </w:rPr>
        <w:t>神</w:t>
      </w:r>
      <w:proofErr w:type="spellStart"/>
      <w:r w:rsidRPr="009D4069">
        <w:rPr>
          <w:rFonts w:cs="Times New Roman"/>
          <w:i/>
          <w:szCs w:val="28"/>
        </w:rPr>
        <w:t>тисянь</w:t>
      </w:r>
      <w:proofErr w:type="spellEnd"/>
      <w:r w:rsidRPr="009D4069">
        <w:rPr>
          <w:rFonts w:cs="Times New Roman"/>
          <w:i/>
          <w:szCs w:val="28"/>
        </w:rPr>
        <w:t xml:space="preserve"> </w:t>
      </w:r>
      <w:proofErr w:type="spellStart"/>
      <w:r w:rsidRPr="009D4069">
        <w:rPr>
          <w:rFonts w:cs="Times New Roman"/>
          <w:i/>
          <w:szCs w:val="28"/>
        </w:rPr>
        <w:t>вэйжэньминь</w:t>
      </w:r>
      <w:proofErr w:type="spellEnd"/>
      <w:r w:rsidRPr="009D4069">
        <w:rPr>
          <w:rFonts w:cs="Times New Roman"/>
          <w:i/>
          <w:szCs w:val="28"/>
        </w:rPr>
        <w:t xml:space="preserve"> </w:t>
      </w:r>
      <w:proofErr w:type="spellStart"/>
      <w:r w:rsidRPr="009D4069">
        <w:rPr>
          <w:rFonts w:cs="Times New Roman"/>
          <w:i/>
          <w:szCs w:val="28"/>
        </w:rPr>
        <w:t>фуудэ</w:t>
      </w:r>
      <w:proofErr w:type="spellEnd"/>
      <w:r w:rsidRPr="009D4069">
        <w:rPr>
          <w:rFonts w:cs="Times New Roman"/>
          <w:i/>
          <w:szCs w:val="28"/>
        </w:rPr>
        <w:t xml:space="preserve"> </w:t>
      </w:r>
      <w:proofErr w:type="spellStart"/>
      <w:r w:rsidRPr="009D4069">
        <w:rPr>
          <w:rFonts w:cs="Times New Roman"/>
          <w:i/>
          <w:szCs w:val="28"/>
        </w:rPr>
        <w:t>цзиншэнь</w:t>
      </w:r>
      <w:proofErr w:type="spellEnd"/>
    </w:p>
    <w:p w:rsidR="00D6514D" w:rsidRPr="009D4069" w:rsidRDefault="00D6514D" w:rsidP="00D6514D">
      <w:pPr>
        <w:pStyle w:val="a9"/>
        <w:numPr>
          <w:ilvl w:val="0"/>
          <w:numId w:val="6"/>
        </w:numPr>
        <w:spacing w:after="200"/>
        <w:ind w:right="283"/>
        <w:jc w:val="both"/>
        <w:rPr>
          <w:rFonts w:eastAsia="SimSun" w:cs="Times New Roman"/>
          <w:szCs w:val="28"/>
        </w:rPr>
      </w:pPr>
      <w:r w:rsidRPr="009D4069">
        <w:rPr>
          <w:rFonts w:eastAsia="SimSun" w:cs="Times New Roman"/>
          <w:iCs/>
          <w:szCs w:val="28"/>
        </w:rPr>
        <w:lastRenderedPageBreak/>
        <w:t xml:space="preserve">Решимость человека (образно: силы человека могут преодолеть силы природы, твёрдость человека побеждает судьбу) </w:t>
      </w:r>
      <w:r w:rsidRPr="009D4069">
        <w:rPr>
          <w:rFonts w:cs="Times New Roman"/>
          <w:szCs w:val="28"/>
        </w:rPr>
        <w:t>人定勝天的思</w:t>
      </w:r>
      <w:r w:rsidRPr="009D4069">
        <w:rPr>
          <w:rFonts w:eastAsia="SimSun" w:cs="Times New Roman"/>
          <w:szCs w:val="28"/>
        </w:rPr>
        <w:t>想</w:t>
      </w:r>
      <w:proofErr w:type="spellStart"/>
      <w:r w:rsidRPr="009D4069">
        <w:rPr>
          <w:rFonts w:cs="Times New Roman"/>
          <w:i/>
          <w:szCs w:val="28"/>
        </w:rPr>
        <w:t>жэньдин</w:t>
      </w:r>
      <w:proofErr w:type="spellEnd"/>
      <w:r w:rsidRPr="009D4069">
        <w:rPr>
          <w:rFonts w:cs="Times New Roman"/>
          <w:i/>
          <w:szCs w:val="28"/>
        </w:rPr>
        <w:t xml:space="preserve"> </w:t>
      </w:r>
      <w:proofErr w:type="spellStart"/>
      <w:r w:rsidRPr="009D4069">
        <w:rPr>
          <w:rFonts w:cs="Times New Roman"/>
          <w:i/>
          <w:szCs w:val="28"/>
        </w:rPr>
        <w:t>шэнтяньдэ</w:t>
      </w:r>
      <w:proofErr w:type="spellEnd"/>
      <w:r w:rsidRPr="009D4069">
        <w:rPr>
          <w:rFonts w:cs="Times New Roman"/>
          <w:i/>
          <w:szCs w:val="28"/>
        </w:rPr>
        <w:t xml:space="preserve"> </w:t>
      </w:r>
      <w:proofErr w:type="spellStart"/>
      <w:r w:rsidRPr="009D4069">
        <w:rPr>
          <w:rFonts w:cs="Times New Roman"/>
          <w:i/>
          <w:szCs w:val="28"/>
        </w:rPr>
        <w:t>сысян</w:t>
      </w:r>
      <w:proofErr w:type="spellEnd"/>
    </w:p>
    <w:p w:rsidR="00D6514D" w:rsidRPr="009D4069" w:rsidRDefault="00D6514D" w:rsidP="00D6514D">
      <w:pPr>
        <w:pStyle w:val="a9"/>
        <w:numPr>
          <w:ilvl w:val="0"/>
          <w:numId w:val="6"/>
        </w:numPr>
        <w:spacing w:after="200"/>
        <w:ind w:right="283"/>
        <w:jc w:val="both"/>
        <w:rPr>
          <w:rFonts w:eastAsia="SimSun" w:cs="Times New Roman"/>
          <w:szCs w:val="28"/>
        </w:rPr>
      </w:pPr>
      <w:r>
        <w:rPr>
          <w:rFonts w:eastAsia="SimSun" w:cs="Times New Roman"/>
          <w:szCs w:val="28"/>
        </w:rPr>
        <w:t>Н</w:t>
      </w:r>
      <w:r w:rsidRPr="009D4069">
        <w:rPr>
          <w:rFonts w:eastAsia="SimSun" w:cs="Times New Roman"/>
          <w:szCs w:val="28"/>
        </w:rPr>
        <w:t>астойчивость, неутомимость духа</w:t>
      </w:r>
      <w:r w:rsidRPr="009D4069">
        <w:rPr>
          <w:rFonts w:cs="Times New Roman"/>
          <w:szCs w:val="28"/>
        </w:rPr>
        <w:t>深刻的印</w:t>
      </w:r>
      <w:r w:rsidRPr="009D4069">
        <w:rPr>
          <w:rFonts w:eastAsia="SimSun" w:cs="Times New Roman"/>
          <w:szCs w:val="28"/>
        </w:rPr>
        <w:t>象</w:t>
      </w:r>
      <w:proofErr w:type="spellStart"/>
      <w:r w:rsidRPr="009D4069">
        <w:rPr>
          <w:rFonts w:cs="Times New Roman"/>
          <w:i/>
          <w:szCs w:val="28"/>
        </w:rPr>
        <w:t>шэнькэдэ</w:t>
      </w:r>
      <w:proofErr w:type="spellEnd"/>
      <w:r w:rsidRPr="009D4069">
        <w:rPr>
          <w:rFonts w:cs="Times New Roman"/>
          <w:i/>
          <w:szCs w:val="28"/>
        </w:rPr>
        <w:t xml:space="preserve"> </w:t>
      </w:r>
      <w:proofErr w:type="spellStart"/>
      <w:r w:rsidRPr="009D4069">
        <w:rPr>
          <w:rFonts w:cs="Times New Roman"/>
          <w:i/>
          <w:szCs w:val="28"/>
        </w:rPr>
        <w:t>иньсян</w:t>
      </w:r>
      <w:proofErr w:type="spellEnd"/>
    </w:p>
    <w:p w:rsidR="00D6514D" w:rsidRPr="008870F0" w:rsidRDefault="00D6514D" w:rsidP="00D6514D">
      <w:pPr>
        <w:pStyle w:val="a9"/>
        <w:numPr>
          <w:ilvl w:val="0"/>
          <w:numId w:val="6"/>
        </w:numPr>
        <w:spacing w:after="200"/>
        <w:ind w:right="283"/>
        <w:jc w:val="both"/>
        <w:rPr>
          <w:rFonts w:eastAsia="SimSun" w:cs="Times New Roman"/>
          <w:szCs w:val="28"/>
        </w:rPr>
      </w:pPr>
      <w:r>
        <w:rPr>
          <w:rFonts w:cs="Times New Roman"/>
          <w:iCs/>
          <w:szCs w:val="28"/>
        </w:rPr>
        <w:t>О</w:t>
      </w:r>
      <w:r w:rsidRPr="009D4069">
        <w:rPr>
          <w:rFonts w:cs="Times New Roman"/>
          <w:iCs/>
          <w:szCs w:val="28"/>
        </w:rPr>
        <w:t>бла</w:t>
      </w:r>
      <w:r>
        <w:rPr>
          <w:rFonts w:cs="Times New Roman"/>
          <w:iCs/>
          <w:szCs w:val="28"/>
        </w:rPr>
        <w:t>дание</w:t>
      </w:r>
      <w:r w:rsidRPr="009D4069">
        <w:rPr>
          <w:rFonts w:cs="Times New Roman"/>
          <w:iCs/>
          <w:szCs w:val="28"/>
        </w:rPr>
        <w:t xml:space="preserve"> упорством и настойчивостью (буквально</w:t>
      </w:r>
      <w:r w:rsidRPr="009D4069">
        <w:rPr>
          <w:rFonts w:cs="Times New Roman"/>
          <w:i/>
          <w:iCs/>
          <w:szCs w:val="28"/>
        </w:rPr>
        <w:t>:</w:t>
      </w:r>
      <w:r w:rsidRPr="009D4069">
        <w:rPr>
          <w:rFonts w:cs="Times New Roman"/>
          <w:szCs w:val="28"/>
        </w:rPr>
        <w:t xml:space="preserve"> </w:t>
      </w:r>
      <w:proofErr w:type="gramStart"/>
      <w:r w:rsidRPr="009D4069">
        <w:rPr>
          <w:rFonts w:cs="Times New Roman"/>
          <w:szCs w:val="28"/>
        </w:rPr>
        <w:t>гравировать не переставая</w:t>
      </w:r>
      <w:proofErr w:type="gramEnd"/>
      <w:r w:rsidRPr="009D4069">
        <w:rPr>
          <w:rFonts w:cs="Times New Roman"/>
          <w:szCs w:val="28"/>
        </w:rPr>
        <w:t xml:space="preserve">) </w:t>
      </w:r>
      <w:r w:rsidRPr="009D4069">
        <w:rPr>
          <w:rFonts w:cs="Times New Roman"/>
          <w:szCs w:val="28"/>
        </w:rPr>
        <w:t>鍥而不</w:t>
      </w:r>
      <w:r w:rsidRPr="009D4069">
        <w:rPr>
          <w:rFonts w:eastAsia="SimSun" w:cs="Times New Roman"/>
          <w:szCs w:val="28"/>
        </w:rPr>
        <w:t>舍</w:t>
      </w:r>
      <w:proofErr w:type="spellStart"/>
      <w:r w:rsidRPr="009D4069">
        <w:rPr>
          <w:rFonts w:cs="Times New Roman"/>
          <w:i/>
          <w:szCs w:val="28"/>
        </w:rPr>
        <w:t>це</w:t>
      </w:r>
      <w:proofErr w:type="spellEnd"/>
      <w:r w:rsidRPr="009D4069">
        <w:rPr>
          <w:rFonts w:cs="Times New Roman"/>
          <w:i/>
          <w:szCs w:val="28"/>
        </w:rPr>
        <w:t xml:space="preserve"> эр </w:t>
      </w:r>
      <w:proofErr w:type="spellStart"/>
      <w:r w:rsidRPr="009D4069">
        <w:rPr>
          <w:rFonts w:cs="Times New Roman"/>
          <w:i/>
          <w:szCs w:val="28"/>
        </w:rPr>
        <w:t>бушэ</w:t>
      </w:r>
      <w:proofErr w:type="spellEnd"/>
    </w:p>
    <w:p w:rsidR="00D6514D" w:rsidRDefault="00D6514D" w:rsidP="00D6514D">
      <w:pPr>
        <w:spacing w:line="360" w:lineRule="auto"/>
        <w:ind w:right="283" w:firstLine="360"/>
        <w:jc w:val="both"/>
        <w:rPr>
          <w:sz w:val="28"/>
          <w:szCs w:val="28"/>
        </w:rPr>
      </w:pPr>
    </w:p>
    <w:p w:rsidR="00D6514D" w:rsidRDefault="00D6514D" w:rsidP="00D6514D">
      <w:pPr>
        <w:spacing w:line="360" w:lineRule="auto"/>
        <w:ind w:right="284" w:firstLine="709"/>
        <w:contextualSpacing/>
        <w:jc w:val="both"/>
        <w:rPr>
          <w:sz w:val="28"/>
          <w:szCs w:val="28"/>
        </w:rPr>
      </w:pPr>
      <w:r>
        <w:rPr>
          <w:sz w:val="28"/>
          <w:szCs w:val="28"/>
        </w:rPr>
        <w:t xml:space="preserve">На основании полученных данных можно сделать вывод о том, что достижение личного успеха является крайне важной жизненной целью в сознании китайского народа. Однако стоит отметить, что современные жители Китая в полной мере осознают, что успех не придет к человеку ленивому, с отсутствием амбиций, слабому духом, поэтому в качестве примера пользуются образами, которые являются воплощением упорства, настойчивости, четкого осознания своих задач. Стоит отметить, что в  данном контексте наибольшее влияние на самосознание современного народа оказывает легенда о птичке </w:t>
      </w:r>
      <w:proofErr w:type="spellStart"/>
      <w:r>
        <w:rPr>
          <w:sz w:val="28"/>
          <w:szCs w:val="28"/>
        </w:rPr>
        <w:t>Цзинвэй</w:t>
      </w:r>
      <w:proofErr w:type="spellEnd"/>
      <w:r>
        <w:rPr>
          <w:sz w:val="28"/>
          <w:szCs w:val="28"/>
        </w:rPr>
        <w:t>, именно эту историю респонденты указывали чаще других, когда рассуждали о силе характера.</w:t>
      </w:r>
    </w:p>
    <w:p w:rsidR="00D6514D" w:rsidRDefault="00D6514D" w:rsidP="00D6514D">
      <w:pPr>
        <w:spacing w:line="360" w:lineRule="auto"/>
        <w:ind w:right="284" w:firstLine="709"/>
        <w:contextualSpacing/>
        <w:jc w:val="both"/>
        <w:rPr>
          <w:sz w:val="28"/>
          <w:szCs w:val="28"/>
        </w:rPr>
      </w:pPr>
      <w:r>
        <w:rPr>
          <w:sz w:val="28"/>
          <w:szCs w:val="28"/>
        </w:rPr>
        <w:t>Ответы на вопрос о том, какие символические элементы включают в себя произведения китайской мифологии, оказались довольно неопределенными, вероятно, вопрос был понят несколько иначе, чем был задуман, однако необходимо выделить наиболее четкие концепты и понятия, которые определили участники исследования:</w:t>
      </w:r>
    </w:p>
    <w:p w:rsidR="00D6514D" w:rsidRPr="007A4CDA" w:rsidRDefault="00D6514D" w:rsidP="00D6514D">
      <w:pPr>
        <w:pStyle w:val="a9"/>
        <w:numPr>
          <w:ilvl w:val="0"/>
          <w:numId w:val="7"/>
        </w:numPr>
        <w:spacing w:after="200"/>
        <w:ind w:right="284"/>
        <w:rPr>
          <w:rFonts w:eastAsia="SimSun" w:cs="Times New Roman"/>
          <w:i/>
          <w:szCs w:val="28"/>
        </w:rPr>
      </w:pPr>
      <w:r w:rsidRPr="007A4CDA">
        <w:rPr>
          <w:rFonts w:eastAsia="SimSun" w:cs="Times New Roman"/>
          <w:color w:val="000000"/>
          <w:szCs w:val="28"/>
        </w:rPr>
        <w:t>В мифах заключены понятия солнца, луны, скота, это есть элементы аграрного общества</w:t>
      </w:r>
      <w:r w:rsidRPr="007A4CDA">
        <w:rPr>
          <w:rFonts w:cs="Arial"/>
          <w:szCs w:val="30"/>
          <w:shd w:val="clear" w:color="auto" w:fill="FFFFFF"/>
        </w:rPr>
        <w:t>日</w:t>
      </w:r>
      <w:r w:rsidRPr="007A4CDA">
        <w:rPr>
          <w:rFonts w:cs="Arial"/>
          <w:szCs w:val="30"/>
          <w:shd w:val="clear" w:color="auto" w:fill="FFFFFF"/>
        </w:rPr>
        <w:t xml:space="preserve"> </w:t>
      </w:r>
      <w:r w:rsidRPr="007A4CDA">
        <w:rPr>
          <w:rFonts w:cs="Arial"/>
          <w:szCs w:val="30"/>
          <w:shd w:val="clear" w:color="auto" w:fill="FFFFFF"/>
        </w:rPr>
        <w:t>月</w:t>
      </w:r>
      <w:r w:rsidRPr="007A4CDA">
        <w:rPr>
          <w:rFonts w:cs="Arial"/>
          <w:szCs w:val="30"/>
          <w:shd w:val="clear" w:color="auto" w:fill="FFFFFF"/>
        </w:rPr>
        <w:t xml:space="preserve"> </w:t>
      </w:r>
      <w:r w:rsidRPr="007A4CDA">
        <w:rPr>
          <w:rFonts w:cs="Arial"/>
          <w:szCs w:val="30"/>
          <w:shd w:val="clear" w:color="auto" w:fill="FFFFFF"/>
        </w:rPr>
        <w:t>牛</w:t>
      </w:r>
      <w:r w:rsidRPr="007A4CDA">
        <w:rPr>
          <w:rFonts w:cs="Arial"/>
          <w:szCs w:val="30"/>
          <w:shd w:val="clear" w:color="auto" w:fill="FFFFFF"/>
        </w:rPr>
        <w:t xml:space="preserve">, </w:t>
      </w:r>
      <w:r w:rsidRPr="007A4CDA">
        <w:rPr>
          <w:rFonts w:cs="Arial"/>
          <w:szCs w:val="30"/>
          <w:shd w:val="clear" w:color="auto" w:fill="FFFFFF"/>
        </w:rPr>
        <w:t>跟農業社會息息相</w:t>
      </w:r>
      <w:r w:rsidRPr="007A4CDA">
        <w:rPr>
          <w:rFonts w:eastAsia="SimSun" w:cs="SimSun"/>
          <w:szCs w:val="30"/>
          <w:shd w:val="clear" w:color="auto" w:fill="FFFFFF"/>
        </w:rPr>
        <w:t>關</w:t>
      </w:r>
      <w:proofErr w:type="spellStart"/>
      <w:r w:rsidRPr="007A4CDA">
        <w:rPr>
          <w:rFonts w:cs="Times New Roman"/>
          <w:i/>
          <w:szCs w:val="27"/>
        </w:rPr>
        <w:t>ж</w:t>
      </w:r>
      <w:r w:rsidRPr="007A4CDA">
        <w:rPr>
          <w:rFonts w:cs="Times New Roman"/>
          <w:i/>
          <w:szCs w:val="28"/>
        </w:rPr>
        <w:t>и</w:t>
      </w:r>
      <w:proofErr w:type="spellEnd"/>
      <w:r w:rsidRPr="007A4CDA">
        <w:rPr>
          <w:rFonts w:cs="Times New Roman"/>
          <w:i/>
          <w:szCs w:val="28"/>
        </w:rPr>
        <w:t xml:space="preserve"> </w:t>
      </w:r>
      <w:proofErr w:type="spellStart"/>
      <w:r w:rsidRPr="007A4CDA">
        <w:rPr>
          <w:rFonts w:cs="Times New Roman"/>
          <w:i/>
          <w:szCs w:val="28"/>
        </w:rPr>
        <w:t>юэ</w:t>
      </w:r>
      <w:proofErr w:type="spellEnd"/>
      <w:r w:rsidRPr="007A4CDA">
        <w:rPr>
          <w:rFonts w:cs="Times New Roman"/>
          <w:i/>
          <w:szCs w:val="28"/>
        </w:rPr>
        <w:t xml:space="preserve"> ню, </w:t>
      </w:r>
      <w:proofErr w:type="spellStart"/>
      <w:r w:rsidRPr="007A4CDA">
        <w:rPr>
          <w:rFonts w:cs="Times New Roman"/>
          <w:i/>
          <w:szCs w:val="28"/>
        </w:rPr>
        <w:t>гэнь</w:t>
      </w:r>
      <w:proofErr w:type="spellEnd"/>
      <w:r w:rsidRPr="007A4CDA">
        <w:rPr>
          <w:rFonts w:cs="Times New Roman"/>
          <w:i/>
          <w:szCs w:val="28"/>
        </w:rPr>
        <w:t xml:space="preserve"> </w:t>
      </w:r>
      <w:proofErr w:type="spellStart"/>
      <w:r w:rsidRPr="007A4CDA">
        <w:rPr>
          <w:rFonts w:cs="Times New Roman"/>
          <w:i/>
          <w:szCs w:val="28"/>
        </w:rPr>
        <w:t>нунъешэхуэй</w:t>
      </w:r>
      <w:proofErr w:type="spellEnd"/>
      <w:r w:rsidRPr="007A4CDA">
        <w:rPr>
          <w:rFonts w:cs="Times New Roman"/>
          <w:i/>
          <w:szCs w:val="28"/>
        </w:rPr>
        <w:t xml:space="preserve"> сиси </w:t>
      </w:r>
      <w:proofErr w:type="spellStart"/>
      <w:r w:rsidRPr="007A4CDA">
        <w:rPr>
          <w:rFonts w:cs="Times New Roman"/>
          <w:i/>
          <w:szCs w:val="28"/>
        </w:rPr>
        <w:t>сянгуань</w:t>
      </w:r>
      <w:proofErr w:type="spellEnd"/>
    </w:p>
    <w:p w:rsidR="00D6514D" w:rsidRPr="007A4CDA" w:rsidRDefault="00D6514D" w:rsidP="00D6514D">
      <w:pPr>
        <w:pStyle w:val="a9"/>
        <w:numPr>
          <w:ilvl w:val="0"/>
          <w:numId w:val="7"/>
        </w:numPr>
        <w:spacing w:after="200"/>
        <w:ind w:right="284"/>
        <w:rPr>
          <w:rFonts w:eastAsia="SimSun" w:cs="Times New Roman"/>
          <w:szCs w:val="28"/>
        </w:rPr>
      </w:pPr>
      <w:r w:rsidRPr="007A4CDA">
        <w:rPr>
          <w:rFonts w:cs="Times New Roman"/>
          <w:szCs w:val="28"/>
        </w:rPr>
        <w:t xml:space="preserve">Основные элементы государственного строя </w:t>
      </w:r>
      <w:r w:rsidRPr="007A4CDA">
        <w:rPr>
          <w:rFonts w:cs="Times New Roman"/>
          <w:szCs w:val="28"/>
        </w:rPr>
        <w:t>家國元</w:t>
      </w:r>
      <w:r w:rsidRPr="007A4CDA">
        <w:rPr>
          <w:rFonts w:eastAsia="SimSun" w:cs="Times New Roman"/>
          <w:szCs w:val="28"/>
        </w:rPr>
        <w:t>素</w:t>
      </w:r>
      <w:proofErr w:type="spellStart"/>
      <w:r w:rsidRPr="007A4CDA">
        <w:rPr>
          <w:rFonts w:cs="Times New Roman"/>
          <w:i/>
          <w:szCs w:val="28"/>
        </w:rPr>
        <w:t>цзяго</w:t>
      </w:r>
      <w:proofErr w:type="spellEnd"/>
      <w:r w:rsidRPr="007A4CDA">
        <w:rPr>
          <w:rFonts w:cs="Times New Roman"/>
          <w:i/>
          <w:szCs w:val="28"/>
        </w:rPr>
        <w:t xml:space="preserve"> </w:t>
      </w:r>
      <w:proofErr w:type="spellStart"/>
      <w:r w:rsidRPr="007A4CDA">
        <w:rPr>
          <w:rFonts w:cs="Times New Roman"/>
          <w:i/>
          <w:szCs w:val="28"/>
        </w:rPr>
        <w:t>юаньсу</w:t>
      </w:r>
      <w:proofErr w:type="spellEnd"/>
    </w:p>
    <w:p w:rsidR="00D6514D" w:rsidRPr="007A4CDA" w:rsidRDefault="00D6514D" w:rsidP="00D6514D">
      <w:pPr>
        <w:pStyle w:val="a9"/>
        <w:numPr>
          <w:ilvl w:val="0"/>
          <w:numId w:val="7"/>
        </w:numPr>
        <w:spacing w:after="200"/>
        <w:ind w:right="284"/>
        <w:rPr>
          <w:rFonts w:eastAsia="SimSun" w:cs="Times New Roman"/>
          <w:szCs w:val="28"/>
        </w:rPr>
      </w:pPr>
      <w:r w:rsidRPr="007A4CDA">
        <w:rPr>
          <w:rFonts w:cs="Times New Roman"/>
          <w:szCs w:val="28"/>
        </w:rPr>
        <w:t>Мистическое влияние луны</w:t>
      </w:r>
      <w:r w:rsidRPr="007A4CDA">
        <w:rPr>
          <w:rFonts w:cs="Times New Roman"/>
          <w:szCs w:val="28"/>
        </w:rPr>
        <w:t>月亮</w:t>
      </w:r>
      <w:r w:rsidRPr="007A4CDA">
        <w:rPr>
          <w:rFonts w:cs="Times New Roman"/>
          <w:szCs w:val="28"/>
        </w:rPr>
        <w:t xml:space="preserve"> </w:t>
      </w:r>
      <w:r w:rsidRPr="007A4CDA">
        <w:rPr>
          <w:rFonts w:cs="Times New Roman"/>
          <w:szCs w:val="28"/>
        </w:rPr>
        <w:t>神秘力</w:t>
      </w:r>
      <w:r w:rsidRPr="007A4CDA">
        <w:rPr>
          <w:rFonts w:eastAsia="SimSun" w:cs="Times New Roman"/>
          <w:szCs w:val="28"/>
        </w:rPr>
        <w:t>量</w:t>
      </w:r>
      <w:proofErr w:type="spellStart"/>
      <w:r w:rsidRPr="007A4CDA">
        <w:rPr>
          <w:rFonts w:cs="Times New Roman"/>
          <w:i/>
          <w:szCs w:val="28"/>
        </w:rPr>
        <w:t>юэлян</w:t>
      </w:r>
      <w:proofErr w:type="spellEnd"/>
      <w:r w:rsidRPr="007A4CDA">
        <w:rPr>
          <w:rFonts w:cs="Times New Roman"/>
          <w:i/>
          <w:szCs w:val="28"/>
        </w:rPr>
        <w:t xml:space="preserve"> </w:t>
      </w:r>
      <w:proofErr w:type="spellStart"/>
      <w:r w:rsidRPr="007A4CDA">
        <w:rPr>
          <w:rFonts w:cs="Times New Roman"/>
          <w:i/>
          <w:szCs w:val="28"/>
        </w:rPr>
        <w:t>шэньми</w:t>
      </w:r>
      <w:proofErr w:type="spellEnd"/>
      <w:r w:rsidRPr="007A4CDA">
        <w:rPr>
          <w:rFonts w:cs="Times New Roman"/>
          <w:i/>
          <w:szCs w:val="28"/>
        </w:rPr>
        <w:t xml:space="preserve"> </w:t>
      </w:r>
      <w:proofErr w:type="spellStart"/>
      <w:r w:rsidRPr="007A4CDA">
        <w:rPr>
          <w:rFonts w:cs="Times New Roman"/>
          <w:i/>
          <w:szCs w:val="28"/>
        </w:rPr>
        <w:t>лилян</w:t>
      </w:r>
      <w:proofErr w:type="spellEnd"/>
    </w:p>
    <w:p w:rsidR="00D6514D" w:rsidRPr="007A4CDA" w:rsidRDefault="00D6514D" w:rsidP="00D6514D">
      <w:pPr>
        <w:pStyle w:val="a9"/>
        <w:numPr>
          <w:ilvl w:val="0"/>
          <w:numId w:val="7"/>
        </w:numPr>
        <w:tabs>
          <w:tab w:val="left" w:pos="9072"/>
        </w:tabs>
        <w:spacing w:after="200"/>
        <w:ind w:right="283"/>
        <w:rPr>
          <w:rFonts w:eastAsia="SimSun" w:cs="Times New Roman"/>
          <w:szCs w:val="28"/>
        </w:rPr>
      </w:pPr>
      <w:r w:rsidRPr="007A4CDA">
        <w:rPr>
          <w:rFonts w:cs="Times New Roman"/>
          <w:szCs w:val="28"/>
        </w:rPr>
        <w:lastRenderedPageBreak/>
        <w:t>«Плата той же монетой», т.е. понятие о том, что все события взаимосвязаны</w:t>
      </w:r>
      <w:r w:rsidRPr="007A4CDA">
        <w:rPr>
          <w:rFonts w:cs="Times New Roman"/>
          <w:szCs w:val="28"/>
        </w:rPr>
        <w:t>善有善報，惡有惡</w:t>
      </w:r>
      <w:r w:rsidRPr="007A4CDA">
        <w:rPr>
          <w:rFonts w:eastAsia="SimSun" w:cs="Times New Roman"/>
          <w:szCs w:val="28"/>
        </w:rPr>
        <w:t>報</w:t>
      </w:r>
      <w:proofErr w:type="spellStart"/>
      <w:r w:rsidRPr="007A4CDA">
        <w:rPr>
          <w:rFonts w:cs="Times New Roman"/>
          <w:i/>
          <w:szCs w:val="20"/>
          <w:shd w:val="clear" w:color="auto" w:fill="FFFFFF"/>
        </w:rPr>
        <w:t>шанью</w:t>
      </w:r>
      <w:proofErr w:type="spellEnd"/>
      <w:r w:rsidRPr="007A4CDA">
        <w:rPr>
          <w:rFonts w:cs="Times New Roman"/>
          <w:i/>
          <w:szCs w:val="20"/>
          <w:shd w:val="clear" w:color="auto" w:fill="FFFFFF"/>
        </w:rPr>
        <w:t xml:space="preserve"> </w:t>
      </w:r>
      <w:proofErr w:type="spellStart"/>
      <w:r w:rsidRPr="007A4CDA">
        <w:rPr>
          <w:rFonts w:cs="Times New Roman"/>
          <w:i/>
          <w:szCs w:val="20"/>
          <w:shd w:val="clear" w:color="auto" w:fill="FFFFFF"/>
        </w:rPr>
        <w:t>шаньбао</w:t>
      </w:r>
      <w:proofErr w:type="spellEnd"/>
      <w:r w:rsidRPr="007A4CDA">
        <w:rPr>
          <w:rFonts w:cs="Times New Roman"/>
          <w:i/>
          <w:szCs w:val="20"/>
          <w:shd w:val="clear" w:color="auto" w:fill="FFFFFF"/>
        </w:rPr>
        <w:t xml:space="preserve">, </w:t>
      </w:r>
      <w:proofErr w:type="spellStart"/>
      <w:r w:rsidRPr="007A4CDA">
        <w:rPr>
          <w:rFonts w:cs="Times New Roman"/>
          <w:i/>
          <w:szCs w:val="20"/>
          <w:shd w:val="clear" w:color="auto" w:fill="FFFFFF"/>
        </w:rPr>
        <w:t>эю</w:t>
      </w:r>
      <w:proofErr w:type="spellEnd"/>
      <w:r w:rsidRPr="007A4CDA">
        <w:rPr>
          <w:rFonts w:cs="Times New Roman"/>
          <w:i/>
          <w:szCs w:val="20"/>
          <w:shd w:val="clear" w:color="auto" w:fill="FFFFFF"/>
        </w:rPr>
        <w:t xml:space="preserve"> </w:t>
      </w:r>
      <w:proofErr w:type="spellStart"/>
      <w:r w:rsidRPr="007A4CDA">
        <w:rPr>
          <w:rFonts w:cs="Times New Roman"/>
          <w:i/>
          <w:szCs w:val="20"/>
          <w:shd w:val="clear" w:color="auto" w:fill="FFFFFF"/>
        </w:rPr>
        <w:t>эбао</w:t>
      </w:r>
      <w:proofErr w:type="spellEnd"/>
    </w:p>
    <w:p w:rsidR="00D6514D" w:rsidRPr="007A4CDA" w:rsidRDefault="00D6514D" w:rsidP="00D6514D">
      <w:pPr>
        <w:pStyle w:val="a9"/>
        <w:numPr>
          <w:ilvl w:val="0"/>
          <w:numId w:val="7"/>
        </w:numPr>
        <w:tabs>
          <w:tab w:val="left" w:pos="9072"/>
        </w:tabs>
        <w:spacing w:after="200"/>
        <w:ind w:right="283"/>
        <w:rPr>
          <w:rFonts w:eastAsia="SimSun" w:cs="Times New Roman"/>
          <w:szCs w:val="28"/>
        </w:rPr>
      </w:pPr>
      <w:r w:rsidRPr="007A4CDA">
        <w:rPr>
          <w:rFonts w:cs="Times New Roman"/>
          <w:szCs w:val="28"/>
        </w:rPr>
        <w:t>Феномен чуда</w:t>
      </w:r>
      <w:r w:rsidRPr="007A4CDA">
        <w:rPr>
          <w:rFonts w:cs="Times New Roman"/>
          <w:szCs w:val="28"/>
        </w:rPr>
        <w:t>奇</w:t>
      </w:r>
      <w:r w:rsidRPr="007A4CDA">
        <w:rPr>
          <w:rFonts w:eastAsia="SimSun" w:cs="Times New Roman"/>
          <w:szCs w:val="28"/>
        </w:rPr>
        <w:t>跡</w:t>
      </w:r>
      <w:r w:rsidRPr="007A4CDA">
        <w:rPr>
          <w:rFonts w:eastAsia="SimSun" w:cs="Times New Roman"/>
          <w:szCs w:val="28"/>
        </w:rPr>
        <w:t xml:space="preserve"> </w:t>
      </w:r>
      <w:proofErr w:type="spellStart"/>
      <w:r w:rsidRPr="007A4CDA">
        <w:rPr>
          <w:rFonts w:eastAsia="SimSun" w:cs="Times New Roman"/>
          <w:i/>
          <w:szCs w:val="28"/>
        </w:rPr>
        <w:t>цицзи</w:t>
      </w:r>
      <w:proofErr w:type="spellEnd"/>
    </w:p>
    <w:p w:rsidR="00D6514D" w:rsidRPr="007A4CDA" w:rsidRDefault="00D6514D" w:rsidP="00D6514D">
      <w:pPr>
        <w:pStyle w:val="a9"/>
        <w:numPr>
          <w:ilvl w:val="0"/>
          <w:numId w:val="7"/>
        </w:numPr>
        <w:tabs>
          <w:tab w:val="left" w:pos="9072"/>
        </w:tabs>
        <w:spacing w:after="200"/>
        <w:ind w:right="283"/>
        <w:rPr>
          <w:rFonts w:eastAsia="SimSun" w:cs="Times New Roman"/>
          <w:szCs w:val="28"/>
        </w:rPr>
      </w:pPr>
      <w:r w:rsidRPr="007A4CDA">
        <w:rPr>
          <w:rFonts w:cs="Times New Roman"/>
          <w:szCs w:val="28"/>
        </w:rPr>
        <w:t xml:space="preserve">Понятие авторитета </w:t>
      </w:r>
      <w:r w:rsidRPr="007A4CDA">
        <w:rPr>
          <w:rFonts w:cs="Times New Roman"/>
          <w:szCs w:val="28"/>
        </w:rPr>
        <w:t>權</w:t>
      </w:r>
      <w:r w:rsidRPr="007A4CDA">
        <w:rPr>
          <w:rFonts w:eastAsia="SimSun" w:cs="Times New Roman"/>
          <w:szCs w:val="28"/>
        </w:rPr>
        <w:t>威</w:t>
      </w:r>
      <w:proofErr w:type="spellStart"/>
      <w:r w:rsidRPr="007A4CDA">
        <w:rPr>
          <w:rFonts w:cs="Times New Roman"/>
          <w:i/>
          <w:szCs w:val="28"/>
        </w:rPr>
        <w:t>цюаньвэй</w:t>
      </w:r>
      <w:proofErr w:type="spellEnd"/>
    </w:p>
    <w:p w:rsidR="00D6514D" w:rsidRPr="007A4CDA" w:rsidRDefault="00D6514D" w:rsidP="00D6514D">
      <w:pPr>
        <w:pStyle w:val="a9"/>
        <w:numPr>
          <w:ilvl w:val="0"/>
          <w:numId w:val="7"/>
        </w:numPr>
        <w:tabs>
          <w:tab w:val="left" w:pos="9072"/>
        </w:tabs>
        <w:spacing w:after="200"/>
        <w:ind w:right="283"/>
        <w:rPr>
          <w:rFonts w:eastAsia="SimSun" w:cs="Times New Roman"/>
          <w:szCs w:val="28"/>
        </w:rPr>
      </w:pPr>
      <w:r w:rsidRPr="007A4CDA">
        <w:rPr>
          <w:rFonts w:eastAsia="SimSun" w:cs="Times New Roman"/>
          <w:szCs w:val="28"/>
        </w:rPr>
        <w:t xml:space="preserve">Идеалы, убеждения </w:t>
      </w:r>
      <w:r w:rsidRPr="007A4CDA">
        <w:rPr>
          <w:rFonts w:eastAsia="SimSun" w:cs="Times New Roman"/>
          <w:szCs w:val="28"/>
        </w:rPr>
        <w:t>信仰</w:t>
      </w:r>
      <w:proofErr w:type="spellStart"/>
      <w:r w:rsidRPr="007A4CDA">
        <w:rPr>
          <w:rFonts w:cs="Times New Roman"/>
          <w:i/>
          <w:szCs w:val="28"/>
        </w:rPr>
        <w:t>синьян</w:t>
      </w:r>
      <w:proofErr w:type="spellEnd"/>
    </w:p>
    <w:p w:rsidR="00D6514D" w:rsidRPr="00BA672E" w:rsidRDefault="00D6514D" w:rsidP="00D6514D">
      <w:pPr>
        <w:spacing w:line="360" w:lineRule="auto"/>
        <w:ind w:firstLine="709"/>
        <w:jc w:val="both"/>
        <w:rPr>
          <w:sz w:val="28"/>
          <w:szCs w:val="28"/>
        </w:rPr>
      </w:pPr>
      <w:r w:rsidRPr="00BA672E">
        <w:rPr>
          <w:sz w:val="28"/>
          <w:szCs w:val="28"/>
        </w:rPr>
        <w:t xml:space="preserve">Относительно вопроса о причинах возникновения мифов и чувств, которые они передают, </w:t>
      </w:r>
      <w:r>
        <w:rPr>
          <w:sz w:val="28"/>
          <w:szCs w:val="28"/>
        </w:rPr>
        <w:t>следует отметить</w:t>
      </w:r>
      <w:r w:rsidRPr="00BA672E">
        <w:rPr>
          <w:sz w:val="28"/>
          <w:szCs w:val="28"/>
        </w:rPr>
        <w:t xml:space="preserve"> некоторые наиболее важные и интересные</w:t>
      </w:r>
      <w:r>
        <w:rPr>
          <w:sz w:val="28"/>
          <w:szCs w:val="28"/>
        </w:rPr>
        <w:t xml:space="preserve"> ответы</w:t>
      </w:r>
      <w:r w:rsidRPr="00BA672E">
        <w:rPr>
          <w:sz w:val="28"/>
          <w:szCs w:val="28"/>
        </w:rPr>
        <w:t>:</w:t>
      </w:r>
    </w:p>
    <w:p w:rsidR="00D6514D" w:rsidRPr="00025F12" w:rsidRDefault="00D6514D" w:rsidP="00D6514D">
      <w:pPr>
        <w:numPr>
          <w:ilvl w:val="0"/>
          <w:numId w:val="8"/>
        </w:numPr>
        <w:spacing w:after="200" w:line="360" w:lineRule="auto"/>
        <w:ind w:left="714" w:right="284" w:hanging="357"/>
        <w:contextualSpacing/>
        <w:rPr>
          <w:b/>
          <w:i/>
          <w:sz w:val="28"/>
          <w:szCs w:val="28"/>
        </w:rPr>
      </w:pPr>
      <w:r w:rsidRPr="00025F12">
        <w:rPr>
          <w:sz w:val="28"/>
          <w:szCs w:val="28"/>
        </w:rPr>
        <w:t>Миф складывался как история, которая являлась благоприятной для государственной власти</w:t>
      </w:r>
      <w:r w:rsidRPr="00025F12">
        <w:rPr>
          <w:sz w:val="28"/>
          <w:szCs w:val="28"/>
        </w:rPr>
        <w:t>便於皇權通知</w:t>
      </w:r>
      <w:proofErr w:type="spellStart"/>
      <w:r w:rsidRPr="00025F12">
        <w:rPr>
          <w:i/>
          <w:sz w:val="28"/>
          <w:szCs w:val="28"/>
        </w:rPr>
        <w:t>бяньюй</w:t>
      </w:r>
      <w:proofErr w:type="spellEnd"/>
      <w:r w:rsidRPr="00025F12">
        <w:rPr>
          <w:i/>
          <w:sz w:val="28"/>
          <w:szCs w:val="28"/>
        </w:rPr>
        <w:t xml:space="preserve"> </w:t>
      </w:r>
      <w:proofErr w:type="spellStart"/>
      <w:r w:rsidRPr="00025F12">
        <w:rPr>
          <w:i/>
          <w:sz w:val="28"/>
          <w:szCs w:val="28"/>
        </w:rPr>
        <w:t>хуангцюань</w:t>
      </w:r>
      <w:proofErr w:type="spellEnd"/>
      <w:r w:rsidRPr="00025F12">
        <w:rPr>
          <w:i/>
          <w:sz w:val="28"/>
          <w:szCs w:val="28"/>
        </w:rPr>
        <w:t xml:space="preserve"> </w:t>
      </w:r>
      <w:proofErr w:type="spellStart"/>
      <w:r w:rsidRPr="00025F12">
        <w:rPr>
          <w:i/>
          <w:sz w:val="28"/>
          <w:szCs w:val="28"/>
        </w:rPr>
        <w:t>тунчжи</w:t>
      </w:r>
      <w:proofErr w:type="spellEnd"/>
    </w:p>
    <w:p w:rsidR="00D6514D" w:rsidRPr="00025F12" w:rsidRDefault="00D6514D" w:rsidP="00D6514D">
      <w:pPr>
        <w:numPr>
          <w:ilvl w:val="0"/>
          <w:numId w:val="8"/>
        </w:numPr>
        <w:spacing w:after="200" w:line="360" w:lineRule="auto"/>
        <w:ind w:left="714" w:right="284" w:hanging="357"/>
        <w:contextualSpacing/>
        <w:rPr>
          <w:i/>
          <w:sz w:val="28"/>
          <w:szCs w:val="28"/>
        </w:rPr>
      </w:pPr>
      <w:r w:rsidRPr="00025F12">
        <w:rPr>
          <w:sz w:val="28"/>
          <w:szCs w:val="28"/>
        </w:rPr>
        <w:t>Передача истинных, справедливых, достойных морально-этических концепций</w:t>
      </w:r>
      <w:r w:rsidRPr="00025F12">
        <w:rPr>
          <w:sz w:val="28"/>
          <w:szCs w:val="28"/>
        </w:rPr>
        <w:t>傳遞正義善良等道德觀</w:t>
      </w:r>
      <w:proofErr w:type="spellStart"/>
      <w:r w:rsidRPr="00025F12">
        <w:rPr>
          <w:i/>
          <w:sz w:val="28"/>
          <w:szCs w:val="28"/>
        </w:rPr>
        <w:t>чуаньди</w:t>
      </w:r>
      <w:proofErr w:type="spellEnd"/>
      <w:r w:rsidRPr="00025F12">
        <w:rPr>
          <w:i/>
          <w:sz w:val="28"/>
          <w:szCs w:val="28"/>
        </w:rPr>
        <w:t xml:space="preserve"> </w:t>
      </w:r>
      <w:proofErr w:type="spellStart"/>
      <w:r w:rsidRPr="00025F12">
        <w:rPr>
          <w:i/>
          <w:sz w:val="28"/>
          <w:szCs w:val="28"/>
        </w:rPr>
        <w:t>чжэнъишань</w:t>
      </w:r>
      <w:proofErr w:type="spellEnd"/>
      <w:r w:rsidRPr="00025F12">
        <w:rPr>
          <w:i/>
          <w:sz w:val="28"/>
          <w:szCs w:val="28"/>
        </w:rPr>
        <w:t xml:space="preserve"> </w:t>
      </w:r>
      <w:proofErr w:type="spellStart"/>
      <w:r w:rsidRPr="00025F12">
        <w:rPr>
          <w:i/>
          <w:sz w:val="28"/>
          <w:szCs w:val="28"/>
        </w:rPr>
        <w:t>лянден</w:t>
      </w:r>
      <w:proofErr w:type="spellEnd"/>
      <w:r w:rsidRPr="00025F12">
        <w:rPr>
          <w:i/>
          <w:sz w:val="28"/>
          <w:szCs w:val="28"/>
        </w:rPr>
        <w:t xml:space="preserve"> </w:t>
      </w:r>
      <w:proofErr w:type="spellStart"/>
      <w:r w:rsidRPr="00025F12">
        <w:rPr>
          <w:i/>
          <w:sz w:val="28"/>
          <w:szCs w:val="28"/>
        </w:rPr>
        <w:t>даодэгуань</w:t>
      </w:r>
      <w:proofErr w:type="spellEnd"/>
    </w:p>
    <w:p w:rsidR="00D6514D" w:rsidRDefault="00D6514D" w:rsidP="00D6514D">
      <w:pPr>
        <w:numPr>
          <w:ilvl w:val="0"/>
          <w:numId w:val="8"/>
        </w:numPr>
        <w:spacing w:after="200" w:line="360" w:lineRule="auto"/>
        <w:ind w:left="714" w:right="284" w:hanging="357"/>
        <w:contextualSpacing/>
        <w:rPr>
          <w:i/>
          <w:sz w:val="28"/>
          <w:szCs w:val="28"/>
        </w:rPr>
      </w:pPr>
      <w:r w:rsidRPr="00025F12">
        <w:rPr>
          <w:sz w:val="28"/>
          <w:szCs w:val="30"/>
          <w:shd w:val="clear" w:color="auto" w:fill="FFFFFF"/>
        </w:rPr>
        <w:t>Проявление поклонения человека природе</w:t>
      </w:r>
      <w:r w:rsidRPr="00025F12">
        <w:rPr>
          <w:rFonts w:ascii="Arial" w:hAnsi="Arial" w:cs="Arial"/>
          <w:sz w:val="28"/>
          <w:szCs w:val="30"/>
          <w:shd w:val="clear" w:color="auto" w:fill="FFFFFF"/>
        </w:rPr>
        <w:t>人類對自然的崇</w:t>
      </w:r>
      <w:proofErr w:type="spellStart"/>
      <w:r w:rsidRPr="00025F12">
        <w:rPr>
          <w:i/>
          <w:sz w:val="28"/>
          <w:szCs w:val="27"/>
        </w:rPr>
        <w:t>жэньлэй</w:t>
      </w:r>
      <w:proofErr w:type="spellEnd"/>
      <w:r w:rsidRPr="00025F12">
        <w:rPr>
          <w:i/>
          <w:sz w:val="28"/>
          <w:szCs w:val="27"/>
        </w:rPr>
        <w:t xml:space="preserve"> дуй </w:t>
      </w:r>
      <w:proofErr w:type="spellStart"/>
      <w:r w:rsidRPr="00025F12">
        <w:rPr>
          <w:i/>
          <w:sz w:val="28"/>
          <w:szCs w:val="27"/>
        </w:rPr>
        <w:t>цзыжаньдэ</w:t>
      </w:r>
      <w:proofErr w:type="spellEnd"/>
      <w:r w:rsidRPr="00025F12">
        <w:rPr>
          <w:i/>
          <w:sz w:val="28"/>
          <w:szCs w:val="27"/>
        </w:rPr>
        <w:t xml:space="preserve"> </w:t>
      </w:r>
      <w:proofErr w:type="spellStart"/>
      <w:r w:rsidRPr="00025F12">
        <w:rPr>
          <w:i/>
          <w:sz w:val="28"/>
          <w:szCs w:val="27"/>
        </w:rPr>
        <w:t>чунбай</w:t>
      </w:r>
      <w:proofErr w:type="spellEnd"/>
    </w:p>
    <w:p w:rsidR="00D6514D" w:rsidRDefault="00D6514D" w:rsidP="00D6514D">
      <w:pPr>
        <w:spacing w:line="360" w:lineRule="auto"/>
        <w:ind w:right="284"/>
        <w:contextualSpacing/>
        <w:rPr>
          <w:sz w:val="28"/>
          <w:szCs w:val="28"/>
        </w:rPr>
      </w:pPr>
    </w:p>
    <w:p w:rsidR="00D6514D" w:rsidRDefault="00D6514D" w:rsidP="00D6514D">
      <w:pPr>
        <w:spacing w:line="360" w:lineRule="auto"/>
        <w:ind w:right="284" w:firstLine="709"/>
        <w:contextualSpacing/>
        <w:jc w:val="both"/>
        <w:rPr>
          <w:sz w:val="28"/>
          <w:szCs w:val="28"/>
        </w:rPr>
      </w:pPr>
      <w:r>
        <w:rPr>
          <w:sz w:val="28"/>
          <w:szCs w:val="28"/>
        </w:rPr>
        <w:t xml:space="preserve">Таким образом, обнаружено еще одно доказательство </w:t>
      </w:r>
      <w:proofErr w:type="spellStart"/>
      <w:r>
        <w:rPr>
          <w:sz w:val="28"/>
          <w:szCs w:val="28"/>
        </w:rPr>
        <w:t>эвгемерезации</w:t>
      </w:r>
      <w:proofErr w:type="spellEnd"/>
      <w:r>
        <w:rPr>
          <w:sz w:val="28"/>
          <w:szCs w:val="28"/>
        </w:rPr>
        <w:t xml:space="preserve"> китайской мифологии: в сознании современного человека миф не только стал частью истории, но и складывался с данной целью. Важной деталью является тот факт, что такая трактовка истории является политизированной – как и во многих других культурах, в китайской мифологии, если рассматривать её с точки зрения истории, заключены сведения, которые не противоречат главенствующей идеологии.</w:t>
      </w:r>
    </w:p>
    <w:p w:rsidR="00D6514D" w:rsidRDefault="00D6514D" w:rsidP="00D6514D">
      <w:pPr>
        <w:spacing w:line="360" w:lineRule="auto"/>
        <w:ind w:right="284" w:firstLine="709"/>
        <w:contextualSpacing/>
        <w:jc w:val="both"/>
        <w:rPr>
          <w:sz w:val="28"/>
          <w:szCs w:val="28"/>
        </w:rPr>
      </w:pPr>
      <w:r>
        <w:rPr>
          <w:sz w:val="28"/>
          <w:szCs w:val="28"/>
        </w:rPr>
        <w:t>Мифология, по мнению современных китайцев, является транслятором культурных ценностей − норм этики и морали. Исходя из этого, можно сделать вывод о том, что становление личности происходит под воздействием поучительных сюжетов мифов, главные герои которых становятся образцами для подражания.</w:t>
      </w:r>
    </w:p>
    <w:p w:rsidR="00D6514D" w:rsidRDefault="00D6514D" w:rsidP="00D6514D">
      <w:pPr>
        <w:spacing w:line="360" w:lineRule="auto"/>
        <w:ind w:right="283" w:firstLine="709"/>
        <w:jc w:val="both"/>
        <w:rPr>
          <w:i/>
          <w:sz w:val="28"/>
          <w:szCs w:val="27"/>
        </w:rPr>
      </w:pPr>
      <w:r>
        <w:rPr>
          <w:color w:val="000000"/>
          <w:sz w:val="28"/>
        </w:rPr>
        <w:lastRenderedPageBreak/>
        <w:t>Как отмечают участники исследования, мифы никогда не потеряют своей актуальности, потому что являются истоками культуры</w:t>
      </w:r>
      <w:r w:rsidRPr="005326D5">
        <w:rPr>
          <w:rFonts w:ascii="Arial" w:hAnsi="Arial" w:cs="Arial"/>
          <w:sz w:val="28"/>
          <w:szCs w:val="30"/>
          <w:shd w:val="clear" w:color="auto" w:fill="FFFFFF"/>
        </w:rPr>
        <w:t>文化根</w:t>
      </w:r>
      <w:r w:rsidRPr="005326D5">
        <w:rPr>
          <w:rFonts w:ascii="SimSun" w:hAnsi="SimSun" w:cs="SimSun" w:hint="eastAsia"/>
          <w:sz w:val="28"/>
          <w:szCs w:val="30"/>
          <w:shd w:val="clear" w:color="auto" w:fill="FFFFFF"/>
        </w:rPr>
        <w:t>源</w:t>
      </w:r>
      <w:proofErr w:type="spellStart"/>
      <w:r w:rsidRPr="005326D5">
        <w:rPr>
          <w:i/>
          <w:sz w:val="28"/>
          <w:szCs w:val="27"/>
        </w:rPr>
        <w:t>вэньхуа</w:t>
      </w:r>
      <w:proofErr w:type="spellEnd"/>
      <w:r>
        <w:rPr>
          <w:i/>
          <w:sz w:val="28"/>
          <w:szCs w:val="27"/>
        </w:rPr>
        <w:t xml:space="preserve"> </w:t>
      </w:r>
      <w:proofErr w:type="spellStart"/>
      <w:r w:rsidRPr="005326D5">
        <w:rPr>
          <w:i/>
          <w:sz w:val="28"/>
          <w:szCs w:val="27"/>
        </w:rPr>
        <w:t>гэньюань</w:t>
      </w:r>
      <w:proofErr w:type="spellEnd"/>
      <w:r>
        <w:rPr>
          <w:i/>
          <w:sz w:val="28"/>
          <w:szCs w:val="27"/>
        </w:rPr>
        <w:t xml:space="preserve">. </w:t>
      </w:r>
      <w:r>
        <w:rPr>
          <w:sz w:val="28"/>
          <w:szCs w:val="27"/>
        </w:rPr>
        <w:t xml:space="preserve">Мифы – это то, что «требуется внутреннему миру человека» </w:t>
      </w:r>
      <w:r w:rsidRPr="005326D5">
        <w:rPr>
          <w:rFonts w:ascii="Arial" w:hAnsi="Arial" w:cs="Arial"/>
          <w:sz w:val="28"/>
          <w:szCs w:val="30"/>
          <w:shd w:val="clear" w:color="auto" w:fill="FFFFFF"/>
        </w:rPr>
        <w:t>內心需</w:t>
      </w:r>
      <w:r w:rsidRPr="005326D5">
        <w:rPr>
          <w:rFonts w:ascii="SimSun" w:hAnsi="SimSun" w:cs="SimSun" w:hint="eastAsia"/>
          <w:sz w:val="28"/>
          <w:szCs w:val="30"/>
          <w:shd w:val="clear" w:color="auto" w:fill="FFFFFF"/>
        </w:rPr>
        <w:t>要</w:t>
      </w:r>
      <w:proofErr w:type="spellStart"/>
      <w:r w:rsidRPr="005326D5">
        <w:rPr>
          <w:i/>
          <w:sz w:val="28"/>
          <w:szCs w:val="27"/>
        </w:rPr>
        <w:t>нэйсинь</w:t>
      </w:r>
      <w:proofErr w:type="spellEnd"/>
      <w:r w:rsidRPr="005326D5">
        <w:rPr>
          <w:i/>
          <w:sz w:val="28"/>
          <w:szCs w:val="27"/>
        </w:rPr>
        <w:t xml:space="preserve"> </w:t>
      </w:r>
      <w:proofErr w:type="spellStart"/>
      <w:r>
        <w:rPr>
          <w:i/>
          <w:sz w:val="28"/>
          <w:szCs w:val="27"/>
        </w:rPr>
        <w:t>сюйя</w:t>
      </w:r>
      <w:proofErr w:type="spellEnd"/>
      <w:r>
        <w:rPr>
          <w:i/>
          <w:sz w:val="28"/>
          <w:szCs w:val="27"/>
        </w:rPr>
        <w:t xml:space="preserve">, </w:t>
      </w:r>
      <w:r>
        <w:rPr>
          <w:sz w:val="28"/>
          <w:szCs w:val="27"/>
        </w:rPr>
        <w:t xml:space="preserve">а поэтому они непрерывно «передаются из поколения в </w:t>
      </w:r>
      <w:r w:rsidRPr="00580436">
        <w:rPr>
          <w:sz w:val="28"/>
          <w:szCs w:val="27"/>
        </w:rPr>
        <w:t>поколение</w:t>
      </w:r>
      <w:r>
        <w:rPr>
          <w:sz w:val="28"/>
          <w:szCs w:val="27"/>
        </w:rPr>
        <w:t xml:space="preserve">» </w:t>
      </w:r>
      <w:r w:rsidRPr="00580436">
        <w:rPr>
          <w:sz w:val="28"/>
          <w:szCs w:val="30"/>
          <w:shd w:val="clear" w:color="auto" w:fill="FFFFFF"/>
        </w:rPr>
        <w:t>代代相傳</w:t>
      </w:r>
      <w:proofErr w:type="spellStart"/>
      <w:r w:rsidRPr="00580436">
        <w:rPr>
          <w:i/>
          <w:sz w:val="28"/>
          <w:szCs w:val="27"/>
        </w:rPr>
        <w:t>дайдай</w:t>
      </w:r>
      <w:proofErr w:type="spellEnd"/>
      <w:r w:rsidRPr="00580436">
        <w:rPr>
          <w:i/>
          <w:sz w:val="28"/>
          <w:szCs w:val="27"/>
        </w:rPr>
        <w:t xml:space="preserve"> </w:t>
      </w:r>
      <w:proofErr w:type="spellStart"/>
      <w:r w:rsidRPr="00580436">
        <w:rPr>
          <w:i/>
          <w:sz w:val="28"/>
          <w:szCs w:val="27"/>
        </w:rPr>
        <w:t>сянчуан</w:t>
      </w:r>
      <w:r>
        <w:rPr>
          <w:i/>
          <w:sz w:val="28"/>
          <w:szCs w:val="27"/>
        </w:rPr>
        <w:t>ь</w:t>
      </w:r>
      <w:proofErr w:type="spellEnd"/>
      <w:r>
        <w:rPr>
          <w:i/>
          <w:sz w:val="28"/>
          <w:szCs w:val="27"/>
        </w:rPr>
        <w:t xml:space="preserve">. </w:t>
      </w:r>
      <w:r>
        <w:rPr>
          <w:sz w:val="28"/>
          <w:szCs w:val="27"/>
        </w:rPr>
        <w:t>Также причиной того, что миф является устойчивой культурной единицей, можно указать его общедоступность, понятность</w:t>
      </w:r>
      <w:r w:rsidRPr="00161D2D">
        <w:rPr>
          <w:sz w:val="28"/>
          <w:szCs w:val="28"/>
        </w:rPr>
        <w:t>通俗易懂</w:t>
      </w:r>
      <w:proofErr w:type="spellStart"/>
      <w:r w:rsidRPr="00161D2D">
        <w:rPr>
          <w:i/>
          <w:sz w:val="28"/>
          <w:szCs w:val="28"/>
        </w:rPr>
        <w:t>тунсуидун</w:t>
      </w:r>
      <w:proofErr w:type="spellEnd"/>
      <w:r>
        <w:rPr>
          <w:i/>
          <w:sz w:val="28"/>
          <w:szCs w:val="28"/>
        </w:rPr>
        <w:t xml:space="preserve"> </w:t>
      </w:r>
      <w:r>
        <w:rPr>
          <w:sz w:val="28"/>
          <w:szCs w:val="28"/>
        </w:rPr>
        <w:t>и интересность, способность вовлечь в чтение</w:t>
      </w:r>
      <w:r w:rsidRPr="005B1685">
        <w:rPr>
          <w:rFonts w:ascii="Arial" w:hAnsi="Arial" w:cs="Arial"/>
          <w:sz w:val="28"/>
          <w:szCs w:val="30"/>
          <w:shd w:val="clear" w:color="auto" w:fill="FFFFFF"/>
        </w:rPr>
        <w:t>內容吸</w:t>
      </w:r>
      <w:r w:rsidRPr="005B1685">
        <w:rPr>
          <w:rFonts w:ascii="SimSun" w:hAnsi="SimSun" w:cs="SimSun" w:hint="eastAsia"/>
          <w:sz w:val="28"/>
          <w:szCs w:val="30"/>
          <w:shd w:val="clear" w:color="auto" w:fill="FFFFFF"/>
        </w:rPr>
        <w:t>引</w:t>
      </w:r>
      <w:proofErr w:type="spellStart"/>
      <w:r w:rsidRPr="005B1685">
        <w:rPr>
          <w:i/>
          <w:sz w:val="28"/>
          <w:szCs w:val="27"/>
        </w:rPr>
        <w:t>нэйжунсиинь</w:t>
      </w:r>
      <w:proofErr w:type="spellEnd"/>
      <w:r>
        <w:rPr>
          <w:i/>
          <w:sz w:val="28"/>
          <w:szCs w:val="27"/>
        </w:rPr>
        <w:t>.</w:t>
      </w:r>
    </w:p>
    <w:p w:rsidR="00D6514D" w:rsidRDefault="00D6514D" w:rsidP="00D6514D">
      <w:pPr>
        <w:spacing w:line="360" w:lineRule="auto"/>
        <w:ind w:right="283" w:firstLine="709"/>
        <w:jc w:val="both"/>
        <w:rPr>
          <w:sz w:val="28"/>
          <w:szCs w:val="27"/>
        </w:rPr>
      </w:pPr>
      <w:r>
        <w:rPr>
          <w:sz w:val="28"/>
          <w:szCs w:val="27"/>
        </w:rPr>
        <w:t>Ответ на заключительный вопрос был одинаковым среди всех опрошенных – конечно же, миф оказывает неодинаковое влияние на личность на различных этапах её формирования. Дети воспринимают мифы исключительно как сказочные истории о персонажах, которые обладают какими-либо неординарными способностями. Взрослея, они начинают разделять реальные события и вымысел, замечать, что за мифом стоит нечто большее, чем просто красивая история – извлекают из него уроки, обретают героев, которым хочется подражать, чтобы стать достойным человеком. Так как знакомство с мифологией происходит с ранних лет, восприятие взрослого человека базируется на детских впечатлениях, однако становится уже критичным, аналитическим.</w:t>
      </w:r>
    </w:p>
    <w:p w:rsidR="00D6514D" w:rsidRDefault="00D6514D" w:rsidP="00D6514D">
      <w:pPr>
        <w:spacing w:line="360" w:lineRule="auto"/>
        <w:ind w:right="283" w:firstLine="709"/>
        <w:jc w:val="both"/>
        <w:rPr>
          <w:color w:val="000000"/>
          <w:sz w:val="28"/>
        </w:rPr>
      </w:pPr>
      <w:r>
        <w:rPr>
          <w:sz w:val="28"/>
          <w:szCs w:val="27"/>
        </w:rPr>
        <w:t xml:space="preserve">Подводя итоги практического исследования, стоит отметить, что роль традиционной китайской мифологии в формировании самосознания китайцев крайне важна. С детства и на протяжении всей жизни жителя современного Китая окружают герои древних сказаний и легенд: образы встречаются в книгах, фильмах, сериалах, становятся олицетворением традиционных праздников, которые крайне важны в культуре Китая. Таким образом, в большой степени именно посредством усвоения основных идей, которые транслируются в сюжетах мифологии, происходит формирование образа мышления и становление личности современных китайцев. Китайцы ассоциируют себя с образцовыми </w:t>
      </w:r>
      <w:r>
        <w:rPr>
          <w:sz w:val="28"/>
          <w:szCs w:val="27"/>
        </w:rPr>
        <w:lastRenderedPageBreak/>
        <w:t>героями древности, соотносят свои действия с нормами, которые диктуются в мифах, и это становится одним из ключевых факторов формирования их самосознания.</w:t>
      </w:r>
    </w:p>
    <w:p w:rsidR="00D6514D" w:rsidRDefault="00D6514D">
      <w:pPr>
        <w:spacing w:after="200" w:line="276" w:lineRule="auto"/>
        <w:rPr>
          <w:color w:val="000000"/>
          <w:sz w:val="28"/>
        </w:rPr>
      </w:pPr>
      <w:r>
        <w:rPr>
          <w:color w:val="000000"/>
          <w:sz w:val="28"/>
        </w:rPr>
        <w:br w:type="page"/>
      </w:r>
    </w:p>
    <w:p w:rsidR="00D6514D" w:rsidRDefault="00D6514D" w:rsidP="00450D94">
      <w:pPr>
        <w:pStyle w:val="1"/>
        <w:rPr>
          <w:lang w:val="ru-RU"/>
        </w:rPr>
      </w:pPr>
      <w:bookmarkStart w:id="16" w:name="_Toc481875262"/>
      <w:r w:rsidRPr="00450D94">
        <w:lastRenderedPageBreak/>
        <w:t>ЗАКЛЮЧЕНИЕ</w:t>
      </w:r>
      <w:bookmarkEnd w:id="16"/>
    </w:p>
    <w:p w:rsidR="00450772" w:rsidRPr="00450772" w:rsidRDefault="00450772" w:rsidP="00450772"/>
    <w:p w:rsidR="00450772" w:rsidRDefault="00450772" w:rsidP="00450772">
      <w:pPr>
        <w:spacing w:line="360" w:lineRule="auto"/>
        <w:ind w:firstLine="708"/>
        <w:jc w:val="both"/>
        <w:rPr>
          <w:color w:val="000000"/>
          <w:sz w:val="28"/>
          <w:szCs w:val="27"/>
          <w:shd w:val="clear" w:color="auto" w:fill="FFFFFF"/>
        </w:rPr>
      </w:pPr>
      <w:r>
        <w:rPr>
          <w:caps/>
          <w:sz w:val="28"/>
          <w:szCs w:val="28"/>
        </w:rPr>
        <w:t>Ч</w:t>
      </w:r>
      <w:r>
        <w:rPr>
          <w:sz w:val="28"/>
          <w:szCs w:val="28"/>
        </w:rPr>
        <w:t>то же такое миф</w:t>
      </w:r>
      <w:r>
        <w:rPr>
          <w:sz w:val="28"/>
          <w:szCs w:val="28"/>
        </w:rPr>
        <w:t xml:space="preserve"> с точки зрения мышления китайцев</w:t>
      </w:r>
      <w:r>
        <w:rPr>
          <w:sz w:val="28"/>
          <w:szCs w:val="28"/>
        </w:rPr>
        <w:t xml:space="preserve">, каким образом мифологические сюжеты складываются, </w:t>
      </w:r>
      <w:r>
        <w:rPr>
          <w:sz w:val="28"/>
          <w:szCs w:val="28"/>
        </w:rPr>
        <w:t xml:space="preserve">трансформируются с течением времени, </w:t>
      </w:r>
      <w:r>
        <w:rPr>
          <w:sz w:val="28"/>
          <w:szCs w:val="28"/>
        </w:rPr>
        <w:t>какой смысл они в себе несут, со</w:t>
      </w:r>
      <w:r>
        <w:rPr>
          <w:sz w:val="28"/>
          <w:szCs w:val="28"/>
        </w:rPr>
        <w:t>храняются ли в традиции народа, как влияют на формирование психологических аспектов личности – эти и другие вопросы были исследованы в представленной выпускной квалификационной работе.</w:t>
      </w:r>
    </w:p>
    <w:p w:rsidR="00450772" w:rsidRDefault="00450772" w:rsidP="00450772">
      <w:pPr>
        <w:spacing w:line="360" w:lineRule="auto"/>
        <w:ind w:firstLine="708"/>
        <w:jc w:val="both"/>
        <w:rPr>
          <w:sz w:val="28"/>
          <w:szCs w:val="28"/>
        </w:rPr>
      </w:pPr>
      <w:r>
        <w:rPr>
          <w:sz w:val="28"/>
          <w:szCs w:val="28"/>
        </w:rPr>
        <w:t xml:space="preserve">Изучение мифологии необходимо для понимания, а также рефлексии по поводу основных процессов, происходящих в обществе, тенденций и перспектив его развития. </w:t>
      </w:r>
      <w:r w:rsidR="000061E4">
        <w:rPr>
          <w:sz w:val="28"/>
          <w:szCs w:val="28"/>
        </w:rPr>
        <w:t xml:space="preserve">Мифология является основой культуры народа, источником знаний о прошлых эпохах, транслятором духовных ценностей, морально-этических идеалов. </w:t>
      </w:r>
    </w:p>
    <w:p w:rsidR="005B56E9" w:rsidRDefault="00482CCB" w:rsidP="00482CCB">
      <w:pPr>
        <w:spacing w:line="360" w:lineRule="auto"/>
        <w:ind w:firstLine="708"/>
        <w:jc w:val="both"/>
        <w:rPr>
          <w:sz w:val="28"/>
          <w:szCs w:val="28"/>
        </w:rPr>
      </w:pPr>
      <w:r>
        <w:rPr>
          <w:sz w:val="28"/>
          <w:szCs w:val="28"/>
        </w:rPr>
        <w:t xml:space="preserve">Основными проблемами китайской мифологии являются </w:t>
      </w:r>
      <w:proofErr w:type="spellStart"/>
      <w:r>
        <w:rPr>
          <w:sz w:val="28"/>
          <w:szCs w:val="28"/>
        </w:rPr>
        <w:t>эвгемеризация</w:t>
      </w:r>
      <w:proofErr w:type="spellEnd"/>
      <w:r>
        <w:rPr>
          <w:sz w:val="28"/>
          <w:szCs w:val="28"/>
        </w:rPr>
        <w:t xml:space="preserve"> сюжетов, фрагментарность источников и трудности, связанные с особенностями языка, вопросы хронологии, а также политизации истории</w:t>
      </w:r>
      <w:r w:rsidR="005B56E9">
        <w:rPr>
          <w:sz w:val="28"/>
          <w:szCs w:val="28"/>
        </w:rPr>
        <w:t>.</w:t>
      </w:r>
    </w:p>
    <w:p w:rsidR="005B56E9" w:rsidRDefault="000061E4" w:rsidP="005B56E9">
      <w:pPr>
        <w:spacing w:line="360" w:lineRule="auto"/>
        <w:ind w:firstLine="708"/>
        <w:jc w:val="both"/>
        <w:rPr>
          <w:sz w:val="28"/>
          <w:szCs w:val="28"/>
        </w:rPr>
      </w:pPr>
      <w:r>
        <w:rPr>
          <w:sz w:val="28"/>
          <w:szCs w:val="28"/>
        </w:rPr>
        <w:t xml:space="preserve">Исследование показало, что </w:t>
      </w:r>
      <w:r w:rsidR="00482CCB">
        <w:rPr>
          <w:sz w:val="28"/>
          <w:szCs w:val="28"/>
        </w:rPr>
        <w:t>наибольшее значение для культуры Китая имеют мифы о сотворении мира, героические сюжеты, а также истории, повествующие о силе характера человека.</w:t>
      </w:r>
      <w:r w:rsidR="005B56E9">
        <w:rPr>
          <w:sz w:val="28"/>
          <w:szCs w:val="28"/>
        </w:rPr>
        <w:t xml:space="preserve"> </w:t>
      </w:r>
      <w:r w:rsidR="00482CCB">
        <w:rPr>
          <w:sz w:val="28"/>
          <w:szCs w:val="28"/>
        </w:rPr>
        <w:t xml:space="preserve">На основе анализа китайской научно-популярной исследовательской литературы, а также данных, полученных в ходе проведения практического исследования, можно сделать вывод о том, что наиболее популярными персонажами </w:t>
      </w:r>
      <w:r w:rsidR="001003F1">
        <w:rPr>
          <w:sz w:val="28"/>
          <w:szCs w:val="28"/>
        </w:rPr>
        <w:t xml:space="preserve">мифологии </w:t>
      </w:r>
      <w:r w:rsidR="00482CCB">
        <w:rPr>
          <w:sz w:val="28"/>
          <w:szCs w:val="28"/>
        </w:rPr>
        <w:t xml:space="preserve">в Китае </w:t>
      </w:r>
      <w:r w:rsidR="001003F1">
        <w:rPr>
          <w:sz w:val="28"/>
          <w:szCs w:val="28"/>
        </w:rPr>
        <w:t xml:space="preserve">являются </w:t>
      </w:r>
      <w:proofErr w:type="spellStart"/>
      <w:r w:rsidR="001003F1">
        <w:rPr>
          <w:sz w:val="28"/>
          <w:szCs w:val="28"/>
        </w:rPr>
        <w:t>Нюйва</w:t>
      </w:r>
      <w:proofErr w:type="spellEnd"/>
      <w:r w:rsidR="001003F1">
        <w:rPr>
          <w:sz w:val="28"/>
          <w:szCs w:val="28"/>
        </w:rPr>
        <w:t xml:space="preserve">, Великий </w:t>
      </w:r>
      <w:proofErr w:type="spellStart"/>
      <w:r w:rsidR="001003F1">
        <w:rPr>
          <w:sz w:val="28"/>
          <w:szCs w:val="28"/>
        </w:rPr>
        <w:t>Юй</w:t>
      </w:r>
      <w:proofErr w:type="spellEnd"/>
      <w:r w:rsidR="001003F1">
        <w:rPr>
          <w:sz w:val="28"/>
          <w:szCs w:val="28"/>
        </w:rPr>
        <w:t xml:space="preserve">, </w:t>
      </w:r>
      <w:proofErr w:type="spellStart"/>
      <w:r w:rsidR="001003F1">
        <w:rPr>
          <w:sz w:val="28"/>
          <w:szCs w:val="28"/>
        </w:rPr>
        <w:t>Хоу</w:t>
      </w:r>
      <w:proofErr w:type="spellEnd"/>
      <w:proofErr w:type="gramStart"/>
      <w:r w:rsidR="001003F1">
        <w:rPr>
          <w:sz w:val="28"/>
          <w:szCs w:val="28"/>
        </w:rPr>
        <w:t xml:space="preserve"> И</w:t>
      </w:r>
      <w:proofErr w:type="gramEnd"/>
      <w:r w:rsidR="001003F1">
        <w:rPr>
          <w:sz w:val="28"/>
          <w:szCs w:val="28"/>
        </w:rPr>
        <w:t xml:space="preserve"> </w:t>
      </w:r>
      <w:proofErr w:type="spellStart"/>
      <w:r w:rsidR="001003F1">
        <w:rPr>
          <w:sz w:val="28"/>
          <w:szCs w:val="28"/>
        </w:rPr>
        <w:t>и</w:t>
      </w:r>
      <w:proofErr w:type="spellEnd"/>
      <w:r w:rsidR="001003F1">
        <w:rPr>
          <w:sz w:val="28"/>
          <w:szCs w:val="28"/>
        </w:rPr>
        <w:t xml:space="preserve"> его жена </w:t>
      </w:r>
      <w:proofErr w:type="spellStart"/>
      <w:r w:rsidR="001003F1">
        <w:rPr>
          <w:sz w:val="28"/>
          <w:szCs w:val="28"/>
        </w:rPr>
        <w:t>Чанъэ</w:t>
      </w:r>
      <w:proofErr w:type="spellEnd"/>
      <w:r w:rsidR="001003F1">
        <w:rPr>
          <w:sz w:val="28"/>
          <w:szCs w:val="28"/>
        </w:rPr>
        <w:t xml:space="preserve">, </w:t>
      </w:r>
      <w:proofErr w:type="spellStart"/>
      <w:r w:rsidR="001003F1">
        <w:rPr>
          <w:sz w:val="28"/>
          <w:szCs w:val="28"/>
        </w:rPr>
        <w:t>Цзинвэй</w:t>
      </w:r>
      <w:proofErr w:type="spellEnd"/>
      <w:r w:rsidR="001003F1">
        <w:rPr>
          <w:sz w:val="28"/>
          <w:szCs w:val="28"/>
        </w:rPr>
        <w:t xml:space="preserve">, Волопас и ткачиха </w:t>
      </w:r>
      <w:proofErr w:type="spellStart"/>
      <w:r w:rsidR="001003F1">
        <w:rPr>
          <w:sz w:val="28"/>
          <w:szCs w:val="28"/>
        </w:rPr>
        <w:t>Чжинюй</w:t>
      </w:r>
      <w:proofErr w:type="spellEnd"/>
      <w:r w:rsidR="001003F1">
        <w:rPr>
          <w:sz w:val="28"/>
          <w:szCs w:val="28"/>
        </w:rPr>
        <w:t xml:space="preserve">. </w:t>
      </w:r>
      <w:r w:rsidR="005B56E9">
        <w:rPr>
          <w:sz w:val="28"/>
          <w:szCs w:val="28"/>
        </w:rPr>
        <w:t xml:space="preserve">Все эти персонажи обладают определенным набором положительных качеств, которые воспитываются в детях с малых лет. Так, например, </w:t>
      </w:r>
      <w:proofErr w:type="spellStart"/>
      <w:r w:rsidR="005B56E9">
        <w:rPr>
          <w:sz w:val="28"/>
          <w:szCs w:val="28"/>
        </w:rPr>
        <w:t>Нюйва</w:t>
      </w:r>
      <w:proofErr w:type="spellEnd"/>
      <w:r w:rsidR="005B56E9">
        <w:rPr>
          <w:sz w:val="28"/>
          <w:szCs w:val="28"/>
        </w:rPr>
        <w:t xml:space="preserve"> – это </w:t>
      </w:r>
      <w:r w:rsidR="005B56E9">
        <w:rPr>
          <w:sz w:val="28"/>
          <w:szCs w:val="28"/>
          <w:shd w:val="clear" w:color="auto" w:fill="FFFFFF"/>
        </w:rPr>
        <w:t>образ героини, обладающей качествами</w:t>
      </w:r>
      <w:r w:rsidR="005B56E9">
        <w:rPr>
          <w:sz w:val="28"/>
          <w:szCs w:val="28"/>
          <w:shd w:val="clear" w:color="auto" w:fill="FFFFFF"/>
        </w:rPr>
        <w:t>, присущим</w:t>
      </w:r>
      <w:r w:rsidR="005B56E9">
        <w:rPr>
          <w:sz w:val="28"/>
          <w:szCs w:val="28"/>
          <w:shd w:val="clear" w:color="auto" w:fill="FFFFFF"/>
        </w:rPr>
        <w:t>и</w:t>
      </w:r>
      <w:r w:rsidR="005B56E9">
        <w:rPr>
          <w:sz w:val="28"/>
          <w:szCs w:val="28"/>
          <w:shd w:val="clear" w:color="auto" w:fill="FFFFFF"/>
        </w:rPr>
        <w:t xml:space="preserve"> настоящим героям, </w:t>
      </w:r>
      <w:r w:rsidR="005721DC">
        <w:rPr>
          <w:sz w:val="28"/>
          <w:szCs w:val="28"/>
          <w:shd w:val="clear" w:color="auto" w:fill="FFFFFF"/>
        </w:rPr>
        <w:t xml:space="preserve">который </w:t>
      </w:r>
      <w:r w:rsidR="005B56E9">
        <w:rPr>
          <w:sz w:val="28"/>
          <w:szCs w:val="28"/>
          <w:shd w:val="clear" w:color="auto" w:fill="FFFFFF"/>
        </w:rPr>
        <w:t>вполне закономерно закрепился в культуре как символ несгибаемости китайского народа, который не сломить никакими трудностями и невзгодами.</w:t>
      </w:r>
      <w:r w:rsidR="005B56E9">
        <w:rPr>
          <w:sz w:val="28"/>
          <w:szCs w:val="28"/>
          <w:shd w:val="clear" w:color="auto" w:fill="FFFFFF"/>
        </w:rPr>
        <w:t xml:space="preserve"> А Великий </w:t>
      </w:r>
      <w:proofErr w:type="spellStart"/>
      <w:r w:rsidR="005B56E9">
        <w:rPr>
          <w:sz w:val="28"/>
          <w:szCs w:val="28"/>
          <w:shd w:val="clear" w:color="auto" w:fill="FFFFFF"/>
        </w:rPr>
        <w:t>Юй</w:t>
      </w:r>
      <w:proofErr w:type="spellEnd"/>
      <w:r w:rsidR="005B56E9">
        <w:rPr>
          <w:sz w:val="28"/>
          <w:szCs w:val="28"/>
          <w:shd w:val="clear" w:color="auto" w:fill="FFFFFF"/>
        </w:rPr>
        <w:t xml:space="preserve"> является </w:t>
      </w:r>
      <w:r w:rsidR="005B56E9" w:rsidRPr="008B569F">
        <w:rPr>
          <w:sz w:val="28"/>
          <w:szCs w:val="28"/>
        </w:rPr>
        <w:t xml:space="preserve">символом ума, смекалки, </w:t>
      </w:r>
      <w:r w:rsidR="005B56E9" w:rsidRPr="008B569F">
        <w:rPr>
          <w:sz w:val="28"/>
          <w:szCs w:val="28"/>
        </w:rPr>
        <w:lastRenderedPageBreak/>
        <w:t>смелости и решительности</w:t>
      </w:r>
      <w:r w:rsidR="005B56E9">
        <w:rPr>
          <w:sz w:val="28"/>
          <w:szCs w:val="28"/>
        </w:rPr>
        <w:t>, примером того, ка</w:t>
      </w:r>
      <w:r w:rsidR="005721DC">
        <w:rPr>
          <w:sz w:val="28"/>
          <w:szCs w:val="28"/>
        </w:rPr>
        <w:t>к нужно преодолевать трудности, отважным героем, лидером, который повёл за собой народ и спас его от неминуемой гибели.</w:t>
      </w:r>
    </w:p>
    <w:p w:rsidR="005721DC" w:rsidRDefault="005721DC" w:rsidP="00155125">
      <w:pPr>
        <w:spacing w:line="360" w:lineRule="auto"/>
        <w:ind w:right="283" w:firstLine="708"/>
        <w:jc w:val="both"/>
        <w:rPr>
          <w:sz w:val="28"/>
          <w:szCs w:val="28"/>
        </w:rPr>
      </w:pPr>
      <w:r>
        <w:rPr>
          <w:sz w:val="28"/>
          <w:szCs w:val="28"/>
        </w:rPr>
        <w:t>В ходе анализа опроса было установлено, что современные китайцы определяют функциями традиционной мифологии воспитание нравственных идеалов, т</w:t>
      </w:r>
      <w:r w:rsidRPr="005721DC">
        <w:rPr>
          <w:sz w:val="28"/>
          <w:szCs w:val="28"/>
        </w:rPr>
        <w:t>ранслирование национальной истории, передача культурных идеалов</w:t>
      </w:r>
      <w:r>
        <w:rPr>
          <w:sz w:val="28"/>
          <w:szCs w:val="28"/>
        </w:rPr>
        <w:t xml:space="preserve">, </w:t>
      </w:r>
      <w:r>
        <w:rPr>
          <w:sz w:val="28"/>
          <w:szCs w:val="28"/>
          <w:shd w:val="clear" w:color="auto" w:fill="FFFFFF"/>
        </w:rPr>
        <w:t xml:space="preserve">направление людей </w:t>
      </w:r>
      <w:r w:rsidR="00155125">
        <w:rPr>
          <w:sz w:val="28"/>
          <w:szCs w:val="28"/>
          <w:shd w:val="clear" w:color="auto" w:fill="FFFFFF"/>
        </w:rPr>
        <w:t>к добрым началам, поддержание добродетели и осуждение пороков.</w:t>
      </w:r>
    </w:p>
    <w:p w:rsidR="0018235A" w:rsidRDefault="0018235A" w:rsidP="0018235A">
      <w:pPr>
        <w:spacing w:line="360" w:lineRule="auto"/>
        <w:ind w:right="283" w:firstLine="709"/>
        <w:jc w:val="both"/>
        <w:rPr>
          <w:color w:val="000000"/>
          <w:sz w:val="28"/>
        </w:rPr>
      </w:pPr>
      <w:r>
        <w:rPr>
          <w:sz w:val="28"/>
          <w:szCs w:val="27"/>
        </w:rPr>
        <w:t xml:space="preserve">Подводя итоги практического исследования, стоит отметить, что роль традиционной китайской мифологии в формировании самосознания китайцев крайне важна. С детства и на протяжении всей жизни </w:t>
      </w:r>
      <w:r>
        <w:rPr>
          <w:sz w:val="28"/>
          <w:szCs w:val="27"/>
        </w:rPr>
        <w:t>представителя</w:t>
      </w:r>
      <w:r>
        <w:rPr>
          <w:sz w:val="28"/>
          <w:szCs w:val="27"/>
        </w:rPr>
        <w:t xml:space="preserve"> современного Китая окружают герои древних сказаний и легенд: образы встречаются в книгах, фильмах, сериалах, становятся олицетворением традиционных праздников, которые крайне важны в культуре Китая. Таким образом, </w:t>
      </w:r>
      <w:r>
        <w:rPr>
          <w:sz w:val="28"/>
          <w:szCs w:val="27"/>
        </w:rPr>
        <w:t xml:space="preserve">огромное значение имеет усвоение </w:t>
      </w:r>
      <w:r>
        <w:rPr>
          <w:sz w:val="28"/>
          <w:szCs w:val="27"/>
        </w:rPr>
        <w:t xml:space="preserve">основных идей, которые транслируются в сюжетах мифологии, </w:t>
      </w:r>
      <w:r>
        <w:rPr>
          <w:sz w:val="28"/>
          <w:szCs w:val="27"/>
        </w:rPr>
        <w:t xml:space="preserve">именно под их влиянием </w:t>
      </w:r>
      <w:r>
        <w:rPr>
          <w:sz w:val="28"/>
          <w:szCs w:val="27"/>
        </w:rPr>
        <w:t>происходит формирование образа мышления и становление личности современных китайцев. Китайцы ассоциируют себя с образцовыми героями древности, соотносят свои действия с нормами, которые диктуются в мифах, и это становится одним из ключевых факторов формирования их самосознания.</w:t>
      </w:r>
    </w:p>
    <w:p w:rsidR="005B56E9" w:rsidRDefault="005B56E9" w:rsidP="005B56E9">
      <w:pPr>
        <w:spacing w:line="360" w:lineRule="auto"/>
        <w:ind w:firstLine="708"/>
        <w:jc w:val="both"/>
        <w:rPr>
          <w:sz w:val="28"/>
          <w:szCs w:val="28"/>
        </w:rPr>
      </w:pPr>
    </w:p>
    <w:p w:rsidR="005B56E9" w:rsidRDefault="005B56E9" w:rsidP="005B56E9">
      <w:pPr>
        <w:spacing w:line="360" w:lineRule="auto"/>
        <w:ind w:firstLine="708"/>
        <w:jc w:val="both"/>
        <w:rPr>
          <w:sz w:val="28"/>
          <w:szCs w:val="28"/>
        </w:rPr>
      </w:pPr>
    </w:p>
    <w:p w:rsidR="00482CCB" w:rsidRPr="00482CCB" w:rsidRDefault="00482CCB">
      <w:pPr>
        <w:spacing w:after="200" w:line="276" w:lineRule="auto"/>
        <w:rPr>
          <w:rFonts w:eastAsiaTheme="majorEastAsia" w:cstheme="majorBidi"/>
          <w:b/>
          <w:color w:val="000000"/>
          <w:kern w:val="36"/>
          <w:sz w:val="28"/>
          <w:szCs w:val="28"/>
        </w:rPr>
      </w:pPr>
      <w:r>
        <w:br w:type="page"/>
      </w:r>
    </w:p>
    <w:p w:rsidR="00D6514D" w:rsidRPr="005B56E9" w:rsidRDefault="00D6514D" w:rsidP="00450D94">
      <w:pPr>
        <w:pStyle w:val="1"/>
        <w:rPr>
          <w:lang w:val="ru-RU"/>
        </w:rPr>
      </w:pPr>
      <w:bookmarkStart w:id="17" w:name="_Toc481875263"/>
      <w:r w:rsidRPr="005B56E9">
        <w:rPr>
          <w:lang w:val="ru-RU"/>
        </w:rPr>
        <w:lastRenderedPageBreak/>
        <w:t>СПИСОК ЛИТЕРАТУРЫ</w:t>
      </w:r>
      <w:bookmarkEnd w:id="17"/>
    </w:p>
    <w:p w:rsidR="00AE7D81" w:rsidRPr="00AE7D81" w:rsidRDefault="00AE7D81" w:rsidP="00AE7D81">
      <w:pPr>
        <w:spacing w:line="360" w:lineRule="auto"/>
        <w:ind w:right="283"/>
        <w:jc w:val="center"/>
        <w:rPr>
          <w:b/>
          <w:color w:val="000000"/>
          <w:sz w:val="28"/>
        </w:rPr>
      </w:pPr>
    </w:p>
    <w:p w:rsidR="00AE7D81" w:rsidRDefault="00AE7D81" w:rsidP="00AE7D81">
      <w:pPr>
        <w:spacing w:line="360" w:lineRule="auto"/>
        <w:ind w:right="283"/>
        <w:jc w:val="center"/>
        <w:rPr>
          <w:i/>
          <w:sz w:val="28"/>
          <w:szCs w:val="28"/>
        </w:rPr>
      </w:pPr>
      <w:r w:rsidRPr="00A76C92">
        <w:rPr>
          <w:i/>
          <w:sz w:val="28"/>
          <w:szCs w:val="28"/>
        </w:rPr>
        <w:t>На русском языке</w:t>
      </w:r>
    </w:p>
    <w:p w:rsidR="005B3D94" w:rsidRPr="00A76C92" w:rsidRDefault="005B3D94" w:rsidP="002E7E3B">
      <w:pPr>
        <w:spacing w:line="360" w:lineRule="auto"/>
        <w:ind w:right="283"/>
        <w:jc w:val="center"/>
        <w:rPr>
          <w:i/>
          <w:sz w:val="28"/>
          <w:szCs w:val="28"/>
        </w:rPr>
      </w:pPr>
    </w:p>
    <w:p w:rsidR="00AE7D81" w:rsidRPr="0047361D" w:rsidRDefault="00AE7D81" w:rsidP="002E7E3B">
      <w:pPr>
        <w:pStyle w:val="a9"/>
        <w:numPr>
          <w:ilvl w:val="0"/>
          <w:numId w:val="16"/>
        </w:numPr>
        <w:ind w:right="283"/>
        <w:jc w:val="both"/>
        <w:rPr>
          <w:rFonts w:cs="Times New Roman"/>
          <w:bCs/>
          <w:szCs w:val="28"/>
        </w:rPr>
      </w:pPr>
      <w:proofErr w:type="spellStart"/>
      <w:r w:rsidRPr="0047361D">
        <w:rPr>
          <w:rStyle w:val="a7"/>
          <w:rFonts w:cs="Times New Roman"/>
          <w:i w:val="0"/>
          <w:szCs w:val="28"/>
          <w:shd w:val="clear" w:color="auto" w:fill="FFFFFF"/>
        </w:rPr>
        <w:t>Бодде</w:t>
      </w:r>
      <w:proofErr w:type="spellEnd"/>
      <w:r w:rsidRPr="0047361D">
        <w:rPr>
          <w:rStyle w:val="a7"/>
          <w:rFonts w:cs="Times New Roman"/>
          <w:i w:val="0"/>
          <w:szCs w:val="28"/>
          <w:shd w:val="clear" w:color="auto" w:fill="FFFFFF"/>
        </w:rPr>
        <w:t xml:space="preserve"> Д</w:t>
      </w:r>
      <w:r w:rsidRPr="0047361D">
        <w:rPr>
          <w:rFonts w:cs="Times New Roman"/>
          <w:i/>
          <w:szCs w:val="28"/>
          <w:shd w:val="clear" w:color="auto" w:fill="FFFFFF"/>
        </w:rPr>
        <w:t>.</w:t>
      </w:r>
      <w:r w:rsidRPr="0047361D">
        <w:rPr>
          <w:rStyle w:val="apple-converted-space"/>
          <w:rFonts w:cs="Times New Roman"/>
          <w:szCs w:val="28"/>
          <w:shd w:val="clear" w:color="auto" w:fill="FFFFFF"/>
        </w:rPr>
        <w:t> </w:t>
      </w:r>
      <w:r w:rsidRPr="0047361D">
        <w:rPr>
          <w:rStyle w:val="a7"/>
          <w:rFonts w:cs="Times New Roman"/>
          <w:i w:val="0"/>
          <w:szCs w:val="28"/>
          <w:shd w:val="clear" w:color="auto" w:fill="FFFFFF"/>
        </w:rPr>
        <w:t>Мифы древнего Китая</w:t>
      </w:r>
      <w:r w:rsidRPr="0047361D">
        <w:rPr>
          <w:rStyle w:val="apple-converted-space"/>
          <w:rFonts w:cs="Times New Roman"/>
          <w:szCs w:val="28"/>
          <w:shd w:val="clear" w:color="auto" w:fill="FFFFFF"/>
        </w:rPr>
        <w:t> </w:t>
      </w:r>
      <w:r w:rsidRPr="0047361D">
        <w:rPr>
          <w:rFonts w:cs="Times New Roman"/>
          <w:szCs w:val="28"/>
          <w:shd w:val="clear" w:color="auto" w:fill="FFFFFF"/>
        </w:rPr>
        <w:t>// Мифологии древнего мира. М., 1977</w:t>
      </w:r>
    </w:p>
    <w:p w:rsidR="00AE7D81" w:rsidRPr="00A4533F" w:rsidRDefault="00AE7D81" w:rsidP="002E7E3B">
      <w:pPr>
        <w:pStyle w:val="a9"/>
        <w:numPr>
          <w:ilvl w:val="0"/>
          <w:numId w:val="16"/>
        </w:numPr>
        <w:autoSpaceDE w:val="0"/>
        <w:autoSpaceDN w:val="0"/>
        <w:adjustRightInd w:val="0"/>
        <w:ind w:right="283"/>
        <w:jc w:val="both"/>
        <w:rPr>
          <w:rFonts w:cs="Times New Roman"/>
          <w:b/>
          <w:bCs/>
          <w:szCs w:val="28"/>
        </w:rPr>
      </w:pPr>
      <w:r w:rsidRPr="0047361D">
        <w:rPr>
          <w:rFonts w:cs="Times New Roman"/>
          <w:iCs/>
          <w:szCs w:val="28"/>
        </w:rPr>
        <w:t>Васильев Л. С.</w:t>
      </w:r>
      <w:r w:rsidRPr="0047361D">
        <w:rPr>
          <w:rFonts w:cs="Times New Roman"/>
          <w:szCs w:val="28"/>
        </w:rPr>
        <w:t xml:space="preserve"> Культы, религии, традиции в Китае. – М.: </w:t>
      </w:r>
      <w:hyperlink r:id="rId11" w:tooltip="Наука (издательство)" w:history="1">
        <w:r w:rsidRPr="0047361D">
          <w:rPr>
            <w:rStyle w:val="a6"/>
            <w:rFonts w:cs="Times New Roman"/>
            <w:color w:val="auto"/>
            <w:szCs w:val="28"/>
            <w:u w:val="none"/>
          </w:rPr>
          <w:t>Наука</w:t>
        </w:r>
      </w:hyperlink>
      <w:r w:rsidRPr="0047361D">
        <w:rPr>
          <w:rFonts w:cs="Times New Roman"/>
          <w:szCs w:val="28"/>
        </w:rPr>
        <w:t>, 1970. 480 с.</w:t>
      </w:r>
    </w:p>
    <w:p w:rsidR="00A4533F" w:rsidRPr="00A4533F" w:rsidRDefault="00A4533F" w:rsidP="002E7E3B">
      <w:pPr>
        <w:pStyle w:val="a9"/>
        <w:numPr>
          <w:ilvl w:val="0"/>
          <w:numId w:val="16"/>
        </w:numPr>
        <w:autoSpaceDE w:val="0"/>
        <w:autoSpaceDN w:val="0"/>
        <w:adjustRightInd w:val="0"/>
        <w:ind w:right="283"/>
        <w:jc w:val="both"/>
        <w:rPr>
          <w:rFonts w:cs="Times New Roman"/>
          <w:b/>
          <w:bCs/>
          <w:sz w:val="40"/>
          <w:szCs w:val="28"/>
        </w:rPr>
      </w:pPr>
      <w:r w:rsidRPr="00A4533F">
        <w:rPr>
          <w:rFonts w:cs="Times New Roman"/>
          <w:szCs w:val="20"/>
          <w:shd w:val="clear" w:color="auto" w:fill="FFFFFF"/>
        </w:rPr>
        <w:t xml:space="preserve">Георгиевский С.М. Принципы жизни Китая: в II ч. / Ч. I: Культ предков, многобожие и философия. Изд.2-е. – М.: </w:t>
      </w:r>
      <w:proofErr w:type="spellStart"/>
      <w:r w:rsidRPr="00A4533F">
        <w:rPr>
          <w:rFonts w:cs="Times New Roman"/>
          <w:szCs w:val="20"/>
          <w:shd w:val="clear" w:color="auto" w:fill="FFFFFF"/>
        </w:rPr>
        <w:t>Ленанд</w:t>
      </w:r>
      <w:proofErr w:type="spellEnd"/>
      <w:r w:rsidRPr="00A4533F">
        <w:rPr>
          <w:rFonts w:cs="Times New Roman"/>
          <w:szCs w:val="20"/>
          <w:shd w:val="clear" w:color="auto" w:fill="FFFFFF"/>
        </w:rPr>
        <w:t>, 2015. 304с.</w:t>
      </w:r>
      <w:r w:rsidRPr="00A4533F">
        <w:rPr>
          <w:rStyle w:val="apple-converted-space"/>
          <w:rFonts w:cs="Times New Roman"/>
          <w:szCs w:val="20"/>
          <w:shd w:val="clear" w:color="auto" w:fill="FFFFFF"/>
        </w:rPr>
        <w:t> </w:t>
      </w:r>
    </w:p>
    <w:p w:rsidR="00AE7D81" w:rsidRPr="0047361D" w:rsidRDefault="00AE7D81" w:rsidP="002E7E3B">
      <w:pPr>
        <w:pStyle w:val="a9"/>
        <w:numPr>
          <w:ilvl w:val="0"/>
          <w:numId w:val="16"/>
        </w:numPr>
        <w:ind w:right="283"/>
        <w:jc w:val="both"/>
        <w:rPr>
          <w:rFonts w:cs="Times New Roman"/>
          <w:szCs w:val="28"/>
        </w:rPr>
      </w:pPr>
      <w:r w:rsidRPr="0047361D">
        <w:rPr>
          <w:rFonts w:cs="Times New Roman"/>
          <w:szCs w:val="28"/>
        </w:rPr>
        <w:t xml:space="preserve">Исторические записки (Ши </w:t>
      </w:r>
      <w:proofErr w:type="spellStart"/>
      <w:r w:rsidRPr="0047361D">
        <w:rPr>
          <w:rFonts w:cs="Times New Roman"/>
          <w:szCs w:val="28"/>
        </w:rPr>
        <w:t>цзи</w:t>
      </w:r>
      <w:proofErr w:type="spellEnd"/>
      <w:r w:rsidRPr="0047361D">
        <w:rPr>
          <w:rFonts w:cs="Times New Roman"/>
          <w:szCs w:val="28"/>
        </w:rPr>
        <w:t>). Т. I. Пер. с кит</w:t>
      </w:r>
      <w:proofErr w:type="gramStart"/>
      <w:r w:rsidRPr="0047361D">
        <w:rPr>
          <w:rFonts w:cs="Times New Roman"/>
          <w:szCs w:val="28"/>
        </w:rPr>
        <w:t>.</w:t>
      </w:r>
      <w:proofErr w:type="gramEnd"/>
      <w:r w:rsidRPr="0047361D">
        <w:rPr>
          <w:rFonts w:cs="Times New Roman"/>
          <w:szCs w:val="28"/>
        </w:rPr>
        <w:t xml:space="preserve"> </w:t>
      </w:r>
      <w:proofErr w:type="gramStart"/>
      <w:r w:rsidRPr="0047361D">
        <w:rPr>
          <w:rFonts w:cs="Times New Roman"/>
          <w:szCs w:val="28"/>
        </w:rPr>
        <w:t>и</w:t>
      </w:r>
      <w:proofErr w:type="gramEnd"/>
      <w:r w:rsidRPr="0047361D">
        <w:rPr>
          <w:rFonts w:cs="Times New Roman"/>
          <w:szCs w:val="28"/>
        </w:rPr>
        <w:t xml:space="preserve"> </w:t>
      </w:r>
      <w:proofErr w:type="spellStart"/>
      <w:r w:rsidRPr="0047361D">
        <w:rPr>
          <w:rFonts w:cs="Times New Roman"/>
          <w:szCs w:val="28"/>
        </w:rPr>
        <w:t>коммент</w:t>
      </w:r>
      <w:proofErr w:type="spellEnd"/>
      <w:r w:rsidRPr="0047361D">
        <w:rPr>
          <w:rFonts w:cs="Times New Roman"/>
          <w:szCs w:val="28"/>
        </w:rPr>
        <w:t xml:space="preserve">. </w:t>
      </w:r>
      <w:proofErr w:type="spellStart"/>
      <w:r w:rsidRPr="0047361D">
        <w:rPr>
          <w:rFonts w:cs="Times New Roman"/>
          <w:szCs w:val="28"/>
        </w:rPr>
        <w:t>Р.В.Вяткина</w:t>
      </w:r>
      <w:proofErr w:type="spellEnd"/>
      <w:r w:rsidRPr="0047361D">
        <w:rPr>
          <w:rFonts w:cs="Times New Roman"/>
          <w:szCs w:val="28"/>
        </w:rPr>
        <w:t xml:space="preserve"> и </w:t>
      </w:r>
      <w:proofErr w:type="spellStart"/>
      <w:r w:rsidRPr="0047361D">
        <w:rPr>
          <w:rFonts w:cs="Times New Roman"/>
          <w:szCs w:val="28"/>
        </w:rPr>
        <w:t>В.С.Таскина</w:t>
      </w:r>
      <w:proofErr w:type="spellEnd"/>
      <w:r w:rsidRPr="0047361D">
        <w:rPr>
          <w:rFonts w:cs="Times New Roman"/>
          <w:szCs w:val="28"/>
        </w:rPr>
        <w:t xml:space="preserve"> под общей редакцией </w:t>
      </w:r>
      <w:proofErr w:type="spellStart"/>
      <w:r w:rsidRPr="0047361D">
        <w:rPr>
          <w:rFonts w:cs="Times New Roman"/>
          <w:szCs w:val="28"/>
        </w:rPr>
        <w:t>Р.В.Вяткина</w:t>
      </w:r>
      <w:proofErr w:type="spellEnd"/>
      <w:r w:rsidRPr="0047361D">
        <w:rPr>
          <w:rFonts w:cs="Times New Roman"/>
          <w:szCs w:val="28"/>
        </w:rPr>
        <w:t xml:space="preserve">. Вступит, ст. </w:t>
      </w:r>
      <w:proofErr w:type="spellStart"/>
      <w:r w:rsidRPr="0047361D">
        <w:rPr>
          <w:rFonts w:cs="Times New Roman"/>
          <w:szCs w:val="28"/>
        </w:rPr>
        <w:t>М.В.Крюкова</w:t>
      </w:r>
      <w:proofErr w:type="spellEnd"/>
      <w:r w:rsidRPr="0047361D">
        <w:rPr>
          <w:rFonts w:cs="Times New Roman"/>
          <w:szCs w:val="28"/>
        </w:rPr>
        <w:t>. Издание второе, исправленное и дополненное. — М.: Издательская фирма «Восточная литература» РАН, 2001</w:t>
      </w:r>
      <w:r w:rsidRPr="0047361D">
        <w:rPr>
          <w:rFonts w:cs="Times New Roman"/>
          <w:bCs/>
          <w:szCs w:val="28"/>
        </w:rPr>
        <w:t xml:space="preserve">, </w:t>
      </w:r>
      <w:r w:rsidRPr="0047361D">
        <w:rPr>
          <w:rFonts w:cs="Times New Roman"/>
          <w:szCs w:val="28"/>
        </w:rPr>
        <w:t>С. 150</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sidRPr="0047361D">
        <w:rPr>
          <w:rFonts w:cs="Times New Roman"/>
          <w:szCs w:val="28"/>
        </w:rPr>
        <w:t>Кобзев А.И.</w:t>
      </w:r>
      <w:r>
        <w:rPr>
          <w:szCs w:val="28"/>
        </w:rPr>
        <w:t xml:space="preserve"> </w:t>
      </w:r>
      <w:proofErr w:type="spellStart"/>
      <w:r w:rsidRPr="0047361D">
        <w:rPr>
          <w:rFonts w:cs="Times New Roman"/>
          <w:szCs w:val="28"/>
        </w:rPr>
        <w:t>Пань-гу</w:t>
      </w:r>
      <w:proofErr w:type="spellEnd"/>
      <w:r w:rsidRPr="0047361D">
        <w:rPr>
          <w:rFonts w:cs="Times New Roman"/>
          <w:szCs w:val="28"/>
        </w:rPr>
        <w:t xml:space="preserve">/Духовная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Д.Г.Главева</w:t>
      </w:r>
      <w:proofErr w:type="spellEnd"/>
      <w:r w:rsidRPr="0047361D">
        <w:rPr>
          <w:rFonts w:cs="Times New Roman"/>
          <w:szCs w:val="28"/>
        </w:rPr>
        <w:t xml:space="preserve">, </w:t>
      </w:r>
      <w:proofErr w:type="spellStart"/>
      <w:r w:rsidRPr="0047361D">
        <w:rPr>
          <w:rFonts w:cs="Times New Roman"/>
          <w:szCs w:val="28"/>
        </w:rPr>
        <w:t>С.М.Аникеева</w:t>
      </w:r>
      <w:proofErr w:type="spellEnd"/>
      <w:r w:rsidRPr="0047361D">
        <w:rPr>
          <w:rFonts w:cs="Times New Roman"/>
          <w:szCs w:val="28"/>
        </w:rPr>
        <w:t>. - 2007. - 869 с. С.541-543.</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sidRPr="0047361D">
        <w:rPr>
          <w:rFonts w:cs="Times New Roman"/>
          <w:szCs w:val="28"/>
        </w:rPr>
        <w:t xml:space="preserve">Кравцова М.Е.  «История культуры </w:t>
      </w:r>
      <w:proofErr w:type="spellStart"/>
      <w:r w:rsidRPr="0047361D">
        <w:rPr>
          <w:rFonts w:cs="Times New Roman"/>
          <w:szCs w:val="28"/>
        </w:rPr>
        <w:t>Китая»</w:t>
      </w:r>
      <w:proofErr w:type="gramStart"/>
      <w:r w:rsidRPr="0047361D">
        <w:rPr>
          <w:rFonts w:cs="Times New Roman"/>
          <w:szCs w:val="28"/>
        </w:rPr>
        <w:t>,С</w:t>
      </w:r>
      <w:proofErr w:type="gramEnd"/>
      <w:r w:rsidRPr="0047361D">
        <w:rPr>
          <w:rFonts w:cs="Times New Roman"/>
          <w:szCs w:val="28"/>
        </w:rPr>
        <w:t>Пб</w:t>
      </w:r>
      <w:proofErr w:type="spellEnd"/>
      <w:r w:rsidRPr="0047361D">
        <w:rPr>
          <w:rFonts w:cs="Times New Roman"/>
          <w:szCs w:val="28"/>
        </w:rPr>
        <w:t>, 2003. – 416 с.</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szCs w:val="28"/>
        </w:rPr>
        <w:t>Мифологический словарь</w:t>
      </w:r>
      <w:proofErr w:type="gramStart"/>
      <w:r>
        <w:rPr>
          <w:szCs w:val="28"/>
        </w:rPr>
        <w:t xml:space="preserve">/ </w:t>
      </w:r>
      <w:r w:rsidRPr="0047361D">
        <w:rPr>
          <w:rFonts w:cs="Times New Roman"/>
          <w:szCs w:val="28"/>
        </w:rPr>
        <w:t>Г</w:t>
      </w:r>
      <w:proofErr w:type="gramEnd"/>
      <w:r w:rsidRPr="0047361D">
        <w:rPr>
          <w:rFonts w:cs="Times New Roman"/>
          <w:szCs w:val="28"/>
        </w:rPr>
        <w:t>л. ред.</w:t>
      </w:r>
      <w:r w:rsidRPr="0047361D">
        <w:rPr>
          <w:rStyle w:val="apple-converted-space"/>
          <w:rFonts w:cs="Times New Roman"/>
          <w:szCs w:val="28"/>
        </w:rPr>
        <w:t> </w:t>
      </w:r>
      <w:r w:rsidRPr="0047361D">
        <w:rPr>
          <w:rFonts w:cs="Times New Roman"/>
          <w:szCs w:val="28"/>
        </w:rPr>
        <w:t>Е. М. </w:t>
      </w:r>
      <w:proofErr w:type="spellStart"/>
      <w:r w:rsidRPr="0047361D">
        <w:rPr>
          <w:rFonts w:cs="Times New Roman"/>
          <w:szCs w:val="28"/>
        </w:rPr>
        <w:t>Мелетинский</w:t>
      </w:r>
      <w:proofErr w:type="spellEnd"/>
      <w:r w:rsidRPr="0047361D">
        <w:rPr>
          <w:rFonts w:cs="Times New Roman"/>
          <w:szCs w:val="28"/>
        </w:rPr>
        <w:t xml:space="preserve">. — </w:t>
      </w:r>
      <w:proofErr w:type="spellStart"/>
      <w:r w:rsidRPr="0047361D">
        <w:rPr>
          <w:rFonts w:cs="Times New Roman"/>
          <w:szCs w:val="28"/>
        </w:rPr>
        <w:t>М.:Советская</w:t>
      </w:r>
      <w:proofErr w:type="spellEnd"/>
      <w:r w:rsidRPr="0047361D">
        <w:rPr>
          <w:rFonts w:cs="Times New Roman"/>
          <w:szCs w:val="28"/>
        </w:rPr>
        <w:t xml:space="preserve"> энциклопедия, 1990. </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proofErr w:type="spellStart"/>
      <w:r w:rsidRPr="0047361D">
        <w:rPr>
          <w:rFonts w:cs="Times New Roman"/>
          <w:szCs w:val="28"/>
        </w:rPr>
        <w:t>Пань</w:t>
      </w:r>
      <w:proofErr w:type="spellEnd"/>
      <w:r w:rsidRPr="0047361D">
        <w:rPr>
          <w:rFonts w:cs="Times New Roman"/>
          <w:szCs w:val="28"/>
        </w:rPr>
        <w:t xml:space="preserve"> Фу-</w:t>
      </w:r>
      <w:proofErr w:type="spellStart"/>
      <w:r w:rsidRPr="0047361D">
        <w:rPr>
          <w:rFonts w:cs="Times New Roman"/>
          <w:szCs w:val="28"/>
        </w:rPr>
        <w:t>энь</w:t>
      </w:r>
      <w:proofErr w:type="spellEnd"/>
      <w:r w:rsidRPr="0047361D">
        <w:rPr>
          <w:rFonts w:cs="Times New Roman"/>
          <w:szCs w:val="28"/>
        </w:rPr>
        <w:t xml:space="preserve"> Ши </w:t>
      </w:r>
      <w:proofErr w:type="spellStart"/>
      <w:r w:rsidRPr="0047361D">
        <w:rPr>
          <w:rFonts w:cs="Times New Roman"/>
          <w:szCs w:val="28"/>
        </w:rPr>
        <w:t>цзин</w:t>
      </w:r>
      <w:proofErr w:type="spellEnd"/>
      <w:r w:rsidRPr="0047361D">
        <w:rPr>
          <w:rFonts w:cs="Times New Roman"/>
          <w:szCs w:val="28"/>
        </w:rPr>
        <w:t xml:space="preserve">/Духовная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Т. 1. Философия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- 2006. - 727 с. С. 623-625.</w:t>
      </w:r>
    </w:p>
    <w:p w:rsidR="00AE7D81" w:rsidRDefault="00AE7D81" w:rsidP="002E7E3B">
      <w:pPr>
        <w:pStyle w:val="a9"/>
        <w:numPr>
          <w:ilvl w:val="0"/>
          <w:numId w:val="16"/>
        </w:numPr>
        <w:autoSpaceDE w:val="0"/>
        <w:autoSpaceDN w:val="0"/>
        <w:adjustRightInd w:val="0"/>
        <w:ind w:right="283"/>
        <w:jc w:val="both"/>
        <w:rPr>
          <w:rFonts w:cs="Times New Roman"/>
          <w:szCs w:val="28"/>
        </w:rPr>
      </w:pPr>
      <w:proofErr w:type="spellStart"/>
      <w:r w:rsidRPr="0047361D">
        <w:rPr>
          <w:rFonts w:cs="Times New Roman"/>
          <w:szCs w:val="28"/>
        </w:rPr>
        <w:t>Рифтин</w:t>
      </w:r>
      <w:proofErr w:type="spellEnd"/>
      <w:r w:rsidRPr="0047361D">
        <w:rPr>
          <w:rFonts w:cs="Times New Roman"/>
          <w:szCs w:val="28"/>
        </w:rPr>
        <w:t xml:space="preserve"> Б.Л. Ли </w:t>
      </w:r>
      <w:proofErr w:type="spellStart"/>
      <w:r w:rsidRPr="0047361D">
        <w:rPr>
          <w:rFonts w:cs="Times New Roman"/>
          <w:szCs w:val="28"/>
        </w:rPr>
        <w:t>Тянь-вань</w:t>
      </w:r>
      <w:proofErr w:type="spellEnd"/>
      <w:r w:rsidRPr="0047361D">
        <w:rPr>
          <w:rFonts w:cs="Times New Roman"/>
          <w:szCs w:val="28"/>
        </w:rPr>
        <w:t xml:space="preserve">/Духовная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xml:space="preserve">; Ин-т Дальнего Востока. - М.: Вост. </w:t>
      </w:r>
      <w:r w:rsidRPr="0047361D">
        <w:rPr>
          <w:rFonts w:cs="Times New Roman"/>
          <w:szCs w:val="28"/>
        </w:rPr>
        <w:lastRenderedPageBreak/>
        <w:t>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Д.Г.Главева</w:t>
      </w:r>
      <w:proofErr w:type="spellEnd"/>
      <w:r w:rsidRPr="0047361D">
        <w:rPr>
          <w:rFonts w:cs="Times New Roman"/>
          <w:szCs w:val="28"/>
        </w:rPr>
        <w:t xml:space="preserve">, </w:t>
      </w:r>
      <w:proofErr w:type="spellStart"/>
      <w:r w:rsidRPr="0047361D">
        <w:rPr>
          <w:rFonts w:cs="Times New Roman"/>
          <w:szCs w:val="28"/>
        </w:rPr>
        <w:t>С.М.Аникеева</w:t>
      </w:r>
      <w:proofErr w:type="spellEnd"/>
      <w:r w:rsidRPr="0047361D">
        <w:rPr>
          <w:rFonts w:cs="Times New Roman"/>
          <w:szCs w:val="28"/>
        </w:rPr>
        <w:t>. - 2007. - 869 с. С. 499</w:t>
      </w:r>
    </w:p>
    <w:p w:rsidR="005B3D94" w:rsidRPr="0047361D" w:rsidRDefault="005B3D94" w:rsidP="002E7E3B">
      <w:pPr>
        <w:pStyle w:val="a9"/>
        <w:autoSpaceDE w:val="0"/>
        <w:autoSpaceDN w:val="0"/>
        <w:adjustRightInd w:val="0"/>
        <w:ind w:left="0" w:right="283"/>
        <w:jc w:val="both"/>
        <w:rPr>
          <w:rFonts w:cs="Times New Roman"/>
          <w:szCs w:val="28"/>
        </w:rPr>
      </w:pPr>
    </w:p>
    <w:p w:rsidR="00AE7D81" w:rsidRPr="0047361D" w:rsidRDefault="00AE7D81" w:rsidP="002E7E3B">
      <w:pPr>
        <w:pStyle w:val="a9"/>
        <w:numPr>
          <w:ilvl w:val="0"/>
          <w:numId w:val="16"/>
        </w:numPr>
        <w:autoSpaceDE w:val="0"/>
        <w:autoSpaceDN w:val="0"/>
        <w:adjustRightInd w:val="0"/>
        <w:ind w:right="283"/>
        <w:jc w:val="both"/>
        <w:rPr>
          <w:rFonts w:cs="Times New Roman"/>
          <w:szCs w:val="28"/>
          <w:shd w:val="clear" w:color="auto" w:fill="FFFFFF"/>
        </w:rPr>
      </w:pPr>
      <w:proofErr w:type="spellStart"/>
      <w:r w:rsidRPr="0047361D">
        <w:rPr>
          <w:rFonts w:cs="Times New Roman"/>
          <w:szCs w:val="28"/>
        </w:rPr>
        <w:t>Рифтин</w:t>
      </w:r>
      <w:proofErr w:type="spellEnd"/>
      <w:r w:rsidRPr="0047361D">
        <w:rPr>
          <w:rFonts w:cs="Times New Roman"/>
          <w:szCs w:val="28"/>
        </w:rPr>
        <w:t xml:space="preserve"> Б.Л. </w:t>
      </w:r>
      <w:proofErr w:type="spellStart"/>
      <w:r w:rsidRPr="0047361D">
        <w:rPr>
          <w:rFonts w:cs="Times New Roman"/>
          <w:szCs w:val="28"/>
        </w:rPr>
        <w:t>Нэчжа</w:t>
      </w:r>
      <w:proofErr w:type="spellEnd"/>
      <w:r w:rsidRPr="0047361D">
        <w:rPr>
          <w:rFonts w:cs="Times New Roman"/>
          <w:szCs w:val="28"/>
        </w:rPr>
        <w:t>/</w:t>
      </w:r>
      <w:r w:rsidRPr="0047361D">
        <w:rPr>
          <w:rFonts w:cs="Times New Roman"/>
          <w:szCs w:val="28"/>
          <w:shd w:val="clear" w:color="auto" w:fill="FFFFFF"/>
        </w:rPr>
        <w:t xml:space="preserve">Духовная культура Китая: энциклопедия: в 5 т. / Гл. ред. </w:t>
      </w:r>
      <w:proofErr w:type="spellStart"/>
      <w:r w:rsidRPr="0047361D">
        <w:rPr>
          <w:rFonts w:cs="Times New Roman"/>
          <w:szCs w:val="28"/>
          <w:shd w:val="clear" w:color="auto" w:fill="FFFFFF"/>
        </w:rPr>
        <w:t>М.Л.Титаренко</w:t>
      </w:r>
      <w:proofErr w:type="spellEnd"/>
      <w:r w:rsidRPr="0047361D">
        <w:rPr>
          <w:rFonts w:cs="Times New Roman"/>
          <w:szCs w:val="28"/>
          <w:shd w:val="clear" w:color="auto" w:fill="FFFFFF"/>
        </w:rPr>
        <w:t>; Ин-т Дальнего Востока. - М.: Вост. лит</w:t>
      </w:r>
      <w:proofErr w:type="gramStart"/>
      <w:r w:rsidRPr="0047361D">
        <w:rPr>
          <w:rFonts w:cs="Times New Roman"/>
          <w:szCs w:val="28"/>
          <w:shd w:val="clear" w:color="auto" w:fill="FFFFFF"/>
        </w:rPr>
        <w:t xml:space="preserve">., </w:t>
      </w:r>
      <w:proofErr w:type="gramEnd"/>
      <w:r w:rsidRPr="0047361D">
        <w:rPr>
          <w:rFonts w:cs="Times New Roman"/>
          <w:szCs w:val="28"/>
          <w:shd w:val="clear" w:color="auto" w:fill="FFFFFF"/>
        </w:rPr>
        <w:t xml:space="preserve">2006 – . Т. 2. Мифология. Религия / ред. </w:t>
      </w:r>
      <w:proofErr w:type="spellStart"/>
      <w:r w:rsidRPr="0047361D">
        <w:rPr>
          <w:rFonts w:cs="Times New Roman"/>
          <w:szCs w:val="28"/>
          <w:shd w:val="clear" w:color="auto" w:fill="FFFFFF"/>
        </w:rPr>
        <w:t>М.Л.Титаренко</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Б.Л.Рифтин</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А.И.Кобзев</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А.Е.Лукьянов</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Д.Г.Главева</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С.М.Аникеева</w:t>
      </w:r>
      <w:proofErr w:type="spellEnd"/>
      <w:r w:rsidRPr="0047361D">
        <w:rPr>
          <w:rFonts w:cs="Times New Roman"/>
          <w:szCs w:val="28"/>
          <w:shd w:val="clear" w:color="auto" w:fill="FFFFFF"/>
        </w:rPr>
        <w:t>. - 2007. - 869 с</w:t>
      </w:r>
      <w:r>
        <w:rPr>
          <w:szCs w:val="28"/>
          <w:shd w:val="clear" w:color="auto" w:fill="FFFFFF"/>
        </w:rPr>
        <w:t>. С.520</w:t>
      </w:r>
    </w:p>
    <w:p w:rsidR="00AE7D81" w:rsidRPr="0047361D" w:rsidRDefault="00AE7D81" w:rsidP="002E7E3B">
      <w:pPr>
        <w:pStyle w:val="a9"/>
        <w:numPr>
          <w:ilvl w:val="0"/>
          <w:numId w:val="16"/>
        </w:numPr>
        <w:ind w:right="283"/>
        <w:jc w:val="both"/>
        <w:rPr>
          <w:rFonts w:cs="Times New Roman"/>
          <w:szCs w:val="28"/>
        </w:rPr>
      </w:pPr>
      <w:r>
        <w:rPr>
          <w:szCs w:val="28"/>
          <w:shd w:val="clear" w:color="auto" w:fill="FFFFFF"/>
        </w:rPr>
        <w:t xml:space="preserve"> </w:t>
      </w:r>
      <w:proofErr w:type="spellStart"/>
      <w:r w:rsidRPr="0047361D">
        <w:rPr>
          <w:rFonts w:cs="Times New Roman"/>
          <w:szCs w:val="28"/>
          <w:shd w:val="clear" w:color="auto" w:fill="FFFFFF"/>
        </w:rPr>
        <w:t>Рифтин</w:t>
      </w:r>
      <w:proofErr w:type="spellEnd"/>
      <w:r w:rsidRPr="0047361D">
        <w:rPr>
          <w:rFonts w:cs="Times New Roman"/>
          <w:szCs w:val="28"/>
          <w:shd w:val="clear" w:color="auto" w:fill="FFFFFF"/>
        </w:rPr>
        <w:t xml:space="preserve"> Б.Л. </w:t>
      </w:r>
      <w:proofErr w:type="spellStart"/>
      <w:r w:rsidRPr="0047361D">
        <w:rPr>
          <w:rFonts w:cs="Times New Roman"/>
          <w:szCs w:val="28"/>
          <w:shd w:val="clear" w:color="auto" w:fill="FFFFFF"/>
        </w:rPr>
        <w:t>Нюйва</w:t>
      </w:r>
      <w:proofErr w:type="spellEnd"/>
      <w:r w:rsidRPr="0047361D">
        <w:rPr>
          <w:rFonts w:cs="Times New Roman"/>
          <w:szCs w:val="28"/>
          <w:shd w:val="clear" w:color="auto" w:fill="FFFFFF"/>
        </w:rPr>
        <w:t xml:space="preserve"> //Духовная культура Китая: энциклопедия: в 5 т. / Гл. ред. </w:t>
      </w:r>
      <w:proofErr w:type="spellStart"/>
      <w:r w:rsidRPr="0047361D">
        <w:rPr>
          <w:rFonts w:cs="Times New Roman"/>
          <w:szCs w:val="28"/>
          <w:shd w:val="clear" w:color="auto" w:fill="FFFFFF"/>
        </w:rPr>
        <w:t>М.Л.Титаренко</w:t>
      </w:r>
      <w:proofErr w:type="spellEnd"/>
      <w:r w:rsidRPr="0047361D">
        <w:rPr>
          <w:rFonts w:cs="Times New Roman"/>
          <w:szCs w:val="28"/>
          <w:shd w:val="clear" w:color="auto" w:fill="FFFFFF"/>
        </w:rPr>
        <w:t>; Ин-т Дальнего Востока. - М.: Вост. Лит</w:t>
      </w:r>
      <w:proofErr w:type="gramStart"/>
      <w:r w:rsidRPr="0047361D">
        <w:rPr>
          <w:rFonts w:cs="Times New Roman"/>
          <w:szCs w:val="28"/>
          <w:shd w:val="clear" w:color="auto" w:fill="FFFFFF"/>
        </w:rPr>
        <w:t xml:space="preserve">., </w:t>
      </w:r>
      <w:proofErr w:type="gramEnd"/>
      <w:r w:rsidRPr="0047361D">
        <w:rPr>
          <w:rFonts w:cs="Times New Roman"/>
          <w:szCs w:val="28"/>
          <w:shd w:val="clear" w:color="auto" w:fill="FFFFFF"/>
        </w:rPr>
        <w:t xml:space="preserve">2006. Т. 2. Мифология. Религия / 2007. 869 с. </w:t>
      </w:r>
      <w:r w:rsidRPr="0047361D">
        <w:rPr>
          <w:rFonts w:cs="Times New Roman"/>
          <w:szCs w:val="28"/>
        </w:rPr>
        <w:t>С. 538</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szCs w:val="28"/>
        </w:rPr>
        <w:t xml:space="preserve"> </w:t>
      </w:r>
      <w:proofErr w:type="spellStart"/>
      <w:r w:rsidRPr="0047361D">
        <w:rPr>
          <w:rFonts w:cs="Times New Roman"/>
          <w:szCs w:val="28"/>
        </w:rPr>
        <w:t>Рифтин</w:t>
      </w:r>
      <w:proofErr w:type="spellEnd"/>
      <w:r w:rsidRPr="0047361D">
        <w:rPr>
          <w:rFonts w:cs="Times New Roman"/>
          <w:szCs w:val="28"/>
        </w:rPr>
        <w:t xml:space="preserve"> Б.Л. Ню-лан/Духовная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Д.Г.Главева</w:t>
      </w:r>
      <w:proofErr w:type="spellEnd"/>
      <w:r w:rsidRPr="0047361D">
        <w:rPr>
          <w:rFonts w:cs="Times New Roman"/>
          <w:szCs w:val="28"/>
        </w:rPr>
        <w:t xml:space="preserve">, </w:t>
      </w:r>
      <w:proofErr w:type="spellStart"/>
      <w:r w:rsidRPr="0047361D">
        <w:rPr>
          <w:rFonts w:cs="Times New Roman"/>
          <w:szCs w:val="28"/>
        </w:rPr>
        <w:t>С.М.Аникеева</w:t>
      </w:r>
      <w:proofErr w:type="spellEnd"/>
      <w:r w:rsidRPr="0047361D">
        <w:rPr>
          <w:rFonts w:cs="Times New Roman"/>
          <w:szCs w:val="28"/>
        </w:rPr>
        <w:t>. - 2007. - 869 с. С. 539.</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szCs w:val="28"/>
        </w:rPr>
        <w:t xml:space="preserve"> </w:t>
      </w:r>
      <w:proofErr w:type="spellStart"/>
      <w:r w:rsidRPr="0047361D">
        <w:rPr>
          <w:rFonts w:cs="Times New Roman"/>
          <w:szCs w:val="28"/>
        </w:rPr>
        <w:t>Рифтин</w:t>
      </w:r>
      <w:proofErr w:type="spellEnd"/>
      <w:r w:rsidRPr="0047361D">
        <w:rPr>
          <w:rFonts w:cs="Times New Roman"/>
          <w:szCs w:val="28"/>
        </w:rPr>
        <w:t xml:space="preserve"> Б.Л. Си-</w:t>
      </w:r>
      <w:proofErr w:type="spellStart"/>
      <w:r w:rsidRPr="0047361D">
        <w:rPr>
          <w:rFonts w:cs="Times New Roman"/>
          <w:szCs w:val="28"/>
        </w:rPr>
        <w:t>ван</w:t>
      </w:r>
      <w:proofErr w:type="spellEnd"/>
      <w:r w:rsidRPr="0047361D">
        <w:rPr>
          <w:rFonts w:cs="Times New Roman"/>
          <w:szCs w:val="28"/>
        </w:rPr>
        <w:t xml:space="preserve">-му/ 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Д.Г.Главева</w:t>
      </w:r>
      <w:proofErr w:type="spellEnd"/>
      <w:r w:rsidRPr="0047361D">
        <w:rPr>
          <w:rFonts w:cs="Times New Roman"/>
          <w:szCs w:val="28"/>
        </w:rPr>
        <w:t xml:space="preserve">, </w:t>
      </w:r>
      <w:proofErr w:type="spellStart"/>
      <w:r w:rsidRPr="0047361D">
        <w:rPr>
          <w:rFonts w:cs="Times New Roman"/>
          <w:szCs w:val="28"/>
        </w:rPr>
        <w:t>С.М.Аникеева</w:t>
      </w:r>
      <w:proofErr w:type="spellEnd"/>
      <w:r w:rsidRPr="0047361D">
        <w:rPr>
          <w:rFonts w:cs="Times New Roman"/>
          <w:szCs w:val="28"/>
        </w:rPr>
        <w:t>. - 2007. - 869 с. С. 568-570.</w:t>
      </w:r>
    </w:p>
    <w:p w:rsidR="00AE7D81" w:rsidRPr="00A76C92" w:rsidRDefault="00AE7D81" w:rsidP="002E7E3B">
      <w:pPr>
        <w:pStyle w:val="a3"/>
        <w:numPr>
          <w:ilvl w:val="0"/>
          <w:numId w:val="16"/>
        </w:numPr>
        <w:spacing w:line="360" w:lineRule="auto"/>
        <w:ind w:right="283"/>
        <w:jc w:val="both"/>
        <w:rPr>
          <w:sz w:val="28"/>
          <w:szCs w:val="28"/>
        </w:rPr>
      </w:pPr>
      <w:r>
        <w:rPr>
          <w:sz w:val="28"/>
          <w:szCs w:val="28"/>
        </w:rPr>
        <w:t xml:space="preserve"> </w:t>
      </w:r>
      <w:proofErr w:type="spellStart"/>
      <w:r w:rsidRPr="00A76C92">
        <w:rPr>
          <w:sz w:val="28"/>
          <w:szCs w:val="28"/>
        </w:rPr>
        <w:t>Рифтин</w:t>
      </w:r>
      <w:proofErr w:type="spellEnd"/>
      <w:r w:rsidRPr="00A76C92">
        <w:rPr>
          <w:sz w:val="28"/>
          <w:szCs w:val="28"/>
        </w:rPr>
        <w:t xml:space="preserve"> Б.Л. </w:t>
      </w:r>
      <w:proofErr w:type="spellStart"/>
      <w:r w:rsidRPr="00A76C92">
        <w:rPr>
          <w:sz w:val="28"/>
          <w:szCs w:val="28"/>
        </w:rPr>
        <w:t>Хоу</w:t>
      </w:r>
      <w:proofErr w:type="spellEnd"/>
      <w:r w:rsidRPr="00A76C92">
        <w:rPr>
          <w:sz w:val="28"/>
          <w:szCs w:val="28"/>
        </w:rPr>
        <w:t xml:space="preserve"> И </w:t>
      </w:r>
      <w:r w:rsidRPr="00A76C92">
        <w:rPr>
          <w:sz w:val="28"/>
          <w:szCs w:val="28"/>
          <w:shd w:val="clear" w:color="auto" w:fill="FFFFFF"/>
        </w:rPr>
        <w:t xml:space="preserve">//Духовная культура Китая: энциклопедия: в 5 т. / Гл. ред. </w:t>
      </w:r>
      <w:proofErr w:type="spellStart"/>
      <w:r w:rsidRPr="00A76C92">
        <w:rPr>
          <w:sz w:val="28"/>
          <w:szCs w:val="28"/>
          <w:shd w:val="clear" w:color="auto" w:fill="FFFFFF"/>
        </w:rPr>
        <w:t>М.Л.Титаренко</w:t>
      </w:r>
      <w:proofErr w:type="spellEnd"/>
      <w:r w:rsidRPr="00A76C92">
        <w:rPr>
          <w:sz w:val="28"/>
          <w:szCs w:val="28"/>
          <w:shd w:val="clear" w:color="auto" w:fill="FFFFFF"/>
        </w:rPr>
        <w:t>; Ин-т Дальнего Востока. - М.: Вост. лит</w:t>
      </w:r>
      <w:proofErr w:type="gramStart"/>
      <w:r w:rsidRPr="00A76C92">
        <w:rPr>
          <w:sz w:val="28"/>
          <w:szCs w:val="28"/>
          <w:shd w:val="clear" w:color="auto" w:fill="FFFFFF"/>
        </w:rPr>
        <w:t xml:space="preserve">., </w:t>
      </w:r>
      <w:proofErr w:type="gramEnd"/>
      <w:r w:rsidRPr="00A76C92">
        <w:rPr>
          <w:sz w:val="28"/>
          <w:szCs w:val="28"/>
          <w:shd w:val="clear" w:color="auto" w:fill="FFFFFF"/>
        </w:rPr>
        <w:t>2006. Т. 2. Мифология. Религия / 2007. 869 с.</w:t>
      </w:r>
      <w:r w:rsidRPr="00A76C92">
        <w:rPr>
          <w:sz w:val="28"/>
          <w:szCs w:val="28"/>
        </w:rPr>
        <w:t>, С. 463</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szCs w:val="28"/>
        </w:rPr>
        <w:t xml:space="preserve"> </w:t>
      </w:r>
      <w:proofErr w:type="spellStart"/>
      <w:r w:rsidRPr="0047361D">
        <w:rPr>
          <w:rFonts w:cs="Times New Roman"/>
          <w:szCs w:val="28"/>
        </w:rPr>
        <w:t>Рифтин</w:t>
      </w:r>
      <w:proofErr w:type="spellEnd"/>
      <w:r w:rsidRPr="0047361D">
        <w:rPr>
          <w:rFonts w:cs="Times New Roman"/>
          <w:szCs w:val="28"/>
        </w:rPr>
        <w:t xml:space="preserve"> Б.Л. </w:t>
      </w:r>
      <w:proofErr w:type="spellStart"/>
      <w:r w:rsidRPr="0047361D">
        <w:rPr>
          <w:rFonts w:cs="Times New Roman"/>
          <w:szCs w:val="28"/>
        </w:rPr>
        <w:t>Чанъэ</w:t>
      </w:r>
      <w:proofErr w:type="spellEnd"/>
      <w:r w:rsidRPr="0047361D">
        <w:rPr>
          <w:rFonts w:cs="Times New Roman"/>
          <w:szCs w:val="28"/>
        </w:rPr>
        <w:t xml:space="preserve">/Духовная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w:t>
      </w:r>
      <w:r>
        <w:rPr>
          <w:szCs w:val="28"/>
        </w:rPr>
        <w:t>ва</w:t>
      </w:r>
      <w:proofErr w:type="spellEnd"/>
      <w:r>
        <w:rPr>
          <w:szCs w:val="28"/>
        </w:rPr>
        <w:t xml:space="preserve">, </w:t>
      </w:r>
      <w:proofErr w:type="spellStart"/>
      <w:r>
        <w:rPr>
          <w:szCs w:val="28"/>
        </w:rPr>
        <w:t>С.М.Аникеева</w:t>
      </w:r>
      <w:proofErr w:type="spellEnd"/>
      <w:r>
        <w:rPr>
          <w:szCs w:val="28"/>
        </w:rPr>
        <w:t>. - 2007. - 869</w:t>
      </w:r>
      <w:r w:rsidRPr="0047361D">
        <w:rPr>
          <w:rFonts w:cs="Times New Roman"/>
          <w:szCs w:val="28"/>
        </w:rPr>
        <w:t>с. С. 712.</w:t>
      </w:r>
    </w:p>
    <w:p w:rsidR="00AE7D81" w:rsidRPr="005B3D94" w:rsidRDefault="00AE7D81" w:rsidP="002E7E3B">
      <w:pPr>
        <w:pStyle w:val="a9"/>
        <w:numPr>
          <w:ilvl w:val="0"/>
          <w:numId w:val="16"/>
        </w:numPr>
        <w:ind w:right="283"/>
        <w:jc w:val="both"/>
        <w:rPr>
          <w:rFonts w:cs="Times New Roman"/>
          <w:szCs w:val="28"/>
        </w:rPr>
      </w:pPr>
      <w:r>
        <w:rPr>
          <w:szCs w:val="28"/>
        </w:rPr>
        <w:lastRenderedPageBreak/>
        <w:t xml:space="preserve"> </w:t>
      </w:r>
      <w:proofErr w:type="spellStart"/>
      <w:r w:rsidRPr="0047361D">
        <w:rPr>
          <w:rFonts w:cs="Times New Roman"/>
          <w:szCs w:val="28"/>
        </w:rPr>
        <w:t>Рифтин</w:t>
      </w:r>
      <w:proofErr w:type="spellEnd"/>
      <w:r w:rsidRPr="0047361D">
        <w:rPr>
          <w:rFonts w:cs="Times New Roman"/>
          <w:szCs w:val="28"/>
        </w:rPr>
        <w:t xml:space="preserve"> Б.Л. </w:t>
      </w:r>
      <w:proofErr w:type="spellStart"/>
      <w:r w:rsidRPr="0047361D">
        <w:rPr>
          <w:rFonts w:cs="Times New Roman"/>
          <w:szCs w:val="28"/>
        </w:rPr>
        <w:t>Юй</w:t>
      </w:r>
      <w:proofErr w:type="spellEnd"/>
      <w:r w:rsidRPr="0047361D">
        <w:rPr>
          <w:rFonts w:cs="Times New Roman"/>
          <w:szCs w:val="28"/>
        </w:rPr>
        <w:t xml:space="preserve"> // </w:t>
      </w:r>
      <w:r w:rsidRPr="0047361D">
        <w:rPr>
          <w:rFonts w:cs="Times New Roman"/>
          <w:szCs w:val="28"/>
          <w:shd w:val="clear" w:color="auto" w:fill="FFFFFF"/>
        </w:rPr>
        <w:t xml:space="preserve">Духовная культура Китая: энциклопедия: в 5 т. / Гл. ред. </w:t>
      </w:r>
      <w:proofErr w:type="spellStart"/>
      <w:r w:rsidRPr="0047361D">
        <w:rPr>
          <w:rFonts w:cs="Times New Roman"/>
          <w:szCs w:val="28"/>
          <w:shd w:val="clear" w:color="auto" w:fill="FFFFFF"/>
        </w:rPr>
        <w:t>М.Л.Титаренко</w:t>
      </w:r>
      <w:proofErr w:type="spellEnd"/>
      <w:r w:rsidRPr="0047361D">
        <w:rPr>
          <w:rFonts w:cs="Times New Roman"/>
          <w:szCs w:val="28"/>
          <w:shd w:val="clear" w:color="auto" w:fill="FFFFFF"/>
        </w:rPr>
        <w:t>; Ин-т Дальнего Востока. - М.: Вост. лит</w:t>
      </w:r>
      <w:proofErr w:type="gramStart"/>
      <w:r w:rsidRPr="0047361D">
        <w:rPr>
          <w:rFonts w:cs="Times New Roman"/>
          <w:szCs w:val="28"/>
          <w:shd w:val="clear" w:color="auto" w:fill="FFFFFF"/>
        </w:rPr>
        <w:t xml:space="preserve">., </w:t>
      </w:r>
      <w:proofErr w:type="gramEnd"/>
      <w:r w:rsidRPr="0047361D">
        <w:rPr>
          <w:rFonts w:cs="Times New Roman"/>
          <w:szCs w:val="28"/>
          <w:shd w:val="clear" w:color="auto" w:fill="FFFFFF"/>
        </w:rPr>
        <w:t xml:space="preserve">2006 – . Т. 2. Мифология. Религия / ред. </w:t>
      </w:r>
      <w:proofErr w:type="spellStart"/>
      <w:r w:rsidRPr="0047361D">
        <w:rPr>
          <w:rFonts w:cs="Times New Roman"/>
          <w:szCs w:val="28"/>
          <w:shd w:val="clear" w:color="auto" w:fill="FFFFFF"/>
        </w:rPr>
        <w:t>М.Л.Титаренко</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Б.Л.Рифтин</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А.И.Кобзев</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А.Е.Лукьянов</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Д.Г.Главева</w:t>
      </w:r>
      <w:proofErr w:type="spellEnd"/>
      <w:r w:rsidRPr="0047361D">
        <w:rPr>
          <w:rFonts w:cs="Times New Roman"/>
          <w:szCs w:val="28"/>
          <w:shd w:val="clear" w:color="auto" w:fill="FFFFFF"/>
        </w:rPr>
        <w:t xml:space="preserve">, </w:t>
      </w:r>
      <w:proofErr w:type="spellStart"/>
      <w:r w:rsidRPr="0047361D">
        <w:rPr>
          <w:rFonts w:cs="Times New Roman"/>
          <w:szCs w:val="28"/>
          <w:shd w:val="clear" w:color="auto" w:fill="FFFFFF"/>
        </w:rPr>
        <w:t>С.М.Аникеева</w:t>
      </w:r>
      <w:proofErr w:type="spellEnd"/>
      <w:r w:rsidRPr="0047361D">
        <w:rPr>
          <w:rFonts w:cs="Times New Roman"/>
          <w:szCs w:val="28"/>
          <w:shd w:val="clear" w:color="auto" w:fill="FFFFFF"/>
        </w:rPr>
        <w:t xml:space="preserve">. - 2007. - 869 с., </w:t>
      </w:r>
      <w:r w:rsidRPr="0047361D">
        <w:rPr>
          <w:rFonts w:cs="Times New Roman"/>
          <w:szCs w:val="28"/>
        </w:rPr>
        <w:t xml:space="preserve">С. </w:t>
      </w:r>
      <w:r w:rsidRPr="0047361D">
        <w:rPr>
          <w:rFonts w:cs="Times New Roman"/>
          <w:szCs w:val="28"/>
          <w:shd w:val="clear" w:color="auto" w:fill="FFFFFF"/>
        </w:rPr>
        <w:t>760</w:t>
      </w:r>
    </w:p>
    <w:p w:rsidR="005B3D94" w:rsidRPr="0047361D" w:rsidRDefault="005B3D94" w:rsidP="002E7E3B">
      <w:pPr>
        <w:pStyle w:val="a9"/>
        <w:ind w:left="0" w:right="283"/>
        <w:jc w:val="both"/>
        <w:rPr>
          <w:rFonts w:cs="Times New Roman"/>
          <w:szCs w:val="28"/>
        </w:rPr>
      </w:pP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szCs w:val="28"/>
        </w:rPr>
        <w:t xml:space="preserve"> </w:t>
      </w:r>
      <w:hyperlink r:id="rId12" w:history="1">
        <w:proofErr w:type="spellStart"/>
        <w:r w:rsidRPr="0047361D">
          <w:rPr>
            <w:rStyle w:val="a6"/>
            <w:rFonts w:cs="Times New Roman"/>
            <w:color w:val="auto"/>
            <w:szCs w:val="28"/>
            <w:u w:val="none"/>
          </w:rPr>
          <w:t>Рифтин</w:t>
        </w:r>
        <w:proofErr w:type="spellEnd"/>
        <w:r w:rsidRPr="0047361D">
          <w:rPr>
            <w:rStyle w:val="a6"/>
            <w:rFonts w:cs="Times New Roman"/>
            <w:color w:val="auto"/>
            <w:szCs w:val="28"/>
            <w:u w:val="none"/>
          </w:rPr>
          <w:t xml:space="preserve"> Б.Л.</w:t>
        </w:r>
      </w:hyperlink>
      <w:r w:rsidRPr="0047361D">
        <w:rPr>
          <w:rFonts w:cs="Times New Roman"/>
          <w:szCs w:val="28"/>
        </w:rPr>
        <w:t>,</w:t>
      </w:r>
      <w:r w:rsidRPr="0047361D">
        <w:rPr>
          <w:rStyle w:val="apple-converted-space"/>
          <w:rFonts w:cs="Times New Roman"/>
          <w:szCs w:val="28"/>
        </w:rPr>
        <w:t> </w:t>
      </w:r>
      <w:proofErr w:type="spellStart"/>
      <w:r w:rsidRPr="0047361D">
        <w:rPr>
          <w:rFonts w:cs="Times New Roman"/>
          <w:szCs w:val="28"/>
        </w:rPr>
        <w:fldChar w:fldCharType="begin"/>
      </w:r>
      <w:r w:rsidRPr="0047361D">
        <w:rPr>
          <w:rFonts w:cs="Times New Roman"/>
          <w:szCs w:val="28"/>
        </w:rPr>
        <w:instrText xml:space="preserve"> HYPERLINK "http://www.synologia.ru/authors-11" </w:instrText>
      </w:r>
      <w:r w:rsidRPr="0047361D">
        <w:rPr>
          <w:rFonts w:cs="Times New Roman"/>
          <w:szCs w:val="28"/>
        </w:rPr>
        <w:fldChar w:fldCharType="separate"/>
      </w:r>
      <w:r w:rsidRPr="0047361D">
        <w:rPr>
          <w:rStyle w:val="a6"/>
          <w:rFonts w:cs="Times New Roman"/>
          <w:color w:val="auto"/>
          <w:szCs w:val="28"/>
          <w:u w:val="none"/>
        </w:rPr>
        <w:t>Анашина</w:t>
      </w:r>
      <w:proofErr w:type="spellEnd"/>
      <w:r w:rsidRPr="0047361D">
        <w:rPr>
          <w:rStyle w:val="a6"/>
          <w:rFonts w:cs="Times New Roman"/>
          <w:color w:val="auto"/>
          <w:szCs w:val="28"/>
          <w:u w:val="none"/>
        </w:rPr>
        <w:t xml:space="preserve"> </w:t>
      </w:r>
      <w:proofErr w:type="spellStart"/>
      <w:r w:rsidRPr="0047361D">
        <w:rPr>
          <w:rStyle w:val="a6"/>
          <w:rFonts w:cs="Times New Roman"/>
          <w:color w:val="auto"/>
          <w:szCs w:val="28"/>
          <w:u w:val="none"/>
        </w:rPr>
        <w:t>М.В.</w:t>
      </w:r>
      <w:r w:rsidRPr="0047361D">
        <w:rPr>
          <w:rFonts w:cs="Times New Roman"/>
          <w:szCs w:val="28"/>
        </w:rPr>
        <w:fldChar w:fldCharType="end"/>
      </w:r>
      <w:r w:rsidRPr="0047361D">
        <w:rPr>
          <w:rFonts w:cs="Times New Roman"/>
          <w:szCs w:val="28"/>
        </w:rPr>
        <w:t>Чжи-нюй</w:t>
      </w:r>
      <w:proofErr w:type="spellEnd"/>
      <w:r w:rsidRPr="0047361D">
        <w:rPr>
          <w:rFonts w:cs="Times New Roman"/>
          <w:szCs w:val="28"/>
        </w:rPr>
        <w:t xml:space="preserve">/Духовная культура Китая: энциклопедия: в 5 т. / Гл. ред. </w:t>
      </w:r>
      <w:proofErr w:type="spellStart"/>
      <w:r w:rsidRPr="0047361D">
        <w:rPr>
          <w:rFonts w:cs="Times New Roman"/>
          <w:szCs w:val="28"/>
        </w:rPr>
        <w:t>М.Л.Титаренко</w:t>
      </w:r>
      <w:proofErr w:type="spellEnd"/>
      <w:r w:rsidRPr="0047361D">
        <w:rPr>
          <w:rFonts w:cs="Times New Roman"/>
          <w:szCs w:val="28"/>
        </w:rPr>
        <w:t>; Ин-т Дальнего Востока. - М.: Вост. лит</w:t>
      </w:r>
      <w:proofErr w:type="gramStart"/>
      <w:r w:rsidRPr="0047361D">
        <w:rPr>
          <w:rFonts w:cs="Times New Roman"/>
          <w:szCs w:val="28"/>
        </w:rPr>
        <w:t xml:space="preserve">., </w:t>
      </w:r>
      <w:proofErr w:type="gramEnd"/>
      <w:r w:rsidRPr="0047361D">
        <w:rPr>
          <w:rFonts w:cs="Times New Roman"/>
          <w:szCs w:val="28"/>
        </w:rPr>
        <w:t xml:space="preserve">2006 – . Т. 2. Мифология. Религия / ред. </w:t>
      </w:r>
      <w:proofErr w:type="spellStart"/>
      <w:r w:rsidRPr="0047361D">
        <w:rPr>
          <w:rFonts w:cs="Times New Roman"/>
          <w:szCs w:val="28"/>
        </w:rPr>
        <w:t>М.Л.Титаренко</w:t>
      </w:r>
      <w:proofErr w:type="spellEnd"/>
      <w:r w:rsidRPr="0047361D">
        <w:rPr>
          <w:rFonts w:cs="Times New Roman"/>
          <w:szCs w:val="28"/>
        </w:rPr>
        <w:t xml:space="preserve">, </w:t>
      </w:r>
      <w:proofErr w:type="spellStart"/>
      <w:r w:rsidRPr="0047361D">
        <w:rPr>
          <w:rFonts w:cs="Times New Roman"/>
          <w:szCs w:val="28"/>
        </w:rPr>
        <w:t>Б.Л.Рифтин</w:t>
      </w:r>
      <w:proofErr w:type="spellEnd"/>
      <w:r w:rsidRPr="0047361D">
        <w:rPr>
          <w:rFonts w:cs="Times New Roman"/>
          <w:szCs w:val="28"/>
        </w:rPr>
        <w:t xml:space="preserve">, </w:t>
      </w:r>
      <w:proofErr w:type="spellStart"/>
      <w:r w:rsidRPr="0047361D">
        <w:rPr>
          <w:rFonts w:cs="Times New Roman"/>
          <w:szCs w:val="28"/>
        </w:rPr>
        <w:t>А.И.Кобзев</w:t>
      </w:r>
      <w:proofErr w:type="spellEnd"/>
      <w:r w:rsidRPr="0047361D">
        <w:rPr>
          <w:rFonts w:cs="Times New Roman"/>
          <w:szCs w:val="28"/>
        </w:rPr>
        <w:t xml:space="preserve">, </w:t>
      </w:r>
      <w:proofErr w:type="spellStart"/>
      <w:r w:rsidRPr="0047361D">
        <w:rPr>
          <w:rFonts w:cs="Times New Roman"/>
          <w:szCs w:val="28"/>
        </w:rPr>
        <w:t>А.Е.Лукьянов</w:t>
      </w:r>
      <w:proofErr w:type="spellEnd"/>
      <w:r w:rsidRPr="0047361D">
        <w:rPr>
          <w:rFonts w:cs="Times New Roman"/>
          <w:szCs w:val="28"/>
        </w:rPr>
        <w:t xml:space="preserve">, </w:t>
      </w:r>
      <w:proofErr w:type="spellStart"/>
      <w:r w:rsidRPr="0047361D">
        <w:rPr>
          <w:rFonts w:cs="Times New Roman"/>
          <w:szCs w:val="28"/>
        </w:rPr>
        <w:t>Д.Г.Главева</w:t>
      </w:r>
      <w:proofErr w:type="spellEnd"/>
      <w:r w:rsidRPr="0047361D">
        <w:rPr>
          <w:rFonts w:cs="Times New Roman"/>
          <w:szCs w:val="28"/>
        </w:rPr>
        <w:t xml:space="preserve">, </w:t>
      </w:r>
      <w:proofErr w:type="spellStart"/>
      <w:r w:rsidRPr="0047361D">
        <w:rPr>
          <w:rFonts w:cs="Times New Roman"/>
          <w:szCs w:val="28"/>
        </w:rPr>
        <w:t>С.М.Аникеева</w:t>
      </w:r>
      <w:proofErr w:type="spellEnd"/>
      <w:r w:rsidRPr="0047361D">
        <w:rPr>
          <w:rFonts w:cs="Times New Roman"/>
          <w:szCs w:val="28"/>
        </w:rPr>
        <w:t>. - 2007. - 869 с. С. 723</w:t>
      </w:r>
    </w:p>
    <w:p w:rsidR="00AE7D81" w:rsidRPr="0047361D" w:rsidRDefault="00AE7D81" w:rsidP="002E7E3B">
      <w:pPr>
        <w:pStyle w:val="a9"/>
        <w:numPr>
          <w:ilvl w:val="0"/>
          <w:numId w:val="16"/>
        </w:numPr>
        <w:ind w:right="283"/>
        <w:jc w:val="both"/>
        <w:rPr>
          <w:rFonts w:cs="Times New Roman"/>
          <w:szCs w:val="28"/>
        </w:rPr>
      </w:pPr>
      <w:r>
        <w:rPr>
          <w:szCs w:val="28"/>
          <w:shd w:val="clear" w:color="auto" w:fill="FFFFFF"/>
        </w:rPr>
        <w:t xml:space="preserve"> </w:t>
      </w:r>
      <w:r w:rsidRPr="0047361D">
        <w:rPr>
          <w:rFonts w:cs="Times New Roman"/>
          <w:szCs w:val="28"/>
          <w:shd w:val="clear" w:color="auto" w:fill="FFFFFF"/>
        </w:rPr>
        <w:t xml:space="preserve">Спешнев Н.А. Китайцы: особенности национальной психологии. - СПб.: </w:t>
      </w:r>
      <w:proofErr w:type="spellStart"/>
      <w:r w:rsidRPr="0047361D">
        <w:rPr>
          <w:rFonts w:cs="Times New Roman"/>
          <w:szCs w:val="28"/>
          <w:shd w:val="clear" w:color="auto" w:fill="FFFFFF"/>
        </w:rPr>
        <w:t>Каро</w:t>
      </w:r>
      <w:proofErr w:type="spellEnd"/>
      <w:r w:rsidRPr="0047361D">
        <w:rPr>
          <w:rFonts w:cs="Times New Roman"/>
          <w:szCs w:val="28"/>
          <w:shd w:val="clear" w:color="auto" w:fill="FFFFFF"/>
        </w:rPr>
        <w:t xml:space="preserve">, 2012. 336 </w:t>
      </w:r>
      <w:proofErr w:type="gramStart"/>
      <w:r w:rsidRPr="0047361D">
        <w:rPr>
          <w:rFonts w:cs="Times New Roman"/>
          <w:szCs w:val="28"/>
          <w:shd w:val="clear" w:color="auto" w:fill="FFFFFF"/>
        </w:rPr>
        <w:t>с</w:t>
      </w:r>
      <w:proofErr w:type="gramEnd"/>
    </w:p>
    <w:p w:rsidR="00AE7D81" w:rsidRPr="0047361D" w:rsidRDefault="00AE7D81" w:rsidP="002E7E3B">
      <w:pPr>
        <w:pStyle w:val="a9"/>
        <w:numPr>
          <w:ilvl w:val="0"/>
          <w:numId w:val="16"/>
        </w:numPr>
        <w:ind w:right="283"/>
        <w:jc w:val="both"/>
        <w:rPr>
          <w:rFonts w:cs="Times New Roman"/>
          <w:bCs/>
          <w:szCs w:val="28"/>
        </w:rPr>
      </w:pPr>
      <w:r>
        <w:rPr>
          <w:szCs w:val="28"/>
        </w:rPr>
        <w:t xml:space="preserve"> </w:t>
      </w:r>
      <w:proofErr w:type="spellStart"/>
      <w:r w:rsidRPr="0047361D">
        <w:rPr>
          <w:rFonts w:cs="Times New Roman"/>
          <w:szCs w:val="28"/>
        </w:rPr>
        <w:t>Сыма</w:t>
      </w:r>
      <w:proofErr w:type="spellEnd"/>
      <w:r w:rsidRPr="0047361D">
        <w:rPr>
          <w:rFonts w:cs="Times New Roman"/>
          <w:szCs w:val="28"/>
        </w:rPr>
        <w:t xml:space="preserve"> </w:t>
      </w:r>
      <w:proofErr w:type="spellStart"/>
      <w:r w:rsidRPr="0047361D">
        <w:rPr>
          <w:rFonts w:cs="Times New Roman"/>
          <w:szCs w:val="28"/>
        </w:rPr>
        <w:t>Цянь</w:t>
      </w:r>
      <w:proofErr w:type="spellEnd"/>
      <w:r w:rsidRPr="0047361D">
        <w:rPr>
          <w:rFonts w:cs="Times New Roman"/>
          <w:szCs w:val="28"/>
        </w:rPr>
        <w:t xml:space="preserve"> Исторические записки (Ши </w:t>
      </w:r>
      <w:proofErr w:type="spellStart"/>
      <w:r w:rsidRPr="0047361D">
        <w:rPr>
          <w:rFonts w:cs="Times New Roman"/>
          <w:szCs w:val="28"/>
        </w:rPr>
        <w:t>цзи</w:t>
      </w:r>
      <w:proofErr w:type="spellEnd"/>
      <w:r w:rsidRPr="0047361D">
        <w:rPr>
          <w:rFonts w:cs="Times New Roman"/>
          <w:szCs w:val="28"/>
        </w:rPr>
        <w:t>). Т. I. Пер. с кит</w:t>
      </w:r>
      <w:proofErr w:type="gramStart"/>
      <w:r w:rsidRPr="0047361D">
        <w:rPr>
          <w:rFonts w:cs="Times New Roman"/>
          <w:szCs w:val="28"/>
        </w:rPr>
        <w:t>.</w:t>
      </w:r>
      <w:proofErr w:type="gramEnd"/>
      <w:r w:rsidRPr="0047361D">
        <w:rPr>
          <w:rFonts w:cs="Times New Roman"/>
          <w:szCs w:val="28"/>
        </w:rPr>
        <w:t xml:space="preserve"> </w:t>
      </w:r>
      <w:proofErr w:type="gramStart"/>
      <w:r w:rsidRPr="0047361D">
        <w:rPr>
          <w:rFonts w:cs="Times New Roman"/>
          <w:szCs w:val="28"/>
        </w:rPr>
        <w:t>и</w:t>
      </w:r>
      <w:proofErr w:type="gramEnd"/>
      <w:r w:rsidRPr="0047361D">
        <w:rPr>
          <w:rFonts w:cs="Times New Roman"/>
          <w:szCs w:val="28"/>
        </w:rPr>
        <w:t xml:space="preserve"> </w:t>
      </w:r>
      <w:proofErr w:type="spellStart"/>
      <w:r w:rsidRPr="0047361D">
        <w:rPr>
          <w:rFonts w:cs="Times New Roman"/>
          <w:szCs w:val="28"/>
        </w:rPr>
        <w:t>коммент</w:t>
      </w:r>
      <w:proofErr w:type="spellEnd"/>
      <w:r w:rsidRPr="0047361D">
        <w:rPr>
          <w:rFonts w:cs="Times New Roman"/>
          <w:szCs w:val="28"/>
        </w:rPr>
        <w:t xml:space="preserve">. </w:t>
      </w:r>
      <w:proofErr w:type="spellStart"/>
      <w:r w:rsidRPr="0047361D">
        <w:rPr>
          <w:rFonts w:cs="Times New Roman"/>
          <w:szCs w:val="28"/>
        </w:rPr>
        <w:t>Р.В.Вяткина</w:t>
      </w:r>
      <w:proofErr w:type="spellEnd"/>
      <w:r w:rsidRPr="0047361D">
        <w:rPr>
          <w:rFonts w:cs="Times New Roman"/>
          <w:szCs w:val="28"/>
        </w:rPr>
        <w:t xml:space="preserve"> и </w:t>
      </w:r>
      <w:proofErr w:type="spellStart"/>
      <w:r w:rsidRPr="0047361D">
        <w:rPr>
          <w:rFonts w:cs="Times New Roman"/>
          <w:szCs w:val="28"/>
        </w:rPr>
        <w:t>В.С.Таскина</w:t>
      </w:r>
      <w:proofErr w:type="spellEnd"/>
      <w:r w:rsidRPr="0047361D">
        <w:rPr>
          <w:rFonts w:cs="Times New Roman"/>
          <w:szCs w:val="28"/>
        </w:rPr>
        <w:t xml:space="preserve"> под общей редакцией </w:t>
      </w:r>
      <w:proofErr w:type="spellStart"/>
      <w:r w:rsidRPr="0047361D">
        <w:rPr>
          <w:rFonts w:cs="Times New Roman"/>
          <w:szCs w:val="28"/>
        </w:rPr>
        <w:t>Р.В.Вяткина</w:t>
      </w:r>
      <w:proofErr w:type="spellEnd"/>
      <w:r w:rsidRPr="0047361D">
        <w:rPr>
          <w:rFonts w:cs="Times New Roman"/>
          <w:szCs w:val="28"/>
        </w:rPr>
        <w:t xml:space="preserve">. Вступит, ст. </w:t>
      </w:r>
      <w:proofErr w:type="spellStart"/>
      <w:r w:rsidRPr="0047361D">
        <w:rPr>
          <w:rFonts w:cs="Times New Roman"/>
          <w:szCs w:val="28"/>
        </w:rPr>
        <w:t>М.В.Крюкова</w:t>
      </w:r>
      <w:proofErr w:type="spellEnd"/>
      <w:r w:rsidRPr="0047361D">
        <w:rPr>
          <w:rFonts w:cs="Times New Roman"/>
          <w:szCs w:val="28"/>
        </w:rPr>
        <w:t>. Издание второе, исправленное и дополненное. — М.: Издательская фирма «Восточная литература» РАН, 2001. - 415 с.</w:t>
      </w:r>
    </w:p>
    <w:p w:rsidR="00AE7D81" w:rsidRPr="0047361D" w:rsidRDefault="00AE7D81" w:rsidP="002E7E3B">
      <w:pPr>
        <w:pStyle w:val="a9"/>
        <w:numPr>
          <w:ilvl w:val="0"/>
          <w:numId w:val="16"/>
        </w:numPr>
        <w:ind w:right="283"/>
        <w:jc w:val="both"/>
        <w:rPr>
          <w:rFonts w:cs="Times New Roman"/>
          <w:szCs w:val="28"/>
        </w:rPr>
      </w:pPr>
      <w:r>
        <w:rPr>
          <w:szCs w:val="28"/>
        </w:rPr>
        <w:t xml:space="preserve"> </w:t>
      </w:r>
      <w:proofErr w:type="spellStart"/>
      <w:r w:rsidRPr="0047361D">
        <w:rPr>
          <w:rFonts w:cs="Times New Roman"/>
          <w:szCs w:val="28"/>
        </w:rPr>
        <w:t>Сыма</w:t>
      </w:r>
      <w:proofErr w:type="spellEnd"/>
      <w:r w:rsidRPr="0047361D">
        <w:rPr>
          <w:rFonts w:cs="Times New Roman"/>
          <w:szCs w:val="28"/>
        </w:rPr>
        <w:t xml:space="preserve"> </w:t>
      </w:r>
      <w:proofErr w:type="spellStart"/>
      <w:r w:rsidRPr="0047361D">
        <w:rPr>
          <w:rFonts w:cs="Times New Roman"/>
          <w:szCs w:val="28"/>
        </w:rPr>
        <w:t>Цянь</w:t>
      </w:r>
      <w:proofErr w:type="spellEnd"/>
      <w:r w:rsidRPr="0047361D">
        <w:rPr>
          <w:rFonts w:cs="Times New Roman"/>
          <w:szCs w:val="28"/>
        </w:rPr>
        <w:t xml:space="preserve"> Исторические записки</w:t>
      </w:r>
      <w:proofErr w:type="gramStart"/>
      <w:r w:rsidRPr="0047361D">
        <w:rPr>
          <w:rFonts w:cs="Times New Roman"/>
          <w:szCs w:val="28"/>
        </w:rPr>
        <w:t xml:space="preserve"> :</w:t>
      </w:r>
      <w:proofErr w:type="gramEnd"/>
      <w:r w:rsidRPr="0047361D">
        <w:rPr>
          <w:rFonts w:cs="Times New Roman"/>
          <w:szCs w:val="28"/>
        </w:rPr>
        <w:t xml:space="preserve"> Ши </w:t>
      </w:r>
      <w:proofErr w:type="spellStart"/>
      <w:r w:rsidRPr="0047361D">
        <w:rPr>
          <w:rFonts w:cs="Times New Roman"/>
          <w:szCs w:val="28"/>
        </w:rPr>
        <w:t>цзи</w:t>
      </w:r>
      <w:proofErr w:type="spellEnd"/>
      <w:proofErr w:type="gramStart"/>
      <w:r w:rsidRPr="0047361D">
        <w:rPr>
          <w:rFonts w:cs="Times New Roman"/>
          <w:szCs w:val="28"/>
        </w:rPr>
        <w:t xml:space="preserve"> :</w:t>
      </w:r>
      <w:proofErr w:type="gramEnd"/>
      <w:r w:rsidRPr="0047361D">
        <w:rPr>
          <w:rFonts w:cs="Times New Roman"/>
          <w:szCs w:val="28"/>
        </w:rPr>
        <w:t xml:space="preserve"> [В 9 т.] : Т. 9 / пер. с кит</w:t>
      </w:r>
      <w:proofErr w:type="gramStart"/>
      <w:r w:rsidRPr="0047361D">
        <w:rPr>
          <w:rFonts w:cs="Times New Roman"/>
          <w:szCs w:val="28"/>
        </w:rPr>
        <w:t>.</w:t>
      </w:r>
      <w:proofErr w:type="gramEnd"/>
      <w:r w:rsidRPr="0047361D">
        <w:rPr>
          <w:rFonts w:cs="Times New Roman"/>
          <w:szCs w:val="28"/>
        </w:rPr>
        <w:t xml:space="preserve"> </w:t>
      </w:r>
      <w:proofErr w:type="gramStart"/>
      <w:r w:rsidRPr="0047361D">
        <w:rPr>
          <w:rFonts w:cs="Times New Roman"/>
          <w:szCs w:val="28"/>
        </w:rPr>
        <w:t>и</w:t>
      </w:r>
      <w:proofErr w:type="gramEnd"/>
      <w:r w:rsidRPr="0047361D">
        <w:rPr>
          <w:rFonts w:cs="Times New Roman"/>
          <w:szCs w:val="28"/>
        </w:rPr>
        <w:t xml:space="preserve"> </w:t>
      </w:r>
      <w:proofErr w:type="spellStart"/>
      <w:r w:rsidRPr="0047361D">
        <w:rPr>
          <w:rFonts w:cs="Times New Roman"/>
          <w:szCs w:val="28"/>
        </w:rPr>
        <w:t>коммент</w:t>
      </w:r>
      <w:proofErr w:type="spellEnd"/>
      <w:r w:rsidRPr="0047361D">
        <w:rPr>
          <w:rFonts w:cs="Times New Roman"/>
          <w:szCs w:val="28"/>
        </w:rPr>
        <w:t>. под ред. А.Р. Вяткина ; вступ. ст. А.Р. Вяткина. — М.:</w:t>
      </w:r>
      <w:proofErr w:type="spellStart"/>
      <w:r w:rsidRPr="0047361D">
        <w:rPr>
          <w:rFonts w:cs="Times New Roman"/>
          <w:szCs w:val="28"/>
        </w:rPr>
        <w:t>Вост</w:t>
      </w:r>
      <w:proofErr w:type="spellEnd"/>
      <w:r w:rsidRPr="0047361D">
        <w:rPr>
          <w:rFonts w:cs="Times New Roman"/>
          <w:szCs w:val="28"/>
        </w:rPr>
        <w:t xml:space="preserve">. </w:t>
      </w:r>
      <w:proofErr w:type="gramStart"/>
      <w:r w:rsidRPr="0047361D">
        <w:rPr>
          <w:rFonts w:cs="Times New Roman"/>
          <w:szCs w:val="28"/>
        </w:rPr>
        <w:t>лит</w:t>
      </w:r>
      <w:proofErr w:type="gramEnd"/>
      <w:r w:rsidRPr="0047361D">
        <w:rPr>
          <w:rFonts w:cs="Times New Roman"/>
          <w:szCs w:val="28"/>
        </w:rPr>
        <w:t>., 2010. -  623 с.</w:t>
      </w:r>
    </w:p>
    <w:p w:rsidR="00AE7D81" w:rsidRPr="0047361D" w:rsidRDefault="00AE7D81" w:rsidP="002E7E3B">
      <w:pPr>
        <w:pStyle w:val="a9"/>
        <w:numPr>
          <w:ilvl w:val="0"/>
          <w:numId w:val="16"/>
        </w:numPr>
        <w:autoSpaceDE w:val="0"/>
        <w:autoSpaceDN w:val="0"/>
        <w:adjustRightInd w:val="0"/>
        <w:ind w:right="283"/>
        <w:jc w:val="both"/>
        <w:rPr>
          <w:rFonts w:cs="Times New Roman"/>
          <w:szCs w:val="28"/>
        </w:rPr>
      </w:pPr>
      <w:r>
        <w:rPr>
          <w:iCs/>
          <w:szCs w:val="28"/>
        </w:rPr>
        <w:t xml:space="preserve"> </w:t>
      </w:r>
      <w:r w:rsidRPr="0047361D">
        <w:rPr>
          <w:rFonts w:cs="Times New Roman"/>
          <w:iCs/>
          <w:szCs w:val="28"/>
        </w:rPr>
        <w:t xml:space="preserve">У </w:t>
      </w:r>
      <w:proofErr w:type="spellStart"/>
      <w:r w:rsidRPr="0047361D">
        <w:rPr>
          <w:rFonts w:cs="Times New Roman"/>
          <w:iCs/>
          <w:szCs w:val="28"/>
        </w:rPr>
        <w:t>Чэн-энь</w:t>
      </w:r>
      <w:proofErr w:type="spellEnd"/>
      <w:r w:rsidRPr="0047361D">
        <w:rPr>
          <w:rFonts w:cs="Times New Roman"/>
          <w:iCs/>
          <w:szCs w:val="28"/>
        </w:rPr>
        <w:t>.</w:t>
      </w:r>
      <w:r w:rsidRPr="0047361D">
        <w:rPr>
          <w:rFonts w:cs="Times New Roman"/>
          <w:i/>
          <w:iCs/>
          <w:szCs w:val="28"/>
        </w:rPr>
        <w:t> </w:t>
      </w:r>
      <w:r w:rsidRPr="0047361D">
        <w:rPr>
          <w:rFonts w:cs="Times New Roman"/>
          <w:szCs w:val="28"/>
        </w:rPr>
        <w:t>Путешествие на Запад</w:t>
      </w:r>
      <w:proofErr w:type="gramStart"/>
      <w:r w:rsidRPr="0047361D">
        <w:rPr>
          <w:rFonts w:cs="Times New Roman"/>
          <w:szCs w:val="28"/>
        </w:rPr>
        <w:t>/П</w:t>
      </w:r>
      <w:proofErr w:type="gramEnd"/>
      <w:r w:rsidRPr="0047361D">
        <w:rPr>
          <w:rFonts w:cs="Times New Roman"/>
          <w:szCs w:val="28"/>
        </w:rPr>
        <w:t xml:space="preserve">ер.  </w:t>
      </w:r>
      <w:proofErr w:type="spellStart"/>
      <w:r w:rsidRPr="0047361D">
        <w:rPr>
          <w:rFonts w:cs="Times New Roman"/>
          <w:szCs w:val="28"/>
        </w:rPr>
        <w:t>А.Рогачева</w:t>
      </w:r>
      <w:proofErr w:type="spellEnd"/>
      <w:r w:rsidRPr="0047361D">
        <w:rPr>
          <w:rFonts w:cs="Times New Roman"/>
          <w:szCs w:val="28"/>
        </w:rPr>
        <w:t>. Т. 1 - 4. М., 1959</w:t>
      </w:r>
    </w:p>
    <w:p w:rsidR="00AE7D81" w:rsidRPr="0047361D" w:rsidRDefault="00AE7D81" w:rsidP="002E7E3B">
      <w:pPr>
        <w:pStyle w:val="a9"/>
        <w:numPr>
          <w:ilvl w:val="0"/>
          <w:numId w:val="16"/>
        </w:numPr>
        <w:ind w:right="283"/>
        <w:jc w:val="both"/>
        <w:rPr>
          <w:rFonts w:cs="Times New Roman"/>
          <w:szCs w:val="28"/>
        </w:rPr>
      </w:pPr>
      <w:r>
        <w:rPr>
          <w:szCs w:val="28"/>
        </w:rPr>
        <w:t xml:space="preserve"> </w:t>
      </w:r>
      <w:r w:rsidRPr="0047361D">
        <w:rPr>
          <w:rFonts w:cs="Times New Roman"/>
          <w:szCs w:val="28"/>
        </w:rPr>
        <w:t xml:space="preserve">Юань </w:t>
      </w:r>
      <w:proofErr w:type="spellStart"/>
      <w:r w:rsidRPr="0047361D">
        <w:rPr>
          <w:rFonts w:cs="Times New Roman"/>
          <w:szCs w:val="28"/>
        </w:rPr>
        <w:t>Кэ</w:t>
      </w:r>
      <w:proofErr w:type="spellEnd"/>
      <w:r w:rsidRPr="0047361D">
        <w:rPr>
          <w:rFonts w:cs="Times New Roman"/>
          <w:szCs w:val="28"/>
        </w:rPr>
        <w:t xml:space="preserve"> Мифы древнего Китая. – М.: Наука, 1965.</w:t>
      </w:r>
    </w:p>
    <w:p w:rsidR="00AE7D81" w:rsidRDefault="00AE7D81" w:rsidP="002E7E3B">
      <w:pPr>
        <w:pStyle w:val="a9"/>
        <w:numPr>
          <w:ilvl w:val="0"/>
          <w:numId w:val="16"/>
        </w:numPr>
        <w:autoSpaceDE w:val="0"/>
        <w:autoSpaceDN w:val="0"/>
        <w:adjustRightInd w:val="0"/>
        <w:ind w:right="283"/>
        <w:jc w:val="both"/>
        <w:rPr>
          <w:szCs w:val="28"/>
        </w:rPr>
      </w:pPr>
      <w:r>
        <w:rPr>
          <w:bCs/>
          <w:szCs w:val="28"/>
        </w:rPr>
        <w:t xml:space="preserve"> </w:t>
      </w:r>
      <w:r w:rsidRPr="0047361D">
        <w:rPr>
          <w:rFonts w:cs="Times New Roman"/>
          <w:bCs/>
          <w:szCs w:val="28"/>
        </w:rPr>
        <w:t xml:space="preserve">Яншина Э. М. </w:t>
      </w:r>
      <w:r w:rsidRPr="0047361D">
        <w:rPr>
          <w:rFonts w:cs="Times New Roman"/>
          <w:szCs w:val="28"/>
        </w:rPr>
        <w:t>Формирование и развитие древнекитайской мифологии. М.: Главная редакция восточной</w:t>
      </w:r>
      <w:r w:rsidRPr="0047361D">
        <w:rPr>
          <w:rFonts w:cs="Times New Roman"/>
          <w:b/>
          <w:bCs/>
          <w:szCs w:val="28"/>
        </w:rPr>
        <w:t xml:space="preserve"> </w:t>
      </w:r>
      <w:r w:rsidRPr="0047361D">
        <w:rPr>
          <w:rFonts w:cs="Times New Roman"/>
          <w:szCs w:val="28"/>
        </w:rPr>
        <w:t>литературы издательства «Наука», 1984.</w:t>
      </w:r>
    </w:p>
    <w:p w:rsidR="00AE7D81" w:rsidRPr="00A4533F" w:rsidRDefault="00AE7D81" w:rsidP="002E7E3B">
      <w:pPr>
        <w:autoSpaceDE w:val="0"/>
        <w:autoSpaceDN w:val="0"/>
        <w:adjustRightInd w:val="0"/>
        <w:spacing w:line="360" w:lineRule="auto"/>
        <w:ind w:right="283"/>
        <w:jc w:val="both"/>
        <w:rPr>
          <w:i/>
          <w:sz w:val="28"/>
          <w:szCs w:val="28"/>
          <w:lang w:val="en-US"/>
        </w:rPr>
      </w:pPr>
    </w:p>
    <w:p w:rsidR="00AE7D81" w:rsidRPr="002E7E3B" w:rsidRDefault="00AE7D81" w:rsidP="002E7E3B">
      <w:pPr>
        <w:autoSpaceDE w:val="0"/>
        <w:autoSpaceDN w:val="0"/>
        <w:adjustRightInd w:val="0"/>
        <w:ind w:left="360" w:right="283"/>
        <w:jc w:val="both"/>
        <w:rPr>
          <w:i/>
          <w:sz w:val="28"/>
          <w:szCs w:val="28"/>
          <w:lang w:val="en-US"/>
        </w:rPr>
      </w:pPr>
      <w:r w:rsidRPr="002E7E3B">
        <w:rPr>
          <w:i/>
          <w:sz w:val="28"/>
          <w:szCs w:val="28"/>
        </w:rPr>
        <w:t>На</w:t>
      </w:r>
      <w:r w:rsidRPr="002E7E3B">
        <w:rPr>
          <w:i/>
          <w:sz w:val="28"/>
          <w:szCs w:val="28"/>
          <w:lang w:val="en-US"/>
        </w:rPr>
        <w:t xml:space="preserve"> </w:t>
      </w:r>
      <w:r w:rsidRPr="002E7E3B">
        <w:rPr>
          <w:i/>
          <w:sz w:val="28"/>
          <w:szCs w:val="28"/>
        </w:rPr>
        <w:t>английском</w:t>
      </w:r>
      <w:r w:rsidRPr="002E7E3B">
        <w:rPr>
          <w:i/>
          <w:sz w:val="28"/>
          <w:szCs w:val="28"/>
          <w:lang w:val="en-US"/>
        </w:rPr>
        <w:t xml:space="preserve"> </w:t>
      </w:r>
      <w:r w:rsidRPr="002E7E3B">
        <w:rPr>
          <w:i/>
          <w:sz w:val="28"/>
          <w:szCs w:val="28"/>
        </w:rPr>
        <w:t>языке</w:t>
      </w:r>
      <w:r w:rsidRPr="002E7E3B">
        <w:rPr>
          <w:i/>
          <w:sz w:val="28"/>
          <w:szCs w:val="28"/>
          <w:lang w:val="en-US"/>
        </w:rPr>
        <w:t>:</w:t>
      </w:r>
    </w:p>
    <w:p w:rsidR="005B3D94" w:rsidRDefault="005B3D94" w:rsidP="002E7E3B">
      <w:pPr>
        <w:pStyle w:val="a9"/>
        <w:ind w:left="-12" w:right="283"/>
        <w:jc w:val="both"/>
        <w:rPr>
          <w:szCs w:val="28"/>
          <w:shd w:val="clear" w:color="auto" w:fill="FFFFFF"/>
          <w:lang w:val="en-US"/>
        </w:rPr>
      </w:pPr>
    </w:p>
    <w:p w:rsidR="002E7E3B" w:rsidRPr="002E7E3B" w:rsidRDefault="002E7E3B" w:rsidP="002E7E3B">
      <w:pPr>
        <w:pStyle w:val="a9"/>
        <w:numPr>
          <w:ilvl w:val="0"/>
          <w:numId w:val="16"/>
        </w:numPr>
        <w:ind w:right="141"/>
        <w:jc w:val="both"/>
        <w:rPr>
          <w:szCs w:val="28"/>
          <w:lang w:val="en-US"/>
        </w:rPr>
      </w:pPr>
      <w:r w:rsidRPr="002E7E3B">
        <w:rPr>
          <w:szCs w:val="28"/>
          <w:lang w:val="en-US"/>
        </w:rPr>
        <w:lastRenderedPageBreak/>
        <w:t xml:space="preserve"> </w:t>
      </w:r>
      <w:proofErr w:type="spellStart"/>
      <w:r w:rsidR="005B3D94" w:rsidRPr="005B3D94">
        <w:rPr>
          <w:szCs w:val="28"/>
          <w:lang w:val="en-US"/>
        </w:rPr>
        <w:t>Leibold</w:t>
      </w:r>
      <w:proofErr w:type="spellEnd"/>
      <w:r w:rsidR="005B3D94" w:rsidRPr="005B3D94">
        <w:rPr>
          <w:szCs w:val="28"/>
          <w:lang w:val="en-US"/>
        </w:rPr>
        <w:t xml:space="preserve">, Michel </w:t>
      </w:r>
      <w:proofErr w:type="spellStart"/>
      <w:r w:rsidR="005B3D94" w:rsidRPr="005B3D94">
        <w:rPr>
          <w:szCs w:val="28"/>
          <w:lang w:val="en-US"/>
        </w:rPr>
        <w:t>DaYu</w:t>
      </w:r>
      <w:proofErr w:type="spellEnd"/>
      <w:r w:rsidR="005B3D94" w:rsidRPr="005B3D94">
        <w:rPr>
          <w:szCs w:val="28"/>
          <w:lang w:val="en-US"/>
        </w:rPr>
        <w:t xml:space="preserve">, a Modern Hero? </w:t>
      </w:r>
      <w:r w:rsidR="005B3D94" w:rsidRPr="00A4533F">
        <w:rPr>
          <w:szCs w:val="28"/>
          <w:lang w:val="en-US"/>
        </w:rPr>
        <w:t xml:space="preserve">Myth and Mythology In The People’s Republic of China // Perceptions of Antiquity in </w:t>
      </w:r>
      <w:proofErr w:type="spellStart"/>
      <w:r w:rsidR="005B3D94" w:rsidRPr="00A4533F">
        <w:rPr>
          <w:szCs w:val="28"/>
          <w:lang w:val="en-US"/>
        </w:rPr>
        <w:t>Chenese</w:t>
      </w:r>
      <w:proofErr w:type="spellEnd"/>
      <w:r w:rsidR="005B3D94" w:rsidRPr="00A4533F">
        <w:rPr>
          <w:szCs w:val="28"/>
          <w:lang w:val="en-US"/>
        </w:rPr>
        <w:t xml:space="preserve"> </w:t>
      </w:r>
      <w:r w:rsidR="005B3D94" w:rsidRPr="002E7E3B">
        <w:rPr>
          <w:szCs w:val="28"/>
          <w:lang w:val="en-US"/>
        </w:rPr>
        <w:t>Civilization, University of Wurzburg, 2008, pp.361-375</w:t>
      </w:r>
    </w:p>
    <w:p w:rsidR="002E7E3B" w:rsidRPr="002E7E3B" w:rsidRDefault="002E7E3B" w:rsidP="002E7E3B">
      <w:pPr>
        <w:pStyle w:val="a9"/>
        <w:numPr>
          <w:ilvl w:val="0"/>
          <w:numId w:val="16"/>
        </w:numPr>
        <w:ind w:right="141"/>
        <w:jc w:val="both"/>
        <w:rPr>
          <w:rFonts w:cs="Times New Roman"/>
          <w:szCs w:val="28"/>
          <w:lang w:val="en-US"/>
        </w:rPr>
      </w:pPr>
      <w:r w:rsidRPr="002E7E3B">
        <w:rPr>
          <w:rFonts w:cs="Times New Roman"/>
          <w:i/>
          <w:szCs w:val="28"/>
          <w:lang w:val="en-US"/>
        </w:rPr>
        <w:t xml:space="preserve"> </w:t>
      </w:r>
      <w:r w:rsidR="00A4533F" w:rsidRPr="00A4533F">
        <w:rPr>
          <w:rFonts w:cs="Times New Roman"/>
          <w:i/>
          <w:szCs w:val="28"/>
          <w:lang w:val="en-US"/>
        </w:rPr>
        <w:t>Glosser S. L.</w:t>
      </w:r>
      <w:r w:rsidR="00A4533F" w:rsidRPr="00A4533F">
        <w:rPr>
          <w:rFonts w:cs="Times New Roman"/>
          <w:szCs w:val="28"/>
          <w:lang w:val="en-US"/>
        </w:rPr>
        <w:t xml:space="preserve"> Chinese visions of family and state, 1915-1953. – Berkeley: University of California </w:t>
      </w:r>
      <w:proofErr w:type="gramStart"/>
      <w:r w:rsidR="00A4533F" w:rsidRPr="00A4533F">
        <w:rPr>
          <w:rFonts w:cs="Times New Roman"/>
          <w:szCs w:val="28"/>
          <w:lang w:val="en-US"/>
        </w:rPr>
        <w:t>press.,</w:t>
      </w:r>
      <w:proofErr w:type="gramEnd"/>
      <w:r w:rsidR="00A4533F" w:rsidRPr="00A4533F">
        <w:rPr>
          <w:rFonts w:cs="Times New Roman"/>
          <w:szCs w:val="28"/>
          <w:lang w:val="en-US"/>
        </w:rPr>
        <w:t xml:space="preserve"> 2003. 275 </w:t>
      </w:r>
      <w:r w:rsidR="00A4533F" w:rsidRPr="00A4533F">
        <w:rPr>
          <w:rFonts w:cs="Times New Roman"/>
          <w:szCs w:val="28"/>
        </w:rPr>
        <w:t>с</w:t>
      </w:r>
      <w:r w:rsidR="00A4533F" w:rsidRPr="00A4533F">
        <w:rPr>
          <w:rFonts w:cs="Times New Roman"/>
          <w:szCs w:val="28"/>
          <w:lang w:val="en-US"/>
        </w:rPr>
        <w:t>.</w:t>
      </w:r>
    </w:p>
    <w:p w:rsidR="005B3D94" w:rsidRPr="002E7E3B" w:rsidRDefault="002E7E3B" w:rsidP="002E7E3B">
      <w:pPr>
        <w:pStyle w:val="a9"/>
        <w:numPr>
          <w:ilvl w:val="0"/>
          <w:numId w:val="16"/>
        </w:numPr>
        <w:ind w:right="141"/>
        <w:jc w:val="both"/>
        <w:rPr>
          <w:szCs w:val="28"/>
        </w:rPr>
      </w:pPr>
      <w:r>
        <w:rPr>
          <w:szCs w:val="28"/>
          <w:shd w:val="clear" w:color="auto" w:fill="FFFFFF"/>
        </w:rPr>
        <w:t xml:space="preserve"> </w:t>
      </w:r>
      <w:r w:rsidR="005B3D94" w:rsidRPr="002E7E3B">
        <w:rPr>
          <w:szCs w:val="28"/>
          <w:shd w:val="clear" w:color="auto" w:fill="FFFFFF"/>
          <w:lang w:val="en-US"/>
        </w:rPr>
        <w:t>Lewis, Mark Edward. The Flood Myths of Early China - NY, 2006</w:t>
      </w:r>
    </w:p>
    <w:p w:rsidR="00AE7D81" w:rsidRPr="005B3D94" w:rsidRDefault="00AE7D81" w:rsidP="002E7E3B">
      <w:pPr>
        <w:spacing w:line="360" w:lineRule="auto"/>
        <w:jc w:val="both"/>
        <w:rPr>
          <w:sz w:val="28"/>
          <w:szCs w:val="28"/>
          <w:shd w:val="clear" w:color="auto" w:fill="FFFFFF"/>
          <w:lang w:val="en-US"/>
        </w:rPr>
      </w:pPr>
    </w:p>
    <w:p w:rsidR="00AE7D81" w:rsidRDefault="00AE7D81" w:rsidP="002E7E3B">
      <w:pPr>
        <w:pStyle w:val="a9"/>
        <w:jc w:val="both"/>
        <w:rPr>
          <w:i/>
          <w:szCs w:val="28"/>
          <w:shd w:val="clear" w:color="auto" w:fill="FFFFFF"/>
        </w:rPr>
      </w:pPr>
      <w:r w:rsidRPr="005B3D94">
        <w:rPr>
          <w:i/>
          <w:szCs w:val="28"/>
          <w:shd w:val="clear" w:color="auto" w:fill="FFFFFF"/>
        </w:rPr>
        <w:t>На китайском языке:</w:t>
      </w:r>
    </w:p>
    <w:p w:rsidR="002E7E3B" w:rsidRPr="005B3D94" w:rsidRDefault="002E7E3B" w:rsidP="002E7E3B">
      <w:pPr>
        <w:pStyle w:val="a9"/>
        <w:jc w:val="both"/>
        <w:rPr>
          <w:i/>
          <w:szCs w:val="28"/>
          <w:shd w:val="clear" w:color="auto" w:fill="FFFFFF"/>
        </w:rPr>
      </w:pPr>
    </w:p>
    <w:p w:rsidR="00AE7D81" w:rsidRPr="005B3D94" w:rsidRDefault="005B3D94" w:rsidP="002E7E3B">
      <w:pPr>
        <w:pStyle w:val="a9"/>
        <w:numPr>
          <w:ilvl w:val="0"/>
          <w:numId w:val="16"/>
        </w:numPr>
        <w:jc w:val="both"/>
        <w:rPr>
          <w:bCs/>
          <w:szCs w:val="28"/>
        </w:rPr>
      </w:pPr>
      <w:r>
        <w:rPr>
          <w:szCs w:val="28"/>
        </w:rPr>
        <w:t xml:space="preserve"> </w:t>
      </w:r>
      <w:proofErr w:type="spellStart"/>
      <w:r w:rsidR="00AE7D81" w:rsidRPr="005B3D94">
        <w:rPr>
          <w:szCs w:val="28"/>
        </w:rPr>
        <w:t>Фэншэнь</w:t>
      </w:r>
      <w:proofErr w:type="spellEnd"/>
      <w:r w:rsidR="00AE7D81" w:rsidRPr="005B3D94">
        <w:rPr>
          <w:szCs w:val="28"/>
        </w:rPr>
        <w:t xml:space="preserve"> </w:t>
      </w:r>
      <w:proofErr w:type="spellStart"/>
      <w:r w:rsidR="00AE7D81" w:rsidRPr="005B3D94">
        <w:rPr>
          <w:szCs w:val="28"/>
        </w:rPr>
        <w:t>яньи</w:t>
      </w:r>
      <w:proofErr w:type="spellEnd"/>
      <w:r w:rsidR="00AE7D81" w:rsidRPr="005B3D94">
        <w:rPr>
          <w:szCs w:val="28"/>
        </w:rPr>
        <w:t xml:space="preserve"> </w:t>
      </w:r>
      <w:r w:rsidR="00AE7D81" w:rsidRPr="005B3D94">
        <w:rPr>
          <w:bCs/>
          <w:szCs w:val="28"/>
        </w:rPr>
        <w:t>封神演义</w:t>
      </w:r>
      <w:r w:rsidR="00AE7D81" w:rsidRPr="005B3D94">
        <w:rPr>
          <w:bCs/>
          <w:szCs w:val="28"/>
        </w:rPr>
        <w:t>(</w:t>
      </w:r>
      <w:r w:rsidR="00AE7D81" w:rsidRPr="005B3D94">
        <w:rPr>
          <w:szCs w:val="28"/>
        </w:rPr>
        <w:t xml:space="preserve">Возвышение в ранг духов), </w:t>
      </w:r>
      <w:proofErr w:type="spellStart"/>
      <w:r w:rsidR="00AE7D81" w:rsidRPr="005B3D94">
        <w:rPr>
          <w:szCs w:val="28"/>
        </w:rPr>
        <w:t>Куньмин</w:t>
      </w:r>
      <w:proofErr w:type="spellEnd"/>
      <w:r w:rsidR="00AE7D81" w:rsidRPr="005B3D94">
        <w:rPr>
          <w:szCs w:val="28"/>
        </w:rPr>
        <w:t xml:space="preserve"> ,2014 </w:t>
      </w:r>
    </w:p>
    <w:p w:rsidR="00AE7D81" w:rsidRPr="005B3D94" w:rsidRDefault="005B3D94" w:rsidP="002E7E3B">
      <w:pPr>
        <w:pStyle w:val="a9"/>
        <w:numPr>
          <w:ilvl w:val="0"/>
          <w:numId w:val="16"/>
        </w:numPr>
        <w:jc w:val="both"/>
        <w:rPr>
          <w:szCs w:val="28"/>
        </w:rPr>
      </w:pPr>
      <w:r>
        <w:rPr>
          <w:szCs w:val="28"/>
        </w:rPr>
        <w:t xml:space="preserve"> </w:t>
      </w:r>
      <w:proofErr w:type="spellStart"/>
      <w:r w:rsidR="00AE7D81" w:rsidRPr="005B3D94">
        <w:rPr>
          <w:szCs w:val="28"/>
        </w:rPr>
        <w:t>Чжунго</w:t>
      </w:r>
      <w:proofErr w:type="spellEnd"/>
      <w:r w:rsidR="00AE7D81" w:rsidRPr="005B3D94">
        <w:rPr>
          <w:szCs w:val="28"/>
        </w:rPr>
        <w:t xml:space="preserve"> </w:t>
      </w:r>
      <w:proofErr w:type="spellStart"/>
      <w:r w:rsidR="00AE7D81" w:rsidRPr="005B3D94">
        <w:rPr>
          <w:szCs w:val="28"/>
        </w:rPr>
        <w:t>вэньхуа</w:t>
      </w:r>
      <w:proofErr w:type="spellEnd"/>
      <w:r w:rsidR="00AE7D81" w:rsidRPr="005B3D94">
        <w:rPr>
          <w:szCs w:val="28"/>
        </w:rPr>
        <w:t xml:space="preserve"> </w:t>
      </w:r>
      <w:proofErr w:type="spellStart"/>
      <w:r w:rsidR="00AE7D81" w:rsidRPr="005B3D94">
        <w:rPr>
          <w:szCs w:val="28"/>
        </w:rPr>
        <w:t>гайлунь</w:t>
      </w:r>
      <w:proofErr w:type="spellEnd"/>
      <w:r w:rsidR="00AE7D81" w:rsidRPr="005B3D94">
        <w:rPr>
          <w:szCs w:val="28"/>
        </w:rPr>
        <w:t xml:space="preserve"> </w:t>
      </w:r>
      <w:r w:rsidR="00AE7D81" w:rsidRPr="005B3D94">
        <w:rPr>
          <w:szCs w:val="28"/>
        </w:rPr>
        <w:t>中国文化概论</w:t>
      </w:r>
      <w:r w:rsidR="00AE7D81" w:rsidRPr="005B3D94">
        <w:rPr>
          <w:szCs w:val="28"/>
        </w:rPr>
        <w:t xml:space="preserve"> (Введение в культуру Китая), Пекин, 2014</w:t>
      </w:r>
    </w:p>
    <w:p w:rsidR="00AE7D81" w:rsidRPr="005B3D94" w:rsidRDefault="005B3D94" w:rsidP="002E7E3B">
      <w:pPr>
        <w:pStyle w:val="a9"/>
        <w:numPr>
          <w:ilvl w:val="0"/>
          <w:numId w:val="16"/>
        </w:numPr>
        <w:jc w:val="both"/>
        <w:rPr>
          <w:szCs w:val="28"/>
        </w:rPr>
      </w:pPr>
      <w:r>
        <w:rPr>
          <w:szCs w:val="28"/>
        </w:rPr>
        <w:t xml:space="preserve"> </w:t>
      </w:r>
      <w:proofErr w:type="spellStart"/>
      <w:r w:rsidR="00AE7D81" w:rsidRPr="005B3D94">
        <w:rPr>
          <w:szCs w:val="28"/>
        </w:rPr>
        <w:t>Чжунго</w:t>
      </w:r>
      <w:proofErr w:type="spellEnd"/>
      <w:r w:rsidR="00AE7D81" w:rsidRPr="005B3D94">
        <w:rPr>
          <w:szCs w:val="28"/>
        </w:rPr>
        <w:t xml:space="preserve"> </w:t>
      </w:r>
      <w:proofErr w:type="spellStart"/>
      <w:r w:rsidR="00AE7D81" w:rsidRPr="005B3D94">
        <w:rPr>
          <w:szCs w:val="28"/>
        </w:rPr>
        <w:t>вэньхуа</w:t>
      </w:r>
      <w:proofErr w:type="spellEnd"/>
      <w:r w:rsidR="00AE7D81" w:rsidRPr="005B3D94">
        <w:rPr>
          <w:szCs w:val="28"/>
        </w:rPr>
        <w:t xml:space="preserve"> </w:t>
      </w:r>
      <w:r w:rsidR="00AE7D81" w:rsidRPr="005B3D94">
        <w:rPr>
          <w:szCs w:val="28"/>
          <w:lang w:val="en-US"/>
        </w:rPr>
        <w:t>中国文化</w:t>
      </w:r>
      <w:r w:rsidR="00AE7D81" w:rsidRPr="005B3D94">
        <w:rPr>
          <w:szCs w:val="28"/>
        </w:rPr>
        <w:t xml:space="preserve"> (Культура Китая). Пекин, 1999.</w:t>
      </w:r>
    </w:p>
    <w:p w:rsidR="002B4663" w:rsidRDefault="005B3D94" w:rsidP="002E7E3B">
      <w:pPr>
        <w:pStyle w:val="a9"/>
        <w:numPr>
          <w:ilvl w:val="0"/>
          <w:numId w:val="16"/>
        </w:numPr>
        <w:jc w:val="both"/>
        <w:rPr>
          <w:szCs w:val="28"/>
        </w:rPr>
      </w:pPr>
      <w:r>
        <w:rPr>
          <w:szCs w:val="28"/>
        </w:rPr>
        <w:t xml:space="preserve"> </w:t>
      </w:r>
      <w:proofErr w:type="spellStart"/>
      <w:r w:rsidR="00AE7D81" w:rsidRPr="005B3D94">
        <w:rPr>
          <w:szCs w:val="28"/>
        </w:rPr>
        <w:t>Чжунго</w:t>
      </w:r>
      <w:proofErr w:type="spellEnd"/>
      <w:r w:rsidR="00AE7D81" w:rsidRPr="005B3D94">
        <w:rPr>
          <w:szCs w:val="28"/>
        </w:rPr>
        <w:t xml:space="preserve"> </w:t>
      </w:r>
      <w:proofErr w:type="spellStart"/>
      <w:r w:rsidR="00AE7D81" w:rsidRPr="005B3D94">
        <w:rPr>
          <w:szCs w:val="28"/>
        </w:rPr>
        <w:t>чуаньтун</w:t>
      </w:r>
      <w:proofErr w:type="spellEnd"/>
      <w:r w:rsidR="00AE7D81" w:rsidRPr="005B3D94">
        <w:rPr>
          <w:szCs w:val="28"/>
        </w:rPr>
        <w:t xml:space="preserve"> </w:t>
      </w:r>
      <w:proofErr w:type="spellStart"/>
      <w:r w:rsidR="00AE7D81" w:rsidRPr="005B3D94">
        <w:rPr>
          <w:szCs w:val="28"/>
        </w:rPr>
        <w:t>гуши</w:t>
      </w:r>
      <w:proofErr w:type="spellEnd"/>
      <w:r w:rsidR="00AE7D81" w:rsidRPr="005B3D94">
        <w:rPr>
          <w:szCs w:val="28"/>
        </w:rPr>
        <w:t xml:space="preserve"> </w:t>
      </w:r>
      <w:proofErr w:type="spellStart"/>
      <w:r w:rsidR="00AE7D81" w:rsidRPr="005B3D94">
        <w:rPr>
          <w:szCs w:val="28"/>
        </w:rPr>
        <w:t>байпянь</w:t>
      </w:r>
      <w:proofErr w:type="spellEnd"/>
      <w:r w:rsidR="00AE7D81" w:rsidRPr="005B3D94">
        <w:rPr>
          <w:szCs w:val="28"/>
        </w:rPr>
        <w:t xml:space="preserve"> </w:t>
      </w:r>
      <w:r w:rsidR="00AE7D81" w:rsidRPr="005B3D94">
        <w:rPr>
          <w:szCs w:val="28"/>
        </w:rPr>
        <w:t>中国传统故事百篇</w:t>
      </w:r>
      <w:r w:rsidR="00AE7D81" w:rsidRPr="005B3D94">
        <w:rPr>
          <w:szCs w:val="28"/>
        </w:rPr>
        <w:t xml:space="preserve"> (Сто традиционных китайских историй), Пекин, 2015</w:t>
      </w:r>
    </w:p>
    <w:p w:rsidR="002B4663" w:rsidRDefault="002B4663">
      <w:pPr>
        <w:spacing w:after="200" w:line="276" w:lineRule="auto"/>
        <w:rPr>
          <w:rFonts w:eastAsiaTheme="minorEastAsia" w:cstheme="minorBidi"/>
          <w:sz w:val="28"/>
          <w:szCs w:val="28"/>
        </w:rPr>
      </w:pPr>
      <w:r>
        <w:rPr>
          <w:szCs w:val="28"/>
        </w:rPr>
        <w:br w:type="page"/>
      </w:r>
    </w:p>
    <w:p w:rsidR="00450D94" w:rsidRPr="00450D94" w:rsidRDefault="00450D94" w:rsidP="00450D94">
      <w:pPr>
        <w:pStyle w:val="1"/>
      </w:pPr>
      <w:bookmarkStart w:id="18" w:name="_Toc481875264"/>
      <w:r w:rsidRPr="00450D94">
        <w:lastRenderedPageBreak/>
        <w:t>ПРИЛОЖЕНИЕ</w:t>
      </w:r>
      <w:bookmarkEnd w:id="18"/>
    </w:p>
    <w:p w:rsidR="00450D94" w:rsidRPr="00450D94" w:rsidRDefault="00450D94" w:rsidP="00AC2F06">
      <w:pPr>
        <w:jc w:val="center"/>
        <w:rPr>
          <w:b/>
          <w:kern w:val="36"/>
          <w:sz w:val="28"/>
          <w:szCs w:val="28"/>
        </w:rPr>
      </w:pPr>
    </w:p>
    <w:p w:rsidR="00AC2F06" w:rsidRDefault="00AC2F06" w:rsidP="00AC2F06">
      <w:pPr>
        <w:jc w:val="center"/>
        <w:rPr>
          <w:rFonts w:cs="SimSun"/>
          <w:b/>
          <w:kern w:val="36"/>
          <w:sz w:val="28"/>
          <w:szCs w:val="28"/>
        </w:rPr>
      </w:pPr>
      <w:r w:rsidRPr="00834808">
        <w:rPr>
          <w:rFonts w:asciiTheme="minorHAnsi" w:hAnsiTheme="minorHAnsi" w:cs="SimSun"/>
          <w:b/>
          <w:kern w:val="36"/>
          <w:sz w:val="28"/>
          <w:szCs w:val="28"/>
        </w:rPr>
        <w:t>中国神话</w:t>
      </w:r>
    </w:p>
    <w:p w:rsidR="00AC2F06" w:rsidRPr="00834808" w:rsidRDefault="00AC2F06" w:rsidP="00AC2F06">
      <w:pPr>
        <w:rPr>
          <w:rFonts w:asciiTheme="minorHAnsi" w:eastAsia="Times New Roman" w:hAnsiTheme="minorHAnsi" w:cs="Arial"/>
          <w:b/>
          <w:kern w:val="36"/>
          <w:sz w:val="28"/>
          <w:szCs w:val="28"/>
        </w:rPr>
      </w:pPr>
    </w:p>
    <w:p w:rsidR="00AC2F06" w:rsidRPr="00AC2F06" w:rsidRDefault="00AC2F06" w:rsidP="00AC2F06">
      <w:pPr>
        <w:pStyle w:val="a9"/>
        <w:numPr>
          <w:ilvl w:val="0"/>
          <w:numId w:val="13"/>
        </w:numPr>
        <w:jc w:val="both"/>
        <w:rPr>
          <w:rFonts w:asciiTheme="minorHAnsi" w:hAnsiTheme="minorHAnsi" w:cs="Arial"/>
          <w:szCs w:val="28"/>
        </w:rPr>
      </w:pPr>
      <w:r w:rsidRPr="00AC2F06">
        <w:rPr>
          <w:rFonts w:asciiTheme="minorHAnsi" w:hAnsiTheme="minorHAnsi" w:cs="Arial"/>
          <w:bCs/>
          <w:szCs w:val="28"/>
        </w:rPr>
        <w:t>你的性别</w:t>
      </w:r>
      <w:r w:rsidRPr="00AC2F06">
        <w:rPr>
          <w:rFonts w:asciiTheme="minorHAnsi" w:hAnsiTheme="minorHAnsi" w:cs="Arial"/>
          <w:bCs/>
          <w:szCs w:val="28"/>
        </w:rPr>
        <w:t>*</w:t>
      </w:r>
    </w:p>
    <w:p w:rsidR="00AC2F06" w:rsidRPr="00AC2F06" w:rsidRDefault="00AC2F06" w:rsidP="00AC2F06">
      <w:pPr>
        <w:pStyle w:val="a9"/>
        <w:numPr>
          <w:ilvl w:val="0"/>
          <w:numId w:val="13"/>
        </w:numPr>
        <w:jc w:val="both"/>
        <w:rPr>
          <w:rFonts w:asciiTheme="minorHAnsi" w:hAnsiTheme="minorHAnsi" w:cs="Arial"/>
          <w:bCs/>
          <w:szCs w:val="28"/>
        </w:rPr>
      </w:pPr>
      <w:r w:rsidRPr="00AC2F06">
        <w:rPr>
          <w:rFonts w:asciiTheme="minorHAnsi" w:hAnsiTheme="minorHAnsi" w:cs="Arial"/>
          <w:bCs/>
          <w:szCs w:val="28"/>
        </w:rPr>
        <w:t>你的年龄</w:t>
      </w:r>
      <w:r w:rsidRPr="00AC2F06">
        <w:rPr>
          <w:rFonts w:asciiTheme="minorHAnsi" w:hAnsiTheme="minorHAnsi" w:cs="Arial"/>
          <w:bCs/>
          <w:szCs w:val="28"/>
        </w:rPr>
        <w:t>*</w:t>
      </w:r>
    </w:p>
    <w:p w:rsidR="00AC2F06" w:rsidRPr="00AC2F06" w:rsidRDefault="00AC2F06" w:rsidP="00AC2F06">
      <w:pPr>
        <w:pStyle w:val="a9"/>
        <w:numPr>
          <w:ilvl w:val="0"/>
          <w:numId w:val="13"/>
        </w:numPr>
        <w:jc w:val="both"/>
        <w:rPr>
          <w:rFonts w:asciiTheme="minorHAnsi" w:hAnsiTheme="minorHAnsi" w:cs="Arial"/>
          <w:szCs w:val="28"/>
        </w:rPr>
      </w:pPr>
      <w:r w:rsidRPr="00AC2F06">
        <w:rPr>
          <w:rFonts w:asciiTheme="minorHAnsi" w:hAnsiTheme="minorHAnsi" w:cs="Arial"/>
          <w:szCs w:val="28"/>
          <w:shd w:val="clear" w:color="auto" w:fill="FFFFFF"/>
        </w:rPr>
        <w:t>你知道哪些神话，他们的主人公是谁？</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你认为哪些神话是最流行的，为什么？</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根据你的观点，神话的主要任务是什么</w:t>
      </w:r>
      <w:r w:rsidRPr="00AC2F06">
        <w:rPr>
          <w:rFonts w:eastAsia="SimSun" w:cs="SimSun"/>
          <w:szCs w:val="28"/>
          <w:shd w:val="clear" w:color="auto" w:fill="FFFFFF"/>
        </w:rPr>
        <w:t>？</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哪些神话给你留下深刻的印象，为什么</w:t>
      </w:r>
      <w:r w:rsidRPr="00AC2F06">
        <w:rPr>
          <w:rFonts w:eastAsia="SimSun" w:cs="SimSun"/>
          <w:szCs w:val="28"/>
          <w:shd w:val="clear" w:color="auto" w:fill="FFFFFF"/>
        </w:rPr>
        <w:t>？</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中国神话中有哪些特殊元素，这些元素在中国文化中有哪些象征意义</w:t>
      </w:r>
      <w:r w:rsidRPr="00AC2F06">
        <w:rPr>
          <w:rFonts w:eastAsia="SimSun" w:cs="SimSun"/>
          <w:szCs w:val="28"/>
          <w:shd w:val="clear" w:color="auto" w:fill="FFFFFF"/>
        </w:rPr>
        <w:t>？</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哪些原因促使神话产生，</w:t>
      </w:r>
      <w:r w:rsidRPr="00AC2F06">
        <w:rPr>
          <w:rFonts w:cs="Arial"/>
          <w:szCs w:val="28"/>
          <w:shd w:val="clear" w:color="auto" w:fill="FFFFFF"/>
        </w:rPr>
        <w:t xml:space="preserve"> </w:t>
      </w:r>
      <w:r w:rsidRPr="00AC2F06">
        <w:rPr>
          <w:rFonts w:cs="Arial"/>
          <w:szCs w:val="28"/>
          <w:shd w:val="clear" w:color="auto" w:fill="FFFFFF"/>
        </w:rPr>
        <w:t>通过神话传递哪些情感</w:t>
      </w:r>
      <w:r w:rsidRPr="00AC2F06">
        <w:rPr>
          <w:rFonts w:eastAsia="SimSun" w:cs="SimSun"/>
          <w:szCs w:val="28"/>
          <w:shd w:val="clear" w:color="auto" w:fill="FFFFFF"/>
        </w:rPr>
        <w:t>？</w:t>
      </w:r>
    </w:p>
    <w:p w:rsidR="00AC2F06" w:rsidRPr="00AC2F06" w:rsidRDefault="00AC2F06" w:rsidP="00AC2F06">
      <w:pPr>
        <w:pStyle w:val="a9"/>
        <w:numPr>
          <w:ilvl w:val="0"/>
          <w:numId w:val="13"/>
        </w:numPr>
        <w:jc w:val="both"/>
        <w:rPr>
          <w:rFonts w:cs="Arial"/>
          <w:szCs w:val="28"/>
          <w:shd w:val="clear" w:color="auto" w:fill="FFFFFF"/>
        </w:rPr>
      </w:pPr>
      <w:r w:rsidRPr="00AC2F06">
        <w:rPr>
          <w:rFonts w:cs="Arial"/>
          <w:szCs w:val="28"/>
          <w:shd w:val="clear" w:color="auto" w:fill="FFFFFF"/>
        </w:rPr>
        <w:t>为什么神话可以流传至</w:t>
      </w:r>
      <w:r w:rsidRPr="00AC2F06">
        <w:rPr>
          <w:rFonts w:eastAsia="SimSun" w:cs="SimSun"/>
          <w:szCs w:val="28"/>
          <w:shd w:val="clear" w:color="auto" w:fill="FFFFFF"/>
        </w:rPr>
        <w:t>今</w:t>
      </w:r>
    </w:p>
    <w:p w:rsidR="00AC2F06" w:rsidRPr="00AC2F06" w:rsidRDefault="00AC2F06" w:rsidP="00AC2F06">
      <w:pPr>
        <w:pStyle w:val="a9"/>
        <w:numPr>
          <w:ilvl w:val="0"/>
          <w:numId w:val="13"/>
        </w:numPr>
        <w:jc w:val="both"/>
        <w:rPr>
          <w:rFonts w:cs="Arial"/>
          <w:szCs w:val="28"/>
          <w:shd w:val="clear" w:color="auto" w:fill="FFFFFF"/>
        </w:rPr>
      </w:pPr>
      <w:r w:rsidRPr="00AC2F06">
        <w:rPr>
          <w:rFonts w:cs="SimSun"/>
          <w:szCs w:val="28"/>
        </w:rPr>
        <w:t>根据你的观点：</w:t>
      </w:r>
      <w:r w:rsidRPr="00AC2F06">
        <w:rPr>
          <w:rFonts w:eastAsia="Times New Roman" w:cs="Arial"/>
          <w:szCs w:val="28"/>
        </w:rPr>
        <w:t xml:space="preserve"> </w:t>
      </w:r>
      <w:r w:rsidRPr="00AC2F06">
        <w:rPr>
          <w:rFonts w:cs="SimSun"/>
          <w:szCs w:val="28"/>
        </w:rPr>
        <w:t>神话在人生成长的不同阶段产生的影响是一样的吗？</w:t>
      </w:r>
    </w:p>
    <w:p w:rsidR="00AE7D81" w:rsidRPr="00AC2F06" w:rsidRDefault="00AE7D81" w:rsidP="00AC2F06">
      <w:pPr>
        <w:rPr>
          <w:sz w:val="28"/>
          <w:szCs w:val="28"/>
        </w:rPr>
      </w:pPr>
    </w:p>
    <w:p w:rsidR="00D6514D" w:rsidRPr="008B569F" w:rsidRDefault="00D6514D" w:rsidP="00AC2F06">
      <w:pPr>
        <w:rPr>
          <w:color w:val="000000"/>
          <w:sz w:val="40"/>
          <w:szCs w:val="20"/>
        </w:rPr>
      </w:pPr>
    </w:p>
    <w:p w:rsidR="00D6514D" w:rsidRPr="008B569F" w:rsidRDefault="00D6514D" w:rsidP="00AC2F06">
      <w:pPr>
        <w:rPr>
          <w:color w:val="000000"/>
          <w:sz w:val="28"/>
          <w:szCs w:val="20"/>
          <w:shd w:val="clear" w:color="auto" w:fill="FFFFFF"/>
        </w:rPr>
      </w:pPr>
    </w:p>
    <w:p w:rsidR="005225FC" w:rsidRPr="00D6514D" w:rsidRDefault="005225FC" w:rsidP="00AC2F06">
      <w:pPr>
        <w:rPr>
          <w:sz w:val="28"/>
          <w:szCs w:val="28"/>
        </w:rPr>
      </w:pPr>
      <w:bookmarkStart w:id="19" w:name="_GoBack"/>
      <w:bookmarkEnd w:id="19"/>
    </w:p>
    <w:sectPr w:rsidR="005225FC" w:rsidRPr="00D6514D" w:rsidSect="002B4663">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C0" w:rsidRDefault="009419C0" w:rsidP="00D6514D">
      <w:r>
        <w:separator/>
      </w:r>
    </w:p>
  </w:endnote>
  <w:endnote w:type="continuationSeparator" w:id="0">
    <w:p w:rsidR="009419C0" w:rsidRDefault="009419C0" w:rsidP="00D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7717"/>
      <w:docPartObj>
        <w:docPartGallery w:val="Page Numbers (Bottom of Page)"/>
        <w:docPartUnique/>
      </w:docPartObj>
    </w:sdtPr>
    <w:sdtContent>
      <w:p w:rsidR="002B4663" w:rsidRDefault="002B4663">
        <w:pPr>
          <w:pStyle w:val="af0"/>
          <w:jc w:val="right"/>
        </w:pPr>
        <w:r>
          <w:fldChar w:fldCharType="begin"/>
        </w:r>
        <w:r>
          <w:instrText>PAGE   \* MERGEFORMAT</w:instrText>
        </w:r>
        <w:r>
          <w:fldChar w:fldCharType="separate"/>
        </w:r>
        <w:r w:rsidR="00155125">
          <w:rPr>
            <w:noProof/>
          </w:rPr>
          <w:t>64</w:t>
        </w:r>
        <w:r>
          <w:fldChar w:fldCharType="end"/>
        </w:r>
      </w:p>
    </w:sdtContent>
  </w:sdt>
  <w:p w:rsidR="002B4663" w:rsidRDefault="002B46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C0" w:rsidRDefault="009419C0" w:rsidP="00D6514D">
      <w:r>
        <w:separator/>
      </w:r>
    </w:p>
  </w:footnote>
  <w:footnote w:type="continuationSeparator" w:id="0">
    <w:p w:rsidR="009419C0" w:rsidRDefault="009419C0" w:rsidP="00D6514D">
      <w:r>
        <w:continuationSeparator/>
      </w:r>
    </w:p>
  </w:footnote>
  <w:footnote w:id="1">
    <w:p w:rsidR="00AE7D81" w:rsidRPr="00F853C4" w:rsidRDefault="00AE7D81" w:rsidP="001015E6">
      <w:pPr>
        <w:pStyle w:val="1"/>
        <w:spacing w:line="240" w:lineRule="auto"/>
        <w:ind w:right="283"/>
        <w:jc w:val="both"/>
        <w:rPr>
          <w:b w:val="0"/>
          <w:sz w:val="24"/>
          <w:szCs w:val="24"/>
        </w:rPr>
      </w:pPr>
      <w:r w:rsidRPr="00F853C4">
        <w:rPr>
          <w:rStyle w:val="a5"/>
          <w:b w:val="0"/>
          <w:color w:val="auto"/>
          <w:sz w:val="24"/>
          <w:szCs w:val="24"/>
        </w:rPr>
        <w:footnoteRef/>
      </w:r>
      <w:r w:rsidRPr="00F853C4">
        <w:rPr>
          <w:b w:val="0"/>
          <w:sz w:val="24"/>
          <w:szCs w:val="24"/>
          <w:lang w:val="ru-RU"/>
        </w:rPr>
        <w:t>Зинин С.В. Древняя мантика в новой историографической перспективе/</w:t>
      </w:r>
      <w:r w:rsidRPr="00F853C4">
        <w:rPr>
          <w:b w:val="0"/>
          <w:sz w:val="24"/>
          <w:szCs w:val="24"/>
          <w:shd w:val="clear" w:color="auto" w:fill="FFFFFF"/>
          <w:lang w:val="ru-RU"/>
        </w:rPr>
        <w:t xml:space="preserve">Духовная культура Китая: энциклопедия: в 5 т. / Гл. ред. </w:t>
      </w:r>
      <w:proofErr w:type="spellStart"/>
      <w:r w:rsidRPr="00F853C4">
        <w:rPr>
          <w:b w:val="0"/>
          <w:sz w:val="24"/>
          <w:szCs w:val="24"/>
          <w:shd w:val="clear" w:color="auto" w:fill="FFFFFF"/>
        </w:rPr>
        <w:t>М.Л.Титаренко</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Ин</w:t>
      </w:r>
      <w:proofErr w:type="spellEnd"/>
      <w:r w:rsidRPr="00F853C4">
        <w:rPr>
          <w:b w:val="0"/>
          <w:sz w:val="24"/>
          <w:szCs w:val="24"/>
          <w:shd w:val="clear" w:color="auto" w:fill="FFFFFF"/>
        </w:rPr>
        <w:t xml:space="preserve">-т </w:t>
      </w:r>
      <w:proofErr w:type="spellStart"/>
      <w:r w:rsidRPr="00F853C4">
        <w:rPr>
          <w:b w:val="0"/>
          <w:sz w:val="24"/>
          <w:szCs w:val="24"/>
          <w:shd w:val="clear" w:color="auto" w:fill="FFFFFF"/>
        </w:rPr>
        <w:t>Дальнего</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Востока</w:t>
      </w:r>
      <w:proofErr w:type="spellEnd"/>
      <w:r w:rsidRPr="00F853C4">
        <w:rPr>
          <w:b w:val="0"/>
          <w:sz w:val="24"/>
          <w:szCs w:val="24"/>
          <w:shd w:val="clear" w:color="auto" w:fill="FFFFFF"/>
        </w:rPr>
        <w:t xml:space="preserve">. - </w:t>
      </w:r>
      <w:proofErr w:type="gramStart"/>
      <w:r w:rsidRPr="00F853C4">
        <w:rPr>
          <w:b w:val="0"/>
          <w:sz w:val="24"/>
          <w:szCs w:val="24"/>
          <w:shd w:val="clear" w:color="auto" w:fill="FFFFFF"/>
        </w:rPr>
        <w:t>М.:</w:t>
      </w:r>
      <w:proofErr w:type="gramEnd"/>
      <w:r w:rsidRPr="00F853C4">
        <w:rPr>
          <w:b w:val="0"/>
          <w:sz w:val="24"/>
          <w:szCs w:val="24"/>
          <w:shd w:val="clear" w:color="auto" w:fill="FFFFFF"/>
        </w:rPr>
        <w:t xml:space="preserve"> Вост. лит., 2006 – . Т. 2. </w:t>
      </w:r>
      <w:proofErr w:type="gramStart"/>
      <w:r w:rsidRPr="00F853C4">
        <w:rPr>
          <w:b w:val="0"/>
          <w:sz w:val="24"/>
          <w:szCs w:val="24"/>
          <w:shd w:val="clear" w:color="auto" w:fill="FFFFFF"/>
        </w:rPr>
        <w:t>Мифология. Религия / ред.</w:t>
      </w:r>
      <w:proofErr w:type="gramEnd"/>
      <w:r w:rsidRPr="00F853C4">
        <w:rPr>
          <w:b w:val="0"/>
          <w:sz w:val="24"/>
          <w:szCs w:val="24"/>
          <w:shd w:val="clear" w:color="auto" w:fill="FFFFFF"/>
        </w:rPr>
        <w:t xml:space="preserve"> </w:t>
      </w:r>
      <w:proofErr w:type="spellStart"/>
      <w:proofErr w:type="gramStart"/>
      <w:r w:rsidRPr="00F853C4">
        <w:rPr>
          <w:b w:val="0"/>
          <w:sz w:val="24"/>
          <w:szCs w:val="24"/>
          <w:shd w:val="clear" w:color="auto" w:fill="FFFFFF"/>
        </w:rPr>
        <w:t>М.Л.Титаренко</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Б.Л.Рифтин</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А.И.Кобзев</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А.Е.Лукьянов</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Д.Г.Главева</w:t>
      </w:r>
      <w:proofErr w:type="spellEnd"/>
      <w:r w:rsidRPr="00F853C4">
        <w:rPr>
          <w:b w:val="0"/>
          <w:sz w:val="24"/>
          <w:szCs w:val="24"/>
          <w:shd w:val="clear" w:color="auto" w:fill="FFFFFF"/>
        </w:rPr>
        <w:t xml:space="preserve">, </w:t>
      </w:r>
      <w:proofErr w:type="spellStart"/>
      <w:r w:rsidRPr="00F853C4">
        <w:rPr>
          <w:b w:val="0"/>
          <w:sz w:val="24"/>
          <w:szCs w:val="24"/>
          <w:shd w:val="clear" w:color="auto" w:fill="FFFFFF"/>
        </w:rPr>
        <w:t>С.М.Аникеева</w:t>
      </w:r>
      <w:proofErr w:type="spellEnd"/>
      <w:r w:rsidRPr="00F853C4">
        <w:rPr>
          <w:b w:val="0"/>
          <w:sz w:val="24"/>
          <w:szCs w:val="24"/>
          <w:shd w:val="clear" w:color="auto" w:fill="FFFFFF"/>
        </w:rPr>
        <w:t>. - 2007.</w:t>
      </w:r>
      <w:proofErr w:type="gramEnd"/>
      <w:r w:rsidRPr="00F853C4">
        <w:rPr>
          <w:b w:val="0"/>
          <w:sz w:val="24"/>
          <w:szCs w:val="24"/>
          <w:shd w:val="clear" w:color="auto" w:fill="FFFFFF"/>
        </w:rPr>
        <w:t xml:space="preserve"> - 869 с. С. 124-143.</w:t>
      </w:r>
    </w:p>
  </w:footnote>
  <w:footnote w:id="2">
    <w:p w:rsidR="00AE7D81" w:rsidRPr="00F853C4" w:rsidRDefault="00AE7D81" w:rsidP="001015E6">
      <w:pPr>
        <w:pStyle w:val="a3"/>
        <w:ind w:right="283"/>
        <w:jc w:val="both"/>
        <w:rPr>
          <w:sz w:val="24"/>
          <w:szCs w:val="24"/>
        </w:rPr>
      </w:pPr>
      <w:r w:rsidRPr="00F853C4">
        <w:rPr>
          <w:rStyle w:val="a5"/>
          <w:sz w:val="24"/>
          <w:szCs w:val="24"/>
        </w:rPr>
        <w:footnoteRef/>
      </w:r>
      <w:r w:rsidRPr="00F853C4">
        <w:rPr>
          <w:rStyle w:val="a7"/>
          <w:i w:val="0"/>
          <w:sz w:val="24"/>
          <w:szCs w:val="24"/>
          <w:shd w:val="clear" w:color="auto" w:fill="FFFFFF"/>
        </w:rPr>
        <w:t>Ульянов М.Ю.</w:t>
      </w:r>
      <w:r w:rsidRPr="00F853C4">
        <w:rPr>
          <w:rStyle w:val="apple-converted-space"/>
          <w:sz w:val="24"/>
          <w:szCs w:val="24"/>
        </w:rPr>
        <w:t> </w:t>
      </w:r>
      <w:r w:rsidRPr="00F853C4">
        <w:rPr>
          <w:sz w:val="24"/>
          <w:szCs w:val="24"/>
          <w:shd w:val="clear" w:color="auto" w:fill="FFFFFF"/>
        </w:rPr>
        <w:t xml:space="preserve">Мифическая часть генеалогии правителей </w:t>
      </w:r>
      <w:proofErr w:type="gramStart"/>
      <w:r w:rsidRPr="00F853C4">
        <w:rPr>
          <w:sz w:val="24"/>
          <w:szCs w:val="24"/>
          <w:shd w:val="clear" w:color="auto" w:fill="FFFFFF"/>
        </w:rPr>
        <w:t>царства</w:t>
      </w:r>
      <w:proofErr w:type="gramEnd"/>
      <w:r w:rsidRPr="00F853C4">
        <w:rPr>
          <w:sz w:val="24"/>
          <w:szCs w:val="24"/>
          <w:shd w:val="clear" w:color="auto" w:fill="FFFFFF"/>
        </w:rPr>
        <w:t xml:space="preserve"> Чу // Научная конференции «Ломоносовские чтения», апрель 2002 г., Востоковедение. Тезисы докладов. М., 2002 с. 14 -22</w:t>
      </w:r>
    </w:p>
  </w:footnote>
  <w:footnote w:id="3">
    <w:p w:rsidR="00AE7D81" w:rsidRPr="00F853C4" w:rsidRDefault="00AE7D81" w:rsidP="001015E6">
      <w:pPr>
        <w:pStyle w:val="1"/>
        <w:spacing w:line="240" w:lineRule="auto"/>
        <w:ind w:right="283"/>
        <w:jc w:val="both"/>
        <w:rPr>
          <w:b w:val="0"/>
          <w:sz w:val="24"/>
          <w:szCs w:val="24"/>
        </w:rPr>
      </w:pPr>
      <w:r w:rsidRPr="00F853C4">
        <w:rPr>
          <w:rStyle w:val="a5"/>
          <w:b w:val="0"/>
          <w:color w:val="auto"/>
          <w:sz w:val="24"/>
          <w:szCs w:val="24"/>
        </w:rPr>
        <w:footnoteRef/>
      </w:r>
      <w:r w:rsidRPr="00F853C4">
        <w:rPr>
          <w:b w:val="0"/>
          <w:sz w:val="24"/>
          <w:szCs w:val="24"/>
          <w:lang w:val="ru-RU"/>
        </w:rPr>
        <w:t xml:space="preserve">Терехов А.Э. Некоторые аспекты представлений о </w:t>
      </w:r>
      <w:proofErr w:type="spellStart"/>
      <w:r w:rsidRPr="00F853C4">
        <w:rPr>
          <w:b w:val="0"/>
          <w:sz w:val="24"/>
          <w:szCs w:val="24"/>
          <w:lang w:val="ru-RU"/>
        </w:rPr>
        <w:t>совершенномудрых-шэн</w:t>
      </w:r>
      <w:proofErr w:type="spellEnd"/>
      <w:r w:rsidRPr="00F853C4">
        <w:rPr>
          <w:b w:val="0"/>
          <w:sz w:val="24"/>
          <w:szCs w:val="24"/>
          <w:lang w:val="ru-RU"/>
        </w:rPr>
        <w:t xml:space="preserve"> в Китае эпохи </w:t>
      </w:r>
      <w:proofErr w:type="spellStart"/>
      <w:r w:rsidRPr="00F853C4">
        <w:rPr>
          <w:b w:val="0"/>
          <w:sz w:val="24"/>
          <w:szCs w:val="24"/>
          <w:lang w:val="ru-RU"/>
        </w:rPr>
        <w:t>Хань</w:t>
      </w:r>
      <w:proofErr w:type="spellEnd"/>
      <w:r w:rsidRPr="00F853C4">
        <w:rPr>
          <w:b w:val="0"/>
          <w:sz w:val="24"/>
          <w:szCs w:val="24"/>
          <w:lang w:val="ru-RU"/>
        </w:rPr>
        <w:t>/</w:t>
      </w:r>
      <w:r w:rsidRPr="00F853C4">
        <w:rPr>
          <w:b w:val="0"/>
          <w:sz w:val="24"/>
          <w:szCs w:val="24"/>
          <w:shd w:val="clear" w:color="auto" w:fill="FFFFFF"/>
          <w:lang w:val="ru-RU"/>
        </w:rPr>
        <w:t xml:space="preserve">Общество и государство в Китае: </w:t>
      </w:r>
      <w:r w:rsidRPr="00F853C4">
        <w:rPr>
          <w:b w:val="0"/>
          <w:sz w:val="24"/>
          <w:szCs w:val="24"/>
          <w:shd w:val="clear" w:color="auto" w:fill="FFFFFF"/>
        </w:rPr>
        <w:t>XLII</w:t>
      </w:r>
      <w:r w:rsidRPr="00F853C4">
        <w:rPr>
          <w:b w:val="0"/>
          <w:sz w:val="24"/>
          <w:szCs w:val="24"/>
          <w:shd w:val="clear" w:color="auto" w:fill="FFFFFF"/>
          <w:lang w:val="ru-RU"/>
        </w:rPr>
        <w:t xml:space="preserve"> научная конференция: Часть. </w:t>
      </w:r>
      <w:r w:rsidRPr="00F853C4">
        <w:rPr>
          <w:b w:val="0"/>
          <w:sz w:val="24"/>
          <w:szCs w:val="24"/>
          <w:shd w:val="clear" w:color="auto" w:fill="FFFFFF"/>
        </w:rPr>
        <w:t xml:space="preserve">1 / Ин-т востоковедения РАН. - </w:t>
      </w:r>
      <w:proofErr w:type="gramStart"/>
      <w:r w:rsidRPr="00F853C4">
        <w:rPr>
          <w:b w:val="0"/>
          <w:sz w:val="24"/>
          <w:szCs w:val="24"/>
          <w:shd w:val="clear" w:color="auto" w:fill="FFFFFF"/>
        </w:rPr>
        <w:t>М.:</w:t>
      </w:r>
      <w:proofErr w:type="gramEnd"/>
      <w:r w:rsidRPr="00F853C4">
        <w:rPr>
          <w:b w:val="0"/>
          <w:sz w:val="24"/>
          <w:szCs w:val="24"/>
          <w:shd w:val="clear" w:color="auto" w:fill="FFFFFF"/>
        </w:rPr>
        <w:t xml:space="preserve"> Учреждение Российской академии наук Институт востоковедения (ИВ РАН), 2012. - 395 стр. </w:t>
      </w:r>
      <w:proofErr w:type="gramStart"/>
      <w:r w:rsidRPr="00F853C4">
        <w:rPr>
          <w:b w:val="0"/>
          <w:sz w:val="24"/>
          <w:szCs w:val="24"/>
          <w:shd w:val="clear" w:color="auto" w:fill="FFFFFF"/>
        </w:rPr>
        <w:t>- Ученые записки Отдела Китая ИВ РАН.</w:t>
      </w:r>
      <w:proofErr w:type="gramEnd"/>
      <w:r w:rsidRPr="00F853C4">
        <w:rPr>
          <w:b w:val="0"/>
          <w:sz w:val="24"/>
          <w:szCs w:val="24"/>
          <w:shd w:val="clear" w:color="auto" w:fill="FFFFFF"/>
        </w:rPr>
        <w:t xml:space="preserve"> </w:t>
      </w:r>
      <w:proofErr w:type="spellStart"/>
      <w:proofErr w:type="gramStart"/>
      <w:r w:rsidRPr="00F853C4">
        <w:rPr>
          <w:b w:val="0"/>
          <w:sz w:val="24"/>
          <w:szCs w:val="24"/>
          <w:shd w:val="clear" w:color="auto" w:fill="FFFFFF"/>
        </w:rPr>
        <w:t>Вып</w:t>
      </w:r>
      <w:proofErr w:type="spellEnd"/>
      <w:r w:rsidRPr="00F853C4">
        <w:rPr>
          <w:b w:val="0"/>
          <w:sz w:val="24"/>
          <w:szCs w:val="24"/>
          <w:shd w:val="clear" w:color="auto" w:fill="FFFFFF"/>
        </w:rPr>
        <w:t>. 6.</w:t>
      </w:r>
      <w:proofErr w:type="gramEnd"/>
      <w:r w:rsidRPr="00F853C4">
        <w:rPr>
          <w:b w:val="0"/>
          <w:sz w:val="24"/>
          <w:szCs w:val="24"/>
          <w:shd w:val="clear" w:color="auto" w:fill="FFFFFF"/>
        </w:rPr>
        <w:t xml:space="preserve"> </w:t>
      </w:r>
      <w:proofErr w:type="gramStart"/>
      <w:r w:rsidRPr="00F853C4">
        <w:rPr>
          <w:b w:val="0"/>
          <w:sz w:val="24"/>
          <w:szCs w:val="24"/>
          <w:shd w:val="clear" w:color="auto" w:fill="FFFFFF"/>
        </w:rPr>
        <w:t>С. 329</w:t>
      </w:r>
      <w:proofErr w:type="gramEnd"/>
      <w:r w:rsidRPr="00F853C4">
        <w:rPr>
          <w:b w:val="0"/>
          <w:sz w:val="24"/>
          <w:szCs w:val="24"/>
          <w:shd w:val="clear" w:color="auto" w:fill="FFFFFF"/>
        </w:rPr>
        <w:t>-342.</w:t>
      </w:r>
    </w:p>
  </w:footnote>
  <w:footnote w:id="4">
    <w:p w:rsidR="00AE7D81" w:rsidRPr="001015E6" w:rsidRDefault="00AE7D81" w:rsidP="001015E6">
      <w:pPr>
        <w:pStyle w:val="1"/>
        <w:spacing w:line="240" w:lineRule="auto"/>
        <w:ind w:right="283"/>
        <w:jc w:val="both"/>
        <w:rPr>
          <w:b w:val="0"/>
          <w:sz w:val="24"/>
          <w:szCs w:val="24"/>
          <w:lang w:val="ru-RU"/>
        </w:rPr>
      </w:pPr>
      <w:r w:rsidRPr="00F853C4">
        <w:rPr>
          <w:rStyle w:val="a5"/>
          <w:b w:val="0"/>
          <w:sz w:val="24"/>
          <w:szCs w:val="24"/>
        </w:rPr>
        <w:footnoteRef/>
      </w:r>
      <w:r w:rsidRPr="001015E6">
        <w:rPr>
          <w:b w:val="0"/>
          <w:sz w:val="24"/>
          <w:szCs w:val="24"/>
          <w:lang w:val="ru-RU"/>
        </w:rPr>
        <w:t xml:space="preserve">Куликов Д.Е. Орнитологические мотивы в культуре </w:t>
      </w:r>
      <w:proofErr w:type="spellStart"/>
      <w:r w:rsidRPr="001015E6">
        <w:rPr>
          <w:b w:val="0"/>
          <w:sz w:val="24"/>
          <w:szCs w:val="24"/>
          <w:lang w:val="ru-RU"/>
        </w:rPr>
        <w:t>Шан</w:t>
      </w:r>
      <w:proofErr w:type="spellEnd"/>
      <w:r w:rsidRPr="001015E6">
        <w:rPr>
          <w:b w:val="0"/>
          <w:sz w:val="24"/>
          <w:szCs w:val="24"/>
          <w:lang w:val="ru-RU"/>
        </w:rPr>
        <w:t xml:space="preserve">-Инь </w:t>
      </w:r>
      <w:r w:rsidRPr="00F853C4">
        <w:rPr>
          <w:rStyle w:val="a8"/>
          <w:rFonts w:cs="Times New Roman"/>
          <w:sz w:val="24"/>
          <w:szCs w:val="24"/>
          <w:lang w:val="ru-RU"/>
        </w:rPr>
        <w:t>и их связь с древнекитайской мифологией/</w:t>
      </w:r>
      <w:r w:rsidRPr="001015E6">
        <w:rPr>
          <w:b w:val="0"/>
          <w:sz w:val="24"/>
          <w:szCs w:val="24"/>
          <w:shd w:val="clear" w:color="auto" w:fill="FFFFFF"/>
          <w:lang w:val="ru-RU"/>
        </w:rPr>
        <w:t xml:space="preserve"> Общество и государство в Китае: </w:t>
      </w:r>
      <w:proofErr w:type="gramStart"/>
      <w:r w:rsidRPr="00F853C4">
        <w:rPr>
          <w:b w:val="0"/>
          <w:sz w:val="24"/>
          <w:szCs w:val="24"/>
          <w:shd w:val="clear" w:color="auto" w:fill="FFFFFF"/>
        </w:rPr>
        <w:t>XXXII</w:t>
      </w:r>
      <w:r w:rsidRPr="001015E6">
        <w:rPr>
          <w:b w:val="0"/>
          <w:sz w:val="24"/>
          <w:szCs w:val="24"/>
          <w:shd w:val="clear" w:color="auto" w:fill="FFFFFF"/>
          <w:lang w:val="ru-RU"/>
        </w:rPr>
        <w:t xml:space="preserve"> научная конференция / Ин-т востоковедения; Сост. и отв.</w:t>
      </w:r>
      <w:proofErr w:type="gramEnd"/>
      <w:r w:rsidRPr="001015E6">
        <w:rPr>
          <w:b w:val="0"/>
          <w:sz w:val="24"/>
          <w:szCs w:val="24"/>
          <w:shd w:val="clear" w:color="auto" w:fill="FFFFFF"/>
          <w:lang w:val="ru-RU"/>
        </w:rPr>
        <w:t xml:space="preserve"> ред. </w:t>
      </w:r>
      <w:r w:rsidRPr="00F853C4">
        <w:rPr>
          <w:b w:val="0"/>
          <w:sz w:val="24"/>
          <w:szCs w:val="24"/>
          <w:shd w:val="clear" w:color="auto" w:fill="FFFFFF"/>
        </w:rPr>
        <w:t xml:space="preserve">Н.П. </w:t>
      </w:r>
      <w:proofErr w:type="spellStart"/>
      <w:r w:rsidRPr="00F853C4">
        <w:rPr>
          <w:b w:val="0"/>
          <w:sz w:val="24"/>
          <w:szCs w:val="24"/>
          <w:shd w:val="clear" w:color="auto" w:fill="FFFFFF"/>
        </w:rPr>
        <w:t>Свистунова</w:t>
      </w:r>
      <w:proofErr w:type="spellEnd"/>
      <w:r w:rsidRPr="00F853C4">
        <w:rPr>
          <w:b w:val="0"/>
          <w:sz w:val="24"/>
          <w:szCs w:val="24"/>
          <w:shd w:val="clear" w:color="auto" w:fill="FFFFFF"/>
        </w:rPr>
        <w:t xml:space="preserve">. – </w:t>
      </w:r>
      <w:proofErr w:type="gramStart"/>
      <w:r w:rsidRPr="00F853C4">
        <w:rPr>
          <w:b w:val="0"/>
          <w:sz w:val="24"/>
          <w:szCs w:val="24"/>
          <w:shd w:val="clear" w:color="auto" w:fill="FFFFFF"/>
        </w:rPr>
        <w:t>М.:</w:t>
      </w:r>
      <w:proofErr w:type="gramEnd"/>
      <w:r w:rsidRPr="00F853C4">
        <w:rPr>
          <w:b w:val="0"/>
          <w:sz w:val="24"/>
          <w:szCs w:val="24"/>
          <w:shd w:val="clear" w:color="auto" w:fill="FFFFFF"/>
        </w:rPr>
        <w:t xml:space="preserve"> Вост. лит.,  2002. – 366 с. С. 6-42.</w:t>
      </w:r>
    </w:p>
  </w:footnote>
  <w:footnote w:id="5">
    <w:p w:rsidR="00AE7D81" w:rsidRPr="00F55828" w:rsidRDefault="00AE7D81" w:rsidP="001015E6">
      <w:pPr>
        <w:pStyle w:val="a3"/>
        <w:ind w:right="283"/>
        <w:contextualSpacing/>
        <w:jc w:val="both"/>
        <w:rPr>
          <w:sz w:val="24"/>
          <w:szCs w:val="24"/>
        </w:rPr>
      </w:pPr>
      <w:r w:rsidRPr="00F55828">
        <w:rPr>
          <w:rStyle w:val="a5"/>
          <w:sz w:val="24"/>
          <w:szCs w:val="24"/>
        </w:rPr>
        <w:footnoteRef/>
      </w:r>
      <w:r w:rsidRPr="00F55828">
        <w:rPr>
          <w:sz w:val="24"/>
          <w:szCs w:val="24"/>
        </w:rPr>
        <w:t xml:space="preserve"> Юань </w:t>
      </w:r>
      <w:proofErr w:type="spellStart"/>
      <w:r w:rsidRPr="00F55828">
        <w:rPr>
          <w:sz w:val="24"/>
          <w:szCs w:val="24"/>
        </w:rPr>
        <w:t>Кэ</w:t>
      </w:r>
      <w:proofErr w:type="spellEnd"/>
      <w:r w:rsidRPr="00F55828">
        <w:rPr>
          <w:sz w:val="24"/>
          <w:szCs w:val="24"/>
        </w:rPr>
        <w:t xml:space="preserve"> Мифы Древнего Китая. – М.: Наука, 1965</w:t>
      </w:r>
    </w:p>
  </w:footnote>
  <w:footnote w:id="6">
    <w:p w:rsidR="00AE7D81" w:rsidRPr="00F55828" w:rsidRDefault="00AE7D81" w:rsidP="001015E6">
      <w:pPr>
        <w:pStyle w:val="a3"/>
        <w:ind w:right="283"/>
        <w:contextualSpacing/>
        <w:jc w:val="both"/>
        <w:rPr>
          <w:sz w:val="24"/>
          <w:szCs w:val="24"/>
        </w:rPr>
      </w:pPr>
      <w:r w:rsidRPr="00F55828">
        <w:rPr>
          <w:rStyle w:val="a5"/>
          <w:sz w:val="24"/>
          <w:szCs w:val="24"/>
        </w:rPr>
        <w:footnoteRef/>
      </w:r>
      <w:r w:rsidRPr="00F55828">
        <w:rPr>
          <w:sz w:val="24"/>
          <w:szCs w:val="24"/>
        </w:rPr>
        <w:t xml:space="preserve"> Д. </w:t>
      </w:r>
      <w:proofErr w:type="spellStart"/>
      <w:r w:rsidRPr="00F55828">
        <w:rPr>
          <w:sz w:val="24"/>
          <w:szCs w:val="24"/>
        </w:rPr>
        <w:t>Бодде</w:t>
      </w:r>
      <w:proofErr w:type="spellEnd"/>
      <w:r w:rsidRPr="00F55828">
        <w:rPr>
          <w:sz w:val="24"/>
          <w:szCs w:val="24"/>
        </w:rPr>
        <w:t xml:space="preserve"> </w:t>
      </w:r>
      <w:r w:rsidRPr="00F55828">
        <w:rPr>
          <w:rStyle w:val="a7"/>
          <w:sz w:val="24"/>
          <w:szCs w:val="24"/>
          <w:shd w:val="clear" w:color="auto" w:fill="FFFFFF"/>
        </w:rPr>
        <w:t>Мифы древнего Китая</w:t>
      </w:r>
      <w:r w:rsidRPr="00F55828">
        <w:rPr>
          <w:rStyle w:val="apple-converted-space"/>
          <w:sz w:val="24"/>
          <w:szCs w:val="24"/>
          <w:shd w:val="clear" w:color="auto" w:fill="FFFFFF"/>
        </w:rPr>
        <w:t> </w:t>
      </w:r>
      <w:r w:rsidRPr="00F55828">
        <w:rPr>
          <w:sz w:val="24"/>
          <w:szCs w:val="24"/>
          <w:shd w:val="clear" w:color="auto" w:fill="FFFFFF"/>
        </w:rPr>
        <w:t>// Мифологии древнего мира. М., 1977</w:t>
      </w:r>
    </w:p>
  </w:footnote>
  <w:footnote w:id="7">
    <w:p w:rsidR="00AE7D81" w:rsidRPr="00F55828" w:rsidRDefault="00AE7D81" w:rsidP="001015E6">
      <w:pPr>
        <w:pStyle w:val="a3"/>
        <w:ind w:right="283"/>
        <w:contextualSpacing/>
        <w:jc w:val="both"/>
        <w:rPr>
          <w:sz w:val="24"/>
          <w:szCs w:val="24"/>
        </w:rPr>
      </w:pPr>
      <w:r w:rsidRPr="00F55828">
        <w:rPr>
          <w:rStyle w:val="a5"/>
          <w:sz w:val="24"/>
          <w:szCs w:val="24"/>
        </w:rPr>
        <w:footnoteRef/>
      </w:r>
      <w:r w:rsidRPr="00F55828">
        <w:rPr>
          <w:sz w:val="24"/>
          <w:szCs w:val="24"/>
        </w:rPr>
        <w:t xml:space="preserve"> Б.Л. </w:t>
      </w:r>
      <w:proofErr w:type="spellStart"/>
      <w:r w:rsidRPr="00F55828">
        <w:rPr>
          <w:sz w:val="24"/>
          <w:szCs w:val="24"/>
        </w:rPr>
        <w:t>Рифтин</w:t>
      </w:r>
      <w:proofErr w:type="spellEnd"/>
      <w:r w:rsidRPr="00F55828">
        <w:rPr>
          <w:sz w:val="24"/>
          <w:szCs w:val="24"/>
          <w:shd w:val="clear" w:color="auto" w:fill="FFFFFF"/>
        </w:rPr>
        <w:t xml:space="preserve">//Духовная культура Китая: энциклопедия: в 5 т. / Гл. ред. </w:t>
      </w:r>
      <w:proofErr w:type="spellStart"/>
      <w:r w:rsidRPr="00F55828">
        <w:rPr>
          <w:sz w:val="24"/>
          <w:szCs w:val="24"/>
          <w:shd w:val="clear" w:color="auto" w:fill="FFFFFF"/>
        </w:rPr>
        <w:t>М.Л.Титаренко</w:t>
      </w:r>
      <w:proofErr w:type="spellEnd"/>
      <w:r w:rsidRPr="00F55828">
        <w:rPr>
          <w:sz w:val="24"/>
          <w:szCs w:val="24"/>
          <w:shd w:val="clear" w:color="auto" w:fill="FFFFFF"/>
        </w:rPr>
        <w:t>; Ин-т Дальнего Востока. - М.: Вост. лит</w:t>
      </w:r>
      <w:proofErr w:type="gramStart"/>
      <w:r w:rsidRPr="00F55828">
        <w:rPr>
          <w:sz w:val="24"/>
          <w:szCs w:val="24"/>
          <w:shd w:val="clear" w:color="auto" w:fill="FFFFFF"/>
        </w:rPr>
        <w:t xml:space="preserve">., </w:t>
      </w:r>
      <w:proofErr w:type="gramEnd"/>
      <w:r w:rsidRPr="00F55828">
        <w:rPr>
          <w:sz w:val="24"/>
          <w:szCs w:val="24"/>
          <w:shd w:val="clear" w:color="auto" w:fill="FFFFFF"/>
        </w:rPr>
        <w:t>2006. Т. 2. Мифология. Религия / 2007. 869 с.</w:t>
      </w:r>
      <w:r w:rsidRPr="00F55828">
        <w:rPr>
          <w:sz w:val="24"/>
          <w:szCs w:val="24"/>
        </w:rPr>
        <w:t>,</w:t>
      </w:r>
    </w:p>
  </w:footnote>
  <w:footnote w:id="8">
    <w:p w:rsidR="00AE7D81" w:rsidRPr="00F55828" w:rsidRDefault="00AE7D81" w:rsidP="001015E6">
      <w:pPr>
        <w:pStyle w:val="a3"/>
        <w:ind w:right="283"/>
        <w:contextualSpacing/>
        <w:jc w:val="both"/>
        <w:rPr>
          <w:sz w:val="24"/>
          <w:szCs w:val="24"/>
        </w:rPr>
      </w:pPr>
      <w:r w:rsidRPr="00F55828">
        <w:rPr>
          <w:rStyle w:val="a5"/>
          <w:sz w:val="24"/>
          <w:szCs w:val="24"/>
        </w:rPr>
        <w:footnoteRef/>
      </w:r>
      <w:r w:rsidRPr="00F55828">
        <w:rPr>
          <w:sz w:val="24"/>
          <w:szCs w:val="24"/>
        </w:rPr>
        <w:t xml:space="preserve"> </w:t>
      </w:r>
      <w:r w:rsidRPr="00C24AB8">
        <w:rPr>
          <w:iCs/>
          <w:sz w:val="24"/>
          <w:szCs w:val="24"/>
        </w:rPr>
        <w:t>Васильев Л. С.</w:t>
      </w:r>
      <w:r w:rsidRPr="00C24AB8">
        <w:rPr>
          <w:sz w:val="24"/>
          <w:szCs w:val="24"/>
        </w:rPr>
        <w:t xml:space="preserve"> Культы, религии, традиции в Китае. – М.: </w:t>
      </w:r>
      <w:hyperlink r:id="rId1" w:tooltip="Наука (издательство)" w:history="1">
        <w:r w:rsidRPr="00C24AB8">
          <w:rPr>
            <w:rStyle w:val="a6"/>
            <w:color w:val="auto"/>
            <w:sz w:val="24"/>
            <w:szCs w:val="24"/>
            <w:u w:val="none"/>
          </w:rPr>
          <w:t>Наука</w:t>
        </w:r>
      </w:hyperlink>
      <w:r w:rsidRPr="00C24AB8">
        <w:rPr>
          <w:sz w:val="24"/>
          <w:szCs w:val="24"/>
        </w:rPr>
        <w:t>, 1970. 480 с.</w:t>
      </w:r>
    </w:p>
  </w:footnote>
  <w:footnote w:id="9">
    <w:p w:rsidR="00AE7D81" w:rsidRDefault="00AE7D81" w:rsidP="001015E6">
      <w:pPr>
        <w:pStyle w:val="a3"/>
        <w:ind w:right="283"/>
        <w:contextualSpacing/>
        <w:jc w:val="both"/>
      </w:pPr>
      <w:r w:rsidRPr="00F55828">
        <w:rPr>
          <w:rStyle w:val="a5"/>
          <w:sz w:val="24"/>
          <w:szCs w:val="24"/>
        </w:rPr>
        <w:footnoteRef/>
      </w:r>
      <w:r w:rsidRPr="00F55828">
        <w:rPr>
          <w:sz w:val="24"/>
          <w:szCs w:val="24"/>
        </w:rPr>
        <w:t xml:space="preserve"> М.Е. Кравцова «История культуры </w:t>
      </w:r>
      <w:proofErr w:type="spellStart"/>
      <w:r w:rsidRPr="00F55828">
        <w:rPr>
          <w:sz w:val="24"/>
          <w:szCs w:val="24"/>
        </w:rPr>
        <w:t>Китая»</w:t>
      </w:r>
      <w:proofErr w:type="gramStart"/>
      <w:r w:rsidRPr="00F55828">
        <w:rPr>
          <w:sz w:val="24"/>
          <w:szCs w:val="24"/>
        </w:rPr>
        <w:t>,С</w:t>
      </w:r>
      <w:proofErr w:type="gramEnd"/>
      <w:r w:rsidRPr="00F55828">
        <w:rPr>
          <w:sz w:val="24"/>
          <w:szCs w:val="24"/>
        </w:rPr>
        <w:t>Пб</w:t>
      </w:r>
      <w:proofErr w:type="spellEnd"/>
      <w:r w:rsidRPr="00F55828">
        <w:rPr>
          <w:sz w:val="24"/>
          <w:szCs w:val="24"/>
        </w:rPr>
        <w:t>, 2003. – 416с.</w:t>
      </w:r>
    </w:p>
  </w:footnote>
  <w:footnote w:id="10">
    <w:p w:rsidR="00E4117D" w:rsidRPr="00E4117D" w:rsidRDefault="00E4117D" w:rsidP="00E4117D">
      <w:pPr>
        <w:pStyle w:val="a3"/>
        <w:ind w:right="283"/>
        <w:jc w:val="both"/>
        <w:rPr>
          <w:sz w:val="24"/>
          <w:szCs w:val="24"/>
        </w:rPr>
      </w:pPr>
      <w:r w:rsidRPr="00E4117D">
        <w:rPr>
          <w:rStyle w:val="a5"/>
          <w:sz w:val="24"/>
          <w:szCs w:val="24"/>
        </w:rPr>
        <w:footnoteRef/>
      </w:r>
      <w:r w:rsidRPr="00E4117D">
        <w:rPr>
          <w:sz w:val="24"/>
          <w:szCs w:val="24"/>
        </w:rPr>
        <w:t xml:space="preserve"> </w:t>
      </w:r>
      <w:proofErr w:type="spellStart"/>
      <w:r w:rsidRPr="00E4117D">
        <w:rPr>
          <w:sz w:val="24"/>
          <w:szCs w:val="24"/>
        </w:rPr>
        <w:t>Чжунго</w:t>
      </w:r>
      <w:proofErr w:type="spellEnd"/>
      <w:r w:rsidRPr="00E4117D">
        <w:rPr>
          <w:sz w:val="24"/>
          <w:szCs w:val="24"/>
        </w:rPr>
        <w:t xml:space="preserve"> </w:t>
      </w:r>
      <w:proofErr w:type="spellStart"/>
      <w:r w:rsidRPr="00E4117D">
        <w:rPr>
          <w:sz w:val="24"/>
          <w:szCs w:val="24"/>
        </w:rPr>
        <w:t>чуаньтун</w:t>
      </w:r>
      <w:proofErr w:type="spellEnd"/>
      <w:r w:rsidRPr="00E4117D">
        <w:rPr>
          <w:sz w:val="24"/>
          <w:szCs w:val="24"/>
        </w:rPr>
        <w:t xml:space="preserve"> </w:t>
      </w:r>
      <w:proofErr w:type="spellStart"/>
      <w:r w:rsidRPr="00E4117D">
        <w:rPr>
          <w:sz w:val="24"/>
          <w:szCs w:val="24"/>
        </w:rPr>
        <w:t>гуши</w:t>
      </w:r>
      <w:proofErr w:type="spellEnd"/>
      <w:r w:rsidRPr="00E4117D">
        <w:rPr>
          <w:sz w:val="24"/>
          <w:szCs w:val="24"/>
        </w:rPr>
        <w:t xml:space="preserve"> </w:t>
      </w:r>
      <w:proofErr w:type="spellStart"/>
      <w:r w:rsidRPr="00E4117D">
        <w:rPr>
          <w:sz w:val="24"/>
          <w:szCs w:val="24"/>
        </w:rPr>
        <w:t>байпянь</w:t>
      </w:r>
      <w:proofErr w:type="spellEnd"/>
      <w:r w:rsidRPr="00E4117D">
        <w:rPr>
          <w:sz w:val="24"/>
          <w:szCs w:val="24"/>
        </w:rPr>
        <w:t xml:space="preserve"> </w:t>
      </w:r>
      <w:r w:rsidRPr="00E4117D">
        <w:rPr>
          <w:sz w:val="24"/>
          <w:szCs w:val="24"/>
        </w:rPr>
        <w:t>中国传统故事百篇</w:t>
      </w:r>
      <w:r w:rsidRPr="00E4117D">
        <w:rPr>
          <w:sz w:val="24"/>
          <w:szCs w:val="24"/>
        </w:rPr>
        <w:t xml:space="preserve"> (Сто традиционных китайских историй), Пекин, 2015</w:t>
      </w:r>
    </w:p>
  </w:footnote>
  <w:footnote w:id="11">
    <w:p w:rsidR="00E4117D" w:rsidRPr="00E4117D" w:rsidRDefault="00E4117D" w:rsidP="00E4117D">
      <w:pPr>
        <w:pStyle w:val="a3"/>
        <w:ind w:right="283"/>
        <w:jc w:val="both"/>
        <w:rPr>
          <w:sz w:val="24"/>
          <w:szCs w:val="24"/>
        </w:rPr>
      </w:pPr>
      <w:r w:rsidRPr="00E4117D">
        <w:rPr>
          <w:rStyle w:val="a5"/>
          <w:sz w:val="24"/>
          <w:szCs w:val="24"/>
        </w:rPr>
        <w:footnoteRef/>
      </w:r>
      <w:r w:rsidRPr="00E4117D">
        <w:rPr>
          <w:sz w:val="24"/>
          <w:szCs w:val="24"/>
        </w:rPr>
        <w:t xml:space="preserve"> </w:t>
      </w:r>
      <w:proofErr w:type="spellStart"/>
      <w:r w:rsidRPr="00E4117D">
        <w:rPr>
          <w:sz w:val="24"/>
          <w:szCs w:val="24"/>
        </w:rPr>
        <w:t>Чжунго</w:t>
      </w:r>
      <w:proofErr w:type="spellEnd"/>
      <w:r w:rsidRPr="00E4117D">
        <w:rPr>
          <w:sz w:val="24"/>
          <w:szCs w:val="24"/>
        </w:rPr>
        <w:t xml:space="preserve"> </w:t>
      </w:r>
      <w:proofErr w:type="spellStart"/>
      <w:r w:rsidRPr="00E4117D">
        <w:rPr>
          <w:sz w:val="24"/>
          <w:szCs w:val="24"/>
        </w:rPr>
        <w:t>вэньхуа</w:t>
      </w:r>
      <w:proofErr w:type="spellEnd"/>
      <w:r w:rsidRPr="00E4117D">
        <w:rPr>
          <w:sz w:val="24"/>
          <w:szCs w:val="24"/>
        </w:rPr>
        <w:t xml:space="preserve"> </w:t>
      </w:r>
      <w:proofErr w:type="spellStart"/>
      <w:r w:rsidRPr="00E4117D">
        <w:rPr>
          <w:sz w:val="24"/>
          <w:szCs w:val="24"/>
        </w:rPr>
        <w:t>гайлунь</w:t>
      </w:r>
      <w:proofErr w:type="spellEnd"/>
      <w:r w:rsidRPr="00E4117D">
        <w:rPr>
          <w:sz w:val="24"/>
          <w:szCs w:val="24"/>
        </w:rPr>
        <w:t xml:space="preserve"> </w:t>
      </w:r>
      <w:r w:rsidRPr="00E4117D">
        <w:rPr>
          <w:sz w:val="24"/>
          <w:szCs w:val="24"/>
        </w:rPr>
        <w:t>中国文化概论</w:t>
      </w:r>
      <w:r w:rsidRPr="00E4117D">
        <w:rPr>
          <w:sz w:val="24"/>
          <w:szCs w:val="24"/>
        </w:rPr>
        <w:t xml:space="preserve"> (Введение в культуру Китая), Пекин, 2014</w:t>
      </w:r>
    </w:p>
  </w:footnote>
  <w:footnote w:id="12">
    <w:p w:rsidR="001003F1" w:rsidRDefault="001003F1" w:rsidP="001003F1">
      <w:pPr>
        <w:pStyle w:val="a3"/>
        <w:ind w:right="283"/>
        <w:jc w:val="both"/>
      </w:pPr>
      <w:r>
        <w:rPr>
          <w:rStyle w:val="a5"/>
        </w:rPr>
        <w:footnoteRef/>
      </w:r>
      <w:r>
        <w:t xml:space="preserve"> </w:t>
      </w:r>
      <w:r w:rsidRPr="001003F1">
        <w:rPr>
          <w:sz w:val="24"/>
          <w:szCs w:val="28"/>
          <w:shd w:val="clear" w:color="auto" w:fill="FFFFFF"/>
        </w:rPr>
        <w:t xml:space="preserve">Спешнев Н.А. Китайцы: особенности национальной психологии. - СПб.: </w:t>
      </w:r>
      <w:proofErr w:type="spellStart"/>
      <w:r w:rsidRPr="001003F1">
        <w:rPr>
          <w:sz w:val="24"/>
          <w:szCs w:val="28"/>
          <w:shd w:val="clear" w:color="auto" w:fill="FFFFFF"/>
        </w:rPr>
        <w:t>Каро</w:t>
      </w:r>
      <w:proofErr w:type="spellEnd"/>
      <w:r w:rsidRPr="001003F1">
        <w:rPr>
          <w:sz w:val="24"/>
          <w:szCs w:val="28"/>
          <w:shd w:val="clear" w:color="auto" w:fill="FFFFFF"/>
        </w:rPr>
        <w:t xml:space="preserve">, 2012. 336 </w:t>
      </w:r>
      <w:proofErr w:type="gramStart"/>
      <w:r w:rsidRPr="001003F1">
        <w:rPr>
          <w:sz w:val="24"/>
          <w:szCs w:val="28"/>
          <w:shd w:val="clear" w:color="auto" w:fill="FFFFFF"/>
        </w:rPr>
        <w:t>с</w:t>
      </w:r>
      <w:proofErr w:type="gramEnd"/>
    </w:p>
  </w:footnote>
  <w:footnote w:id="13">
    <w:p w:rsidR="00AE7D81" w:rsidRDefault="00AE7D81" w:rsidP="00D6514D">
      <w:pPr>
        <w:pStyle w:val="a3"/>
        <w:jc w:val="both"/>
      </w:pPr>
      <w:r>
        <w:rPr>
          <w:rStyle w:val="a5"/>
        </w:rPr>
        <w:footnoteRef/>
      </w:r>
      <w:proofErr w:type="spellStart"/>
      <w:r w:rsidRPr="00441E4E">
        <w:rPr>
          <w:sz w:val="24"/>
        </w:rPr>
        <w:t>Чжунго</w:t>
      </w:r>
      <w:proofErr w:type="spellEnd"/>
      <w:r w:rsidRPr="00441E4E">
        <w:rPr>
          <w:sz w:val="24"/>
        </w:rPr>
        <w:t xml:space="preserve"> </w:t>
      </w:r>
      <w:proofErr w:type="spellStart"/>
      <w:r w:rsidRPr="00441E4E">
        <w:rPr>
          <w:sz w:val="24"/>
        </w:rPr>
        <w:t>вэньхуа</w:t>
      </w:r>
      <w:proofErr w:type="spellEnd"/>
      <w:r w:rsidRPr="00441E4E">
        <w:rPr>
          <w:sz w:val="24"/>
        </w:rPr>
        <w:t xml:space="preserve"> </w:t>
      </w:r>
      <w:r w:rsidRPr="00441E4E">
        <w:rPr>
          <w:sz w:val="24"/>
          <w:lang w:val="en-US"/>
        </w:rPr>
        <w:t>中国文化</w:t>
      </w:r>
      <w:r w:rsidRPr="00441E4E">
        <w:rPr>
          <w:sz w:val="24"/>
        </w:rPr>
        <w:t xml:space="preserve"> (Культура Китая). Пекин, 1999, С. 10</w:t>
      </w:r>
    </w:p>
  </w:footnote>
  <w:footnote w:id="14">
    <w:p w:rsidR="00AE7D81" w:rsidRPr="00441E4E" w:rsidRDefault="00AE7D81" w:rsidP="00D6514D">
      <w:pPr>
        <w:pStyle w:val="a3"/>
        <w:jc w:val="both"/>
        <w:rPr>
          <w:sz w:val="24"/>
        </w:rPr>
      </w:pPr>
      <w:r w:rsidRPr="00441E4E">
        <w:rPr>
          <w:rStyle w:val="a5"/>
          <w:sz w:val="24"/>
        </w:rPr>
        <w:footnoteRef/>
      </w:r>
      <w:r w:rsidRPr="00441E4E">
        <w:rPr>
          <w:sz w:val="24"/>
        </w:rPr>
        <w:t xml:space="preserve"> Цит. по Юань </w:t>
      </w:r>
      <w:proofErr w:type="spellStart"/>
      <w:r w:rsidRPr="00441E4E">
        <w:rPr>
          <w:sz w:val="24"/>
        </w:rPr>
        <w:t>Кэ</w:t>
      </w:r>
      <w:proofErr w:type="spellEnd"/>
      <w:r w:rsidRPr="00441E4E">
        <w:rPr>
          <w:sz w:val="24"/>
        </w:rPr>
        <w:t xml:space="preserve"> Мифы Древнего Китая. – М.: Наука, 1965 г., С. 3</w:t>
      </w:r>
    </w:p>
  </w:footnote>
  <w:footnote w:id="15">
    <w:p w:rsidR="00AE7D81" w:rsidRPr="00441E4E" w:rsidRDefault="00AE7D81" w:rsidP="00D6514D">
      <w:pPr>
        <w:pStyle w:val="a3"/>
        <w:jc w:val="both"/>
        <w:rPr>
          <w:sz w:val="24"/>
        </w:rPr>
      </w:pPr>
      <w:r w:rsidRPr="00441E4E">
        <w:rPr>
          <w:rStyle w:val="a5"/>
          <w:sz w:val="24"/>
        </w:rPr>
        <w:footnoteRef/>
      </w:r>
      <w:r>
        <w:rPr>
          <w:sz w:val="24"/>
        </w:rPr>
        <w:t xml:space="preserve"> </w:t>
      </w:r>
      <w:proofErr w:type="spellStart"/>
      <w:r w:rsidRPr="00441E4E">
        <w:rPr>
          <w:sz w:val="24"/>
        </w:rPr>
        <w:t>Чжунго</w:t>
      </w:r>
      <w:proofErr w:type="spellEnd"/>
      <w:r w:rsidRPr="00441E4E">
        <w:rPr>
          <w:sz w:val="24"/>
        </w:rPr>
        <w:t xml:space="preserve"> </w:t>
      </w:r>
      <w:proofErr w:type="spellStart"/>
      <w:r w:rsidRPr="00441E4E">
        <w:rPr>
          <w:sz w:val="24"/>
        </w:rPr>
        <w:t>вэньхуа</w:t>
      </w:r>
      <w:proofErr w:type="spellEnd"/>
      <w:r w:rsidRPr="00441E4E">
        <w:rPr>
          <w:sz w:val="24"/>
        </w:rPr>
        <w:t xml:space="preserve"> </w:t>
      </w:r>
      <w:r w:rsidRPr="00441E4E">
        <w:rPr>
          <w:sz w:val="24"/>
          <w:lang w:val="en-US"/>
        </w:rPr>
        <w:t>中国文化</w:t>
      </w:r>
      <w:r w:rsidRPr="00441E4E">
        <w:rPr>
          <w:sz w:val="24"/>
        </w:rPr>
        <w:t xml:space="preserve"> (Культура Китая), С. 10</w:t>
      </w:r>
    </w:p>
  </w:footnote>
  <w:footnote w:id="16">
    <w:p w:rsidR="00AE7D81" w:rsidRDefault="00AE7D81" w:rsidP="00D6514D">
      <w:pPr>
        <w:pStyle w:val="a3"/>
        <w:jc w:val="both"/>
      </w:pPr>
      <w:r w:rsidRPr="00441E4E">
        <w:rPr>
          <w:rStyle w:val="a5"/>
          <w:sz w:val="24"/>
        </w:rPr>
        <w:footnoteRef/>
      </w:r>
      <w:proofErr w:type="spellStart"/>
      <w:r w:rsidRPr="00441E4E">
        <w:rPr>
          <w:sz w:val="24"/>
        </w:rPr>
        <w:t>Чжунго</w:t>
      </w:r>
      <w:proofErr w:type="spellEnd"/>
      <w:r w:rsidRPr="00441E4E">
        <w:rPr>
          <w:sz w:val="24"/>
        </w:rPr>
        <w:t xml:space="preserve"> </w:t>
      </w:r>
      <w:proofErr w:type="spellStart"/>
      <w:r w:rsidRPr="00441E4E">
        <w:rPr>
          <w:sz w:val="24"/>
        </w:rPr>
        <w:t>вэньхуа</w:t>
      </w:r>
      <w:proofErr w:type="spellEnd"/>
      <w:r w:rsidRPr="00441E4E">
        <w:rPr>
          <w:sz w:val="24"/>
        </w:rPr>
        <w:t xml:space="preserve"> </w:t>
      </w:r>
      <w:r w:rsidRPr="00441E4E">
        <w:rPr>
          <w:sz w:val="24"/>
          <w:lang w:val="en-US"/>
        </w:rPr>
        <w:t>中国文化</w:t>
      </w:r>
      <w:r w:rsidRPr="00441E4E">
        <w:rPr>
          <w:sz w:val="24"/>
        </w:rPr>
        <w:t xml:space="preserve"> (Культура Китая), С. 10</w:t>
      </w:r>
    </w:p>
  </w:footnote>
  <w:footnote w:id="17">
    <w:p w:rsidR="00AE7D81" w:rsidRDefault="00AE7D81" w:rsidP="00D6514D">
      <w:pPr>
        <w:pStyle w:val="a3"/>
        <w:jc w:val="both"/>
      </w:pPr>
      <w:r>
        <w:rPr>
          <w:rStyle w:val="a5"/>
        </w:rPr>
        <w:footnoteRef/>
      </w:r>
      <w:r>
        <w:t xml:space="preserve"> </w:t>
      </w:r>
      <w:proofErr w:type="spellStart"/>
      <w:r w:rsidRPr="00C56C9E">
        <w:rPr>
          <w:sz w:val="24"/>
        </w:rPr>
        <w:t>Дерк</w:t>
      </w:r>
      <w:proofErr w:type="spellEnd"/>
      <w:r w:rsidRPr="00C56C9E">
        <w:rPr>
          <w:sz w:val="24"/>
        </w:rPr>
        <w:t xml:space="preserve"> </w:t>
      </w:r>
      <w:proofErr w:type="spellStart"/>
      <w:r w:rsidRPr="00C56C9E">
        <w:rPr>
          <w:sz w:val="24"/>
        </w:rPr>
        <w:t>Бодде</w:t>
      </w:r>
      <w:proofErr w:type="spellEnd"/>
      <w:r w:rsidRPr="00C56C9E">
        <w:rPr>
          <w:sz w:val="24"/>
        </w:rPr>
        <w:t xml:space="preserve"> (1909-2003) - </w:t>
      </w:r>
      <w:r w:rsidRPr="00C56C9E">
        <w:rPr>
          <w:sz w:val="24"/>
          <w:shd w:val="clear" w:color="auto" w:fill="FFFFFF"/>
        </w:rPr>
        <w:t>американский синолог, историк Китая, переводчик</w:t>
      </w:r>
    </w:p>
  </w:footnote>
  <w:footnote w:id="18">
    <w:p w:rsidR="00AE7D81" w:rsidRPr="00C56C9E" w:rsidRDefault="00AE7D81" w:rsidP="00D6514D">
      <w:pPr>
        <w:ind w:right="480"/>
        <w:jc w:val="both"/>
      </w:pPr>
      <w:r w:rsidRPr="00C56C9E">
        <w:rPr>
          <w:rStyle w:val="a5"/>
        </w:rPr>
        <w:footnoteRef/>
      </w:r>
      <w:r w:rsidRPr="00C56C9E">
        <w:t xml:space="preserve"> </w:t>
      </w:r>
      <w:proofErr w:type="spellStart"/>
      <w:r w:rsidRPr="00C56C9E">
        <w:rPr>
          <w:rStyle w:val="a7"/>
          <w:color w:val="000000"/>
          <w:shd w:val="clear" w:color="auto" w:fill="FFFFFF"/>
        </w:rPr>
        <w:t>Бодде</w:t>
      </w:r>
      <w:proofErr w:type="spellEnd"/>
      <w:r w:rsidRPr="00C56C9E">
        <w:rPr>
          <w:rStyle w:val="a7"/>
          <w:color w:val="000000"/>
          <w:shd w:val="clear" w:color="auto" w:fill="FFFFFF"/>
        </w:rPr>
        <w:t xml:space="preserve"> Д</w:t>
      </w:r>
      <w:r w:rsidRPr="00C56C9E">
        <w:rPr>
          <w:i/>
          <w:color w:val="000000"/>
          <w:shd w:val="clear" w:color="auto" w:fill="FFFFFF"/>
        </w:rPr>
        <w:t>.</w:t>
      </w:r>
      <w:r w:rsidRPr="00C56C9E">
        <w:rPr>
          <w:rStyle w:val="apple-converted-space"/>
          <w:i/>
          <w:color w:val="000000"/>
          <w:shd w:val="clear" w:color="auto" w:fill="FFFFFF"/>
        </w:rPr>
        <w:t> </w:t>
      </w:r>
      <w:r w:rsidRPr="00C56C9E">
        <w:rPr>
          <w:rStyle w:val="a7"/>
          <w:color w:val="000000"/>
          <w:shd w:val="clear" w:color="auto" w:fill="FFFFFF"/>
        </w:rPr>
        <w:t>Мифы древнего Китая</w:t>
      </w:r>
      <w:r w:rsidRPr="00C56C9E">
        <w:rPr>
          <w:rStyle w:val="apple-converted-space"/>
          <w:color w:val="000000"/>
          <w:shd w:val="clear" w:color="auto" w:fill="FFFFFF"/>
        </w:rPr>
        <w:t> </w:t>
      </w:r>
      <w:r w:rsidRPr="00C56C9E">
        <w:rPr>
          <w:color w:val="000000"/>
          <w:shd w:val="clear" w:color="auto" w:fill="FFFFFF"/>
        </w:rPr>
        <w:t>// Мифоло</w:t>
      </w:r>
      <w:r>
        <w:rPr>
          <w:color w:val="000000"/>
          <w:shd w:val="clear" w:color="auto" w:fill="FFFFFF"/>
        </w:rPr>
        <w:t>гии древнего мира. М., 1977, С</w:t>
      </w:r>
      <w:r w:rsidRPr="00C56C9E">
        <w:rPr>
          <w:color w:val="000000"/>
          <w:shd w:val="clear" w:color="auto" w:fill="FFFFFF"/>
        </w:rPr>
        <w:t>. 382</w:t>
      </w:r>
    </w:p>
  </w:footnote>
  <w:footnote w:id="19">
    <w:p w:rsidR="00AE7D81" w:rsidRPr="00C56C9E" w:rsidRDefault="00AE7D81" w:rsidP="00D6514D">
      <w:pPr>
        <w:ind w:right="283"/>
        <w:jc w:val="both"/>
      </w:pPr>
      <w:r w:rsidRPr="00C56C9E">
        <w:rPr>
          <w:rStyle w:val="a5"/>
        </w:rPr>
        <w:footnoteRef/>
      </w:r>
      <w:r w:rsidRPr="00C56C9E">
        <w:t xml:space="preserve"> </w:t>
      </w:r>
      <w:proofErr w:type="spellStart"/>
      <w:r w:rsidRPr="00C56C9E">
        <w:t>Чжунго</w:t>
      </w:r>
      <w:proofErr w:type="spellEnd"/>
      <w:r w:rsidRPr="00C56C9E">
        <w:t xml:space="preserve"> </w:t>
      </w:r>
      <w:proofErr w:type="spellStart"/>
      <w:r w:rsidRPr="00C56C9E">
        <w:t>чуаньтун</w:t>
      </w:r>
      <w:proofErr w:type="spellEnd"/>
      <w:r w:rsidRPr="00C56C9E">
        <w:t xml:space="preserve"> </w:t>
      </w:r>
      <w:proofErr w:type="spellStart"/>
      <w:r w:rsidRPr="00C56C9E">
        <w:t>гуши</w:t>
      </w:r>
      <w:proofErr w:type="spellEnd"/>
      <w:r w:rsidRPr="00C56C9E">
        <w:t xml:space="preserve"> </w:t>
      </w:r>
      <w:proofErr w:type="spellStart"/>
      <w:r w:rsidRPr="00C56C9E">
        <w:t>байпянь</w:t>
      </w:r>
      <w:proofErr w:type="spellEnd"/>
      <w:r w:rsidRPr="00C56C9E">
        <w:t xml:space="preserve"> </w:t>
      </w:r>
      <w:r w:rsidRPr="00C56C9E">
        <w:t>中国传统故事百篇</w:t>
      </w:r>
      <w:r w:rsidRPr="00C56C9E">
        <w:t xml:space="preserve"> (Сто традиционных китайских историй), С.1</w:t>
      </w:r>
    </w:p>
  </w:footnote>
  <w:footnote w:id="20">
    <w:p w:rsidR="00AE7D81" w:rsidRPr="00653E58" w:rsidRDefault="00AE7D81" w:rsidP="00D6514D">
      <w:pPr>
        <w:pStyle w:val="a3"/>
        <w:ind w:right="283"/>
        <w:jc w:val="both"/>
        <w:rPr>
          <w:sz w:val="24"/>
          <w:szCs w:val="24"/>
        </w:rPr>
      </w:pPr>
      <w:r w:rsidRPr="00653E58">
        <w:rPr>
          <w:rStyle w:val="a5"/>
          <w:sz w:val="24"/>
          <w:szCs w:val="24"/>
        </w:rPr>
        <w:footnoteRef/>
      </w:r>
      <w:r w:rsidRPr="00653E58">
        <w:rPr>
          <w:sz w:val="24"/>
          <w:szCs w:val="24"/>
        </w:rPr>
        <w:t xml:space="preserve"> Анри </w:t>
      </w:r>
      <w:proofErr w:type="spellStart"/>
      <w:r w:rsidRPr="00653E58">
        <w:rPr>
          <w:sz w:val="24"/>
          <w:szCs w:val="24"/>
        </w:rPr>
        <w:t>Масперо</w:t>
      </w:r>
      <w:proofErr w:type="spellEnd"/>
      <w:r w:rsidRPr="00653E58">
        <w:rPr>
          <w:sz w:val="24"/>
          <w:szCs w:val="24"/>
        </w:rPr>
        <w:t xml:space="preserve"> (1883-1945) - </w:t>
      </w:r>
      <w:r w:rsidRPr="00653E58">
        <w:rPr>
          <w:sz w:val="24"/>
          <w:szCs w:val="24"/>
          <w:shd w:val="clear" w:color="auto" w:fill="FFFFFF"/>
        </w:rPr>
        <w:t>французский синолог, профессор</w:t>
      </w:r>
    </w:p>
  </w:footnote>
  <w:footnote w:id="21">
    <w:p w:rsidR="00AE7D81" w:rsidRDefault="00AE7D81" w:rsidP="00D6514D">
      <w:pPr>
        <w:pStyle w:val="a3"/>
        <w:ind w:right="283"/>
        <w:jc w:val="both"/>
      </w:pPr>
      <w:r w:rsidRPr="00653E58">
        <w:rPr>
          <w:rStyle w:val="a5"/>
          <w:sz w:val="24"/>
          <w:szCs w:val="24"/>
        </w:rPr>
        <w:footnoteRef/>
      </w:r>
      <w:r w:rsidRPr="00653E58">
        <w:rPr>
          <w:sz w:val="24"/>
          <w:szCs w:val="24"/>
        </w:rPr>
        <w:t xml:space="preserve"> Цит. по Д. </w:t>
      </w:r>
      <w:proofErr w:type="spellStart"/>
      <w:r w:rsidRPr="00653E58">
        <w:rPr>
          <w:sz w:val="24"/>
          <w:szCs w:val="24"/>
        </w:rPr>
        <w:t>Бодде</w:t>
      </w:r>
      <w:proofErr w:type="spellEnd"/>
      <w:r w:rsidRPr="00653E58">
        <w:rPr>
          <w:sz w:val="24"/>
          <w:szCs w:val="24"/>
        </w:rPr>
        <w:t xml:space="preserve"> </w:t>
      </w:r>
      <w:r w:rsidRPr="00653E58">
        <w:rPr>
          <w:rStyle w:val="a7"/>
          <w:color w:val="000000"/>
          <w:sz w:val="24"/>
          <w:szCs w:val="24"/>
          <w:shd w:val="clear" w:color="auto" w:fill="FFFFFF"/>
        </w:rPr>
        <w:t>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С.382</w:t>
      </w:r>
    </w:p>
  </w:footnote>
  <w:footnote w:id="22">
    <w:p w:rsidR="00AE7D81" w:rsidRPr="009F6153" w:rsidRDefault="00AE7D81" w:rsidP="00D6514D">
      <w:pPr>
        <w:pStyle w:val="a3"/>
        <w:jc w:val="both"/>
        <w:rPr>
          <w:sz w:val="24"/>
          <w:szCs w:val="24"/>
        </w:rPr>
      </w:pPr>
      <w:r w:rsidRPr="009F6153">
        <w:rPr>
          <w:rStyle w:val="a5"/>
          <w:sz w:val="24"/>
          <w:szCs w:val="24"/>
        </w:rPr>
        <w:footnoteRef/>
      </w:r>
      <w:r w:rsidRPr="009F6153">
        <w:rPr>
          <w:sz w:val="24"/>
          <w:szCs w:val="24"/>
        </w:rPr>
        <w:t xml:space="preserve"> Лу Синь</w:t>
      </w:r>
      <w:r w:rsidRPr="009F6153">
        <w:rPr>
          <w:sz w:val="24"/>
          <w:szCs w:val="24"/>
          <w:shd w:val="clear" w:color="auto" w:fill="FFFFFF"/>
        </w:rPr>
        <w:t>魯迅</w:t>
      </w:r>
      <w:r w:rsidRPr="009F6153">
        <w:rPr>
          <w:sz w:val="24"/>
          <w:szCs w:val="24"/>
          <w:shd w:val="clear" w:color="auto" w:fill="FFFFFF"/>
        </w:rPr>
        <w:t xml:space="preserve"> </w:t>
      </w:r>
      <w:r w:rsidRPr="009F6153">
        <w:rPr>
          <w:sz w:val="24"/>
          <w:szCs w:val="24"/>
        </w:rPr>
        <w:t>(1881-1936) – китайский прозаик, эссеист, переводчик</w:t>
      </w:r>
    </w:p>
  </w:footnote>
  <w:footnote w:id="23">
    <w:p w:rsidR="00AE7D81" w:rsidRPr="00653E58" w:rsidRDefault="00AE7D81" w:rsidP="00D6514D">
      <w:pPr>
        <w:pStyle w:val="a3"/>
        <w:jc w:val="both"/>
        <w:rPr>
          <w:sz w:val="24"/>
          <w:szCs w:val="24"/>
        </w:rPr>
      </w:pPr>
      <w:r w:rsidRPr="00653E58">
        <w:rPr>
          <w:rStyle w:val="a5"/>
          <w:sz w:val="24"/>
          <w:szCs w:val="24"/>
        </w:rPr>
        <w:footnoteRef/>
      </w:r>
      <w:r w:rsidRPr="00653E58">
        <w:rPr>
          <w:sz w:val="24"/>
          <w:szCs w:val="24"/>
        </w:rPr>
        <w:t xml:space="preserve"> Д. </w:t>
      </w:r>
      <w:proofErr w:type="spellStart"/>
      <w:r w:rsidRPr="00653E58">
        <w:rPr>
          <w:sz w:val="24"/>
          <w:szCs w:val="24"/>
        </w:rPr>
        <w:t>Бодде</w:t>
      </w:r>
      <w:proofErr w:type="spellEnd"/>
      <w:r w:rsidRPr="00653E58">
        <w:rPr>
          <w:sz w:val="24"/>
          <w:szCs w:val="24"/>
        </w:rPr>
        <w:t xml:space="preserve"> </w:t>
      </w:r>
      <w:r w:rsidRPr="00653E58">
        <w:rPr>
          <w:rStyle w:val="a7"/>
          <w:color w:val="000000"/>
          <w:sz w:val="24"/>
          <w:szCs w:val="24"/>
          <w:shd w:val="clear" w:color="auto" w:fill="FFFFFF"/>
        </w:rPr>
        <w:t>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 378</w:t>
      </w:r>
    </w:p>
  </w:footnote>
  <w:footnote w:id="24">
    <w:p w:rsidR="00AE7D81" w:rsidRDefault="00AE7D81" w:rsidP="00D6514D">
      <w:pPr>
        <w:pStyle w:val="a3"/>
        <w:jc w:val="both"/>
      </w:pPr>
      <w:r w:rsidRPr="00653E58">
        <w:rPr>
          <w:rStyle w:val="a5"/>
          <w:sz w:val="24"/>
          <w:szCs w:val="24"/>
        </w:rPr>
        <w:footnoteRef/>
      </w:r>
      <w:r w:rsidRPr="00653E58">
        <w:rPr>
          <w:sz w:val="24"/>
          <w:szCs w:val="24"/>
        </w:rPr>
        <w:t xml:space="preserve"> Там же, С.378</w:t>
      </w:r>
    </w:p>
  </w:footnote>
  <w:footnote w:id="25">
    <w:p w:rsidR="00AE7D81" w:rsidRPr="00653E58" w:rsidRDefault="00AE7D81" w:rsidP="00D6514D">
      <w:pPr>
        <w:pStyle w:val="a3"/>
        <w:jc w:val="both"/>
        <w:rPr>
          <w:sz w:val="24"/>
          <w:szCs w:val="24"/>
        </w:rPr>
      </w:pPr>
      <w:r w:rsidRPr="00C34852">
        <w:rPr>
          <w:rStyle w:val="a5"/>
          <w:sz w:val="22"/>
        </w:rPr>
        <w:footnoteRef/>
      </w:r>
      <w:r w:rsidRPr="00C34852">
        <w:rPr>
          <w:sz w:val="22"/>
        </w:rPr>
        <w:t xml:space="preserve"> </w:t>
      </w:r>
      <w:r w:rsidRPr="00653E58">
        <w:rPr>
          <w:sz w:val="24"/>
          <w:szCs w:val="24"/>
        </w:rPr>
        <w:t xml:space="preserve">Д. </w:t>
      </w:r>
      <w:proofErr w:type="spellStart"/>
      <w:r w:rsidRPr="00653E58">
        <w:rPr>
          <w:sz w:val="24"/>
          <w:szCs w:val="24"/>
        </w:rPr>
        <w:t>Бодде</w:t>
      </w:r>
      <w:proofErr w:type="spellEnd"/>
      <w:r w:rsidRPr="00653E58">
        <w:rPr>
          <w:sz w:val="24"/>
          <w:szCs w:val="24"/>
        </w:rPr>
        <w:t xml:space="preserve"> </w:t>
      </w:r>
      <w:r w:rsidRPr="00653E58">
        <w:rPr>
          <w:rStyle w:val="a7"/>
          <w:color w:val="000000"/>
          <w:sz w:val="24"/>
          <w:szCs w:val="24"/>
          <w:shd w:val="clear" w:color="auto" w:fill="FFFFFF"/>
        </w:rPr>
        <w:t>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 378</w:t>
      </w:r>
    </w:p>
  </w:footnote>
  <w:footnote w:id="26">
    <w:p w:rsidR="00AE7D81" w:rsidRPr="00C34852" w:rsidRDefault="00AE7D81" w:rsidP="00D6514D">
      <w:pPr>
        <w:pStyle w:val="a3"/>
        <w:ind w:right="283"/>
        <w:jc w:val="both"/>
        <w:rPr>
          <w:sz w:val="24"/>
        </w:rPr>
      </w:pPr>
      <w:r w:rsidRPr="00C34852">
        <w:rPr>
          <w:rStyle w:val="a5"/>
          <w:sz w:val="24"/>
        </w:rPr>
        <w:footnoteRef/>
      </w:r>
      <w:r w:rsidRPr="00C34852">
        <w:rPr>
          <w:sz w:val="24"/>
          <w:szCs w:val="21"/>
          <w:shd w:val="clear" w:color="auto" w:fill="FFFFFF"/>
        </w:rPr>
        <w:t xml:space="preserve">«Книга гор и морей» или «Каталог гор и морей» </w:t>
      </w:r>
      <w:r w:rsidRPr="00C34852">
        <w:rPr>
          <w:sz w:val="24"/>
          <w:szCs w:val="21"/>
          <w:shd w:val="clear" w:color="auto" w:fill="FFFFFF"/>
        </w:rPr>
        <w:t>山海經</w:t>
      </w:r>
      <w:r w:rsidRPr="00C34852">
        <w:rPr>
          <w:sz w:val="24"/>
          <w:szCs w:val="21"/>
          <w:shd w:val="clear" w:color="auto" w:fill="FFFFFF"/>
        </w:rPr>
        <w:t xml:space="preserve">  — древнекитайский трактат, описывающий реальную и мифическую географию Китая и соседних земель и обитающие там создания.</w:t>
      </w:r>
    </w:p>
  </w:footnote>
  <w:footnote w:id="27">
    <w:p w:rsidR="00AE7D81" w:rsidRPr="00C34852" w:rsidRDefault="00AE7D81" w:rsidP="00D6514D">
      <w:pPr>
        <w:pStyle w:val="a3"/>
        <w:jc w:val="both"/>
        <w:rPr>
          <w:sz w:val="24"/>
        </w:rPr>
      </w:pPr>
      <w:r w:rsidRPr="00C34852">
        <w:rPr>
          <w:rStyle w:val="a5"/>
          <w:sz w:val="24"/>
        </w:rPr>
        <w:footnoteRef/>
      </w:r>
      <w:r w:rsidRPr="00C34852">
        <w:rPr>
          <w:sz w:val="24"/>
        </w:rPr>
        <w:t xml:space="preserve"> </w:t>
      </w:r>
      <w:proofErr w:type="spellStart"/>
      <w:r w:rsidRPr="00C34852">
        <w:rPr>
          <w:bCs/>
          <w:sz w:val="24"/>
          <w:shd w:val="clear" w:color="auto" w:fill="FFFFFF"/>
        </w:rPr>
        <w:t>Бернхард</w:t>
      </w:r>
      <w:proofErr w:type="spellEnd"/>
      <w:r w:rsidRPr="00C34852">
        <w:rPr>
          <w:bCs/>
          <w:sz w:val="24"/>
          <w:shd w:val="clear" w:color="auto" w:fill="FFFFFF"/>
        </w:rPr>
        <w:t xml:space="preserve"> </w:t>
      </w:r>
      <w:proofErr w:type="spellStart"/>
      <w:r w:rsidRPr="00C34852">
        <w:rPr>
          <w:bCs/>
          <w:sz w:val="24"/>
          <w:shd w:val="clear" w:color="auto" w:fill="FFFFFF"/>
        </w:rPr>
        <w:t>Карлгрен</w:t>
      </w:r>
      <w:proofErr w:type="spellEnd"/>
      <w:r w:rsidRPr="00C34852">
        <w:rPr>
          <w:bCs/>
          <w:sz w:val="24"/>
          <w:shd w:val="clear" w:color="auto" w:fill="FFFFFF"/>
        </w:rPr>
        <w:t xml:space="preserve"> (1889-1978) – выдающийся шведский синолог-лингвист.</w:t>
      </w:r>
    </w:p>
  </w:footnote>
  <w:footnote w:id="28">
    <w:p w:rsidR="00AE7D81" w:rsidRDefault="00AE7D81" w:rsidP="00D6514D">
      <w:pPr>
        <w:pStyle w:val="a3"/>
        <w:jc w:val="both"/>
      </w:pPr>
      <w:r w:rsidRPr="00C34852">
        <w:rPr>
          <w:rStyle w:val="a5"/>
          <w:sz w:val="24"/>
        </w:rPr>
        <w:footnoteRef/>
      </w:r>
      <w:r w:rsidRPr="00C34852">
        <w:rPr>
          <w:sz w:val="24"/>
        </w:rPr>
        <w:t xml:space="preserve"> Вольфрам </w:t>
      </w:r>
      <w:proofErr w:type="spellStart"/>
      <w:r w:rsidRPr="00C34852">
        <w:rPr>
          <w:sz w:val="24"/>
        </w:rPr>
        <w:t>Эберхард</w:t>
      </w:r>
      <w:proofErr w:type="spellEnd"/>
      <w:r w:rsidRPr="00C34852">
        <w:rPr>
          <w:sz w:val="24"/>
        </w:rPr>
        <w:t xml:space="preserve"> (</w:t>
      </w:r>
      <w:r w:rsidRPr="00C34852">
        <w:rPr>
          <w:sz w:val="24"/>
          <w:shd w:val="clear" w:color="auto" w:fill="FFFFFF"/>
        </w:rPr>
        <w:t>1909</w:t>
      </w:r>
      <w:r>
        <w:rPr>
          <w:sz w:val="24"/>
          <w:shd w:val="clear" w:color="auto" w:fill="FFFFFF"/>
        </w:rPr>
        <w:t>-1989</w:t>
      </w:r>
      <w:r w:rsidRPr="00C34852">
        <w:rPr>
          <w:sz w:val="24"/>
          <w:shd w:val="clear" w:color="auto" w:fill="FFFFFF"/>
        </w:rPr>
        <w:t>) - немецко-американский синолог.</w:t>
      </w:r>
    </w:p>
  </w:footnote>
  <w:footnote w:id="29">
    <w:p w:rsidR="00AE7D81" w:rsidRPr="00653E58" w:rsidRDefault="00AE7D81" w:rsidP="00D6514D">
      <w:pPr>
        <w:pStyle w:val="a3"/>
        <w:rPr>
          <w:sz w:val="24"/>
          <w:szCs w:val="24"/>
        </w:rPr>
      </w:pPr>
      <w:r w:rsidRPr="00653E58">
        <w:rPr>
          <w:rStyle w:val="a5"/>
          <w:sz w:val="24"/>
          <w:szCs w:val="24"/>
        </w:rPr>
        <w:footnoteRef/>
      </w:r>
      <w:r w:rsidRPr="00653E58">
        <w:rPr>
          <w:sz w:val="24"/>
          <w:szCs w:val="24"/>
        </w:rPr>
        <w:t xml:space="preserve"> Д. </w:t>
      </w:r>
      <w:proofErr w:type="spellStart"/>
      <w:r w:rsidRPr="00653E58">
        <w:rPr>
          <w:sz w:val="24"/>
          <w:szCs w:val="24"/>
        </w:rPr>
        <w:t>Бодде</w:t>
      </w:r>
      <w:proofErr w:type="spellEnd"/>
      <w:r w:rsidRPr="00653E58">
        <w:rPr>
          <w:rStyle w:val="a7"/>
          <w:color w:val="000000"/>
          <w:sz w:val="24"/>
          <w:szCs w:val="24"/>
          <w:shd w:val="clear" w:color="auto" w:fill="FFFFFF"/>
        </w:rPr>
        <w:t xml:space="preserve"> 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 379</w:t>
      </w:r>
    </w:p>
  </w:footnote>
  <w:footnote w:id="30">
    <w:p w:rsidR="00AE7D81" w:rsidRDefault="00AE7D81" w:rsidP="00D6514D">
      <w:pPr>
        <w:pStyle w:val="a3"/>
      </w:pPr>
      <w:r w:rsidRPr="00653E58">
        <w:rPr>
          <w:rStyle w:val="a5"/>
          <w:sz w:val="24"/>
          <w:szCs w:val="24"/>
        </w:rPr>
        <w:footnoteRef/>
      </w:r>
      <w:r w:rsidRPr="00653E58">
        <w:rPr>
          <w:sz w:val="24"/>
          <w:szCs w:val="24"/>
        </w:rPr>
        <w:t xml:space="preserve"> Там же, С.379</w:t>
      </w:r>
    </w:p>
  </w:footnote>
  <w:footnote w:id="31">
    <w:p w:rsidR="00AE7D81" w:rsidRPr="00653E58" w:rsidRDefault="00AE7D81" w:rsidP="00D6514D">
      <w:pPr>
        <w:pStyle w:val="a3"/>
        <w:ind w:right="283"/>
        <w:rPr>
          <w:sz w:val="24"/>
          <w:szCs w:val="24"/>
        </w:rPr>
      </w:pPr>
      <w:r w:rsidRPr="00653E58">
        <w:rPr>
          <w:rStyle w:val="a5"/>
          <w:sz w:val="24"/>
          <w:szCs w:val="24"/>
        </w:rPr>
        <w:footnoteRef/>
      </w:r>
      <w:r w:rsidRPr="00653E58">
        <w:rPr>
          <w:sz w:val="24"/>
          <w:szCs w:val="24"/>
        </w:rPr>
        <w:t xml:space="preserve"> Цит. по Д. </w:t>
      </w:r>
      <w:proofErr w:type="spellStart"/>
      <w:r w:rsidRPr="00653E58">
        <w:rPr>
          <w:sz w:val="24"/>
          <w:szCs w:val="24"/>
        </w:rPr>
        <w:t>Бодде</w:t>
      </w:r>
      <w:proofErr w:type="spellEnd"/>
      <w:r w:rsidRPr="00653E58">
        <w:rPr>
          <w:sz w:val="24"/>
          <w:szCs w:val="24"/>
        </w:rPr>
        <w:t xml:space="preserve"> </w:t>
      </w:r>
      <w:r w:rsidRPr="00653E58">
        <w:rPr>
          <w:rStyle w:val="a7"/>
          <w:color w:val="000000"/>
          <w:sz w:val="24"/>
          <w:szCs w:val="24"/>
          <w:shd w:val="clear" w:color="auto" w:fill="FFFFFF"/>
        </w:rPr>
        <w:t>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 380</w:t>
      </w:r>
    </w:p>
  </w:footnote>
  <w:footnote w:id="32">
    <w:p w:rsidR="00AE7D81" w:rsidRPr="00B46091" w:rsidRDefault="00AE7D81" w:rsidP="00D6514D">
      <w:pPr>
        <w:pStyle w:val="a3"/>
        <w:ind w:right="283"/>
        <w:rPr>
          <w:sz w:val="24"/>
          <w:szCs w:val="24"/>
        </w:rPr>
      </w:pPr>
      <w:r w:rsidRPr="00C34852">
        <w:rPr>
          <w:rStyle w:val="a5"/>
          <w:sz w:val="24"/>
        </w:rPr>
        <w:footnoteRef/>
      </w:r>
      <w:r w:rsidRPr="00147BE3">
        <w:rPr>
          <w:sz w:val="24"/>
        </w:rPr>
        <w:t xml:space="preserve"> </w:t>
      </w:r>
      <w:r w:rsidRPr="00653E58">
        <w:rPr>
          <w:sz w:val="24"/>
          <w:szCs w:val="24"/>
        </w:rPr>
        <w:t xml:space="preserve">Д. </w:t>
      </w:r>
      <w:proofErr w:type="spellStart"/>
      <w:r w:rsidRPr="00653E58">
        <w:rPr>
          <w:sz w:val="24"/>
          <w:szCs w:val="24"/>
        </w:rPr>
        <w:t>Бодде</w:t>
      </w:r>
      <w:proofErr w:type="spellEnd"/>
      <w:r w:rsidRPr="00653E58">
        <w:rPr>
          <w:sz w:val="24"/>
          <w:szCs w:val="24"/>
        </w:rPr>
        <w:t xml:space="preserve"> </w:t>
      </w:r>
      <w:r w:rsidRPr="00653E58">
        <w:rPr>
          <w:rStyle w:val="a7"/>
          <w:color w:val="000000"/>
          <w:sz w:val="24"/>
          <w:szCs w:val="24"/>
          <w:shd w:val="clear" w:color="auto" w:fill="FFFFFF"/>
        </w:rPr>
        <w:t>Мифы древнего Китая</w:t>
      </w:r>
      <w:r w:rsidRPr="00653E58">
        <w:rPr>
          <w:rStyle w:val="apple-converted-space"/>
          <w:color w:val="000000"/>
          <w:sz w:val="24"/>
          <w:szCs w:val="24"/>
          <w:shd w:val="clear" w:color="auto" w:fill="FFFFFF"/>
        </w:rPr>
        <w:t> </w:t>
      </w:r>
      <w:r w:rsidRPr="00653E58">
        <w:rPr>
          <w:color w:val="000000"/>
          <w:sz w:val="24"/>
          <w:szCs w:val="24"/>
          <w:shd w:val="clear" w:color="auto" w:fill="FFFFFF"/>
        </w:rPr>
        <w:t>// Мифологии древнего мира. М., 1977</w:t>
      </w:r>
      <w:r w:rsidRPr="00653E58">
        <w:rPr>
          <w:sz w:val="24"/>
          <w:szCs w:val="24"/>
        </w:rPr>
        <w:t>, С. 380</w:t>
      </w:r>
    </w:p>
  </w:footnote>
  <w:footnote w:id="33">
    <w:p w:rsidR="00AE7D81" w:rsidRPr="00AB4A09" w:rsidRDefault="00AE7D81" w:rsidP="00D6514D">
      <w:pPr>
        <w:pStyle w:val="a3"/>
        <w:ind w:right="283"/>
        <w:jc w:val="both"/>
        <w:rPr>
          <w:sz w:val="24"/>
        </w:rPr>
      </w:pPr>
      <w:r w:rsidRPr="00AB4A09">
        <w:rPr>
          <w:rStyle w:val="a5"/>
          <w:sz w:val="24"/>
        </w:rPr>
        <w:footnoteRef/>
      </w:r>
      <w:proofErr w:type="spellStart"/>
      <w:r w:rsidRPr="00AB4A09">
        <w:rPr>
          <w:color w:val="000000"/>
          <w:sz w:val="24"/>
          <w:shd w:val="clear" w:color="auto" w:fill="FFFFFF"/>
        </w:rPr>
        <w:t>Б.Л.Рифтин</w:t>
      </w:r>
      <w:proofErr w:type="spellEnd"/>
      <w:r w:rsidRPr="00AB4A09">
        <w:rPr>
          <w:color w:val="000000"/>
          <w:sz w:val="24"/>
          <w:shd w:val="clear" w:color="auto" w:fill="FFFFFF"/>
        </w:rPr>
        <w:t xml:space="preserve"> </w:t>
      </w:r>
      <w:proofErr w:type="spellStart"/>
      <w:r w:rsidRPr="00AB4A09">
        <w:rPr>
          <w:color w:val="000000"/>
          <w:sz w:val="24"/>
          <w:shd w:val="clear" w:color="auto" w:fill="FFFFFF"/>
        </w:rPr>
        <w:t>Нюйва</w:t>
      </w:r>
      <w:proofErr w:type="spellEnd"/>
      <w:r w:rsidRPr="00AB4A09">
        <w:rPr>
          <w:color w:val="000000"/>
          <w:sz w:val="24"/>
          <w:shd w:val="clear" w:color="auto" w:fill="FFFFFF"/>
        </w:rPr>
        <w:t xml:space="preserve"> //Духовная культура Китая: энциклопедия: в 5 т. / Гл. ред. </w:t>
      </w:r>
      <w:proofErr w:type="spellStart"/>
      <w:r w:rsidRPr="00AB4A09">
        <w:rPr>
          <w:color w:val="000000"/>
          <w:sz w:val="24"/>
          <w:shd w:val="clear" w:color="auto" w:fill="FFFFFF"/>
        </w:rPr>
        <w:t>М.Л.Титаренко</w:t>
      </w:r>
      <w:proofErr w:type="spellEnd"/>
      <w:r w:rsidRPr="00AB4A09">
        <w:rPr>
          <w:color w:val="000000"/>
          <w:sz w:val="24"/>
          <w:shd w:val="clear" w:color="auto" w:fill="FFFFFF"/>
        </w:rPr>
        <w:t>; Ин-т Дальнего Востока. - М.: Вост. Лит</w:t>
      </w:r>
      <w:proofErr w:type="gramStart"/>
      <w:r w:rsidRPr="00AB4A09">
        <w:rPr>
          <w:color w:val="000000"/>
          <w:sz w:val="24"/>
          <w:shd w:val="clear" w:color="auto" w:fill="FFFFFF"/>
        </w:rPr>
        <w:t xml:space="preserve">., </w:t>
      </w:r>
      <w:proofErr w:type="gramEnd"/>
      <w:r w:rsidRPr="00AB4A09">
        <w:rPr>
          <w:color w:val="000000"/>
          <w:sz w:val="24"/>
          <w:shd w:val="clear" w:color="auto" w:fill="FFFFFF"/>
        </w:rPr>
        <w:t xml:space="preserve">2006. Т. 2. Мифология. Религия / 2007. 869 с. </w:t>
      </w:r>
      <w:r>
        <w:rPr>
          <w:sz w:val="24"/>
        </w:rPr>
        <w:t>С.</w:t>
      </w:r>
      <w:r w:rsidRPr="00AB4A09">
        <w:rPr>
          <w:sz w:val="24"/>
        </w:rPr>
        <w:t xml:space="preserve"> 538</w:t>
      </w:r>
    </w:p>
  </w:footnote>
  <w:footnote w:id="34">
    <w:p w:rsidR="00AE7D81" w:rsidRPr="00AB4A09" w:rsidRDefault="00AE7D81" w:rsidP="00D6514D">
      <w:pPr>
        <w:pStyle w:val="a3"/>
        <w:ind w:right="283"/>
        <w:jc w:val="both"/>
        <w:rPr>
          <w:sz w:val="24"/>
        </w:rPr>
      </w:pPr>
      <w:r w:rsidRPr="00AB4A09">
        <w:rPr>
          <w:rStyle w:val="a5"/>
          <w:sz w:val="24"/>
        </w:rPr>
        <w:footnoteRef/>
      </w:r>
      <w:r w:rsidRPr="00AB4A09">
        <w:rPr>
          <w:sz w:val="24"/>
        </w:rPr>
        <w:t xml:space="preserve"> Юань </w:t>
      </w:r>
      <w:proofErr w:type="spellStart"/>
      <w:r w:rsidRPr="00AB4A09">
        <w:rPr>
          <w:sz w:val="24"/>
        </w:rPr>
        <w:t>Кэ</w:t>
      </w:r>
      <w:proofErr w:type="spellEnd"/>
      <w:r w:rsidRPr="00AB4A09">
        <w:rPr>
          <w:sz w:val="24"/>
        </w:rPr>
        <w:t xml:space="preserve"> Мифы Древнего Китая, стр. 21</w:t>
      </w:r>
    </w:p>
  </w:footnote>
  <w:footnote w:id="35">
    <w:p w:rsidR="00AE7D81" w:rsidRPr="00AB4A09" w:rsidRDefault="00AE7D81" w:rsidP="00D6514D">
      <w:pPr>
        <w:pStyle w:val="a3"/>
        <w:ind w:right="283"/>
        <w:jc w:val="both"/>
        <w:rPr>
          <w:sz w:val="24"/>
        </w:rPr>
      </w:pPr>
      <w:r w:rsidRPr="00AB4A09">
        <w:rPr>
          <w:rStyle w:val="a5"/>
          <w:sz w:val="24"/>
        </w:rPr>
        <w:footnoteRef/>
      </w:r>
      <w:r w:rsidRPr="00AB4A09">
        <w:rPr>
          <w:sz w:val="24"/>
        </w:rPr>
        <w:t xml:space="preserve"> </w:t>
      </w:r>
      <w:proofErr w:type="spellStart"/>
      <w:r w:rsidRPr="00AB4A09">
        <w:rPr>
          <w:color w:val="000000"/>
          <w:sz w:val="24"/>
          <w:shd w:val="clear" w:color="auto" w:fill="FFFFFF"/>
        </w:rPr>
        <w:t>Б.Л.Рифтин</w:t>
      </w:r>
      <w:proofErr w:type="spellEnd"/>
      <w:r w:rsidRPr="00AB4A09">
        <w:rPr>
          <w:color w:val="000000"/>
          <w:sz w:val="24"/>
          <w:shd w:val="clear" w:color="auto" w:fill="FFFFFF"/>
        </w:rPr>
        <w:t xml:space="preserve"> </w:t>
      </w:r>
      <w:proofErr w:type="spellStart"/>
      <w:r w:rsidRPr="00AB4A09">
        <w:rPr>
          <w:color w:val="000000"/>
          <w:sz w:val="24"/>
          <w:shd w:val="clear" w:color="auto" w:fill="FFFFFF"/>
        </w:rPr>
        <w:t>Нюйва</w:t>
      </w:r>
      <w:proofErr w:type="spellEnd"/>
      <w:r w:rsidRPr="00AB4A09">
        <w:rPr>
          <w:color w:val="000000"/>
          <w:sz w:val="24"/>
          <w:shd w:val="clear" w:color="auto" w:fill="FFFFFF"/>
        </w:rPr>
        <w:t xml:space="preserve"> //Духовная культура Кита</w:t>
      </w:r>
      <w:r>
        <w:rPr>
          <w:color w:val="000000"/>
          <w:sz w:val="24"/>
          <w:shd w:val="clear" w:color="auto" w:fill="FFFFFF"/>
        </w:rPr>
        <w:t>я: энциклопедия: в 5 т. Т.2, С</w:t>
      </w:r>
      <w:r w:rsidRPr="00AB4A09">
        <w:rPr>
          <w:color w:val="000000"/>
          <w:sz w:val="24"/>
          <w:shd w:val="clear" w:color="auto" w:fill="FFFFFF"/>
        </w:rPr>
        <w:t>.538</w:t>
      </w:r>
    </w:p>
  </w:footnote>
  <w:footnote w:id="36">
    <w:p w:rsidR="00AE7D81" w:rsidRPr="00AB4A09" w:rsidRDefault="00AE7D81" w:rsidP="00D6514D">
      <w:pPr>
        <w:pStyle w:val="a3"/>
        <w:ind w:right="283"/>
        <w:jc w:val="both"/>
        <w:rPr>
          <w:sz w:val="24"/>
        </w:rPr>
      </w:pPr>
      <w:r w:rsidRPr="00AB4A09">
        <w:rPr>
          <w:rStyle w:val="a5"/>
          <w:sz w:val="24"/>
        </w:rPr>
        <w:footnoteRef/>
      </w:r>
      <w:r>
        <w:rPr>
          <w:sz w:val="24"/>
        </w:rPr>
        <w:t xml:space="preserve"> Там же, С</w:t>
      </w:r>
      <w:r w:rsidRPr="00AB4A09">
        <w:rPr>
          <w:sz w:val="24"/>
        </w:rPr>
        <w:t>. 538</w:t>
      </w:r>
    </w:p>
  </w:footnote>
  <w:footnote w:id="37">
    <w:p w:rsidR="00AE7D81" w:rsidRPr="004021EE" w:rsidRDefault="00AE7D81" w:rsidP="00D6514D">
      <w:pPr>
        <w:pStyle w:val="a3"/>
        <w:jc w:val="both"/>
        <w:rPr>
          <w:sz w:val="22"/>
        </w:rPr>
      </w:pPr>
      <w:r w:rsidRPr="00AB4A09">
        <w:rPr>
          <w:rStyle w:val="a5"/>
          <w:sz w:val="24"/>
        </w:rPr>
        <w:footnoteRef/>
      </w:r>
      <w:r>
        <w:rPr>
          <w:sz w:val="24"/>
        </w:rPr>
        <w:t xml:space="preserve"> </w:t>
      </w:r>
      <w:proofErr w:type="spellStart"/>
      <w:r w:rsidRPr="00AB4A09">
        <w:rPr>
          <w:color w:val="000000"/>
          <w:sz w:val="24"/>
          <w:shd w:val="clear" w:color="auto" w:fill="FFFFFF"/>
        </w:rPr>
        <w:t>Б.Л.Рифтин</w:t>
      </w:r>
      <w:proofErr w:type="spellEnd"/>
      <w:r w:rsidRPr="00AB4A09">
        <w:rPr>
          <w:color w:val="000000"/>
          <w:sz w:val="24"/>
          <w:shd w:val="clear" w:color="auto" w:fill="FFFFFF"/>
        </w:rPr>
        <w:t xml:space="preserve"> </w:t>
      </w:r>
      <w:proofErr w:type="spellStart"/>
      <w:r w:rsidRPr="00AB4A09">
        <w:rPr>
          <w:color w:val="000000"/>
          <w:sz w:val="24"/>
          <w:shd w:val="clear" w:color="auto" w:fill="FFFFFF"/>
        </w:rPr>
        <w:t>Нюйва</w:t>
      </w:r>
      <w:proofErr w:type="spellEnd"/>
      <w:r w:rsidRPr="00AB4A09">
        <w:rPr>
          <w:color w:val="000000"/>
          <w:sz w:val="24"/>
          <w:shd w:val="clear" w:color="auto" w:fill="FFFFFF"/>
        </w:rPr>
        <w:t xml:space="preserve"> //Духовная культура Кита</w:t>
      </w:r>
      <w:r>
        <w:rPr>
          <w:color w:val="000000"/>
          <w:sz w:val="24"/>
          <w:shd w:val="clear" w:color="auto" w:fill="FFFFFF"/>
        </w:rPr>
        <w:t>я: энциклопедия: в 5 т. Т.2, С</w:t>
      </w:r>
      <w:r w:rsidRPr="00AB4A09">
        <w:rPr>
          <w:color w:val="000000"/>
          <w:sz w:val="24"/>
          <w:shd w:val="clear" w:color="auto" w:fill="FFFFFF"/>
        </w:rPr>
        <w:t>.538</w:t>
      </w:r>
    </w:p>
  </w:footnote>
  <w:footnote w:id="38">
    <w:p w:rsidR="00AE7D81" w:rsidRPr="004021EE" w:rsidRDefault="00AE7D81" w:rsidP="00D6514D">
      <w:pPr>
        <w:pStyle w:val="a3"/>
        <w:jc w:val="both"/>
        <w:rPr>
          <w:sz w:val="24"/>
        </w:rPr>
      </w:pPr>
      <w:r w:rsidRPr="004021EE">
        <w:rPr>
          <w:rStyle w:val="a5"/>
          <w:sz w:val="24"/>
        </w:rPr>
        <w:footnoteRef/>
      </w:r>
      <w:r w:rsidRPr="004021EE">
        <w:rPr>
          <w:sz w:val="24"/>
        </w:rPr>
        <w:t xml:space="preserve"> Юань </w:t>
      </w:r>
      <w:proofErr w:type="spellStart"/>
      <w:r w:rsidRPr="004021EE">
        <w:rPr>
          <w:sz w:val="24"/>
        </w:rPr>
        <w:t>Кэ</w:t>
      </w:r>
      <w:proofErr w:type="spellEnd"/>
      <w:r w:rsidRPr="004021EE">
        <w:rPr>
          <w:sz w:val="24"/>
        </w:rPr>
        <w:t xml:space="preserve"> Мифы Древнего Китая, </w:t>
      </w:r>
      <w:r>
        <w:rPr>
          <w:sz w:val="24"/>
        </w:rPr>
        <w:t>С</w:t>
      </w:r>
      <w:r w:rsidRPr="004021EE">
        <w:rPr>
          <w:sz w:val="24"/>
        </w:rPr>
        <w:t>. 21</w:t>
      </w:r>
    </w:p>
  </w:footnote>
  <w:footnote w:id="39">
    <w:p w:rsidR="00AE7D81" w:rsidRPr="004021EE" w:rsidRDefault="00AE7D81" w:rsidP="00D6514D">
      <w:pPr>
        <w:pStyle w:val="a3"/>
        <w:jc w:val="both"/>
        <w:rPr>
          <w:sz w:val="24"/>
        </w:rPr>
      </w:pPr>
      <w:r w:rsidRPr="004021EE">
        <w:rPr>
          <w:rStyle w:val="a5"/>
          <w:sz w:val="24"/>
        </w:rPr>
        <w:footnoteRef/>
      </w:r>
      <w:r w:rsidRPr="004021EE">
        <w:rPr>
          <w:sz w:val="24"/>
        </w:rPr>
        <w:t xml:space="preserve"> Там же, </w:t>
      </w:r>
      <w:r>
        <w:rPr>
          <w:sz w:val="24"/>
        </w:rPr>
        <w:t>С.</w:t>
      </w:r>
      <w:r w:rsidRPr="004021EE">
        <w:rPr>
          <w:sz w:val="24"/>
        </w:rPr>
        <w:t xml:space="preserve"> 21</w:t>
      </w:r>
    </w:p>
  </w:footnote>
  <w:footnote w:id="40">
    <w:p w:rsidR="00AE7D81" w:rsidRPr="004021EE" w:rsidRDefault="00AE7D81" w:rsidP="00D6514D">
      <w:pPr>
        <w:pStyle w:val="a3"/>
        <w:jc w:val="both"/>
        <w:rPr>
          <w:sz w:val="24"/>
        </w:rPr>
      </w:pPr>
      <w:r w:rsidRPr="004021EE">
        <w:rPr>
          <w:rStyle w:val="a5"/>
          <w:sz w:val="24"/>
        </w:rPr>
        <w:footnoteRef/>
      </w:r>
      <w:r w:rsidRPr="004021EE">
        <w:rPr>
          <w:sz w:val="24"/>
        </w:rPr>
        <w:t xml:space="preserve"> Там же, </w:t>
      </w:r>
      <w:r>
        <w:rPr>
          <w:sz w:val="24"/>
        </w:rPr>
        <w:t>С.</w:t>
      </w:r>
      <w:r w:rsidRPr="004021EE">
        <w:rPr>
          <w:sz w:val="24"/>
        </w:rPr>
        <w:t xml:space="preserve"> 21</w:t>
      </w:r>
    </w:p>
  </w:footnote>
  <w:footnote w:id="41">
    <w:p w:rsidR="00AE7D81" w:rsidRPr="00D876A1" w:rsidRDefault="00AE7D81" w:rsidP="00D6514D">
      <w:pPr>
        <w:pStyle w:val="a3"/>
        <w:jc w:val="both"/>
        <w:rPr>
          <w:lang w:val="en-US"/>
        </w:rPr>
      </w:pPr>
      <w:r w:rsidRPr="004021EE">
        <w:rPr>
          <w:rStyle w:val="a5"/>
          <w:sz w:val="24"/>
        </w:rPr>
        <w:footnoteRef/>
      </w:r>
      <w:r w:rsidRPr="004021EE">
        <w:rPr>
          <w:sz w:val="24"/>
          <w:lang w:val="en-US"/>
        </w:rPr>
        <w:t xml:space="preserve"> </w:t>
      </w:r>
      <w:r w:rsidRPr="004021EE">
        <w:rPr>
          <w:sz w:val="24"/>
          <w:shd w:val="clear" w:color="auto" w:fill="FFFFFF"/>
          <w:lang w:val="en-US"/>
        </w:rPr>
        <w:t>Lewis, Mark Edward. The Flood Myths of Early China - NY, 2006, p.144</w:t>
      </w:r>
    </w:p>
  </w:footnote>
  <w:footnote w:id="42">
    <w:p w:rsidR="00AE7D81" w:rsidRPr="004021EE" w:rsidRDefault="00AE7D81" w:rsidP="00D6514D">
      <w:pPr>
        <w:pStyle w:val="a3"/>
        <w:jc w:val="both"/>
        <w:rPr>
          <w:sz w:val="24"/>
        </w:rPr>
      </w:pPr>
      <w:r w:rsidRPr="004021EE">
        <w:rPr>
          <w:rStyle w:val="a5"/>
          <w:sz w:val="24"/>
        </w:rPr>
        <w:footnoteRef/>
      </w:r>
      <w:r w:rsidRPr="004021EE">
        <w:rPr>
          <w:sz w:val="24"/>
        </w:rPr>
        <w:t xml:space="preserve"> Юань </w:t>
      </w:r>
      <w:proofErr w:type="spellStart"/>
      <w:r w:rsidRPr="004021EE">
        <w:rPr>
          <w:sz w:val="24"/>
        </w:rPr>
        <w:t>Кэ</w:t>
      </w:r>
      <w:proofErr w:type="spellEnd"/>
      <w:r w:rsidRPr="004021EE">
        <w:rPr>
          <w:sz w:val="24"/>
        </w:rPr>
        <w:t xml:space="preserve"> Мифы Древнего Китая, </w:t>
      </w:r>
      <w:r>
        <w:rPr>
          <w:sz w:val="24"/>
        </w:rPr>
        <w:t>С.</w:t>
      </w:r>
      <w:r w:rsidRPr="004021EE">
        <w:rPr>
          <w:sz w:val="24"/>
        </w:rPr>
        <w:t xml:space="preserve"> 21</w:t>
      </w:r>
    </w:p>
  </w:footnote>
  <w:footnote w:id="43">
    <w:p w:rsidR="00AE7D81" w:rsidRPr="004021EE" w:rsidRDefault="00AE7D81" w:rsidP="00D6514D">
      <w:pPr>
        <w:pStyle w:val="a3"/>
        <w:jc w:val="both"/>
        <w:rPr>
          <w:sz w:val="24"/>
        </w:rPr>
      </w:pPr>
      <w:r w:rsidRPr="004021EE">
        <w:rPr>
          <w:rStyle w:val="a5"/>
          <w:sz w:val="24"/>
        </w:rPr>
        <w:footnoteRef/>
      </w:r>
      <w:r w:rsidRPr="004021EE">
        <w:rPr>
          <w:sz w:val="24"/>
        </w:rPr>
        <w:t xml:space="preserve"> </w:t>
      </w:r>
      <w:proofErr w:type="spellStart"/>
      <w:r w:rsidRPr="004021EE">
        <w:rPr>
          <w:sz w:val="24"/>
        </w:rPr>
        <w:t>Мяо</w:t>
      </w:r>
      <w:proofErr w:type="spellEnd"/>
      <w:r w:rsidRPr="004021EE">
        <w:rPr>
          <w:i/>
          <w:iCs/>
          <w:sz w:val="24"/>
          <w:shd w:val="clear" w:color="auto" w:fill="FFFFFF"/>
        </w:rPr>
        <w:t xml:space="preserve"> </w:t>
      </w:r>
      <w:r w:rsidRPr="004021EE">
        <w:rPr>
          <w:sz w:val="24"/>
          <w:shd w:val="clear" w:color="auto" w:fill="FFFFFF"/>
        </w:rPr>
        <w:t>苗</w:t>
      </w:r>
      <w:r w:rsidRPr="004021EE">
        <w:rPr>
          <w:sz w:val="24"/>
          <w:shd w:val="clear" w:color="auto" w:fill="FFFFFF"/>
        </w:rPr>
        <w:t>− группа народов в южном</w:t>
      </w:r>
      <w:r w:rsidRPr="004021EE">
        <w:rPr>
          <w:rStyle w:val="apple-converted-space"/>
          <w:sz w:val="24"/>
          <w:shd w:val="clear" w:color="auto" w:fill="FFFFFF"/>
        </w:rPr>
        <w:t> </w:t>
      </w:r>
      <w:r w:rsidRPr="004021EE">
        <w:rPr>
          <w:sz w:val="24"/>
          <w:shd w:val="clear" w:color="auto" w:fill="FFFFFF"/>
        </w:rPr>
        <w:t>Китае</w:t>
      </w:r>
    </w:p>
  </w:footnote>
  <w:footnote w:id="44">
    <w:p w:rsidR="00AE7D81" w:rsidRPr="000E3208" w:rsidRDefault="00AE7D81" w:rsidP="00D6514D">
      <w:pPr>
        <w:autoSpaceDE w:val="0"/>
        <w:autoSpaceDN w:val="0"/>
        <w:adjustRightInd w:val="0"/>
        <w:ind w:right="283"/>
        <w:jc w:val="both"/>
        <w:rPr>
          <w:b/>
          <w:bCs/>
          <w:sz w:val="32"/>
          <w:szCs w:val="28"/>
        </w:rPr>
      </w:pPr>
      <w:r w:rsidRPr="00AB4A09">
        <w:rPr>
          <w:rStyle w:val="a5"/>
        </w:rPr>
        <w:footnoteRef/>
      </w:r>
      <w:r w:rsidRPr="00AB4A09">
        <w:t xml:space="preserve"> </w:t>
      </w:r>
      <w:proofErr w:type="spellStart"/>
      <w:r w:rsidRPr="000E3208">
        <w:rPr>
          <w:szCs w:val="27"/>
        </w:rPr>
        <w:t>Чжунго</w:t>
      </w:r>
      <w:proofErr w:type="spellEnd"/>
      <w:r w:rsidRPr="000E3208">
        <w:rPr>
          <w:szCs w:val="27"/>
        </w:rPr>
        <w:t xml:space="preserve"> </w:t>
      </w:r>
      <w:proofErr w:type="spellStart"/>
      <w:r w:rsidRPr="000E3208">
        <w:rPr>
          <w:szCs w:val="27"/>
        </w:rPr>
        <w:t>вэньхуа</w:t>
      </w:r>
      <w:proofErr w:type="spellEnd"/>
      <w:r w:rsidRPr="000E3208">
        <w:rPr>
          <w:szCs w:val="27"/>
        </w:rPr>
        <w:t xml:space="preserve"> </w:t>
      </w:r>
      <w:proofErr w:type="spellStart"/>
      <w:r w:rsidRPr="000E3208">
        <w:rPr>
          <w:szCs w:val="27"/>
        </w:rPr>
        <w:t>гайлунь</w:t>
      </w:r>
      <w:proofErr w:type="spellEnd"/>
      <w:r w:rsidRPr="000E3208">
        <w:rPr>
          <w:szCs w:val="27"/>
        </w:rPr>
        <w:t xml:space="preserve"> </w:t>
      </w:r>
      <w:r w:rsidRPr="000E3208">
        <w:rPr>
          <w:szCs w:val="27"/>
        </w:rPr>
        <w:t>中国文化概论</w:t>
      </w:r>
      <w:r w:rsidRPr="000E3208">
        <w:rPr>
          <w:szCs w:val="27"/>
        </w:rPr>
        <w:t xml:space="preserve"> (Введение в культуру Китая), Пекин, 2014</w:t>
      </w:r>
      <w:r>
        <w:rPr>
          <w:szCs w:val="27"/>
        </w:rPr>
        <w:t>, С.14</w:t>
      </w:r>
    </w:p>
  </w:footnote>
  <w:footnote w:id="45">
    <w:p w:rsidR="00AE7D81" w:rsidRPr="004021EE" w:rsidRDefault="00AE7D81" w:rsidP="00D6514D">
      <w:pPr>
        <w:pStyle w:val="a3"/>
        <w:ind w:right="283"/>
        <w:jc w:val="both"/>
      </w:pPr>
      <w:r w:rsidRPr="00AB4A09">
        <w:rPr>
          <w:rStyle w:val="a5"/>
          <w:sz w:val="24"/>
          <w:szCs w:val="24"/>
        </w:rPr>
        <w:footnoteRef/>
      </w:r>
      <w:r w:rsidRPr="00AB4A09">
        <w:rPr>
          <w:sz w:val="24"/>
          <w:szCs w:val="24"/>
        </w:rPr>
        <w:t xml:space="preserve"> </w:t>
      </w:r>
      <w:proofErr w:type="spellStart"/>
      <w:r w:rsidRPr="00AB4A09">
        <w:rPr>
          <w:sz w:val="24"/>
          <w:szCs w:val="24"/>
        </w:rPr>
        <w:t>Цит</w:t>
      </w:r>
      <w:proofErr w:type="gramStart"/>
      <w:r w:rsidRPr="00AB4A09">
        <w:rPr>
          <w:sz w:val="24"/>
          <w:szCs w:val="24"/>
        </w:rPr>
        <w:t>.п</w:t>
      </w:r>
      <w:proofErr w:type="gramEnd"/>
      <w:r w:rsidRPr="00AB4A09">
        <w:rPr>
          <w:sz w:val="24"/>
          <w:szCs w:val="24"/>
        </w:rPr>
        <w:t>о</w:t>
      </w:r>
      <w:proofErr w:type="spellEnd"/>
      <w:r w:rsidRPr="00AB4A09">
        <w:rPr>
          <w:sz w:val="24"/>
          <w:szCs w:val="24"/>
        </w:rPr>
        <w:t xml:space="preserve"> </w:t>
      </w:r>
      <w:proofErr w:type="spellStart"/>
      <w:r w:rsidRPr="00AB4A09">
        <w:rPr>
          <w:sz w:val="24"/>
          <w:szCs w:val="24"/>
        </w:rPr>
        <w:t>Чжунго</w:t>
      </w:r>
      <w:proofErr w:type="spellEnd"/>
      <w:r w:rsidRPr="00AB4A09">
        <w:rPr>
          <w:sz w:val="24"/>
          <w:szCs w:val="24"/>
        </w:rPr>
        <w:t xml:space="preserve"> </w:t>
      </w:r>
      <w:proofErr w:type="spellStart"/>
      <w:r w:rsidRPr="00AB4A09">
        <w:rPr>
          <w:sz w:val="24"/>
          <w:szCs w:val="24"/>
        </w:rPr>
        <w:t>чуаньтун</w:t>
      </w:r>
      <w:proofErr w:type="spellEnd"/>
      <w:r w:rsidRPr="00AB4A09">
        <w:rPr>
          <w:sz w:val="24"/>
          <w:szCs w:val="24"/>
        </w:rPr>
        <w:t xml:space="preserve"> </w:t>
      </w:r>
      <w:proofErr w:type="spellStart"/>
      <w:r w:rsidRPr="00AB4A09">
        <w:rPr>
          <w:sz w:val="24"/>
          <w:szCs w:val="24"/>
        </w:rPr>
        <w:t>гуши</w:t>
      </w:r>
      <w:proofErr w:type="spellEnd"/>
      <w:r w:rsidRPr="00AB4A09">
        <w:rPr>
          <w:sz w:val="24"/>
          <w:szCs w:val="24"/>
        </w:rPr>
        <w:t xml:space="preserve"> </w:t>
      </w:r>
      <w:proofErr w:type="spellStart"/>
      <w:r w:rsidRPr="00AB4A09">
        <w:rPr>
          <w:sz w:val="24"/>
          <w:szCs w:val="24"/>
        </w:rPr>
        <w:t>байпянь</w:t>
      </w:r>
      <w:proofErr w:type="spellEnd"/>
      <w:r w:rsidRPr="00AB4A09">
        <w:rPr>
          <w:sz w:val="24"/>
          <w:szCs w:val="24"/>
        </w:rPr>
        <w:t xml:space="preserve"> </w:t>
      </w:r>
      <w:r w:rsidRPr="00AB4A09">
        <w:rPr>
          <w:sz w:val="24"/>
          <w:szCs w:val="24"/>
        </w:rPr>
        <w:t>中国传统故事百篇</w:t>
      </w:r>
      <w:r w:rsidRPr="00AB4A09">
        <w:rPr>
          <w:sz w:val="24"/>
          <w:szCs w:val="24"/>
        </w:rPr>
        <w:t xml:space="preserve"> (Сто традиционных китайских историй), Пекин, 2015, С. 17</w:t>
      </w:r>
    </w:p>
  </w:footnote>
  <w:footnote w:id="46">
    <w:p w:rsidR="00AE7D81" w:rsidRPr="00DD6E1E" w:rsidRDefault="00AE7D81" w:rsidP="00D6514D">
      <w:pPr>
        <w:pStyle w:val="a3"/>
        <w:ind w:right="283"/>
        <w:jc w:val="both"/>
        <w:rPr>
          <w:sz w:val="24"/>
          <w:szCs w:val="24"/>
        </w:rPr>
      </w:pPr>
      <w:r w:rsidRPr="00DD6E1E">
        <w:rPr>
          <w:rStyle w:val="a5"/>
          <w:sz w:val="24"/>
          <w:szCs w:val="24"/>
        </w:rPr>
        <w:footnoteRef/>
      </w:r>
      <w:r w:rsidRPr="00DD6E1E">
        <w:rPr>
          <w:sz w:val="24"/>
          <w:szCs w:val="24"/>
        </w:rPr>
        <w:t xml:space="preserve"> Б.Л. </w:t>
      </w:r>
      <w:proofErr w:type="spellStart"/>
      <w:r w:rsidRPr="00DD6E1E">
        <w:rPr>
          <w:sz w:val="24"/>
          <w:szCs w:val="24"/>
        </w:rPr>
        <w:t>Рифтин</w:t>
      </w:r>
      <w:proofErr w:type="spellEnd"/>
      <w:r w:rsidRPr="00DD6E1E">
        <w:rPr>
          <w:sz w:val="24"/>
          <w:szCs w:val="24"/>
        </w:rPr>
        <w:t xml:space="preserve"> </w:t>
      </w:r>
      <w:proofErr w:type="spellStart"/>
      <w:r w:rsidRPr="00DD6E1E">
        <w:rPr>
          <w:sz w:val="24"/>
          <w:szCs w:val="24"/>
        </w:rPr>
        <w:t>Хоу</w:t>
      </w:r>
      <w:proofErr w:type="spellEnd"/>
      <w:r w:rsidRPr="00DD6E1E">
        <w:rPr>
          <w:sz w:val="24"/>
          <w:szCs w:val="24"/>
        </w:rPr>
        <w:t xml:space="preserve"> И </w:t>
      </w:r>
      <w:r w:rsidRPr="00DD6E1E">
        <w:rPr>
          <w:sz w:val="24"/>
          <w:szCs w:val="24"/>
          <w:shd w:val="clear" w:color="auto" w:fill="FFFFFF"/>
        </w:rPr>
        <w:t xml:space="preserve">//Духовная культура Китая: энциклопедия: в 5 т. / Гл. ред. </w:t>
      </w:r>
      <w:proofErr w:type="spellStart"/>
      <w:r w:rsidRPr="00DD6E1E">
        <w:rPr>
          <w:sz w:val="24"/>
          <w:szCs w:val="24"/>
          <w:shd w:val="clear" w:color="auto" w:fill="FFFFFF"/>
        </w:rPr>
        <w:t>М.Л.Титаренко</w:t>
      </w:r>
      <w:proofErr w:type="spellEnd"/>
      <w:r w:rsidRPr="00DD6E1E">
        <w:rPr>
          <w:sz w:val="24"/>
          <w:szCs w:val="24"/>
          <w:shd w:val="clear" w:color="auto" w:fill="FFFFFF"/>
        </w:rPr>
        <w:t>; Ин-т Дальнего Востока. - М.: Вост. лит</w:t>
      </w:r>
      <w:proofErr w:type="gramStart"/>
      <w:r w:rsidRPr="00DD6E1E">
        <w:rPr>
          <w:sz w:val="24"/>
          <w:szCs w:val="24"/>
          <w:shd w:val="clear" w:color="auto" w:fill="FFFFFF"/>
        </w:rPr>
        <w:t xml:space="preserve">., </w:t>
      </w:r>
      <w:proofErr w:type="gramEnd"/>
      <w:r w:rsidRPr="00DD6E1E">
        <w:rPr>
          <w:sz w:val="24"/>
          <w:szCs w:val="24"/>
          <w:shd w:val="clear" w:color="auto" w:fill="FFFFFF"/>
        </w:rPr>
        <w:t>2006. Т. 2. Мифология. Религия / 2007. 869 с.</w:t>
      </w:r>
      <w:r w:rsidRPr="00DD6E1E">
        <w:rPr>
          <w:sz w:val="24"/>
          <w:szCs w:val="24"/>
        </w:rPr>
        <w:t>, С. 463</w:t>
      </w:r>
    </w:p>
    <w:p w:rsidR="00AE7D81" w:rsidRPr="00DD6E1E" w:rsidRDefault="00AE7D81" w:rsidP="00D6514D">
      <w:pPr>
        <w:pStyle w:val="a3"/>
        <w:ind w:right="283"/>
        <w:jc w:val="both"/>
        <w:rPr>
          <w:sz w:val="24"/>
          <w:szCs w:val="24"/>
        </w:rPr>
      </w:pPr>
      <w:proofErr w:type="spellStart"/>
      <w:r w:rsidRPr="00DD6E1E">
        <w:rPr>
          <w:sz w:val="24"/>
          <w:szCs w:val="24"/>
        </w:rPr>
        <w:t>Ди</w:t>
      </w:r>
      <w:proofErr w:type="spellEnd"/>
      <w:r w:rsidRPr="00DD6E1E">
        <w:rPr>
          <w:sz w:val="24"/>
          <w:szCs w:val="24"/>
        </w:rPr>
        <w:t xml:space="preserve"> </w:t>
      </w:r>
      <w:proofErr w:type="spellStart"/>
      <w:r w:rsidRPr="00DD6E1E">
        <w:rPr>
          <w:sz w:val="24"/>
          <w:szCs w:val="24"/>
        </w:rPr>
        <w:t>Цзюнь</w:t>
      </w:r>
      <w:proofErr w:type="spellEnd"/>
      <w:r w:rsidRPr="00DD6E1E">
        <w:rPr>
          <w:sz w:val="24"/>
          <w:szCs w:val="24"/>
          <w:shd w:val="clear" w:color="auto" w:fill="FFFFFF"/>
        </w:rPr>
        <w:t>地儁</w:t>
      </w:r>
      <w:r w:rsidRPr="00DD6E1E">
        <w:rPr>
          <w:sz w:val="24"/>
          <w:szCs w:val="24"/>
          <w:shd w:val="clear" w:color="auto" w:fill="FFFFFF"/>
        </w:rPr>
        <w:t xml:space="preserve"> − в древнекитайской мифологии верховный владыка, почитавшийся </w:t>
      </w:r>
      <w:proofErr w:type="gramStart"/>
      <w:r w:rsidRPr="00DD6E1E">
        <w:rPr>
          <w:sz w:val="24"/>
          <w:szCs w:val="24"/>
          <w:shd w:val="clear" w:color="auto" w:fill="FFFFFF"/>
        </w:rPr>
        <w:t>восточными</w:t>
      </w:r>
      <w:proofErr w:type="gramEnd"/>
      <w:r w:rsidRPr="00DD6E1E">
        <w:rPr>
          <w:sz w:val="24"/>
          <w:szCs w:val="24"/>
          <w:shd w:val="clear" w:color="auto" w:fill="FFFFFF"/>
        </w:rPr>
        <w:t xml:space="preserve"> </w:t>
      </w:r>
      <w:proofErr w:type="spellStart"/>
      <w:r w:rsidRPr="00DD6E1E">
        <w:rPr>
          <w:sz w:val="24"/>
          <w:szCs w:val="24"/>
          <w:shd w:val="clear" w:color="auto" w:fill="FFFFFF"/>
        </w:rPr>
        <w:t>иньцами</w:t>
      </w:r>
      <w:proofErr w:type="spellEnd"/>
    </w:p>
  </w:footnote>
  <w:footnote w:id="47">
    <w:p w:rsidR="00AE7D81" w:rsidRDefault="00AE7D81" w:rsidP="00D6514D">
      <w:pPr>
        <w:pStyle w:val="a3"/>
        <w:ind w:right="283"/>
        <w:jc w:val="both"/>
      </w:pPr>
      <w:r w:rsidRPr="00DD6E1E">
        <w:rPr>
          <w:rStyle w:val="a5"/>
          <w:sz w:val="24"/>
          <w:szCs w:val="24"/>
        </w:rPr>
        <w:footnoteRef/>
      </w:r>
      <w:r w:rsidRPr="00DD6E1E">
        <w:rPr>
          <w:sz w:val="24"/>
          <w:szCs w:val="24"/>
        </w:rPr>
        <w:t xml:space="preserve"> Там же, С. 463</w:t>
      </w:r>
    </w:p>
  </w:footnote>
  <w:footnote w:id="48">
    <w:p w:rsidR="00AE7D81" w:rsidRPr="00653E58" w:rsidRDefault="00AE7D81" w:rsidP="00D6514D">
      <w:pPr>
        <w:pStyle w:val="a3"/>
        <w:ind w:right="141"/>
        <w:jc w:val="both"/>
        <w:rPr>
          <w:sz w:val="24"/>
          <w:szCs w:val="24"/>
        </w:rPr>
      </w:pPr>
      <w:r w:rsidRPr="00653E58">
        <w:rPr>
          <w:rStyle w:val="a5"/>
          <w:sz w:val="24"/>
          <w:szCs w:val="24"/>
        </w:rPr>
        <w:footnoteRef/>
      </w:r>
      <w:r w:rsidRPr="00653E58">
        <w:rPr>
          <w:sz w:val="24"/>
          <w:szCs w:val="24"/>
        </w:rPr>
        <w:t xml:space="preserve"> </w:t>
      </w:r>
      <w:r w:rsidRPr="00653E58">
        <w:rPr>
          <w:sz w:val="24"/>
          <w:szCs w:val="24"/>
          <w:shd w:val="clear" w:color="auto" w:fill="FFFFFF"/>
        </w:rPr>
        <w:t>Вильгельм Максимилиан Вундт (1832-1920) — немецкий врач, физиолог и психолог, известен как основатель экспериментальной психологии.</w:t>
      </w:r>
    </w:p>
  </w:footnote>
  <w:footnote w:id="49">
    <w:p w:rsidR="00AE7D81" w:rsidRPr="00653E58" w:rsidRDefault="00AE7D81" w:rsidP="005B56E9">
      <w:pPr>
        <w:pStyle w:val="1"/>
        <w:ind w:right="283"/>
        <w:jc w:val="both"/>
      </w:pPr>
      <w:r w:rsidRPr="00653E58">
        <w:rPr>
          <w:rStyle w:val="a5"/>
          <w:b w:val="0"/>
        </w:rPr>
        <w:footnoteRef/>
      </w:r>
      <w:r w:rsidRPr="005B56E9">
        <w:rPr>
          <w:lang w:val="ru-RU"/>
        </w:rPr>
        <w:t xml:space="preserve"> </w:t>
      </w:r>
      <w:r w:rsidRPr="005B56E9">
        <w:rPr>
          <w:b w:val="0"/>
          <w:sz w:val="24"/>
          <w:shd w:val="clear" w:color="auto" w:fill="FFFFFF"/>
          <w:lang w:val="ru-RU"/>
        </w:rPr>
        <w:t>Спешнев Н.А. Китайцы: особенности национальной психологии. - СПб</w:t>
      </w:r>
      <w:proofErr w:type="gramStart"/>
      <w:r w:rsidRPr="005B56E9">
        <w:rPr>
          <w:b w:val="0"/>
          <w:sz w:val="24"/>
          <w:shd w:val="clear" w:color="auto" w:fill="FFFFFF"/>
          <w:lang w:val="ru-RU"/>
        </w:rPr>
        <w:t xml:space="preserve">.: </w:t>
      </w:r>
      <w:proofErr w:type="spellStart"/>
      <w:proofErr w:type="gramEnd"/>
      <w:r w:rsidRPr="005B56E9">
        <w:rPr>
          <w:b w:val="0"/>
          <w:sz w:val="24"/>
          <w:shd w:val="clear" w:color="auto" w:fill="FFFFFF"/>
          <w:lang w:val="ru-RU"/>
        </w:rPr>
        <w:t>Каро</w:t>
      </w:r>
      <w:proofErr w:type="spellEnd"/>
      <w:r w:rsidRPr="005B56E9">
        <w:rPr>
          <w:b w:val="0"/>
          <w:sz w:val="24"/>
          <w:shd w:val="clear" w:color="auto" w:fill="FFFFFF"/>
          <w:lang w:val="ru-RU"/>
        </w:rPr>
        <w:t xml:space="preserve">, 2012. </w:t>
      </w:r>
      <w:r w:rsidRPr="005B56E9">
        <w:rPr>
          <w:b w:val="0"/>
          <w:sz w:val="24"/>
          <w:shd w:val="clear" w:color="auto" w:fill="FFFFFF"/>
        </w:rPr>
        <w:t xml:space="preserve">336 с., </w:t>
      </w:r>
      <w:r w:rsidRPr="005B56E9">
        <w:rPr>
          <w:b w:val="0"/>
          <w:sz w:val="24"/>
        </w:rPr>
        <w:t>С. 8</w:t>
      </w:r>
    </w:p>
  </w:footnote>
  <w:footnote w:id="50">
    <w:p w:rsidR="00AE7D81" w:rsidRDefault="00AE7D81" w:rsidP="00D6514D">
      <w:pPr>
        <w:pStyle w:val="a3"/>
        <w:ind w:right="141"/>
        <w:jc w:val="both"/>
      </w:pPr>
      <w:r w:rsidRPr="00653E58">
        <w:rPr>
          <w:rStyle w:val="a5"/>
          <w:sz w:val="24"/>
          <w:szCs w:val="24"/>
        </w:rPr>
        <w:footnoteRef/>
      </w:r>
      <w:r w:rsidRPr="00653E58">
        <w:rPr>
          <w:sz w:val="24"/>
          <w:szCs w:val="24"/>
        </w:rPr>
        <w:t xml:space="preserve"> Юань </w:t>
      </w:r>
      <w:proofErr w:type="spellStart"/>
      <w:r w:rsidRPr="00653E58">
        <w:rPr>
          <w:sz w:val="24"/>
          <w:szCs w:val="24"/>
        </w:rPr>
        <w:t>Кэ</w:t>
      </w:r>
      <w:proofErr w:type="spellEnd"/>
      <w:r w:rsidRPr="00653E58">
        <w:rPr>
          <w:sz w:val="24"/>
          <w:szCs w:val="24"/>
        </w:rPr>
        <w:t xml:space="preserve"> Мифы Древнего Китая, С.75</w:t>
      </w:r>
    </w:p>
  </w:footnote>
  <w:footnote w:id="51">
    <w:p w:rsidR="00AE7D81" w:rsidRPr="00155167" w:rsidRDefault="00AE7D81" w:rsidP="00D6514D">
      <w:pPr>
        <w:pStyle w:val="a3"/>
        <w:jc w:val="both"/>
        <w:rPr>
          <w:sz w:val="22"/>
        </w:rPr>
      </w:pPr>
      <w:r w:rsidRPr="00155167">
        <w:rPr>
          <w:rStyle w:val="a5"/>
          <w:sz w:val="22"/>
        </w:rPr>
        <w:footnoteRef/>
      </w:r>
      <w:r w:rsidRPr="00155167">
        <w:rPr>
          <w:sz w:val="22"/>
        </w:rPr>
        <w:t xml:space="preserve"> Б.Л. </w:t>
      </w:r>
      <w:proofErr w:type="spellStart"/>
      <w:r w:rsidRPr="00155167">
        <w:rPr>
          <w:sz w:val="22"/>
        </w:rPr>
        <w:t>Рифтин</w:t>
      </w:r>
      <w:proofErr w:type="spellEnd"/>
      <w:r w:rsidRPr="00155167">
        <w:rPr>
          <w:sz w:val="22"/>
        </w:rPr>
        <w:t xml:space="preserve"> </w:t>
      </w:r>
      <w:proofErr w:type="spellStart"/>
      <w:r w:rsidRPr="00155167">
        <w:rPr>
          <w:sz w:val="22"/>
        </w:rPr>
        <w:t>Хоу</w:t>
      </w:r>
      <w:proofErr w:type="spellEnd"/>
      <w:r w:rsidRPr="00155167">
        <w:rPr>
          <w:sz w:val="22"/>
        </w:rPr>
        <w:t xml:space="preserve"> И </w:t>
      </w:r>
      <w:r w:rsidRPr="00155167">
        <w:rPr>
          <w:color w:val="000000"/>
          <w:sz w:val="22"/>
          <w:shd w:val="clear" w:color="auto" w:fill="FFFFFF"/>
        </w:rPr>
        <w:t>//Духовная культура Китая: энциклопедия: в 5 т.</w:t>
      </w:r>
      <w:r w:rsidRPr="00155167">
        <w:rPr>
          <w:sz w:val="22"/>
        </w:rPr>
        <w:t xml:space="preserve">, Т. 2, </w:t>
      </w:r>
      <w:r>
        <w:rPr>
          <w:sz w:val="24"/>
        </w:rPr>
        <w:t>С.</w:t>
      </w:r>
      <w:r w:rsidRPr="004021EE">
        <w:rPr>
          <w:sz w:val="24"/>
        </w:rPr>
        <w:t xml:space="preserve"> </w:t>
      </w:r>
      <w:r w:rsidRPr="00155167">
        <w:rPr>
          <w:sz w:val="22"/>
        </w:rPr>
        <w:t>463</w:t>
      </w:r>
    </w:p>
  </w:footnote>
  <w:footnote w:id="52">
    <w:p w:rsidR="00AE7D81" w:rsidRDefault="00AE7D81" w:rsidP="00D6514D">
      <w:pPr>
        <w:pStyle w:val="a3"/>
        <w:tabs>
          <w:tab w:val="left" w:pos="9072"/>
        </w:tabs>
        <w:ind w:right="283"/>
        <w:jc w:val="both"/>
      </w:pPr>
      <w:r w:rsidRPr="00155167">
        <w:rPr>
          <w:rStyle w:val="a5"/>
          <w:sz w:val="22"/>
        </w:rPr>
        <w:footnoteRef/>
      </w:r>
      <w:r>
        <w:rPr>
          <w:sz w:val="22"/>
        </w:rPr>
        <w:t xml:space="preserve"> Там же, </w:t>
      </w:r>
      <w:r w:rsidRPr="00AB4A09">
        <w:rPr>
          <w:sz w:val="24"/>
        </w:rPr>
        <w:t xml:space="preserve"> </w:t>
      </w:r>
      <w:r>
        <w:rPr>
          <w:sz w:val="24"/>
        </w:rPr>
        <w:t>С</w:t>
      </w:r>
      <w:r w:rsidRPr="00155167">
        <w:rPr>
          <w:sz w:val="22"/>
        </w:rPr>
        <w:t>. 463</w:t>
      </w:r>
    </w:p>
  </w:footnote>
  <w:footnote w:id="53">
    <w:p w:rsidR="00AE7D81" w:rsidRDefault="00AE7D81" w:rsidP="00D6514D">
      <w:pPr>
        <w:pStyle w:val="a3"/>
        <w:tabs>
          <w:tab w:val="left" w:pos="9072"/>
        </w:tabs>
        <w:ind w:right="283"/>
      </w:pPr>
      <w:r>
        <w:rPr>
          <w:rStyle w:val="a5"/>
        </w:rPr>
        <w:footnoteRef/>
      </w:r>
      <w:r>
        <w:t xml:space="preserve"> </w:t>
      </w:r>
      <w:r w:rsidRPr="00412DF1">
        <w:rPr>
          <w:sz w:val="24"/>
          <w:szCs w:val="24"/>
        </w:rPr>
        <w:t>Си-</w:t>
      </w:r>
      <w:proofErr w:type="spellStart"/>
      <w:r w:rsidRPr="00412DF1">
        <w:rPr>
          <w:sz w:val="24"/>
          <w:szCs w:val="24"/>
        </w:rPr>
        <w:t>ван</w:t>
      </w:r>
      <w:proofErr w:type="spellEnd"/>
      <w:r w:rsidRPr="00412DF1">
        <w:rPr>
          <w:sz w:val="24"/>
          <w:szCs w:val="24"/>
        </w:rPr>
        <w:t>-му</w:t>
      </w:r>
      <w:r w:rsidRPr="00412DF1">
        <w:rPr>
          <w:sz w:val="24"/>
          <w:szCs w:val="24"/>
          <w:shd w:val="clear" w:color="auto" w:fill="FFFFFF"/>
        </w:rPr>
        <w:t>西王母</w:t>
      </w:r>
      <w:r>
        <w:rPr>
          <w:sz w:val="24"/>
          <w:szCs w:val="24"/>
          <w:shd w:val="clear" w:color="auto" w:fill="FFFFFF"/>
        </w:rPr>
        <w:t>−</w:t>
      </w:r>
      <w:r w:rsidRPr="00412DF1">
        <w:rPr>
          <w:sz w:val="24"/>
          <w:szCs w:val="24"/>
          <w:shd w:val="clear" w:color="auto" w:fill="FFFFFF"/>
        </w:rPr>
        <w:t xml:space="preserve"> женский персонаж древнекитайской мифологии,  обладательница снадобья бессмертия, богиня страны мертвых</w:t>
      </w:r>
      <w:r>
        <w:rPr>
          <w:sz w:val="24"/>
          <w:szCs w:val="24"/>
          <w:shd w:val="clear" w:color="auto" w:fill="FFFFFF"/>
        </w:rPr>
        <w:t>.</w:t>
      </w:r>
    </w:p>
  </w:footnote>
  <w:footnote w:id="54">
    <w:p w:rsidR="00AE7D81" w:rsidRPr="00155167" w:rsidRDefault="00AE7D81" w:rsidP="00D6514D">
      <w:pPr>
        <w:pStyle w:val="a3"/>
        <w:tabs>
          <w:tab w:val="left" w:pos="9072"/>
        </w:tabs>
        <w:ind w:right="283"/>
        <w:jc w:val="both"/>
        <w:rPr>
          <w:sz w:val="24"/>
          <w:szCs w:val="24"/>
        </w:rPr>
      </w:pPr>
      <w:r w:rsidRPr="00155167">
        <w:rPr>
          <w:rStyle w:val="a5"/>
          <w:sz w:val="24"/>
          <w:szCs w:val="24"/>
        </w:rPr>
        <w:footnoteRef/>
      </w:r>
      <w:r w:rsidRPr="00155167">
        <w:rPr>
          <w:sz w:val="24"/>
          <w:szCs w:val="24"/>
        </w:rPr>
        <w:t xml:space="preserve"> Юань </w:t>
      </w:r>
      <w:proofErr w:type="spellStart"/>
      <w:r w:rsidRPr="00155167">
        <w:rPr>
          <w:sz w:val="24"/>
          <w:szCs w:val="24"/>
        </w:rPr>
        <w:t>Кэ</w:t>
      </w:r>
      <w:proofErr w:type="spellEnd"/>
      <w:r w:rsidRPr="00155167">
        <w:rPr>
          <w:sz w:val="24"/>
          <w:szCs w:val="24"/>
        </w:rPr>
        <w:t xml:space="preserve"> Мифы Древнего Китая, </w:t>
      </w:r>
      <w:r>
        <w:rPr>
          <w:sz w:val="24"/>
        </w:rPr>
        <w:t>С.</w:t>
      </w:r>
      <w:r w:rsidRPr="004021EE">
        <w:rPr>
          <w:sz w:val="24"/>
        </w:rPr>
        <w:t xml:space="preserve"> </w:t>
      </w:r>
      <w:r w:rsidRPr="00155167">
        <w:rPr>
          <w:sz w:val="24"/>
          <w:szCs w:val="24"/>
        </w:rPr>
        <w:t>76</w:t>
      </w:r>
    </w:p>
  </w:footnote>
  <w:footnote w:id="55">
    <w:p w:rsidR="00AE7D81" w:rsidRPr="00155167" w:rsidRDefault="00AE7D81" w:rsidP="00D6514D">
      <w:pPr>
        <w:pStyle w:val="a3"/>
        <w:tabs>
          <w:tab w:val="left" w:pos="9072"/>
        </w:tabs>
        <w:ind w:right="283"/>
        <w:jc w:val="both"/>
        <w:rPr>
          <w:sz w:val="24"/>
          <w:szCs w:val="24"/>
        </w:rPr>
      </w:pPr>
      <w:r w:rsidRPr="00155167">
        <w:rPr>
          <w:rStyle w:val="a5"/>
          <w:sz w:val="24"/>
          <w:szCs w:val="24"/>
        </w:rPr>
        <w:footnoteRef/>
      </w:r>
      <w:r w:rsidRPr="00155167">
        <w:rPr>
          <w:color w:val="000000"/>
          <w:sz w:val="24"/>
          <w:szCs w:val="24"/>
          <w:shd w:val="clear" w:color="auto" w:fill="FFFFFF"/>
        </w:rPr>
        <w:t xml:space="preserve">Пан Мэн </w:t>
      </w:r>
      <w:r w:rsidRPr="00155167">
        <w:rPr>
          <w:color w:val="222222"/>
          <w:sz w:val="24"/>
          <w:szCs w:val="24"/>
          <w:shd w:val="clear" w:color="auto" w:fill="FFFFFF"/>
        </w:rPr>
        <w:t>逢蒙</w:t>
      </w:r>
      <w:r w:rsidRPr="00155167">
        <w:rPr>
          <w:color w:val="000000"/>
          <w:sz w:val="24"/>
          <w:szCs w:val="24"/>
          <w:shd w:val="clear" w:color="auto" w:fill="FFFFFF"/>
        </w:rPr>
        <w:t xml:space="preserve"> − </w:t>
      </w:r>
      <w:r w:rsidRPr="00155167">
        <w:rPr>
          <w:iCs/>
          <w:color w:val="000000"/>
          <w:sz w:val="24"/>
          <w:szCs w:val="24"/>
          <w:shd w:val="clear" w:color="auto" w:fill="FFFFFF"/>
        </w:rPr>
        <w:t>знаменитый стрелок древности</w:t>
      </w:r>
    </w:p>
  </w:footnote>
  <w:footnote w:id="56">
    <w:p w:rsidR="00AE7D81" w:rsidRPr="00155167" w:rsidRDefault="00AE7D81" w:rsidP="00D6514D">
      <w:pPr>
        <w:pStyle w:val="a3"/>
        <w:tabs>
          <w:tab w:val="left" w:pos="9072"/>
        </w:tabs>
        <w:ind w:right="283"/>
        <w:jc w:val="both"/>
        <w:rPr>
          <w:sz w:val="24"/>
          <w:szCs w:val="24"/>
        </w:rPr>
      </w:pPr>
      <w:r w:rsidRPr="00155167">
        <w:rPr>
          <w:rStyle w:val="a5"/>
          <w:sz w:val="24"/>
          <w:szCs w:val="24"/>
        </w:rPr>
        <w:footnoteRef/>
      </w:r>
      <w:r w:rsidRPr="00155167">
        <w:rPr>
          <w:sz w:val="24"/>
          <w:szCs w:val="24"/>
        </w:rPr>
        <w:t xml:space="preserve"> Б.Л. </w:t>
      </w:r>
      <w:proofErr w:type="spellStart"/>
      <w:r w:rsidRPr="00155167">
        <w:rPr>
          <w:sz w:val="24"/>
          <w:szCs w:val="24"/>
        </w:rPr>
        <w:t>Рифтин</w:t>
      </w:r>
      <w:proofErr w:type="spellEnd"/>
      <w:r w:rsidRPr="00155167">
        <w:rPr>
          <w:sz w:val="24"/>
          <w:szCs w:val="24"/>
        </w:rPr>
        <w:t xml:space="preserve"> </w:t>
      </w:r>
      <w:proofErr w:type="spellStart"/>
      <w:r w:rsidRPr="00155167">
        <w:rPr>
          <w:sz w:val="24"/>
          <w:szCs w:val="24"/>
        </w:rPr>
        <w:t>Хоу</w:t>
      </w:r>
      <w:proofErr w:type="spellEnd"/>
      <w:r w:rsidRPr="00155167">
        <w:rPr>
          <w:sz w:val="24"/>
          <w:szCs w:val="24"/>
        </w:rPr>
        <w:t xml:space="preserve"> И </w:t>
      </w:r>
      <w:r w:rsidRPr="00155167">
        <w:rPr>
          <w:color w:val="000000"/>
          <w:sz w:val="24"/>
          <w:szCs w:val="24"/>
          <w:shd w:val="clear" w:color="auto" w:fill="FFFFFF"/>
        </w:rPr>
        <w:t>//Духовная культура Китая: энциклопедия: в 5 т.</w:t>
      </w:r>
      <w:r w:rsidRPr="00155167">
        <w:rPr>
          <w:sz w:val="24"/>
          <w:szCs w:val="24"/>
        </w:rPr>
        <w:t xml:space="preserve">, Т. 2, </w:t>
      </w:r>
      <w:r>
        <w:rPr>
          <w:sz w:val="24"/>
        </w:rPr>
        <w:t>С.</w:t>
      </w:r>
      <w:r w:rsidRPr="004021EE">
        <w:rPr>
          <w:sz w:val="24"/>
        </w:rPr>
        <w:t xml:space="preserve"> </w:t>
      </w:r>
      <w:r w:rsidRPr="00155167">
        <w:rPr>
          <w:sz w:val="24"/>
          <w:szCs w:val="24"/>
        </w:rPr>
        <w:t>464</w:t>
      </w:r>
    </w:p>
  </w:footnote>
  <w:footnote w:id="57">
    <w:p w:rsidR="00AE7D81" w:rsidRDefault="00AE7D81" w:rsidP="00D6514D">
      <w:pPr>
        <w:pStyle w:val="a3"/>
        <w:ind w:right="283"/>
        <w:jc w:val="both"/>
      </w:pPr>
      <w:r w:rsidRPr="00155167">
        <w:rPr>
          <w:rStyle w:val="a5"/>
          <w:sz w:val="24"/>
          <w:szCs w:val="24"/>
        </w:rPr>
        <w:footnoteRef/>
      </w:r>
      <w:r w:rsidRPr="00155167">
        <w:rPr>
          <w:sz w:val="24"/>
          <w:szCs w:val="24"/>
        </w:rPr>
        <w:t xml:space="preserve"> </w:t>
      </w:r>
      <w:proofErr w:type="spellStart"/>
      <w:r w:rsidRPr="00155167">
        <w:rPr>
          <w:sz w:val="24"/>
          <w:szCs w:val="24"/>
        </w:rPr>
        <w:t>Чжунго</w:t>
      </w:r>
      <w:proofErr w:type="spellEnd"/>
      <w:r w:rsidRPr="00155167">
        <w:rPr>
          <w:sz w:val="24"/>
          <w:szCs w:val="24"/>
        </w:rPr>
        <w:t xml:space="preserve"> </w:t>
      </w:r>
      <w:proofErr w:type="spellStart"/>
      <w:r w:rsidRPr="00155167">
        <w:rPr>
          <w:sz w:val="24"/>
          <w:szCs w:val="24"/>
        </w:rPr>
        <w:t>чуаньтун</w:t>
      </w:r>
      <w:proofErr w:type="spellEnd"/>
      <w:r w:rsidRPr="00155167">
        <w:rPr>
          <w:sz w:val="24"/>
          <w:szCs w:val="24"/>
        </w:rPr>
        <w:t xml:space="preserve"> </w:t>
      </w:r>
      <w:proofErr w:type="spellStart"/>
      <w:r w:rsidRPr="00155167">
        <w:rPr>
          <w:sz w:val="24"/>
          <w:szCs w:val="24"/>
        </w:rPr>
        <w:t>гуши</w:t>
      </w:r>
      <w:proofErr w:type="spellEnd"/>
      <w:r w:rsidRPr="00155167">
        <w:rPr>
          <w:sz w:val="24"/>
          <w:szCs w:val="24"/>
        </w:rPr>
        <w:t xml:space="preserve"> </w:t>
      </w:r>
      <w:proofErr w:type="spellStart"/>
      <w:r w:rsidRPr="00155167">
        <w:rPr>
          <w:sz w:val="24"/>
          <w:szCs w:val="24"/>
        </w:rPr>
        <w:t>байпянь</w:t>
      </w:r>
      <w:proofErr w:type="spellEnd"/>
      <w:r w:rsidRPr="00155167">
        <w:rPr>
          <w:sz w:val="24"/>
          <w:szCs w:val="24"/>
        </w:rPr>
        <w:t xml:space="preserve"> </w:t>
      </w:r>
      <w:r w:rsidRPr="00155167">
        <w:rPr>
          <w:sz w:val="24"/>
          <w:szCs w:val="24"/>
        </w:rPr>
        <w:t>中国传统故事百篇</w:t>
      </w:r>
      <w:r w:rsidRPr="00155167">
        <w:rPr>
          <w:sz w:val="24"/>
          <w:szCs w:val="24"/>
        </w:rPr>
        <w:t xml:space="preserve"> (Сто традиционных китайских историй), Пекин, 2015, </w:t>
      </w:r>
      <w:r>
        <w:rPr>
          <w:sz w:val="24"/>
        </w:rPr>
        <w:t>С.</w:t>
      </w:r>
      <w:r w:rsidRPr="004021EE">
        <w:rPr>
          <w:sz w:val="24"/>
        </w:rPr>
        <w:t xml:space="preserve"> </w:t>
      </w:r>
      <w:r w:rsidRPr="00155167">
        <w:rPr>
          <w:sz w:val="24"/>
          <w:szCs w:val="24"/>
        </w:rPr>
        <w:t>24</w:t>
      </w:r>
    </w:p>
  </w:footnote>
  <w:footnote w:id="58">
    <w:p w:rsidR="00AE7D81" w:rsidRPr="00155167" w:rsidRDefault="00AE7D81" w:rsidP="00D6514D">
      <w:pPr>
        <w:pStyle w:val="a3"/>
        <w:ind w:right="283"/>
        <w:jc w:val="both"/>
        <w:rPr>
          <w:sz w:val="24"/>
          <w:szCs w:val="24"/>
        </w:rPr>
      </w:pPr>
      <w:r w:rsidRPr="00155167">
        <w:rPr>
          <w:rStyle w:val="a5"/>
          <w:sz w:val="24"/>
          <w:szCs w:val="24"/>
        </w:rPr>
        <w:footnoteRef/>
      </w:r>
      <w:r>
        <w:rPr>
          <w:sz w:val="24"/>
          <w:szCs w:val="24"/>
        </w:rPr>
        <w:t>Там же</w:t>
      </w:r>
      <w:r w:rsidRPr="00155167">
        <w:rPr>
          <w:sz w:val="24"/>
          <w:szCs w:val="24"/>
        </w:rPr>
        <w:t xml:space="preserve">, </w:t>
      </w:r>
      <w:r>
        <w:rPr>
          <w:sz w:val="24"/>
        </w:rPr>
        <w:t>С.</w:t>
      </w:r>
      <w:r w:rsidRPr="004021EE">
        <w:rPr>
          <w:sz w:val="24"/>
        </w:rPr>
        <w:t xml:space="preserve"> </w:t>
      </w:r>
      <w:r w:rsidRPr="00155167">
        <w:rPr>
          <w:sz w:val="24"/>
          <w:szCs w:val="24"/>
        </w:rPr>
        <w:t>24</w:t>
      </w:r>
    </w:p>
  </w:footnote>
  <w:footnote w:id="59">
    <w:p w:rsidR="00AE7D81" w:rsidRPr="00155167" w:rsidRDefault="00AE7D81" w:rsidP="00D6514D">
      <w:pPr>
        <w:pStyle w:val="a3"/>
        <w:ind w:right="283"/>
        <w:jc w:val="both"/>
        <w:rPr>
          <w:sz w:val="24"/>
          <w:szCs w:val="24"/>
        </w:rPr>
      </w:pPr>
      <w:r w:rsidRPr="00155167">
        <w:rPr>
          <w:rStyle w:val="a5"/>
          <w:sz w:val="24"/>
          <w:szCs w:val="24"/>
        </w:rPr>
        <w:footnoteRef/>
      </w:r>
      <w:r w:rsidRPr="00155167">
        <w:rPr>
          <w:sz w:val="24"/>
          <w:szCs w:val="24"/>
        </w:rPr>
        <w:t xml:space="preserve"> Там же, </w:t>
      </w:r>
      <w:r>
        <w:rPr>
          <w:sz w:val="24"/>
        </w:rPr>
        <w:t>С.</w:t>
      </w:r>
      <w:r w:rsidRPr="004021EE">
        <w:rPr>
          <w:sz w:val="24"/>
        </w:rPr>
        <w:t xml:space="preserve"> </w:t>
      </w:r>
      <w:r w:rsidRPr="00155167">
        <w:rPr>
          <w:sz w:val="24"/>
          <w:szCs w:val="24"/>
        </w:rPr>
        <w:t>24-25</w:t>
      </w:r>
    </w:p>
  </w:footnote>
  <w:footnote w:id="60">
    <w:p w:rsidR="00AE7D81" w:rsidRPr="00155167" w:rsidRDefault="00AE7D81" w:rsidP="00D6514D">
      <w:pPr>
        <w:pStyle w:val="a3"/>
        <w:ind w:right="283"/>
        <w:jc w:val="both"/>
        <w:rPr>
          <w:sz w:val="24"/>
          <w:szCs w:val="24"/>
        </w:rPr>
      </w:pPr>
      <w:r w:rsidRPr="00155167">
        <w:rPr>
          <w:rStyle w:val="a5"/>
          <w:sz w:val="24"/>
          <w:szCs w:val="24"/>
        </w:rPr>
        <w:footnoteRef/>
      </w:r>
      <w:r w:rsidRPr="00155167">
        <w:rPr>
          <w:sz w:val="24"/>
          <w:szCs w:val="24"/>
        </w:rPr>
        <w:t xml:space="preserve"> Там же, </w:t>
      </w:r>
      <w:r>
        <w:rPr>
          <w:sz w:val="24"/>
        </w:rPr>
        <w:t>С.</w:t>
      </w:r>
      <w:r w:rsidRPr="004021EE">
        <w:rPr>
          <w:sz w:val="24"/>
        </w:rPr>
        <w:t xml:space="preserve"> </w:t>
      </w:r>
      <w:r w:rsidRPr="00155167">
        <w:rPr>
          <w:sz w:val="24"/>
          <w:szCs w:val="24"/>
        </w:rPr>
        <w:t>25</w:t>
      </w:r>
    </w:p>
  </w:footnote>
  <w:footnote w:id="61">
    <w:p w:rsidR="00AE7D81" w:rsidRPr="00155167" w:rsidRDefault="00AE7D81" w:rsidP="00D6514D">
      <w:pPr>
        <w:pStyle w:val="a3"/>
        <w:ind w:right="283"/>
        <w:jc w:val="both"/>
        <w:rPr>
          <w:sz w:val="24"/>
          <w:szCs w:val="24"/>
        </w:rPr>
      </w:pPr>
      <w:r w:rsidRPr="00155167">
        <w:rPr>
          <w:rStyle w:val="a5"/>
          <w:sz w:val="24"/>
          <w:szCs w:val="24"/>
        </w:rPr>
        <w:footnoteRef/>
      </w:r>
      <w:r w:rsidRPr="00155167">
        <w:rPr>
          <w:sz w:val="24"/>
          <w:szCs w:val="24"/>
        </w:rPr>
        <w:t xml:space="preserve"> </w:t>
      </w:r>
      <w:proofErr w:type="spellStart"/>
      <w:r w:rsidRPr="00155167">
        <w:rPr>
          <w:sz w:val="24"/>
          <w:szCs w:val="24"/>
        </w:rPr>
        <w:t>Чжунго</w:t>
      </w:r>
      <w:proofErr w:type="spellEnd"/>
      <w:r w:rsidRPr="00155167">
        <w:rPr>
          <w:sz w:val="24"/>
          <w:szCs w:val="24"/>
        </w:rPr>
        <w:t xml:space="preserve"> </w:t>
      </w:r>
      <w:proofErr w:type="spellStart"/>
      <w:r w:rsidRPr="00155167">
        <w:rPr>
          <w:sz w:val="24"/>
          <w:szCs w:val="24"/>
        </w:rPr>
        <w:t>чуаньтун</w:t>
      </w:r>
      <w:proofErr w:type="spellEnd"/>
      <w:r w:rsidRPr="00155167">
        <w:rPr>
          <w:sz w:val="24"/>
          <w:szCs w:val="24"/>
        </w:rPr>
        <w:t xml:space="preserve"> </w:t>
      </w:r>
      <w:proofErr w:type="spellStart"/>
      <w:r w:rsidRPr="00155167">
        <w:rPr>
          <w:sz w:val="24"/>
          <w:szCs w:val="24"/>
        </w:rPr>
        <w:t>гуши</w:t>
      </w:r>
      <w:proofErr w:type="spellEnd"/>
      <w:r w:rsidRPr="00155167">
        <w:rPr>
          <w:sz w:val="24"/>
          <w:szCs w:val="24"/>
        </w:rPr>
        <w:t xml:space="preserve"> </w:t>
      </w:r>
      <w:proofErr w:type="spellStart"/>
      <w:r w:rsidRPr="00155167">
        <w:rPr>
          <w:sz w:val="24"/>
          <w:szCs w:val="24"/>
        </w:rPr>
        <w:t>байпянь</w:t>
      </w:r>
      <w:proofErr w:type="spellEnd"/>
      <w:r w:rsidRPr="00155167">
        <w:rPr>
          <w:sz w:val="24"/>
          <w:szCs w:val="24"/>
        </w:rPr>
        <w:t xml:space="preserve"> </w:t>
      </w:r>
      <w:r w:rsidRPr="00155167">
        <w:rPr>
          <w:sz w:val="24"/>
          <w:szCs w:val="24"/>
        </w:rPr>
        <w:t>中国传统故事百篇</w:t>
      </w:r>
      <w:r w:rsidRPr="00155167">
        <w:rPr>
          <w:sz w:val="24"/>
          <w:szCs w:val="24"/>
        </w:rPr>
        <w:t xml:space="preserve"> (Сто традиционных китайских историй), Пекин, 2015, </w:t>
      </w:r>
      <w:r>
        <w:rPr>
          <w:sz w:val="24"/>
        </w:rPr>
        <w:t>С.</w:t>
      </w:r>
      <w:r w:rsidRPr="004021EE">
        <w:rPr>
          <w:sz w:val="24"/>
        </w:rPr>
        <w:t xml:space="preserve"> </w:t>
      </w:r>
      <w:r w:rsidRPr="00155167">
        <w:rPr>
          <w:sz w:val="24"/>
          <w:szCs w:val="24"/>
        </w:rPr>
        <w:t>25</w:t>
      </w:r>
    </w:p>
  </w:footnote>
  <w:footnote w:id="62">
    <w:p w:rsidR="00AE7D81" w:rsidRPr="00AB4A09" w:rsidRDefault="00AE7D81" w:rsidP="00D6514D">
      <w:pPr>
        <w:pStyle w:val="a3"/>
        <w:ind w:right="283"/>
        <w:jc w:val="both"/>
        <w:rPr>
          <w:rFonts w:asciiTheme="minorHAnsi" w:hAnsiTheme="minorHAnsi"/>
        </w:rPr>
      </w:pPr>
      <w:r w:rsidRPr="00155167">
        <w:rPr>
          <w:rStyle w:val="a5"/>
          <w:sz w:val="24"/>
          <w:szCs w:val="24"/>
        </w:rPr>
        <w:footnoteRef/>
      </w:r>
      <w:r w:rsidRPr="00155167">
        <w:rPr>
          <w:sz w:val="24"/>
          <w:szCs w:val="24"/>
        </w:rPr>
        <w:t xml:space="preserve"> Праздник середины осени (</w:t>
      </w:r>
      <w:r w:rsidRPr="00155167">
        <w:rPr>
          <w:rFonts w:ascii="Arial" w:hAnsi="Arial" w:cs="Arial"/>
          <w:sz w:val="24"/>
          <w:szCs w:val="24"/>
          <w:shd w:val="clear" w:color="auto" w:fill="FFFFFF"/>
        </w:rPr>
        <w:t>中秋</w:t>
      </w:r>
      <w:r w:rsidRPr="00AB4A09">
        <w:rPr>
          <w:rFonts w:ascii="SimSun" w:hAnsi="SimSun" w:cs="SimSun" w:hint="eastAsia"/>
          <w:sz w:val="24"/>
          <w:szCs w:val="24"/>
          <w:shd w:val="clear" w:color="auto" w:fill="FFFFFF"/>
        </w:rPr>
        <w:t>節</w:t>
      </w:r>
      <w:proofErr w:type="spellStart"/>
      <w:r w:rsidRPr="00AB4A09">
        <w:rPr>
          <w:i/>
          <w:iCs/>
          <w:sz w:val="24"/>
          <w:szCs w:val="24"/>
          <w:shd w:val="clear" w:color="auto" w:fill="FFFFFF"/>
        </w:rPr>
        <w:t>чжунцюцзе</w:t>
      </w:r>
      <w:proofErr w:type="spellEnd"/>
      <w:r w:rsidRPr="00AB4A09">
        <w:rPr>
          <w:rFonts w:ascii="Arial" w:hAnsi="Arial" w:cs="Arial"/>
          <w:i/>
          <w:iCs/>
          <w:sz w:val="24"/>
          <w:szCs w:val="24"/>
          <w:shd w:val="clear" w:color="auto" w:fill="FFFFFF"/>
        </w:rPr>
        <w:t xml:space="preserve">)- </w:t>
      </w:r>
      <w:r w:rsidRPr="00AB4A09">
        <w:rPr>
          <w:iCs/>
          <w:sz w:val="24"/>
          <w:szCs w:val="24"/>
          <w:shd w:val="clear" w:color="auto" w:fill="FFFFFF"/>
        </w:rPr>
        <w:t xml:space="preserve">национальный праздник Китая, отмечается </w:t>
      </w:r>
      <w:r w:rsidRPr="00AB4A09">
        <w:rPr>
          <w:sz w:val="24"/>
          <w:szCs w:val="24"/>
          <w:shd w:val="clear" w:color="auto" w:fill="FFFFFF"/>
        </w:rPr>
        <w:t>(</w:t>
      </w:r>
      <w:r w:rsidRPr="00AB4A09">
        <w:rPr>
          <w:iCs/>
          <w:sz w:val="24"/>
          <w:szCs w:val="24"/>
          <w:shd w:val="clear" w:color="auto" w:fill="FFFFFF"/>
        </w:rPr>
        <w:t>15 числа 8-го месяца по лунному календарю</w:t>
      </w:r>
      <w:r w:rsidRPr="00AB4A09">
        <w:rPr>
          <w:sz w:val="24"/>
          <w:szCs w:val="24"/>
          <w:shd w:val="clear" w:color="auto" w:fill="FFFFFF"/>
        </w:rPr>
        <w:t>)</w:t>
      </w:r>
    </w:p>
  </w:footnote>
  <w:footnote w:id="63">
    <w:p w:rsidR="00AE7D81" w:rsidRPr="00AB4A09" w:rsidRDefault="00AE7D81" w:rsidP="00D6514D">
      <w:pPr>
        <w:pStyle w:val="a3"/>
        <w:ind w:right="283"/>
        <w:jc w:val="both"/>
        <w:rPr>
          <w:sz w:val="24"/>
          <w:szCs w:val="24"/>
        </w:rPr>
      </w:pPr>
      <w:r w:rsidRPr="00AB4A09">
        <w:rPr>
          <w:rStyle w:val="a5"/>
          <w:sz w:val="24"/>
          <w:szCs w:val="24"/>
        </w:rPr>
        <w:footnoteRef/>
      </w:r>
      <w:r w:rsidRPr="00AB4A09">
        <w:rPr>
          <w:sz w:val="24"/>
          <w:szCs w:val="24"/>
        </w:rPr>
        <w:t xml:space="preserve"> Чанъэ-1 </w:t>
      </w:r>
      <w:r w:rsidRPr="00AB4A09">
        <w:rPr>
          <w:rFonts w:ascii="Arial" w:hAnsi="Arial" w:cs="Arial"/>
          <w:sz w:val="24"/>
          <w:szCs w:val="24"/>
          <w:shd w:val="clear" w:color="auto" w:fill="FFFFFF"/>
        </w:rPr>
        <w:t> </w:t>
      </w:r>
      <w:r w:rsidRPr="00AB4A09">
        <w:rPr>
          <w:rFonts w:ascii="Arial" w:hAnsi="Arial" w:cs="Arial"/>
          <w:sz w:val="24"/>
          <w:szCs w:val="24"/>
          <w:shd w:val="clear" w:color="auto" w:fill="FFFFFF"/>
          <w:lang w:eastAsia="zh-Hans"/>
        </w:rPr>
        <w:t>嫦娥一</w:t>
      </w:r>
      <w:r w:rsidRPr="00AB4A09">
        <w:rPr>
          <w:rFonts w:ascii="SimSun" w:hAnsi="SimSun" w:cs="SimSun"/>
          <w:sz w:val="24"/>
          <w:szCs w:val="24"/>
          <w:shd w:val="clear" w:color="auto" w:fill="FFFFFF"/>
          <w:lang w:eastAsia="zh-Hans"/>
        </w:rPr>
        <w:t>號</w:t>
      </w:r>
      <w:r w:rsidRPr="00AB4A09">
        <w:rPr>
          <w:rFonts w:asciiTheme="minorHAnsi" w:hAnsiTheme="minorHAnsi" w:cs="SimSun"/>
          <w:sz w:val="24"/>
          <w:szCs w:val="24"/>
          <w:shd w:val="clear" w:color="auto" w:fill="FFFFFF"/>
          <w:lang w:eastAsia="zh-Hans"/>
        </w:rPr>
        <w:t xml:space="preserve"> </w:t>
      </w:r>
      <w:proofErr w:type="spellStart"/>
      <w:r w:rsidRPr="00AB4A09">
        <w:rPr>
          <w:i/>
          <w:sz w:val="24"/>
          <w:szCs w:val="24"/>
          <w:shd w:val="clear" w:color="auto" w:fill="FFFFFF"/>
          <w:lang w:eastAsia="zh-Hans"/>
        </w:rPr>
        <w:t>Чанъэ</w:t>
      </w:r>
      <w:proofErr w:type="spellEnd"/>
      <w:r w:rsidRPr="00AB4A09">
        <w:rPr>
          <w:i/>
          <w:sz w:val="24"/>
          <w:szCs w:val="24"/>
          <w:shd w:val="clear" w:color="auto" w:fill="FFFFFF"/>
          <w:lang w:eastAsia="zh-Hans"/>
        </w:rPr>
        <w:t xml:space="preserve"> </w:t>
      </w:r>
      <w:proofErr w:type="spellStart"/>
      <w:r w:rsidRPr="00AB4A09">
        <w:rPr>
          <w:i/>
          <w:sz w:val="24"/>
          <w:szCs w:val="24"/>
          <w:shd w:val="clear" w:color="auto" w:fill="FFFFFF"/>
          <w:lang w:eastAsia="zh-Hans"/>
        </w:rPr>
        <w:t>ихао</w:t>
      </w:r>
      <w:proofErr w:type="spellEnd"/>
      <w:r w:rsidRPr="00AB4A09">
        <w:rPr>
          <w:sz w:val="24"/>
          <w:szCs w:val="24"/>
        </w:rPr>
        <w:t xml:space="preserve"> - китайский</w:t>
      </w:r>
      <w:r w:rsidRPr="00AB4A09">
        <w:rPr>
          <w:sz w:val="24"/>
          <w:szCs w:val="24"/>
          <w:shd w:val="clear" w:color="auto" w:fill="FFFFFF"/>
        </w:rPr>
        <w:t> спутник, запущен на орбиту 24.10.2007.</w:t>
      </w:r>
    </w:p>
  </w:footnote>
  <w:footnote w:id="64">
    <w:p w:rsidR="00AE7D81" w:rsidRPr="00AB4A09" w:rsidRDefault="00AE7D81" w:rsidP="00D6514D">
      <w:pPr>
        <w:pStyle w:val="a3"/>
        <w:ind w:right="283"/>
        <w:jc w:val="both"/>
        <w:rPr>
          <w:rFonts w:asciiTheme="minorHAnsi" w:hAnsiTheme="minorHAnsi"/>
          <w:sz w:val="24"/>
          <w:szCs w:val="24"/>
        </w:rPr>
      </w:pPr>
      <w:r w:rsidRPr="00AB4A09">
        <w:rPr>
          <w:rStyle w:val="a5"/>
          <w:sz w:val="24"/>
          <w:szCs w:val="24"/>
        </w:rPr>
        <w:footnoteRef/>
      </w:r>
      <w:r w:rsidRPr="00AB4A09">
        <w:rPr>
          <w:sz w:val="24"/>
          <w:szCs w:val="24"/>
        </w:rPr>
        <w:t xml:space="preserve"> Чанъэ-2 </w:t>
      </w:r>
      <w:r w:rsidRPr="00AB4A09">
        <w:rPr>
          <w:rFonts w:ascii="Arial" w:hAnsi="Arial" w:cs="Arial"/>
          <w:sz w:val="24"/>
          <w:szCs w:val="24"/>
          <w:shd w:val="clear" w:color="auto" w:fill="FFFFFF"/>
        </w:rPr>
        <w:t>嫦娥二</w:t>
      </w:r>
      <w:r w:rsidRPr="00AB4A09">
        <w:rPr>
          <w:rFonts w:ascii="SimSun" w:hAnsi="SimSun" w:cs="SimSun" w:hint="eastAsia"/>
          <w:sz w:val="24"/>
          <w:szCs w:val="24"/>
          <w:shd w:val="clear" w:color="auto" w:fill="FFFFFF"/>
        </w:rPr>
        <w:t>號</w:t>
      </w:r>
      <w:r w:rsidRPr="00AB4A09">
        <w:rPr>
          <w:rFonts w:asciiTheme="minorHAnsi" w:hAnsiTheme="minorHAnsi" w:cs="SimSun"/>
          <w:sz w:val="24"/>
          <w:szCs w:val="24"/>
          <w:shd w:val="clear" w:color="auto" w:fill="FFFFFF"/>
        </w:rPr>
        <w:t xml:space="preserve"> </w:t>
      </w:r>
      <w:proofErr w:type="spellStart"/>
      <w:r w:rsidRPr="00AB4A09">
        <w:rPr>
          <w:i/>
          <w:sz w:val="24"/>
          <w:szCs w:val="24"/>
          <w:shd w:val="clear" w:color="auto" w:fill="FFFFFF"/>
        </w:rPr>
        <w:t>Чанъэ</w:t>
      </w:r>
      <w:proofErr w:type="spellEnd"/>
      <w:r w:rsidRPr="00AB4A09">
        <w:rPr>
          <w:i/>
          <w:sz w:val="24"/>
          <w:szCs w:val="24"/>
          <w:shd w:val="clear" w:color="auto" w:fill="FFFFFF"/>
        </w:rPr>
        <w:t xml:space="preserve"> </w:t>
      </w:r>
      <w:proofErr w:type="spellStart"/>
      <w:r w:rsidRPr="00AB4A09">
        <w:rPr>
          <w:i/>
          <w:sz w:val="24"/>
          <w:szCs w:val="24"/>
          <w:shd w:val="clear" w:color="auto" w:fill="FFFFFF"/>
        </w:rPr>
        <w:t>эрхао</w:t>
      </w:r>
      <w:proofErr w:type="spellEnd"/>
      <w:r w:rsidRPr="00AB4A09">
        <w:rPr>
          <w:sz w:val="24"/>
          <w:szCs w:val="24"/>
          <w:shd w:val="clear" w:color="auto" w:fill="FFFFFF"/>
        </w:rPr>
        <w:t xml:space="preserve"> - второй китайский спутник зондирования Луны, запущен 01.10.2010.</w:t>
      </w:r>
    </w:p>
  </w:footnote>
  <w:footnote w:id="65">
    <w:p w:rsidR="00AE7D81" w:rsidRPr="00155167" w:rsidRDefault="00AE7D81" w:rsidP="00D6514D">
      <w:pPr>
        <w:pStyle w:val="a3"/>
        <w:ind w:right="283"/>
        <w:jc w:val="both"/>
      </w:pPr>
      <w:r w:rsidRPr="00AB4A09">
        <w:rPr>
          <w:rStyle w:val="a5"/>
          <w:sz w:val="24"/>
          <w:szCs w:val="24"/>
        </w:rPr>
        <w:footnoteRef/>
      </w:r>
      <w:r w:rsidRPr="00AB4A09">
        <w:rPr>
          <w:sz w:val="24"/>
          <w:szCs w:val="24"/>
        </w:rPr>
        <w:t xml:space="preserve"> Великий поход</w:t>
      </w:r>
      <w:r w:rsidRPr="00AB4A09">
        <w:rPr>
          <w:sz w:val="24"/>
          <w:szCs w:val="24"/>
          <w:shd w:val="clear" w:color="auto" w:fill="FFFFFF"/>
        </w:rPr>
        <w:t>長征</w:t>
      </w:r>
      <w:r w:rsidRPr="00AB4A09">
        <w:rPr>
          <w:sz w:val="24"/>
          <w:szCs w:val="24"/>
          <w:shd w:val="clear" w:color="auto" w:fill="FFFFFF"/>
        </w:rPr>
        <w:t xml:space="preserve"> </w:t>
      </w:r>
      <w:r w:rsidRPr="00AB4A09">
        <w:rPr>
          <w:i/>
          <w:sz w:val="24"/>
          <w:szCs w:val="24"/>
          <w:shd w:val="clear" w:color="auto" w:fill="FFFFFF"/>
        </w:rPr>
        <w:t>Чанчжэн</w:t>
      </w:r>
      <w:r w:rsidRPr="00AB4A09">
        <w:rPr>
          <w:sz w:val="24"/>
          <w:szCs w:val="24"/>
          <w:shd w:val="clear" w:color="auto" w:fill="FFFFFF"/>
        </w:rPr>
        <w:t xml:space="preserve"> - стратегическое перебазирование основных сил Красной армии Китая в 1934-1936 </w:t>
      </w:r>
      <w:proofErr w:type="spellStart"/>
      <w:proofErr w:type="gramStart"/>
      <w:r w:rsidRPr="00AB4A09">
        <w:rPr>
          <w:sz w:val="24"/>
          <w:szCs w:val="24"/>
          <w:shd w:val="clear" w:color="auto" w:fill="FFFFFF"/>
        </w:rPr>
        <w:t>гг</w:t>
      </w:r>
      <w:proofErr w:type="spellEnd"/>
      <w:proofErr w:type="gramEnd"/>
      <w:r w:rsidRPr="00AB4A09">
        <w:rPr>
          <w:sz w:val="24"/>
          <w:szCs w:val="24"/>
          <w:shd w:val="clear" w:color="auto" w:fill="FFFFFF"/>
        </w:rPr>
        <w:t xml:space="preserve"> из революционных баз, находившихся к югу и северу от р. Янцзы в </w:t>
      </w:r>
      <w:proofErr w:type="spellStart"/>
      <w:r w:rsidRPr="00AB4A09">
        <w:rPr>
          <w:sz w:val="24"/>
          <w:szCs w:val="24"/>
          <w:shd w:val="clear" w:color="auto" w:fill="FFFFFF"/>
        </w:rPr>
        <w:t>Яньаньский</w:t>
      </w:r>
      <w:proofErr w:type="spellEnd"/>
      <w:r w:rsidRPr="00AB4A09">
        <w:rPr>
          <w:sz w:val="24"/>
          <w:szCs w:val="24"/>
          <w:shd w:val="clear" w:color="auto" w:fill="FFFFFF"/>
        </w:rPr>
        <w:t xml:space="preserve"> округ провинции </w:t>
      </w:r>
      <w:proofErr w:type="spellStart"/>
      <w:r w:rsidRPr="00AB4A09">
        <w:rPr>
          <w:sz w:val="24"/>
          <w:szCs w:val="24"/>
          <w:shd w:val="clear" w:color="auto" w:fill="FFFFFF"/>
        </w:rPr>
        <w:t>Шэньси</w:t>
      </w:r>
      <w:proofErr w:type="spellEnd"/>
      <w:r w:rsidRPr="00AB4A09">
        <w:rPr>
          <w:sz w:val="24"/>
          <w:szCs w:val="24"/>
          <w:shd w:val="clear" w:color="auto" w:fill="FFFFFF"/>
        </w:rPr>
        <w:t>.</w:t>
      </w:r>
    </w:p>
  </w:footnote>
  <w:footnote w:id="66">
    <w:p w:rsidR="00AE7D81" w:rsidRDefault="00AE7D81" w:rsidP="00D6514D">
      <w:pPr>
        <w:pStyle w:val="a3"/>
        <w:ind w:right="283"/>
        <w:jc w:val="both"/>
      </w:pPr>
      <w:r w:rsidRPr="00BE1B56">
        <w:rPr>
          <w:rStyle w:val="a5"/>
          <w:color w:val="000000"/>
          <w:sz w:val="24"/>
        </w:rPr>
        <w:footnoteRef/>
      </w:r>
      <w:r w:rsidRPr="00BE1B56">
        <w:rPr>
          <w:color w:val="000000"/>
          <w:sz w:val="24"/>
        </w:rPr>
        <w:t xml:space="preserve">Б.Л. </w:t>
      </w:r>
      <w:proofErr w:type="spellStart"/>
      <w:r w:rsidRPr="00BE1B56">
        <w:rPr>
          <w:color w:val="000000"/>
          <w:sz w:val="24"/>
        </w:rPr>
        <w:t>Рифтин</w:t>
      </w:r>
      <w:proofErr w:type="spellEnd"/>
      <w:r w:rsidRPr="00BE1B56">
        <w:rPr>
          <w:color w:val="000000"/>
          <w:sz w:val="24"/>
        </w:rPr>
        <w:t xml:space="preserve"> </w:t>
      </w:r>
      <w:proofErr w:type="spellStart"/>
      <w:r w:rsidRPr="00BE1B56">
        <w:rPr>
          <w:color w:val="000000"/>
          <w:sz w:val="24"/>
        </w:rPr>
        <w:t>Юй</w:t>
      </w:r>
      <w:proofErr w:type="spellEnd"/>
      <w:r w:rsidRPr="00BE1B56">
        <w:rPr>
          <w:color w:val="000000"/>
          <w:sz w:val="24"/>
        </w:rPr>
        <w:t xml:space="preserve"> </w:t>
      </w:r>
      <w:r w:rsidRPr="00BE1B56">
        <w:rPr>
          <w:sz w:val="24"/>
        </w:rPr>
        <w:t xml:space="preserve">// </w:t>
      </w:r>
      <w:r w:rsidRPr="00BE1B56">
        <w:rPr>
          <w:color w:val="000000"/>
          <w:sz w:val="24"/>
          <w:shd w:val="clear" w:color="auto" w:fill="FFFFFF"/>
        </w:rPr>
        <w:t xml:space="preserve">Духовная культура Китая: энциклопедия: в 5 т. / Гл. ред. </w:t>
      </w:r>
      <w:proofErr w:type="spellStart"/>
      <w:r w:rsidRPr="00BE1B56">
        <w:rPr>
          <w:color w:val="000000"/>
          <w:sz w:val="24"/>
          <w:shd w:val="clear" w:color="auto" w:fill="FFFFFF"/>
        </w:rPr>
        <w:t>М.Л.Титаренко</w:t>
      </w:r>
      <w:proofErr w:type="spellEnd"/>
      <w:r w:rsidRPr="00BE1B56">
        <w:rPr>
          <w:color w:val="000000"/>
          <w:sz w:val="24"/>
          <w:shd w:val="clear" w:color="auto" w:fill="FFFFFF"/>
        </w:rPr>
        <w:t>; Ин-т Дальнего Востока. - М.: Вост. лит</w:t>
      </w:r>
      <w:proofErr w:type="gramStart"/>
      <w:r w:rsidRPr="00BE1B56">
        <w:rPr>
          <w:color w:val="000000"/>
          <w:sz w:val="24"/>
          <w:shd w:val="clear" w:color="auto" w:fill="FFFFFF"/>
        </w:rPr>
        <w:t xml:space="preserve">., </w:t>
      </w:r>
      <w:proofErr w:type="gramEnd"/>
      <w:r w:rsidRPr="00BE1B56">
        <w:rPr>
          <w:color w:val="000000"/>
          <w:sz w:val="24"/>
          <w:shd w:val="clear" w:color="auto" w:fill="FFFFFF"/>
        </w:rPr>
        <w:t xml:space="preserve">2006 – . Т. 2. Мифология. Религия / ред. </w:t>
      </w:r>
      <w:proofErr w:type="spellStart"/>
      <w:r w:rsidRPr="00BE1B56">
        <w:rPr>
          <w:color w:val="000000"/>
          <w:sz w:val="24"/>
          <w:shd w:val="clear" w:color="auto" w:fill="FFFFFF"/>
        </w:rPr>
        <w:t>М.Л.Титаренко</w:t>
      </w:r>
      <w:proofErr w:type="spellEnd"/>
      <w:r w:rsidRPr="00BE1B56">
        <w:rPr>
          <w:color w:val="000000"/>
          <w:sz w:val="24"/>
          <w:shd w:val="clear" w:color="auto" w:fill="FFFFFF"/>
        </w:rPr>
        <w:t xml:space="preserve">, </w:t>
      </w:r>
      <w:proofErr w:type="spellStart"/>
      <w:r w:rsidRPr="00BE1B56">
        <w:rPr>
          <w:color w:val="000000"/>
          <w:sz w:val="24"/>
          <w:shd w:val="clear" w:color="auto" w:fill="FFFFFF"/>
        </w:rPr>
        <w:t>Б.Л.Рифтин</w:t>
      </w:r>
      <w:proofErr w:type="spellEnd"/>
      <w:r w:rsidRPr="00BE1B56">
        <w:rPr>
          <w:color w:val="000000"/>
          <w:sz w:val="24"/>
          <w:shd w:val="clear" w:color="auto" w:fill="FFFFFF"/>
        </w:rPr>
        <w:t xml:space="preserve">, </w:t>
      </w:r>
      <w:proofErr w:type="spellStart"/>
      <w:r w:rsidRPr="00BE1B56">
        <w:rPr>
          <w:color w:val="000000"/>
          <w:sz w:val="24"/>
          <w:shd w:val="clear" w:color="auto" w:fill="FFFFFF"/>
        </w:rPr>
        <w:t>А.И.Кобзев</w:t>
      </w:r>
      <w:proofErr w:type="spellEnd"/>
      <w:r w:rsidRPr="00BE1B56">
        <w:rPr>
          <w:color w:val="000000"/>
          <w:sz w:val="24"/>
          <w:shd w:val="clear" w:color="auto" w:fill="FFFFFF"/>
        </w:rPr>
        <w:t xml:space="preserve">, </w:t>
      </w:r>
      <w:proofErr w:type="spellStart"/>
      <w:r w:rsidRPr="00BE1B56">
        <w:rPr>
          <w:color w:val="000000"/>
          <w:sz w:val="24"/>
          <w:shd w:val="clear" w:color="auto" w:fill="FFFFFF"/>
        </w:rPr>
        <w:t>А.Е.Лукьянов</w:t>
      </w:r>
      <w:proofErr w:type="spellEnd"/>
      <w:r w:rsidRPr="00BE1B56">
        <w:rPr>
          <w:color w:val="000000"/>
          <w:sz w:val="24"/>
          <w:shd w:val="clear" w:color="auto" w:fill="FFFFFF"/>
        </w:rPr>
        <w:t xml:space="preserve">, </w:t>
      </w:r>
      <w:proofErr w:type="spellStart"/>
      <w:r w:rsidRPr="00BE1B56">
        <w:rPr>
          <w:color w:val="000000"/>
          <w:sz w:val="24"/>
          <w:shd w:val="clear" w:color="auto" w:fill="FFFFFF"/>
        </w:rPr>
        <w:t>Д.Г.Главева</w:t>
      </w:r>
      <w:proofErr w:type="spellEnd"/>
      <w:r w:rsidRPr="00BE1B56">
        <w:rPr>
          <w:color w:val="000000"/>
          <w:sz w:val="24"/>
          <w:shd w:val="clear" w:color="auto" w:fill="FFFFFF"/>
        </w:rPr>
        <w:t xml:space="preserve">, </w:t>
      </w:r>
      <w:proofErr w:type="spellStart"/>
      <w:r w:rsidRPr="00BE1B56">
        <w:rPr>
          <w:color w:val="000000"/>
          <w:sz w:val="24"/>
          <w:shd w:val="clear" w:color="auto" w:fill="FFFFFF"/>
        </w:rPr>
        <w:t>С.М.Аникеева</w:t>
      </w:r>
      <w:proofErr w:type="spellEnd"/>
      <w:r w:rsidRPr="00BE1B56">
        <w:rPr>
          <w:color w:val="000000"/>
          <w:sz w:val="24"/>
          <w:shd w:val="clear" w:color="auto" w:fill="FFFFFF"/>
        </w:rPr>
        <w:t xml:space="preserve">. - 2007. - 869 с., </w:t>
      </w:r>
      <w:r>
        <w:rPr>
          <w:sz w:val="24"/>
        </w:rPr>
        <w:t>С.</w:t>
      </w:r>
      <w:r w:rsidRPr="004021EE">
        <w:rPr>
          <w:sz w:val="24"/>
        </w:rPr>
        <w:t xml:space="preserve"> </w:t>
      </w:r>
      <w:r w:rsidRPr="00BE1B56">
        <w:rPr>
          <w:color w:val="000000"/>
          <w:sz w:val="24"/>
          <w:shd w:val="clear" w:color="auto" w:fill="FFFFFF"/>
        </w:rPr>
        <w:t>760</w:t>
      </w:r>
    </w:p>
  </w:footnote>
  <w:footnote w:id="67">
    <w:p w:rsidR="00AE7D81" w:rsidRPr="00BE1B56" w:rsidRDefault="00AE7D81" w:rsidP="00D6514D">
      <w:pPr>
        <w:pStyle w:val="a3"/>
        <w:ind w:right="283"/>
        <w:jc w:val="both"/>
        <w:rPr>
          <w:sz w:val="24"/>
        </w:rPr>
      </w:pPr>
      <w:r w:rsidRPr="00BE1B56">
        <w:rPr>
          <w:rStyle w:val="a5"/>
          <w:sz w:val="24"/>
        </w:rPr>
        <w:footnoteRef/>
      </w:r>
      <w:r w:rsidRPr="00BE1B56">
        <w:rPr>
          <w:sz w:val="24"/>
        </w:rPr>
        <w:t xml:space="preserve"> </w:t>
      </w:r>
      <w:proofErr w:type="spellStart"/>
      <w:r w:rsidRPr="00BE1B56">
        <w:rPr>
          <w:bCs/>
          <w:color w:val="000000"/>
          <w:sz w:val="24"/>
          <w:shd w:val="clear" w:color="auto" w:fill="FFFFFF"/>
        </w:rPr>
        <w:t>Яо</w:t>
      </w:r>
      <w:proofErr w:type="spellEnd"/>
      <w:proofErr w:type="gramStart"/>
      <w:r w:rsidRPr="00BE1B56">
        <w:rPr>
          <w:rStyle w:val="apple-converted-space"/>
          <w:color w:val="000000"/>
          <w:sz w:val="24"/>
          <w:shd w:val="clear" w:color="auto" w:fill="FFFFFF"/>
        </w:rPr>
        <w:t> </w:t>
      </w:r>
      <w:r w:rsidRPr="00BE1B56">
        <w:rPr>
          <w:color w:val="000000"/>
          <w:sz w:val="24"/>
          <w:shd w:val="clear" w:color="auto" w:fill="FFFFFF"/>
        </w:rPr>
        <w:t>(</w:t>
      </w:r>
      <w:r w:rsidRPr="00BE1B56">
        <w:rPr>
          <w:color w:val="000000"/>
          <w:sz w:val="24"/>
          <w:shd w:val="clear" w:color="auto" w:fill="FFFFFF"/>
        </w:rPr>
        <w:t>堯</w:t>
      </w:r>
      <w:r w:rsidRPr="00BE1B56">
        <w:rPr>
          <w:color w:val="000000"/>
          <w:sz w:val="24"/>
          <w:shd w:val="clear" w:color="auto" w:fill="FFFFFF"/>
        </w:rPr>
        <w:t>,</w:t>
      </w:r>
      <w:r w:rsidRPr="00BE1B56">
        <w:rPr>
          <w:rStyle w:val="apple-converted-space"/>
          <w:color w:val="000000"/>
          <w:sz w:val="24"/>
          <w:shd w:val="clear" w:color="auto" w:fill="FFFFFF"/>
        </w:rPr>
        <w:t> </w:t>
      </w:r>
      <w:proofErr w:type="spellStart"/>
      <w:proofErr w:type="gramEnd"/>
      <w:r w:rsidRPr="00BE1B56">
        <w:rPr>
          <w:rStyle w:val="apple-converted-space"/>
          <w:color w:val="000000"/>
          <w:sz w:val="24"/>
          <w:shd w:val="clear" w:color="auto" w:fill="FFFFFF"/>
        </w:rPr>
        <w:t>трад</w:t>
      </w:r>
      <w:proofErr w:type="spellEnd"/>
      <w:r w:rsidRPr="00BE1B56">
        <w:rPr>
          <w:rStyle w:val="apple-converted-space"/>
          <w:color w:val="000000"/>
          <w:sz w:val="24"/>
          <w:shd w:val="clear" w:color="auto" w:fill="FFFFFF"/>
        </w:rPr>
        <w:t xml:space="preserve">. </w:t>
      </w:r>
      <w:r w:rsidRPr="00BE1B56">
        <w:rPr>
          <w:sz w:val="24"/>
          <w:shd w:val="clear" w:color="auto" w:fill="FFFFFF"/>
        </w:rPr>
        <w:t>2353 год до н. э.</w:t>
      </w:r>
      <w:r w:rsidRPr="00BE1B56">
        <w:rPr>
          <w:color w:val="000000"/>
          <w:sz w:val="24"/>
          <w:shd w:val="clear" w:color="auto" w:fill="FFFFFF"/>
        </w:rPr>
        <w:t> —</w:t>
      </w:r>
      <w:r w:rsidRPr="00BE1B56">
        <w:rPr>
          <w:rStyle w:val="apple-converted-space"/>
          <w:color w:val="000000"/>
          <w:sz w:val="24"/>
          <w:shd w:val="clear" w:color="auto" w:fill="FFFFFF"/>
        </w:rPr>
        <w:t> </w:t>
      </w:r>
      <w:r w:rsidRPr="00BE1B56">
        <w:rPr>
          <w:sz w:val="24"/>
          <w:shd w:val="clear" w:color="auto" w:fill="FFFFFF"/>
        </w:rPr>
        <w:t>2234 год до н. э.</w:t>
      </w:r>
      <w:r w:rsidRPr="00BE1B56">
        <w:rPr>
          <w:color w:val="000000"/>
          <w:sz w:val="24"/>
          <w:shd w:val="clear" w:color="auto" w:fill="FFFFFF"/>
        </w:rPr>
        <w:t>) — легендарный</w:t>
      </w:r>
      <w:r w:rsidRPr="00BE1B56">
        <w:rPr>
          <w:rStyle w:val="apple-converted-space"/>
          <w:color w:val="000000"/>
          <w:sz w:val="24"/>
          <w:shd w:val="clear" w:color="auto" w:fill="FFFFFF"/>
        </w:rPr>
        <w:t xml:space="preserve"> </w:t>
      </w:r>
      <w:r w:rsidRPr="00BE1B56">
        <w:rPr>
          <w:color w:val="000000"/>
          <w:sz w:val="24"/>
          <w:shd w:val="clear" w:color="auto" w:fill="FFFFFF"/>
        </w:rPr>
        <w:t>император, предположительно 4-й из «Пяти Древних Императоров»</w:t>
      </w:r>
    </w:p>
  </w:footnote>
  <w:footnote w:id="68">
    <w:p w:rsidR="00AE7D81" w:rsidRPr="00BE1B56" w:rsidRDefault="00AE7D81" w:rsidP="00D6514D">
      <w:pPr>
        <w:autoSpaceDE w:val="0"/>
        <w:autoSpaceDN w:val="0"/>
        <w:adjustRightInd w:val="0"/>
        <w:ind w:right="283"/>
        <w:jc w:val="both"/>
        <w:rPr>
          <w:sz w:val="32"/>
        </w:rPr>
      </w:pPr>
      <w:r w:rsidRPr="00BE1B56">
        <w:rPr>
          <w:rStyle w:val="a5"/>
        </w:rPr>
        <w:footnoteRef/>
      </w:r>
      <w:r w:rsidRPr="00BE1B56">
        <w:rPr>
          <w:szCs w:val="20"/>
        </w:rPr>
        <w:t xml:space="preserve"> Исторические записки (Ши </w:t>
      </w:r>
      <w:proofErr w:type="spellStart"/>
      <w:r w:rsidRPr="00BE1B56">
        <w:rPr>
          <w:szCs w:val="20"/>
        </w:rPr>
        <w:t>цзи</w:t>
      </w:r>
      <w:proofErr w:type="spellEnd"/>
      <w:r w:rsidRPr="00BE1B56">
        <w:rPr>
          <w:szCs w:val="20"/>
        </w:rPr>
        <w:t>). Т. I. Пер. с кит</w:t>
      </w:r>
      <w:proofErr w:type="gramStart"/>
      <w:r w:rsidRPr="00BE1B56">
        <w:rPr>
          <w:szCs w:val="20"/>
        </w:rPr>
        <w:t>.</w:t>
      </w:r>
      <w:proofErr w:type="gramEnd"/>
      <w:r w:rsidRPr="00BE1B56">
        <w:rPr>
          <w:szCs w:val="20"/>
        </w:rPr>
        <w:t xml:space="preserve"> </w:t>
      </w:r>
      <w:proofErr w:type="gramStart"/>
      <w:r w:rsidRPr="00BE1B56">
        <w:rPr>
          <w:szCs w:val="20"/>
        </w:rPr>
        <w:t>и</w:t>
      </w:r>
      <w:proofErr w:type="gramEnd"/>
      <w:r w:rsidRPr="00BE1B56">
        <w:rPr>
          <w:szCs w:val="20"/>
        </w:rPr>
        <w:t xml:space="preserve"> </w:t>
      </w:r>
      <w:proofErr w:type="spellStart"/>
      <w:r w:rsidRPr="00BE1B56">
        <w:rPr>
          <w:szCs w:val="20"/>
        </w:rPr>
        <w:t>коммент</w:t>
      </w:r>
      <w:proofErr w:type="spellEnd"/>
      <w:r w:rsidRPr="00BE1B56">
        <w:rPr>
          <w:szCs w:val="20"/>
        </w:rPr>
        <w:t xml:space="preserve">. </w:t>
      </w:r>
      <w:proofErr w:type="spellStart"/>
      <w:r w:rsidRPr="00BE1B56">
        <w:rPr>
          <w:szCs w:val="20"/>
        </w:rPr>
        <w:t>Р.В.Вяткина</w:t>
      </w:r>
      <w:proofErr w:type="spellEnd"/>
      <w:r w:rsidRPr="00BE1B56">
        <w:rPr>
          <w:szCs w:val="20"/>
        </w:rPr>
        <w:t xml:space="preserve"> и </w:t>
      </w:r>
      <w:proofErr w:type="spellStart"/>
      <w:r w:rsidRPr="00BE1B56">
        <w:rPr>
          <w:szCs w:val="20"/>
        </w:rPr>
        <w:t>В.С.Таскина</w:t>
      </w:r>
      <w:proofErr w:type="spellEnd"/>
      <w:r w:rsidRPr="00BE1B56">
        <w:rPr>
          <w:szCs w:val="20"/>
        </w:rPr>
        <w:t xml:space="preserve"> под общей редакцией </w:t>
      </w:r>
      <w:proofErr w:type="spellStart"/>
      <w:r w:rsidRPr="00BE1B56">
        <w:rPr>
          <w:szCs w:val="20"/>
        </w:rPr>
        <w:t>Р.В.Вяткина</w:t>
      </w:r>
      <w:proofErr w:type="spellEnd"/>
      <w:r w:rsidRPr="00BE1B56">
        <w:rPr>
          <w:szCs w:val="20"/>
        </w:rPr>
        <w:t xml:space="preserve">. Вступит, ст. </w:t>
      </w:r>
      <w:proofErr w:type="spellStart"/>
      <w:r w:rsidRPr="00BE1B56">
        <w:rPr>
          <w:szCs w:val="20"/>
        </w:rPr>
        <w:t>М.В.Крюкова</w:t>
      </w:r>
      <w:proofErr w:type="spellEnd"/>
      <w:r w:rsidRPr="00BE1B56">
        <w:rPr>
          <w:szCs w:val="20"/>
        </w:rPr>
        <w:t>. Издание второе, исправленное и дополненное. — М.: Издательская фирма «Восточная литература» РАН, 2001</w:t>
      </w:r>
      <w:r w:rsidRPr="00BE1B56">
        <w:rPr>
          <w:bCs/>
          <w:szCs w:val="20"/>
        </w:rPr>
        <w:t xml:space="preserve">, </w:t>
      </w:r>
      <w:r>
        <w:t>С.</w:t>
      </w:r>
      <w:r w:rsidRPr="004021EE">
        <w:t xml:space="preserve"> </w:t>
      </w:r>
      <w:r w:rsidRPr="00BE1B56">
        <w:rPr>
          <w:szCs w:val="20"/>
        </w:rPr>
        <w:t>150</w:t>
      </w:r>
    </w:p>
  </w:footnote>
  <w:footnote w:id="69">
    <w:p w:rsidR="00AE7D81" w:rsidRPr="00BE1B56" w:rsidRDefault="00AE7D81" w:rsidP="00D6514D">
      <w:pPr>
        <w:pStyle w:val="a3"/>
        <w:ind w:right="283"/>
        <w:jc w:val="both"/>
        <w:rPr>
          <w:sz w:val="24"/>
        </w:rPr>
      </w:pPr>
      <w:r w:rsidRPr="00BE1B56">
        <w:rPr>
          <w:rStyle w:val="a5"/>
          <w:sz w:val="24"/>
        </w:rPr>
        <w:footnoteRef/>
      </w:r>
      <w:r w:rsidRPr="00BE1B56">
        <w:rPr>
          <w:sz w:val="24"/>
        </w:rPr>
        <w:t xml:space="preserve">Юань </w:t>
      </w:r>
      <w:proofErr w:type="spellStart"/>
      <w:r w:rsidRPr="00BE1B56">
        <w:rPr>
          <w:sz w:val="24"/>
        </w:rPr>
        <w:t>Кэ</w:t>
      </w:r>
      <w:proofErr w:type="spellEnd"/>
      <w:r w:rsidRPr="00BE1B56">
        <w:rPr>
          <w:sz w:val="24"/>
        </w:rPr>
        <w:t xml:space="preserve"> Мифы Древнего Китая, </w:t>
      </w:r>
      <w:r>
        <w:rPr>
          <w:sz w:val="24"/>
        </w:rPr>
        <w:t>С.</w:t>
      </w:r>
      <w:r w:rsidRPr="004021EE">
        <w:rPr>
          <w:sz w:val="24"/>
        </w:rPr>
        <w:t xml:space="preserve"> </w:t>
      </w:r>
      <w:r w:rsidRPr="00BE1B56">
        <w:rPr>
          <w:sz w:val="24"/>
        </w:rPr>
        <w:t xml:space="preserve">78 </w:t>
      </w:r>
    </w:p>
  </w:footnote>
  <w:footnote w:id="70">
    <w:p w:rsidR="00AE7D81" w:rsidRDefault="00AE7D81" w:rsidP="00D6514D">
      <w:pPr>
        <w:pStyle w:val="a3"/>
        <w:ind w:right="283"/>
        <w:jc w:val="both"/>
      </w:pPr>
      <w:r w:rsidRPr="00BE1B56">
        <w:rPr>
          <w:rStyle w:val="a5"/>
          <w:sz w:val="24"/>
        </w:rPr>
        <w:footnoteRef/>
      </w:r>
      <w:r w:rsidRPr="00BE1B56">
        <w:rPr>
          <w:sz w:val="24"/>
        </w:rPr>
        <w:t xml:space="preserve"> Там же, </w:t>
      </w:r>
      <w:r>
        <w:rPr>
          <w:sz w:val="24"/>
        </w:rPr>
        <w:t>С.</w:t>
      </w:r>
      <w:r w:rsidRPr="004021EE">
        <w:rPr>
          <w:sz w:val="24"/>
        </w:rPr>
        <w:t xml:space="preserve"> </w:t>
      </w:r>
      <w:r w:rsidRPr="00BE1B56">
        <w:rPr>
          <w:sz w:val="24"/>
        </w:rPr>
        <w:t>78</w:t>
      </w:r>
    </w:p>
  </w:footnote>
  <w:footnote w:id="71">
    <w:p w:rsidR="00AE7D81" w:rsidRPr="00F20F08" w:rsidRDefault="00AE7D81" w:rsidP="00D6514D">
      <w:pPr>
        <w:pStyle w:val="a3"/>
        <w:ind w:right="283"/>
        <w:jc w:val="both"/>
        <w:rPr>
          <w:sz w:val="24"/>
          <w:szCs w:val="24"/>
        </w:rPr>
      </w:pPr>
      <w:r w:rsidRPr="00F20F08">
        <w:rPr>
          <w:rStyle w:val="a5"/>
          <w:sz w:val="24"/>
          <w:szCs w:val="24"/>
        </w:rPr>
        <w:footnoteRef/>
      </w:r>
      <w:r w:rsidRPr="00F20F08">
        <w:rPr>
          <w:sz w:val="24"/>
          <w:szCs w:val="24"/>
        </w:rPr>
        <w:t xml:space="preserve"> </w:t>
      </w:r>
      <w:proofErr w:type="spellStart"/>
      <w:r w:rsidRPr="00F20F08">
        <w:rPr>
          <w:color w:val="000000"/>
          <w:sz w:val="24"/>
          <w:szCs w:val="24"/>
        </w:rPr>
        <w:t>Сыма</w:t>
      </w:r>
      <w:proofErr w:type="spellEnd"/>
      <w:r w:rsidRPr="00F20F08">
        <w:rPr>
          <w:color w:val="000000"/>
          <w:sz w:val="24"/>
          <w:szCs w:val="24"/>
        </w:rPr>
        <w:t xml:space="preserve"> </w:t>
      </w:r>
      <w:proofErr w:type="spellStart"/>
      <w:r w:rsidRPr="00F20F08">
        <w:rPr>
          <w:color w:val="000000"/>
          <w:sz w:val="24"/>
          <w:szCs w:val="24"/>
        </w:rPr>
        <w:t>Цянь</w:t>
      </w:r>
      <w:proofErr w:type="spellEnd"/>
      <w:r w:rsidRPr="00F20F08">
        <w:rPr>
          <w:color w:val="000000"/>
          <w:sz w:val="24"/>
          <w:szCs w:val="24"/>
        </w:rPr>
        <w:t>司馬遷</w:t>
      </w:r>
      <w:r w:rsidRPr="00F20F08">
        <w:rPr>
          <w:color w:val="000000"/>
          <w:sz w:val="24"/>
          <w:szCs w:val="24"/>
        </w:rPr>
        <w:t xml:space="preserve"> (</w:t>
      </w:r>
      <w:r w:rsidRPr="00F20F08">
        <w:rPr>
          <w:iCs/>
          <w:color w:val="000000"/>
          <w:sz w:val="24"/>
          <w:szCs w:val="24"/>
        </w:rPr>
        <w:t>145(135?) — 86(85?) гг. до н. э</w:t>
      </w:r>
      <w:r w:rsidRPr="00F20F08">
        <w:rPr>
          <w:color w:val="000000"/>
          <w:sz w:val="24"/>
          <w:szCs w:val="24"/>
        </w:rPr>
        <w:t xml:space="preserve">) − </w:t>
      </w:r>
      <w:r w:rsidRPr="00F20F08">
        <w:rPr>
          <w:iCs/>
          <w:color w:val="000000"/>
          <w:sz w:val="24"/>
          <w:szCs w:val="24"/>
        </w:rPr>
        <w:t>известный древнекитайский историк, автор «Исторических записок»</w:t>
      </w:r>
      <w:r w:rsidRPr="00F20F08">
        <w:rPr>
          <w:color w:val="000000"/>
          <w:sz w:val="24"/>
          <w:szCs w:val="24"/>
        </w:rPr>
        <w:t> (</w:t>
      </w:r>
      <w:r w:rsidRPr="00F20F08">
        <w:rPr>
          <w:color w:val="000000"/>
          <w:sz w:val="24"/>
          <w:szCs w:val="24"/>
          <w:shd w:val="clear" w:color="auto" w:fill="FFFFFF"/>
        </w:rPr>
        <w:t>史記</w:t>
      </w:r>
      <w:r w:rsidRPr="00F20F08">
        <w:rPr>
          <w:color w:val="000000"/>
          <w:sz w:val="24"/>
          <w:szCs w:val="24"/>
          <w:shd w:val="clear" w:color="auto" w:fill="FFFFFF"/>
        </w:rPr>
        <w:t xml:space="preserve"> </w:t>
      </w:r>
      <w:proofErr w:type="spellStart"/>
      <w:r w:rsidRPr="00F20F08">
        <w:rPr>
          <w:i/>
          <w:color w:val="000000"/>
          <w:sz w:val="24"/>
          <w:szCs w:val="24"/>
          <w:shd w:val="clear" w:color="auto" w:fill="FFFFFF"/>
        </w:rPr>
        <w:t>шицзи</w:t>
      </w:r>
      <w:proofErr w:type="spellEnd"/>
      <w:r w:rsidRPr="00F20F08">
        <w:rPr>
          <w:color w:val="000000"/>
          <w:sz w:val="24"/>
          <w:szCs w:val="24"/>
          <w:shd w:val="clear" w:color="auto" w:fill="FFFFFF"/>
        </w:rPr>
        <w:t>)</w:t>
      </w:r>
      <w:r w:rsidRPr="00F20F08">
        <w:rPr>
          <w:color w:val="000000"/>
          <w:sz w:val="24"/>
          <w:szCs w:val="24"/>
        </w:rPr>
        <w:t>. </w:t>
      </w:r>
    </w:p>
  </w:footnote>
  <w:footnote w:id="72">
    <w:p w:rsidR="00AE7D81" w:rsidRDefault="00AE7D81" w:rsidP="00D6514D">
      <w:pPr>
        <w:pStyle w:val="a3"/>
        <w:ind w:right="283"/>
        <w:jc w:val="both"/>
      </w:pPr>
      <w:r w:rsidRPr="00F20F08">
        <w:rPr>
          <w:rStyle w:val="a5"/>
          <w:sz w:val="24"/>
          <w:szCs w:val="24"/>
        </w:rPr>
        <w:footnoteRef/>
      </w:r>
      <w:r w:rsidRPr="00F20F08">
        <w:rPr>
          <w:sz w:val="24"/>
          <w:szCs w:val="24"/>
        </w:rPr>
        <w:t xml:space="preserve"> Исторические записки (Ши </w:t>
      </w:r>
      <w:proofErr w:type="spellStart"/>
      <w:r w:rsidRPr="00F20F08">
        <w:rPr>
          <w:sz w:val="24"/>
          <w:szCs w:val="24"/>
        </w:rPr>
        <w:t>цзи</w:t>
      </w:r>
      <w:proofErr w:type="spellEnd"/>
      <w:r w:rsidRPr="00F20F08">
        <w:rPr>
          <w:sz w:val="24"/>
          <w:szCs w:val="24"/>
        </w:rPr>
        <w:t>). Т. I.,</w:t>
      </w:r>
      <w:r w:rsidRPr="00F20F08">
        <w:rPr>
          <w:bCs/>
          <w:sz w:val="24"/>
          <w:szCs w:val="24"/>
        </w:rPr>
        <w:t xml:space="preserve"> </w:t>
      </w:r>
      <w:r>
        <w:rPr>
          <w:sz w:val="24"/>
        </w:rPr>
        <w:t>С.</w:t>
      </w:r>
      <w:r w:rsidRPr="004021EE">
        <w:rPr>
          <w:sz w:val="24"/>
        </w:rPr>
        <w:t xml:space="preserve"> </w:t>
      </w:r>
      <w:r w:rsidRPr="00F20F08">
        <w:rPr>
          <w:sz w:val="24"/>
          <w:szCs w:val="24"/>
        </w:rPr>
        <w:t>151</w:t>
      </w:r>
    </w:p>
  </w:footnote>
  <w:footnote w:id="73">
    <w:p w:rsidR="00AE7D81" w:rsidRPr="00815CDE" w:rsidRDefault="00AE7D81" w:rsidP="00D6514D">
      <w:pPr>
        <w:pStyle w:val="a3"/>
        <w:jc w:val="both"/>
        <w:rPr>
          <w:sz w:val="22"/>
        </w:rPr>
      </w:pPr>
      <w:r w:rsidRPr="00F20F08">
        <w:rPr>
          <w:rStyle w:val="a5"/>
          <w:sz w:val="22"/>
        </w:rPr>
        <w:footnoteRef/>
      </w:r>
      <w:r w:rsidRPr="00F20F08">
        <w:rPr>
          <w:sz w:val="22"/>
        </w:rPr>
        <w:t xml:space="preserve"> Исторические записки (Ши </w:t>
      </w:r>
      <w:proofErr w:type="spellStart"/>
      <w:r w:rsidRPr="00F20F08">
        <w:rPr>
          <w:sz w:val="22"/>
        </w:rPr>
        <w:t>цзи</w:t>
      </w:r>
      <w:proofErr w:type="spellEnd"/>
      <w:r w:rsidRPr="00F20F08">
        <w:rPr>
          <w:sz w:val="22"/>
        </w:rPr>
        <w:t>). Т</w:t>
      </w:r>
      <w:r w:rsidRPr="00815CDE">
        <w:rPr>
          <w:sz w:val="22"/>
        </w:rPr>
        <w:t xml:space="preserve">. </w:t>
      </w:r>
      <w:r w:rsidRPr="00F20F08">
        <w:rPr>
          <w:sz w:val="22"/>
          <w:lang w:val="en-US"/>
        </w:rPr>
        <w:t>I</w:t>
      </w:r>
      <w:r w:rsidRPr="00815CDE">
        <w:rPr>
          <w:sz w:val="22"/>
        </w:rPr>
        <w:t xml:space="preserve">., </w:t>
      </w:r>
      <w:r>
        <w:rPr>
          <w:sz w:val="24"/>
        </w:rPr>
        <w:t>С.</w:t>
      </w:r>
      <w:r w:rsidRPr="004021EE">
        <w:rPr>
          <w:sz w:val="24"/>
        </w:rPr>
        <w:t xml:space="preserve"> </w:t>
      </w:r>
      <w:r w:rsidRPr="00815CDE">
        <w:rPr>
          <w:sz w:val="22"/>
        </w:rPr>
        <w:t>157</w:t>
      </w:r>
    </w:p>
  </w:footnote>
  <w:footnote w:id="74">
    <w:p w:rsidR="00AE7D81" w:rsidRPr="007D5485" w:rsidRDefault="00AE7D81" w:rsidP="00D6514D">
      <w:pPr>
        <w:pStyle w:val="a3"/>
        <w:ind w:right="283"/>
        <w:jc w:val="both"/>
        <w:rPr>
          <w:sz w:val="24"/>
          <w:szCs w:val="24"/>
        </w:rPr>
      </w:pPr>
      <w:r w:rsidRPr="00F20F08">
        <w:rPr>
          <w:rStyle w:val="a5"/>
          <w:sz w:val="24"/>
          <w:szCs w:val="24"/>
        </w:rPr>
        <w:footnoteRef/>
      </w:r>
      <w:proofErr w:type="spellStart"/>
      <w:r w:rsidRPr="00F20F08">
        <w:rPr>
          <w:sz w:val="24"/>
          <w:szCs w:val="24"/>
        </w:rPr>
        <w:t>Чжунго</w:t>
      </w:r>
      <w:proofErr w:type="spellEnd"/>
      <w:r w:rsidRPr="007D5485">
        <w:rPr>
          <w:sz w:val="24"/>
          <w:szCs w:val="24"/>
        </w:rPr>
        <w:t xml:space="preserve"> </w:t>
      </w:r>
      <w:proofErr w:type="spellStart"/>
      <w:r w:rsidRPr="00F20F08">
        <w:rPr>
          <w:sz w:val="24"/>
          <w:szCs w:val="24"/>
        </w:rPr>
        <w:t>чуаньтун</w:t>
      </w:r>
      <w:proofErr w:type="spellEnd"/>
      <w:r w:rsidRPr="007D5485">
        <w:rPr>
          <w:sz w:val="24"/>
          <w:szCs w:val="24"/>
        </w:rPr>
        <w:t xml:space="preserve"> </w:t>
      </w:r>
      <w:proofErr w:type="spellStart"/>
      <w:r w:rsidRPr="00F20F08">
        <w:rPr>
          <w:sz w:val="24"/>
          <w:szCs w:val="24"/>
        </w:rPr>
        <w:t>гуши</w:t>
      </w:r>
      <w:proofErr w:type="spellEnd"/>
      <w:r w:rsidRPr="007D5485">
        <w:rPr>
          <w:sz w:val="24"/>
          <w:szCs w:val="24"/>
        </w:rPr>
        <w:t xml:space="preserve"> </w:t>
      </w:r>
      <w:proofErr w:type="spellStart"/>
      <w:r w:rsidRPr="00F20F08">
        <w:rPr>
          <w:sz w:val="24"/>
          <w:szCs w:val="24"/>
        </w:rPr>
        <w:t>байпянь</w:t>
      </w:r>
      <w:proofErr w:type="spellEnd"/>
      <w:r w:rsidRPr="007D5485">
        <w:rPr>
          <w:sz w:val="24"/>
          <w:szCs w:val="24"/>
        </w:rPr>
        <w:t xml:space="preserve"> </w:t>
      </w:r>
      <w:r w:rsidRPr="00F20F08">
        <w:rPr>
          <w:sz w:val="24"/>
          <w:szCs w:val="24"/>
        </w:rPr>
        <w:t>中国传统故事百篇</w:t>
      </w:r>
      <w:r w:rsidRPr="007D5485">
        <w:rPr>
          <w:sz w:val="24"/>
          <w:szCs w:val="24"/>
        </w:rPr>
        <w:t xml:space="preserve"> (</w:t>
      </w:r>
      <w:r w:rsidRPr="00F20F08">
        <w:rPr>
          <w:sz w:val="24"/>
          <w:szCs w:val="24"/>
        </w:rPr>
        <w:t>Сто</w:t>
      </w:r>
      <w:r w:rsidRPr="007D5485">
        <w:rPr>
          <w:sz w:val="24"/>
          <w:szCs w:val="24"/>
        </w:rPr>
        <w:t xml:space="preserve"> </w:t>
      </w:r>
      <w:r w:rsidRPr="00F20F08">
        <w:rPr>
          <w:sz w:val="24"/>
          <w:szCs w:val="24"/>
        </w:rPr>
        <w:t>традиционных</w:t>
      </w:r>
      <w:r w:rsidRPr="007D5485">
        <w:rPr>
          <w:sz w:val="24"/>
          <w:szCs w:val="24"/>
        </w:rPr>
        <w:t xml:space="preserve"> </w:t>
      </w:r>
      <w:r w:rsidRPr="00F20F08">
        <w:rPr>
          <w:sz w:val="24"/>
          <w:szCs w:val="24"/>
        </w:rPr>
        <w:t>китайских</w:t>
      </w:r>
      <w:r w:rsidRPr="007D5485">
        <w:rPr>
          <w:sz w:val="24"/>
          <w:szCs w:val="24"/>
        </w:rPr>
        <w:t xml:space="preserve"> </w:t>
      </w:r>
      <w:r w:rsidRPr="00F20F08">
        <w:rPr>
          <w:sz w:val="24"/>
          <w:szCs w:val="24"/>
        </w:rPr>
        <w:t>историй</w:t>
      </w:r>
      <w:r w:rsidRPr="007D5485">
        <w:rPr>
          <w:sz w:val="24"/>
          <w:szCs w:val="24"/>
        </w:rPr>
        <w:t xml:space="preserve">), </w:t>
      </w:r>
      <w:r w:rsidRPr="00F20F08">
        <w:rPr>
          <w:sz w:val="24"/>
          <w:szCs w:val="24"/>
        </w:rPr>
        <w:t>Пекин</w:t>
      </w:r>
      <w:r w:rsidRPr="007D5485">
        <w:rPr>
          <w:sz w:val="24"/>
          <w:szCs w:val="24"/>
        </w:rPr>
        <w:t xml:space="preserve">, 2015, </w:t>
      </w:r>
      <w:r>
        <w:rPr>
          <w:sz w:val="24"/>
        </w:rPr>
        <w:t>С.</w:t>
      </w:r>
      <w:r w:rsidRPr="004021EE">
        <w:rPr>
          <w:sz w:val="24"/>
        </w:rPr>
        <w:t xml:space="preserve"> </w:t>
      </w:r>
      <w:r w:rsidRPr="007D5485">
        <w:rPr>
          <w:sz w:val="24"/>
          <w:szCs w:val="24"/>
        </w:rPr>
        <w:t>37</w:t>
      </w:r>
    </w:p>
  </w:footnote>
  <w:footnote w:id="75">
    <w:p w:rsidR="00AE7D81" w:rsidRPr="007D5485" w:rsidRDefault="00AE7D81" w:rsidP="00D6514D">
      <w:pPr>
        <w:pStyle w:val="a3"/>
        <w:ind w:right="283"/>
        <w:jc w:val="both"/>
        <w:rPr>
          <w:sz w:val="24"/>
          <w:szCs w:val="24"/>
        </w:rPr>
      </w:pPr>
      <w:r w:rsidRPr="00F20F08">
        <w:rPr>
          <w:rStyle w:val="a5"/>
          <w:sz w:val="24"/>
          <w:szCs w:val="24"/>
        </w:rPr>
        <w:footnoteRef/>
      </w:r>
      <w:r w:rsidRPr="007D5485">
        <w:rPr>
          <w:sz w:val="24"/>
          <w:szCs w:val="24"/>
        </w:rPr>
        <w:t xml:space="preserve"> </w:t>
      </w:r>
      <w:r w:rsidRPr="00F20F08">
        <w:rPr>
          <w:sz w:val="24"/>
          <w:szCs w:val="24"/>
        </w:rPr>
        <w:t>Там</w:t>
      </w:r>
      <w:r w:rsidRPr="007D5485">
        <w:rPr>
          <w:sz w:val="24"/>
          <w:szCs w:val="24"/>
        </w:rPr>
        <w:t xml:space="preserve"> </w:t>
      </w:r>
      <w:r w:rsidRPr="00F20F08">
        <w:rPr>
          <w:sz w:val="24"/>
          <w:szCs w:val="24"/>
        </w:rPr>
        <w:t>же</w:t>
      </w:r>
      <w:r w:rsidRPr="007D5485">
        <w:rPr>
          <w:sz w:val="24"/>
          <w:szCs w:val="24"/>
        </w:rPr>
        <w:t xml:space="preserve">, </w:t>
      </w:r>
      <w:r>
        <w:rPr>
          <w:sz w:val="24"/>
        </w:rPr>
        <w:t>С.</w:t>
      </w:r>
      <w:r w:rsidRPr="004021EE">
        <w:rPr>
          <w:sz w:val="24"/>
        </w:rPr>
        <w:t xml:space="preserve"> </w:t>
      </w:r>
      <w:r w:rsidRPr="007D5485">
        <w:rPr>
          <w:sz w:val="24"/>
          <w:szCs w:val="24"/>
        </w:rPr>
        <w:t>37</w:t>
      </w:r>
    </w:p>
  </w:footnote>
  <w:footnote w:id="76">
    <w:p w:rsidR="00AE7D81" w:rsidRPr="007D5485" w:rsidRDefault="00AE7D81" w:rsidP="00D6514D">
      <w:pPr>
        <w:pStyle w:val="a3"/>
        <w:ind w:right="283"/>
        <w:jc w:val="both"/>
        <w:rPr>
          <w:sz w:val="24"/>
          <w:szCs w:val="24"/>
        </w:rPr>
      </w:pPr>
      <w:r w:rsidRPr="00F20F08">
        <w:rPr>
          <w:rStyle w:val="a5"/>
          <w:sz w:val="24"/>
          <w:szCs w:val="24"/>
        </w:rPr>
        <w:footnoteRef/>
      </w:r>
      <w:r w:rsidRPr="007D5485">
        <w:rPr>
          <w:sz w:val="24"/>
          <w:szCs w:val="24"/>
        </w:rPr>
        <w:t xml:space="preserve"> </w:t>
      </w:r>
      <w:r w:rsidRPr="00F20F08">
        <w:rPr>
          <w:sz w:val="24"/>
          <w:szCs w:val="24"/>
        </w:rPr>
        <w:t>Там</w:t>
      </w:r>
      <w:r w:rsidRPr="007D5485">
        <w:rPr>
          <w:sz w:val="24"/>
          <w:szCs w:val="24"/>
        </w:rPr>
        <w:t xml:space="preserve"> </w:t>
      </w:r>
      <w:r w:rsidRPr="00F20F08">
        <w:rPr>
          <w:sz w:val="24"/>
          <w:szCs w:val="24"/>
        </w:rPr>
        <w:t>же</w:t>
      </w:r>
      <w:r w:rsidRPr="007D5485">
        <w:rPr>
          <w:sz w:val="24"/>
          <w:szCs w:val="24"/>
        </w:rPr>
        <w:t xml:space="preserve">, </w:t>
      </w:r>
      <w:r>
        <w:rPr>
          <w:sz w:val="24"/>
        </w:rPr>
        <w:t>С.</w:t>
      </w:r>
      <w:r w:rsidRPr="007D5485">
        <w:rPr>
          <w:sz w:val="24"/>
          <w:szCs w:val="24"/>
        </w:rPr>
        <w:t xml:space="preserve"> 37</w:t>
      </w:r>
    </w:p>
  </w:footnote>
  <w:footnote w:id="77">
    <w:p w:rsidR="00AE7D81" w:rsidRPr="007D5485" w:rsidRDefault="00AE7D81" w:rsidP="00D6514D">
      <w:pPr>
        <w:pStyle w:val="a3"/>
        <w:ind w:right="283"/>
        <w:jc w:val="both"/>
        <w:rPr>
          <w:sz w:val="24"/>
          <w:szCs w:val="24"/>
        </w:rPr>
      </w:pPr>
      <w:r w:rsidRPr="00F20F08">
        <w:rPr>
          <w:rStyle w:val="a5"/>
          <w:sz w:val="24"/>
          <w:szCs w:val="24"/>
        </w:rPr>
        <w:footnoteRef/>
      </w:r>
      <w:r w:rsidRPr="007D5485">
        <w:rPr>
          <w:sz w:val="24"/>
          <w:szCs w:val="24"/>
        </w:rPr>
        <w:t xml:space="preserve"> </w:t>
      </w:r>
      <w:r>
        <w:rPr>
          <w:sz w:val="24"/>
          <w:szCs w:val="24"/>
        </w:rPr>
        <w:t>Там же</w:t>
      </w:r>
      <w:r w:rsidRPr="007D5485">
        <w:rPr>
          <w:sz w:val="24"/>
          <w:szCs w:val="24"/>
        </w:rPr>
        <w:t xml:space="preserve">, </w:t>
      </w:r>
      <w:r>
        <w:rPr>
          <w:sz w:val="24"/>
        </w:rPr>
        <w:t>С.</w:t>
      </w:r>
      <w:r w:rsidRPr="004021EE">
        <w:rPr>
          <w:sz w:val="24"/>
        </w:rPr>
        <w:t xml:space="preserve"> </w:t>
      </w:r>
      <w:r w:rsidRPr="007D5485">
        <w:rPr>
          <w:sz w:val="24"/>
          <w:szCs w:val="24"/>
        </w:rPr>
        <w:t>37</w:t>
      </w:r>
    </w:p>
  </w:footnote>
  <w:footnote w:id="78">
    <w:p w:rsidR="00AE7D81" w:rsidRPr="00815CDE" w:rsidRDefault="00AE7D81" w:rsidP="00D6514D">
      <w:pPr>
        <w:pStyle w:val="a3"/>
        <w:ind w:right="283"/>
        <w:jc w:val="both"/>
      </w:pPr>
      <w:r w:rsidRPr="00F20F08">
        <w:rPr>
          <w:rStyle w:val="a5"/>
          <w:sz w:val="24"/>
          <w:szCs w:val="24"/>
        </w:rPr>
        <w:footnoteRef/>
      </w:r>
      <w:r w:rsidRPr="00815CDE">
        <w:rPr>
          <w:sz w:val="24"/>
          <w:szCs w:val="24"/>
        </w:rPr>
        <w:t xml:space="preserve"> </w:t>
      </w:r>
      <w:r w:rsidRPr="00F20F08">
        <w:rPr>
          <w:sz w:val="24"/>
          <w:szCs w:val="24"/>
        </w:rPr>
        <w:t xml:space="preserve">Там же, </w:t>
      </w:r>
      <w:r>
        <w:rPr>
          <w:sz w:val="24"/>
        </w:rPr>
        <w:t>С</w:t>
      </w:r>
      <w:r w:rsidRPr="00F20F08">
        <w:rPr>
          <w:sz w:val="24"/>
          <w:szCs w:val="24"/>
        </w:rPr>
        <w:t>. 37</w:t>
      </w:r>
    </w:p>
  </w:footnote>
  <w:footnote w:id="79">
    <w:p w:rsidR="00AE7D81" w:rsidRPr="00281288" w:rsidRDefault="00AE7D81" w:rsidP="00D6514D">
      <w:pPr>
        <w:pStyle w:val="a3"/>
        <w:ind w:right="283"/>
        <w:jc w:val="both"/>
        <w:rPr>
          <w:sz w:val="24"/>
          <w:szCs w:val="24"/>
        </w:rPr>
      </w:pPr>
      <w:r w:rsidRPr="00281288">
        <w:rPr>
          <w:rStyle w:val="a5"/>
          <w:sz w:val="24"/>
          <w:szCs w:val="24"/>
        </w:rPr>
        <w:footnoteRef/>
      </w:r>
      <w:r>
        <w:rPr>
          <w:sz w:val="24"/>
          <w:szCs w:val="24"/>
        </w:rPr>
        <w:t xml:space="preserve"> Там же, </w:t>
      </w:r>
      <w:r>
        <w:rPr>
          <w:sz w:val="24"/>
        </w:rPr>
        <w:t>С.</w:t>
      </w:r>
      <w:r w:rsidRPr="004021EE">
        <w:rPr>
          <w:sz w:val="24"/>
        </w:rPr>
        <w:t xml:space="preserve"> </w:t>
      </w:r>
      <w:r w:rsidRPr="00815CDE">
        <w:rPr>
          <w:sz w:val="24"/>
          <w:szCs w:val="24"/>
        </w:rPr>
        <w:t>37</w:t>
      </w:r>
    </w:p>
  </w:footnote>
  <w:footnote w:id="80">
    <w:p w:rsidR="00AE7D81" w:rsidRPr="00014968" w:rsidRDefault="00AE7D81" w:rsidP="00D6514D">
      <w:pPr>
        <w:pStyle w:val="a3"/>
        <w:ind w:right="283"/>
        <w:jc w:val="both"/>
        <w:rPr>
          <w:sz w:val="24"/>
          <w:szCs w:val="24"/>
        </w:rPr>
      </w:pPr>
      <w:r w:rsidRPr="00014968">
        <w:rPr>
          <w:rStyle w:val="a5"/>
          <w:sz w:val="24"/>
          <w:szCs w:val="24"/>
        </w:rPr>
        <w:footnoteRef/>
      </w:r>
      <w:r w:rsidRPr="00014968">
        <w:rPr>
          <w:sz w:val="24"/>
          <w:szCs w:val="24"/>
        </w:rPr>
        <w:t xml:space="preserve"> Юань </w:t>
      </w:r>
      <w:proofErr w:type="spellStart"/>
      <w:r w:rsidRPr="00014968">
        <w:rPr>
          <w:sz w:val="24"/>
          <w:szCs w:val="24"/>
        </w:rPr>
        <w:t>Кэ</w:t>
      </w:r>
      <w:proofErr w:type="spellEnd"/>
      <w:r w:rsidRPr="00014968">
        <w:rPr>
          <w:sz w:val="24"/>
          <w:szCs w:val="24"/>
        </w:rPr>
        <w:t xml:space="preserve"> Мифы Древнего Китая</w:t>
      </w:r>
      <w:proofErr w:type="gramStart"/>
      <w:r w:rsidRPr="00014968">
        <w:rPr>
          <w:sz w:val="24"/>
          <w:szCs w:val="24"/>
        </w:rPr>
        <w:t xml:space="preserve"> ,</w:t>
      </w:r>
      <w:proofErr w:type="gramEnd"/>
      <w:r w:rsidRPr="00014968">
        <w:rPr>
          <w:sz w:val="24"/>
          <w:szCs w:val="24"/>
        </w:rPr>
        <w:t xml:space="preserve"> С.26</w:t>
      </w:r>
    </w:p>
  </w:footnote>
  <w:footnote w:id="81">
    <w:p w:rsidR="00AE7D81" w:rsidRPr="00014968" w:rsidRDefault="00AE7D81" w:rsidP="00D6514D">
      <w:pPr>
        <w:pStyle w:val="a3"/>
        <w:ind w:right="283"/>
        <w:jc w:val="both"/>
        <w:rPr>
          <w:sz w:val="24"/>
          <w:szCs w:val="24"/>
        </w:rPr>
      </w:pPr>
      <w:r w:rsidRPr="00014968">
        <w:rPr>
          <w:rStyle w:val="a5"/>
          <w:sz w:val="24"/>
          <w:szCs w:val="24"/>
        </w:rPr>
        <w:footnoteRef/>
      </w:r>
      <w:r w:rsidRPr="00014968">
        <w:rPr>
          <w:sz w:val="24"/>
          <w:szCs w:val="24"/>
        </w:rPr>
        <w:t xml:space="preserve"> Там же, С.26</w:t>
      </w:r>
    </w:p>
  </w:footnote>
  <w:footnote w:id="82">
    <w:p w:rsidR="00AE7D81" w:rsidRPr="00014968" w:rsidRDefault="00AE7D81" w:rsidP="00D6514D">
      <w:pPr>
        <w:pStyle w:val="a3"/>
        <w:ind w:right="283"/>
        <w:jc w:val="both"/>
        <w:rPr>
          <w:sz w:val="24"/>
          <w:szCs w:val="24"/>
        </w:rPr>
      </w:pPr>
      <w:r w:rsidRPr="00014968">
        <w:rPr>
          <w:rStyle w:val="a5"/>
          <w:sz w:val="24"/>
          <w:szCs w:val="24"/>
        </w:rPr>
        <w:footnoteRef/>
      </w:r>
      <w:r w:rsidRPr="00014968">
        <w:rPr>
          <w:sz w:val="24"/>
          <w:szCs w:val="24"/>
        </w:rPr>
        <w:t xml:space="preserve"> </w:t>
      </w:r>
      <w:proofErr w:type="spellStart"/>
      <w:r w:rsidRPr="00014968">
        <w:rPr>
          <w:sz w:val="24"/>
          <w:szCs w:val="24"/>
        </w:rPr>
        <w:t>Хуанди</w:t>
      </w:r>
      <w:proofErr w:type="spellEnd"/>
      <w:r w:rsidRPr="00014968">
        <w:rPr>
          <w:sz w:val="24"/>
          <w:szCs w:val="24"/>
          <w:shd w:val="clear" w:color="auto" w:fill="FFFFFF"/>
        </w:rPr>
        <w:t>黃帝</w:t>
      </w:r>
      <w:r w:rsidRPr="00014968">
        <w:rPr>
          <w:sz w:val="24"/>
          <w:szCs w:val="24"/>
          <w:shd w:val="clear" w:color="auto" w:fill="FFFFFF"/>
        </w:rPr>
        <w:t xml:space="preserve"> – Желтый император </w:t>
      </w:r>
    </w:p>
  </w:footnote>
  <w:footnote w:id="83">
    <w:p w:rsidR="00AE7D81" w:rsidRDefault="00AE7D81" w:rsidP="00D6514D">
      <w:pPr>
        <w:pStyle w:val="a3"/>
        <w:ind w:right="283"/>
        <w:jc w:val="both"/>
      </w:pPr>
      <w:r>
        <w:rPr>
          <w:rStyle w:val="a5"/>
        </w:rPr>
        <w:footnoteRef/>
      </w:r>
      <w:r>
        <w:t xml:space="preserve"> </w:t>
      </w:r>
      <w:r w:rsidRPr="00014968">
        <w:rPr>
          <w:sz w:val="24"/>
          <w:szCs w:val="24"/>
        </w:rPr>
        <w:t xml:space="preserve">Юань </w:t>
      </w:r>
      <w:proofErr w:type="spellStart"/>
      <w:r w:rsidRPr="00014968">
        <w:rPr>
          <w:sz w:val="24"/>
          <w:szCs w:val="24"/>
        </w:rPr>
        <w:t>Кэ</w:t>
      </w:r>
      <w:proofErr w:type="spellEnd"/>
      <w:r w:rsidRPr="00014968">
        <w:rPr>
          <w:sz w:val="24"/>
          <w:szCs w:val="24"/>
        </w:rPr>
        <w:t xml:space="preserve"> Мифы Древнего Китая</w:t>
      </w:r>
      <w:r>
        <w:rPr>
          <w:sz w:val="24"/>
          <w:szCs w:val="24"/>
        </w:rPr>
        <w:t>, С.26</w:t>
      </w:r>
    </w:p>
  </w:footnote>
  <w:footnote w:id="84">
    <w:p w:rsidR="00AE7D81" w:rsidRPr="00014968" w:rsidRDefault="00AE7D81" w:rsidP="00D6514D">
      <w:pPr>
        <w:pStyle w:val="a3"/>
        <w:ind w:right="283"/>
        <w:jc w:val="both"/>
        <w:rPr>
          <w:sz w:val="24"/>
          <w:szCs w:val="24"/>
        </w:rPr>
      </w:pPr>
      <w:r w:rsidRPr="00014968">
        <w:rPr>
          <w:rStyle w:val="a5"/>
          <w:sz w:val="24"/>
          <w:szCs w:val="24"/>
        </w:rPr>
        <w:footnoteRef/>
      </w:r>
      <w:r w:rsidRPr="00014968">
        <w:rPr>
          <w:sz w:val="24"/>
          <w:szCs w:val="24"/>
        </w:rPr>
        <w:t xml:space="preserve"> </w:t>
      </w:r>
      <w:r>
        <w:rPr>
          <w:sz w:val="24"/>
          <w:szCs w:val="24"/>
        </w:rPr>
        <w:t>Там же</w:t>
      </w:r>
      <w:r w:rsidRPr="00014968">
        <w:rPr>
          <w:sz w:val="24"/>
          <w:szCs w:val="24"/>
        </w:rPr>
        <w:t>, С.26</w:t>
      </w:r>
    </w:p>
  </w:footnote>
  <w:footnote w:id="85">
    <w:p w:rsidR="00AE7D81" w:rsidRPr="00014968" w:rsidRDefault="00AE7D81" w:rsidP="00D6514D">
      <w:pPr>
        <w:pStyle w:val="a3"/>
        <w:ind w:right="283"/>
        <w:jc w:val="both"/>
        <w:rPr>
          <w:sz w:val="24"/>
          <w:szCs w:val="24"/>
        </w:rPr>
      </w:pPr>
      <w:r w:rsidRPr="00014968">
        <w:rPr>
          <w:rStyle w:val="a5"/>
          <w:sz w:val="24"/>
          <w:szCs w:val="24"/>
        </w:rPr>
        <w:footnoteRef/>
      </w:r>
      <w:proofErr w:type="spellStart"/>
      <w:r w:rsidRPr="00014968">
        <w:rPr>
          <w:sz w:val="24"/>
          <w:szCs w:val="24"/>
        </w:rPr>
        <w:t>Чжунго</w:t>
      </w:r>
      <w:proofErr w:type="spellEnd"/>
      <w:r w:rsidRPr="00014968">
        <w:rPr>
          <w:sz w:val="24"/>
          <w:szCs w:val="24"/>
        </w:rPr>
        <w:t xml:space="preserve"> </w:t>
      </w:r>
      <w:proofErr w:type="spellStart"/>
      <w:r w:rsidRPr="00014968">
        <w:rPr>
          <w:sz w:val="24"/>
          <w:szCs w:val="24"/>
        </w:rPr>
        <w:t>чуаньтун</w:t>
      </w:r>
      <w:proofErr w:type="spellEnd"/>
      <w:r w:rsidRPr="00014968">
        <w:rPr>
          <w:sz w:val="24"/>
          <w:szCs w:val="24"/>
        </w:rPr>
        <w:t xml:space="preserve"> </w:t>
      </w:r>
      <w:proofErr w:type="spellStart"/>
      <w:r w:rsidRPr="00014968">
        <w:rPr>
          <w:sz w:val="24"/>
          <w:szCs w:val="24"/>
        </w:rPr>
        <w:t>гуши</w:t>
      </w:r>
      <w:proofErr w:type="spellEnd"/>
      <w:r w:rsidRPr="00014968">
        <w:rPr>
          <w:sz w:val="24"/>
          <w:szCs w:val="24"/>
        </w:rPr>
        <w:t xml:space="preserve"> </w:t>
      </w:r>
      <w:proofErr w:type="spellStart"/>
      <w:r w:rsidRPr="00014968">
        <w:rPr>
          <w:sz w:val="24"/>
          <w:szCs w:val="24"/>
        </w:rPr>
        <w:t>байпянь</w:t>
      </w:r>
      <w:proofErr w:type="spellEnd"/>
      <w:r w:rsidRPr="00014968">
        <w:rPr>
          <w:sz w:val="24"/>
          <w:szCs w:val="24"/>
        </w:rPr>
        <w:t xml:space="preserve"> </w:t>
      </w:r>
      <w:r w:rsidRPr="00014968">
        <w:rPr>
          <w:sz w:val="24"/>
          <w:szCs w:val="24"/>
        </w:rPr>
        <w:t>中国传统故事百篇</w:t>
      </w:r>
      <w:r w:rsidRPr="00014968">
        <w:rPr>
          <w:sz w:val="24"/>
          <w:szCs w:val="24"/>
        </w:rPr>
        <w:t xml:space="preserve"> (Сто традиционных китайских историй), Пекин, 2015, С.18</w:t>
      </w:r>
    </w:p>
  </w:footnote>
  <w:footnote w:id="86">
    <w:p w:rsidR="00AE7D81" w:rsidRDefault="00AE7D81" w:rsidP="00D6514D">
      <w:pPr>
        <w:pStyle w:val="a3"/>
        <w:ind w:right="283"/>
        <w:jc w:val="both"/>
      </w:pPr>
      <w:r w:rsidRPr="00014968">
        <w:rPr>
          <w:rStyle w:val="a5"/>
          <w:sz w:val="24"/>
          <w:szCs w:val="24"/>
        </w:rPr>
        <w:footnoteRef/>
      </w:r>
      <w:r w:rsidRPr="00014968">
        <w:rPr>
          <w:sz w:val="24"/>
          <w:szCs w:val="24"/>
        </w:rPr>
        <w:t xml:space="preserve"> Там же, С.18</w:t>
      </w:r>
    </w:p>
  </w:footnote>
  <w:footnote w:id="87">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Юань </w:t>
      </w:r>
      <w:proofErr w:type="spellStart"/>
      <w:r w:rsidRPr="00014968">
        <w:rPr>
          <w:sz w:val="24"/>
          <w:szCs w:val="24"/>
        </w:rPr>
        <w:t>Кэ</w:t>
      </w:r>
      <w:proofErr w:type="spellEnd"/>
      <w:r w:rsidRPr="00014968">
        <w:rPr>
          <w:sz w:val="24"/>
          <w:szCs w:val="24"/>
        </w:rPr>
        <w:t xml:space="preserve"> Мифы Древнего Китая, С. 30</w:t>
      </w:r>
    </w:p>
  </w:footnote>
  <w:footnote w:id="88">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proofErr w:type="spellStart"/>
      <w:r w:rsidRPr="00014968">
        <w:rPr>
          <w:sz w:val="24"/>
          <w:szCs w:val="24"/>
        </w:rPr>
        <w:t>Чжунго</w:t>
      </w:r>
      <w:proofErr w:type="spellEnd"/>
      <w:r w:rsidRPr="00014968">
        <w:rPr>
          <w:sz w:val="24"/>
          <w:szCs w:val="24"/>
        </w:rPr>
        <w:t xml:space="preserve"> </w:t>
      </w:r>
      <w:proofErr w:type="spellStart"/>
      <w:r w:rsidRPr="00014968">
        <w:rPr>
          <w:sz w:val="24"/>
          <w:szCs w:val="24"/>
        </w:rPr>
        <w:t>чуаньтун</w:t>
      </w:r>
      <w:proofErr w:type="spellEnd"/>
      <w:r w:rsidRPr="00014968">
        <w:rPr>
          <w:sz w:val="24"/>
          <w:szCs w:val="24"/>
        </w:rPr>
        <w:t xml:space="preserve"> </w:t>
      </w:r>
      <w:proofErr w:type="spellStart"/>
      <w:r w:rsidRPr="00014968">
        <w:rPr>
          <w:sz w:val="24"/>
          <w:szCs w:val="24"/>
        </w:rPr>
        <w:t>гуши</w:t>
      </w:r>
      <w:proofErr w:type="spellEnd"/>
      <w:r w:rsidRPr="00014968">
        <w:rPr>
          <w:sz w:val="24"/>
          <w:szCs w:val="24"/>
        </w:rPr>
        <w:t xml:space="preserve"> </w:t>
      </w:r>
      <w:proofErr w:type="spellStart"/>
      <w:r w:rsidRPr="00014968">
        <w:rPr>
          <w:sz w:val="24"/>
          <w:szCs w:val="24"/>
        </w:rPr>
        <w:t>байпянь</w:t>
      </w:r>
      <w:proofErr w:type="spellEnd"/>
      <w:r w:rsidRPr="00014968">
        <w:rPr>
          <w:sz w:val="24"/>
          <w:szCs w:val="24"/>
        </w:rPr>
        <w:t xml:space="preserve"> </w:t>
      </w:r>
      <w:r w:rsidRPr="00014968">
        <w:rPr>
          <w:sz w:val="24"/>
          <w:szCs w:val="24"/>
        </w:rPr>
        <w:t>中国传统故事百篇</w:t>
      </w:r>
      <w:r w:rsidRPr="00014968">
        <w:rPr>
          <w:sz w:val="24"/>
          <w:szCs w:val="24"/>
        </w:rPr>
        <w:t xml:space="preserve"> (Сто традиционных китайских историй), Пекин, 2015, С. 18</w:t>
      </w:r>
    </w:p>
  </w:footnote>
  <w:footnote w:id="89">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Юань </w:t>
      </w:r>
      <w:proofErr w:type="spellStart"/>
      <w:r w:rsidRPr="00014968">
        <w:rPr>
          <w:sz w:val="24"/>
          <w:szCs w:val="24"/>
        </w:rPr>
        <w:t>Кэ</w:t>
      </w:r>
      <w:proofErr w:type="spellEnd"/>
      <w:r w:rsidRPr="00014968">
        <w:rPr>
          <w:sz w:val="24"/>
          <w:szCs w:val="24"/>
        </w:rPr>
        <w:t xml:space="preserve"> Мифы Древнего Китая, С.31</w:t>
      </w:r>
    </w:p>
  </w:footnote>
  <w:footnote w:id="90">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Там же, С.31</w:t>
      </w:r>
    </w:p>
  </w:footnote>
  <w:footnote w:id="91">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Там же, С.32</w:t>
      </w:r>
    </w:p>
  </w:footnote>
  <w:footnote w:id="92">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w:t>
      </w:r>
      <w:proofErr w:type="spellStart"/>
      <w:r w:rsidRPr="00014968">
        <w:rPr>
          <w:sz w:val="24"/>
          <w:szCs w:val="24"/>
        </w:rPr>
        <w:t>Цзинь</w:t>
      </w:r>
      <w:proofErr w:type="spellEnd"/>
      <w:r w:rsidRPr="00014968">
        <w:rPr>
          <w:sz w:val="24"/>
          <w:szCs w:val="24"/>
        </w:rPr>
        <w:t xml:space="preserve"> – династия Восточная </w:t>
      </w:r>
      <w:proofErr w:type="spellStart"/>
      <w:r w:rsidRPr="00014968">
        <w:rPr>
          <w:sz w:val="24"/>
          <w:szCs w:val="24"/>
        </w:rPr>
        <w:t>Цзинь</w:t>
      </w:r>
      <w:proofErr w:type="spellEnd"/>
      <w:r w:rsidRPr="00014968">
        <w:rPr>
          <w:sz w:val="24"/>
          <w:szCs w:val="24"/>
        </w:rPr>
        <w:t xml:space="preserve"> </w:t>
      </w:r>
      <w:r w:rsidRPr="00014968">
        <w:rPr>
          <w:color w:val="222222"/>
          <w:sz w:val="24"/>
          <w:szCs w:val="24"/>
        </w:rPr>
        <w:t>東晉</w:t>
      </w:r>
      <w:r w:rsidRPr="00014968">
        <w:rPr>
          <w:color w:val="000000"/>
          <w:sz w:val="24"/>
          <w:szCs w:val="24"/>
        </w:rPr>
        <w:t>317-420 гг.</w:t>
      </w:r>
    </w:p>
  </w:footnote>
  <w:footnote w:id="93">
    <w:p w:rsidR="00AE7D81" w:rsidRPr="00014968" w:rsidRDefault="00AE7D81" w:rsidP="00D6514D">
      <w:pPr>
        <w:pStyle w:val="a3"/>
        <w:tabs>
          <w:tab w:val="left" w:pos="9072"/>
        </w:tabs>
        <w:ind w:right="283"/>
        <w:jc w:val="both"/>
        <w:rPr>
          <w:sz w:val="24"/>
          <w:szCs w:val="24"/>
        </w:rPr>
      </w:pPr>
      <w:r w:rsidRPr="00014968">
        <w:rPr>
          <w:rStyle w:val="a5"/>
          <w:sz w:val="24"/>
          <w:szCs w:val="24"/>
        </w:rPr>
        <w:footnoteRef/>
      </w:r>
      <w:r w:rsidRPr="00014968">
        <w:rPr>
          <w:sz w:val="24"/>
          <w:szCs w:val="24"/>
        </w:rPr>
        <w:t xml:space="preserve"> </w:t>
      </w:r>
      <w:proofErr w:type="spellStart"/>
      <w:r w:rsidRPr="00014968">
        <w:rPr>
          <w:sz w:val="24"/>
          <w:szCs w:val="24"/>
        </w:rPr>
        <w:t>Тао</w:t>
      </w:r>
      <w:proofErr w:type="spellEnd"/>
      <w:r w:rsidRPr="00014968">
        <w:rPr>
          <w:sz w:val="24"/>
          <w:szCs w:val="24"/>
        </w:rPr>
        <w:t xml:space="preserve"> </w:t>
      </w:r>
      <w:proofErr w:type="spellStart"/>
      <w:r w:rsidRPr="00014968">
        <w:rPr>
          <w:sz w:val="24"/>
          <w:szCs w:val="24"/>
        </w:rPr>
        <w:t>Юаньмин</w:t>
      </w:r>
      <w:proofErr w:type="spellEnd"/>
      <w:r w:rsidRPr="00014968">
        <w:rPr>
          <w:color w:val="222222"/>
          <w:sz w:val="24"/>
          <w:szCs w:val="24"/>
          <w:shd w:val="clear" w:color="auto" w:fill="FFFFFF"/>
        </w:rPr>
        <w:t>陶淵明</w:t>
      </w:r>
      <w:r w:rsidRPr="00014968">
        <w:rPr>
          <w:color w:val="222222"/>
          <w:sz w:val="24"/>
          <w:szCs w:val="24"/>
          <w:shd w:val="clear" w:color="auto" w:fill="FFFFFF"/>
        </w:rPr>
        <w:t xml:space="preserve"> </w:t>
      </w:r>
      <w:r w:rsidRPr="00014968">
        <w:rPr>
          <w:sz w:val="24"/>
          <w:szCs w:val="24"/>
        </w:rPr>
        <w:t xml:space="preserve">(365-427 </w:t>
      </w:r>
      <w:proofErr w:type="spellStart"/>
      <w:proofErr w:type="gramStart"/>
      <w:r w:rsidRPr="00014968">
        <w:rPr>
          <w:sz w:val="24"/>
          <w:szCs w:val="24"/>
        </w:rPr>
        <w:t>гг</w:t>
      </w:r>
      <w:proofErr w:type="spellEnd"/>
      <w:proofErr w:type="gramEnd"/>
      <w:r w:rsidRPr="00014968">
        <w:rPr>
          <w:sz w:val="24"/>
          <w:szCs w:val="24"/>
        </w:rPr>
        <w:t xml:space="preserve">) - </w:t>
      </w:r>
      <w:r w:rsidRPr="00014968">
        <w:rPr>
          <w:iCs/>
          <w:color w:val="000000"/>
          <w:sz w:val="24"/>
          <w:szCs w:val="24"/>
        </w:rPr>
        <w:t>китайский поэт</w:t>
      </w:r>
    </w:p>
  </w:footnote>
  <w:footnote w:id="94">
    <w:p w:rsidR="00AE7D81" w:rsidRDefault="00AE7D81" w:rsidP="00D6514D">
      <w:pPr>
        <w:pStyle w:val="a3"/>
        <w:ind w:right="283"/>
        <w:jc w:val="both"/>
      </w:pPr>
      <w:r w:rsidRPr="00014968">
        <w:rPr>
          <w:rStyle w:val="a5"/>
          <w:sz w:val="24"/>
          <w:szCs w:val="24"/>
        </w:rPr>
        <w:footnoteRef/>
      </w:r>
      <w:r w:rsidRPr="00014968">
        <w:rPr>
          <w:sz w:val="24"/>
          <w:szCs w:val="24"/>
        </w:rPr>
        <w:t xml:space="preserve"> </w:t>
      </w:r>
      <w:proofErr w:type="spellStart"/>
      <w:r w:rsidRPr="00014968">
        <w:rPr>
          <w:sz w:val="24"/>
          <w:szCs w:val="24"/>
        </w:rPr>
        <w:t>Чжунго</w:t>
      </w:r>
      <w:proofErr w:type="spellEnd"/>
      <w:r w:rsidRPr="00014968">
        <w:rPr>
          <w:sz w:val="24"/>
          <w:szCs w:val="24"/>
        </w:rPr>
        <w:t xml:space="preserve"> </w:t>
      </w:r>
      <w:proofErr w:type="spellStart"/>
      <w:r w:rsidRPr="00014968">
        <w:rPr>
          <w:sz w:val="24"/>
          <w:szCs w:val="24"/>
        </w:rPr>
        <w:t>чуаньтун</w:t>
      </w:r>
      <w:proofErr w:type="spellEnd"/>
      <w:r w:rsidRPr="00014968">
        <w:rPr>
          <w:sz w:val="24"/>
          <w:szCs w:val="24"/>
        </w:rPr>
        <w:t xml:space="preserve"> </w:t>
      </w:r>
      <w:proofErr w:type="spellStart"/>
      <w:r w:rsidRPr="00014968">
        <w:rPr>
          <w:sz w:val="24"/>
          <w:szCs w:val="24"/>
        </w:rPr>
        <w:t>гуши</w:t>
      </w:r>
      <w:proofErr w:type="spellEnd"/>
      <w:r w:rsidRPr="00014968">
        <w:rPr>
          <w:sz w:val="24"/>
          <w:szCs w:val="24"/>
        </w:rPr>
        <w:t xml:space="preserve"> </w:t>
      </w:r>
      <w:proofErr w:type="spellStart"/>
      <w:r w:rsidRPr="00014968">
        <w:rPr>
          <w:sz w:val="24"/>
          <w:szCs w:val="24"/>
        </w:rPr>
        <w:t>байпянь</w:t>
      </w:r>
      <w:proofErr w:type="spellEnd"/>
      <w:r w:rsidRPr="00014968">
        <w:rPr>
          <w:sz w:val="24"/>
          <w:szCs w:val="24"/>
        </w:rPr>
        <w:t xml:space="preserve"> </w:t>
      </w:r>
      <w:r w:rsidRPr="00014968">
        <w:rPr>
          <w:sz w:val="24"/>
          <w:szCs w:val="24"/>
        </w:rPr>
        <w:t>中国传统故事百篇</w:t>
      </w:r>
      <w:r w:rsidRPr="00014968">
        <w:rPr>
          <w:sz w:val="24"/>
          <w:szCs w:val="24"/>
        </w:rPr>
        <w:t xml:space="preserve"> (Сто традиционных китайских историй), С.19</w:t>
      </w:r>
    </w:p>
  </w:footnote>
  <w:footnote w:id="95">
    <w:p w:rsidR="00AE7D81" w:rsidRPr="00183A7E" w:rsidRDefault="00AE7D81" w:rsidP="00D6514D">
      <w:pPr>
        <w:pStyle w:val="a3"/>
        <w:ind w:right="283"/>
        <w:jc w:val="both"/>
        <w:rPr>
          <w:sz w:val="24"/>
          <w:szCs w:val="24"/>
        </w:rPr>
      </w:pPr>
      <w:r w:rsidRPr="00183A7E">
        <w:rPr>
          <w:rStyle w:val="a5"/>
          <w:sz w:val="24"/>
          <w:szCs w:val="24"/>
        </w:rPr>
        <w:footnoteRef/>
      </w:r>
      <w:r w:rsidRPr="00183A7E">
        <w:rPr>
          <w:sz w:val="24"/>
          <w:szCs w:val="24"/>
        </w:rPr>
        <w:t xml:space="preserve"> </w:t>
      </w:r>
      <w:proofErr w:type="spellStart"/>
      <w:r w:rsidRPr="00183A7E">
        <w:rPr>
          <w:sz w:val="24"/>
          <w:szCs w:val="24"/>
        </w:rPr>
        <w:t>Цит</w:t>
      </w:r>
      <w:proofErr w:type="gramStart"/>
      <w:r w:rsidRPr="00183A7E">
        <w:rPr>
          <w:sz w:val="24"/>
          <w:szCs w:val="24"/>
        </w:rPr>
        <w:t>.п</w:t>
      </w:r>
      <w:proofErr w:type="gramEnd"/>
      <w:r w:rsidRPr="00183A7E">
        <w:rPr>
          <w:sz w:val="24"/>
          <w:szCs w:val="24"/>
        </w:rPr>
        <w:t>о</w:t>
      </w:r>
      <w:proofErr w:type="spellEnd"/>
      <w:r w:rsidRPr="00183A7E">
        <w:rPr>
          <w:sz w:val="24"/>
          <w:szCs w:val="24"/>
        </w:rPr>
        <w:t xml:space="preserve"> Юань </w:t>
      </w:r>
      <w:proofErr w:type="spellStart"/>
      <w:r w:rsidRPr="00183A7E">
        <w:rPr>
          <w:sz w:val="24"/>
          <w:szCs w:val="24"/>
        </w:rPr>
        <w:t>Кэ</w:t>
      </w:r>
      <w:proofErr w:type="spellEnd"/>
      <w:r w:rsidRPr="00183A7E">
        <w:rPr>
          <w:sz w:val="24"/>
          <w:szCs w:val="24"/>
        </w:rPr>
        <w:t xml:space="preserve"> Мифы Древнего Китая, С.31</w:t>
      </w:r>
    </w:p>
  </w:footnote>
  <w:footnote w:id="96">
    <w:p w:rsidR="00AE7D81" w:rsidRPr="00183A7E" w:rsidRDefault="00AE7D81" w:rsidP="00D6514D">
      <w:pPr>
        <w:pStyle w:val="a3"/>
        <w:ind w:right="283"/>
        <w:jc w:val="both"/>
        <w:rPr>
          <w:sz w:val="24"/>
          <w:szCs w:val="24"/>
        </w:rPr>
      </w:pPr>
      <w:r w:rsidRPr="00183A7E">
        <w:rPr>
          <w:rStyle w:val="a5"/>
          <w:sz w:val="24"/>
          <w:szCs w:val="24"/>
        </w:rPr>
        <w:footnoteRef/>
      </w:r>
      <w:r w:rsidRPr="00183A7E">
        <w:rPr>
          <w:sz w:val="24"/>
          <w:szCs w:val="24"/>
        </w:rPr>
        <w:t xml:space="preserve"> Там же</w:t>
      </w:r>
      <w:r>
        <w:rPr>
          <w:sz w:val="24"/>
          <w:szCs w:val="24"/>
        </w:rPr>
        <w:t>,</w:t>
      </w:r>
      <w:r w:rsidRPr="00183A7E">
        <w:rPr>
          <w:sz w:val="24"/>
          <w:szCs w:val="24"/>
        </w:rPr>
        <w:t xml:space="preserve"> С.32</w:t>
      </w:r>
    </w:p>
  </w:footnote>
  <w:footnote w:id="97">
    <w:p w:rsidR="00AE7D81" w:rsidRPr="00DB5985" w:rsidRDefault="00AE7D81" w:rsidP="00D6514D">
      <w:pPr>
        <w:pStyle w:val="a3"/>
        <w:ind w:right="283"/>
        <w:jc w:val="both"/>
        <w:rPr>
          <w:sz w:val="24"/>
          <w:szCs w:val="24"/>
        </w:rPr>
      </w:pPr>
      <w:r w:rsidRPr="00183A7E">
        <w:rPr>
          <w:rStyle w:val="a5"/>
          <w:sz w:val="24"/>
          <w:szCs w:val="24"/>
        </w:rPr>
        <w:footnoteRef/>
      </w:r>
      <w:proofErr w:type="spellStart"/>
      <w:r w:rsidRPr="00DB5985">
        <w:rPr>
          <w:sz w:val="24"/>
          <w:szCs w:val="24"/>
        </w:rPr>
        <w:t>Чжунго</w:t>
      </w:r>
      <w:proofErr w:type="spellEnd"/>
      <w:r w:rsidRPr="00DB5985">
        <w:rPr>
          <w:sz w:val="24"/>
          <w:szCs w:val="24"/>
        </w:rPr>
        <w:t xml:space="preserve"> </w:t>
      </w:r>
      <w:proofErr w:type="spellStart"/>
      <w:r w:rsidRPr="00DB5985">
        <w:rPr>
          <w:sz w:val="24"/>
          <w:szCs w:val="24"/>
        </w:rPr>
        <w:t>чуаньтун</w:t>
      </w:r>
      <w:proofErr w:type="spellEnd"/>
      <w:r w:rsidRPr="00DB5985">
        <w:rPr>
          <w:sz w:val="24"/>
          <w:szCs w:val="24"/>
        </w:rPr>
        <w:t xml:space="preserve"> </w:t>
      </w:r>
      <w:proofErr w:type="spellStart"/>
      <w:r w:rsidRPr="00DB5985">
        <w:rPr>
          <w:sz w:val="24"/>
          <w:szCs w:val="24"/>
        </w:rPr>
        <w:t>гуши</w:t>
      </w:r>
      <w:proofErr w:type="spellEnd"/>
      <w:r w:rsidRPr="00DB5985">
        <w:rPr>
          <w:sz w:val="24"/>
          <w:szCs w:val="24"/>
        </w:rPr>
        <w:t xml:space="preserve"> </w:t>
      </w:r>
      <w:proofErr w:type="spellStart"/>
      <w:r w:rsidRPr="00DB5985">
        <w:rPr>
          <w:sz w:val="24"/>
          <w:szCs w:val="24"/>
        </w:rPr>
        <w:t>байпянь</w:t>
      </w:r>
      <w:proofErr w:type="spellEnd"/>
      <w:r w:rsidRPr="00DB5985">
        <w:rPr>
          <w:sz w:val="24"/>
          <w:szCs w:val="24"/>
        </w:rPr>
        <w:t xml:space="preserve"> </w:t>
      </w:r>
      <w:r w:rsidRPr="00DB5985">
        <w:rPr>
          <w:sz w:val="24"/>
          <w:szCs w:val="24"/>
        </w:rPr>
        <w:t>中国传统故事百篇</w:t>
      </w:r>
      <w:r w:rsidRPr="00DB5985">
        <w:rPr>
          <w:sz w:val="24"/>
          <w:szCs w:val="24"/>
        </w:rPr>
        <w:t xml:space="preserve"> (Сто традиционных китайских историй), Пекин, 2015,  С.19</w:t>
      </w:r>
    </w:p>
  </w:footnote>
  <w:footnote w:id="98">
    <w:p w:rsidR="00AE7D81" w:rsidRDefault="00AE7D81" w:rsidP="00D6514D">
      <w:pPr>
        <w:pStyle w:val="a3"/>
        <w:ind w:right="283"/>
        <w:jc w:val="both"/>
      </w:pPr>
      <w:r w:rsidRPr="00DB5985">
        <w:rPr>
          <w:rStyle w:val="a5"/>
          <w:sz w:val="24"/>
          <w:szCs w:val="24"/>
        </w:rPr>
        <w:footnoteRef/>
      </w:r>
      <w:r w:rsidRPr="00DB5985">
        <w:rPr>
          <w:sz w:val="24"/>
          <w:szCs w:val="24"/>
        </w:rPr>
        <w:t xml:space="preserve"> Там же, С.19</w:t>
      </w:r>
    </w:p>
  </w:footnote>
  <w:footnote w:id="99">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w:t>
      </w:r>
      <w:proofErr w:type="spellStart"/>
      <w:r w:rsidRPr="00001B13">
        <w:rPr>
          <w:color w:val="000000"/>
          <w:sz w:val="24"/>
          <w:szCs w:val="24"/>
          <w:shd w:val="clear" w:color="auto" w:fill="FFFFFF"/>
        </w:rPr>
        <w:t>Рифтин</w:t>
      </w:r>
      <w:proofErr w:type="spellEnd"/>
      <w:r w:rsidRPr="00001B13">
        <w:rPr>
          <w:color w:val="000000"/>
          <w:sz w:val="24"/>
          <w:szCs w:val="24"/>
          <w:shd w:val="clear" w:color="auto" w:fill="FFFFFF"/>
        </w:rPr>
        <w:t xml:space="preserve"> Б.Л. Волопас и </w:t>
      </w:r>
      <w:proofErr w:type="gramStart"/>
      <w:r w:rsidRPr="00001B13">
        <w:rPr>
          <w:color w:val="000000"/>
          <w:sz w:val="24"/>
          <w:szCs w:val="24"/>
          <w:shd w:val="clear" w:color="auto" w:fill="FFFFFF"/>
        </w:rPr>
        <w:t>Ткачиха</w:t>
      </w:r>
      <w:proofErr w:type="gramEnd"/>
      <w:r w:rsidRPr="00001B13">
        <w:rPr>
          <w:color w:val="000000"/>
          <w:sz w:val="24"/>
          <w:szCs w:val="24"/>
          <w:shd w:val="clear" w:color="auto" w:fill="FFFFFF"/>
        </w:rPr>
        <w:t xml:space="preserve"> // Китайские народные сказки. М., 1972, с. 294–303, С.297</w:t>
      </w:r>
      <w:r w:rsidRPr="00001B13">
        <w:rPr>
          <w:sz w:val="24"/>
          <w:szCs w:val="24"/>
        </w:rPr>
        <w:t xml:space="preserve"> </w:t>
      </w:r>
    </w:p>
  </w:footnote>
  <w:footnote w:id="100">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Юань </w:t>
      </w:r>
      <w:proofErr w:type="spellStart"/>
      <w:r w:rsidRPr="00001B13">
        <w:rPr>
          <w:sz w:val="24"/>
          <w:szCs w:val="24"/>
        </w:rPr>
        <w:t>Кэ</w:t>
      </w:r>
      <w:proofErr w:type="spellEnd"/>
      <w:r w:rsidRPr="00001B13">
        <w:rPr>
          <w:sz w:val="24"/>
          <w:szCs w:val="24"/>
        </w:rPr>
        <w:t xml:space="preserve"> Мифы Древнего Китая</w:t>
      </w:r>
      <w:r>
        <w:rPr>
          <w:sz w:val="24"/>
          <w:szCs w:val="24"/>
        </w:rPr>
        <w:t>,</w:t>
      </w:r>
      <w:r w:rsidRPr="00001B13">
        <w:rPr>
          <w:sz w:val="24"/>
          <w:szCs w:val="24"/>
        </w:rPr>
        <w:t xml:space="preserve"> С.56</w:t>
      </w:r>
    </w:p>
  </w:footnote>
  <w:footnote w:id="101">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Там же, С.56</w:t>
      </w:r>
    </w:p>
  </w:footnote>
  <w:footnote w:id="102">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Там же, С.56</w:t>
      </w:r>
    </w:p>
  </w:footnote>
  <w:footnote w:id="103">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Там же, С.57</w:t>
      </w:r>
    </w:p>
  </w:footnote>
  <w:footnote w:id="104">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w:t>
      </w:r>
      <w:proofErr w:type="spellStart"/>
      <w:r w:rsidRPr="00001B13">
        <w:rPr>
          <w:sz w:val="24"/>
          <w:szCs w:val="24"/>
        </w:rPr>
        <w:t>Чжунго</w:t>
      </w:r>
      <w:proofErr w:type="spellEnd"/>
      <w:r w:rsidRPr="00001B13">
        <w:rPr>
          <w:sz w:val="24"/>
          <w:szCs w:val="24"/>
        </w:rPr>
        <w:t xml:space="preserve"> </w:t>
      </w:r>
      <w:proofErr w:type="spellStart"/>
      <w:r w:rsidRPr="00001B13">
        <w:rPr>
          <w:sz w:val="24"/>
          <w:szCs w:val="24"/>
        </w:rPr>
        <w:t>чуаньтун</w:t>
      </w:r>
      <w:proofErr w:type="spellEnd"/>
      <w:r w:rsidRPr="00001B13">
        <w:rPr>
          <w:sz w:val="24"/>
          <w:szCs w:val="24"/>
        </w:rPr>
        <w:t xml:space="preserve"> </w:t>
      </w:r>
      <w:proofErr w:type="spellStart"/>
      <w:r w:rsidRPr="00001B13">
        <w:rPr>
          <w:sz w:val="24"/>
          <w:szCs w:val="24"/>
        </w:rPr>
        <w:t>гуши</w:t>
      </w:r>
      <w:proofErr w:type="spellEnd"/>
      <w:r w:rsidRPr="00001B13">
        <w:rPr>
          <w:sz w:val="24"/>
          <w:szCs w:val="24"/>
        </w:rPr>
        <w:t xml:space="preserve"> </w:t>
      </w:r>
      <w:proofErr w:type="spellStart"/>
      <w:r w:rsidRPr="00001B13">
        <w:rPr>
          <w:sz w:val="24"/>
          <w:szCs w:val="24"/>
        </w:rPr>
        <w:t>байпянь</w:t>
      </w:r>
      <w:proofErr w:type="spellEnd"/>
      <w:r w:rsidRPr="00001B13">
        <w:rPr>
          <w:sz w:val="24"/>
          <w:szCs w:val="24"/>
        </w:rPr>
        <w:t xml:space="preserve"> </w:t>
      </w:r>
      <w:r w:rsidRPr="00001B13">
        <w:rPr>
          <w:sz w:val="24"/>
          <w:szCs w:val="24"/>
        </w:rPr>
        <w:t>中国传统故事百篇</w:t>
      </w:r>
      <w:r w:rsidRPr="00001B13">
        <w:rPr>
          <w:sz w:val="24"/>
          <w:szCs w:val="24"/>
        </w:rPr>
        <w:t xml:space="preserve"> (Сто традиционных китайских историй), Пекин, 2015, С.62</w:t>
      </w:r>
    </w:p>
  </w:footnote>
  <w:footnote w:id="105">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Там же, С.62</w:t>
      </w:r>
    </w:p>
  </w:footnote>
  <w:footnote w:id="106">
    <w:p w:rsidR="00AE7D81" w:rsidRDefault="00AE7D81" w:rsidP="00D6514D">
      <w:pPr>
        <w:pStyle w:val="a3"/>
        <w:ind w:right="283"/>
        <w:jc w:val="both"/>
      </w:pPr>
      <w:r w:rsidRPr="00001B13">
        <w:rPr>
          <w:rStyle w:val="a5"/>
          <w:sz w:val="24"/>
          <w:szCs w:val="24"/>
        </w:rPr>
        <w:footnoteRef/>
      </w:r>
      <w:r w:rsidRPr="00001B13">
        <w:rPr>
          <w:sz w:val="24"/>
          <w:szCs w:val="24"/>
        </w:rPr>
        <w:t xml:space="preserve"> Там же, С.62</w:t>
      </w:r>
    </w:p>
  </w:footnote>
  <w:footnote w:id="107">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w:t>
      </w:r>
      <w:r>
        <w:rPr>
          <w:sz w:val="24"/>
          <w:szCs w:val="24"/>
        </w:rPr>
        <w:t>Там же</w:t>
      </w:r>
      <w:r w:rsidRPr="00001B13">
        <w:rPr>
          <w:sz w:val="24"/>
          <w:szCs w:val="24"/>
        </w:rPr>
        <w:t>, С.63</w:t>
      </w:r>
    </w:p>
  </w:footnote>
  <w:footnote w:id="108">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Юань </w:t>
      </w:r>
      <w:proofErr w:type="spellStart"/>
      <w:r w:rsidRPr="00001B13">
        <w:rPr>
          <w:sz w:val="24"/>
          <w:szCs w:val="24"/>
        </w:rPr>
        <w:t>Кэ</w:t>
      </w:r>
      <w:proofErr w:type="spellEnd"/>
      <w:r w:rsidRPr="00001B13">
        <w:rPr>
          <w:sz w:val="24"/>
          <w:szCs w:val="24"/>
        </w:rPr>
        <w:t xml:space="preserve"> Мифы Древнего Китая, С.59</w:t>
      </w:r>
    </w:p>
  </w:footnote>
  <w:footnote w:id="109">
    <w:p w:rsidR="00AE7D81" w:rsidRPr="00001B13" w:rsidRDefault="00AE7D81" w:rsidP="00D6514D">
      <w:pPr>
        <w:pStyle w:val="a3"/>
        <w:ind w:right="283"/>
        <w:jc w:val="both"/>
        <w:rPr>
          <w:sz w:val="24"/>
          <w:szCs w:val="24"/>
        </w:rPr>
      </w:pPr>
      <w:r w:rsidRPr="00001B13">
        <w:rPr>
          <w:rStyle w:val="a5"/>
          <w:sz w:val="24"/>
          <w:szCs w:val="24"/>
        </w:rPr>
        <w:footnoteRef/>
      </w:r>
      <w:r w:rsidRPr="00001B13">
        <w:rPr>
          <w:sz w:val="24"/>
          <w:szCs w:val="24"/>
        </w:rPr>
        <w:t xml:space="preserve"> Там же, С.59</w:t>
      </w:r>
    </w:p>
  </w:footnote>
  <w:footnote w:id="110">
    <w:p w:rsidR="00AE7D81" w:rsidRDefault="00AE7D81" w:rsidP="00D6514D">
      <w:pPr>
        <w:pStyle w:val="a3"/>
        <w:ind w:right="283"/>
        <w:jc w:val="both"/>
      </w:pPr>
      <w:r>
        <w:rPr>
          <w:rStyle w:val="a5"/>
        </w:rPr>
        <w:footnoteRef/>
      </w:r>
      <w:r>
        <w:t xml:space="preserve"> </w:t>
      </w:r>
      <w:proofErr w:type="spellStart"/>
      <w:r w:rsidRPr="00441E4E">
        <w:rPr>
          <w:sz w:val="24"/>
          <w:szCs w:val="24"/>
        </w:rPr>
        <w:t>Цит</w:t>
      </w:r>
      <w:proofErr w:type="gramStart"/>
      <w:r w:rsidRPr="00441E4E">
        <w:rPr>
          <w:sz w:val="24"/>
          <w:szCs w:val="24"/>
        </w:rPr>
        <w:t>.п</w:t>
      </w:r>
      <w:proofErr w:type="gramEnd"/>
      <w:r w:rsidRPr="00441E4E">
        <w:rPr>
          <w:sz w:val="24"/>
          <w:szCs w:val="24"/>
        </w:rPr>
        <w:t>о</w:t>
      </w:r>
      <w:proofErr w:type="spellEnd"/>
      <w:r w:rsidRPr="00441E4E">
        <w:rPr>
          <w:sz w:val="24"/>
          <w:szCs w:val="24"/>
        </w:rPr>
        <w:t xml:space="preserve"> </w:t>
      </w:r>
      <w:proofErr w:type="spellStart"/>
      <w:r w:rsidRPr="00441E4E">
        <w:rPr>
          <w:sz w:val="24"/>
          <w:szCs w:val="24"/>
        </w:rPr>
        <w:t>Чжунго</w:t>
      </w:r>
      <w:proofErr w:type="spellEnd"/>
      <w:r w:rsidRPr="00441E4E">
        <w:rPr>
          <w:sz w:val="24"/>
          <w:szCs w:val="24"/>
        </w:rPr>
        <w:t xml:space="preserve"> </w:t>
      </w:r>
      <w:proofErr w:type="spellStart"/>
      <w:r w:rsidRPr="00441E4E">
        <w:rPr>
          <w:sz w:val="24"/>
          <w:szCs w:val="24"/>
        </w:rPr>
        <w:t>чуаньтун</w:t>
      </w:r>
      <w:proofErr w:type="spellEnd"/>
      <w:r w:rsidRPr="00441E4E">
        <w:rPr>
          <w:sz w:val="24"/>
          <w:szCs w:val="24"/>
        </w:rPr>
        <w:t xml:space="preserve"> </w:t>
      </w:r>
      <w:proofErr w:type="spellStart"/>
      <w:r w:rsidRPr="00441E4E">
        <w:rPr>
          <w:sz w:val="24"/>
          <w:szCs w:val="24"/>
        </w:rPr>
        <w:t>гуши</w:t>
      </w:r>
      <w:proofErr w:type="spellEnd"/>
      <w:r w:rsidRPr="00441E4E">
        <w:rPr>
          <w:sz w:val="24"/>
          <w:szCs w:val="24"/>
        </w:rPr>
        <w:t xml:space="preserve"> </w:t>
      </w:r>
      <w:proofErr w:type="spellStart"/>
      <w:r w:rsidRPr="00441E4E">
        <w:rPr>
          <w:sz w:val="24"/>
          <w:szCs w:val="24"/>
        </w:rPr>
        <w:t>байпянь</w:t>
      </w:r>
      <w:proofErr w:type="spellEnd"/>
      <w:r w:rsidRPr="00441E4E">
        <w:rPr>
          <w:sz w:val="24"/>
          <w:szCs w:val="24"/>
        </w:rPr>
        <w:t xml:space="preserve"> </w:t>
      </w:r>
      <w:r w:rsidRPr="00441E4E">
        <w:rPr>
          <w:sz w:val="24"/>
          <w:szCs w:val="24"/>
        </w:rPr>
        <w:t>中国传统故事百篇</w:t>
      </w:r>
      <w:r w:rsidRPr="00441E4E">
        <w:rPr>
          <w:sz w:val="24"/>
          <w:szCs w:val="24"/>
        </w:rPr>
        <w:t xml:space="preserve"> (Сто традиционных китайских историй), Пекин, 2015, С.63</w:t>
      </w:r>
    </w:p>
  </w:footnote>
  <w:footnote w:id="111">
    <w:p w:rsidR="00AE7D81" w:rsidRDefault="00AE7D81" w:rsidP="00D6514D">
      <w:pPr>
        <w:pStyle w:val="a3"/>
        <w:ind w:right="283"/>
        <w:jc w:val="both"/>
      </w:pPr>
      <w:r w:rsidRPr="00001B13">
        <w:rPr>
          <w:rStyle w:val="a5"/>
          <w:sz w:val="24"/>
          <w:szCs w:val="24"/>
        </w:rPr>
        <w:footnoteRef/>
      </w:r>
      <w:r w:rsidRPr="00001B13">
        <w:rPr>
          <w:sz w:val="24"/>
          <w:szCs w:val="24"/>
        </w:rPr>
        <w:t xml:space="preserve"> </w:t>
      </w:r>
      <w:proofErr w:type="spellStart"/>
      <w:r w:rsidRPr="00001B13">
        <w:rPr>
          <w:sz w:val="24"/>
          <w:szCs w:val="24"/>
        </w:rPr>
        <w:t>Чжунго</w:t>
      </w:r>
      <w:proofErr w:type="spellEnd"/>
      <w:r w:rsidRPr="00001B13">
        <w:rPr>
          <w:sz w:val="24"/>
          <w:szCs w:val="24"/>
        </w:rPr>
        <w:t xml:space="preserve"> </w:t>
      </w:r>
      <w:proofErr w:type="spellStart"/>
      <w:r w:rsidRPr="00001B13">
        <w:rPr>
          <w:sz w:val="24"/>
          <w:szCs w:val="24"/>
        </w:rPr>
        <w:t>чуаньтун</w:t>
      </w:r>
      <w:proofErr w:type="spellEnd"/>
      <w:r w:rsidRPr="00001B13">
        <w:rPr>
          <w:sz w:val="24"/>
          <w:szCs w:val="24"/>
        </w:rPr>
        <w:t xml:space="preserve"> </w:t>
      </w:r>
      <w:proofErr w:type="spellStart"/>
      <w:r w:rsidRPr="00001B13">
        <w:rPr>
          <w:sz w:val="24"/>
          <w:szCs w:val="24"/>
        </w:rPr>
        <w:t>гуши</w:t>
      </w:r>
      <w:proofErr w:type="spellEnd"/>
      <w:r w:rsidRPr="00001B13">
        <w:rPr>
          <w:sz w:val="24"/>
          <w:szCs w:val="24"/>
        </w:rPr>
        <w:t xml:space="preserve"> </w:t>
      </w:r>
      <w:proofErr w:type="spellStart"/>
      <w:r w:rsidRPr="00001B13">
        <w:rPr>
          <w:sz w:val="24"/>
          <w:szCs w:val="24"/>
        </w:rPr>
        <w:t>байпянь</w:t>
      </w:r>
      <w:proofErr w:type="spellEnd"/>
      <w:r w:rsidRPr="00001B13">
        <w:rPr>
          <w:sz w:val="24"/>
          <w:szCs w:val="24"/>
        </w:rPr>
        <w:t xml:space="preserve"> </w:t>
      </w:r>
      <w:r w:rsidRPr="00001B13">
        <w:rPr>
          <w:sz w:val="24"/>
          <w:szCs w:val="24"/>
        </w:rPr>
        <w:t>中国传统故事百篇</w:t>
      </w:r>
      <w:r w:rsidRPr="00001B13">
        <w:rPr>
          <w:sz w:val="24"/>
          <w:szCs w:val="24"/>
        </w:rPr>
        <w:t xml:space="preserve"> (Сто традиционных </w:t>
      </w:r>
      <w:r>
        <w:rPr>
          <w:sz w:val="24"/>
          <w:szCs w:val="24"/>
        </w:rPr>
        <w:t>китайских историй), Пекин, 2015</w:t>
      </w:r>
      <w:r w:rsidRPr="00001B13">
        <w:rPr>
          <w:sz w:val="24"/>
          <w:szCs w:val="24"/>
        </w:rPr>
        <w:t>, С.60</w:t>
      </w:r>
    </w:p>
  </w:footnote>
  <w:footnote w:id="112">
    <w:p w:rsidR="00AE7D81" w:rsidRPr="00001B13" w:rsidRDefault="00AE7D81" w:rsidP="00D6514D">
      <w:pPr>
        <w:pStyle w:val="a3"/>
        <w:ind w:right="283"/>
        <w:jc w:val="both"/>
        <w:rPr>
          <w:sz w:val="24"/>
          <w:szCs w:val="24"/>
        </w:rPr>
      </w:pPr>
      <w:r w:rsidRPr="00001B13">
        <w:rPr>
          <w:rStyle w:val="a5"/>
          <w:sz w:val="24"/>
          <w:szCs w:val="24"/>
        </w:rPr>
        <w:footnoteRef/>
      </w:r>
      <w:r>
        <w:rPr>
          <w:sz w:val="24"/>
          <w:szCs w:val="24"/>
        </w:rPr>
        <w:t>Там же</w:t>
      </w:r>
      <w:r w:rsidRPr="00001B13">
        <w:rPr>
          <w:sz w:val="24"/>
          <w:szCs w:val="24"/>
        </w:rPr>
        <w:t>, С.62</w:t>
      </w:r>
    </w:p>
  </w:footnote>
  <w:footnote w:id="113">
    <w:p w:rsidR="00AE7D81" w:rsidRDefault="00AE7D81" w:rsidP="00D6514D">
      <w:pPr>
        <w:pStyle w:val="a3"/>
        <w:ind w:right="283"/>
        <w:jc w:val="both"/>
      </w:pPr>
      <w:r w:rsidRPr="00001B13">
        <w:rPr>
          <w:rStyle w:val="a5"/>
          <w:sz w:val="24"/>
          <w:szCs w:val="24"/>
        </w:rPr>
        <w:footnoteRef/>
      </w:r>
      <w:r w:rsidRPr="00001B13">
        <w:rPr>
          <w:sz w:val="24"/>
          <w:szCs w:val="24"/>
        </w:rPr>
        <w:t xml:space="preserve"> Юань </w:t>
      </w:r>
      <w:proofErr w:type="spellStart"/>
      <w:r w:rsidRPr="00001B13">
        <w:rPr>
          <w:sz w:val="24"/>
          <w:szCs w:val="24"/>
        </w:rPr>
        <w:t>Кэ</w:t>
      </w:r>
      <w:proofErr w:type="spellEnd"/>
      <w:r w:rsidRPr="00001B13">
        <w:rPr>
          <w:sz w:val="24"/>
          <w:szCs w:val="24"/>
        </w:rPr>
        <w:t xml:space="preserve"> Мифы Древнего Китая, С.65</w:t>
      </w:r>
    </w:p>
  </w:footnote>
  <w:footnote w:id="114">
    <w:p w:rsidR="00AE7D81" w:rsidRPr="00022DAC" w:rsidRDefault="00AE7D81" w:rsidP="00D6514D">
      <w:pPr>
        <w:pStyle w:val="a3"/>
        <w:ind w:right="283"/>
        <w:jc w:val="both"/>
        <w:rPr>
          <w:sz w:val="24"/>
          <w:szCs w:val="24"/>
        </w:rPr>
      </w:pPr>
      <w:r w:rsidRPr="00022DAC">
        <w:rPr>
          <w:rStyle w:val="a5"/>
          <w:sz w:val="24"/>
          <w:szCs w:val="24"/>
        </w:rPr>
        <w:footnoteRef/>
      </w:r>
      <w:r w:rsidRPr="00022DAC">
        <w:rPr>
          <w:sz w:val="24"/>
          <w:szCs w:val="24"/>
        </w:rPr>
        <w:t xml:space="preserve"> </w:t>
      </w:r>
      <w:r w:rsidRPr="00022DAC">
        <w:rPr>
          <w:sz w:val="24"/>
          <w:szCs w:val="24"/>
          <w:shd w:val="clear" w:color="auto" w:fill="FFFFFF"/>
        </w:rPr>
        <w:t>Спешнев Н.А. Китайцы: особенности национальной психологии. - СПб</w:t>
      </w:r>
      <w:proofErr w:type="gramStart"/>
      <w:r w:rsidRPr="00022DAC">
        <w:rPr>
          <w:sz w:val="24"/>
          <w:szCs w:val="24"/>
          <w:shd w:val="clear" w:color="auto" w:fill="FFFFFF"/>
        </w:rPr>
        <w:t xml:space="preserve">.: </w:t>
      </w:r>
      <w:proofErr w:type="spellStart"/>
      <w:proofErr w:type="gramEnd"/>
      <w:r w:rsidRPr="00022DAC">
        <w:rPr>
          <w:sz w:val="24"/>
          <w:szCs w:val="24"/>
          <w:shd w:val="clear" w:color="auto" w:fill="FFFFFF"/>
        </w:rPr>
        <w:t>Каро</w:t>
      </w:r>
      <w:proofErr w:type="spellEnd"/>
      <w:r w:rsidRPr="00022DAC">
        <w:rPr>
          <w:sz w:val="24"/>
          <w:szCs w:val="24"/>
          <w:shd w:val="clear" w:color="auto" w:fill="FFFFFF"/>
        </w:rPr>
        <w:t>, 2012. 336 с.</w:t>
      </w:r>
      <w:r w:rsidRPr="00022DAC">
        <w:rPr>
          <w:sz w:val="24"/>
          <w:szCs w:val="24"/>
        </w:rPr>
        <w:t>, С.102</w:t>
      </w:r>
    </w:p>
  </w:footnote>
  <w:footnote w:id="115">
    <w:p w:rsidR="00AE7D81" w:rsidRPr="00022DAC" w:rsidRDefault="00AE7D81" w:rsidP="00D6514D">
      <w:pPr>
        <w:pStyle w:val="a3"/>
        <w:ind w:right="283"/>
        <w:jc w:val="both"/>
        <w:rPr>
          <w:sz w:val="24"/>
          <w:szCs w:val="24"/>
        </w:rPr>
      </w:pPr>
      <w:r w:rsidRPr="00022DAC">
        <w:rPr>
          <w:rStyle w:val="a5"/>
          <w:sz w:val="24"/>
          <w:szCs w:val="24"/>
        </w:rPr>
        <w:footnoteRef/>
      </w:r>
      <w:r w:rsidRPr="00022DAC">
        <w:rPr>
          <w:sz w:val="24"/>
          <w:szCs w:val="24"/>
        </w:rPr>
        <w:t xml:space="preserve"> Там же, С.102</w:t>
      </w:r>
    </w:p>
  </w:footnote>
  <w:footnote w:id="116">
    <w:p w:rsidR="00AE7D81" w:rsidRDefault="00AE7D81" w:rsidP="00D6514D">
      <w:pPr>
        <w:pStyle w:val="a3"/>
        <w:ind w:right="283"/>
        <w:jc w:val="both"/>
      </w:pPr>
      <w:r w:rsidRPr="00022DAC">
        <w:rPr>
          <w:rStyle w:val="a5"/>
          <w:sz w:val="24"/>
          <w:szCs w:val="24"/>
        </w:rPr>
        <w:footnoteRef/>
      </w:r>
      <w:r w:rsidRPr="00022DAC">
        <w:rPr>
          <w:sz w:val="24"/>
          <w:szCs w:val="24"/>
        </w:rPr>
        <w:t xml:space="preserve"> Там же, С.103</w:t>
      </w:r>
    </w:p>
  </w:footnote>
  <w:footnote w:id="117">
    <w:p w:rsidR="00AE7D81" w:rsidRDefault="00AE7D81" w:rsidP="00D6514D">
      <w:pPr>
        <w:pStyle w:val="a3"/>
        <w:tabs>
          <w:tab w:val="left" w:pos="9072"/>
        </w:tabs>
        <w:ind w:right="283"/>
        <w:jc w:val="both"/>
      </w:pPr>
      <w:r>
        <w:rPr>
          <w:rStyle w:val="a5"/>
        </w:rPr>
        <w:footnoteRef/>
      </w:r>
      <w:r>
        <w:t xml:space="preserve"> </w:t>
      </w:r>
      <w:r w:rsidRPr="00A476D1">
        <w:rPr>
          <w:rStyle w:val="a7"/>
          <w:sz w:val="24"/>
          <w:shd w:val="clear" w:color="auto" w:fill="FFFFFF"/>
        </w:rPr>
        <w:t xml:space="preserve">Юань </w:t>
      </w:r>
      <w:proofErr w:type="spellStart"/>
      <w:r w:rsidRPr="00A476D1">
        <w:rPr>
          <w:rStyle w:val="a7"/>
          <w:sz w:val="24"/>
          <w:shd w:val="clear" w:color="auto" w:fill="FFFFFF"/>
        </w:rPr>
        <w:t>Кэ</w:t>
      </w:r>
      <w:proofErr w:type="spellEnd"/>
      <w:r w:rsidRPr="00A476D1">
        <w:rPr>
          <w:sz w:val="24"/>
          <w:shd w:val="clear" w:color="auto" w:fill="FFFFFF"/>
        </w:rPr>
        <w:t>. Мифы древнего Китая. М., 1987</w:t>
      </w:r>
    </w:p>
  </w:footnote>
  <w:footnote w:id="118">
    <w:p w:rsidR="00AE7D81" w:rsidRPr="00F82676" w:rsidRDefault="00AE7D81" w:rsidP="00D6514D">
      <w:pPr>
        <w:pStyle w:val="a3"/>
        <w:tabs>
          <w:tab w:val="left" w:pos="9072"/>
        </w:tabs>
        <w:ind w:right="283"/>
        <w:jc w:val="both"/>
        <w:rPr>
          <w:sz w:val="24"/>
          <w:szCs w:val="24"/>
        </w:rPr>
      </w:pPr>
      <w:r w:rsidRPr="00F82676">
        <w:rPr>
          <w:rStyle w:val="a5"/>
          <w:sz w:val="24"/>
          <w:szCs w:val="24"/>
        </w:rPr>
        <w:footnoteRef/>
      </w:r>
      <w:r w:rsidRPr="00F82676">
        <w:rPr>
          <w:sz w:val="24"/>
          <w:szCs w:val="24"/>
        </w:rPr>
        <w:t xml:space="preserve"> М.Е. Кравцова «История культуры </w:t>
      </w:r>
      <w:proofErr w:type="spellStart"/>
      <w:r w:rsidRPr="00F82676">
        <w:rPr>
          <w:sz w:val="24"/>
          <w:szCs w:val="24"/>
        </w:rPr>
        <w:t>Китая»</w:t>
      </w:r>
      <w:proofErr w:type="gramStart"/>
      <w:r w:rsidRPr="00F82676">
        <w:rPr>
          <w:sz w:val="24"/>
          <w:szCs w:val="24"/>
        </w:rPr>
        <w:t>,</w:t>
      </w:r>
      <w:r>
        <w:rPr>
          <w:sz w:val="24"/>
          <w:szCs w:val="24"/>
        </w:rPr>
        <w:t>С</w:t>
      </w:r>
      <w:proofErr w:type="gramEnd"/>
      <w:r>
        <w:rPr>
          <w:sz w:val="24"/>
          <w:szCs w:val="24"/>
        </w:rPr>
        <w:t>Пб</w:t>
      </w:r>
      <w:proofErr w:type="spellEnd"/>
      <w:r>
        <w:rPr>
          <w:sz w:val="24"/>
          <w:szCs w:val="24"/>
        </w:rPr>
        <w:t>, 2003. – 416с.,</w:t>
      </w:r>
      <w:r w:rsidRPr="00F82676">
        <w:rPr>
          <w:sz w:val="24"/>
          <w:szCs w:val="24"/>
        </w:rPr>
        <w:t xml:space="preserve"> С.154</w:t>
      </w:r>
    </w:p>
  </w:footnote>
  <w:footnote w:id="119">
    <w:p w:rsidR="00AE7D81" w:rsidRDefault="00AE7D81" w:rsidP="00D6514D">
      <w:pPr>
        <w:pStyle w:val="a3"/>
        <w:tabs>
          <w:tab w:val="left" w:pos="9072"/>
        </w:tabs>
        <w:ind w:right="283"/>
        <w:jc w:val="both"/>
      </w:pPr>
      <w:r>
        <w:rPr>
          <w:rStyle w:val="a5"/>
        </w:rPr>
        <w:footnoteRef/>
      </w:r>
      <w:r>
        <w:t xml:space="preserve"> </w:t>
      </w:r>
      <w:r w:rsidRPr="00F82676">
        <w:rPr>
          <w:sz w:val="24"/>
          <w:szCs w:val="24"/>
          <w:shd w:val="clear" w:color="auto" w:fill="FFFFFF"/>
        </w:rPr>
        <w:t>«Путешествие на Запад» - один из</w:t>
      </w:r>
      <w:r w:rsidRPr="00F82676">
        <w:rPr>
          <w:rStyle w:val="apple-converted-space"/>
          <w:sz w:val="24"/>
          <w:szCs w:val="24"/>
          <w:shd w:val="clear" w:color="auto" w:fill="FFFFFF"/>
        </w:rPr>
        <w:t> </w:t>
      </w:r>
      <w:r w:rsidRPr="00F82676">
        <w:rPr>
          <w:sz w:val="24"/>
          <w:szCs w:val="24"/>
          <w:shd w:val="clear" w:color="auto" w:fill="FFFFFF"/>
        </w:rPr>
        <w:t>четырёх классических романов</w:t>
      </w:r>
      <w:r w:rsidRPr="00F82676">
        <w:rPr>
          <w:rStyle w:val="apple-converted-space"/>
          <w:sz w:val="24"/>
          <w:szCs w:val="24"/>
          <w:shd w:val="clear" w:color="auto" w:fill="FFFFFF"/>
        </w:rPr>
        <w:t> </w:t>
      </w:r>
      <w:r w:rsidRPr="00F82676">
        <w:rPr>
          <w:sz w:val="24"/>
          <w:szCs w:val="24"/>
          <w:shd w:val="clear" w:color="auto" w:fill="FFFFFF"/>
        </w:rPr>
        <w:t>на</w:t>
      </w:r>
      <w:r w:rsidRPr="00F82676">
        <w:rPr>
          <w:rStyle w:val="apple-converted-space"/>
          <w:sz w:val="24"/>
          <w:szCs w:val="24"/>
          <w:shd w:val="clear" w:color="auto" w:fill="FFFFFF"/>
        </w:rPr>
        <w:t> </w:t>
      </w:r>
      <w:r w:rsidRPr="00F82676">
        <w:rPr>
          <w:sz w:val="24"/>
          <w:szCs w:val="24"/>
          <w:shd w:val="clear" w:color="auto" w:fill="FFFFFF"/>
        </w:rPr>
        <w:t>китайском языке. Опубликован в 15</w:t>
      </w:r>
      <w:r>
        <w:rPr>
          <w:sz w:val="24"/>
          <w:szCs w:val="24"/>
          <w:shd w:val="clear" w:color="auto" w:fill="FFFFFF"/>
        </w:rPr>
        <w:t>90-е годы без указания автора, в</w:t>
      </w:r>
      <w:r w:rsidRPr="00F82676">
        <w:rPr>
          <w:sz w:val="24"/>
          <w:szCs w:val="24"/>
          <w:shd w:val="clear" w:color="auto" w:fill="FFFFFF"/>
        </w:rPr>
        <w:t xml:space="preserve"> XX веке утвердилось мнение, что написал его книжник</w:t>
      </w:r>
      <w:proofErr w:type="gramStart"/>
      <w:r w:rsidRPr="00F82676">
        <w:rPr>
          <w:rStyle w:val="apple-converted-space"/>
          <w:sz w:val="24"/>
          <w:szCs w:val="24"/>
          <w:shd w:val="clear" w:color="auto" w:fill="FFFFFF"/>
        </w:rPr>
        <w:t> </w:t>
      </w:r>
      <w:r w:rsidRPr="00F82676">
        <w:rPr>
          <w:sz w:val="24"/>
          <w:szCs w:val="24"/>
          <w:shd w:val="clear" w:color="auto" w:fill="FFFFFF"/>
        </w:rPr>
        <w:t>У</w:t>
      </w:r>
      <w:proofErr w:type="gramEnd"/>
      <w:r w:rsidRPr="00F82676">
        <w:rPr>
          <w:sz w:val="24"/>
          <w:szCs w:val="24"/>
          <w:shd w:val="clear" w:color="auto" w:fill="FFFFFF"/>
        </w:rPr>
        <w:t xml:space="preserve"> </w:t>
      </w:r>
      <w:proofErr w:type="spellStart"/>
      <w:r w:rsidRPr="00F82676">
        <w:rPr>
          <w:sz w:val="24"/>
          <w:szCs w:val="24"/>
          <w:shd w:val="clear" w:color="auto" w:fill="FFFFFF"/>
        </w:rPr>
        <w:t>Чэнъэнь</w:t>
      </w:r>
      <w:proofErr w:type="spellEnd"/>
      <w:r w:rsidRPr="00F82676">
        <w:rPr>
          <w:sz w:val="24"/>
          <w:szCs w:val="24"/>
        </w:rPr>
        <w:t>.</w:t>
      </w:r>
    </w:p>
  </w:footnote>
  <w:footnote w:id="120">
    <w:p w:rsidR="00AE7D81" w:rsidRPr="00F82676" w:rsidRDefault="00AE7D81" w:rsidP="00D6514D">
      <w:pPr>
        <w:pStyle w:val="a3"/>
        <w:tabs>
          <w:tab w:val="left" w:pos="9072"/>
        </w:tabs>
        <w:ind w:right="283"/>
        <w:jc w:val="both"/>
        <w:rPr>
          <w:sz w:val="24"/>
          <w:szCs w:val="24"/>
        </w:rPr>
      </w:pPr>
      <w:r w:rsidRPr="00F82676">
        <w:rPr>
          <w:rStyle w:val="a5"/>
          <w:sz w:val="24"/>
          <w:szCs w:val="24"/>
        </w:rPr>
        <w:footnoteRef/>
      </w:r>
      <w:r w:rsidRPr="00F82676">
        <w:rPr>
          <w:sz w:val="24"/>
          <w:szCs w:val="24"/>
        </w:rPr>
        <w:t xml:space="preserve"> У </w:t>
      </w:r>
      <w:proofErr w:type="spellStart"/>
      <w:r w:rsidRPr="00F82676">
        <w:rPr>
          <w:sz w:val="24"/>
          <w:szCs w:val="24"/>
        </w:rPr>
        <w:t>Чэнъэнь</w:t>
      </w:r>
      <w:proofErr w:type="spellEnd"/>
      <w:r w:rsidRPr="00F82676">
        <w:rPr>
          <w:sz w:val="24"/>
          <w:szCs w:val="24"/>
        </w:rPr>
        <w:t xml:space="preserve"> </w:t>
      </w:r>
      <w:r w:rsidRPr="00F82676">
        <w:rPr>
          <w:sz w:val="24"/>
          <w:szCs w:val="24"/>
          <w:shd w:val="clear" w:color="auto" w:fill="FFFFFF"/>
        </w:rPr>
        <w:t>吳承恩</w:t>
      </w:r>
      <w:r w:rsidRPr="00F82676">
        <w:rPr>
          <w:sz w:val="24"/>
          <w:szCs w:val="24"/>
          <w:shd w:val="clear" w:color="auto" w:fill="FFFFFF"/>
        </w:rPr>
        <w:t xml:space="preserve"> (1800-1852) – китайский писатель и поэт династии Мин.</w:t>
      </w:r>
    </w:p>
  </w:footnote>
  <w:footnote w:id="121">
    <w:p w:rsidR="00AE7D81" w:rsidRPr="00F27FD8" w:rsidRDefault="00AE7D81" w:rsidP="00D6514D">
      <w:pPr>
        <w:pStyle w:val="a3"/>
        <w:tabs>
          <w:tab w:val="left" w:pos="9072"/>
        </w:tabs>
        <w:ind w:right="283"/>
        <w:jc w:val="both"/>
        <w:rPr>
          <w:sz w:val="24"/>
          <w:szCs w:val="24"/>
        </w:rPr>
      </w:pPr>
      <w:r w:rsidRPr="00F27FD8">
        <w:rPr>
          <w:rStyle w:val="a5"/>
          <w:sz w:val="24"/>
          <w:szCs w:val="24"/>
        </w:rPr>
        <w:footnoteRef/>
      </w:r>
      <w:r>
        <w:rPr>
          <w:sz w:val="24"/>
          <w:szCs w:val="24"/>
        </w:rPr>
        <w:t xml:space="preserve">Б.Л. </w:t>
      </w:r>
      <w:proofErr w:type="spellStart"/>
      <w:r w:rsidRPr="00F27FD8">
        <w:rPr>
          <w:sz w:val="24"/>
          <w:szCs w:val="24"/>
        </w:rPr>
        <w:t>Рифтин</w:t>
      </w:r>
      <w:proofErr w:type="spellEnd"/>
      <w:r w:rsidRPr="00F27FD8">
        <w:rPr>
          <w:sz w:val="24"/>
          <w:szCs w:val="24"/>
        </w:rPr>
        <w:t xml:space="preserve"> </w:t>
      </w:r>
      <w:proofErr w:type="spellStart"/>
      <w:r w:rsidRPr="00F27FD8">
        <w:rPr>
          <w:sz w:val="24"/>
          <w:szCs w:val="24"/>
        </w:rPr>
        <w:t>Нэчжа</w:t>
      </w:r>
      <w:proofErr w:type="spellEnd"/>
      <w:r w:rsidRPr="00F27FD8">
        <w:rPr>
          <w:sz w:val="24"/>
          <w:szCs w:val="24"/>
        </w:rPr>
        <w:t>/</w:t>
      </w:r>
      <w:r w:rsidRPr="00F27FD8">
        <w:rPr>
          <w:sz w:val="24"/>
          <w:szCs w:val="24"/>
          <w:shd w:val="clear" w:color="auto" w:fill="FFFFFF"/>
        </w:rPr>
        <w:t xml:space="preserve">Духовная культура Китая: энциклопедия: в 5 т. / Гл. ред. </w:t>
      </w:r>
      <w:proofErr w:type="spellStart"/>
      <w:r w:rsidRPr="00F27FD8">
        <w:rPr>
          <w:sz w:val="24"/>
          <w:szCs w:val="24"/>
          <w:shd w:val="clear" w:color="auto" w:fill="FFFFFF"/>
        </w:rPr>
        <w:t>М.Л.Титаренко</w:t>
      </w:r>
      <w:proofErr w:type="spellEnd"/>
      <w:r w:rsidRPr="00F27FD8">
        <w:rPr>
          <w:sz w:val="24"/>
          <w:szCs w:val="24"/>
          <w:shd w:val="clear" w:color="auto" w:fill="FFFFFF"/>
        </w:rPr>
        <w:t>; Ин-т Дальнего Востока. - М.: Вост. лит</w:t>
      </w:r>
      <w:proofErr w:type="gramStart"/>
      <w:r w:rsidRPr="00F27FD8">
        <w:rPr>
          <w:sz w:val="24"/>
          <w:szCs w:val="24"/>
          <w:shd w:val="clear" w:color="auto" w:fill="FFFFFF"/>
        </w:rPr>
        <w:t xml:space="preserve">., </w:t>
      </w:r>
      <w:proofErr w:type="gramEnd"/>
      <w:r w:rsidRPr="00F27FD8">
        <w:rPr>
          <w:sz w:val="24"/>
          <w:szCs w:val="24"/>
          <w:shd w:val="clear" w:color="auto" w:fill="FFFFFF"/>
        </w:rPr>
        <w:t xml:space="preserve">2006 – . Т. 2. Мифология. Религия / ред. </w:t>
      </w:r>
      <w:proofErr w:type="spellStart"/>
      <w:r w:rsidRPr="00F27FD8">
        <w:rPr>
          <w:sz w:val="24"/>
          <w:szCs w:val="24"/>
          <w:shd w:val="clear" w:color="auto" w:fill="FFFFFF"/>
        </w:rPr>
        <w:t>М.Л.Титаренко</w:t>
      </w:r>
      <w:proofErr w:type="spellEnd"/>
      <w:r w:rsidRPr="00F27FD8">
        <w:rPr>
          <w:sz w:val="24"/>
          <w:szCs w:val="24"/>
          <w:shd w:val="clear" w:color="auto" w:fill="FFFFFF"/>
        </w:rPr>
        <w:t xml:space="preserve">, </w:t>
      </w:r>
      <w:proofErr w:type="spellStart"/>
      <w:r w:rsidRPr="00F27FD8">
        <w:rPr>
          <w:sz w:val="24"/>
          <w:szCs w:val="24"/>
          <w:shd w:val="clear" w:color="auto" w:fill="FFFFFF"/>
        </w:rPr>
        <w:t>Б.Л.Рифтин</w:t>
      </w:r>
      <w:proofErr w:type="spellEnd"/>
      <w:r w:rsidRPr="00F27FD8">
        <w:rPr>
          <w:sz w:val="24"/>
          <w:szCs w:val="24"/>
          <w:shd w:val="clear" w:color="auto" w:fill="FFFFFF"/>
        </w:rPr>
        <w:t xml:space="preserve">, </w:t>
      </w:r>
      <w:proofErr w:type="spellStart"/>
      <w:r w:rsidRPr="00F27FD8">
        <w:rPr>
          <w:sz w:val="24"/>
          <w:szCs w:val="24"/>
          <w:shd w:val="clear" w:color="auto" w:fill="FFFFFF"/>
        </w:rPr>
        <w:t>А.И.Кобзев</w:t>
      </w:r>
      <w:proofErr w:type="spellEnd"/>
      <w:r w:rsidRPr="00F27FD8">
        <w:rPr>
          <w:sz w:val="24"/>
          <w:szCs w:val="24"/>
          <w:shd w:val="clear" w:color="auto" w:fill="FFFFFF"/>
        </w:rPr>
        <w:t xml:space="preserve">, </w:t>
      </w:r>
      <w:proofErr w:type="spellStart"/>
      <w:r w:rsidRPr="00F27FD8">
        <w:rPr>
          <w:sz w:val="24"/>
          <w:szCs w:val="24"/>
          <w:shd w:val="clear" w:color="auto" w:fill="FFFFFF"/>
        </w:rPr>
        <w:t>А.Е.Лукьянов</w:t>
      </w:r>
      <w:proofErr w:type="spellEnd"/>
      <w:r w:rsidRPr="00F27FD8">
        <w:rPr>
          <w:sz w:val="24"/>
          <w:szCs w:val="24"/>
          <w:shd w:val="clear" w:color="auto" w:fill="FFFFFF"/>
        </w:rPr>
        <w:t xml:space="preserve">, </w:t>
      </w:r>
      <w:proofErr w:type="spellStart"/>
      <w:r w:rsidRPr="00F27FD8">
        <w:rPr>
          <w:sz w:val="24"/>
          <w:szCs w:val="24"/>
          <w:shd w:val="clear" w:color="auto" w:fill="FFFFFF"/>
        </w:rPr>
        <w:t>Д.Г.Главева</w:t>
      </w:r>
      <w:proofErr w:type="spellEnd"/>
      <w:r w:rsidRPr="00F27FD8">
        <w:rPr>
          <w:sz w:val="24"/>
          <w:szCs w:val="24"/>
          <w:shd w:val="clear" w:color="auto" w:fill="FFFFFF"/>
        </w:rPr>
        <w:t xml:space="preserve">, </w:t>
      </w:r>
      <w:proofErr w:type="spellStart"/>
      <w:r w:rsidRPr="00F27FD8">
        <w:rPr>
          <w:sz w:val="24"/>
          <w:szCs w:val="24"/>
          <w:shd w:val="clear" w:color="auto" w:fill="FFFFFF"/>
        </w:rPr>
        <w:t>С.М.Аникеева</w:t>
      </w:r>
      <w:proofErr w:type="spellEnd"/>
      <w:r w:rsidRPr="00F27FD8">
        <w:rPr>
          <w:sz w:val="24"/>
          <w:szCs w:val="24"/>
          <w:shd w:val="clear" w:color="auto" w:fill="FFFFFF"/>
        </w:rPr>
        <w:t>. - 2007. - 869 с. С. 537</w:t>
      </w:r>
    </w:p>
  </w:footnote>
  <w:footnote w:id="122">
    <w:p w:rsidR="00AE7D81" w:rsidRPr="00F27FD8" w:rsidRDefault="00AE7D81" w:rsidP="00D6514D">
      <w:pPr>
        <w:pStyle w:val="a3"/>
        <w:tabs>
          <w:tab w:val="left" w:pos="9072"/>
        </w:tabs>
        <w:ind w:right="283"/>
        <w:jc w:val="both"/>
      </w:pPr>
      <w:r w:rsidRPr="00F27FD8">
        <w:rPr>
          <w:rStyle w:val="a5"/>
          <w:sz w:val="24"/>
          <w:szCs w:val="24"/>
        </w:rPr>
        <w:footnoteRef/>
      </w:r>
      <w:r w:rsidRPr="00F27FD8">
        <w:rPr>
          <w:sz w:val="24"/>
          <w:szCs w:val="24"/>
        </w:rPr>
        <w:t>Ли Цзин</w:t>
      </w:r>
      <w:r w:rsidRPr="00F27FD8">
        <w:rPr>
          <w:sz w:val="24"/>
          <w:szCs w:val="24"/>
          <w:shd w:val="clear" w:color="auto" w:fill="FFFFFF"/>
        </w:rPr>
        <w:t>李天王</w:t>
      </w:r>
      <w:r w:rsidRPr="00F27FD8">
        <w:rPr>
          <w:sz w:val="24"/>
          <w:szCs w:val="24"/>
          <w:shd w:val="clear" w:color="auto" w:fill="FFFFFF"/>
        </w:rPr>
        <w:t xml:space="preserve"> – Небесный князь</w:t>
      </w:r>
      <w:proofErr w:type="gramStart"/>
      <w:r w:rsidRPr="00F27FD8">
        <w:rPr>
          <w:sz w:val="24"/>
          <w:szCs w:val="24"/>
          <w:shd w:val="clear" w:color="auto" w:fill="FFFFFF"/>
        </w:rPr>
        <w:t xml:space="preserve"> Л</w:t>
      </w:r>
      <w:proofErr w:type="gramEnd"/>
      <w:r w:rsidRPr="00F27FD8">
        <w:rPr>
          <w:sz w:val="24"/>
          <w:szCs w:val="24"/>
          <w:shd w:val="clear" w:color="auto" w:fill="FFFFFF"/>
        </w:rPr>
        <w:t xml:space="preserve">и, образ родившийся в результате контаминации фигуры знаменитого полководца VII в. Ли </w:t>
      </w:r>
      <w:proofErr w:type="spellStart"/>
      <w:r w:rsidRPr="00F27FD8">
        <w:rPr>
          <w:sz w:val="24"/>
          <w:szCs w:val="24"/>
          <w:shd w:val="clear" w:color="auto" w:fill="FFFFFF"/>
        </w:rPr>
        <w:t>Цзина</w:t>
      </w:r>
      <w:proofErr w:type="spellEnd"/>
      <w:r w:rsidRPr="00F27FD8">
        <w:rPr>
          <w:sz w:val="24"/>
          <w:szCs w:val="24"/>
          <w:shd w:val="clear" w:color="auto" w:fill="FFFFFF"/>
        </w:rPr>
        <w:t xml:space="preserve"> и буддийского божества </w:t>
      </w:r>
      <w:proofErr w:type="spellStart"/>
      <w:r w:rsidRPr="00F27FD8">
        <w:rPr>
          <w:sz w:val="24"/>
          <w:szCs w:val="24"/>
          <w:shd w:val="clear" w:color="auto" w:fill="FFFFFF"/>
        </w:rPr>
        <w:t>Вайшраваны</w:t>
      </w:r>
      <w:proofErr w:type="spellEnd"/>
      <w:r w:rsidRPr="00F27FD8">
        <w:rPr>
          <w:sz w:val="24"/>
          <w:szCs w:val="24"/>
          <w:shd w:val="clear" w:color="auto" w:fill="FFFFFF"/>
        </w:rPr>
        <w:t>, одного из четырех властителей стран света.</w:t>
      </w:r>
    </w:p>
  </w:footnote>
  <w:footnote w:id="123">
    <w:p w:rsidR="00AE7D81" w:rsidRPr="009423BD" w:rsidRDefault="00AE7D81" w:rsidP="00D6514D">
      <w:pPr>
        <w:pStyle w:val="a3"/>
        <w:ind w:right="283"/>
        <w:jc w:val="both"/>
        <w:rPr>
          <w:sz w:val="24"/>
          <w:szCs w:val="24"/>
        </w:rPr>
      </w:pPr>
      <w:r w:rsidRPr="009423BD">
        <w:rPr>
          <w:rStyle w:val="a5"/>
          <w:sz w:val="24"/>
          <w:szCs w:val="24"/>
        </w:rPr>
        <w:footnoteRef/>
      </w:r>
      <w:proofErr w:type="spellStart"/>
      <w:r w:rsidRPr="009423BD">
        <w:rPr>
          <w:sz w:val="24"/>
          <w:szCs w:val="24"/>
        </w:rPr>
        <w:t>Трикстер</w:t>
      </w:r>
      <w:proofErr w:type="spellEnd"/>
      <w:r w:rsidRPr="009423BD">
        <w:rPr>
          <w:sz w:val="24"/>
          <w:szCs w:val="24"/>
        </w:rPr>
        <w:t>//</w:t>
      </w:r>
      <w:r w:rsidRPr="009423BD">
        <w:rPr>
          <w:rStyle w:val="apple-converted-space"/>
          <w:sz w:val="24"/>
          <w:szCs w:val="24"/>
        </w:rPr>
        <w:t> </w:t>
      </w:r>
      <w:r w:rsidRPr="009423BD">
        <w:rPr>
          <w:sz w:val="24"/>
          <w:szCs w:val="24"/>
        </w:rPr>
        <w:t>Мифологический словарь</w:t>
      </w:r>
      <w:proofErr w:type="gramStart"/>
      <w:r w:rsidRPr="009423BD">
        <w:rPr>
          <w:sz w:val="24"/>
          <w:szCs w:val="24"/>
        </w:rPr>
        <w:t>/ Г</w:t>
      </w:r>
      <w:proofErr w:type="gramEnd"/>
      <w:r w:rsidRPr="009423BD">
        <w:rPr>
          <w:sz w:val="24"/>
          <w:szCs w:val="24"/>
        </w:rPr>
        <w:t>л. ред.</w:t>
      </w:r>
      <w:r w:rsidRPr="009423BD">
        <w:rPr>
          <w:rStyle w:val="apple-converted-space"/>
          <w:sz w:val="24"/>
          <w:szCs w:val="24"/>
        </w:rPr>
        <w:t> </w:t>
      </w:r>
      <w:r w:rsidRPr="009423BD">
        <w:rPr>
          <w:sz w:val="24"/>
          <w:szCs w:val="24"/>
        </w:rPr>
        <w:t>Е. М. </w:t>
      </w:r>
      <w:proofErr w:type="spellStart"/>
      <w:r w:rsidRPr="009423BD">
        <w:rPr>
          <w:sz w:val="24"/>
          <w:szCs w:val="24"/>
        </w:rPr>
        <w:t>Мелетинский</w:t>
      </w:r>
      <w:proofErr w:type="spellEnd"/>
      <w:r w:rsidRPr="009423BD">
        <w:rPr>
          <w:sz w:val="24"/>
          <w:szCs w:val="24"/>
        </w:rPr>
        <w:t xml:space="preserve">. — </w:t>
      </w:r>
      <w:proofErr w:type="spellStart"/>
      <w:r w:rsidRPr="009423BD">
        <w:rPr>
          <w:sz w:val="24"/>
          <w:szCs w:val="24"/>
        </w:rPr>
        <w:t>М.:Советская</w:t>
      </w:r>
      <w:proofErr w:type="spellEnd"/>
      <w:r w:rsidRPr="009423BD">
        <w:rPr>
          <w:sz w:val="24"/>
          <w:szCs w:val="24"/>
        </w:rPr>
        <w:t xml:space="preserve"> энциклопедия, 1990. — 672 с.</w:t>
      </w:r>
    </w:p>
  </w:footnote>
  <w:footnote w:id="124">
    <w:p w:rsidR="00AE7D81" w:rsidRPr="00B25C66" w:rsidRDefault="00AE7D81" w:rsidP="00D6514D">
      <w:pPr>
        <w:pStyle w:val="a3"/>
        <w:ind w:right="283"/>
        <w:rPr>
          <w:sz w:val="24"/>
          <w:szCs w:val="24"/>
        </w:rPr>
      </w:pPr>
      <w:r w:rsidRPr="00B25C66">
        <w:rPr>
          <w:rStyle w:val="a5"/>
          <w:sz w:val="24"/>
          <w:szCs w:val="24"/>
        </w:rPr>
        <w:footnoteRef/>
      </w:r>
      <w:r w:rsidRPr="00B25C66">
        <w:rPr>
          <w:sz w:val="24"/>
          <w:szCs w:val="24"/>
        </w:rPr>
        <w:t xml:space="preserve"> </w:t>
      </w:r>
      <w:r w:rsidRPr="00B25C66">
        <w:rPr>
          <w:sz w:val="24"/>
          <w:szCs w:val="24"/>
          <w:shd w:val="clear" w:color="auto" w:fill="FFFFFF"/>
        </w:rPr>
        <w:t xml:space="preserve">Сунь </w:t>
      </w:r>
      <w:proofErr w:type="spellStart"/>
      <w:r w:rsidRPr="00B25C66">
        <w:rPr>
          <w:sz w:val="24"/>
          <w:szCs w:val="24"/>
          <w:shd w:val="clear" w:color="auto" w:fill="FFFFFF"/>
        </w:rPr>
        <w:t>Укун</w:t>
      </w:r>
      <w:proofErr w:type="spellEnd"/>
      <w:r w:rsidRPr="00B25C66">
        <w:rPr>
          <w:sz w:val="24"/>
          <w:szCs w:val="24"/>
          <w:shd w:val="clear" w:color="auto" w:fill="FFFFFF"/>
        </w:rPr>
        <w:t>: Переполох в Небесных чертогах -</w:t>
      </w:r>
      <w:r w:rsidRPr="00B25C66">
        <w:rPr>
          <w:sz w:val="24"/>
          <w:szCs w:val="24"/>
          <w:shd w:val="clear" w:color="auto" w:fill="FFFFFF"/>
        </w:rPr>
        <w:t>大鬧天宮</w:t>
      </w:r>
      <w:r w:rsidRPr="00B25C66">
        <w:rPr>
          <w:sz w:val="24"/>
          <w:szCs w:val="24"/>
          <w:shd w:val="clear" w:color="auto" w:fill="FFFFFF"/>
        </w:rPr>
        <w:t xml:space="preserve"> </w:t>
      </w:r>
      <w:proofErr w:type="spellStart"/>
      <w:r w:rsidRPr="00B25C66">
        <w:rPr>
          <w:i/>
          <w:sz w:val="24"/>
          <w:szCs w:val="24"/>
          <w:shd w:val="clear" w:color="auto" w:fill="FFFFFF"/>
        </w:rPr>
        <w:t>данао</w:t>
      </w:r>
      <w:proofErr w:type="spellEnd"/>
      <w:r w:rsidRPr="00B25C66">
        <w:rPr>
          <w:i/>
          <w:sz w:val="24"/>
          <w:szCs w:val="24"/>
          <w:shd w:val="clear" w:color="auto" w:fill="FFFFFF"/>
        </w:rPr>
        <w:t xml:space="preserve"> </w:t>
      </w:r>
      <w:proofErr w:type="spellStart"/>
      <w:r w:rsidRPr="00B25C66">
        <w:rPr>
          <w:i/>
          <w:sz w:val="24"/>
          <w:szCs w:val="24"/>
          <w:shd w:val="clear" w:color="auto" w:fill="FFFFFF"/>
        </w:rPr>
        <w:t>тяньгун</w:t>
      </w:r>
      <w:proofErr w:type="spellEnd"/>
      <w:r w:rsidRPr="00B25C66">
        <w:rPr>
          <w:sz w:val="24"/>
          <w:szCs w:val="24"/>
          <w:shd w:val="clear" w:color="auto" w:fill="FFFFFF"/>
        </w:rPr>
        <w:t xml:space="preserve"> (англ. </w:t>
      </w:r>
      <w:r w:rsidRPr="00B25C66">
        <w:rPr>
          <w:i/>
          <w:iCs/>
          <w:sz w:val="24"/>
          <w:szCs w:val="24"/>
          <w:shd w:val="clear" w:color="auto" w:fill="FFFFFF"/>
          <w:lang w:val="en"/>
        </w:rPr>
        <w:t>Uproar</w:t>
      </w:r>
      <w:r w:rsidRPr="00B25C66">
        <w:rPr>
          <w:i/>
          <w:iCs/>
          <w:sz w:val="24"/>
          <w:szCs w:val="24"/>
          <w:shd w:val="clear" w:color="auto" w:fill="FFFFFF"/>
        </w:rPr>
        <w:t xml:space="preserve"> </w:t>
      </w:r>
      <w:r w:rsidRPr="00B25C66">
        <w:rPr>
          <w:i/>
          <w:iCs/>
          <w:sz w:val="24"/>
          <w:szCs w:val="24"/>
          <w:shd w:val="clear" w:color="auto" w:fill="FFFFFF"/>
          <w:lang w:val="en"/>
        </w:rPr>
        <w:t>in</w:t>
      </w:r>
      <w:r w:rsidRPr="00B25C66">
        <w:rPr>
          <w:i/>
          <w:iCs/>
          <w:sz w:val="24"/>
          <w:szCs w:val="24"/>
          <w:shd w:val="clear" w:color="auto" w:fill="FFFFFF"/>
        </w:rPr>
        <w:t xml:space="preserve"> </w:t>
      </w:r>
      <w:r w:rsidRPr="00B25C66">
        <w:rPr>
          <w:i/>
          <w:iCs/>
          <w:sz w:val="24"/>
          <w:szCs w:val="24"/>
          <w:shd w:val="clear" w:color="auto" w:fill="FFFFFF"/>
          <w:lang w:val="en"/>
        </w:rPr>
        <w:t>Heaven</w:t>
      </w:r>
      <w:r w:rsidRPr="00B25C66">
        <w:rPr>
          <w:i/>
          <w:iCs/>
          <w:sz w:val="24"/>
          <w:szCs w:val="24"/>
          <w:shd w:val="clear" w:color="auto" w:fill="FFFFFF"/>
        </w:rPr>
        <w:t xml:space="preserve">) - </w:t>
      </w:r>
      <w:r w:rsidRPr="00B25C66">
        <w:rPr>
          <w:sz w:val="24"/>
          <w:szCs w:val="24"/>
          <w:shd w:val="clear" w:color="auto" w:fill="FFFFFF"/>
        </w:rPr>
        <w:t xml:space="preserve"> полнометражный мультфильм, экранизация романа «Путешеств</w:t>
      </w:r>
      <w:r>
        <w:rPr>
          <w:sz w:val="24"/>
          <w:szCs w:val="24"/>
          <w:shd w:val="clear" w:color="auto" w:fill="FFFFFF"/>
        </w:rPr>
        <w:t>ие на Запад»</w:t>
      </w:r>
      <w:r w:rsidRPr="00B25C66">
        <w:rPr>
          <w:sz w:val="24"/>
          <w:szCs w:val="24"/>
          <w:shd w:val="clear" w:color="auto" w:fill="FFFFFF"/>
        </w:rPr>
        <w:t xml:space="preserve">, </w:t>
      </w:r>
      <w:proofErr w:type="spellStart"/>
      <w:r w:rsidRPr="00B25C66">
        <w:rPr>
          <w:sz w:val="24"/>
          <w:szCs w:val="24"/>
          <w:shd w:val="clear" w:color="auto" w:fill="FFFFFF"/>
        </w:rPr>
        <w:t>реж</w:t>
      </w:r>
      <w:proofErr w:type="spellEnd"/>
      <w:r w:rsidRPr="00B25C66">
        <w:rPr>
          <w:sz w:val="24"/>
          <w:szCs w:val="24"/>
          <w:shd w:val="clear" w:color="auto" w:fill="FFFFFF"/>
        </w:rPr>
        <w:t xml:space="preserve">. Вань </w:t>
      </w:r>
      <w:proofErr w:type="spellStart"/>
      <w:r w:rsidRPr="00B25C66">
        <w:rPr>
          <w:sz w:val="24"/>
          <w:szCs w:val="24"/>
          <w:shd w:val="clear" w:color="auto" w:fill="FFFFFF"/>
        </w:rPr>
        <w:t>Лаймин</w:t>
      </w:r>
      <w:proofErr w:type="spellEnd"/>
      <w:r w:rsidRPr="00B25C66">
        <w:rPr>
          <w:sz w:val="24"/>
          <w:szCs w:val="24"/>
          <w:shd w:val="clear" w:color="auto" w:fill="FFFFFF"/>
        </w:rPr>
        <w:t xml:space="preserve"> </w:t>
      </w:r>
      <w:r w:rsidRPr="00B25C66">
        <w:rPr>
          <w:sz w:val="24"/>
          <w:szCs w:val="24"/>
          <w:shd w:val="clear" w:color="auto" w:fill="FFFFFF"/>
        </w:rPr>
        <w:t>万籁鸣</w:t>
      </w:r>
      <w:r w:rsidRPr="00B25C66">
        <w:rPr>
          <w:sz w:val="24"/>
          <w:szCs w:val="24"/>
          <w:shd w:val="clear" w:color="auto" w:fill="FFFFFF"/>
        </w:rPr>
        <w:t>, 1965г.</w:t>
      </w:r>
    </w:p>
  </w:footnote>
  <w:footnote w:id="125">
    <w:p w:rsidR="00AE7D81" w:rsidRPr="003756B8" w:rsidRDefault="00AE7D81" w:rsidP="00D6514D">
      <w:pPr>
        <w:pStyle w:val="a3"/>
        <w:ind w:right="283"/>
        <w:jc w:val="both"/>
        <w:rPr>
          <w:sz w:val="24"/>
          <w:szCs w:val="24"/>
        </w:rPr>
      </w:pPr>
      <w:r w:rsidRPr="003756B8">
        <w:rPr>
          <w:rStyle w:val="a5"/>
          <w:sz w:val="24"/>
          <w:szCs w:val="24"/>
        </w:rPr>
        <w:footnoteRef/>
      </w:r>
      <w:r w:rsidRPr="003756B8">
        <w:rPr>
          <w:sz w:val="24"/>
          <w:szCs w:val="24"/>
          <w:shd w:val="clear" w:color="auto" w:fill="FFFFFF"/>
        </w:rPr>
        <w:t>Запретное царство (англ. </w:t>
      </w:r>
      <w:r w:rsidRPr="003756B8">
        <w:rPr>
          <w:i/>
          <w:iCs/>
          <w:sz w:val="24"/>
          <w:szCs w:val="24"/>
          <w:shd w:val="clear" w:color="auto" w:fill="FFFFFF"/>
          <w:lang w:val="en"/>
        </w:rPr>
        <w:t>The</w:t>
      </w:r>
      <w:r w:rsidRPr="003756B8">
        <w:rPr>
          <w:i/>
          <w:iCs/>
          <w:sz w:val="24"/>
          <w:szCs w:val="24"/>
          <w:shd w:val="clear" w:color="auto" w:fill="FFFFFF"/>
        </w:rPr>
        <w:t xml:space="preserve"> </w:t>
      </w:r>
      <w:r w:rsidRPr="003756B8">
        <w:rPr>
          <w:i/>
          <w:iCs/>
          <w:sz w:val="24"/>
          <w:szCs w:val="24"/>
          <w:shd w:val="clear" w:color="auto" w:fill="FFFFFF"/>
          <w:lang w:val="en"/>
        </w:rPr>
        <w:t>Forbidden</w:t>
      </w:r>
      <w:r w:rsidRPr="003756B8">
        <w:rPr>
          <w:i/>
          <w:iCs/>
          <w:sz w:val="24"/>
          <w:szCs w:val="24"/>
          <w:shd w:val="clear" w:color="auto" w:fill="FFFFFF"/>
        </w:rPr>
        <w:t xml:space="preserve"> </w:t>
      </w:r>
      <w:proofErr w:type="spellStart"/>
      <w:r w:rsidRPr="003756B8">
        <w:rPr>
          <w:i/>
          <w:iCs/>
          <w:sz w:val="24"/>
          <w:szCs w:val="24"/>
          <w:shd w:val="clear" w:color="auto" w:fill="FFFFFF"/>
          <w:lang w:val="en"/>
        </w:rPr>
        <w:t>Kingdo</w:t>
      </w:r>
      <w:proofErr w:type="spellEnd"/>
      <w:r w:rsidRPr="003756B8">
        <w:rPr>
          <w:i/>
          <w:iCs/>
          <w:sz w:val="24"/>
          <w:szCs w:val="24"/>
          <w:shd w:val="clear" w:color="auto" w:fill="FFFFFF"/>
          <w:lang w:val="en-US"/>
        </w:rPr>
        <w:t>m</w:t>
      </w:r>
      <w:r w:rsidRPr="003756B8">
        <w:rPr>
          <w:i/>
          <w:iCs/>
          <w:sz w:val="24"/>
          <w:szCs w:val="24"/>
          <w:shd w:val="clear" w:color="auto" w:fill="FFFFFF"/>
        </w:rPr>
        <w:t xml:space="preserve">) - </w:t>
      </w:r>
      <w:r w:rsidRPr="003756B8">
        <w:rPr>
          <w:iCs/>
          <w:sz w:val="24"/>
          <w:szCs w:val="24"/>
          <w:shd w:val="clear" w:color="auto" w:fill="FFFFFF"/>
        </w:rPr>
        <w:t xml:space="preserve">приключенческий фильм с участием </w:t>
      </w:r>
      <w:proofErr w:type="spellStart"/>
      <w:r w:rsidRPr="003756B8">
        <w:rPr>
          <w:iCs/>
          <w:sz w:val="24"/>
          <w:szCs w:val="24"/>
          <w:shd w:val="clear" w:color="auto" w:fill="FFFFFF"/>
        </w:rPr>
        <w:t>Джета</w:t>
      </w:r>
      <w:proofErr w:type="spellEnd"/>
      <w:proofErr w:type="gramStart"/>
      <w:r w:rsidRPr="003756B8">
        <w:rPr>
          <w:iCs/>
          <w:sz w:val="24"/>
          <w:szCs w:val="24"/>
          <w:shd w:val="clear" w:color="auto" w:fill="FFFFFF"/>
        </w:rPr>
        <w:t xml:space="preserve"> Л</w:t>
      </w:r>
      <w:proofErr w:type="gramEnd"/>
      <w:r w:rsidRPr="003756B8">
        <w:rPr>
          <w:iCs/>
          <w:sz w:val="24"/>
          <w:szCs w:val="24"/>
          <w:shd w:val="clear" w:color="auto" w:fill="FFFFFF"/>
        </w:rPr>
        <w:t xml:space="preserve">и и Джеки Чана, </w:t>
      </w:r>
      <w:proofErr w:type="spellStart"/>
      <w:r w:rsidRPr="003756B8">
        <w:rPr>
          <w:iCs/>
          <w:sz w:val="24"/>
          <w:szCs w:val="24"/>
          <w:shd w:val="clear" w:color="auto" w:fill="FFFFFF"/>
        </w:rPr>
        <w:t>реж</w:t>
      </w:r>
      <w:proofErr w:type="spellEnd"/>
      <w:r w:rsidRPr="003756B8">
        <w:rPr>
          <w:iCs/>
          <w:sz w:val="24"/>
          <w:szCs w:val="24"/>
          <w:shd w:val="clear" w:color="auto" w:fill="FFFFFF"/>
        </w:rPr>
        <w:t>.</w:t>
      </w:r>
      <w:r w:rsidRPr="003756B8">
        <w:rPr>
          <w:sz w:val="24"/>
          <w:szCs w:val="24"/>
        </w:rPr>
        <w:t xml:space="preserve"> </w:t>
      </w:r>
      <w:r w:rsidRPr="003756B8">
        <w:rPr>
          <w:sz w:val="24"/>
          <w:szCs w:val="24"/>
          <w:shd w:val="clear" w:color="auto" w:fill="F9F9F9"/>
        </w:rPr>
        <w:t xml:space="preserve">Роб </w:t>
      </w:r>
      <w:proofErr w:type="spellStart"/>
      <w:r w:rsidRPr="003756B8">
        <w:rPr>
          <w:sz w:val="24"/>
          <w:szCs w:val="24"/>
          <w:shd w:val="clear" w:color="auto" w:fill="F9F9F9"/>
        </w:rPr>
        <w:t>Минкофф</w:t>
      </w:r>
      <w:proofErr w:type="spellEnd"/>
      <w:r w:rsidRPr="003756B8">
        <w:rPr>
          <w:sz w:val="24"/>
          <w:szCs w:val="24"/>
        </w:rPr>
        <w:t>, 2008г</w:t>
      </w:r>
    </w:p>
  </w:footnote>
  <w:footnote w:id="126">
    <w:p w:rsidR="00AE7D81" w:rsidRPr="003756B8" w:rsidRDefault="00AE7D81" w:rsidP="00D6514D">
      <w:pPr>
        <w:pStyle w:val="a3"/>
        <w:ind w:right="283"/>
        <w:jc w:val="both"/>
        <w:rPr>
          <w:lang w:val="en-US"/>
        </w:rPr>
      </w:pPr>
      <w:r w:rsidRPr="003756B8">
        <w:rPr>
          <w:rStyle w:val="a5"/>
          <w:sz w:val="24"/>
          <w:szCs w:val="24"/>
        </w:rPr>
        <w:footnoteRef/>
      </w:r>
      <w:r>
        <w:rPr>
          <w:sz w:val="24"/>
          <w:szCs w:val="24"/>
        </w:rPr>
        <w:t xml:space="preserve"> </w:t>
      </w:r>
      <w:r w:rsidRPr="003756B8">
        <w:rPr>
          <w:sz w:val="24"/>
          <w:szCs w:val="24"/>
          <w:shd w:val="clear" w:color="auto" w:fill="FFFFFF"/>
        </w:rPr>
        <w:t xml:space="preserve">Путешествие на Запад: </w:t>
      </w:r>
      <w:proofErr w:type="gramStart"/>
      <w:r w:rsidRPr="003756B8">
        <w:rPr>
          <w:sz w:val="24"/>
          <w:szCs w:val="24"/>
          <w:shd w:val="clear" w:color="auto" w:fill="FFFFFF"/>
        </w:rPr>
        <w:t xml:space="preserve">Покорение демонов - </w:t>
      </w:r>
      <w:r w:rsidRPr="003756B8">
        <w:rPr>
          <w:sz w:val="24"/>
          <w:szCs w:val="24"/>
          <w:shd w:val="clear" w:color="auto" w:fill="FFFFFF"/>
        </w:rPr>
        <w:t>西遊</w:t>
      </w:r>
      <w:r w:rsidRPr="003756B8">
        <w:rPr>
          <w:sz w:val="24"/>
          <w:szCs w:val="24"/>
          <w:shd w:val="clear" w:color="auto" w:fill="FFFFFF"/>
        </w:rPr>
        <w:t>·</w:t>
      </w:r>
      <w:r w:rsidRPr="003756B8">
        <w:rPr>
          <w:sz w:val="24"/>
          <w:szCs w:val="24"/>
          <w:shd w:val="clear" w:color="auto" w:fill="FFFFFF"/>
        </w:rPr>
        <w:t>降魔篇</w:t>
      </w:r>
      <w:r w:rsidRPr="003756B8">
        <w:rPr>
          <w:sz w:val="24"/>
          <w:szCs w:val="24"/>
          <w:shd w:val="clear" w:color="auto" w:fill="FFFFFF"/>
        </w:rPr>
        <w:t>(англ. </w:t>
      </w:r>
      <w:r w:rsidRPr="003756B8">
        <w:rPr>
          <w:i/>
          <w:iCs/>
          <w:sz w:val="24"/>
          <w:szCs w:val="24"/>
          <w:shd w:val="clear" w:color="auto" w:fill="FFFFFF"/>
          <w:lang w:val="en"/>
        </w:rPr>
        <w:t>Journey</w:t>
      </w:r>
      <w:r w:rsidRPr="003756B8">
        <w:rPr>
          <w:i/>
          <w:iCs/>
          <w:sz w:val="24"/>
          <w:szCs w:val="24"/>
          <w:shd w:val="clear" w:color="auto" w:fill="FFFFFF"/>
          <w:lang w:val="en-US"/>
        </w:rPr>
        <w:t xml:space="preserve"> </w:t>
      </w:r>
      <w:r w:rsidRPr="003756B8">
        <w:rPr>
          <w:i/>
          <w:iCs/>
          <w:sz w:val="24"/>
          <w:szCs w:val="24"/>
          <w:shd w:val="clear" w:color="auto" w:fill="FFFFFF"/>
          <w:lang w:val="en"/>
        </w:rPr>
        <w:t>to</w:t>
      </w:r>
      <w:r w:rsidRPr="003756B8">
        <w:rPr>
          <w:i/>
          <w:iCs/>
          <w:sz w:val="24"/>
          <w:szCs w:val="24"/>
          <w:shd w:val="clear" w:color="auto" w:fill="FFFFFF"/>
          <w:lang w:val="en-US"/>
        </w:rPr>
        <w:t xml:space="preserve"> </w:t>
      </w:r>
      <w:r w:rsidRPr="003756B8">
        <w:rPr>
          <w:i/>
          <w:iCs/>
          <w:sz w:val="24"/>
          <w:szCs w:val="24"/>
          <w:shd w:val="clear" w:color="auto" w:fill="FFFFFF"/>
          <w:lang w:val="en"/>
        </w:rPr>
        <w:t>the</w:t>
      </w:r>
      <w:r w:rsidRPr="003756B8">
        <w:rPr>
          <w:i/>
          <w:iCs/>
          <w:sz w:val="24"/>
          <w:szCs w:val="24"/>
          <w:shd w:val="clear" w:color="auto" w:fill="FFFFFF"/>
          <w:lang w:val="en-US"/>
        </w:rPr>
        <w:t xml:space="preserve"> </w:t>
      </w:r>
      <w:r w:rsidRPr="003756B8">
        <w:rPr>
          <w:i/>
          <w:iCs/>
          <w:sz w:val="24"/>
          <w:szCs w:val="24"/>
          <w:shd w:val="clear" w:color="auto" w:fill="FFFFFF"/>
          <w:lang w:val="en"/>
        </w:rPr>
        <w:t>West</w:t>
      </w:r>
      <w:r w:rsidRPr="003756B8">
        <w:rPr>
          <w:i/>
          <w:iCs/>
          <w:sz w:val="24"/>
          <w:szCs w:val="24"/>
          <w:shd w:val="clear" w:color="auto" w:fill="FFFFFF"/>
          <w:lang w:val="en-US"/>
        </w:rPr>
        <w:t>:</w:t>
      </w:r>
      <w:proofErr w:type="gramEnd"/>
      <w:r w:rsidRPr="003756B8">
        <w:rPr>
          <w:i/>
          <w:iCs/>
          <w:sz w:val="24"/>
          <w:szCs w:val="24"/>
          <w:shd w:val="clear" w:color="auto" w:fill="FFFFFF"/>
          <w:lang w:val="en-US"/>
        </w:rPr>
        <w:t xml:space="preserve"> </w:t>
      </w:r>
      <w:r w:rsidRPr="003756B8">
        <w:rPr>
          <w:i/>
          <w:iCs/>
          <w:sz w:val="24"/>
          <w:szCs w:val="24"/>
          <w:shd w:val="clear" w:color="auto" w:fill="FFFFFF"/>
          <w:lang w:val="en"/>
        </w:rPr>
        <w:t>Conquering</w:t>
      </w:r>
      <w:r w:rsidRPr="003756B8">
        <w:rPr>
          <w:i/>
          <w:iCs/>
          <w:sz w:val="24"/>
          <w:szCs w:val="24"/>
          <w:shd w:val="clear" w:color="auto" w:fill="FFFFFF"/>
          <w:lang w:val="en-US"/>
        </w:rPr>
        <w:t xml:space="preserve"> </w:t>
      </w:r>
      <w:r w:rsidRPr="003756B8">
        <w:rPr>
          <w:i/>
          <w:iCs/>
          <w:sz w:val="24"/>
          <w:szCs w:val="24"/>
          <w:shd w:val="clear" w:color="auto" w:fill="FFFFFF"/>
          <w:lang w:val="en"/>
        </w:rPr>
        <w:t>the</w:t>
      </w:r>
      <w:r w:rsidRPr="003756B8">
        <w:rPr>
          <w:i/>
          <w:iCs/>
          <w:sz w:val="24"/>
          <w:szCs w:val="24"/>
          <w:shd w:val="clear" w:color="auto" w:fill="FFFFFF"/>
          <w:lang w:val="en-US"/>
        </w:rPr>
        <w:t xml:space="preserve"> </w:t>
      </w:r>
      <w:r w:rsidRPr="003756B8">
        <w:rPr>
          <w:i/>
          <w:iCs/>
          <w:sz w:val="24"/>
          <w:szCs w:val="24"/>
          <w:shd w:val="clear" w:color="auto" w:fill="FFFFFF"/>
          <w:lang w:val="en"/>
        </w:rPr>
        <w:t>Demons</w:t>
      </w:r>
      <w:r w:rsidRPr="003756B8">
        <w:rPr>
          <w:sz w:val="24"/>
          <w:szCs w:val="24"/>
          <w:shd w:val="clear" w:color="auto" w:fill="FFFFFF"/>
          <w:lang w:val="en-US"/>
        </w:rPr>
        <w:t xml:space="preserve">) - </w:t>
      </w:r>
      <w:r w:rsidRPr="003756B8">
        <w:rPr>
          <w:sz w:val="24"/>
          <w:szCs w:val="24"/>
          <w:shd w:val="clear" w:color="auto" w:fill="FFFFFF"/>
        </w:rPr>
        <w:t>комедийный</w:t>
      </w:r>
      <w:r w:rsidRPr="003756B8">
        <w:rPr>
          <w:sz w:val="24"/>
          <w:szCs w:val="24"/>
          <w:shd w:val="clear" w:color="auto" w:fill="FFFFFF"/>
          <w:lang w:val="en-US"/>
        </w:rPr>
        <w:t xml:space="preserve"> </w:t>
      </w:r>
      <w:proofErr w:type="spellStart"/>
      <w:r w:rsidRPr="003756B8">
        <w:rPr>
          <w:sz w:val="24"/>
          <w:szCs w:val="24"/>
          <w:shd w:val="clear" w:color="auto" w:fill="FFFFFF"/>
        </w:rPr>
        <w:t>фэнтези</w:t>
      </w:r>
      <w:proofErr w:type="spellEnd"/>
      <w:r w:rsidRPr="003756B8">
        <w:rPr>
          <w:sz w:val="24"/>
          <w:szCs w:val="24"/>
          <w:shd w:val="clear" w:color="auto" w:fill="FFFFFF"/>
          <w:lang w:val="en-US"/>
        </w:rPr>
        <w:t>-</w:t>
      </w:r>
      <w:r w:rsidRPr="003756B8">
        <w:rPr>
          <w:sz w:val="24"/>
          <w:szCs w:val="24"/>
          <w:shd w:val="clear" w:color="auto" w:fill="FFFFFF"/>
        </w:rPr>
        <w:t>боевик</w:t>
      </w:r>
      <w:r w:rsidRPr="003756B8">
        <w:rPr>
          <w:rStyle w:val="apple-converted-space"/>
          <w:sz w:val="24"/>
          <w:szCs w:val="24"/>
          <w:shd w:val="clear" w:color="auto" w:fill="FFFFFF"/>
          <w:lang w:val="en-US"/>
        </w:rPr>
        <w:t xml:space="preserve">, </w:t>
      </w:r>
      <w:proofErr w:type="spellStart"/>
      <w:r w:rsidRPr="003756B8">
        <w:rPr>
          <w:rStyle w:val="apple-converted-space"/>
          <w:sz w:val="24"/>
          <w:szCs w:val="24"/>
          <w:shd w:val="clear" w:color="auto" w:fill="FFFFFF"/>
        </w:rPr>
        <w:t>реж</w:t>
      </w:r>
      <w:proofErr w:type="spellEnd"/>
      <w:r w:rsidRPr="003756B8">
        <w:rPr>
          <w:rStyle w:val="apple-converted-space"/>
          <w:sz w:val="24"/>
          <w:szCs w:val="24"/>
          <w:shd w:val="clear" w:color="auto" w:fill="FFFFFF"/>
          <w:lang w:val="en-US"/>
        </w:rPr>
        <w:t>.</w:t>
      </w:r>
      <w:r w:rsidRPr="003756B8">
        <w:rPr>
          <w:rStyle w:val="apple-converted-space"/>
          <w:sz w:val="24"/>
          <w:szCs w:val="24"/>
          <w:shd w:val="clear" w:color="auto" w:fill="FFFFFF"/>
        </w:rPr>
        <w:t>Стивен</w:t>
      </w:r>
      <w:r w:rsidRPr="003756B8">
        <w:rPr>
          <w:rStyle w:val="apple-converted-space"/>
          <w:sz w:val="24"/>
          <w:szCs w:val="24"/>
          <w:shd w:val="clear" w:color="auto" w:fill="FFFFFF"/>
          <w:lang w:val="en-US"/>
        </w:rPr>
        <w:t xml:space="preserve"> </w:t>
      </w:r>
      <w:proofErr w:type="spellStart"/>
      <w:r w:rsidRPr="003756B8">
        <w:rPr>
          <w:rStyle w:val="apple-converted-space"/>
          <w:sz w:val="24"/>
          <w:szCs w:val="24"/>
          <w:shd w:val="clear" w:color="auto" w:fill="FFFFFF"/>
        </w:rPr>
        <w:t>Чоу</w:t>
      </w:r>
      <w:proofErr w:type="spellEnd"/>
      <w:r w:rsidRPr="003756B8">
        <w:rPr>
          <w:rStyle w:val="apple-converted-space"/>
          <w:sz w:val="24"/>
          <w:szCs w:val="24"/>
          <w:shd w:val="clear" w:color="auto" w:fill="FFFFFF"/>
          <w:lang w:val="en-US"/>
        </w:rPr>
        <w:t>, 2013</w:t>
      </w:r>
      <w:r w:rsidRPr="003756B8">
        <w:rPr>
          <w:rStyle w:val="apple-converted-space"/>
          <w:sz w:val="24"/>
          <w:szCs w:val="24"/>
          <w:shd w:val="clear" w:color="auto" w:fill="FFFFFF"/>
        </w:rPr>
        <w:t>г</w:t>
      </w:r>
      <w:r w:rsidRPr="003756B8">
        <w:rPr>
          <w:rStyle w:val="apple-converted-space"/>
          <w:sz w:val="24"/>
          <w:szCs w:val="24"/>
          <w:shd w:val="clear" w:color="auto" w:fill="FFFFFF"/>
          <w:lang w:val="en-US"/>
        </w:rPr>
        <w:t>.</w:t>
      </w:r>
    </w:p>
  </w:footnote>
  <w:footnote w:id="127">
    <w:p w:rsidR="00AE7D81" w:rsidRPr="003756B8" w:rsidRDefault="00AE7D81" w:rsidP="00D6514D">
      <w:pPr>
        <w:pStyle w:val="a3"/>
        <w:ind w:right="283"/>
        <w:jc w:val="both"/>
        <w:rPr>
          <w:sz w:val="24"/>
          <w:szCs w:val="24"/>
        </w:rPr>
      </w:pPr>
      <w:r w:rsidRPr="003756B8">
        <w:rPr>
          <w:rStyle w:val="a5"/>
          <w:sz w:val="24"/>
          <w:szCs w:val="24"/>
        </w:rPr>
        <w:footnoteRef/>
      </w:r>
      <w:r w:rsidRPr="003756B8">
        <w:rPr>
          <w:sz w:val="24"/>
          <w:szCs w:val="24"/>
          <w:shd w:val="clear" w:color="auto" w:fill="FFFFFF"/>
        </w:rPr>
        <w:t xml:space="preserve"> Путешествие на Запад</w:t>
      </w:r>
      <w:r w:rsidRPr="003756B8">
        <w:rPr>
          <w:sz w:val="24"/>
          <w:szCs w:val="24"/>
          <w:shd w:val="clear" w:color="auto" w:fill="FFFFFF"/>
        </w:rPr>
        <w:t>西游記</w:t>
      </w:r>
      <w:r w:rsidRPr="003756B8">
        <w:rPr>
          <w:sz w:val="24"/>
          <w:szCs w:val="24"/>
          <w:shd w:val="clear" w:color="auto" w:fill="FFFFFF"/>
        </w:rPr>
        <w:t xml:space="preserve"> - сериал, состоящий из 25 эпизодов, </w:t>
      </w:r>
      <w:r w:rsidRPr="003756B8">
        <w:rPr>
          <w:sz w:val="24"/>
          <w:szCs w:val="24"/>
          <w:shd w:val="clear" w:color="auto" w:fill="FFFFFF"/>
          <w:lang w:val="en-US"/>
        </w:rPr>
        <w:t>CCTV</w:t>
      </w:r>
      <w:r w:rsidRPr="003756B8">
        <w:rPr>
          <w:sz w:val="24"/>
          <w:szCs w:val="24"/>
          <w:shd w:val="clear" w:color="auto" w:fill="FFFFFF"/>
        </w:rPr>
        <w:t>, 1986г</w:t>
      </w:r>
    </w:p>
  </w:footnote>
  <w:footnote w:id="128">
    <w:p w:rsidR="00AE7D81" w:rsidRPr="003756B8" w:rsidRDefault="00AE7D81" w:rsidP="00D6514D">
      <w:pPr>
        <w:pStyle w:val="a3"/>
        <w:ind w:right="283"/>
        <w:jc w:val="both"/>
        <w:rPr>
          <w:sz w:val="24"/>
        </w:rPr>
      </w:pPr>
      <w:r w:rsidRPr="003756B8">
        <w:rPr>
          <w:rStyle w:val="a5"/>
          <w:sz w:val="24"/>
        </w:rPr>
        <w:footnoteRef/>
      </w:r>
      <w:r w:rsidRPr="003756B8">
        <w:rPr>
          <w:sz w:val="24"/>
          <w:shd w:val="clear" w:color="auto" w:fill="FFFFFF"/>
        </w:rPr>
        <w:t>«</w:t>
      </w:r>
      <w:proofErr w:type="spellStart"/>
      <w:r w:rsidRPr="003756B8">
        <w:rPr>
          <w:sz w:val="24"/>
          <w:shd w:val="clear" w:color="auto" w:fill="FFFFFF"/>
        </w:rPr>
        <w:t>Нэчжа</w:t>
      </w:r>
      <w:proofErr w:type="spellEnd"/>
      <w:r w:rsidRPr="003756B8">
        <w:rPr>
          <w:sz w:val="24"/>
          <w:shd w:val="clear" w:color="auto" w:fill="FFFFFF"/>
        </w:rPr>
        <w:t xml:space="preserve"> покоряет морского дракона» - </w:t>
      </w:r>
      <w:r w:rsidRPr="003756B8">
        <w:rPr>
          <w:sz w:val="24"/>
          <w:shd w:val="clear" w:color="auto" w:fill="FFFFFF"/>
        </w:rPr>
        <w:t>哪吒鬧海</w:t>
      </w:r>
      <w:r w:rsidRPr="003756B8">
        <w:rPr>
          <w:sz w:val="24"/>
          <w:shd w:val="clear" w:color="auto" w:fill="FFFFFF"/>
        </w:rPr>
        <w:t xml:space="preserve"> </w:t>
      </w:r>
      <w:proofErr w:type="spellStart"/>
      <w:r w:rsidRPr="003756B8">
        <w:rPr>
          <w:i/>
          <w:sz w:val="24"/>
          <w:shd w:val="clear" w:color="auto" w:fill="FFFFFF"/>
        </w:rPr>
        <w:t>Нэчжа</w:t>
      </w:r>
      <w:proofErr w:type="spellEnd"/>
      <w:r w:rsidRPr="003756B8">
        <w:rPr>
          <w:i/>
          <w:sz w:val="24"/>
          <w:shd w:val="clear" w:color="auto" w:fill="FFFFFF"/>
        </w:rPr>
        <w:t xml:space="preserve"> </w:t>
      </w:r>
      <w:proofErr w:type="spellStart"/>
      <w:r w:rsidRPr="003756B8">
        <w:rPr>
          <w:i/>
          <w:sz w:val="24"/>
          <w:shd w:val="clear" w:color="auto" w:fill="FFFFFF"/>
        </w:rPr>
        <w:t>наохай</w:t>
      </w:r>
      <w:proofErr w:type="spellEnd"/>
      <w:r w:rsidRPr="003756B8">
        <w:rPr>
          <w:sz w:val="24"/>
          <w:shd w:val="clear" w:color="auto" w:fill="FFFFFF"/>
        </w:rPr>
        <w:t xml:space="preserve"> - анимационный фильм, являющийся адаптацией мифологического сюжета, </w:t>
      </w:r>
      <w:proofErr w:type="spellStart"/>
      <w:r w:rsidRPr="003756B8">
        <w:rPr>
          <w:sz w:val="24"/>
          <w:shd w:val="clear" w:color="auto" w:fill="FFFFFF"/>
        </w:rPr>
        <w:t>реж</w:t>
      </w:r>
      <w:proofErr w:type="spellEnd"/>
      <w:r w:rsidRPr="003756B8">
        <w:rPr>
          <w:sz w:val="24"/>
          <w:shd w:val="clear" w:color="auto" w:fill="FFFFFF"/>
        </w:rPr>
        <w:t xml:space="preserve">. </w:t>
      </w:r>
      <w:proofErr w:type="spellStart"/>
      <w:r w:rsidRPr="003756B8">
        <w:rPr>
          <w:sz w:val="24"/>
          <w:shd w:val="clear" w:color="auto" w:fill="FFFFFF"/>
        </w:rPr>
        <w:t>Янь</w:t>
      </w:r>
      <w:proofErr w:type="spellEnd"/>
      <w:r w:rsidRPr="003756B8">
        <w:rPr>
          <w:sz w:val="24"/>
          <w:shd w:val="clear" w:color="auto" w:fill="FFFFFF"/>
        </w:rPr>
        <w:t xml:space="preserve"> Дин-</w:t>
      </w:r>
      <w:proofErr w:type="spellStart"/>
      <w:r w:rsidRPr="003756B8">
        <w:rPr>
          <w:sz w:val="24"/>
          <w:shd w:val="clear" w:color="auto" w:fill="FFFFFF"/>
        </w:rPr>
        <w:t>Сянь</w:t>
      </w:r>
      <w:proofErr w:type="spellEnd"/>
      <w:r w:rsidRPr="003756B8">
        <w:rPr>
          <w:sz w:val="24"/>
          <w:shd w:val="clear" w:color="auto" w:fill="FFFFFF"/>
        </w:rPr>
        <w:t xml:space="preserve"> </w:t>
      </w:r>
      <w:r w:rsidRPr="003756B8">
        <w:rPr>
          <w:sz w:val="24"/>
          <w:shd w:val="clear" w:color="auto" w:fill="FFFFFF"/>
        </w:rPr>
        <w:t>嚴定憲</w:t>
      </w:r>
      <w:r w:rsidRPr="003756B8">
        <w:rPr>
          <w:sz w:val="24"/>
          <w:shd w:val="clear" w:color="auto" w:fill="FFFFFF"/>
        </w:rPr>
        <w:t xml:space="preserve">, Ван </w:t>
      </w:r>
      <w:proofErr w:type="spellStart"/>
      <w:r w:rsidRPr="003756B8">
        <w:rPr>
          <w:sz w:val="24"/>
          <w:shd w:val="clear" w:color="auto" w:fill="FFFFFF"/>
        </w:rPr>
        <w:t>Шучэнь</w:t>
      </w:r>
      <w:proofErr w:type="spellEnd"/>
      <w:r w:rsidRPr="003756B8">
        <w:rPr>
          <w:sz w:val="24"/>
          <w:shd w:val="clear" w:color="auto" w:fill="FFFFFF"/>
        </w:rPr>
        <w:t xml:space="preserve"> </w:t>
      </w:r>
      <w:r w:rsidRPr="003756B8">
        <w:rPr>
          <w:sz w:val="24"/>
          <w:shd w:val="clear" w:color="auto" w:fill="FFFFFF"/>
        </w:rPr>
        <w:t>王樹忱</w:t>
      </w:r>
      <w:r w:rsidRPr="003756B8">
        <w:rPr>
          <w:sz w:val="24"/>
          <w:shd w:val="clear" w:color="auto" w:fill="FFFFFF"/>
        </w:rPr>
        <w:t xml:space="preserve">, </w:t>
      </w:r>
      <w:proofErr w:type="spellStart"/>
      <w:r w:rsidRPr="003756B8">
        <w:rPr>
          <w:sz w:val="24"/>
          <w:shd w:val="clear" w:color="auto" w:fill="FFFFFF"/>
        </w:rPr>
        <w:t>Сюй</w:t>
      </w:r>
      <w:proofErr w:type="spellEnd"/>
      <w:r w:rsidRPr="003756B8">
        <w:rPr>
          <w:sz w:val="24"/>
          <w:shd w:val="clear" w:color="auto" w:fill="FFFFFF"/>
        </w:rPr>
        <w:t xml:space="preserve"> </w:t>
      </w:r>
      <w:proofErr w:type="spellStart"/>
      <w:r w:rsidRPr="003756B8">
        <w:rPr>
          <w:sz w:val="24"/>
          <w:shd w:val="clear" w:color="auto" w:fill="FFFFFF"/>
        </w:rPr>
        <w:t>Цзинда</w:t>
      </w:r>
      <w:proofErr w:type="spellEnd"/>
      <w:r w:rsidRPr="003756B8">
        <w:rPr>
          <w:sz w:val="24"/>
          <w:shd w:val="clear" w:color="auto" w:fill="FFFFFF"/>
        </w:rPr>
        <w:t>徐景達</w:t>
      </w:r>
      <w:r w:rsidRPr="003756B8">
        <w:rPr>
          <w:sz w:val="24"/>
          <w:shd w:val="clear" w:color="auto" w:fill="FFFFFF"/>
        </w:rPr>
        <w:t>, КНР, 1979г. Участвовал в программе Каннского кинофестиваля 1980 года.</w:t>
      </w:r>
    </w:p>
  </w:footnote>
  <w:footnote w:id="129">
    <w:p w:rsidR="00AE7D81" w:rsidRPr="00025F12" w:rsidRDefault="00AE7D81" w:rsidP="00D6514D">
      <w:pPr>
        <w:pStyle w:val="a3"/>
        <w:ind w:right="283"/>
        <w:jc w:val="both"/>
        <w:rPr>
          <w:sz w:val="24"/>
          <w:szCs w:val="24"/>
        </w:rPr>
      </w:pPr>
      <w:r w:rsidRPr="00025F12">
        <w:rPr>
          <w:rStyle w:val="a5"/>
        </w:rPr>
        <w:footnoteRef/>
      </w:r>
      <w:r w:rsidRPr="00025F12">
        <w:t xml:space="preserve"> </w:t>
      </w:r>
      <w:r w:rsidRPr="00025F12">
        <w:rPr>
          <w:sz w:val="24"/>
          <w:szCs w:val="24"/>
        </w:rPr>
        <w:t>Возвышение в ранг духов</w:t>
      </w:r>
      <w:r w:rsidRPr="00025F12">
        <w:rPr>
          <w:sz w:val="24"/>
          <w:szCs w:val="24"/>
          <w:shd w:val="clear" w:color="auto" w:fill="FFFFFF"/>
        </w:rPr>
        <w:t>封神演義</w:t>
      </w:r>
      <w:r w:rsidRPr="00025F12">
        <w:rPr>
          <w:sz w:val="24"/>
          <w:szCs w:val="24"/>
          <w:shd w:val="clear" w:color="auto" w:fill="FFFFFF"/>
        </w:rPr>
        <w:t xml:space="preserve"> </w:t>
      </w:r>
      <w:proofErr w:type="spellStart"/>
      <w:r w:rsidRPr="00025F12">
        <w:rPr>
          <w:i/>
          <w:sz w:val="24"/>
          <w:szCs w:val="24"/>
          <w:shd w:val="clear" w:color="auto" w:fill="FFFFFF"/>
        </w:rPr>
        <w:t>фэншань</w:t>
      </w:r>
      <w:proofErr w:type="spellEnd"/>
      <w:r w:rsidRPr="00025F12">
        <w:rPr>
          <w:i/>
          <w:sz w:val="24"/>
          <w:szCs w:val="24"/>
          <w:shd w:val="clear" w:color="auto" w:fill="FFFFFF"/>
        </w:rPr>
        <w:t xml:space="preserve"> </w:t>
      </w:r>
      <w:proofErr w:type="spellStart"/>
      <w:r w:rsidRPr="00025F12">
        <w:rPr>
          <w:i/>
          <w:sz w:val="24"/>
          <w:szCs w:val="24"/>
          <w:shd w:val="clear" w:color="auto" w:fill="FFFFFF"/>
        </w:rPr>
        <w:t>яньи</w:t>
      </w:r>
      <w:proofErr w:type="spellEnd"/>
      <w:r>
        <w:rPr>
          <w:i/>
          <w:sz w:val="24"/>
          <w:szCs w:val="24"/>
          <w:shd w:val="clear" w:color="auto" w:fill="FFFFFF"/>
        </w:rPr>
        <w:t xml:space="preserve"> </w:t>
      </w:r>
      <w:r w:rsidRPr="00025F12">
        <w:rPr>
          <w:sz w:val="24"/>
          <w:szCs w:val="24"/>
        </w:rPr>
        <w:t xml:space="preserve">- </w:t>
      </w:r>
      <w:r w:rsidRPr="00025F12">
        <w:rPr>
          <w:iCs/>
          <w:sz w:val="24"/>
          <w:szCs w:val="24"/>
          <w:shd w:val="clear" w:color="auto" w:fill="FFFFFF"/>
        </w:rPr>
        <w:t xml:space="preserve">роман XVI века приписываемый </w:t>
      </w:r>
      <w:proofErr w:type="spellStart"/>
      <w:r w:rsidRPr="00025F12">
        <w:rPr>
          <w:iCs/>
          <w:sz w:val="24"/>
          <w:szCs w:val="24"/>
          <w:shd w:val="clear" w:color="auto" w:fill="FFFFFF"/>
        </w:rPr>
        <w:t>Сюй</w:t>
      </w:r>
      <w:proofErr w:type="spellEnd"/>
      <w:r w:rsidRPr="00025F12">
        <w:rPr>
          <w:iCs/>
          <w:sz w:val="24"/>
          <w:szCs w:val="24"/>
          <w:shd w:val="clear" w:color="auto" w:fill="FFFFFF"/>
        </w:rPr>
        <w:t xml:space="preserve"> </w:t>
      </w:r>
      <w:proofErr w:type="spellStart"/>
      <w:r w:rsidRPr="00025F12">
        <w:rPr>
          <w:iCs/>
          <w:sz w:val="24"/>
          <w:szCs w:val="24"/>
          <w:shd w:val="clear" w:color="auto" w:fill="FFFFFF"/>
        </w:rPr>
        <w:t>Чжунлиню</w:t>
      </w:r>
      <w:proofErr w:type="spellEnd"/>
      <w:r w:rsidRPr="00025F12">
        <w:rPr>
          <w:iCs/>
          <w:sz w:val="24"/>
          <w:szCs w:val="24"/>
          <w:shd w:val="clear" w:color="auto" w:fill="FFFFFF"/>
        </w:rPr>
        <w:t xml:space="preserve">, в нем отражены легенды о героях конца династии </w:t>
      </w:r>
      <w:proofErr w:type="spellStart"/>
      <w:r w:rsidRPr="00025F12">
        <w:rPr>
          <w:iCs/>
          <w:sz w:val="24"/>
          <w:szCs w:val="24"/>
          <w:shd w:val="clear" w:color="auto" w:fill="FFFFFF"/>
        </w:rPr>
        <w:t>Шан</w:t>
      </w:r>
      <w:proofErr w:type="spellEnd"/>
      <w:r w:rsidRPr="00025F12">
        <w:rPr>
          <w:iCs/>
          <w:sz w:val="24"/>
          <w:szCs w:val="24"/>
          <w:shd w:val="clear" w:color="auto" w:fill="FFFFFF"/>
        </w:rPr>
        <w:t xml:space="preserve"> - начала Чжоу</w:t>
      </w:r>
    </w:p>
  </w:footnote>
  <w:footnote w:id="130">
    <w:p w:rsidR="00AE7D81" w:rsidRPr="00025F12" w:rsidRDefault="00AE7D81" w:rsidP="00D6514D">
      <w:pPr>
        <w:tabs>
          <w:tab w:val="left" w:pos="9072"/>
        </w:tabs>
        <w:autoSpaceDE w:val="0"/>
        <w:autoSpaceDN w:val="0"/>
        <w:adjustRightInd w:val="0"/>
        <w:ind w:right="283"/>
        <w:contextualSpacing/>
        <w:jc w:val="both"/>
        <w:rPr>
          <w:bCs/>
        </w:rPr>
      </w:pPr>
      <w:r w:rsidRPr="00025F12">
        <w:rPr>
          <w:rStyle w:val="a5"/>
        </w:rPr>
        <w:footnoteRef/>
      </w:r>
      <w:r w:rsidRPr="00025F12">
        <w:t xml:space="preserve"> </w:t>
      </w:r>
      <w:proofErr w:type="spellStart"/>
      <w:r w:rsidRPr="00025F12">
        <w:t>Фэншэнь</w:t>
      </w:r>
      <w:proofErr w:type="spellEnd"/>
      <w:r w:rsidRPr="00025F12">
        <w:t xml:space="preserve"> </w:t>
      </w:r>
      <w:proofErr w:type="spellStart"/>
      <w:r w:rsidRPr="00025F12">
        <w:t>яньи</w:t>
      </w:r>
      <w:proofErr w:type="spellEnd"/>
      <w:r w:rsidRPr="00025F12">
        <w:t xml:space="preserve"> </w:t>
      </w:r>
      <w:r w:rsidRPr="00025F12">
        <w:rPr>
          <w:bCs/>
        </w:rPr>
        <w:t>封神演义</w:t>
      </w:r>
      <w:r w:rsidRPr="00025F12">
        <w:rPr>
          <w:bCs/>
        </w:rPr>
        <w:t>(</w:t>
      </w:r>
      <w:r w:rsidRPr="00025F12">
        <w:t xml:space="preserve">Возвышение в ранг духов), </w:t>
      </w:r>
      <w:proofErr w:type="spellStart"/>
      <w:r w:rsidRPr="00025F12">
        <w:t>Куньмин</w:t>
      </w:r>
      <w:proofErr w:type="spellEnd"/>
      <w:r w:rsidRPr="00025F12">
        <w:t xml:space="preserve"> ,2014, С.22</w:t>
      </w:r>
    </w:p>
  </w:footnote>
  <w:footnote w:id="131">
    <w:p w:rsidR="00AE7D81" w:rsidRPr="00025F12" w:rsidRDefault="00AE7D81" w:rsidP="00D6514D">
      <w:pPr>
        <w:pStyle w:val="a3"/>
        <w:tabs>
          <w:tab w:val="left" w:pos="9072"/>
        </w:tabs>
        <w:ind w:right="283"/>
        <w:contextualSpacing/>
        <w:jc w:val="both"/>
        <w:rPr>
          <w:sz w:val="24"/>
          <w:szCs w:val="24"/>
        </w:rPr>
      </w:pPr>
      <w:r w:rsidRPr="00025F12">
        <w:rPr>
          <w:rStyle w:val="a5"/>
          <w:sz w:val="24"/>
          <w:szCs w:val="24"/>
        </w:rPr>
        <w:footnoteRef/>
      </w:r>
      <w:r w:rsidRPr="00025F12">
        <w:rPr>
          <w:sz w:val="24"/>
          <w:szCs w:val="24"/>
        </w:rPr>
        <w:t xml:space="preserve"> Праздник середины осени</w:t>
      </w:r>
      <w:r w:rsidRPr="00025F12">
        <w:rPr>
          <w:sz w:val="24"/>
          <w:szCs w:val="24"/>
          <w:shd w:val="clear" w:color="auto" w:fill="FFFFFF"/>
        </w:rPr>
        <w:t>中秋節</w:t>
      </w:r>
      <w:proofErr w:type="spellStart"/>
      <w:r w:rsidRPr="00025F12">
        <w:rPr>
          <w:i/>
          <w:sz w:val="24"/>
          <w:szCs w:val="24"/>
          <w:shd w:val="clear" w:color="auto" w:fill="FFFFFF"/>
        </w:rPr>
        <w:t>чжунцюцзе</w:t>
      </w:r>
      <w:proofErr w:type="spellEnd"/>
      <w:r w:rsidRPr="00025F12">
        <w:rPr>
          <w:sz w:val="24"/>
          <w:szCs w:val="24"/>
          <w:shd w:val="clear" w:color="auto" w:fill="FFFFFF"/>
        </w:rPr>
        <w:t>, отмечается на пятнадцатый день восьмого лунного месяца.</w:t>
      </w:r>
    </w:p>
  </w:footnote>
  <w:footnote w:id="132">
    <w:p w:rsidR="00AE7D81" w:rsidRPr="006F2F91" w:rsidRDefault="00AE7D81" w:rsidP="00D6514D">
      <w:pPr>
        <w:pStyle w:val="a3"/>
        <w:tabs>
          <w:tab w:val="left" w:pos="9072"/>
        </w:tabs>
        <w:ind w:right="283"/>
        <w:jc w:val="both"/>
      </w:pPr>
      <w:r w:rsidRPr="00025F12">
        <w:rPr>
          <w:rStyle w:val="a5"/>
        </w:rPr>
        <w:footnoteRef/>
      </w:r>
      <w:r w:rsidRPr="00025F12">
        <w:t xml:space="preserve"> </w:t>
      </w:r>
      <w:r w:rsidRPr="00025F12">
        <w:rPr>
          <w:bCs/>
          <w:sz w:val="24"/>
          <w:szCs w:val="21"/>
          <w:shd w:val="clear" w:color="auto" w:fill="FFFFFF"/>
        </w:rPr>
        <w:t xml:space="preserve">Праздник </w:t>
      </w:r>
      <w:proofErr w:type="spellStart"/>
      <w:r w:rsidRPr="00025F12">
        <w:rPr>
          <w:bCs/>
          <w:sz w:val="24"/>
          <w:szCs w:val="21"/>
          <w:shd w:val="clear" w:color="auto" w:fill="FFFFFF"/>
        </w:rPr>
        <w:t>Циси</w:t>
      </w:r>
      <w:proofErr w:type="spellEnd"/>
      <w:r w:rsidRPr="00025F12">
        <w:rPr>
          <w:sz w:val="24"/>
          <w:szCs w:val="21"/>
          <w:shd w:val="clear" w:color="auto" w:fill="FFFFFF"/>
        </w:rPr>
        <w:t>七夕节</w:t>
      </w:r>
      <w:r w:rsidRPr="00025F12">
        <w:rPr>
          <w:i/>
          <w:sz w:val="24"/>
          <w:szCs w:val="21"/>
          <w:shd w:val="clear" w:color="auto" w:fill="FFFFFF"/>
        </w:rPr>
        <w:t xml:space="preserve"> </w:t>
      </w:r>
      <w:proofErr w:type="spellStart"/>
      <w:r w:rsidRPr="00025F12">
        <w:rPr>
          <w:i/>
          <w:sz w:val="24"/>
          <w:szCs w:val="21"/>
          <w:shd w:val="clear" w:color="auto" w:fill="FFFFFF"/>
        </w:rPr>
        <w:t>цисицзе</w:t>
      </w:r>
      <w:proofErr w:type="spellEnd"/>
      <w:r w:rsidRPr="00025F12">
        <w:rPr>
          <w:sz w:val="24"/>
          <w:szCs w:val="21"/>
          <w:shd w:val="clear" w:color="auto" w:fill="FFFFFF"/>
        </w:rPr>
        <w:t>, отмечается седьмого числа седьмого лунного месяца.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4F0"/>
    <w:multiLevelType w:val="hybridMultilevel"/>
    <w:tmpl w:val="45AC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0285A"/>
    <w:multiLevelType w:val="hybridMultilevel"/>
    <w:tmpl w:val="8A7E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0207B"/>
    <w:multiLevelType w:val="hybridMultilevel"/>
    <w:tmpl w:val="80F0F630"/>
    <w:lvl w:ilvl="0" w:tplc="8502369C">
      <w:start w:val="1"/>
      <w:numFmt w:val="decimal"/>
      <w:lvlText w:val="%1."/>
      <w:lvlJc w:val="left"/>
      <w:pPr>
        <w:ind w:left="72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B8712DF"/>
    <w:multiLevelType w:val="hybridMultilevel"/>
    <w:tmpl w:val="7440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500FF7"/>
    <w:multiLevelType w:val="hybridMultilevel"/>
    <w:tmpl w:val="F3E4374E"/>
    <w:lvl w:ilvl="0" w:tplc="9974874E">
      <w:start w:val="1"/>
      <w:numFmt w:val="decimal"/>
      <w:lvlText w:val="%1."/>
      <w:lvlJc w:val="left"/>
      <w:pPr>
        <w:ind w:left="0" w:firstLine="567"/>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463904"/>
    <w:multiLevelType w:val="hybridMultilevel"/>
    <w:tmpl w:val="F356B3B4"/>
    <w:lvl w:ilvl="0" w:tplc="8502369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A036C9"/>
    <w:multiLevelType w:val="multilevel"/>
    <w:tmpl w:val="FF4CA1B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BD41C4"/>
    <w:multiLevelType w:val="hybridMultilevel"/>
    <w:tmpl w:val="6C709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34393C"/>
    <w:multiLevelType w:val="hybridMultilevel"/>
    <w:tmpl w:val="C70C9A4E"/>
    <w:lvl w:ilvl="0" w:tplc="603445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B931375"/>
    <w:multiLevelType w:val="hybridMultilevel"/>
    <w:tmpl w:val="3B5204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CF271C8"/>
    <w:multiLevelType w:val="hybridMultilevel"/>
    <w:tmpl w:val="8676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12131"/>
    <w:multiLevelType w:val="hybridMultilevel"/>
    <w:tmpl w:val="2FB47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98C79BD"/>
    <w:multiLevelType w:val="hybridMultilevel"/>
    <w:tmpl w:val="3264A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354325"/>
    <w:multiLevelType w:val="hybridMultilevel"/>
    <w:tmpl w:val="1E9A8252"/>
    <w:lvl w:ilvl="0" w:tplc="FBA4795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F0A2E"/>
    <w:multiLevelType w:val="hybridMultilevel"/>
    <w:tmpl w:val="F416A594"/>
    <w:lvl w:ilvl="0" w:tplc="AF303720">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26ABD"/>
    <w:multiLevelType w:val="hybridMultilevel"/>
    <w:tmpl w:val="214CD62C"/>
    <w:lvl w:ilvl="0" w:tplc="486A7384">
      <w:start w:val="1"/>
      <w:numFmt w:val="decimal"/>
      <w:lvlText w:val="%1."/>
      <w:lvlJc w:val="left"/>
      <w:pPr>
        <w:ind w:left="720" w:hanging="360"/>
      </w:pPr>
      <w:rPr>
        <w:b w:val="0"/>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
  </w:num>
  <w:num w:numId="5">
    <w:abstractNumId w:val="3"/>
  </w:num>
  <w:num w:numId="6">
    <w:abstractNumId w:val="0"/>
  </w:num>
  <w:num w:numId="7">
    <w:abstractNumId w:val="10"/>
  </w:num>
  <w:num w:numId="8">
    <w:abstractNumId w:val="14"/>
  </w:num>
  <w:num w:numId="9">
    <w:abstractNumId w:val="5"/>
  </w:num>
  <w:num w:numId="10">
    <w:abstractNumId w:val="2"/>
  </w:num>
  <w:num w:numId="11">
    <w:abstractNumId w:val="13"/>
  </w:num>
  <w:num w:numId="12">
    <w:abstractNumId w:val="11"/>
  </w:num>
  <w:num w:numId="13">
    <w:abstractNumId w:val="8"/>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E1"/>
    <w:rsid w:val="00002101"/>
    <w:rsid w:val="00002CFF"/>
    <w:rsid w:val="000040D1"/>
    <w:rsid w:val="000061E4"/>
    <w:rsid w:val="00020778"/>
    <w:rsid w:val="000230F5"/>
    <w:rsid w:val="000266B8"/>
    <w:rsid w:val="00033C7D"/>
    <w:rsid w:val="00033DDF"/>
    <w:rsid w:val="00035FC7"/>
    <w:rsid w:val="000379CD"/>
    <w:rsid w:val="0004074B"/>
    <w:rsid w:val="00056F49"/>
    <w:rsid w:val="00057590"/>
    <w:rsid w:val="000726E8"/>
    <w:rsid w:val="0007620F"/>
    <w:rsid w:val="0007632C"/>
    <w:rsid w:val="0008465D"/>
    <w:rsid w:val="000902B5"/>
    <w:rsid w:val="00090A58"/>
    <w:rsid w:val="00090B54"/>
    <w:rsid w:val="00092B0D"/>
    <w:rsid w:val="0009404F"/>
    <w:rsid w:val="00094BD4"/>
    <w:rsid w:val="000A3F86"/>
    <w:rsid w:val="000A4120"/>
    <w:rsid w:val="000A63FF"/>
    <w:rsid w:val="000A6E77"/>
    <w:rsid w:val="000B16B1"/>
    <w:rsid w:val="000B2EC9"/>
    <w:rsid w:val="000B6639"/>
    <w:rsid w:val="000C2A88"/>
    <w:rsid w:val="000C5524"/>
    <w:rsid w:val="000C56EE"/>
    <w:rsid w:val="000D4D92"/>
    <w:rsid w:val="000D5780"/>
    <w:rsid w:val="000D6DD5"/>
    <w:rsid w:val="000D74DC"/>
    <w:rsid w:val="000E147D"/>
    <w:rsid w:val="000F1603"/>
    <w:rsid w:val="000F2FCA"/>
    <w:rsid w:val="000F4861"/>
    <w:rsid w:val="001003F1"/>
    <w:rsid w:val="001015E6"/>
    <w:rsid w:val="00101DFD"/>
    <w:rsid w:val="00103451"/>
    <w:rsid w:val="00103C27"/>
    <w:rsid w:val="00104287"/>
    <w:rsid w:val="00107E5C"/>
    <w:rsid w:val="001144E4"/>
    <w:rsid w:val="00116845"/>
    <w:rsid w:val="00121AD2"/>
    <w:rsid w:val="0012219D"/>
    <w:rsid w:val="0012295C"/>
    <w:rsid w:val="001328E0"/>
    <w:rsid w:val="00133169"/>
    <w:rsid w:val="0013727D"/>
    <w:rsid w:val="00137F3A"/>
    <w:rsid w:val="001450C4"/>
    <w:rsid w:val="00151193"/>
    <w:rsid w:val="001531BE"/>
    <w:rsid w:val="00153340"/>
    <w:rsid w:val="00153F24"/>
    <w:rsid w:val="00154244"/>
    <w:rsid w:val="001549A6"/>
    <w:rsid w:val="00155125"/>
    <w:rsid w:val="00157B8D"/>
    <w:rsid w:val="001613F2"/>
    <w:rsid w:val="00163277"/>
    <w:rsid w:val="00165346"/>
    <w:rsid w:val="00165557"/>
    <w:rsid w:val="001719D6"/>
    <w:rsid w:val="00173E12"/>
    <w:rsid w:val="001761F6"/>
    <w:rsid w:val="00176B1C"/>
    <w:rsid w:val="0018235A"/>
    <w:rsid w:val="00183191"/>
    <w:rsid w:val="00183209"/>
    <w:rsid w:val="0019092C"/>
    <w:rsid w:val="00193676"/>
    <w:rsid w:val="00193FC0"/>
    <w:rsid w:val="001954E2"/>
    <w:rsid w:val="001A4187"/>
    <w:rsid w:val="001A7ADF"/>
    <w:rsid w:val="001B35E2"/>
    <w:rsid w:val="001B44B4"/>
    <w:rsid w:val="001B74E1"/>
    <w:rsid w:val="001C0251"/>
    <w:rsid w:val="001C5840"/>
    <w:rsid w:val="001C6F55"/>
    <w:rsid w:val="001C7FBC"/>
    <w:rsid w:val="001D236D"/>
    <w:rsid w:val="001D5D64"/>
    <w:rsid w:val="001D7564"/>
    <w:rsid w:val="001E16F1"/>
    <w:rsid w:val="001E2C67"/>
    <w:rsid w:val="001E69B3"/>
    <w:rsid w:val="001F623F"/>
    <w:rsid w:val="00203950"/>
    <w:rsid w:val="00203B48"/>
    <w:rsid w:val="00214E01"/>
    <w:rsid w:val="00215763"/>
    <w:rsid w:val="00217148"/>
    <w:rsid w:val="00220CEC"/>
    <w:rsid w:val="00226EC5"/>
    <w:rsid w:val="00231DC8"/>
    <w:rsid w:val="00237D08"/>
    <w:rsid w:val="00250672"/>
    <w:rsid w:val="0025276E"/>
    <w:rsid w:val="0025289C"/>
    <w:rsid w:val="0025760E"/>
    <w:rsid w:val="00261093"/>
    <w:rsid w:val="00262077"/>
    <w:rsid w:val="002629C1"/>
    <w:rsid w:val="0026484A"/>
    <w:rsid w:val="00266918"/>
    <w:rsid w:val="0026742B"/>
    <w:rsid w:val="00280809"/>
    <w:rsid w:val="002866AD"/>
    <w:rsid w:val="00290AA1"/>
    <w:rsid w:val="00291C0D"/>
    <w:rsid w:val="002A1A85"/>
    <w:rsid w:val="002A313B"/>
    <w:rsid w:val="002A3797"/>
    <w:rsid w:val="002A7905"/>
    <w:rsid w:val="002B0785"/>
    <w:rsid w:val="002B0B78"/>
    <w:rsid w:val="002B305B"/>
    <w:rsid w:val="002B4663"/>
    <w:rsid w:val="002B49EA"/>
    <w:rsid w:val="002B5529"/>
    <w:rsid w:val="002B750A"/>
    <w:rsid w:val="002C5548"/>
    <w:rsid w:val="002D253F"/>
    <w:rsid w:val="002E1565"/>
    <w:rsid w:val="002E2C4C"/>
    <w:rsid w:val="002E3256"/>
    <w:rsid w:val="002E4C1F"/>
    <w:rsid w:val="002E50DA"/>
    <w:rsid w:val="002E5F8E"/>
    <w:rsid w:val="002E7736"/>
    <w:rsid w:val="002E7E3B"/>
    <w:rsid w:val="002F2560"/>
    <w:rsid w:val="002F38E5"/>
    <w:rsid w:val="002F3C71"/>
    <w:rsid w:val="002F59A9"/>
    <w:rsid w:val="00304763"/>
    <w:rsid w:val="00307B88"/>
    <w:rsid w:val="00316DE8"/>
    <w:rsid w:val="00321A5A"/>
    <w:rsid w:val="00322D66"/>
    <w:rsid w:val="00323402"/>
    <w:rsid w:val="00323EFC"/>
    <w:rsid w:val="0032432E"/>
    <w:rsid w:val="00324BB1"/>
    <w:rsid w:val="00327652"/>
    <w:rsid w:val="00337666"/>
    <w:rsid w:val="003426A4"/>
    <w:rsid w:val="00344ECD"/>
    <w:rsid w:val="0034673B"/>
    <w:rsid w:val="00346FBB"/>
    <w:rsid w:val="0035653A"/>
    <w:rsid w:val="0035693C"/>
    <w:rsid w:val="00361089"/>
    <w:rsid w:val="00364221"/>
    <w:rsid w:val="00366BCA"/>
    <w:rsid w:val="00373253"/>
    <w:rsid w:val="00390EEE"/>
    <w:rsid w:val="00394E2B"/>
    <w:rsid w:val="00394FF8"/>
    <w:rsid w:val="00395C2E"/>
    <w:rsid w:val="00397319"/>
    <w:rsid w:val="003A22E4"/>
    <w:rsid w:val="003A4067"/>
    <w:rsid w:val="003B1B9A"/>
    <w:rsid w:val="003B3050"/>
    <w:rsid w:val="003B3728"/>
    <w:rsid w:val="003B70EE"/>
    <w:rsid w:val="003B7961"/>
    <w:rsid w:val="003C20B7"/>
    <w:rsid w:val="003C3236"/>
    <w:rsid w:val="003C3C88"/>
    <w:rsid w:val="003C5667"/>
    <w:rsid w:val="003D151B"/>
    <w:rsid w:val="003D2C9D"/>
    <w:rsid w:val="003D7AA6"/>
    <w:rsid w:val="003D7D91"/>
    <w:rsid w:val="003F584E"/>
    <w:rsid w:val="004005EF"/>
    <w:rsid w:val="0040304E"/>
    <w:rsid w:val="0040452E"/>
    <w:rsid w:val="004070B9"/>
    <w:rsid w:val="00411587"/>
    <w:rsid w:val="00416AD6"/>
    <w:rsid w:val="00420BDE"/>
    <w:rsid w:val="0042101B"/>
    <w:rsid w:val="00421EBF"/>
    <w:rsid w:val="004241A1"/>
    <w:rsid w:val="00424AB8"/>
    <w:rsid w:val="00425615"/>
    <w:rsid w:val="00430A43"/>
    <w:rsid w:val="00430CE1"/>
    <w:rsid w:val="00440B0A"/>
    <w:rsid w:val="0044140B"/>
    <w:rsid w:val="00442317"/>
    <w:rsid w:val="00442540"/>
    <w:rsid w:val="004460F6"/>
    <w:rsid w:val="00446A60"/>
    <w:rsid w:val="00450772"/>
    <w:rsid w:val="00450D94"/>
    <w:rsid w:val="0045386B"/>
    <w:rsid w:val="00471203"/>
    <w:rsid w:val="004729B2"/>
    <w:rsid w:val="00482CCB"/>
    <w:rsid w:val="00483BA0"/>
    <w:rsid w:val="00483FF4"/>
    <w:rsid w:val="00485533"/>
    <w:rsid w:val="00490009"/>
    <w:rsid w:val="00491973"/>
    <w:rsid w:val="004943E5"/>
    <w:rsid w:val="00496C3C"/>
    <w:rsid w:val="004A1005"/>
    <w:rsid w:val="004A47DA"/>
    <w:rsid w:val="004A4EBD"/>
    <w:rsid w:val="004A5A28"/>
    <w:rsid w:val="004B2468"/>
    <w:rsid w:val="004B330B"/>
    <w:rsid w:val="004C3454"/>
    <w:rsid w:val="004C460B"/>
    <w:rsid w:val="004C4934"/>
    <w:rsid w:val="004C4CD3"/>
    <w:rsid w:val="004C50E2"/>
    <w:rsid w:val="004C7A89"/>
    <w:rsid w:val="004D1DBE"/>
    <w:rsid w:val="004D565C"/>
    <w:rsid w:val="004E00AC"/>
    <w:rsid w:val="004E1488"/>
    <w:rsid w:val="004E7AC5"/>
    <w:rsid w:val="004F0AE1"/>
    <w:rsid w:val="004F2627"/>
    <w:rsid w:val="004F626E"/>
    <w:rsid w:val="005001FA"/>
    <w:rsid w:val="005074DE"/>
    <w:rsid w:val="00511582"/>
    <w:rsid w:val="00511A42"/>
    <w:rsid w:val="005225FC"/>
    <w:rsid w:val="00524725"/>
    <w:rsid w:val="00532194"/>
    <w:rsid w:val="0053390E"/>
    <w:rsid w:val="0053586C"/>
    <w:rsid w:val="005371F8"/>
    <w:rsid w:val="00537A7B"/>
    <w:rsid w:val="00542938"/>
    <w:rsid w:val="00551B4C"/>
    <w:rsid w:val="00552379"/>
    <w:rsid w:val="005535EC"/>
    <w:rsid w:val="00560315"/>
    <w:rsid w:val="00560E65"/>
    <w:rsid w:val="00562464"/>
    <w:rsid w:val="0057065E"/>
    <w:rsid w:val="00571A6F"/>
    <w:rsid w:val="00571E89"/>
    <w:rsid w:val="005721DC"/>
    <w:rsid w:val="00572B49"/>
    <w:rsid w:val="00572CC6"/>
    <w:rsid w:val="00573FC6"/>
    <w:rsid w:val="00574371"/>
    <w:rsid w:val="00591706"/>
    <w:rsid w:val="00593952"/>
    <w:rsid w:val="005954E0"/>
    <w:rsid w:val="00595C2A"/>
    <w:rsid w:val="00596BCA"/>
    <w:rsid w:val="005A1754"/>
    <w:rsid w:val="005A183C"/>
    <w:rsid w:val="005A230A"/>
    <w:rsid w:val="005A4699"/>
    <w:rsid w:val="005A7D6E"/>
    <w:rsid w:val="005B1758"/>
    <w:rsid w:val="005B3537"/>
    <w:rsid w:val="005B3D94"/>
    <w:rsid w:val="005B56E9"/>
    <w:rsid w:val="005B6F80"/>
    <w:rsid w:val="005C155A"/>
    <w:rsid w:val="005C29A0"/>
    <w:rsid w:val="005D7031"/>
    <w:rsid w:val="005E31EF"/>
    <w:rsid w:val="005E6CE2"/>
    <w:rsid w:val="005F20DC"/>
    <w:rsid w:val="005F4986"/>
    <w:rsid w:val="005F7560"/>
    <w:rsid w:val="005F7EE0"/>
    <w:rsid w:val="006004BF"/>
    <w:rsid w:val="00601F20"/>
    <w:rsid w:val="00611097"/>
    <w:rsid w:val="0061136B"/>
    <w:rsid w:val="006138B9"/>
    <w:rsid w:val="0061578A"/>
    <w:rsid w:val="00623F14"/>
    <w:rsid w:val="00624117"/>
    <w:rsid w:val="00632A5E"/>
    <w:rsid w:val="0064636F"/>
    <w:rsid w:val="00655CE9"/>
    <w:rsid w:val="00656B26"/>
    <w:rsid w:val="00663A11"/>
    <w:rsid w:val="0066696B"/>
    <w:rsid w:val="006710B0"/>
    <w:rsid w:val="006720C0"/>
    <w:rsid w:val="00672435"/>
    <w:rsid w:val="00673CCD"/>
    <w:rsid w:val="006744AD"/>
    <w:rsid w:val="00674573"/>
    <w:rsid w:val="00674F5A"/>
    <w:rsid w:val="00675E1F"/>
    <w:rsid w:val="006825D5"/>
    <w:rsid w:val="0068272E"/>
    <w:rsid w:val="00686F36"/>
    <w:rsid w:val="006904FA"/>
    <w:rsid w:val="006906BC"/>
    <w:rsid w:val="00690787"/>
    <w:rsid w:val="006942EF"/>
    <w:rsid w:val="006A5089"/>
    <w:rsid w:val="006A6C56"/>
    <w:rsid w:val="006B1F36"/>
    <w:rsid w:val="006B3306"/>
    <w:rsid w:val="006B52CB"/>
    <w:rsid w:val="006C32D5"/>
    <w:rsid w:val="006C5F79"/>
    <w:rsid w:val="006D226A"/>
    <w:rsid w:val="006D2A91"/>
    <w:rsid w:val="006D432F"/>
    <w:rsid w:val="006D603C"/>
    <w:rsid w:val="006E1C98"/>
    <w:rsid w:val="006F0D1D"/>
    <w:rsid w:val="006F1C25"/>
    <w:rsid w:val="006F1D91"/>
    <w:rsid w:val="006F693C"/>
    <w:rsid w:val="00700966"/>
    <w:rsid w:val="00700F08"/>
    <w:rsid w:val="00705D26"/>
    <w:rsid w:val="0070643A"/>
    <w:rsid w:val="00717F92"/>
    <w:rsid w:val="00723482"/>
    <w:rsid w:val="00732F51"/>
    <w:rsid w:val="00733195"/>
    <w:rsid w:val="00734C5A"/>
    <w:rsid w:val="00742F18"/>
    <w:rsid w:val="00743E93"/>
    <w:rsid w:val="007463E7"/>
    <w:rsid w:val="007467A1"/>
    <w:rsid w:val="00747866"/>
    <w:rsid w:val="0075176B"/>
    <w:rsid w:val="00751E0A"/>
    <w:rsid w:val="007536E0"/>
    <w:rsid w:val="00753992"/>
    <w:rsid w:val="00765B5E"/>
    <w:rsid w:val="00770D21"/>
    <w:rsid w:val="00773D5C"/>
    <w:rsid w:val="007743EA"/>
    <w:rsid w:val="00781181"/>
    <w:rsid w:val="00782761"/>
    <w:rsid w:val="00790B5C"/>
    <w:rsid w:val="00790F75"/>
    <w:rsid w:val="00791CE0"/>
    <w:rsid w:val="007936BB"/>
    <w:rsid w:val="00793C0C"/>
    <w:rsid w:val="0079591D"/>
    <w:rsid w:val="007A1961"/>
    <w:rsid w:val="007A3B40"/>
    <w:rsid w:val="007A3EF0"/>
    <w:rsid w:val="007A5957"/>
    <w:rsid w:val="007B0AEE"/>
    <w:rsid w:val="007B0BE2"/>
    <w:rsid w:val="007B251E"/>
    <w:rsid w:val="007B42EA"/>
    <w:rsid w:val="007B46EC"/>
    <w:rsid w:val="007B7C17"/>
    <w:rsid w:val="007C0A54"/>
    <w:rsid w:val="007C32BC"/>
    <w:rsid w:val="007C637E"/>
    <w:rsid w:val="007C6446"/>
    <w:rsid w:val="007D0153"/>
    <w:rsid w:val="007D0554"/>
    <w:rsid w:val="007D10DD"/>
    <w:rsid w:val="007D126C"/>
    <w:rsid w:val="007D395E"/>
    <w:rsid w:val="007D567D"/>
    <w:rsid w:val="007E08A2"/>
    <w:rsid w:val="007E4079"/>
    <w:rsid w:val="007F18F8"/>
    <w:rsid w:val="007F34DD"/>
    <w:rsid w:val="007F5DA4"/>
    <w:rsid w:val="007F7482"/>
    <w:rsid w:val="00800B49"/>
    <w:rsid w:val="00801955"/>
    <w:rsid w:val="00812284"/>
    <w:rsid w:val="00813D55"/>
    <w:rsid w:val="008210C4"/>
    <w:rsid w:val="00822A1A"/>
    <w:rsid w:val="00823D31"/>
    <w:rsid w:val="0083394B"/>
    <w:rsid w:val="008342EA"/>
    <w:rsid w:val="00836A78"/>
    <w:rsid w:val="0084046E"/>
    <w:rsid w:val="00840564"/>
    <w:rsid w:val="00851AE4"/>
    <w:rsid w:val="00852323"/>
    <w:rsid w:val="00854DF3"/>
    <w:rsid w:val="0086369B"/>
    <w:rsid w:val="00864432"/>
    <w:rsid w:val="00865525"/>
    <w:rsid w:val="00867C85"/>
    <w:rsid w:val="00870FDC"/>
    <w:rsid w:val="00876402"/>
    <w:rsid w:val="00877C42"/>
    <w:rsid w:val="0088029F"/>
    <w:rsid w:val="00880EE5"/>
    <w:rsid w:val="00887C62"/>
    <w:rsid w:val="00894494"/>
    <w:rsid w:val="00894C8A"/>
    <w:rsid w:val="00896580"/>
    <w:rsid w:val="008A202F"/>
    <w:rsid w:val="008A270B"/>
    <w:rsid w:val="008A2993"/>
    <w:rsid w:val="008A2F0A"/>
    <w:rsid w:val="008A5813"/>
    <w:rsid w:val="008B14E6"/>
    <w:rsid w:val="008B4C30"/>
    <w:rsid w:val="008B74D5"/>
    <w:rsid w:val="008C0BB3"/>
    <w:rsid w:val="008C56FF"/>
    <w:rsid w:val="008D158D"/>
    <w:rsid w:val="008D2B23"/>
    <w:rsid w:val="008D3305"/>
    <w:rsid w:val="008D7095"/>
    <w:rsid w:val="008D76F7"/>
    <w:rsid w:val="008E0793"/>
    <w:rsid w:val="008E0804"/>
    <w:rsid w:val="008E63E9"/>
    <w:rsid w:val="008E78A2"/>
    <w:rsid w:val="008E78E7"/>
    <w:rsid w:val="008F040C"/>
    <w:rsid w:val="008F13C8"/>
    <w:rsid w:val="00903379"/>
    <w:rsid w:val="009036A7"/>
    <w:rsid w:val="00903A62"/>
    <w:rsid w:val="0090435C"/>
    <w:rsid w:val="0090445E"/>
    <w:rsid w:val="00911A6D"/>
    <w:rsid w:val="0091258B"/>
    <w:rsid w:val="00926975"/>
    <w:rsid w:val="00927691"/>
    <w:rsid w:val="00931A63"/>
    <w:rsid w:val="00931BF9"/>
    <w:rsid w:val="009360A5"/>
    <w:rsid w:val="0094016A"/>
    <w:rsid w:val="009419C0"/>
    <w:rsid w:val="00942765"/>
    <w:rsid w:val="0094653C"/>
    <w:rsid w:val="0094701E"/>
    <w:rsid w:val="00951F82"/>
    <w:rsid w:val="009524E9"/>
    <w:rsid w:val="00956ED1"/>
    <w:rsid w:val="00966736"/>
    <w:rsid w:val="00973F21"/>
    <w:rsid w:val="00983ED8"/>
    <w:rsid w:val="00985DB5"/>
    <w:rsid w:val="00990677"/>
    <w:rsid w:val="009930E4"/>
    <w:rsid w:val="00993FAC"/>
    <w:rsid w:val="0099457C"/>
    <w:rsid w:val="0099509F"/>
    <w:rsid w:val="009960EB"/>
    <w:rsid w:val="0099649A"/>
    <w:rsid w:val="0099741F"/>
    <w:rsid w:val="009A1A2E"/>
    <w:rsid w:val="009A1CBC"/>
    <w:rsid w:val="009A2A42"/>
    <w:rsid w:val="009A2BB9"/>
    <w:rsid w:val="009A3EF1"/>
    <w:rsid w:val="009B0F7A"/>
    <w:rsid w:val="009B5372"/>
    <w:rsid w:val="009C5F41"/>
    <w:rsid w:val="009C7C04"/>
    <w:rsid w:val="009D37F7"/>
    <w:rsid w:val="009D44BE"/>
    <w:rsid w:val="009D4D46"/>
    <w:rsid w:val="009D52DE"/>
    <w:rsid w:val="009E0054"/>
    <w:rsid w:val="009E25E1"/>
    <w:rsid w:val="00A004DA"/>
    <w:rsid w:val="00A01643"/>
    <w:rsid w:val="00A063A1"/>
    <w:rsid w:val="00A13188"/>
    <w:rsid w:val="00A14FAC"/>
    <w:rsid w:val="00A17589"/>
    <w:rsid w:val="00A208FB"/>
    <w:rsid w:val="00A25BE0"/>
    <w:rsid w:val="00A321BF"/>
    <w:rsid w:val="00A3283A"/>
    <w:rsid w:val="00A33CA5"/>
    <w:rsid w:val="00A342CE"/>
    <w:rsid w:val="00A34CF7"/>
    <w:rsid w:val="00A36009"/>
    <w:rsid w:val="00A41359"/>
    <w:rsid w:val="00A42ED1"/>
    <w:rsid w:val="00A43E65"/>
    <w:rsid w:val="00A4533F"/>
    <w:rsid w:val="00A462C0"/>
    <w:rsid w:val="00A54AA9"/>
    <w:rsid w:val="00A60155"/>
    <w:rsid w:val="00A60FCF"/>
    <w:rsid w:val="00A627AB"/>
    <w:rsid w:val="00A62927"/>
    <w:rsid w:val="00A73140"/>
    <w:rsid w:val="00A7798F"/>
    <w:rsid w:val="00A8187D"/>
    <w:rsid w:val="00A81B52"/>
    <w:rsid w:val="00A8654C"/>
    <w:rsid w:val="00A86848"/>
    <w:rsid w:val="00A90D58"/>
    <w:rsid w:val="00A91CCD"/>
    <w:rsid w:val="00A9737B"/>
    <w:rsid w:val="00A97E73"/>
    <w:rsid w:val="00AA06DE"/>
    <w:rsid w:val="00AB0A54"/>
    <w:rsid w:val="00AB0BD4"/>
    <w:rsid w:val="00AB7F66"/>
    <w:rsid w:val="00AC044C"/>
    <w:rsid w:val="00AC0B20"/>
    <w:rsid w:val="00AC2F06"/>
    <w:rsid w:val="00AE77FA"/>
    <w:rsid w:val="00AE7D81"/>
    <w:rsid w:val="00AF3364"/>
    <w:rsid w:val="00AF4E95"/>
    <w:rsid w:val="00AF678E"/>
    <w:rsid w:val="00B00A09"/>
    <w:rsid w:val="00B0154C"/>
    <w:rsid w:val="00B02134"/>
    <w:rsid w:val="00B11A85"/>
    <w:rsid w:val="00B14A39"/>
    <w:rsid w:val="00B25B5E"/>
    <w:rsid w:val="00B272E8"/>
    <w:rsid w:val="00B3010C"/>
    <w:rsid w:val="00B31C76"/>
    <w:rsid w:val="00B33E3E"/>
    <w:rsid w:val="00B35BF4"/>
    <w:rsid w:val="00B41D90"/>
    <w:rsid w:val="00B43B06"/>
    <w:rsid w:val="00B44BFD"/>
    <w:rsid w:val="00B4508D"/>
    <w:rsid w:val="00B45E13"/>
    <w:rsid w:val="00B51F81"/>
    <w:rsid w:val="00B5673E"/>
    <w:rsid w:val="00B56884"/>
    <w:rsid w:val="00B57068"/>
    <w:rsid w:val="00B620B9"/>
    <w:rsid w:val="00B65038"/>
    <w:rsid w:val="00B67A63"/>
    <w:rsid w:val="00B76A6D"/>
    <w:rsid w:val="00B82586"/>
    <w:rsid w:val="00B82D76"/>
    <w:rsid w:val="00B92614"/>
    <w:rsid w:val="00B97993"/>
    <w:rsid w:val="00BA010A"/>
    <w:rsid w:val="00BA07FD"/>
    <w:rsid w:val="00BA1FF9"/>
    <w:rsid w:val="00BB0F99"/>
    <w:rsid w:val="00BB3EC4"/>
    <w:rsid w:val="00BB687D"/>
    <w:rsid w:val="00BB76C0"/>
    <w:rsid w:val="00BC020E"/>
    <w:rsid w:val="00BC1017"/>
    <w:rsid w:val="00BC12DB"/>
    <w:rsid w:val="00BC24F9"/>
    <w:rsid w:val="00BD134B"/>
    <w:rsid w:val="00BD39B7"/>
    <w:rsid w:val="00BD5945"/>
    <w:rsid w:val="00BD6257"/>
    <w:rsid w:val="00BD7212"/>
    <w:rsid w:val="00BE0762"/>
    <w:rsid w:val="00BE1C30"/>
    <w:rsid w:val="00BE4ED5"/>
    <w:rsid w:val="00BE66DF"/>
    <w:rsid w:val="00BF46DE"/>
    <w:rsid w:val="00BF70AC"/>
    <w:rsid w:val="00C03A52"/>
    <w:rsid w:val="00C0468D"/>
    <w:rsid w:val="00C048D1"/>
    <w:rsid w:val="00C04AB7"/>
    <w:rsid w:val="00C0706D"/>
    <w:rsid w:val="00C174C5"/>
    <w:rsid w:val="00C20614"/>
    <w:rsid w:val="00C2326B"/>
    <w:rsid w:val="00C23759"/>
    <w:rsid w:val="00C25255"/>
    <w:rsid w:val="00C255CC"/>
    <w:rsid w:val="00C26DD6"/>
    <w:rsid w:val="00C27378"/>
    <w:rsid w:val="00C30251"/>
    <w:rsid w:val="00C31580"/>
    <w:rsid w:val="00C41B88"/>
    <w:rsid w:val="00C52077"/>
    <w:rsid w:val="00C54AEC"/>
    <w:rsid w:val="00C55B8B"/>
    <w:rsid w:val="00C6173F"/>
    <w:rsid w:val="00C64F33"/>
    <w:rsid w:val="00C65412"/>
    <w:rsid w:val="00C677EF"/>
    <w:rsid w:val="00C737E5"/>
    <w:rsid w:val="00C765B4"/>
    <w:rsid w:val="00C76E72"/>
    <w:rsid w:val="00C76F90"/>
    <w:rsid w:val="00C771CB"/>
    <w:rsid w:val="00C81C7C"/>
    <w:rsid w:val="00C90959"/>
    <w:rsid w:val="00C94893"/>
    <w:rsid w:val="00C96553"/>
    <w:rsid w:val="00CA0ECF"/>
    <w:rsid w:val="00CA3E20"/>
    <w:rsid w:val="00CA74E7"/>
    <w:rsid w:val="00CB2966"/>
    <w:rsid w:val="00CC1BEA"/>
    <w:rsid w:val="00CC4B73"/>
    <w:rsid w:val="00CC7249"/>
    <w:rsid w:val="00CC7E58"/>
    <w:rsid w:val="00CD23CE"/>
    <w:rsid w:val="00CD59FF"/>
    <w:rsid w:val="00CD5DE7"/>
    <w:rsid w:val="00CD674A"/>
    <w:rsid w:val="00CE6186"/>
    <w:rsid w:val="00CF0440"/>
    <w:rsid w:val="00CF5036"/>
    <w:rsid w:val="00D04F8E"/>
    <w:rsid w:val="00D071F7"/>
    <w:rsid w:val="00D10B60"/>
    <w:rsid w:val="00D13E1C"/>
    <w:rsid w:val="00D14A60"/>
    <w:rsid w:val="00D166E3"/>
    <w:rsid w:val="00D24943"/>
    <w:rsid w:val="00D30974"/>
    <w:rsid w:val="00D32594"/>
    <w:rsid w:val="00D32862"/>
    <w:rsid w:val="00D34048"/>
    <w:rsid w:val="00D366BB"/>
    <w:rsid w:val="00D36804"/>
    <w:rsid w:val="00D40927"/>
    <w:rsid w:val="00D41B02"/>
    <w:rsid w:val="00D47740"/>
    <w:rsid w:val="00D510C9"/>
    <w:rsid w:val="00D5552E"/>
    <w:rsid w:val="00D6091B"/>
    <w:rsid w:val="00D612E1"/>
    <w:rsid w:val="00D635C6"/>
    <w:rsid w:val="00D642C3"/>
    <w:rsid w:val="00D650B5"/>
    <w:rsid w:val="00D6514D"/>
    <w:rsid w:val="00D67556"/>
    <w:rsid w:val="00D82E30"/>
    <w:rsid w:val="00D84068"/>
    <w:rsid w:val="00D84BFD"/>
    <w:rsid w:val="00D85FB2"/>
    <w:rsid w:val="00D90073"/>
    <w:rsid w:val="00D90545"/>
    <w:rsid w:val="00D908D8"/>
    <w:rsid w:val="00D91D44"/>
    <w:rsid w:val="00D969E0"/>
    <w:rsid w:val="00DA1E8B"/>
    <w:rsid w:val="00DA3A33"/>
    <w:rsid w:val="00DA593F"/>
    <w:rsid w:val="00DB2710"/>
    <w:rsid w:val="00DB4C5D"/>
    <w:rsid w:val="00DB5CA5"/>
    <w:rsid w:val="00DC3D6C"/>
    <w:rsid w:val="00DC5305"/>
    <w:rsid w:val="00DC6400"/>
    <w:rsid w:val="00DD1B28"/>
    <w:rsid w:val="00DD5C24"/>
    <w:rsid w:val="00DD7C46"/>
    <w:rsid w:val="00DD7E31"/>
    <w:rsid w:val="00DE626E"/>
    <w:rsid w:val="00DF6420"/>
    <w:rsid w:val="00DF7759"/>
    <w:rsid w:val="00E028D5"/>
    <w:rsid w:val="00E043D8"/>
    <w:rsid w:val="00E10F8C"/>
    <w:rsid w:val="00E11C7F"/>
    <w:rsid w:val="00E12A01"/>
    <w:rsid w:val="00E1642E"/>
    <w:rsid w:val="00E24C6F"/>
    <w:rsid w:val="00E25B2F"/>
    <w:rsid w:val="00E275C1"/>
    <w:rsid w:val="00E31D44"/>
    <w:rsid w:val="00E34038"/>
    <w:rsid w:val="00E3450D"/>
    <w:rsid w:val="00E3773A"/>
    <w:rsid w:val="00E4117D"/>
    <w:rsid w:val="00E43B58"/>
    <w:rsid w:val="00E4443B"/>
    <w:rsid w:val="00E52478"/>
    <w:rsid w:val="00E5452E"/>
    <w:rsid w:val="00E76057"/>
    <w:rsid w:val="00E82F41"/>
    <w:rsid w:val="00E83322"/>
    <w:rsid w:val="00E91A67"/>
    <w:rsid w:val="00E91DA2"/>
    <w:rsid w:val="00E940A1"/>
    <w:rsid w:val="00E97B38"/>
    <w:rsid w:val="00EA2DF8"/>
    <w:rsid w:val="00EA4759"/>
    <w:rsid w:val="00EA77B4"/>
    <w:rsid w:val="00EB1427"/>
    <w:rsid w:val="00EB255C"/>
    <w:rsid w:val="00EC1E16"/>
    <w:rsid w:val="00ED1AB8"/>
    <w:rsid w:val="00EE1C32"/>
    <w:rsid w:val="00EE2202"/>
    <w:rsid w:val="00EE2763"/>
    <w:rsid w:val="00EE628E"/>
    <w:rsid w:val="00EF094D"/>
    <w:rsid w:val="00EF19F5"/>
    <w:rsid w:val="00EF244E"/>
    <w:rsid w:val="00EF35BD"/>
    <w:rsid w:val="00EF38F7"/>
    <w:rsid w:val="00EF5740"/>
    <w:rsid w:val="00EF5DF1"/>
    <w:rsid w:val="00EF70F2"/>
    <w:rsid w:val="00F0100D"/>
    <w:rsid w:val="00F16995"/>
    <w:rsid w:val="00F16C15"/>
    <w:rsid w:val="00F17BFE"/>
    <w:rsid w:val="00F2519D"/>
    <w:rsid w:val="00F307F9"/>
    <w:rsid w:val="00F3105F"/>
    <w:rsid w:val="00F34F8F"/>
    <w:rsid w:val="00F35189"/>
    <w:rsid w:val="00F36700"/>
    <w:rsid w:val="00F459C3"/>
    <w:rsid w:val="00F45B3D"/>
    <w:rsid w:val="00F468D6"/>
    <w:rsid w:val="00F51B7A"/>
    <w:rsid w:val="00F529E3"/>
    <w:rsid w:val="00F64A74"/>
    <w:rsid w:val="00F67823"/>
    <w:rsid w:val="00F756D4"/>
    <w:rsid w:val="00F76D44"/>
    <w:rsid w:val="00F770CB"/>
    <w:rsid w:val="00F774F7"/>
    <w:rsid w:val="00F80DC0"/>
    <w:rsid w:val="00F82B35"/>
    <w:rsid w:val="00F853C4"/>
    <w:rsid w:val="00F85707"/>
    <w:rsid w:val="00FA0EC5"/>
    <w:rsid w:val="00FA2263"/>
    <w:rsid w:val="00FA606B"/>
    <w:rsid w:val="00FA6CC5"/>
    <w:rsid w:val="00FB308E"/>
    <w:rsid w:val="00FB415C"/>
    <w:rsid w:val="00FC08C3"/>
    <w:rsid w:val="00FC2508"/>
    <w:rsid w:val="00FC2AD3"/>
    <w:rsid w:val="00FC36B7"/>
    <w:rsid w:val="00FC63FA"/>
    <w:rsid w:val="00FD478B"/>
    <w:rsid w:val="00FE0273"/>
    <w:rsid w:val="00FE15A9"/>
    <w:rsid w:val="00FE21D7"/>
    <w:rsid w:val="00FE2EA7"/>
    <w:rsid w:val="00FE3368"/>
    <w:rsid w:val="00FF0949"/>
    <w:rsid w:val="00FF36DF"/>
    <w:rsid w:val="00FF3943"/>
    <w:rsid w:val="00FF42E1"/>
    <w:rsid w:val="00FF62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4D"/>
    <w:pPr>
      <w:spacing w:after="0" w:line="240" w:lineRule="auto"/>
    </w:pPr>
    <w:rPr>
      <w:rFonts w:ascii="Times New Roman" w:eastAsia="SimSun" w:hAnsi="Times New Roman" w:cs="Times New Roman"/>
      <w:sz w:val="24"/>
      <w:szCs w:val="24"/>
    </w:rPr>
  </w:style>
  <w:style w:type="paragraph" w:styleId="1">
    <w:name w:val="heading 1"/>
    <w:basedOn w:val="a"/>
    <w:next w:val="a"/>
    <w:link w:val="10"/>
    <w:autoRedefine/>
    <w:uiPriority w:val="9"/>
    <w:qFormat/>
    <w:rsid w:val="00450D94"/>
    <w:pPr>
      <w:keepNext/>
      <w:keepLines/>
      <w:shd w:val="clear" w:color="auto" w:fill="FFFFFF"/>
      <w:spacing w:line="360" w:lineRule="auto"/>
      <w:ind w:right="75"/>
      <w:contextualSpacing/>
      <w:jc w:val="center"/>
      <w:outlineLvl w:val="0"/>
    </w:pPr>
    <w:rPr>
      <w:rFonts w:eastAsiaTheme="majorEastAsia" w:cstheme="majorBidi"/>
      <w:b/>
      <w:color w:val="000000"/>
      <w:kern w:val="36"/>
      <w:sz w:val="28"/>
      <w:szCs w:val="28"/>
      <w:lang w:val="en-US"/>
    </w:rPr>
  </w:style>
  <w:style w:type="paragraph" w:styleId="2">
    <w:name w:val="heading 2"/>
    <w:basedOn w:val="a"/>
    <w:next w:val="a"/>
    <w:link w:val="20"/>
    <w:uiPriority w:val="9"/>
    <w:semiHidden/>
    <w:unhideWhenUsed/>
    <w:qFormat/>
    <w:rsid w:val="00D65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F0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0D94"/>
    <w:rPr>
      <w:rFonts w:ascii="Times New Roman" w:eastAsiaTheme="majorEastAsia" w:hAnsi="Times New Roman" w:cstheme="majorBidi"/>
      <w:b/>
      <w:color w:val="000000"/>
      <w:kern w:val="36"/>
      <w:sz w:val="28"/>
      <w:szCs w:val="28"/>
      <w:shd w:val="clear" w:color="auto" w:fill="FFFFFF"/>
      <w:lang w:val="en-US"/>
    </w:rPr>
  </w:style>
  <w:style w:type="paragraph" w:styleId="a3">
    <w:name w:val="footnote text"/>
    <w:basedOn w:val="a"/>
    <w:link w:val="a4"/>
    <w:uiPriority w:val="99"/>
    <w:semiHidden/>
    <w:rsid w:val="00D6514D"/>
    <w:rPr>
      <w:sz w:val="20"/>
      <w:szCs w:val="20"/>
    </w:rPr>
  </w:style>
  <w:style w:type="character" w:customStyle="1" w:styleId="a4">
    <w:name w:val="Текст сноски Знак"/>
    <w:basedOn w:val="a0"/>
    <w:link w:val="a3"/>
    <w:uiPriority w:val="99"/>
    <w:semiHidden/>
    <w:rsid w:val="00D6514D"/>
    <w:rPr>
      <w:rFonts w:ascii="Times New Roman" w:eastAsia="SimSun" w:hAnsi="Times New Roman" w:cs="Times New Roman"/>
      <w:sz w:val="20"/>
      <w:szCs w:val="20"/>
    </w:rPr>
  </w:style>
  <w:style w:type="character" w:styleId="a5">
    <w:name w:val="footnote reference"/>
    <w:uiPriority w:val="99"/>
    <w:semiHidden/>
    <w:rsid w:val="00D6514D"/>
    <w:rPr>
      <w:rFonts w:cs="Times New Roman"/>
      <w:vertAlign w:val="superscript"/>
    </w:rPr>
  </w:style>
  <w:style w:type="character" w:styleId="a6">
    <w:name w:val="Hyperlink"/>
    <w:basedOn w:val="a0"/>
    <w:uiPriority w:val="99"/>
    <w:unhideWhenUsed/>
    <w:rsid w:val="00D6514D"/>
    <w:rPr>
      <w:color w:val="0000FF"/>
      <w:u w:val="single"/>
    </w:rPr>
  </w:style>
  <w:style w:type="character" w:styleId="a7">
    <w:name w:val="Emphasis"/>
    <w:basedOn w:val="a0"/>
    <w:uiPriority w:val="20"/>
    <w:qFormat/>
    <w:rsid w:val="00D6514D"/>
    <w:rPr>
      <w:i/>
      <w:iCs/>
    </w:rPr>
  </w:style>
  <w:style w:type="character" w:customStyle="1" w:styleId="apple-converted-space">
    <w:name w:val="apple-converted-space"/>
    <w:basedOn w:val="a0"/>
    <w:rsid w:val="00D6514D"/>
  </w:style>
  <w:style w:type="character" w:styleId="a8">
    <w:name w:val="Strong"/>
    <w:basedOn w:val="a0"/>
    <w:uiPriority w:val="22"/>
    <w:qFormat/>
    <w:rsid w:val="00D6514D"/>
    <w:rPr>
      <w:b/>
      <w:bCs/>
    </w:rPr>
  </w:style>
  <w:style w:type="paragraph" w:styleId="a9">
    <w:name w:val="List Paragraph"/>
    <w:basedOn w:val="a"/>
    <w:uiPriority w:val="34"/>
    <w:qFormat/>
    <w:rsid w:val="00D6514D"/>
    <w:pPr>
      <w:spacing w:line="360" w:lineRule="auto"/>
      <w:ind w:left="720"/>
      <w:contextualSpacing/>
    </w:pPr>
    <w:rPr>
      <w:rFonts w:eastAsiaTheme="minorEastAsia" w:cstheme="minorBidi"/>
      <w:sz w:val="28"/>
      <w:szCs w:val="22"/>
    </w:rPr>
  </w:style>
  <w:style w:type="character" w:customStyle="1" w:styleId="20">
    <w:name w:val="Заголовок 2 Знак"/>
    <w:basedOn w:val="a0"/>
    <w:link w:val="2"/>
    <w:uiPriority w:val="9"/>
    <w:semiHidden/>
    <w:rsid w:val="00D6514D"/>
    <w:rPr>
      <w:rFonts w:asciiTheme="majorHAnsi" w:eastAsiaTheme="majorEastAsia" w:hAnsiTheme="majorHAnsi" w:cstheme="majorBidi"/>
      <w:b/>
      <w:bCs/>
      <w:color w:val="4F81BD" w:themeColor="accent1"/>
      <w:sz w:val="26"/>
      <w:szCs w:val="26"/>
    </w:rPr>
  </w:style>
  <w:style w:type="paragraph" w:styleId="aa">
    <w:name w:val="caption"/>
    <w:basedOn w:val="a"/>
    <w:next w:val="a"/>
    <w:uiPriority w:val="35"/>
    <w:unhideWhenUsed/>
    <w:qFormat/>
    <w:rsid w:val="00D6514D"/>
    <w:pPr>
      <w:spacing w:after="200"/>
    </w:pPr>
    <w:rPr>
      <w:rFonts w:asciiTheme="minorHAnsi" w:eastAsiaTheme="minorEastAsia" w:hAnsiTheme="minorHAnsi" w:cstheme="minorBidi"/>
      <w:b/>
      <w:bCs/>
      <w:color w:val="4F81BD" w:themeColor="accent1"/>
      <w:sz w:val="18"/>
      <w:szCs w:val="18"/>
    </w:rPr>
  </w:style>
  <w:style w:type="paragraph" w:styleId="ab">
    <w:name w:val="Balloon Text"/>
    <w:basedOn w:val="a"/>
    <w:link w:val="ac"/>
    <w:uiPriority w:val="99"/>
    <w:semiHidden/>
    <w:unhideWhenUsed/>
    <w:rsid w:val="00D6514D"/>
    <w:rPr>
      <w:rFonts w:ascii="Tahoma" w:hAnsi="Tahoma" w:cs="Tahoma"/>
      <w:sz w:val="16"/>
      <w:szCs w:val="16"/>
    </w:rPr>
  </w:style>
  <w:style w:type="character" w:customStyle="1" w:styleId="ac">
    <w:name w:val="Текст выноски Знак"/>
    <w:basedOn w:val="a0"/>
    <w:link w:val="ab"/>
    <w:uiPriority w:val="99"/>
    <w:semiHidden/>
    <w:rsid w:val="00D6514D"/>
    <w:rPr>
      <w:rFonts w:ascii="Tahoma" w:eastAsia="SimSun" w:hAnsi="Tahoma" w:cs="Tahoma"/>
      <w:sz w:val="16"/>
      <w:szCs w:val="16"/>
    </w:rPr>
  </w:style>
  <w:style w:type="paragraph" w:styleId="ad">
    <w:name w:val="TOC Heading"/>
    <w:basedOn w:val="1"/>
    <w:next w:val="a"/>
    <w:uiPriority w:val="39"/>
    <w:unhideWhenUsed/>
    <w:qFormat/>
    <w:rsid w:val="002B4663"/>
    <w:pPr>
      <w:shd w:val="clear" w:color="auto" w:fill="auto"/>
      <w:spacing w:before="480" w:line="276" w:lineRule="auto"/>
      <w:ind w:right="0"/>
      <w:contextualSpacing w:val="0"/>
      <w:jc w:val="left"/>
      <w:outlineLvl w:val="9"/>
    </w:pPr>
    <w:rPr>
      <w:rFonts w:asciiTheme="majorHAnsi" w:hAnsiTheme="majorHAnsi"/>
      <w:bCs/>
      <w:color w:val="365F91" w:themeColor="accent1" w:themeShade="BF"/>
      <w:lang w:val="ru-RU"/>
    </w:rPr>
  </w:style>
  <w:style w:type="paragraph" w:styleId="ae">
    <w:name w:val="header"/>
    <w:basedOn w:val="a"/>
    <w:link w:val="af"/>
    <w:uiPriority w:val="99"/>
    <w:unhideWhenUsed/>
    <w:rsid w:val="002B4663"/>
    <w:pPr>
      <w:tabs>
        <w:tab w:val="center" w:pos="4677"/>
        <w:tab w:val="right" w:pos="9355"/>
      </w:tabs>
    </w:pPr>
  </w:style>
  <w:style w:type="character" w:customStyle="1" w:styleId="af">
    <w:name w:val="Верхний колонтитул Знак"/>
    <w:basedOn w:val="a0"/>
    <w:link w:val="ae"/>
    <w:uiPriority w:val="99"/>
    <w:rsid w:val="002B4663"/>
    <w:rPr>
      <w:rFonts w:ascii="Times New Roman" w:eastAsia="SimSun" w:hAnsi="Times New Roman" w:cs="Times New Roman"/>
      <w:sz w:val="24"/>
      <w:szCs w:val="24"/>
    </w:rPr>
  </w:style>
  <w:style w:type="paragraph" w:styleId="af0">
    <w:name w:val="footer"/>
    <w:basedOn w:val="a"/>
    <w:link w:val="af1"/>
    <w:uiPriority w:val="99"/>
    <w:unhideWhenUsed/>
    <w:rsid w:val="002B4663"/>
    <w:pPr>
      <w:tabs>
        <w:tab w:val="center" w:pos="4677"/>
        <w:tab w:val="right" w:pos="9355"/>
      </w:tabs>
    </w:pPr>
  </w:style>
  <w:style w:type="character" w:customStyle="1" w:styleId="af1">
    <w:name w:val="Нижний колонтитул Знак"/>
    <w:basedOn w:val="a0"/>
    <w:link w:val="af0"/>
    <w:uiPriority w:val="99"/>
    <w:rsid w:val="002B4663"/>
    <w:rPr>
      <w:rFonts w:ascii="Times New Roman" w:eastAsia="SimSun" w:hAnsi="Times New Roman" w:cs="Times New Roman"/>
      <w:sz w:val="24"/>
      <w:szCs w:val="24"/>
    </w:rPr>
  </w:style>
  <w:style w:type="character" w:customStyle="1" w:styleId="30">
    <w:name w:val="Заголовок 3 Знак"/>
    <w:basedOn w:val="a0"/>
    <w:link w:val="3"/>
    <w:uiPriority w:val="9"/>
    <w:rsid w:val="00AC2F06"/>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C2F06"/>
    <w:pPr>
      <w:spacing w:after="100"/>
    </w:pPr>
  </w:style>
  <w:style w:type="paragraph" w:styleId="21">
    <w:name w:val="toc 2"/>
    <w:basedOn w:val="a"/>
    <w:next w:val="a"/>
    <w:autoRedefine/>
    <w:uiPriority w:val="39"/>
    <w:unhideWhenUsed/>
    <w:rsid w:val="00AC2F0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4D"/>
    <w:pPr>
      <w:spacing w:after="0" w:line="240" w:lineRule="auto"/>
    </w:pPr>
    <w:rPr>
      <w:rFonts w:ascii="Times New Roman" w:eastAsia="SimSun" w:hAnsi="Times New Roman" w:cs="Times New Roman"/>
      <w:sz w:val="24"/>
      <w:szCs w:val="24"/>
    </w:rPr>
  </w:style>
  <w:style w:type="paragraph" w:styleId="1">
    <w:name w:val="heading 1"/>
    <w:basedOn w:val="a"/>
    <w:next w:val="a"/>
    <w:link w:val="10"/>
    <w:autoRedefine/>
    <w:uiPriority w:val="9"/>
    <w:qFormat/>
    <w:rsid w:val="00450D94"/>
    <w:pPr>
      <w:keepNext/>
      <w:keepLines/>
      <w:shd w:val="clear" w:color="auto" w:fill="FFFFFF"/>
      <w:spacing w:line="360" w:lineRule="auto"/>
      <w:ind w:right="75"/>
      <w:contextualSpacing/>
      <w:jc w:val="center"/>
      <w:outlineLvl w:val="0"/>
    </w:pPr>
    <w:rPr>
      <w:rFonts w:eastAsiaTheme="majorEastAsia" w:cstheme="majorBidi"/>
      <w:b/>
      <w:color w:val="000000"/>
      <w:kern w:val="36"/>
      <w:sz w:val="28"/>
      <w:szCs w:val="28"/>
      <w:lang w:val="en-US"/>
    </w:rPr>
  </w:style>
  <w:style w:type="paragraph" w:styleId="2">
    <w:name w:val="heading 2"/>
    <w:basedOn w:val="a"/>
    <w:next w:val="a"/>
    <w:link w:val="20"/>
    <w:uiPriority w:val="9"/>
    <w:semiHidden/>
    <w:unhideWhenUsed/>
    <w:qFormat/>
    <w:rsid w:val="00D651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F0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5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0D94"/>
    <w:rPr>
      <w:rFonts w:ascii="Times New Roman" w:eastAsiaTheme="majorEastAsia" w:hAnsi="Times New Roman" w:cstheme="majorBidi"/>
      <w:b/>
      <w:color w:val="000000"/>
      <w:kern w:val="36"/>
      <w:sz w:val="28"/>
      <w:szCs w:val="28"/>
      <w:shd w:val="clear" w:color="auto" w:fill="FFFFFF"/>
      <w:lang w:val="en-US"/>
    </w:rPr>
  </w:style>
  <w:style w:type="paragraph" w:styleId="a3">
    <w:name w:val="footnote text"/>
    <w:basedOn w:val="a"/>
    <w:link w:val="a4"/>
    <w:uiPriority w:val="99"/>
    <w:semiHidden/>
    <w:rsid w:val="00D6514D"/>
    <w:rPr>
      <w:sz w:val="20"/>
      <w:szCs w:val="20"/>
    </w:rPr>
  </w:style>
  <w:style w:type="character" w:customStyle="1" w:styleId="a4">
    <w:name w:val="Текст сноски Знак"/>
    <w:basedOn w:val="a0"/>
    <w:link w:val="a3"/>
    <w:uiPriority w:val="99"/>
    <w:semiHidden/>
    <w:rsid w:val="00D6514D"/>
    <w:rPr>
      <w:rFonts w:ascii="Times New Roman" w:eastAsia="SimSun" w:hAnsi="Times New Roman" w:cs="Times New Roman"/>
      <w:sz w:val="20"/>
      <w:szCs w:val="20"/>
    </w:rPr>
  </w:style>
  <w:style w:type="character" w:styleId="a5">
    <w:name w:val="footnote reference"/>
    <w:uiPriority w:val="99"/>
    <w:semiHidden/>
    <w:rsid w:val="00D6514D"/>
    <w:rPr>
      <w:rFonts w:cs="Times New Roman"/>
      <w:vertAlign w:val="superscript"/>
    </w:rPr>
  </w:style>
  <w:style w:type="character" w:styleId="a6">
    <w:name w:val="Hyperlink"/>
    <w:basedOn w:val="a0"/>
    <w:uiPriority w:val="99"/>
    <w:unhideWhenUsed/>
    <w:rsid w:val="00D6514D"/>
    <w:rPr>
      <w:color w:val="0000FF"/>
      <w:u w:val="single"/>
    </w:rPr>
  </w:style>
  <w:style w:type="character" w:styleId="a7">
    <w:name w:val="Emphasis"/>
    <w:basedOn w:val="a0"/>
    <w:uiPriority w:val="20"/>
    <w:qFormat/>
    <w:rsid w:val="00D6514D"/>
    <w:rPr>
      <w:i/>
      <w:iCs/>
    </w:rPr>
  </w:style>
  <w:style w:type="character" w:customStyle="1" w:styleId="apple-converted-space">
    <w:name w:val="apple-converted-space"/>
    <w:basedOn w:val="a0"/>
    <w:rsid w:val="00D6514D"/>
  </w:style>
  <w:style w:type="character" w:styleId="a8">
    <w:name w:val="Strong"/>
    <w:basedOn w:val="a0"/>
    <w:uiPriority w:val="22"/>
    <w:qFormat/>
    <w:rsid w:val="00D6514D"/>
    <w:rPr>
      <w:b/>
      <w:bCs/>
    </w:rPr>
  </w:style>
  <w:style w:type="paragraph" w:styleId="a9">
    <w:name w:val="List Paragraph"/>
    <w:basedOn w:val="a"/>
    <w:uiPriority w:val="34"/>
    <w:qFormat/>
    <w:rsid w:val="00D6514D"/>
    <w:pPr>
      <w:spacing w:line="360" w:lineRule="auto"/>
      <w:ind w:left="720"/>
      <w:contextualSpacing/>
    </w:pPr>
    <w:rPr>
      <w:rFonts w:eastAsiaTheme="minorEastAsia" w:cstheme="minorBidi"/>
      <w:sz w:val="28"/>
      <w:szCs w:val="22"/>
    </w:rPr>
  </w:style>
  <w:style w:type="character" w:customStyle="1" w:styleId="20">
    <w:name w:val="Заголовок 2 Знак"/>
    <w:basedOn w:val="a0"/>
    <w:link w:val="2"/>
    <w:uiPriority w:val="9"/>
    <w:semiHidden/>
    <w:rsid w:val="00D6514D"/>
    <w:rPr>
      <w:rFonts w:asciiTheme="majorHAnsi" w:eastAsiaTheme="majorEastAsia" w:hAnsiTheme="majorHAnsi" w:cstheme="majorBidi"/>
      <w:b/>
      <w:bCs/>
      <w:color w:val="4F81BD" w:themeColor="accent1"/>
      <w:sz w:val="26"/>
      <w:szCs w:val="26"/>
    </w:rPr>
  </w:style>
  <w:style w:type="paragraph" w:styleId="aa">
    <w:name w:val="caption"/>
    <w:basedOn w:val="a"/>
    <w:next w:val="a"/>
    <w:uiPriority w:val="35"/>
    <w:unhideWhenUsed/>
    <w:qFormat/>
    <w:rsid w:val="00D6514D"/>
    <w:pPr>
      <w:spacing w:after="200"/>
    </w:pPr>
    <w:rPr>
      <w:rFonts w:asciiTheme="minorHAnsi" w:eastAsiaTheme="minorEastAsia" w:hAnsiTheme="minorHAnsi" w:cstheme="minorBidi"/>
      <w:b/>
      <w:bCs/>
      <w:color w:val="4F81BD" w:themeColor="accent1"/>
      <w:sz w:val="18"/>
      <w:szCs w:val="18"/>
    </w:rPr>
  </w:style>
  <w:style w:type="paragraph" w:styleId="ab">
    <w:name w:val="Balloon Text"/>
    <w:basedOn w:val="a"/>
    <w:link w:val="ac"/>
    <w:uiPriority w:val="99"/>
    <w:semiHidden/>
    <w:unhideWhenUsed/>
    <w:rsid w:val="00D6514D"/>
    <w:rPr>
      <w:rFonts w:ascii="Tahoma" w:hAnsi="Tahoma" w:cs="Tahoma"/>
      <w:sz w:val="16"/>
      <w:szCs w:val="16"/>
    </w:rPr>
  </w:style>
  <w:style w:type="character" w:customStyle="1" w:styleId="ac">
    <w:name w:val="Текст выноски Знак"/>
    <w:basedOn w:val="a0"/>
    <w:link w:val="ab"/>
    <w:uiPriority w:val="99"/>
    <w:semiHidden/>
    <w:rsid w:val="00D6514D"/>
    <w:rPr>
      <w:rFonts w:ascii="Tahoma" w:eastAsia="SimSun" w:hAnsi="Tahoma" w:cs="Tahoma"/>
      <w:sz w:val="16"/>
      <w:szCs w:val="16"/>
    </w:rPr>
  </w:style>
  <w:style w:type="paragraph" w:styleId="ad">
    <w:name w:val="TOC Heading"/>
    <w:basedOn w:val="1"/>
    <w:next w:val="a"/>
    <w:uiPriority w:val="39"/>
    <w:unhideWhenUsed/>
    <w:qFormat/>
    <w:rsid w:val="002B4663"/>
    <w:pPr>
      <w:shd w:val="clear" w:color="auto" w:fill="auto"/>
      <w:spacing w:before="480" w:line="276" w:lineRule="auto"/>
      <w:ind w:right="0"/>
      <w:contextualSpacing w:val="0"/>
      <w:jc w:val="left"/>
      <w:outlineLvl w:val="9"/>
    </w:pPr>
    <w:rPr>
      <w:rFonts w:asciiTheme="majorHAnsi" w:hAnsiTheme="majorHAnsi"/>
      <w:bCs/>
      <w:color w:val="365F91" w:themeColor="accent1" w:themeShade="BF"/>
      <w:lang w:val="ru-RU"/>
    </w:rPr>
  </w:style>
  <w:style w:type="paragraph" w:styleId="ae">
    <w:name w:val="header"/>
    <w:basedOn w:val="a"/>
    <w:link w:val="af"/>
    <w:uiPriority w:val="99"/>
    <w:unhideWhenUsed/>
    <w:rsid w:val="002B4663"/>
    <w:pPr>
      <w:tabs>
        <w:tab w:val="center" w:pos="4677"/>
        <w:tab w:val="right" w:pos="9355"/>
      </w:tabs>
    </w:pPr>
  </w:style>
  <w:style w:type="character" w:customStyle="1" w:styleId="af">
    <w:name w:val="Верхний колонтитул Знак"/>
    <w:basedOn w:val="a0"/>
    <w:link w:val="ae"/>
    <w:uiPriority w:val="99"/>
    <w:rsid w:val="002B4663"/>
    <w:rPr>
      <w:rFonts w:ascii="Times New Roman" w:eastAsia="SimSun" w:hAnsi="Times New Roman" w:cs="Times New Roman"/>
      <w:sz w:val="24"/>
      <w:szCs w:val="24"/>
    </w:rPr>
  </w:style>
  <w:style w:type="paragraph" w:styleId="af0">
    <w:name w:val="footer"/>
    <w:basedOn w:val="a"/>
    <w:link w:val="af1"/>
    <w:uiPriority w:val="99"/>
    <w:unhideWhenUsed/>
    <w:rsid w:val="002B4663"/>
    <w:pPr>
      <w:tabs>
        <w:tab w:val="center" w:pos="4677"/>
        <w:tab w:val="right" w:pos="9355"/>
      </w:tabs>
    </w:pPr>
  </w:style>
  <w:style w:type="character" w:customStyle="1" w:styleId="af1">
    <w:name w:val="Нижний колонтитул Знак"/>
    <w:basedOn w:val="a0"/>
    <w:link w:val="af0"/>
    <w:uiPriority w:val="99"/>
    <w:rsid w:val="002B4663"/>
    <w:rPr>
      <w:rFonts w:ascii="Times New Roman" w:eastAsia="SimSun" w:hAnsi="Times New Roman" w:cs="Times New Roman"/>
      <w:sz w:val="24"/>
      <w:szCs w:val="24"/>
    </w:rPr>
  </w:style>
  <w:style w:type="character" w:customStyle="1" w:styleId="30">
    <w:name w:val="Заголовок 3 Знак"/>
    <w:basedOn w:val="a0"/>
    <w:link w:val="3"/>
    <w:uiPriority w:val="9"/>
    <w:rsid w:val="00AC2F06"/>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C2F06"/>
    <w:pPr>
      <w:spacing w:after="100"/>
    </w:pPr>
  </w:style>
  <w:style w:type="paragraph" w:styleId="21">
    <w:name w:val="toc 2"/>
    <w:basedOn w:val="a"/>
    <w:next w:val="a"/>
    <w:autoRedefine/>
    <w:uiPriority w:val="39"/>
    <w:unhideWhenUsed/>
    <w:rsid w:val="00AC2F0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nologia.ru/authors-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0%D1%83%D0%BA%D0%B0_%28%D0%B8%D0%B7%D0%B4%D0%B0%D1%82%D0%B5%D0%BB%D1%8C%D1%81%D1%82%D0%B2%D0%BE%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D%D0%B0%D1%83%D0%BA%D0%B0_%28%D0%B8%D0%B7%D0%B4%D0%B0%D1%82%D0%B5%D0%BB%D1%8C%D1%81%D1%82%D0%B2%D0%BE%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1499-E69A-4557-947C-614279C2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64</Pages>
  <Words>13271</Words>
  <Characters>75650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10</cp:revision>
  <dcterms:created xsi:type="dcterms:W3CDTF">2017-05-06T16:22:00Z</dcterms:created>
  <dcterms:modified xsi:type="dcterms:W3CDTF">2017-05-06T20:06:00Z</dcterms:modified>
</cp:coreProperties>
</file>