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944" w:rsidRPr="00CA7DBD" w:rsidRDefault="006D3944" w:rsidP="006D3944">
      <w:pPr>
        <w:ind w:hanging="30"/>
        <w:jc w:val="center"/>
        <w:rPr>
          <w:rFonts w:cs="Times New Roman"/>
          <w:szCs w:val="28"/>
        </w:rPr>
      </w:pPr>
      <w:r>
        <w:rPr>
          <w:rFonts w:cs="Times New Roman"/>
          <w:szCs w:val="28"/>
        </w:rPr>
        <w:tab/>
      </w:r>
      <w:r w:rsidRPr="00CA7DBD">
        <w:rPr>
          <w:rFonts w:eastAsia="Times New Roman" w:cs="Times New Roman"/>
          <w:szCs w:val="28"/>
        </w:rPr>
        <w:t>САНКТ-ПЕТЕРБУРГСКИЙ ГОСУДАРСТВЕННЫЙ УНИВЕРСИТЕТ</w:t>
      </w:r>
    </w:p>
    <w:p w:rsidR="006D3944" w:rsidRPr="00CA7DBD" w:rsidRDefault="006D3944" w:rsidP="005438DF">
      <w:pPr>
        <w:spacing w:after="840"/>
        <w:ind w:left="30" w:hanging="30"/>
        <w:jc w:val="center"/>
        <w:rPr>
          <w:rFonts w:cs="Times New Roman"/>
          <w:szCs w:val="28"/>
        </w:rPr>
      </w:pPr>
      <w:r w:rsidRPr="00CA7DBD">
        <w:rPr>
          <w:rFonts w:eastAsia="Times New Roman" w:cs="Times New Roman"/>
          <w:szCs w:val="28"/>
        </w:rPr>
        <w:t>Программа «Теория и практика межкультурной коммуникации»</w:t>
      </w:r>
    </w:p>
    <w:p w:rsidR="006D3944" w:rsidRPr="00CA7DBD" w:rsidRDefault="006D3944" w:rsidP="006D3944">
      <w:pPr>
        <w:spacing w:after="1560"/>
        <w:ind w:firstLine="690"/>
        <w:jc w:val="right"/>
        <w:rPr>
          <w:rFonts w:cs="Times New Roman"/>
          <w:szCs w:val="28"/>
        </w:rPr>
      </w:pPr>
      <w:r w:rsidRPr="00CA7DBD">
        <w:rPr>
          <w:rFonts w:eastAsia="Times New Roman" w:cs="Times New Roman"/>
          <w:szCs w:val="28"/>
        </w:rPr>
        <w:t>Першина Алиса Вячеславовна</w:t>
      </w:r>
    </w:p>
    <w:p w:rsidR="006D3944" w:rsidRPr="00CA7DBD" w:rsidRDefault="006D3944" w:rsidP="006D3944">
      <w:pPr>
        <w:spacing w:after="240"/>
        <w:ind w:hanging="30"/>
        <w:jc w:val="center"/>
        <w:rPr>
          <w:rFonts w:cs="Times New Roman"/>
          <w:sz w:val="32"/>
          <w:szCs w:val="32"/>
        </w:rPr>
      </w:pPr>
      <w:r w:rsidRPr="00CA7DBD">
        <w:rPr>
          <w:rFonts w:cs="Times New Roman"/>
          <w:sz w:val="32"/>
          <w:szCs w:val="32"/>
        </w:rPr>
        <w:t>МЕЖКУЛЬТУРНЫЙ АСПЕКТ ИММИГРАЦИИ В РОССИИ</w:t>
      </w:r>
    </w:p>
    <w:p w:rsidR="006D3944" w:rsidRPr="00CA7DBD" w:rsidRDefault="006D3944" w:rsidP="005438DF">
      <w:pPr>
        <w:spacing w:after="1680"/>
        <w:ind w:hanging="30"/>
        <w:jc w:val="center"/>
        <w:rPr>
          <w:rFonts w:eastAsia="Times New Roman" w:cs="Times New Roman"/>
          <w:szCs w:val="28"/>
        </w:rPr>
      </w:pPr>
      <w:r w:rsidRPr="00CA7DBD">
        <w:rPr>
          <w:rFonts w:eastAsia="Times New Roman" w:cs="Times New Roman"/>
          <w:szCs w:val="28"/>
        </w:rPr>
        <w:t>Выпускная квалификационная работа бакалавра</w:t>
      </w:r>
    </w:p>
    <w:p w:rsidR="00060320" w:rsidRPr="00CA7DBD" w:rsidRDefault="00060320" w:rsidP="005F528A">
      <w:pPr>
        <w:ind w:left="3600" w:firstLine="720"/>
        <w:rPr>
          <w:rFonts w:eastAsia="Times New Roman" w:cs="Times New Roman"/>
          <w:szCs w:val="28"/>
        </w:rPr>
      </w:pPr>
      <w:r w:rsidRPr="00CA7DBD">
        <w:rPr>
          <w:rFonts w:eastAsia="Times New Roman" w:cs="Times New Roman"/>
          <w:szCs w:val="28"/>
        </w:rPr>
        <w:t>Научный руководитель</w:t>
      </w:r>
      <w:r w:rsidR="005F528A">
        <w:rPr>
          <w:rFonts w:eastAsia="Times New Roman" w:cs="Times New Roman"/>
          <w:szCs w:val="28"/>
        </w:rPr>
        <w:t>:</w:t>
      </w:r>
    </w:p>
    <w:p w:rsidR="00060320" w:rsidRPr="00CA7DBD" w:rsidRDefault="00060320" w:rsidP="00060320">
      <w:pPr>
        <w:ind w:left="3600" w:firstLine="720"/>
        <w:rPr>
          <w:rFonts w:eastAsia="Times New Roman" w:cs="Times New Roman"/>
          <w:szCs w:val="28"/>
        </w:rPr>
      </w:pPr>
      <w:r w:rsidRPr="00CA7DBD">
        <w:rPr>
          <w:rFonts w:eastAsia="Times New Roman" w:cs="Times New Roman"/>
          <w:szCs w:val="28"/>
        </w:rPr>
        <w:t>ст. пр.</w:t>
      </w:r>
      <w:r w:rsidR="008508FE" w:rsidRPr="00CA7DBD">
        <w:rPr>
          <w:rFonts w:eastAsia="Times New Roman" w:cs="Times New Roman"/>
          <w:szCs w:val="28"/>
        </w:rPr>
        <w:t> </w:t>
      </w:r>
      <w:r w:rsidR="006D3944" w:rsidRPr="00CA7DBD">
        <w:rPr>
          <w:rFonts w:eastAsia="Times New Roman" w:cs="Times New Roman"/>
          <w:szCs w:val="28"/>
        </w:rPr>
        <w:t>Вёрткин Дмитрий Маркович</w:t>
      </w:r>
      <w:r w:rsidRPr="00CA7DBD">
        <w:rPr>
          <w:rFonts w:eastAsia="Times New Roman" w:cs="Times New Roman"/>
          <w:szCs w:val="28"/>
        </w:rPr>
        <w:t>,</w:t>
      </w:r>
    </w:p>
    <w:p w:rsidR="006D3944" w:rsidRDefault="00060320" w:rsidP="00060320">
      <w:pPr>
        <w:ind w:left="3600" w:firstLine="720"/>
        <w:rPr>
          <w:rFonts w:eastAsia="Times New Roman" w:cs="Times New Roman"/>
          <w:szCs w:val="28"/>
        </w:rPr>
      </w:pPr>
      <w:r w:rsidRPr="00CA7DBD">
        <w:rPr>
          <w:rFonts w:eastAsia="Times New Roman" w:cs="Times New Roman"/>
          <w:szCs w:val="28"/>
        </w:rPr>
        <w:t>доктор философии</w:t>
      </w:r>
    </w:p>
    <w:p w:rsidR="005F528A" w:rsidRPr="00CA7DBD" w:rsidRDefault="005F528A" w:rsidP="00060320">
      <w:pPr>
        <w:ind w:left="3600" w:firstLine="720"/>
        <w:rPr>
          <w:rFonts w:eastAsia="Times New Roman" w:cs="Times New Roman"/>
          <w:szCs w:val="28"/>
        </w:rPr>
      </w:pPr>
    </w:p>
    <w:p w:rsidR="00E6507D" w:rsidRDefault="006D3944" w:rsidP="00E6507D">
      <w:pPr>
        <w:ind w:left="3600" w:firstLine="720"/>
        <w:rPr>
          <w:rFonts w:eastAsia="Times New Roman" w:cs="Times New Roman"/>
          <w:szCs w:val="28"/>
        </w:rPr>
      </w:pPr>
      <w:r w:rsidRPr="00CA7DBD">
        <w:rPr>
          <w:rFonts w:eastAsia="Times New Roman" w:cs="Times New Roman"/>
          <w:szCs w:val="28"/>
        </w:rPr>
        <w:t>Рецензент:</w:t>
      </w:r>
      <w:r w:rsidR="008508FE" w:rsidRPr="00CA7DBD">
        <w:rPr>
          <w:rFonts w:eastAsia="Times New Roman" w:cs="Times New Roman"/>
          <w:szCs w:val="28"/>
        </w:rPr>
        <w:t xml:space="preserve"> </w:t>
      </w:r>
    </w:p>
    <w:p w:rsidR="005F528A" w:rsidRDefault="00E6507D" w:rsidP="00E6507D">
      <w:pPr>
        <w:ind w:left="3600" w:firstLine="720"/>
        <w:rPr>
          <w:rFonts w:eastAsia="Times New Roman" w:cs="Times New Roman"/>
          <w:szCs w:val="28"/>
        </w:rPr>
      </w:pPr>
      <w:r>
        <w:rPr>
          <w:rFonts w:eastAsia="Times New Roman" w:cs="Times New Roman"/>
          <w:szCs w:val="28"/>
        </w:rPr>
        <w:t xml:space="preserve">ст. пр. </w:t>
      </w:r>
      <w:r w:rsidR="008508FE" w:rsidRPr="00CA7DBD">
        <w:rPr>
          <w:rFonts w:eastAsia="Times New Roman" w:cs="Times New Roman"/>
          <w:szCs w:val="28"/>
        </w:rPr>
        <w:t xml:space="preserve">Блондин Владимир Николаевич, </w:t>
      </w:r>
    </w:p>
    <w:p w:rsidR="006D3944" w:rsidRPr="005F528A" w:rsidRDefault="008508FE" w:rsidP="005F528A">
      <w:pPr>
        <w:ind w:left="3600" w:firstLine="720"/>
        <w:rPr>
          <w:rFonts w:eastAsia="Times New Roman" w:cs="Times New Roman"/>
          <w:szCs w:val="28"/>
        </w:rPr>
      </w:pPr>
      <w:r w:rsidRPr="00CA7DBD">
        <w:rPr>
          <w:rFonts w:eastAsia="Times New Roman" w:cs="Times New Roman"/>
          <w:szCs w:val="28"/>
        </w:rPr>
        <w:t xml:space="preserve">кандидат </w:t>
      </w:r>
      <w:r w:rsidR="00E6507D">
        <w:rPr>
          <w:rFonts w:eastAsia="Times New Roman" w:cs="Times New Roman"/>
          <w:szCs w:val="28"/>
        </w:rPr>
        <w:t>филологических</w:t>
      </w:r>
      <w:r w:rsidRPr="00CA7DBD">
        <w:rPr>
          <w:rFonts w:eastAsia="Times New Roman" w:cs="Times New Roman"/>
          <w:szCs w:val="28"/>
        </w:rPr>
        <w:t xml:space="preserve"> наук</w:t>
      </w:r>
    </w:p>
    <w:p w:rsidR="006D3944" w:rsidRPr="00CA7DBD" w:rsidRDefault="006D3944" w:rsidP="005F528A">
      <w:pPr>
        <w:spacing w:before="3000"/>
        <w:jc w:val="center"/>
        <w:rPr>
          <w:rFonts w:cs="Times New Roman"/>
          <w:szCs w:val="28"/>
        </w:rPr>
      </w:pPr>
      <w:r w:rsidRPr="00CA7DBD">
        <w:rPr>
          <w:rFonts w:eastAsia="Times New Roman" w:cs="Times New Roman"/>
          <w:szCs w:val="28"/>
        </w:rPr>
        <w:t>Санкт-Петербург</w:t>
      </w:r>
    </w:p>
    <w:p w:rsidR="005438DF" w:rsidRPr="00CA7DBD" w:rsidRDefault="006D3944" w:rsidP="006D3944">
      <w:pPr>
        <w:jc w:val="center"/>
        <w:rPr>
          <w:rFonts w:eastAsia="Times New Roman" w:cs="Times New Roman"/>
          <w:szCs w:val="28"/>
        </w:rPr>
        <w:sectPr w:rsidR="005438DF" w:rsidRPr="00CA7DBD" w:rsidSect="008E7BA5">
          <w:footerReference w:type="default" r:id="rId8"/>
          <w:footerReference w:type="first" r:id="rId9"/>
          <w:pgSz w:w="11906" w:h="16838"/>
          <w:pgMar w:top="1134" w:right="851" w:bottom="1134" w:left="1701" w:header="720" w:footer="414" w:gutter="0"/>
          <w:pgNumType w:start="2"/>
          <w:cols w:space="720"/>
          <w:titlePg/>
          <w:docGrid w:linePitch="381"/>
        </w:sectPr>
      </w:pPr>
      <w:r w:rsidRPr="00CA7DBD">
        <w:rPr>
          <w:rFonts w:eastAsia="Times New Roman" w:cs="Times New Roman"/>
          <w:szCs w:val="28"/>
        </w:rPr>
        <w:t>2017</w:t>
      </w:r>
    </w:p>
    <w:p w:rsidR="004B79E9" w:rsidRPr="00CA7DBD" w:rsidRDefault="00FD107F" w:rsidP="00835D32">
      <w:pPr>
        <w:pStyle w:val="12"/>
      </w:pPr>
      <w:bookmarkStart w:id="0" w:name="_Toc483508898"/>
      <w:r w:rsidRPr="00CA7DBD">
        <w:lastRenderedPageBreak/>
        <w:t>Оглавление</w:t>
      </w:r>
      <w:bookmarkEnd w:id="0"/>
    </w:p>
    <w:p w:rsidR="005B41EB" w:rsidRPr="00CA7DBD" w:rsidRDefault="00FD107F">
      <w:pPr>
        <w:pStyle w:val="14"/>
        <w:tabs>
          <w:tab w:val="right" w:leader="dot" w:pos="9344"/>
        </w:tabs>
        <w:rPr>
          <w:rFonts w:asciiTheme="minorHAnsi" w:eastAsiaTheme="minorEastAsia" w:hAnsiTheme="minorHAnsi" w:cstheme="minorBidi"/>
          <w:noProof/>
          <w:color w:val="auto"/>
          <w:kern w:val="0"/>
          <w:sz w:val="22"/>
        </w:rPr>
      </w:pPr>
      <w:r w:rsidRPr="00CA7DBD">
        <w:rPr>
          <w:rFonts w:ascii="Calibri Light" w:hAnsi="Calibri Light" w:cs="F"/>
          <w:b/>
          <w:bCs/>
          <w:color w:val="auto"/>
          <w:sz w:val="32"/>
          <w:szCs w:val="32"/>
        </w:rPr>
        <w:fldChar w:fldCharType="begin"/>
      </w:r>
      <w:r w:rsidRPr="00CA7DBD">
        <w:rPr>
          <w:color w:val="auto"/>
        </w:rPr>
        <w:instrText xml:space="preserve"> TOC \o "1-3" \h </w:instrText>
      </w:r>
      <w:r w:rsidRPr="00CA7DBD">
        <w:rPr>
          <w:rFonts w:ascii="Calibri Light" w:hAnsi="Calibri Light" w:cs="F"/>
          <w:b/>
          <w:bCs/>
          <w:color w:val="auto"/>
          <w:sz w:val="32"/>
          <w:szCs w:val="32"/>
        </w:rPr>
        <w:fldChar w:fldCharType="separate"/>
      </w:r>
      <w:hyperlink w:anchor="_Toc483508898" w:history="1">
        <w:r w:rsidR="005B41EB" w:rsidRPr="00CA7DBD">
          <w:rPr>
            <w:rStyle w:val="af0"/>
            <w:noProof/>
          </w:rPr>
          <w:t>Оглавление</w:t>
        </w:r>
        <w:r w:rsidR="005B41EB" w:rsidRPr="00CA7DBD">
          <w:rPr>
            <w:noProof/>
          </w:rPr>
          <w:tab/>
        </w:r>
        <w:r w:rsidR="005B41EB" w:rsidRPr="00CA7DBD">
          <w:rPr>
            <w:noProof/>
          </w:rPr>
          <w:fldChar w:fldCharType="begin"/>
        </w:r>
        <w:r w:rsidR="005B41EB" w:rsidRPr="00CA7DBD">
          <w:rPr>
            <w:noProof/>
          </w:rPr>
          <w:instrText xml:space="preserve"> PAGEREF _Toc483508898 \h </w:instrText>
        </w:r>
        <w:r w:rsidR="005B41EB" w:rsidRPr="00CA7DBD">
          <w:rPr>
            <w:noProof/>
          </w:rPr>
        </w:r>
        <w:r w:rsidR="005B41EB" w:rsidRPr="00CA7DBD">
          <w:rPr>
            <w:noProof/>
          </w:rPr>
          <w:fldChar w:fldCharType="separate"/>
        </w:r>
        <w:r w:rsidR="005B41EB" w:rsidRPr="00CA7DBD">
          <w:rPr>
            <w:noProof/>
          </w:rPr>
          <w:t>2</w:t>
        </w:r>
        <w:r w:rsidR="005B41EB" w:rsidRPr="00CA7DBD">
          <w:rPr>
            <w:noProof/>
          </w:rPr>
          <w:fldChar w:fldCharType="end"/>
        </w:r>
      </w:hyperlink>
    </w:p>
    <w:p w:rsidR="005B41EB" w:rsidRPr="00CA7DBD" w:rsidRDefault="002244B3">
      <w:pPr>
        <w:pStyle w:val="14"/>
        <w:tabs>
          <w:tab w:val="right" w:leader="dot" w:pos="9344"/>
        </w:tabs>
        <w:rPr>
          <w:rFonts w:asciiTheme="minorHAnsi" w:eastAsiaTheme="minorEastAsia" w:hAnsiTheme="minorHAnsi" w:cstheme="minorBidi"/>
          <w:noProof/>
          <w:color w:val="auto"/>
          <w:kern w:val="0"/>
          <w:sz w:val="22"/>
        </w:rPr>
      </w:pPr>
      <w:hyperlink w:anchor="_Toc483508899" w:history="1">
        <w:r w:rsidR="005B41EB" w:rsidRPr="00CA7DBD">
          <w:rPr>
            <w:rStyle w:val="af0"/>
            <w:noProof/>
          </w:rPr>
          <w:t>Введение</w:t>
        </w:r>
        <w:r w:rsidR="005B41EB" w:rsidRPr="00CA7DBD">
          <w:rPr>
            <w:noProof/>
          </w:rPr>
          <w:tab/>
        </w:r>
        <w:r w:rsidR="005B41EB" w:rsidRPr="00CA7DBD">
          <w:rPr>
            <w:noProof/>
          </w:rPr>
          <w:fldChar w:fldCharType="begin"/>
        </w:r>
        <w:r w:rsidR="005B41EB" w:rsidRPr="00CA7DBD">
          <w:rPr>
            <w:noProof/>
          </w:rPr>
          <w:instrText xml:space="preserve"> PAGEREF _Toc483508899 \h </w:instrText>
        </w:r>
        <w:r w:rsidR="005B41EB" w:rsidRPr="00CA7DBD">
          <w:rPr>
            <w:noProof/>
          </w:rPr>
        </w:r>
        <w:r w:rsidR="005B41EB" w:rsidRPr="00CA7DBD">
          <w:rPr>
            <w:noProof/>
          </w:rPr>
          <w:fldChar w:fldCharType="separate"/>
        </w:r>
        <w:r w:rsidR="005B41EB" w:rsidRPr="00CA7DBD">
          <w:rPr>
            <w:noProof/>
          </w:rPr>
          <w:t>4</w:t>
        </w:r>
        <w:r w:rsidR="005B41EB" w:rsidRPr="00CA7DBD">
          <w:rPr>
            <w:noProof/>
          </w:rPr>
          <w:fldChar w:fldCharType="end"/>
        </w:r>
      </w:hyperlink>
    </w:p>
    <w:p w:rsidR="005B41EB" w:rsidRPr="00CA7DBD" w:rsidRDefault="002244B3">
      <w:pPr>
        <w:pStyle w:val="14"/>
        <w:tabs>
          <w:tab w:val="right" w:leader="dot" w:pos="9344"/>
        </w:tabs>
        <w:rPr>
          <w:rFonts w:asciiTheme="minorHAnsi" w:eastAsiaTheme="minorEastAsia" w:hAnsiTheme="minorHAnsi" w:cstheme="minorBidi"/>
          <w:noProof/>
          <w:color w:val="auto"/>
          <w:kern w:val="0"/>
          <w:sz w:val="22"/>
        </w:rPr>
      </w:pPr>
      <w:hyperlink w:anchor="_Toc483508900" w:history="1">
        <w:r w:rsidR="005B41EB" w:rsidRPr="00CA7DBD">
          <w:rPr>
            <w:rStyle w:val="af0"/>
            <w:noProof/>
          </w:rPr>
          <w:t>Глава I. Межкультурный аспект иммиграции в России</w:t>
        </w:r>
        <w:r w:rsidR="005B41EB" w:rsidRPr="00CA7DBD">
          <w:rPr>
            <w:noProof/>
          </w:rPr>
          <w:tab/>
        </w:r>
        <w:r w:rsidR="005B41EB" w:rsidRPr="00CA7DBD">
          <w:rPr>
            <w:noProof/>
          </w:rPr>
          <w:fldChar w:fldCharType="begin"/>
        </w:r>
        <w:r w:rsidR="005B41EB" w:rsidRPr="00CA7DBD">
          <w:rPr>
            <w:noProof/>
          </w:rPr>
          <w:instrText xml:space="preserve"> PAGEREF _Toc483508900 \h </w:instrText>
        </w:r>
        <w:r w:rsidR="005B41EB" w:rsidRPr="00CA7DBD">
          <w:rPr>
            <w:noProof/>
          </w:rPr>
        </w:r>
        <w:r w:rsidR="005B41EB" w:rsidRPr="00CA7DBD">
          <w:rPr>
            <w:noProof/>
          </w:rPr>
          <w:fldChar w:fldCharType="separate"/>
        </w:r>
        <w:r w:rsidR="005B41EB" w:rsidRPr="00CA7DBD">
          <w:rPr>
            <w:noProof/>
          </w:rPr>
          <w:t>7</w:t>
        </w:r>
        <w:r w:rsidR="005B41EB" w:rsidRPr="00CA7DBD">
          <w:rPr>
            <w:noProof/>
          </w:rPr>
          <w:fldChar w:fldCharType="end"/>
        </w:r>
      </w:hyperlink>
    </w:p>
    <w:p w:rsidR="005B41EB" w:rsidRPr="00CA7DBD" w:rsidRDefault="002244B3">
      <w:pPr>
        <w:pStyle w:val="23"/>
        <w:tabs>
          <w:tab w:val="right" w:leader="dot" w:pos="9344"/>
        </w:tabs>
        <w:rPr>
          <w:rFonts w:asciiTheme="minorHAnsi" w:eastAsiaTheme="minorEastAsia" w:hAnsiTheme="minorHAnsi" w:cstheme="minorBidi"/>
          <w:noProof/>
          <w:color w:val="auto"/>
          <w:kern w:val="0"/>
          <w:sz w:val="22"/>
        </w:rPr>
      </w:pPr>
      <w:hyperlink w:anchor="_Toc483508901" w:history="1">
        <w:r w:rsidR="005B41EB" w:rsidRPr="00CA7DBD">
          <w:rPr>
            <w:rStyle w:val="af0"/>
            <w:noProof/>
          </w:rPr>
          <w:t>Определение понятия миграции</w:t>
        </w:r>
        <w:r w:rsidR="005B41EB" w:rsidRPr="00CA7DBD">
          <w:rPr>
            <w:noProof/>
          </w:rPr>
          <w:tab/>
        </w:r>
        <w:r w:rsidR="005B41EB" w:rsidRPr="00CA7DBD">
          <w:rPr>
            <w:noProof/>
          </w:rPr>
          <w:fldChar w:fldCharType="begin"/>
        </w:r>
        <w:r w:rsidR="005B41EB" w:rsidRPr="00CA7DBD">
          <w:rPr>
            <w:noProof/>
          </w:rPr>
          <w:instrText xml:space="preserve"> PAGEREF _Toc483508901 \h </w:instrText>
        </w:r>
        <w:r w:rsidR="005B41EB" w:rsidRPr="00CA7DBD">
          <w:rPr>
            <w:noProof/>
          </w:rPr>
        </w:r>
        <w:r w:rsidR="005B41EB" w:rsidRPr="00CA7DBD">
          <w:rPr>
            <w:noProof/>
          </w:rPr>
          <w:fldChar w:fldCharType="separate"/>
        </w:r>
        <w:r w:rsidR="005B41EB" w:rsidRPr="00CA7DBD">
          <w:rPr>
            <w:noProof/>
          </w:rPr>
          <w:t>7</w:t>
        </w:r>
        <w:r w:rsidR="005B41EB" w:rsidRPr="00CA7DBD">
          <w:rPr>
            <w:noProof/>
          </w:rPr>
          <w:fldChar w:fldCharType="end"/>
        </w:r>
      </w:hyperlink>
    </w:p>
    <w:p w:rsidR="005B41EB" w:rsidRPr="00CA7DBD" w:rsidRDefault="002244B3">
      <w:pPr>
        <w:pStyle w:val="23"/>
        <w:tabs>
          <w:tab w:val="right" w:leader="dot" w:pos="9344"/>
        </w:tabs>
        <w:rPr>
          <w:rFonts w:asciiTheme="minorHAnsi" w:eastAsiaTheme="minorEastAsia" w:hAnsiTheme="minorHAnsi" w:cstheme="minorBidi"/>
          <w:noProof/>
          <w:color w:val="auto"/>
          <w:kern w:val="0"/>
          <w:sz w:val="22"/>
        </w:rPr>
      </w:pPr>
      <w:hyperlink w:anchor="_Toc483508902" w:history="1">
        <w:r w:rsidR="005B41EB" w:rsidRPr="00CA7DBD">
          <w:rPr>
            <w:rStyle w:val="af0"/>
            <w:noProof/>
          </w:rPr>
          <w:t>Миграционная и демографическая ситуация в России</w:t>
        </w:r>
        <w:r w:rsidR="005B41EB" w:rsidRPr="00CA7DBD">
          <w:rPr>
            <w:noProof/>
          </w:rPr>
          <w:tab/>
        </w:r>
        <w:r w:rsidR="005B41EB" w:rsidRPr="00CA7DBD">
          <w:rPr>
            <w:noProof/>
          </w:rPr>
          <w:fldChar w:fldCharType="begin"/>
        </w:r>
        <w:r w:rsidR="005B41EB" w:rsidRPr="00CA7DBD">
          <w:rPr>
            <w:noProof/>
          </w:rPr>
          <w:instrText xml:space="preserve"> PAGEREF _Toc483508902 \h </w:instrText>
        </w:r>
        <w:r w:rsidR="005B41EB" w:rsidRPr="00CA7DBD">
          <w:rPr>
            <w:noProof/>
          </w:rPr>
        </w:r>
        <w:r w:rsidR="005B41EB" w:rsidRPr="00CA7DBD">
          <w:rPr>
            <w:noProof/>
          </w:rPr>
          <w:fldChar w:fldCharType="separate"/>
        </w:r>
        <w:r w:rsidR="005B41EB" w:rsidRPr="00CA7DBD">
          <w:rPr>
            <w:noProof/>
          </w:rPr>
          <w:t>9</w:t>
        </w:r>
        <w:r w:rsidR="005B41EB" w:rsidRPr="00CA7DBD">
          <w:rPr>
            <w:noProof/>
          </w:rPr>
          <w:fldChar w:fldCharType="end"/>
        </w:r>
      </w:hyperlink>
    </w:p>
    <w:p w:rsidR="005B41EB" w:rsidRPr="00CA7DBD" w:rsidRDefault="002244B3">
      <w:pPr>
        <w:pStyle w:val="23"/>
        <w:tabs>
          <w:tab w:val="right" w:leader="dot" w:pos="9344"/>
        </w:tabs>
        <w:rPr>
          <w:rFonts w:asciiTheme="minorHAnsi" w:eastAsiaTheme="minorEastAsia" w:hAnsiTheme="minorHAnsi" w:cstheme="minorBidi"/>
          <w:noProof/>
          <w:color w:val="auto"/>
          <w:kern w:val="0"/>
          <w:sz w:val="22"/>
        </w:rPr>
      </w:pPr>
      <w:hyperlink w:anchor="_Toc483508903" w:history="1">
        <w:r w:rsidR="005B41EB" w:rsidRPr="00CA7DBD">
          <w:rPr>
            <w:rStyle w:val="af0"/>
            <w:noProof/>
          </w:rPr>
          <w:t>Законодательная база по вопросам миграции</w:t>
        </w:r>
        <w:r w:rsidR="005B41EB" w:rsidRPr="00CA7DBD">
          <w:rPr>
            <w:noProof/>
          </w:rPr>
          <w:tab/>
        </w:r>
        <w:r w:rsidR="005B41EB" w:rsidRPr="00CA7DBD">
          <w:rPr>
            <w:noProof/>
          </w:rPr>
          <w:fldChar w:fldCharType="begin"/>
        </w:r>
        <w:r w:rsidR="005B41EB" w:rsidRPr="00CA7DBD">
          <w:rPr>
            <w:noProof/>
          </w:rPr>
          <w:instrText xml:space="preserve"> PAGEREF _Toc483508903 \h </w:instrText>
        </w:r>
        <w:r w:rsidR="005B41EB" w:rsidRPr="00CA7DBD">
          <w:rPr>
            <w:noProof/>
          </w:rPr>
        </w:r>
        <w:r w:rsidR="005B41EB" w:rsidRPr="00CA7DBD">
          <w:rPr>
            <w:noProof/>
          </w:rPr>
          <w:fldChar w:fldCharType="separate"/>
        </w:r>
        <w:r w:rsidR="005B41EB" w:rsidRPr="00CA7DBD">
          <w:rPr>
            <w:noProof/>
          </w:rPr>
          <w:t>13</w:t>
        </w:r>
        <w:r w:rsidR="005B41EB" w:rsidRPr="00CA7DBD">
          <w:rPr>
            <w:noProof/>
          </w:rPr>
          <w:fldChar w:fldCharType="end"/>
        </w:r>
      </w:hyperlink>
    </w:p>
    <w:p w:rsidR="005B41EB" w:rsidRPr="00CA7DBD" w:rsidRDefault="002244B3">
      <w:pPr>
        <w:pStyle w:val="23"/>
        <w:tabs>
          <w:tab w:val="right" w:leader="dot" w:pos="9344"/>
        </w:tabs>
        <w:rPr>
          <w:rFonts w:asciiTheme="minorHAnsi" w:eastAsiaTheme="minorEastAsia" w:hAnsiTheme="minorHAnsi" w:cstheme="minorBidi"/>
          <w:noProof/>
          <w:color w:val="auto"/>
          <w:kern w:val="0"/>
          <w:sz w:val="22"/>
        </w:rPr>
      </w:pPr>
      <w:hyperlink w:anchor="_Toc483508904" w:history="1">
        <w:r w:rsidR="005B41EB" w:rsidRPr="00CA7DBD">
          <w:rPr>
            <w:rStyle w:val="af0"/>
            <w:noProof/>
          </w:rPr>
          <w:t>Определение понятий: ассимиляция, коммуникация, интеграция, адаптация</w:t>
        </w:r>
        <w:r w:rsidR="005B41EB" w:rsidRPr="00CA7DBD">
          <w:rPr>
            <w:noProof/>
          </w:rPr>
          <w:tab/>
        </w:r>
        <w:r w:rsidR="005B41EB" w:rsidRPr="00CA7DBD">
          <w:rPr>
            <w:noProof/>
          </w:rPr>
          <w:fldChar w:fldCharType="begin"/>
        </w:r>
        <w:r w:rsidR="005B41EB" w:rsidRPr="00CA7DBD">
          <w:rPr>
            <w:noProof/>
          </w:rPr>
          <w:instrText xml:space="preserve"> PAGEREF _Toc483508904 \h </w:instrText>
        </w:r>
        <w:r w:rsidR="005B41EB" w:rsidRPr="00CA7DBD">
          <w:rPr>
            <w:noProof/>
          </w:rPr>
        </w:r>
        <w:r w:rsidR="005B41EB" w:rsidRPr="00CA7DBD">
          <w:rPr>
            <w:noProof/>
          </w:rPr>
          <w:fldChar w:fldCharType="separate"/>
        </w:r>
        <w:r w:rsidR="005B41EB" w:rsidRPr="00CA7DBD">
          <w:rPr>
            <w:noProof/>
          </w:rPr>
          <w:t>22</w:t>
        </w:r>
        <w:r w:rsidR="005B41EB" w:rsidRPr="00CA7DBD">
          <w:rPr>
            <w:noProof/>
          </w:rPr>
          <w:fldChar w:fldCharType="end"/>
        </w:r>
      </w:hyperlink>
    </w:p>
    <w:p w:rsidR="005B41EB" w:rsidRPr="00CA7DBD" w:rsidRDefault="002244B3">
      <w:pPr>
        <w:pStyle w:val="23"/>
        <w:tabs>
          <w:tab w:val="right" w:leader="dot" w:pos="9344"/>
        </w:tabs>
        <w:rPr>
          <w:rFonts w:asciiTheme="minorHAnsi" w:eastAsiaTheme="minorEastAsia" w:hAnsiTheme="minorHAnsi" w:cstheme="minorBidi"/>
          <w:noProof/>
          <w:color w:val="auto"/>
          <w:kern w:val="0"/>
          <w:sz w:val="22"/>
        </w:rPr>
      </w:pPr>
      <w:hyperlink w:anchor="_Toc483508905" w:history="1">
        <w:r w:rsidR="005B41EB" w:rsidRPr="00CA7DBD">
          <w:rPr>
            <w:rStyle w:val="af0"/>
            <w:noProof/>
          </w:rPr>
          <w:t>Проблемы коммуникации между мигрантами и местным населением</w:t>
        </w:r>
        <w:r w:rsidR="005B41EB" w:rsidRPr="00CA7DBD">
          <w:rPr>
            <w:noProof/>
          </w:rPr>
          <w:tab/>
        </w:r>
        <w:r w:rsidR="005B41EB" w:rsidRPr="00CA7DBD">
          <w:rPr>
            <w:noProof/>
          </w:rPr>
          <w:fldChar w:fldCharType="begin"/>
        </w:r>
        <w:r w:rsidR="005B41EB" w:rsidRPr="00CA7DBD">
          <w:rPr>
            <w:noProof/>
          </w:rPr>
          <w:instrText xml:space="preserve"> PAGEREF _Toc483508905 \h </w:instrText>
        </w:r>
        <w:r w:rsidR="005B41EB" w:rsidRPr="00CA7DBD">
          <w:rPr>
            <w:noProof/>
          </w:rPr>
        </w:r>
        <w:r w:rsidR="005B41EB" w:rsidRPr="00CA7DBD">
          <w:rPr>
            <w:noProof/>
          </w:rPr>
          <w:fldChar w:fldCharType="separate"/>
        </w:r>
        <w:r w:rsidR="005B41EB" w:rsidRPr="00CA7DBD">
          <w:rPr>
            <w:noProof/>
          </w:rPr>
          <w:t>25</w:t>
        </w:r>
        <w:r w:rsidR="005B41EB" w:rsidRPr="00CA7DBD">
          <w:rPr>
            <w:noProof/>
          </w:rPr>
          <w:fldChar w:fldCharType="end"/>
        </w:r>
      </w:hyperlink>
    </w:p>
    <w:p w:rsidR="005B41EB" w:rsidRPr="00CA7DBD" w:rsidRDefault="002244B3">
      <w:pPr>
        <w:pStyle w:val="23"/>
        <w:tabs>
          <w:tab w:val="right" w:leader="dot" w:pos="9344"/>
        </w:tabs>
        <w:rPr>
          <w:rFonts w:asciiTheme="minorHAnsi" w:eastAsiaTheme="minorEastAsia" w:hAnsiTheme="minorHAnsi" w:cstheme="minorBidi"/>
          <w:noProof/>
          <w:color w:val="auto"/>
          <w:kern w:val="0"/>
          <w:sz w:val="22"/>
        </w:rPr>
      </w:pPr>
      <w:hyperlink w:anchor="_Toc483508906" w:history="1">
        <w:r w:rsidR="005B41EB" w:rsidRPr="00CA7DBD">
          <w:rPr>
            <w:rStyle w:val="af0"/>
            <w:noProof/>
          </w:rPr>
          <w:t>Интеграция: подходы к решению</w:t>
        </w:r>
        <w:r w:rsidR="005B41EB" w:rsidRPr="00CA7DBD">
          <w:rPr>
            <w:noProof/>
          </w:rPr>
          <w:tab/>
        </w:r>
        <w:r w:rsidR="005B41EB" w:rsidRPr="00CA7DBD">
          <w:rPr>
            <w:noProof/>
          </w:rPr>
          <w:fldChar w:fldCharType="begin"/>
        </w:r>
        <w:r w:rsidR="005B41EB" w:rsidRPr="00CA7DBD">
          <w:rPr>
            <w:noProof/>
          </w:rPr>
          <w:instrText xml:space="preserve"> PAGEREF _Toc483508906 \h </w:instrText>
        </w:r>
        <w:r w:rsidR="005B41EB" w:rsidRPr="00CA7DBD">
          <w:rPr>
            <w:noProof/>
          </w:rPr>
        </w:r>
        <w:r w:rsidR="005B41EB" w:rsidRPr="00CA7DBD">
          <w:rPr>
            <w:noProof/>
          </w:rPr>
          <w:fldChar w:fldCharType="separate"/>
        </w:r>
        <w:r w:rsidR="005B41EB" w:rsidRPr="00CA7DBD">
          <w:rPr>
            <w:noProof/>
          </w:rPr>
          <w:t>33</w:t>
        </w:r>
        <w:r w:rsidR="005B41EB" w:rsidRPr="00CA7DBD">
          <w:rPr>
            <w:noProof/>
          </w:rPr>
          <w:fldChar w:fldCharType="end"/>
        </w:r>
      </w:hyperlink>
    </w:p>
    <w:p w:rsidR="005B41EB" w:rsidRPr="00CA7DBD" w:rsidRDefault="002244B3">
      <w:pPr>
        <w:pStyle w:val="23"/>
        <w:tabs>
          <w:tab w:val="right" w:leader="dot" w:pos="9344"/>
        </w:tabs>
        <w:rPr>
          <w:rFonts w:asciiTheme="minorHAnsi" w:eastAsiaTheme="minorEastAsia" w:hAnsiTheme="minorHAnsi" w:cstheme="minorBidi"/>
          <w:noProof/>
          <w:color w:val="auto"/>
          <w:kern w:val="0"/>
          <w:sz w:val="22"/>
        </w:rPr>
      </w:pPr>
      <w:hyperlink w:anchor="_Toc483508907" w:history="1">
        <w:r w:rsidR="005B41EB" w:rsidRPr="00CA7DBD">
          <w:rPr>
            <w:rStyle w:val="af0"/>
            <w:noProof/>
          </w:rPr>
          <w:t>Опыт других стран</w:t>
        </w:r>
        <w:r w:rsidR="005B41EB" w:rsidRPr="00CA7DBD">
          <w:rPr>
            <w:noProof/>
          </w:rPr>
          <w:tab/>
        </w:r>
        <w:r w:rsidR="005B41EB" w:rsidRPr="00CA7DBD">
          <w:rPr>
            <w:noProof/>
          </w:rPr>
          <w:fldChar w:fldCharType="begin"/>
        </w:r>
        <w:r w:rsidR="005B41EB" w:rsidRPr="00CA7DBD">
          <w:rPr>
            <w:noProof/>
          </w:rPr>
          <w:instrText xml:space="preserve"> PAGEREF _Toc483508907 \h </w:instrText>
        </w:r>
        <w:r w:rsidR="005B41EB" w:rsidRPr="00CA7DBD">
          <w:rPr>
            <w:noProof/>
          </w:rPr>
        </w:r>
        <w:r w:rsidR="005B41EB" w:rsidRPr="00CA7DBD">
          <w:rPr>
            <w:noProof/>
          </w:rPr>
          <w:fldChar w:fldCharType="separate"/>
        </w:r>
        <w:r w:rsidR="005B41EB" w:rsidRPr="00CA7DBD">
          <w:rPr>
            <w:noProof/>
          </w:rPr>
          <w:t>35</w:t>
        </w:r>
        <w:r w:rsidR="005B41EB" w:rsidRPr="00CA7DBD">
          <w:rPr>
            <w:noProof/>
          </w:rPr>
          <w:fldChar w:fldCharType="end"/>
        </w:r>
      </w:hyperlink>
    </w:p>
    <w:p w:rsidR="005B41EB" w:rsidRPr="00CA7DBD" w:rsidRDefault="002244B3">
      <w:pPr>
        <w:pStyle w:val="30"/>
        <w:tabs>
          <w:tab w:val="right" w:leader="dot" w:pos="9344"/>
        </w:tabs>
        <w:rPr>
          <w:rFonts w:asciiTheme="minorHAnsi" w:eastAsiaTheme="minorEastAsia" w:hAnsiTheme="minorHAnsi" w:cstheme="minorBidi"/>
          <w:noProof/>
          <w:color w:val="auto"/>
          <w:kern w:val="0"/>
          <w:sz w:val="22"/>
        </w:rPr>
      </w:pPr>
      <w:hyperlink w:anchor="_Toc483508908" w:history="1">
        <w:r w:rsidR="005B41EB" w:rsidRPr="00CA7DBD">
          <w:rPr>
            <w:rStyle w:val="af0"/>
            <w:noProof/>
          </w:rPr>
          <w:t>Программы интеграции, реализуемые в странах ЕС</w:t>
        </w:r>
        <w:r w:rsidR="005B41EB" w:rsidRPr="00CA7DBD">
          <w:rPr>
            <w:noProof/>
          </w:rPr>
          <w:tab/>
        </w:r>
        <w:r w:rsidR="005B41EB" w:rsidRPr="00CA7DBD">
          <w:rPr>
            <w:noProof/>
          </w:rPr>
          <w:fldChar w:fldCharType="begin"/>
        </w:r>
        <w:r w:rsidR="005B41EB" w:rsidRPr="00CA7DBD">
          <w:rPr>
            <w:noProof/>
          </w:rPr>
          <w:instrText xml:space="preserve"> PAGEREF _Toc483508908 \h </w:instrText>
        </w:r>
        <w:r w:rsidR="005B41EB" w:rsidRPr="00CA7DBD">
          <w:rPr>
            <w:noProof/>
          </w:rPr>
        </w:r>
        <w:r w:rsidR="005B41EB" w:rsidRPr="00CA7DBD">
          <w:rPr>
            <w:noProof/>
          </w:rPr>
          <w:fldChar w:fldCharType="separate"/>
        </w:r>
        <w:r w:rsidR="005B41EB" w:rsidRPr="00CA7DBD">
          <w:rPr>
            <w:noProof/>
          </w:rPr>
          <w:t>38</w:t>
        </w:r>
        <w:r w:rsidR="005B41EB" w:rsidRPr="00CA7DBD">
          <w:rPr>
            <w:noProof/>
          </w:rPr>
          <w:fldChar w:fldCharType="end"/>
        </w:r>
      </w:hyperlink>
    </w:p>
    <w:p w:rsidR="005B41EB" w:rsidRPr="00CA7DBD" w:rsidRDefault="002244B3">
      <w:pPr>
        <w:pStyle w:val="30"/>
        <w:tabs>
          <w:tab w:val="right" w:leader="dot" w:pos="9344"/>
        </w:tabs>
        <w:rPr>
          <w:rFonts w:asciiTheme="minorHAnsi" w:eastAsiaTheme="minorEastAsia" w:hAnsiTheme="minorHAnsi" w:cstheme="minorBidi"/>
          <w:noProof/>
          <w:color w:val="auto"/>
          <w:kern w:val="0"/>
          <w:sz w:val="22"/>
        </w:rPr>
      </w:pPr>
      <w:hyperlink w:anchor="_Toc483508909" w:history="1">
        <w:r w:rsidR="005B41EB" w:rsidRPr="00CA7DBD">
          <w:rPr>
            <w:rStyle w:val="af0"/>
            <w:noProof/>
          </w:rPr>
          <w:t>Примеры успешных интеграционных практик</w:t>
        </w:r>
        <w:r w:rsidR="005B41EB" w:rsidRPr="00CA7DBD">
          <w:rPr>
            <w:noProof/>
          </w:rPr>
          <w:tab/>
        </w:r>
        <w:r w:rsidR="005B41EB" w:rsidRPr="00CA7DBD">
          <w:rPr>
            <w:noProof/>
          </w:rPr>
          <w:fldChar w:fldCharType="begin"/>
        </w:r>
        <w:r w:rsidR="005B41EB" w:rsidRPr="00CA7DBD">
          <w:rPr>
            <w:noProof/>
          </w:rPr>
          <w:instrText xml:space="preserve"> PAGEREF _Toc483508909 \h </w:instrText>
        </w:r>
        <w:r w:rsidR="005B41EB" w:rsidRPr="00CA7DBD">
          <w:rPr>
            <w:noProof/>
          </w:rPr>
        </w:r>
        <w:r w:rsidR="005B41EB" w:rsidRPr="00CA7DBD">
          <w:rPr>
            <w:noProof/>
          </w:rPr>
          <w:fldChar w:fldCharType="separate"/>
        </w:r>
        <w:r w:rsidR="005B41EB" w:rsidRPr="00CA7DBD">
          <w:rPr>
            <w:noProof/>
          </w:rPr>
          <w:t>40</w:t>
        </w:r>
        <w:r w:rsidR="005B41EB" w:rsidRPr="00CA7DBD">
          <w:rPr>
            <w:noProof/>
          </w:rPr>
          <w:fldChar w:fldCharType="end"/>
        </w:r>
      </w:hyperlink>
    </w:p>
    <w:p w:rsidR="005B41EB" w:rsidRPr="00CA7DBD" w:rsidRDefault="002244B3">
      <w:pPr>
        <w:pStyle w:val="23"/>
        <w:tabs>
          <w:tab w:val="right" w:leader="dot" w:pos="9344"/>
        </w:tabs>
        <w:rPr>
          <w:rFonts w:asciiTheme="minorHAnsi" w:eastAsiaTheme="minorEastAsia" w:hAnsiTheme="minorHAnsi" w:cstheme="minorBidi"/>
          <w:noProof/>
          <w:color w:val="auto"/>
          <w:kern w:val="0"/>
          <w:sz w:val="22"/>
        </w:rPr>
      </w:pPr>
      <w:hyperlink w:anchor="_Toc483508910" w:history="1">
        <w:r w:rsidR="005B41EB" w:rsidRPr="00CA7DBD">
          <w:rPr>
            <w:rStyle w:val="af0"/>
            <w:noProof/>
          </w:rPr>
          <w:t>Особенности интеграционных практик в России</w:t>
        </w:r>
        <w:r w:rsidR="005B41EB" w:rsidRPr="00CA7DBD">
          <w:rPr>
            <w:noProof/>
          </w:rPr>
          <w:tab/>
        </w:r>
        <w:r w:rsidR="005B41EB" w:rsidRPr="00CA7DBD">
          <w:rPr>
            <w:noProof/>
          </w:rPr>
          <w:fldChar w:fldCharType="begin"/>
        </w:r>
        <w:r w:rsidR="005B41EB" w:rsidRPr="00CA7DBD">
          <w:rPr>
            <w:noProof/>
          </w:rPr>
          <w:instrText xml:space="preserve"> PAGEREF _Toc483508910 \h </w:instrText>
        </w:r>
        <w:r w:rsidR="005B41EB" w:rsidRPr="00CA7DBD">
          <w:rPr>
            <w:noProof/>
          </w:rPr>
        </w:r>
        <w:r w:rsidR="005B41EB" w:rsidRPr="00CA7DBD">
          <w:rPr>
            <w:noProof/>
          </w:rPr>
          <w:fldChar w:fldCharType="separate"/>
        </w:r>
        <w:r w:rsidR="005B41EB" w:rsidRPr="00CA7DBD">
          <w:rPr>
            <w:noProof/>
          </w:rPr>
          <w:t>44</w:t>
        </w:r>
        <w:r w:rsidR="005B41EB" w:rsidRPr="00CA7DBD">
          <w:rPr>
            <w:noProof/>
          </w:rPr>
          <w:fldChar w:fldCharType="end"/>
        </w:r>
      </w:hyperlink>
    </w:p>
    <w:p w:rsidR="005B41EB" w:rsidRPr="00CA7DBD" w:rsidRDefault="002244B3">
      <w:pPr>
        <w:pStyle w:val="14"/>
        <w:tabs>
          <w:tab w:val="right" w:leader="dot" w:pos="9344"/>
        </w:tabs>
        <w:rPr>
          <w:rFonts w:asciiTheme="minorHAnsi" w:eastAsiaTheme="minorEastAsia" w:hAnsiTheme="minorHAnsi" w:cstheme="minorBidi"/>
          <w:noProof/>
          <w:color w:val="auto"/>
          <w:kern w:val="0"/>
          <w:sz w:val="22"/>
        </w:rPr>
      </w:pPr>
      <w:hyperlink w:anchor="_Toc483508911" w:history="1">
        <w:r w:rsidR="005B41EB" w:rsidRPr="00CA7DBD">
          <w:rPr>
            <w:rStyle w:val="af0"/>
            <w:noProof/>
          </w:rPr>
          <w:t xml:space="preserve">Выводы к Главе </w:t>
        </w:r>
        <w:r w:rsidR="005B41EB" w:rsidRPr="00CA7DBD">
          <w:rPr>
            <w:rStyle w:val="af0"/>
            <w:noProof/>
            <w:lang w:val="en-US"/>
          </w:rPr>
          <w:t>I</w:t>
        </w:r>
        <w:r w:rsidR="005B41EB" w:rsidRPr="00CA7DBD">
          <w:rPr>
            <w:noProof/>
          </w:rPr>
          <w:tab/>
        </w:r>
        <w:r w:rsidR="005B41EB" w:rsidRPr="00CA7DBD">
          <w:rPr>
            <w:noProof/>
          </w:rPr>
          <w:fldChar w:fldCharType="begin"/>
        </w:r>
        <w:r w:rsidR="005B41EB" w:rsidRPr="00CA7DBD">
          <w:rPr>
            <w:noProof/>
          </w:rPr>
          <w:instrText xml:space="preserve"> PAGEREF _Toc483508911 \h </w:instrText>
        </w:r>
        <w:r w:rsidR="005B41EB" w:rsidRPr="00CA7DBD">
          <w:rPr>
            <w:noProof/>
          </w:rPr>
        </w:r>
        <w:r w:rsidR="005B41EB" w:rsidRPr="00CA7DBD">
          <w:rPr>
            <w:noProof/>
          </w:rPr>
          <w:fldChar w:fldCharType="separate"/>
        </w:r>
        <w:r w:rsidR="005B41EB" w:rsidRPr="00CA7DBD">
          <w:rPr>
            <w:noProof/>
          </w:rPr>
          <w:t>46</w:t>
        </w:r>
        <w:r w:rsidR="005B41EB" w:rsidRPr="00CA7DBD">
          <w:rPr>
            <w:noProof/>
          </w:rPr>
          <w:fldChar w:fldCharType="end"/>
        </w:r>
      </w:hyperlink>
    </w:p>
    <w:p w:rsidR="005B41EB" w:rsidRPr="00CA7DBD" w:rsidRDefault="002244B3">
      <w:pPr>
        <w:pStyle w:val="14"/>
        <w:tabs>
          <w:tab w:val="right" w:leader="dot" w:pos="9344"/>
        </w:tabs>
        <w:rPr>
          <w:rFonts w:asciiTheme="minorHAnsi" w:eastAsiaTheme="minorEastAsia" w:hAnsiTheme="minorHAnsi" w:cstheme="minorBidi"/>
          <w:noProof/>
          <w:color w:val="auto"/>
          <w:kern w:val="0"/>
          <w:sz w:val="22"/>
        </w:rPr>
      </w:pPr>
      <w:hyperlink w:anchor="_Toc483508912" w:history="1">
        <w:r w:rsidR="005B41EB" w:rsidRPr="00CA7DBD">
          <w:rPr>
            <w:rStyle w:val="af0"/>
            <w:noProof/>
          </w:rPr>
          <w:t>Глава II. Проблемы коммуникации и интеграция мигрантов в общество: практика</w:t>
        </w:r>
        <w:r w:rsidR="005B41EB" w:rsidRPr="00CA7DBD">
          <w:rPr>
            <w:noProof/>
          </w:rPr>
          <w:tab/>
        </w:r>
        <w:r w:rsidR="005B41EB" w:rsidRPr="00CA7DBD">
          <w:rPr>
            <w:noProof/>
          </w:rPr>
          <w:fldChar w:fldCharType="begin"/>
        </w:r>
        <w:r w:rsidR="005B41EB" w:rsidRPr="00CA7DBD">
          <w:rPr>
            <w:noProof/>
          </w:rPr>
          <w:instrText xml:space="preserve"> PAGEREF _Toc483508912 \h </w:instrText>
        </w:r>
        <w:r w:rsidR="005B41EB" w:rsidRPr="00CA7DBD">
          <w:rPr>
            <w:noProof/>
          </w:rPr>
        </w:r>
        <w:r w:rsidR="005B41EB" w:rsidRPr="00CA7DBD">
          <w:rPr>
            <w:noProof/>
          </w:rPr>
          <w:fldChar w:fldCharType="separate"/>
        </w:r>
        <w:r w:rsidR="005B41EB" w:rsidRPr="00CA7DBD">
          <w:rPr>
            <w:noProof/>
          </w:rPr>
          <w:t>51</w:t>
        </w:r>
        <w:r w:rsidR="005B41EB" w:rsidRPr="00CA7DBD">
          <w:rPr>
            <w:noProof/>
          </w:rPr>
          <w:fldChar w:fldCharType="end"/>
        </w:r>
      </w:hyperlink>
    </w:p>
    <w:p w:rsidR="005B41EB" w:rsidRPr="00CA7DBD" w:rsidRDefault="002244B3">
      <w:pPr>
        <w:pStyle w:val="23"/>
        <w:tabs>
          <w:tab w:val="right" w:leader="dot" w:pos="9344"/>
        </w:tabs>
        <w:rPr>
          <w:rFonts w:asciiTheme="minorHAnsi" w:eastAsiaTheme="minorEastAsia" w:hAnsiTheme="minorHAnsi" w:cstheme="minorBidi"/>
          <w:noProof/>
          <w:color w:val="auto"/>
          <w:kern w:val="0"/>
          <w:sz w:val="22"/>
        </w:rPr>
      </w:pPr>
      <w:hyperlink w:anchor="_Toc483508913" w:history="1">
        <w:r w:rsidR="005B41EB" w:rsidRPr="00CA7DBD">
          <w:rPr>
            <w:rStyle w:val="af0"/>
            <w:noProof/>
          </w:rPr>
          <w:t>Миграционная ситуация</w:t>
        </w:r>
        <w:r w:rsidR="005B41EB" w:rsidRPr="00CA7DBD">
          <w:rPr>
            <w:noProof/>
          </w:rPr>
          <w:tab/>
        </w:r>
        <w:r w:rsidR="005B41EB" w:rsidRPr="00CA7DBD">
          <w:rPr>
            <w:noProof/>
          </w:rPr>
          <w:fldChar w:fldCharType="begin"/>
        </w:r>
        <w:r w:rsidR="005B41EB" w:rsidRPr="00CA7DBD">
          <w:rPr>
            <w:noProof/>
          </w:rPr>
          <w:instrText xml:space="preserve"> PAGEREF _Toc483508913 \h </w:instrText>
        </w:r>
        <w:r w:rsidR="005B41EB" w:rsidRPr="00CA7DBD">
          <w:rPr>
            <w:noProof/>
          </w:rPr>
        </w:r>
        <w:r w:rsidR="005B41EB" w:rsidRPr="00CA7DBD">
          <w:rPr>
            <w:noProof/>
          </w:rPr>
          <w:fldChar w:fldCharType="separate"/>
        </w:r>
        <w:r w:rsidR="005B41EB" w:rsidRPr="00CA7DBD">
          <w:rPr>
            <w:noProof/>
          </w:rPr>
          <w:t>53</w:t>
        </w:r>
        <w:r w:rsidR="005B41EB" w:rsidRPr="00CA7DBD">
          <w:rPr>
            <w:noProof/>
          </w:rPr>
          <w:fldChar w:fldCharType="end"/>
        </w:r>
      </w:hyperlink>
    </w:p>
    <w:p w:rsidR="005B41EB" w:rsidRPr="00CA7DBD" w:rsidRDefault="002244B3">
      <w:pPr>
        <w:pStyle w:val="30"/>
        <w:tabs>
          <w:tab w:val="right" w:leader="dot" w:pos="9344"/>
        </w:tabs>
        <w:rPr>
          <w:rFonts w:asciiTheme="minorHAnsi" w:eastAsiaTheme="minorEastAsia" w:hAnsiTheme="minorHAnsi" w:cstheme="minorBidi"/>
          <w:noProof/>
          <w:color w:val="auto"/>
          <w:kern w:val="0"/>
          <w:sz w:val="22"/>
        </w:rPr>
      </w:pPr>
      <w:hyperlink w:anchor="_Toc483508914" w:history="1">
        <w:r w:rsidR="005B41EB" w:rsidRPr="00CA7DBD">
          <w:rPr>
            <w:rStyle w:val="af0"/>
            <w:noProof/>
          </w:rPr>
          <w:t>Процесс легализации мигрантов</w:t>
        </w:r>
        <w:r w:rsidR="005B41EB" w:rsidRPr="00CA7DBD">
          <w:rPr>
            <w:noProof/>
          </w:rPr>
          <w:tab/>
        </w:r>
        <w:r w:rsidR="005B41EB" w:rsidRPr="00CA7DBD">
          <w:rPr>
            <w:noProof/>
          </w:rPr>
          <w:fldChar w:fldCharType="begin"/>
        </w:r>
        <w:r w:rsidR="005B41EB" w:rsidRPr="00CA7DBD">
          <w:rPr>
            <w:noProof/>
          </w:rPr>
          <w:instrText xml:space="preserve"> PAGEREF _Toc483508914 \h </w:instrText>
        </w:r>
        <w:r w:rsidR="005B41EB" w:rsidRPr="00CA7DBD">
          <w:rPr>
            <w:noProof/>
          </w:rPr>
        </w:r>
        <w:r w:rsidR="005B41EB" w:rsidRPr="00CA7DBD">
          <w:rPr>
            <w:noProof/>
          </w:rPr>
          <w:fldChar w:fldCharType="separate"/>
        </w:r>
        <w:r w:rsidR="005B41EB" w:rsidRPr="00CA7DBD">
          <w:rPr>
            <w:noProof/>
          </w:rPr>
          <w:t>55</w:t>
        </w:r>
        <w:r w:rsidR="005B41EB" w:rsidRPr="00CA7DBD">
          <w:rPr>
            <w:noProof/>
          </w:rPr>
          <w:fldChar w:fldCharType="end"/>
        </w:r>
      </w:hyperlink>
    </w:p>
    <w:p w:rsidR="005B41EB" w:rsidRPr="00CA7DBD" w:rsidRDefault="002244B3">
      <w:pPr>
        <w:pStyle w:val="30"/>
        <w:tabs>
          <w:tab w:val="right" w:leader="dot" w:pos="9344"/>
        </w:tabs>
        <w:rPr>
          <w:rFonts w:asciiTheme="minorHAnsi" w:eastAsiaTheme="minorEastAsia" w:hAnsiTheme="minorHAnsi" w:cstheme="minorBidi"/>
          <w:noProof/>
          <w:color w:val="auto"/>
          <w:kern w:val="0"/>
          <w:sz w:val="22"/>
        </w:rPr>
      </w:pPr>
      <w:hyperlink w:anchor="_Toc483508915" w:history="1">
        <w:r w:rsidR="005B41EB" w:rsidRPr="00CA7DBD">
          <w:rPr>
            <w:rStyle w:val="af0"/>
            <w:noProof/>
          </w:rPr>
          <w:t>Получение статуса беженца и временного убежища</w:t>
        </w:r>
        <w:r w:rsidR="005B41EB" w:rsidRPr="00CA7DBD">
          <w:rPr>
            <w:noProof/>
          </w:rPr>
          <w:tab/>
        </w:r>
        <w:r w:rsidR="005B41EB" w:rsidRPr="00CA7DBD">
          <w:rPr>
            <w:noProof/>
          </w:rPr>
          <w:fldChar w:fldCharType="begin"/>
        </w:r>
        <w:r w:rsidR="005B41EB" w:rsidRPr="00CA7DBD">
          <w:rPr>
            <w:noProof/>
          </w:rPr>
          <w:instrText xml:space="preserve"> PAGEREF _Toc483508915 \h </w:instrText>
        </w:r>
        <w:r w:rsidR="005B41EB" w:rsidRPr="00CA7DBD">
          <w:rPr>
            <w:noProof/>
          </w:rPr>
        </w:r>
        <w:r w:rsidR="005B41EB" w:rsidRPr="00CA7DBD">
          <w:rPr>
            <w:noProof/>
          </w:rPr>
          <w:fldChar w:fldCharType="separate"/>
        </w:r>
        <w:r w:rsidR="005B41EB" w:rsidRPr="00CA7DBD">
          <w:rPr>
            <w:noProof/>
          </w:rPr>
          <w:t>57</w:t>
        </w:r>
        <w:r w:rsidR="005B41EB" w:rsidRPr="00CA7DBD">
          <w:rPr>
            <w:noProof/>
          </w:rPr>
          <w:fldChar w:fldCharType="end"/>
        </w:r>
      </w:hyperlink>
    </w:p>
    <w:p w:rsidR="005B41EB" w:rsidRPr="00CA7DBD" w:rsidRDefault="002244B3">
      <w:pPr>
        <w:pStyle w:val="23"/>
        <w:tabs>
          <w:tab w:val="right" w:leader="dot" w:pos="9344"/>
        </w:tabs>
        <w:rPr>
          <w:rFonts w:asciiTheme="minorHAnsi" w:eastAsiaTheme="minorEastAsia" w:hAnsiTheme="minorHAnsi" w:cstheme="minorBidi"/>
          <w:noProof/>
          <w:color w:val="auto"/>
          <w:kern w:val="0"/>
          <w:sz w:val="22"/>
        </w:rPr>
      </w:pPr>
      <w:hyperlink w:anchor="_Toc483508916" w:history="1">
        <w:r w:rsidR="005B41EB" w:rsidRPr="00CA7DBD">
          <w:rPr>
            <w:rStyle w:val="af0"/>
            <w:noProof/>
          </w:rPr>
          <w:t>Проблемы коммуникации между мигрантами и местным населением</w:t>
        </w:r>
        <w:r w:rsidR="005B41EB" w:rsidRPr="00CA7DBD">
          <w:rPr>
            <w:noProof/>
          </w:rPr>
          <w:tab/>
        </w:r>
        <w:r w:rsidR="005B41EB" w:rsidRPr="00CA7DBD">
          <w:rPr>
            <w:noProof/>
          </w:rPr>
          <w:fldChar w:fldCharType="begin"/>
        </w:r>
        <w:r w:rsidR="005B41EB" w:rsidRPr="00CA7DBD">
          <w:rPr>
            <w:noProof/>
          </w:rPr>
          <w:instrText xml:space="preserve"> PAGEREF _Toc483508916 \h </w:instrText>
        </w:r>
        <w:r w:rsidR="005B41EB" w:rsidRPr="00CA7DBD">
          <w:rPr>
            <w:noProof/>
          </w:rPr>
        </w:r>
        <w:r w:rsidR="005B41EB" w:rsidRPr="00CA7DBD">
          <w:rPr>
            <w:noProof/>
          </w:rPr>
          <w:fldChar w:fldCharType="separate"/>
        </w:r>
        <w:r w:rsidR="005B41EB" w:rsidRPr="00CA7DBD">
          <w:rPr>
            <w:noProof/>
          </w:rPr>
          <w:t>59</w:t>
        </w:r>
        <w:r w:rsidR="005B41EB" w:rsidRPr="00CA7DBD">
          <w:rPr>
            <w:noProof/>
          </w:rPr>
          <w:fldChar w:fldCharType="end"/>
        </w:r>
      </w:hyperlink>
    </w:p>
    <w:p w:rsidR="005B41EB" w:rsidRPr="00CA7DBD" w:rsidRDefault="002244B3">
      <w:pPr>
        <w:pStyle w:val="23"/>
        <w:tabs>
          <w:tab w:val="right" w:leader="dot" w:pos="9344"/>
        </w:tabs>
        <w:rPr>
          <w:rFonts w:asciiTheme="minorHAnsi" w:eastAsiaTheme="minorEastAsia" w:hAnsiTheme="minorHAnsi" w:cstheme="minorBidi"/>
          <w:noProof/>
          <w:color w:val="auto"/>
          <w:kern w:val="0"/>
          <w:sz w:val="22"/>
        </w:rPr>
      </w:pPr>
      <w:hyperlink w:anchor="_Toc483508917" w:history="1">
        <w:r w:rsidR="005B41EB" w:rsidRPr="00CA7DBD">
          <w:rPr>
            <w:rStyle w:val="af0"/>
            <w:noProof/>
          </w:rPr>
          <w:t>Интеграция: успешные практики, проблемы и решения</w:t>
        </w:r>
        <w:r w:rsidR="005B41EB" w:rsidRPr="00CA7DBD">
          <w:rPr>
            <w:noProof/>
          </w:rPr>
          <w:tab/>
        </w:r>
        <w:r w:rsidR="005B41EB" w:rsidRPr="00CA7DBD">
          <w:rPr>
            <w:noProof/>
          </w:rPr>
          <w:fldChar w:fldCharType="begin"/>
        </w:r>
        <w:r w:rsidR="005B41EB" w:rsidRPr="00CA7DBD">
          <w:rPr>
            <w:noProof/>
          </w:rPr>
          <w:instrText xml:space="preserve"> PAGEREF _Toc483508917 \h </w:instrText>
        </w:r>
        <w:r w:rsidR="005B41EB" w:rsidRPr="00CA7DBD">
          <w:rPr>
            <w:noProof/>
          </w:rPr>
        </w:r>
        <w:r w:rsidR="005B41EB" w:rsidRPr="00CA7DBD">
          <w:rPr>
            <w:noProof/>
          </w:rPr>
          <w:fldChar w:fldCharType="separate"/>
        </w:r>
        <w:r w:rsidR="005B41EB" w:rsidRPr="00CA7DBD">
          <w:rPr>
            <w:noProof/>
          </w:rPr>
          <w:t>63</w:t>
        </w:r>
        <w:r w:rsidR="005B41EB" w:rsidRPr="00CA7DBD">
          <w:rPr>
            <w:noProof/>
          </w:rPr>
          <w:fldChar w:fldCharType="end"/>
        </w:r>
      </w:hyperlink>
    </w:p>
    <w:p w:rsidR="005B41EB" w:rsidRPr="00CA7DBD" w:rsidRDefault="002244B3">
      <w:pPr>
        <w:pStyle w:val="30"/>
        <w:tabs>
          <w:tab w:val="right" w:leader="dot" w:pos="9344"/>
        </w:tabs>
        <w:rPr>
          <w:rFonts w:asciiTheme="minorHAnsi" w:eastAsiaTheme="minorEastAsia" w:hAnsiTheme="minorHAnsi" w:cstheme="minorBidi"/>
          <w:noProof/>
          <w:color w:val="auto"/>
          <w:kern w:val="0"/>
          <w:sz w:val="22"/>
        </w:rPr>
      </w:pPr>
      <w:hyperlink w:anchor="_Toc483508918" w:history="1">
        <w:r w:rsidR="005B41EB" w:rsidRPr="00CA7DBD">
          <w:rPr>
            <w:rStyle w:val="af0"/>
            <w:noProof/>
          </w:rPr>
          <w:t>Структурно-правовая интеграция</w:t>
        </w:r>
        <w:r w:rsidR="005B41EB" w:rsidRPr="00CA7DBD">
          <w:rPr>
            <w:noProof/>
          </w:rPr>
          <w:tab/>
        </w:r>
        <w:r w:rsidR="005B41EB" w:rsidRPr="00CA7DBD">
          <w:rPr>
            <w:noProof/>
          </w:rPr>
          <w:fldChar w:fldCharType="begin"/>
        </w:r>
        <w:r w:rsidR="005B41EB" w:rsidRPr="00CA7DBD">
          <w:rPr>
            <w:noProof/>
          </w:rPr>
          <w:instrText xml:space="preserve"> PAGEREF _Toc483508918 \h </w:instrText>
        </w:r>
        <w:r w:rsidR="005B41EB" w:rsidRPr="00CA7DBD">
          <w:rPr>
            <w:noProof/>
          </w:rPr>
        </w:r>
        <w:r w:rsidR="005B41EB" w:rsidRPr="00CA7DBD">
          <w:rPr>
            <w:noProof/>
          </w:rPr>
          <w:fldChar w:fldCharType="separate"/>
        </w:r>
        <w:r w:rsidR="005B41EB" w:rsidRPr="00CA7DBD">
          <w:rPr>
            <w:noProof/>
          </w:rPr>
          <w:t>63</w:t>
        </w:r>
        <w:r w:rsidR="005B41EB" w:rsidRPr="00CA7DBD">
          <w:rPr>
            <w:noProof/>
          </w:rPr>
          <w:fldChar w:fldCharType="end"/>
        </w:r>
      </w:hyperlink>
    </w:p>
    <w:p w:rsidR="005B41EB" w:rsidRPr="00CA7DBD" w:rsidRDefault="002244B3">
      <w:pPr>
        <w:pStyle w:val="30"/>
        <w:tabs>
          <w:tab w:val="right" w:leader="dot" w:pos="9344"/>
        </w:tabs>
        <w:rPr>
          <w:rFonts w:asciiTheme="minorHAnsi" w:eastAsiaTheme="minorEastAsia" w:hAnsiTheme="minorHAnsi" w:cstheme="minorBidi"/>
          <w:noProof/>
          <w:color w:val="auto"/>
          <w:kern w:val="0"/>
          <w:sz w:val="22"/>
        </w:rPr>
      </w:pPr>
      <w:hyperlink w:anchor="_Toc483508919" w:history="1">
        <w:r w:rsidR="005B41EB" w:rsidRPr="00CA7DBD">
          <w:rPr>
            <w:rStyle w:val="af0"/>
            <w:noProof/>
          </w:rPr>
          <w:t>Культурная интеграция</w:t>
        </w:r>
        <w:r w:rsidR="005B41EB" w:rsidRPr="00CA7DBD">
          <w:rPr>
            <w:noProof/>
          </w:rPr>
          <w:tab/>
        </w:r>
        <w:r w:rsidR="005B41EB" w:rsidRPr="00CA7DBD">
          <w:rPr>
            <w:noProof/>
          </w:rPr>
          <w:fldChar w:fldCharType="begin"/>
        </w:r>
        <w:r w:rsidR="005B41EB" w:rsidRPr="00CA7DBD">
          <w:rPr>
            <w:noProof/>
          </w:rPr>
          <w:instrText xml:space="preserve"> PAGEREF _Toc483508919 \h </w:instrText>
        </w:r>
        <w:r w:rsidR="005B41EB" w:rsidRPr="00CA7DBD">
          <w:rPr>
            <w:noProof/>
          </w:rPr>
        </w:r>
        <w:r w:rsidR="005B41EB" w:rsidRPr="00CA7DBD">
          <w:rPr>
            <w:noProof/>
          </w:rPr>
          <w:fldChar w:fldCharType="separate"/>
        </w:r>
        <w:r w:rsidR="005B41EB" w:rsidRPr="00CA7DBD">
          <w:rPr>
            <w:noProof/>
          </w:rPr>
          <w:t>67</w:t>
        </w:r>
        <w:r w:rsidR="005B41EB" w:rsidRPr="00CA7DBD">
          <w:rPr>
            <w:noProof/>
          </w:rPr>
          <w:fldChar w:fldCharType="end"/>
        </w:r>
      </w:hyperlink>
    </w:p>
    <w:p w:rsidR="005B41EB" w:rsidRPr="00CA7DBD" w:rsidRDefault="002244B3">
      <w:pPr>
        <w:pStyle w:val="30"/>
        <w:tabs>
          <w:tab w:val="right" w:leader="dot" w:pos="9344"/>
        </w:tabs>
        <w:rPr>
          <w:rFonts w:asciiTheme="minorHAnsi" w:eastAsiaTheme="minorEastAsia" w:hAnsiTheme="minorHAnsi" w:cstheme="minorBidi"/>
          <w:noProof/>
          <w:color w:val="auto"/>
          <w:kern w:val="0"/>
          <w:sz w:val="22"/>
        </w:rPr>
      </w:pPr>
      <w:hyperlink w:anchor="_Toc483508920" w:history="1">
        <w:r w:rsidR="005B41EB" w:rsidRPr="00CA7DBD">
          <w:rPr>
            <w:rStyle w:val="af0"/>
            <w:noProof/>
          </w:rPr>
          <w:t>Интеграционные инициативы</w:t>
        </w:r>
        <w:r w:rsidR="005B41EB" w:rsidRPr="00CA7DBD">
          <w:rPr>
            <w:noProof/>
          </w:rPr>
          <w:tab/>
        </w:r>
        <w:r w:rsidR="005B41EB" w:rsidRPr="00CA7DBD">
          <w:rPr>
            <w:noProof/>
          </w:rPr>
          <w:fldChar w:fldCharType="begin"/>
        </w:r>
        <w:r w:rsidR="005B41EB" w:rsidRPr="00CA7DBD">
          <w:rPr>
            <w:noProof/>
          </w:rPr>
          <w:instrText xml:space="preserve"> PAGEREF _Toc483508920 \h </w:instrText>
        </w:r>
        <w:r w:rsidR="005B41EB" w:rsidRPr="00CA7DBD">
          <w:rPr>
            <w:noProof/>
          </w:rPr>
        </w:r>
        <w:r w:rsidR="005B41EB" w:rsidRPr="00CA7DBD">
          <w:rPr>
            <w:noProof/>
          </w:rPr>
          <w:fldChar w:fldCharType="separate"/>
        </w:r>
        <w:r w:rsidR="005B41EB" w:rsidRPr="00CA7DBD">
          <w:rPr>
            <w:noProof/>
          </w:rPr>
          <w:t>70</w:t>
        </w:r>
        <w:r w:rsidR="005B41EB" w:rsidRPr="00CA7DBD">
          <w:rPr>
            <w:noProof/>
          </w:rPr>
          <w:fldChar w:fldCharType="end"/>
        </w:r>
      </w:hyperlink>
    </w:p>
    <w:p w:rsidR="005B41EB" w:rsidRPr="00CA7DBD" w:rsidRDefault="002244B3">
      <w:pPr>
        <w:pStyle w:val="14"/>
        <w:tabs>
          <w:tab w:val="right" w:leader="dot" w:pos="9344"/>
        </w:tabs>
        <w:rPr>
          <w:rFonts w:asciiTheme="minorHAnsi" w:eastAsiaTheme="minorEastAsia" w:hAnsiTheme="minorHAnsi" w:cstheme="minorBidi"/>
          <w:noProof/>
          <w:color w:val="auto"/>
          <w:kern w:val="0"/>
          <w:sz w:val="22"/>
        </w:rPr>
      </w:pPr>
      <w:hyperlink w:anchor="_Toc483508921" w:history="1">
        <w:r w:rsidR="005B41EB" w:rsidRPr="00CA7DBD">
          <w:rPr>
            <w:rStyle w:val="af0"/>
            <w:noProof/>
          </w:rPr>
          <w:t>Выводы к Главе II</w:t>
        </w:r>
        <w:r w:rsidR="005B41EB" w:rsidRPr="00CA7DBD">
          <w:rPr>
            <w:noProof/>
          </w:rPr>
          <w:tab/>
        </w:r>
        <w:r w:rsidR="005B41EB" w:rsidRPr="00CA7DBD">
          <w:rPr>
            <w:noProof/>
          </w:rPr>
          <w:fldChar w:fldCharType="begin"/>
        </w:r>
        <w:r w:rsidR="005B41EB" w:rsidRPr="00CA7DBD">
          <w:rPr>
            <w:noProof/>
          </w:rPr>
          <w:instrText xml:space="preserve"> PAGEREF _Toc483508921 \h </w:instrText>
        </w:r>
        <w:r w:rsidR="005B41EB" w:rsidRPr="00CA7DBD">
          <w:rPr>
            <w:noProof/>
          </w:rPr>
        </w:r>
        <w:r w:rsidR="005B41EB" w:rsidRPr="00CA7DBD">
          <w:rPr>
            <w:noProof/>
          </w:rPr>
          <w:fldChar w:fldCharType="separate"/>
        </w:r>
        <w:r w:rsidR="005B41EB" w:rsidRPr="00CA7DBD">
          <w:rPr>
            <w:noProof/>
          </w:rPr>
          <w:t>73</w:t>
        </w:r>
        <w:r w:rsidR="005B41EB" w:rsidRPr="00CA7DBD">
          <w:rPr>
            <w:noProof/>
          </w:rPr>
          <w:fldChar w:fldCharType="end"/>
        </w:r>
      </w:hyperlink>
    </w:p>
    <w:p w:rsidR="005B41EB" w:rsidRPr="00CA7DBD" w:rsidRDefault="002244B3">
      <w:pPr>
        <w:pStyle w:val="14"/>
        <w:tabs>
          <w:tab w:val="right" w:leader="dot" w:pos="9344"/>
        </w:tabs>
        <w:rPr>
          <w:rFonts w:asciiTheme="minorHAnsi" w:eastAsiaTheme="minorEastAsia" w:hAnsiTheme="minorHAnsi" w:cstheme="minorBidi"/>
          <w:noProof/>
          <w:color w:val="auto"/>
          <w:kern w:val="0"/>
          <w:sz w:val="22"/>
        </w:rPr>
      </w:pPr>
      <w:hyperlink w:anchor="_Toc483508922" w:history="1">
        <w:r w:rsidR="005B41EB" w:rsidRPr="00CA7DBD">
          <w:rPr>
            <w:rStyle w:val="af0"/>
            <w:noProof/>
          </w:rPr>
          <w:t>Заключение</w:t>
        </w:r>
        <w:r w:rsidR="005B41EB" w:rsidRPr="00CA7DBD">
          <w:rPr>
            <w:noProof/>
          </w:rPr>
          <w:tab/>
        </w:r>
        <w:r w:rsidR="005B41EB" w:rsidRPr="00CA7DBD">
          <w:rPr>
            <w:noProof/>
          </w:rPr>
          <w:fldChar w:fldCharType="begin"/>
        </w:r>
        <w:r w:rsidR="005B41EB" w:rsidRPr="00CA7DBD">
          <w:rPr>
            <w:noProof/>
          </w:rPr>
          <w:instrText xml:space="preserve"> PAGEREF _Toc483508922 \h </w:instrText>
        </w:r>
        <w:r w:rsidR="005B41EB" w:rsidRPr="00CA7DBD">
          <w:rPr>
            <w:noProof/>
          </w:rPr>
        </w:r>
        <w:r w:rsidR="005B41EB" w:rsidRPr="00CA7DBD">
          <w:rPr>
            <w:noProof/>
          </w:rPr>
          <w:fldChar w:fldCharType="separate"/>
        </w:r>
        <w:r w:rsidR="005B41EB" w:rsidRPr="00CA7DBD">
          <w:rPr>
            <w:noProof/>
          </w:rPr>
          <w:t>75</w:t>
        </w:r>
        <w:r w:rsidR="005B41EB" w:rsidRPr="00CA7DBD">
          <w:rPr>
            <w:noProof/>
          </w:rPr>
          <w:fldChar w:fldCharType="end"/>
        </w:r>
      </w:hyperlink>
    </w:p>
    <w:p w:rsidR="005B41EB" w:rsidRPr="00CA7DBD" w:rsidRDefault="002244B3">
      <w:pPr>
        <w:pStyle w:val="14"/>
        <w:tabs>
          <w:tab w:val="right" w:leader="dot" w:pos="9344"/>
        </w:tabs>
        <w:rPr>
          <w:rFonts w:asciiTheme="minorHAnsi" w:eastAsiaTheme="minorEastAsia" w:hAnsiTheme="minorHAnsi" w:cstheme="minorBidi"/>
          <w:noProof/>
          <w:color w:val="auto"/>
          <w:kern w:val="0"/>
          <w:sz w:val="22"/>
        </w:rPr>
      </w:pPr>
      <w:hyperlink w:anchor="_Toc483508923" w:history="1">
        <w:r w:rsidR="005B41EB" w:rsidRPr="00CA7DBD">
          <w:rPr>
            <w:rStyle w:val="af0"/>
            <w:noProof/>
          </w:rPr>
          <w:t>Список использованной литературы</w:t>
        </w:r>
        <w:r w:rsidR="005B41EB" w:rsidRPr="00CA7DBD">
          <w:rPr>
            <w:noProof/>
          </w:rPr>
          <w:tab/>
        </w:r>
        <w:r w:rsidR="005B41EB" w:rsidRPr="00CA7DBD">
          <w:rPr>
            <w:noProof/>
          </w:rPr>
          <w:fldChar w:fldCharType="begin"/>
        </w:r>
        <w:r w:rsidR="005B41EB" w:rsidRPr="00CA7DBD">
          <w:rPr>
            <w:noProof/>
          </w:rPr>
          <w:instrText xml:space="preserve"> PAGEREF _Toc483508923 \h </w:instrText>
        </w:r>
        <w:r w:rsidR="005B41EB" w:rsidRPr="00CA7DBD">
          <w:rPr>
            <w:noProof/>
          </w:rPr>
        </w:r>
        <w:r w:rsidR="005B41EB" w:rsidRPr="00CA7DBD">
          <w:rPr>
            <w:noProof/>
          </w:rPr>
          <w:fldChar w:fldCharType="separate"/>
        </w:r>
        <w:r w:rsidR="005B41EB" w:rsidRPr="00CA7DBD">
          <w:rPr>
            <w:noProof/>
          </w:rPr>
          <w:t>78</w:t>
        </w:r>
        <w:r w:rsidR="005B41EB" w:rsidRPr="00CA7DBD">
          <w:rPr>
            <w:noProof/>
          </w:rPr>
          <w:fldChar w:fldCharType="end"/>
        </w:r>
      </w:hyperlink>
    </w:p>
    <w:p w:rsidR="00DD2086" w:rsidRPr="00CA7DBD" w:rsidRDefault="00FD107F" w:rsidP="005438DF">
      <w:pPr>
        <w:pStyle w:val="Standard"/>
      </w:pPr>
      <w:r w:rsidRPr="00CA7DBD">
        <w:fldChar w:fldCharType="end"/>
      </w:r>
    </w:p>
    <w:p w:rsidR="0034720A" w:rsidRPr="00CA7DBD" w:rsidRDefault="00EE6F19" w:rsidP="00DD2086">
      <w:pPr>
        <w:pStyle w:val="12"/>
      </w:pPr>
      <w:r w:rsidRPr="00CA7DBD">
        <w:lastRenderedPageBreak/>
        <w:t xml:space="preserve"> </w:t>
      </w:r>
      <w:hyperlink w:anchor="_Toc480565464" w:history="1"/>
      <w:bookmarkStart w:id="1" w:name="_tata64k9o5oo"/>
      <w:bookmarkStart w:id="2" w:name="_Toc480565465"/>
      <w:bookmarkStart w:id="3" w:name="_Toc483508899"/>
      <w:bookmarkEnd w:id="1"/>
      <w:r w:rsidR="00FD107F" w:rsidRPr="00CA7DBD">
        <w:t>Введение</w:t>
      </w:r>
      <w:bookmarkEnd w:id="2"/>
      <w:bookmarkEnd w:id="3"/>
    </w:p>
    <w:p w:rsidR="004B79E9" w:rsidRPr="002244B3" w:rsidRDefault="00060320" w:rsidP="003928BA">
      <w:pPr>
        <w:pStyle w:val="Standard"/>
        <w:spacing w:line="360" w:lineRule="auto"/>
        <w:ind w:firstLine="720"/>
        <w:jc w:val="both"/>
        <w:rPr>
          <w:sz w:val="28"/>
          <w:szCs w:val="28"/>
        </w:rPr>
      </w:pPr>
      <w:r w:rsidRPr="002244B3">
        <w:rPr>
          <w:rFonts w:ascii="Times New Roman" w:hAnsi="Times New Roman" w:cs="Times New Roman"/>
          <w:sz w:val="28"/>
          <w:szCs w:val="28"/>
        </w:rPr>
        <w:t>На сегодняшний день</w:t>
      </w:r>
      <w:r w:rsidR="00FD107F" w:rsidRPr="002244B3">
        <w:rPr>
          <w:rFonts w:ascii="Times New Roman" w:hAnsi="Times New Roman" w:cs="Times New Roman"/>
          <w:sz w:val="28"/>
          <w:szCs w:val="28"/>
        </w:rPr>
        <w:t xml:space="preserve"> не стоит вопрос о том, нужна ли миграция. Согласно данным Международной организации миграции </w:t>
      </w:r>
      <w:r w:rsidR="00FD107F" w:rsidRPr="002244B3">
        <w:rPr>
          <w:rFonts w:ascii="Times New Roman" w:hAnsi="Times New Roman" w:cs="Times New Roman"/>
          <w:i/>
          <w:sz w:val="28"/>
          <w:szCs w:val="28"/>
        </w:rPr>
        <w:t>(</w:t>
      </w:r>
      <w:r w:rsidR="00114CD4" w:rsidRPr="002244B3">
        <w:rPr>
          <w:rFonts w:ascii="Times New Roman" w:hAnsi="Times New Roman" w:cs="Times New Roman"/>
          <w:sz w:val="28"/>
          <w:szCs w:val="28"/>
        </w:rPr>
        <w:t>Здесь и далее</w:t>
      </w:r>
      <w:r w:rsidR="003610B6" w:rsidRPr="002244B3">
        <w:rPr>
          <w:rFonts w:ascii="Times New Roman" w:hAnsi="Times New Roman" w:cs="Times New Roman"/>
          <w:i/>
          <w:sz w:val="28"/>
          <w:szCs w:val="28"/>
        </w:rPr>
        <w:t> </w:t>
      </w:r>
      <w:r w:rsidR="003610B6" w:rsidRPr="002244B3">
        <w:rPr>
          <w:rFonts w:ascii="Times New Roman" w:hAnsi="Times New Roman" w:cs="Times New Roman"/>
          <w:sz w:val="28"/>
          <w:szCs w:val="28"/>
        </w:rPr>
        <w:t>–</w:t>
      </w:r>
      <w:r w:rsidR="00114CD4" w:rsidRPr="002244B3">
        <w:rPr>
          <w:rFonts w:ascii="Times New Roman" w:hAnsi="Times New Roman" w:cs="Times New Roman"/>
          <w:i/>
          <w:sz w:val="28"/>
          <w:szCs w:val="28"/>
        </w:rPr>
        <w:t xml:space="preserve"> </w:t>
      </w:r>
      <w:r w:rsidR="00FD107F" w:rsidRPr="002244B3">
        <w:rPr>
          <w:rFonts w:ascii="Times New Roman" w:hAnsi="Times New Roman" w:cs="Times New Roman"/>
          <w:i/>
          <w:sz w:val="28"/>
          <w:szCs w:val="28"/>
        </w:rPr>
        <w:t>МОМ)</w:t>
      </w:r>
      <w:r w:rsidR="00FD107F" w:rsidRPr="002244B3">
        <w:rPr>
          <w:rFonts w:ascii="Times New Roman" w:hAnsi="Times New Roman" w:cs="Times New Roman"/>
          <w:sz w:val="28"/>
          <w:szCs w:val="28"/>
        </w:rPr>
        <w:t>, ка</w:t>
      </w:r>
      <w:r w:rsidR="004B5F73" w:rsidRPr="002244B3">
        <w:rPr>
          <w:rFonts w:ascii="Times New Roman" w:hAnsi="Times New Roman" w:cs="Times New Roman"/>
          <w:sz w:val="28"/>
          <w:szCs w:val="28"/>
        </w:rPr>
        <w:t>ждый седьмой</w:t>
      </w:r>
      <w:r w:rsidR="00850EA2" w:rsidRPr="002244B3">
        <w:rPr>
          <w:rFonts w:ascii="Times New Roman" w:hAnsi="Times New Roman" w:cs="Times New Roman"/>
          <w:sz w:val="28"/>
          <w:szCs w:val="28"/>
        </w:rPr>
        <w:t xml:space="preserve"> человек в мире </w:t>
      </w:r>
      <w:r w:rsidR="00025BB6" w:rsidRPr="002244B3">
        <w:rPr>
          <w:rFonts w:ascii="Times New Roman" w:hAnsi="Times New Roman" w:cs="Times New Roman"/>
          <w:sz w:val="28"/>
          <w:szCs w:val="28"/>
        </w:rPr>
        <w:t>– мигрант</w:t>
      </w:r>
      <w:r w:rsidR="00732C8D" w:rsidRPr="002244B3">
        <w:rPr>
          <w:rFonts w:ascii="Times New Roman" w:hAnsi="Times New Roman" w:cs="Times New Roman"/>
          <w:sz w:val="28"/>
          <w:szCs w:val="28"/>
        </w:rPr>
        <w:t>.</w:t>
      </w:r>
      <w:r w:rsidR="00FD107F" w:rsidRPr="002244B3">
        <w:rPr>
          <w:rStyle w:val="ac"/>
          <w:rFonts w:ascii="Times New Roman" w:hAnsi="Times New Roman" w:cs="Times New Roman"/>
          <w:sz w:val="28"/>
          <w:szCs w:val="28"/>
        </w:rPr>
        <w:footnoteReference w:id="1"/>
      </w:r>
      <w:r w:rsidR="00FD107F" w:rsidRPr="002244B3">
        <w:rPr>
          <w:rFonts w:ascii="Times New Roman" w:hAnsi="Times New Roman" w:cs="Times New Roman"/>
          <w:sz w:val="28"/>
          <w:szCs w:val="28"/>
        </w:rPr>
        <w:t xml:space="preserve"> Это означает, что общая численность мигрант</w:t>
      </w:r>
      <w:r w:rsidR="00850EA2" w:rsidRPr="002244B3">
        <w:rPr>
          <w:rFonts w:ascii="Times New Roman" w:hAnsi="Times New Roman" w:cs="Times New Roman"/>
          <w:sz w:val="28"/>
          <w:szCs w:val="28"/>
        </w:rPr>
        <w:t>ов составляет 763 </w:t>
      </w:r>
      <w:r w:rsidR="004B5F73" w:rsidRPr="002244B3">
        <w:rPr>
          <w:rFonts w:ascii="Times New Roman" w:hAnsi="Times New Roman" w:cs="Times New Roman"/>
          <w:sz w:val="28"/>
          <w:szCs w:val="28"/>
        </w:rPr>
        <w:t>миллиона, т.е.</w:t>
      </w:r>
      <w:r w:rsidR="00FD107F" w:rsidRPr="002244B3">
        <w:rPr>
          <w:rFonts w:ascii="Times New Roman" w:hAnsi="Times New Roman" w:cs="Times New Roman"/>
          <w:sz w:val="28"/>
          <w:szCs w:val="28"/>
        </w:rPr>
        <w:t xml:space="preserve"> почти </w:t>
      </w:r>
      <w:r w:rsidRPr="002244B3">
        <w:rPr>
          <w:rFonts w:ascii="Times New Roman" w:hAnsi="Times New Roman" w:cs="Times New Roman"/>
          <w:sz w:val="28"/>
          <w:szCs w:val="28"/>
        </w:rPr>
        <w:t>десять процентов</w:t>
      </w:r>
      <w:r w:rsidR="00FD107F" w:rsidRPr="002244B3">
        <w:rPr>
          <w:rFonts w:ascii="Times New Roman" w:hAnsi="Times New Roman" w:cs="Times New Roman"/>
          <w:sz w:val="28"/>
          <w:szCs w:val="28"/>
        </w:rPr>
        <w:t xml:space="preserve"> населения планеты </w:t>
      </w:r>
      <w:r w:rsidR="00025BB6" w:rsidRPr="002244B3">
        <w:rPr>
          <w:rFonts w:ascii="Times New Roman" w:hAnsi="Times New Roman" w:cs="Times New Roman"/>
          <w:sz w:val="28"/>
          <w:szCs w:val="28"/>
        </w:rPr>
        <w:t>–</w:t>
      </w:r>
      <w:r w:rsidR="00FD107F" w:rsidRPr="002244B3">
        <w:rPr>
          <w:rFonts w:ascii="Times New Roman" w:hAnsi="Times New Roman" w:cs="Times New Roman"/>
          <w:sz w:val="28"/>
          <w:szCs w:val="28"/>
        </w:rPr>
        <w:t xml:space="preserve"> мигранты. Самый главный вопрос на повестке у большинства стран</w:t>
      </w:r>
      <w:r w:rsidR="005E0363" w:rsidRPr="002244B3">
        <w:rPr>
          <w:rFonts w:ascii="Times New Roman" w:hAnsi="Times New Roman" w:cs="Times New Roman"/>
          <w:sz w:val="28"/>
          <w:szCs w:val="28"/>
        </w:rPr>
        <w:t> </w:t>
      </w:r>
      <w:r w:rsidR="00025BB6" w:rsidRPr="002244B3">
        <w:rPr>
          <w:rFonts w:ascii="Times New Roman" w:hAnsi="Times New Roman" w:cs="Times New Roman"/>
          <w:sz w:val="28"/>
          <w:szCs w:val="28"/>
        </w:rPr>
        <w:t>–</w:t>
      </w:r>
      <w:r w:rsidR="00FD107F" w:rsidRPr="002244B3">
        <w:rPr>
          <w:rFonts w:ascii="Times New Roman" w:hAnsi="Times New Roman" w:cs="Times New Roman"/>
          <w:sz w:val="28"/>
          <w:szCs w:val="28"/>
        </w:rPr>
        <w:t xml:space="preserve"> как регулировать миграцию таким образом, чтобы усиливать её положительный эффект, снижая негативный.</w:t>
      </w:r>
    </w:p>
    <w:p w:rsidR="00792912" w:rsidRPr="002244B3" w:rsidRDefault="00096EC7" w:rsidP="00792912">
      <w:pPr>
        <w:pStyle w:val="Standard"/>
        <w:spacing w:line="360" w:lineRule="auto"/>
        <w:ind w:firstLine="720"/>
        <w:jc w:val="both"/>
        <w:rPr>
          <w:sz w:val="28"/>
          <w:szCs w:val="28"/>
        </w:rPr>
      </w:pPr>
      <w:r w:rsidRPr="002244B3">
        <w:rPr>
          <w:rFonts w:ascii="Times New Roman" w:hAnsi="Times New Roman" w:cs="Times New Roman"/>
          <w:sz w:val="28"/>
          <w:szCs w:val="28"/>
        </w:rPr>
        <w:t>Россия</w:t>
      </w:r>
      <w:r w:rsidR="00060320" w:rsidRPr="002244B3">
        <w:rPr>
          <w:rFonts w:ascii="Times New Roman" w:hAnsi="Times New Roman" w:cs="Times New Roman"/>
          <w:sz w:val="28"/>
          <w:szCs w:val="28"/>
        </w:rPr>
        <w:t>,</w:t>
      </w:r>
      <w:r w:rsidRPr="002244B3">
        <w:rPr>
          <w:rFonts w:ascii="Times New Roman" w:hAnsi="Times New Roman" w:cs="Times New Roman"/>
          <w:sz w:val="28"/>
          <w:szCs w:val="28"/>
        </w:rPr>
        <w:t xml:space="preserve"> </w:t>
      </w:r>
      <w:r w:rsidR="00792912" w:rsidRPr="002244B3">
        <w:rPr>
          <w:rFonts w:ascii="Times New Roman" w:hAnsi="Times New Roman" w:cs="Times New Roman"/>
          <w:sz w:val="28"/>
          <w:szCs w:val="28"/>
        </w:rPr>
        <w:t xml:space="preserve">как </w:t>
      </w:r>
      <w:r w:rsidR="00060320" w:rsidRPr="002244B3">
        <w:rPr>
          <w:rFonts w:ascii="Times New Roman" w:hAnsi="Times New Roman" w:cs="Times New Roman"/>
          <w:sz w:val="28"/>
          <w:szCs w:val="28"/>
        </w:rPr>
        <w:t xml:space="preserve">и </w:t>
      </w:r>
      <w:r w:rsidR="00672BE3" w:rsidRPr="002244B3">
        <w:rPr>
          <w:rFonts w:ascii="Times New Roman" w:hAnsi="Times New Roman" w:cs="Times New Roman"/>
          <w:sz w:val="28"/>
          <w:szCs w:val="28"/>
        </w:rPr>
        <w:t xml:space="preserve">другие индустриально </w:t>
      </w:r>
      <w:r w:rsidR="00792912" w:rsidRPr="002244B3">
        <w:rPr>
          <w:rFonts w:ascii="Times New Roman" w:hAnsi="Times New Roman" w:cs="Times New Roman"/>
          <w:sz w:val="28"/>
          <w:szCs w:val="28"/>
        </w:rPr>
        <w:t>развитые с</w:t>
      </w:r>
      <w:r w:rsidR="004B5F73" w:rsidRPr="002244B3">
        <w:rPr>
          <w:rFonts w:ascii="Times New Roman" w:hAnsi="Times New Roman" w:cs="Times New Roman"/>
          <w:sz w:val="28"/>
          <w:szCs w:val="28"/>
        </w:rPr>
        <w:t>т</w:t>
      </w:r>
      <w:r w:rsidR="00792912" w:rsidRPr="002244B3">
        <w:rPr>
          <w:rFonts w:ascii="Times New Roman" w:hAnsi="Times New Roman" w:cs="Times New Roman"/>
          <w:sz w:val="28"/>
          <w:szCs w:val="28"/>
        </w:rPr>
        <w:t>раны</w:t>
      </w:r>
      <w:r w:rsidR="00060320" w:rsidRPr="002244B3">
        <w:rPr>
          <w:rFonts w:ascii="Times New Roman" w:hAnsi="Times New Roman" w:cs="Times New Roman"/>
          <w:sz w:val="28"/>
          <w:szCs w:val="28"/>
        </w:rPr>
        <w:t>,</w:t>
      </w:r>
      <w:r w:rsidR="00792912" w:rsidRPr="002244B3">
        <w:rPr>
          <w:rFonts w:ascii="Times New Roman" w:hAnsi="Times New Roman" w:cs="Times New Roman"/>
          <w:sz w:val="28"/>
          <w:szCs w:val="28"/>
        </w:rPr>
        <w:t xml:space="preserve"> привлекает мигрантов </w:t>
      </w:r>
      <w:r w:rsidR="00060320" w:rsidRPr="002244B3">
        <w:rPr>
          <w:rFonts w:ascii="Times New Roman" w:hAnsi="Times New Roman" w:cs="Times New Roman"/>
          <w:sz w:val="28"/>
          <w:szCs w:val="28"/>
        </w:rPr>
        <w:t>из менее развитых стран. Однако</w:t>
      </w:r>
      <w:r w:rsidR="00792912" w:rsidRPr="002244B3">
        <w:rPr>
          <w:rFonts w:ascii="Times New Roman" w:hAnsi="Times New Roman" w:cs="Times New Roman"/>
          <w:sz w:val="28"/>
          <w:szCs w:val="28"/>
        </w:rPr>
        <w:t xml:space="preserve"> существуют значительные различия между европейскими странами и Россией. Во-первых, иммиграция в том виде, в котором она существует сегодня в России, достаточно новое явление. В некоторых европейских странах она существует уже более полувека. </w:t>
      </w:r>
      <w:r w:rsidR="00672BE3" w:rsidRPr="002244B3">
        <w:rPr>
          <w:rFonts w:ascii="Times New Roman" w:hAnsi="Times New Roman" w:cs="Times New Roman"/>
          <w:sz w:val="28"/>
          <w:szCs w:val="28"/>
        </w:rPr>
        <w:t>Так</w:t>
      </w:r>
      <w:r w:rsidR="00792912" w:rsidRPr="002244B3">
        <w:rPr>
          <w:rFonts w:ascii="Times New Roman" w:hAnsi="Times New Roman" w:cs="Times New Roman"/>
          <w:sz w:val="28"/>
          <w:szCs w:val="28"/>
        </w:rPr>
        <w:t xml:space="preserve">, в Германии первые программы по найму иностранной </w:t>
      </w:r>
      <w:r w:rsidR="00114CD4" w:rsidRPr="002244B3">
        <w:rPr>
          <w:rFonts w:ascii="Times New Roman" w:hAnsi="Times New Roman" w:cs="Times New Roman"/>
          <w:sz w:val="28"/>
          <w:szCs w:val="28"/>
        </w:rPr>
        <w:t xml:space="preserve">рабочей силы были начаты в 1955 г., </w:t>
      </w:r>
      <w:r w:rsidR="00672BE3" w:rsidRPr="002244B3">
        <w:rPr>
          <w:rFonts w:ascii="Times New Roman" w:hAnsi="Times New Roman" w:cs="Times New Roman"/>
          <w:sz w:val="28"/>
          <w:szCs w:val="28"/>
        </w:rPr>
        <w:t xml:space="preserve">а </w:t>
      </w:r>
      <w:r w:rsidR="00114CD4" w:rsidRPr="002244B3">
        <w:rPr>
          <w:rFonts w:ascii="Times New Roman" w:hAnsi="Times New Roman" w:cs="Times New Roman"/>
          <w:sz w:val="28"/>
          <w:szCs w:val="28"/>
        </w:rPr>
        <w:t>в Бельгии</w:t>
      </w:r>
      <w:r w:rsidR="00850EA2" w:rsidRPr="002244B3">
        <w:rPr>
          <w:rFonts w:ascii="Times New Roman" w:hAnsi="Times New Roman" w:cs="Times New Roman"/>
          <w:sz w:val="28"/>
          <w:szCs w:val="28"/>
        </w:rPr>
        <w:t> </w:t>
      </w:r>
      <w:r w:rsidR="00672BE3" w:rsidRPr="002244B3">
        <w:rPr>
          <w:rFonts w:ascii="Times New Roman" w:hAnsi="Times New Roman" w:cs="Times New Roman"/>
          <w:sz w:val="28"/>
          <w:szCs w:val="28"/>
        </w:rPr>
        <w:t xml:space="preserve">– </w:t>
      </w:r>
      <w:r w:rsidR="00114CD4" w:rsidRPr="002244B3">
        <w:rPr>
          <w:rFonts w:ascii="Times New Roman" w:hAnsi="Times New Roman" w:cs="Times New Roman"/>
          <w:sz w:val="28"/>
          <w:szCs w:val="28"/>
        </w:rPr>
        <w:t>в 1946 </w:t>
      </w:r>
      <w:r w:rsidR="00792912" w:rsidRPr="002244B3">
        <w:rPr>
          <w:rFonts w:ascii="Times New Roman" w:hAnsi="Times New Roman" w:cs="Times New Roman"/>
          <w:sz w:val="28"/>
          <w:szCs w:val="28"/>
        </w:rPr>
        <w:t>г</w:t>
      </w:r>
      <w:r w:rsidR="00114CD4" w:rsidRPr="002244B3">
        <w:rPr>
          <w:rFonts w:ascii="Times New Roman" w:hAnsi="Times New Roman" w:cs="Times New Roman"/>
          <w:sz w:val="28"/>
          <w:szCs w:val="28"/>
        </w:rPr>
        <w:t xml:space="preserve">. Возможно, как считает </w:t>
      </w:r>
      <w:r w:rsidR="00E23432" w:rsidRPr="002244B3">
        <w:rPr>
          <w:rFonts w:ascii="Times New Roman" w:hAnsi="Times New Roman" w:cs="Times New Roman"/>
          <w:sz w:val="28"/>
          <w:szCs w:val="28"/>
        </w:rPr>
        <w:t>В.С. </w:t>
      </w:r>
      <w:r w:rsidR="00114CD4" w:rsidRPr="002244B3">
        <w:rPr>
          <w:rFonts w:ascii="Times New Roman" w:hAnsi="Times New Roman" w:cs="Times New Roman"/>
          <w:sz w:val="28"/>
          <w:szCs w:val="28"/>
        </w:rPr>
        <w:t>Малахов</w:t>
      </w:r>
      <w:r w:rsidR="00792912" w:rsidRPr="002244B3">
        <w:rPr>
          <w:rFonts w:ascii="Times New Roman" w:hAnsi="Times New Roman" w:cs="Times New Roman"/>
          <w:sz w:val="28"/>
          <w:szCs w:val="28"/>
        </w:rPr>
        <w:t>, на сегодняшний день это является одной из причин неприятия идеи иммиграции в Россию как неизбежного и необходимого явления</w:t>
      </w:r>
      <w:r w:rsidR="00672BE3" w:rsidRPr="002244B3">
        <w:rPr>
          <w:rFonts w:ascii="Times New Roman" w:hAnsi="Times New Roman" w:cs="Times New Roman"/>
          <w:sz w:val="28"/>
          <w:szCs w:val="28"/>
        </w:rPr>
        <w:t>.</w:t>
      </w:r>
      <w:r w:rsidR="00025BB6" w:rsidRPr="002244B3">
        <w:rPr>
          <w:rStyle w:val="ac"/>
          <w:rFonts w:ascii="Times New Roman" w:hAnsi="Times New Roman" w:cs="Times New Roman"/>
          <w:sz w:val="28"/>
          <w:szCs w:val="28"/>
        </w:rPr>
        <w:footnoteReference w:id="2"/>
      </w:r>
      <w:r w:rsidR="00792912" w:rsidRPr="002244B3">
        <w:rPr>
          <w:rFonts w:ascii="Times New Roman" w:hAnsi="Times New Roman" w:cs="Times New Roman"/>
          <w:sz w:val="28"/>
          <w:szCs w:val="28"/>
        </w:rPr>
        <w:t xml:space="preserve"> </w:t>
      </w:r>
      <w:r w:rsidR="00672BE3" w:rsidRPr="002244B3">
        <w:rPr>
          <w:rFonts w:ascii="Times New Roman" w:hAnsi="Times New Roman" w:cs="Times New Roman"/>
          <w:sz w:val="28"/>
          <w:szCs w:val="28"/>
        </w:rPr>
        <w:t>М</w:t>
      </w:r>
      <w:r w:rsidR="00792912" w:rsidRPr="002244B3">
        <w:rPr>
          <w:rFonts w:ascii="Times New Roman" w:hAnsi="Times New Roman" w:cs="Times New Roman"/>
          <w:sz w:val="28"/>
          <w:szCs w:val="28"/>
        </w:rPr>
        <w:t>ассовое привлечение работников из других стран считается возможным только в формате временного явления. Во-вторых, особенное положение России в этом вопросе создаётся за счёт того, что основные потоки мигрантов приходятся на бывшие постсоветск</w:t>
      </w:r>
      <w:bookmarkStart w:id="4" w:name="_GoBack"/>
      <w:bookmarkEnd w:id="4"/>
      <w:r w:rsidR="00792912" w:rsidRPr="002244B3">
        <w:rPr>
          <w:rFonts w:ascii="Times New Roman" w:hAnsi="Times New Roman" w:cs="Times New Roman"/>
          <w:sz w:val="28"/>
          <w:szCs w:val="28"/>
        </w:rPr>
        <w:t>ие страны, где родители сегодняшних</w:t>
      </w:r>
      <w:r w:rsidR="00672BE3" w:rsidRPr="002244B3">
        <w:rPr>
          <w:rFonts w:ascii="Times New Roman" w:hAnsi="Times New Roman" w:cs="Times New Roman"/>
          <w:sz w:val="28"/>
          <w:szCs w:val="28"/>
        </w:rPr>
        <w:t xml:space="preserve"> мигрантов и даже сами мигранты </w:t>
      </w:r>
      <w:r w:rsidR="00792912" w:rsidRPr="002244B3">
        <w:rPr>
          <w:rFonts w:ascii="Times New Roman" w:hAnsi="Times New Roman" w:cs="Times New Roman"/>
          <w:sz w:val="28"/>
          <w:szCs w:val="28"/>
        </w:rPr>
        <w:t xml:space="preserve">– бывшие советские граждане, с тем же языком и культурой. Но эта дистанция </w:t>
      </w:r>
      <w:r w:rsidR="00672BE3" w:rsidRPr="002244B3">
        <w:rPr>
          <w:rFonts w:ascii="Times New Roman" w:hAnsi="Times New Roman" w:cs="Times New Roman"/>
          <w:sz w:val="28"/>
          <w:szCs w:val="28"/>
        </w:rPr>
        <w:t xml:space="preserve">с каждым новым поколением стремительно </w:t>
      </w:r>
      <w:r w:rsidR="00792912" w:rsidRPr="002244B3">
        <w:rPr>
          <w:rFonts w:ascii="Times New Roman" w:hAnsi="Times New Roman" w:cs="Times New Roman"/>
          <w:sz w:val="28"/>
          <w:szCs w:val="28"/>
        </w:rPr>
        <w:t>увеличивается.</w:t>
      </w:r>
    </w:p>
    <w:p w:rsidR="00620B7D" w:rsidRPr="002244B3" w:rsidRDefault="009A39EA" w:rsidP="00A6746D">
      <w:pPr>
        <w:pStyle w:val="Standard"/>
        <w:spacing w:line="360" w:lineRule="auto"/>
        <w:ind w:firstLine="720"/>
        <w:jc w:val="both"/>
        <w:rPr>
          <w:rFonts w:ascii="Times New Roman" w:hAnsi="Times New Roman" w:cs="Times New Roman"/>
          <w:sz w:val="28"/>
          <w:szCs w:val="28"/>
        </w:rPr>
      </w:pPr>
      <w:r w:rsidRPr="002244B3">
        <w:rPr>
          <w:rFonts w:ascii="Times New Roman" w:hAnsi="Times New Roman" w:cs="Times New Roman"/>
          <w:sz w:val="28"/>
          <w:szCs w:val="28"/>
        </w:rPr>
        <w:lastRenderedPageBreak/>
        <w:t>В современном российском обществе не принято говорить о проблемах, с которыми сталкиваются мигранты, как о заслуживающих вни</w:t>
      </w:r>
      <w:r w:rsidR="001B0605" w:rsidRPr="002244B3">
        <w:rPr>
          <w:rFonts w:ascii="Times New Roman" w:hAnsi="Times New Roman" w:cs="Times New Roman"/>
          <w:sz w:val="28"/>
          <w:szCs w:val="28"/>
        </w:rPr>
        <w:t>мания. С</w:t>
      </w:r>
      <w:r w:rsidRPr="002244B3">
        <w:rPr>
          <w:rFonts w:ascii="Times New Roman" w:hAnsi="Times New Roman" w:cs="Times New Roman"/>
          <w:sz w:val="28"/>
          <w:szCs w:val="28"/>
        </w:rPr>
        <w:t>уществует мнение, что проблемами мигрантов государство заниматься не должно вовсе. Однако опыт других стран показыв</w:t>
      </w:r>
      <w:r w:rsidR="005B41EB" w:rsidRPr="002244B3">
        <w:rPr>
          <w:rFonts w:ascii="Times New Roman" w:hAnsi="Times New Roman" w:cs="Times New Roman"/>
          <w:sz w:val="28"/>
          <w:szCs w:val="28"/>
        </w:rPr>
        <w:t>ает, что миграция</w:t>
      </w:r>
      <w:r w:rsidRPr="002244B3">
        <w:rPr>
          <w:rFonts w:ascii="Times New Roman" w:hAnsi="Times New Roman" w:cs="Times New Roman"/>
          <w:sz w:val="28"/>
          <w:szCs w:val="28"/>
        </w:rPr>
        <w:t xml:space="preserve"> неизбежн</w:t>
      </w:r>
      <w:r w:rsidR="005B41EB" w:rsidRPr="002244B3">
        <w:rPr>
          <w:rFonts w:ascii="Times New Roman" w:hAnsi="Times New Roman" w:cs="Times New Roman"/>
          <w:sz w:val="28"/>
          <w:szCs w:val="28"/>
        </w:rPr>
        <w:t>а и эко</w:t>
      </w:r>
      <w:r w:rsidRPr="002244B3">
        <w:rPr>
          <w:rFonts w:ascii="Times New Roman" w:hAnsi="Times New Roman" w:cs="Times New Roman"/>
          <w:sz w:val="28"/>
          <w:szCs w:val="28"/>
        </w:rPr>
        <w:t>номич</w:t>
      </w:r>
      <w:r w:rsidR="001B0605" w:rsidRPr="002244B3">
        <w:rPr>
          <w:rFonts w:ascii="Times New Roman" w:hAnsi="Times New Roman" w:cs="Times New Roman"/>
          <w:sz w:val="28"/>
          <w:szCs w:val="28"/>
        </w:rPr>
        <w:t>ески выгодна принимающей стране. В то же время спектр проблем, с которыми сталкиваются мигранты, очень широк и затрагивает как государственные, так и общественные институты</w:t>
      </w:r>
      <w:r w:rsidR="00620B7D" w:rsidRPr="002244B3">
        <w:rPr>
          <w:rFonts w:ascii="Times New Roman" w:hAnsi="Times New Roman" w:cs="Times New Roman"/>
          <w:sz w:val="28"/>
          <w:szCs w:val="28"/>
        </w:rPr>
        <w:t>, и невозможно решать одни проблемы, не принимая во внимание</w:t>
      </w:r>
      <w:r w:rsidR="001B0605" w:rsidRPr="002244B3">
        <w:rPr>
          <w:rFonts w:ascii="Times New Roman" w:hAnsi="Times New Roman" w:cs="Times New Roman"/>
          <w:sz w:val="28"/>
          <w:szCs w:val="28"/>
        </w:rPr>
        <w:t xml:space="preserve"> </w:t>
      </w:r>
      <w:r w:rsidR="00620B7D" w:rsidRPr="002244B3">
        <w:rPr>
          <w:rFonts w:ascii="Times New Roman" w:hAnsi="Times New Roman" w:cs="Times New Roman"/>
          <w:sz w:val="28"/>
          <w:szCs w:val="28"/>
        </w:rPr>
        <w:t xml:space="preserve">все прочие. </w:t>
      </w:r>
      <w:r w:rsidR="001B0605" w:rsidRPr="002244B3">
        <w:rPr>
          <w:rFonts w:ascii="Times New Roman" w:hAnsi="Times New Roman" w:cs="Times New Roman"/>
          <w:sz w:val="28"/>
          <w:szCs w:val="28"/>
        </w:rPr>
        <w:t xml:space="preserve">Этим подтверждается </w:t>
      </w:r>
      <w:r w:rsidR="001B0605" w:rsidRPr="002244B3">
        <w:rPr>
          <w:rFonts w:ascii="Times New Roman" w:hAnsi="Times New Roman" w:cs="Times New Roman"/>
          <w:b/>
          <w:sz w:val="28"/>
          <w:szCs w:val="28"/>
        </w:rPr>
        <w:t>а</w:t>
      </w:r>
      <w:r w:rsidR="009A324E" w:rsidRPr="002244B3">
        <w:rPr>
          <w:rFonts w:ascii="Times New Roman" w:hAnsi="Times New Roman" w:cs="Times New Roman"/>
          <w:b/>
          <w:sz w:val="28"/>
          <w:szCs w:val="28"/>
        </w:rPr>
        <w:t>ктуальность</w:t>
      </w:r>
      <w:r w:rsidR="00620B7D" w:rsidRPr="002244B3">
        <w:rPr>
          <w:rFonts w:ascii="Times New Roman" w:hAnsi="Times New Roman" w:cs="Times New Roman"/>
          <w:sz w:val="28"/>
          <w:szCs w:val="28"/>
        </w:rPr>
        <w:t xml:space="preserve"> данной работы. </w:t>
      </w:r>
    </w:p>
    <w:p w:rsidR="009A324E" w:rsidRPr="002244B3" w:rsidRDefault="001B0605" w:rsidP="00A6746D">
      <w:pPr>
        <w:pStyle w:val="Standard"/>
        <w:spacing w:line="360" w:lineRule="auto"/>
        <w:ind w:firstLine="720"/>
        <w:jc w:val="both"/>
        <w:rPr>
          <w:rFonts w:ascii="Times New Roman" w:hAnsi="Times New Roman" w:cs="Times New Roman"/>
          <w:sz w:val="28"/>
          <w:szCs w:val="28"/>
        </w:rPr>
      </w:pPr>
      <w:r w:rsidRPr="002244B3">
        <w:rPr>
          <w:rFonts w:ascii="Times New Roman" w:hAnsi="Times New Roman" w:cs="Times New Roman"/>
          <w:b/>
          <w:sz w:val="28"/>
          <w:szCs w:val="28"/>
        </w:rPr>
        <w:t>Новизна</w:t>
      </w:r>
      <w:r w:rsidR="00620B7D" w:rsidRPr="002244B3">
        <w:rPr>
          <w:rFonts w:ascii="Times New Roman" w:hAnsi="Times New Roman" w:cs="Times New Roman"/>
          <w:sz w:val="28"/>
          <w:szCs w:val="28"/>
        </w:rPr>
        <w:t xml:space="preserve"> работы</w:t>
      </w:r>
      <w:r w:rsidRPr="002244B3">
        <w:rPr>
          <w:rFonts w:ascii="Times New Roman" w:hAnsi="Times New Roman" w:cs="Times New Roman"/>
          <w:sz w:val="28"/>
          <w:szCs w:val="28"/>
        </w:rPr>
        <w:t xml:space="preserve"> состоит в том, что </w:t>
      </w:r>
      <w:r w:rsidR="00620B7D" w:rsidRPr="002244B3">
        <w:rPr>
          <w:rFonts w:ascii="Times New Roman" w:hAnsi="Times New Roman" w:cs="Times New Roman"/>
          <w:sz w:val="28"/>
          <w:szCs w:val="28"/>
        </w:rPr>
        <w:t>в данном исследовании теоретические положения будут соотнесены с результатами данных, полученных в ходе интервьюирования мигрантов. Также в работе будут рассмотрены современные интеграционные проекты, существующие в России.</w:t>
      </w:r>
    </w:p>
    <w:p w:rsidR="003376FF" w:rsidRPr="002244B3" w:rsidRDefault="00A6746D" w:rsidP="00A6746D">
      <w:pPr>
        <w:pStyle w:val="Standard"/>
        <w:spacing w:line="360" w:lineRule="auto"/>
        <w:ind w:firstLine="720"/>
        <w:jc w:val="both"/>
        <w:rPr>
          <w:rFonts w:ascii="Times New Roman" w:hAnsi="Times New Roman" w:cs="Times New Roman"/>
          <w:b/>
          <w:i/>
          <w:sz w:val="28"/>
          <w:szCs w:val="28"/>
        </w:rPr>
      </w:pPr>
      <w:r w:rsidRPr="002244B3">
        <w:rPr>
          <w:rFonts w:ascii="Times New Roman" w:hAnsi="Times New Roman" w:cs="Times New Roman"/>
          <w:b/>
          <w:i/>
          <w:sz w:val="28"/>
          <w:szCs w:val="28"/>
        </w:rPr>
        <w:t>Теоретические основы</w:t>
      </w:r>
    </w:p>
    <w:p w:rsidR="00904EF9" w:rsidRPr="002244B3" w:rsidRDefault="00FD107F">
      <w:pPr>
        <w:pStyle w:val="Standard"/>
        <w:spacing w:line="360" w:lineRule="auto"/>
        <w:ind w:firstLine="720"/>
        <w:jc w:val="both"/>
        <w:rPr>
          <w:rFonts w:ascii="Times New Roman" w:hAnsi="Times New Roman" w:cs="Times New Roman"/>
          <w:sz w:val="28"/>
          <w:szCs w:val="28"/>
        </w:rPr>
      </w:pPr>
      <w:r w:rsidRPr="002244B3">
        <w:rPr>
          <w:rFonts w:ascii="Times New Roman" w:hAnsi="Times New Roman" w:cs="Times New Roman"/>
          <w:sz w:val="28"/>
          <w:szCs w:val="28"/>
        </w:rPr>
        <w:t xml:space="preserve">В </w:t>
      </w:r>
      <w:r w:rsidR="00287274" w:rsidRPr="002244B3">
        <w:rPr>
          <w:rFonts w:ascii="Times New Roman" w:hAnsi="Times New Roman" w:cs="Times New Roman"/>
          <w:sz w:val="28"/>
          <w:szCs w:val="28"/>
        </w:rPr>
        <w:t>ходе данной работы</w:t>
      </w:r>
      <w:r w:rsidRPr="002244B3">
        <w:rPr>
          <w:rFonts w:ascii="Times New Roman" w:hAnsi="Times New Roman" w:cs="Times New Roman"/>
          <w:sz w:val="28"/>
          <w:szCs w:val="28"/>
        </w:rPr>
        <w:t xml:space="preserve"> </w:t>
      </w:r>
      <w:r w:rsidR="00287274" w:rsidRPr="002244B3">
        <w:rPr>
          <w:rFonts w:ascii="Times New Roman" w:hAnsi="Times New Roman" w:cs="Times New Roman"/>
          <w:sz w:val="28"/>
          <w:szCs w:val="28"/>
        </w:rPr>
        <w:t xml:space="preserve">были изучены труды отечественных </w:t>
      </w:r>
      <w:r w:rsidR="00060320" w:rsidRPr="002244B3">
        <w:rPr>
          <w:rFonts w:ascii="Times New Roman" w:hAnsi="Times New Roman" w:cs="Times New Roman"/>
          <w:sz w:val="28"/>
          <w:szCs w:val="28"/>
        </w:rPr>
        <w:t>и зарубежных авторов. Наибольший вклад в</w:t>
      </w:r>
      <w:r w:rsidR="00287274" w:rsidRPr="002244B3">
        <w:rPr>
          <w:rFonts w:ascii="Times New Roman" w:hAnsi="Times New Roman" w:cs="Times New Roman"/>
          <w:sz w:val="28"/>
          <w:szCs w:val="28"/>
        </w:rPr>
        <w:t xml:space="preserve"> понимание настоящей миграционной ситуации в России </w:t>
      </w:r>
      <w:r w:rsidR="00060320" w:rsidRPr="002244B3">
        <w:rPr>
          <w:rFonts w:ascii="Times New Roman" w:hAnsi="Times New Roman" w:cs="Times New Roman"/>
          <w:sz w:val="28"/>
          <w:szCs w:val="28"/>
        </w:rPr>
        <w:t xml:space="preserve">на наш взгляд </w:t>
      </w:r>
      <w:r w:rsidR="00287274" w:rsidRPr="002244B3">
        <w:rPr>
          <w:rFonts w:ascii="Times New Roman" w:hAnsi="Times New Roman" w:cs="Times New Roman"/>
          <w:sz w:val="28"/>
          <w:szCs w:val="28"/>
        </w:rPr>
        <w:t xml:space="preserve">внесли такие специалисты как </w:t>
      </w:r>
      <w:r w:rsidR="00F45E0B" w:rsidRPr="002244B3">
        <w:rPr>
          <w:rFonts w:ascii="Times New Roman" w:hAnsi="Times New Roman" w:cs="Times New Roman"/>
          <w:sz w:val="28"/>
          <w:szCs w:val="28"/>
        </w:rPr>
        <w:t>Ж.А. </w:t>
      </w:r>
      <w:r w:rsidRPr="002244B3">
        <w:rPr>
          <w:rFonts w:ascii="Times New Roman" w:hAnsi="Times New Roman" w:cs="Times New Roman"/>
          <w:sz w:val="28"/>
          <w:szCs w:val="28"/>
        </w:rPr>
        <w:t>Зай</w:t>
      </w:r>
      <w:r w:rsidR="00F45E0B" w:rsidRPr="002244B3">
        <w:rPr>
          <w:rFonts w:ascii="Times New Roman" w:hAnsi="Times New Roman" w:cs="Times New Roman"/>
          <w:sz w:val="28"/>
          <w:szCs w:val="28"/>
        </w:rPr>
        <w:t>ончковская</w:t>
      </w:r>
      <w:r w:rsidR="002A5DBC" w:rsidRPr="002244B3">
        <w:rPr>
          <w:rFonts w:ascii="Times New Roman" w:hAnsi="Times New Roman" w:cs="Times New Roman"/>
          <w:sz w:val="28"/>
          <w:szCs w:val="28"/>
        </w:rPr>
        <w:t xml:space="preserve">, </w:t>
      </w:r>
      <w:r w:rsidR="00F45E0B" w:rsidRPr="002244B3">
        <w:rPr>
          <w:rFonts w:ascii="Times New Roman" w:hAnsi="Times New Roman" w:cs="Times New Roman"/>
          <w:sz w:val="28"/>
          <w:szCs w:val="28"/>
        </w:rPr>
        <w:t>Е.</w:t>
      </w:r>
      <w:r w:rsidR="00904EF9" w:rsidRPr="002244B3">
        <w:rPr>
          <w:rFonts w:ascii="Times New Roman" w:hAnsi="Times New Roman" w:cs="Times New Roman"/>
          <w:sz w:val="28"/>
          <w:szCs w:val="28"/>
        </w:rPr>
        <w:t>В.</w:t>
      </w:r>
      <w:r w:rsidR="00F45E0B" w:rsidRPr="002244B3">
        <w:rPr>
          <w:rFonts w:ascii="Times New Roman" w:hAnsi="Times New Roman" w:cs="Times New Roman"/>
          <w:sz w:val="28"/>
          <w:szCs w:val="28"/>
        </w:rPr>
        <w:t> </w:t>
      </w:r>
      <w:r w:rsidR="002A5DBC" w:rsidRPr="002244B3">
        <w:rPr>
          <w:rFonts w:ascii="Times New Roman" w:hAnsi="Times New Roman" w:cs="Times New Roman"/>
          <w:sz w:val="28"/>
          <w:szCs w:val="28"/>
        </w:rPr>
        <w:t xml:space="preserve">Тюрюканова, </w:t>
      </w:r>
      <w:r w:rsidR="00F45E0B" w:rsidRPr="002244B3">
        <w:rPr>
          <w:rFonts w:ascii="Times New Roman" w:hAnsi="Times New Roman" w:cs="Times New Roman"/>
          <w:sz w:val="28"/>
          <w:szCs w:val="28"/>
        </w:rPr>
        <w:t>Ю.</w:t>
      </w:r>
      <w:r w:rsidR="00904EF9" w:rsidRPr="002244B3">
        <w:rPr>
          <w:rFonts w:ascii="Times New Roman" w:hAnsi="Times New Roman" w:cs="Times New Roman"/>
          <w:sz w:val="28"/>
          <w:szCs w:val="28"/>
        </w:rPr>
        <w:t>Ф.</w:t>
      </w:r>
      <w:r w:rsidR="00F45E0B" w:rsidRPr="002244B3">
        <w:rPr>
          <w:rFonts w:ascii="Times New Roman" w:hAnsi="Times New Roman" w:cs="Times New Roman"/>
          <w:sz w:val="28"/>
          <w:szCs w:val="28"/>
        </w:rPr>
        <w:t> </w:t>
      </w:r>
      <w:r w:rsidR="007059FF" w:rsidRPr="002244B3">
        <w:rPr>
          <w:rFonts w:ascii="Times New Roman" w:hAnsi="Times New Roman" w:cs="Times New Roman"/>
          <w:sz w:val="28"/>
          <w:szCs w:val="28"/>
        </w:rPr>
        <w:t xml:space="preserve">Флоринская, </w:t>
      </w:r>
      <w:r w:rsidR="007059FF" w:rsidRPr="002244B3">
        <w:rPr>
          <w:rFonts w:ascii="Times New Roman" w:eastAsia="Times New Roman" w:hAnsi="Times New Roman" w:cs="Times New Roman"/>
          <w:color w:val="000000"/>
          <w:sz w:val="28"/>
          <w:szCs w:val="28"/>
        </w:rPr>
        <w:t>И.В</w:t>
      </w:r>
      <w:r w:rsidR="007059FF" w:rsidRPr="002244B3">
        <w:rPr>
          <w:rFonts w:ascii="Times New Roman" w:hAnsi="Times New Roman" w:cs="Times New Roman"/>
          <w:sz w:val="28"/>
          <w:szCs w:val="28"/>
        </w:rPr>
        <w:t>. </w:t>
      </w:r>
      <w:r w:rsidR="007059FF" w:rsidRPr="002244B3">
        <w:rPr>
          <w:rFonts w:ascii="Times New Roman" w:eastAsia="Times New Roman" w:hAnsi="Times New Roman" w:cs="Times New Roman"/>
          <w:color w:val="000000"/>
          <w:sz w:val="28"/>
          <w:szCs w:val="28"/>
        </w:rPr>
        <w:t>Ивахнюк и</w:t>
      </w:r>
      <w:r w:rsidR="00114CD4" w:rsidRPr="002244B3">
        <w:rPr>
          <w:rFonts w:ascii="Times New Roman" w:hAnsi="Times New Roman" w:cs="Times New Roman"/>
          <w:sz w:val="28"/>
          <w:szCs w:val="28"/>
        </w:rPr>
        <w:t xml:space="preserve"> </w:t>
      </w:r>
      <w:r w:rsidR="00F45E0B" w:rsidRPr="002244B3">
        <w:rPr>
          <w:rFonts w:ascii="Times New Roman" w:hAnsi="Times New Roman" w:cs="Times New Roman"/>
          <w:sz w:val="28"/>
          <w:szCs w:val="28"/>
        </w:rPr>
        <w:t>В.</w:t>
      </w:r>
      <w:r w:rsidR="007059FF" w:rsidRPr="002244B3">
        <w:rPr>
          <w:rFonts w:ascii="Times New Roman" w:hAnsi="Times New Roman" w:cs="Times New Roman"/>
          <w:sz w:val="28"/>
          <w:szCs w:val="28"/>
        </w:rPr>
        <w:t>И.</w:t>
      </w:r>
      <w:r w:rsidR="00F45E0B" w:rsidRPr="002244B3">
        <w:rPr>
          <w:rFonts w:ascii="Times New Roman" w:hAnsi="Times New Roman" w:cs="Times New Roman"/>
          <w:sz w:val="28"/>
          <w:szCs w:val="28"/>
        </w:rPr>
        <w:t> </w:t>
      </w:r>
      <w:r w:rsidR="00A35B0A" w:rsidRPr="002244B3">
        <w:rPr>
          <w:rFonts w:ascii="Times New Roman" w:hAnsi="Times New Roman" w:cs="Times New Roman"/>
          <w:sz w:val="28"/>
          <w:szCs w:val="28"/>
        </w:rPr>
        <w:t>Мукомель</w:t>
      </w:r>
      <w:r w:rsidR="007059FF" w:rsidRPr="002244B3">
        <w:rPr>
          <w:rFonts w:ascii="Times New Roman" w:hAnsi="Times New Roman" w:cs="Times New Roman"/>
          <w:sz w:val="28"/>
          <w:szCs w:val="28"/>
        </w:rPr>
        <w:t>. Работы Дж. Берри</w:t>
      </w:r>
      <w:r w:rsidR="00F67C9B" w:rsidRPr="002244B3">
        <w:rPr>
          <w:rFonts w:ascii="Times New Roman" w:hAnsi="Times New Roman" w:cs="Times New Roman"/>
          <w:sz w:val="28"/>
          <w:szCs w:val="28"/>
        </w:rPr>
        <w:t xml:space="preserve"> внесли </w:t>
      </w:r>
      <w:r w:rsidR="00060320" w:rsidRPr="002244B3">
        <w:rPr>
          <w:rFonts w:ascii="Times New Roman" w:hAnsi="Times New Roman" w:cs="Times New Roman"/>
          <w:sz w:val="28"/>
          <w:szCs w:val="28"/>
        </w:rPr>
        <w:t>определённую ясность в вопросы</w:t>
      </w:r>
      <w:r w:rsidR="00F67C9B" w:rsidRPr="002244B3">
        <w:rPr>
          <w:rFonts w:ascii="Times New Roman" w:hAnsi="Times New Roman" w:cs="Times New Roman"/>
          <w:sz w:val="28"/>
          <w:szCs w:val="28"/>
        </w:rPr>
        <w:t xml:space="preserve"> политики мультикультурализма и дали</w:t>
      </w:r>
      <w:r w:rsidR="00060320" w:rsidRPr="002244B3">
        <w:rPr>
          <w:rFonts w:ascii="Times New Roman" w:hAnsi="Times New Roman" w:cs="Times New Roman"/>
          <w:sz w:val="28"/>
          <w:szCs w:val="28"/>
        </w:rPr>
        <w:t xml:space="preserve"> более полное понимание проблем</w:t>
      </w:r>
      <w:r w:rsidR="00F67C9B" w:rsidRPr="002244B3">
        <w:rPr>
          <w:rFonts w:ascii="Times New Roman" w:hAnsi="Times New Roman" w:cs="Times New Roman"/>
          <w:sz w:val="28"/>
          <w:szCs w:val="28"/>
        </w:rPr>
        <w:t xml:space="preserve"> интеграции.</w:t>
      </w:r>
      <w:r w:rsidR="00114CD4" w:rsidRPr="002244B3">
        <w:rPr>
          <w:rFonts w:ascii="Times New Roman" w:hAnsi="Times New Roman" w:cs="Times New Roman"/>
          <w:sz w:val="28"/>
          <w:szCs w:val="28"/>
        </w:rPr>
        <w:t xml:space="preserve"> </w:t>
      </w:r>
      <w:r w:rsidR="00A35B0A" w:rsidRPr="002244B3">
        <w:rPr>
          <w:rFonts w:ascii="Times New Roman" w:hAnsi="Times New Roman" w:cs="Times New Roman"/>
          <w:sz w:val="28"/>
          <w:szCs w:val="28"/>
        </w:rPr>
        <w:t>Статьи К.А. Тенишевой,</w:t>
      </w:r>
      <w:r w:rsidR="001C3B81" w:rsidRPr="002244B3">
        <w:rPr>
          <w:rFonts w:ascii="Times New Roman" w:hAnsi="Times New Roman" w:cs="Times New Roman"/>
          <w:sz w:val="28"/>
          <w:szCs w:val="28"/>
        </w:rPr>
        <w:t xml:space="preserve"> И.Г</w:t>
      </w:r>
      <w:r w:rsidR="00732C8D" w:rsidRPr="002244B3">
        <w:rPr>
          <w:rFonts w:ascii="Times New Roman" w:hAnsi="Times New Roman" w:cs="Times New Roman"/>
          <w:sz w:val="28"/>
          <w:szCs w:val="28"/>
        </w:rPr>
        <w:t>.</w:t>
      </w:r>
      <w:r w:rsidR="001C3B81" w:rsidRPr="002244B3">
        <w:rPr>
          <w:rFonts w:ascii="Times New Roman" w:hAnsi="Times New Roman" w:cs="Times New Roman"/>
          <w:sz w:val="28"/>
          <w:szCs w:val="28"/>
        </w:rPr>
        <w:t> Животовской, Т.С. Кондратьева</w:t>
      </w:r>
      <w:r w:rsidR="00A35B0A" w:rsidRPr="002244B3">
        <w:rPr>
          <w:rFonts w:ascii="Times New Roman" w:hAnsi="Times New Roman" w:cs="Times New Roman"/>
          <w:sz w:val="28"/>
          <w:szCs w:val="28"/>
        </w:rPr>
        <w:t>,</w:t>
      </w:r>
      <w:r w:rsidR="001C3B81" w:rsidRPr="002244B3">
        <w:rPr>
          <w:rFonts w:ascii="Times New Roman" w:hAnsi="Times New Roman" w:cs="Times New Roman"/>
          <w:sz w:val="28"/>
          <w:szCs w:val="28"/>
        </w:rPr>
        <w:t xml:space="preserve"> И.С. Новоженовой помогли получить наиболее полное понимание миграционных проблем на территории Европы. </w:t>
      </w:r>
      <w:r w:rsidR="00A35B0A" w:rsidRPr="002244B3">
        <w:rPr>
          <w:rFonts w:ascii="Times New Roman" w:hAnsi="Times New Roman" w:cs="Times New Roman"/>
          <w:sz w:val="28"/>
          <w:szCs w:val="28"/>
        </w:rPr>
        <w:t>Стоит также упомянуть работы</w:t>
      </w:r>
      <w:r w:rsidR="00904EF9" w:rsidRPr="002244B3">
        <w:rPr>
          <w:rFonts w:ascii="Times New Roman" w:hAnsi="Times New Roman" w:cs="Times New Roman"/>
          <w:sz w:val="28"/>
          <w:szCs w:val="28"/>
        </w:rPr>
        <w:t xml:space="preserve"> </w:t>
      </w:r>
      <w:r w:rsidR="00852011" w:rsidRPr="002244B3">
        <w:rPr>
          <w:rFonts w:ascii="Times New Roman" w:hAnsi="Times New Roman" w:cs="Times New Roman"/>
          <w:sz w:val="28"/>
          <w:szCs w:val="28"/>
        </w:rPr>
        <w:t xml:space="preserve">А.П. Садохина, </w:t>
      </w:r>
      <w:r w:rsidR="00FF4340" w:rsidRPr="002244B3">
        <w:rPr>
          <w:rFonts w:ascii="Times New Roman" w:hAnsi="Times New Roman" w:cs="Times New Roman"/>
          <w:sz w:val="28"/>
          <w:szCs w:val="28"/>
        </w:rPr>
        <w:t>Д.А. </w:t>
      </w:r>
      <w:r w:rsidR="00114CD4" w:rsidRPr="002244B3">
        <w:rPr>
          <w:rFonts w:ascii="Times New Roman" w:hAnsi="Times New Roman" w:cs="Times New Roman"/>
          <w:sz w:val="28"/>
          <w:szCs w:val="28"/>
        </w:rPr>
        <w:t>Александров</w:t>
      </w:r>
      <w:r w:rsidR="001C3B81" w:rsidRPr="002244B3">
        <w:rPr>
          <w:rFonts w:ascii="Times New Roman" w:hAnsi="Times New Roman" w:cs="Times New Roman"/>
          <w:sz w:val="28"/>
          <w:szCs w:val="28"/>
        </w:rPr>
        <w:t>а</w:t>
      </w:r>
      <w:r w:rsidR="00FF4340" w:rsidRPr="002244B3">
        <w:rPr>
          <w:rFonts w:ascii="Times New Roman" w:hAnsi="Times New Roman" w:cs="Times New Roman"/>
          <w:sz w:val="28"/>
          <w:szCs w:val="28"/>
        </w:rPr>
        <w:t xml:space="preserve">, </w:t>
      </w:r>
      <w:r w:rsidR="00BA02A2" w:rsidRPr="002244B3">
        <w:rPr>
          <w:rFonts w:ascii="Times New Roman" w:hAnsi="Times New Roman" w:cs="Times New Roman"/>
          <w:sz w:val="28"/>
          <w:szCs w:val="28"/>
        </w:rPr>
        <w:t>Э.Д. Понарина</w:t>
      </w:r>
      <w:r w:rsidR="00DF1034" w:rsidRPr="002244B3">
        <w:rPr>
          <w:rFonts w:ascii="Times New Roman" w:hAnsi="Times New Roman" w:cs="Times New Roman"/>
          <w:sz w:val="28"/>
          <w:szCs w:val="28"/>
        </w:rPr>
        <w:t xml:space="preserve">, </w:t>
      </w:r>
      <w:r w:rsidR="002760DC" w:rsidRPr="002244B3">
        <w:rPr>
          <w:rFonts w:ascii="Times New Roman" w:hAnsi="Times New Roman" w:cs="Times New Roman"/>
          <w:sz w:val="28"/>
          <w:szCs w:val="28"/>
        </w:rPr>
        <w:t>Э.А. </w:t>
      </w:r>
      <w:r w:rsidR="001C3B81" w:rsidRPr="002244B3">
        <w:rPr>
          <w:rFonts w:ascii="Times New Roman" w:hAnsi="Times New Roman" w:cs="Times New Roman"/>
          <w:sz w:val="28"/>
          <w:szCs w:val="28"/>
        </w:rPr>
        <w:t>Орловой</w:t>
      </w:r>
      <w:r w:rsidR="002760DC" w:rsidRPr="002244B3">
        <w:rPr>
          <w:rFonts w:ascii="Times New Roman" w:hAnsi="Times New Roman" w:cs="Times New Roman"/>
          <w:sz w:val="28"/>
          <w:szCs w:val="28"/>
        </w:rPr>
        <w:t xml:space="preserve">, </w:t>
      </w:r>
      <w:r w:rsidR="00FF4340" w:rsidRPr="002244B3">
        <w:rPr>
          <w:rFonts w:ascii="Times New Roman" w:hAnsi="Times New Roman" w:cs="Times New Roman"/>
          <w:sz w:val="28"/>
          <w:szCs w:val="28"/>
        </w:rPr>
        <w:t>В.С. </w:t>
      </w:r>
      <w:r w:rsidR="00114CD4" w:rsidRPr="002244B3">
        <w:rPr>
          <w:rFonts w:ascii="Times New Roman" w:hAnsi="Times New Roman" w:cs="Times New Roman"/>
          <w:sz w:val="28"/>
          <w:szCs w:val="28"/>
        </w:rPr>
        <w:t>Малахов</w:t>
      </w:r>
      <w:r w:rsidR="001C3B81" w:rsidRPr="002244B3">
        <w:rPr>
          <w:rFonts w:ascii="Times New Roman" w:hAnsi="Times New Roman" w:cs="Times New Roman"/>
          <w:sz w:val="28"/>
          <w:szCs w:val="28"/>
        </w:rPr>
        <w:t>а</w:t>
      </w:r>
      <w:r w:rsidR="002A5DBC" w:rsidRPr="002244B3">
        <w:rPr>
          <w:rFonts w:ascii="Times New Roman" w:hAnsi="Times New Roman" w:cs="Times New Roman"/>
          <w:sz w:val="28"/>
          <w:szCs w:val="28"/>
        </w:rPr>
        <w:t>,</w:t>
      </w:r>
      <w:r w:rsidR="00A6284E" w:rsidRPr="002244B3">
        <w:rPr>
          <w:rFonts w:ascii="Times New Roman" w:hAnsi="Times New Roman" w:cs="Times New Roman"/>
          <w:sz w:val="28"/>
          <w:szCs w:val="28"/>
        </w:rPr>
        <w:t xml:space="preserve"> </w:t>
      </w:r>
      <w:r w:rsidR="00FF4340" w:rsidRPr="002244B3">
        <w:rPr>
          <w:rFonts w:ascii="Times New Roman" w:hAnsi="Times New Roman" w:cs="Times New Roman"/>
          <w:sz w:val="28"/>
          <w:szCs w:val="28"/>
        </w:rPr>
        <w:t>Ю.</w:t>
      </w:r>
      <w:r w:rsidR="00752732" w:rsidRPr="002244B3">
        <w:rPr>
          <w:rFonts w:ascii="Times New Roman" w:hAnsi="Times New Roman" w:cs="Times New Roman"/>
          <w:sz w:val="28"/>
          <w:szCs w:val="28"/>
        </w:rPr>
        <w:t>М.</w:t>
      </w:r>
      <w:r w:rsidR="00FF4340" w:rsidRPr="002244B3">
        <w:rPr>
          <w:rFonts w:ascii="Times New Roman" w:hAnsi="Times New Roman" w:cs="Times New Roman"/>
          <w:sz w:val="28"/>
          <w:szCs w:val="28"/>
        </w:rPr>
        <w:t> </w:t>
      </w:r>
      <w:r w:rsidR="00114CD4" w:rsidRPr="002244B3">
        <w:rPr>
          <w:rFonts w:ascii="Times New Roman" w:hAnsi="Times New Roman" w:cs="Times New Roman"/>
          <w:sz w:val="28"/>
          <w:szCs w:val="28"/>
        </w:rPr>
        <w:t>Лотман</w:t>
      </w:r>
      <w:r w:rsidR="001C3B81" w:rsidRPr="002244B3">
        <w:rPr>
          <w:rFonts w:ascii="Times New Roman" w:hAnsi="Times New Roman" w:cs="Times New Roman"/>
          <w:sz w:val="28"/>
          <w:szCs w:val="28"/>
        </w:rPr>
        <w:t>а</w:t>
      </w:r>
      <w:r w:rsidR="00287274" w:rsidRPr="002244B3">
        <w:rPr>
          <w:rFonts w:ascii="Times New Roman" w:hAnsi="Times New Roman" w:cs="Times New Roman"/>
          <w:sz w:val="28"/>
          <w:szCs w:val="28"/>
        </w:rPr>
        <w:t xml:space="preserve">, </w:t>
      </w:r>
      <w:r w:rsidR="007059FF" w:rsidRPr="002244B3">
        <w:rPr>
          <w:rFonts w:ascii="Times New Roman" w:hAnsi="Times New Roman" w:cs="Times New Roman"/>
          <w:sz w:val="28"/>
          <w:szCs w:val="28"/>
        </w:rPr>
        <w:t>В.В. Костенко</w:t>
      </w:r>
      <w:r w:rsidR="00852011" w:rsidRPr="002244B3">
        <w:rPr>
          <w:rFonts w:ascii="Times New Roman" w:eastAsia="Times New Roman" w:hAnsi="Times New Roman" w:cs="Times New Roman"/>
          <w:color w:val="000000"/>
          <w:sz w:val="28"/>
          <w:szCs w:val="28"/>
        </w:rPr>
        <w:t xml:space="preserve"> и</w:t>
      </w:r>
      <w:r w:rsidR="007059FF" w:rsidRPr="002244B3">
        <w:rPr>
          <w:rFonts w:ascii="Times New Roman" w:eastAsia="Times New Roman" w:hAnsi="Times New Roman" w:cs="Times New Roman"/>
          <w:color w:val="000000"/>
          <w:sz w:val="28"/>
          <w:szCs w:val="28"/>
        </w:rPr>
        <w:t xml:space="preserve"> </w:t>
      </w:r>
      <w:r w:rsidR="001C3B81" w:rsidRPr="002244B3">
        <w:rPr>
          <w:rFonts w:ascii="Times New Roman" w:hAnsi="Times New Roman" w:cs="Times New Roman"/>
          <w:sz w:val="28"/>
          <w:szCs w:val="28"/>
        </w:rPr>
        <w:t>О.А. Козловой.</w:t>
      </w:r>
      <w:r w:rsidR="007F2A06" w:rsidRPr="002244B3">
        <w:rPr>
          <w:rFonts w:ascii="Times New Roman" w:hAnsi="Times New Roman" w:cs="Times New Roman"/>
          <w:sz w:val="28"/>
          <w:szCs w:val="28"/>
        </w:rPr>
        <w:t xml:space="preserve"> </w:t>
      </w:r>
      <w:r w:rsidR="00F67C9B" w:rsidRPr="002244B3">
        <w:rPr>
          <w:rFonts w:ascii="Times New Roman" w:hAnsi="Times New Roman" w:cs="Times New Roman"/>
          <w:sz w:val="28"/>
          <w:szCs w:val="28"/>
        </w:rPr>
        <w:t xml:space="preserve">В числе зарубежных авторов стоит </w:t>
      </w:r>
      <w:r w:rsidR="00060320" w:rsidRPr="002244B3">
        <w:rPr>
          <w:rFonts w:ascii="Times New Roman" w:hAnsi="Times New Roman" w:cs="Times New Roman"/>
          <w:sz w:val="28"/>
          <w:szCs w:val="28"/>
        </w:rPr>
        <w:t>выдели</w:t>
      </w:r>
      <w:r w:rsidR="00F67C9B" w:rsidRPr="002244B3">
        <w:rPr>
          <w:rFonts w:ascii="Times New Roman" w:hAnsi="Times New Roman" w:cs="Times New Roman"/>
          <w:sz w:val="28"/>
          <w:szCs w:val="28"/>
        </w:rPr>
        <w:t>ть Г. Оллпорта, Э.</w:t>
      </w:r>
      <w:r w:rsidR="003376FF" w:rsidRPr="002244B3">
        <w:rPr>
          <w:rFonts w:ascii="Times New Roman" w:hAnsi="Times New Roman" w:cs="Times New Roman"/>
          <w:sz w:val="28"/>
          <w:szCs w:val="28"/>
          <w:lang w:val="en-US"/>
        </w:rPr>
        <w:t> </w:t>
      </w:r>
      <w:r w:rsidR="00F67C9B" w:rsidRPr="002244B3">
        <w:rPr>
          <w:rFonts w:ascii="Times New Roman" w:hAnsi="Times New Roman" w:cs="Times New Roman"/>
          <w:sz w:val="28"/>
          <w:szCs w:val="28"/>
        </w:rPr>
        <w:t>Холла, У. Эко, М. Пауэрса,</w:t>
      </w:r>
      <w:r w:rsidR="002760DC" w:rsidRPr="002244B3">
        <w:rPr>
          <w:rFonts w:ascii="Times New Roman" w:hAnsi="Times New Roman" w:cs="Times New Roman"/>
          <w:sz w:val="28"/>
          <w:szCs w:val="28"/>
        </w:rPr>
        <w:t xml:space="preserve"> К. Клакчона и Ф. Стродбека.</w:t>
      </w:r>
      <w:r w:rsidR="007F2A06" w:rsidRPr="002244B3">
        <w:rPr>
          <w:rFonts w:ascii="Times New Roman" w:hAnsi="Times New Roman" w:cs="Times New Roman"/>
          <w:sz w:val="28"/>
          <w:szCs w:val="28"/>
        </w:rPr>
        <w:t xml:space="preserve"> </w:t>
      </w:r>
      <w:r w:rsidR="00904EF9" w:rsidRPr="002244B3">
        <w:rPr>
          <w:rFonts w:ascii="Times New Roman" w:hAnsi="Times New Roman" w:cs="Times New Roman"/>
          <w:sz w:val="28"/>
          <w:szCs w:val="28"/>
        </w:rPr>
        <w:t>Ряд значимых для данной работы источнико</w:t>
      </w:r>
      <w:r w:rsidR="00A35B0A" w:rsidRPr="002244B3">
        <w:rPr>
          <w:rFonts w:ascii="Times New Roman" w:hAnsi="Times New Roman" w:cs="Times New Roman"/>
          <w:sz w:val="28"/>
          <w:szCs w:val="28"/>
        </w:rPr>
        <w:t>в представлен интернет-ресурсами</w:t>
      </w:r>
      <w:r w:rsidR="00904EF9" w:rsidRPr="002244B3">
        <w:rPr>
          <w:rFonts w:ascii="Times New Roman" w:hAnsi="Times New Roman" w:cs="Times New Roman"/>
          <w:sz w:val="28"/>
          <w:szCs w:val="28"/>
        </w:rPr>
        <w:t>, в их числе</w:t>
      </w:r>
      <w:r w:rsidR="00A35B0A" w:rsidRPr="002244B3">
        <w:rPr>
          <w:rFonts w:ascii="Times New Roman" w:hAnsi="Times New Roman" w:cs="Times New Roman"/>
          <w:sz w:val="28"/>
          <w:szCs w:val="28"/>
        </w:rPr>
        <w:t xml:space="preserve"> официальные сайты </w:t>
      </w:r>
      <w:r w:rsidR="00744B91" w:rsidRPr="002244B3">
        <w:rPr>
          <w:rFonts w:ascii="Times New Roman" w:hAnsi="Times New Roman" w:cs="Times New Roman"/>
          <w:sz w:val="28"/>
          <w:szCs w:val="28"/>
        </w:rPr>
        <w:t>организа</w:t>
      </w:r>
      <w:r w:rsidR="007F2A06" w:rsidRPr="002244B3">
        <w:rPr>
          <w:rFonts w:ascii="Times New Roman" w:hAnsi="Times New Roman" w:cs="Times New Roman"/>
          <w:sz w:val="28"/>
          <w:szCs w:val="28"/>
        </w:rPr>
        <w:t>ций и интернет-издания</w:t>
      </w:r>
      <w:r w:rsidR="00904EF9" w:rsidRPr="002244B3">
        <w:rPr>
          <w:rFonts w:ascii="Times New Roman" w:hAnsi="Times New Roman" w:cs="Times New Roman"/>
          <w:sz w:val="28"/>
          <w:szCs w:val="28"/>
        </w:rPr>
        <w:t xml:space="preserve">: </w:t>
      </w:r>
      <w:r w:rsidR="00904EF9" w:rsidRPr="002244B3">
        <w:rPr>
          <w:rFonts w:ascii="Times New Roman" w:eastAsia="Times New Roman" w:hAnsi="Times New Roman" w:cs="Times New Roman"/>
          <w:sz w:val="28"/>
          <w:szCs w:val="28"/>
        </w:rPr>
        <w:t xml:space="preserve">«Демоскоп Weekly» (Институт Демографии </w:t>
      </w:r>
      <w:r w:rsidR="00904EF9" w:rsidRPr="002244B3">
        <w:rPr>
          <w:rFonts w:ascii="Times New Roman" w:eastAsia="Times New Roman" w:hAnsi="Times New Roman" w:cs="Times New Roman"/>
          <w:sz w:val="28"/>
          <w:szCs w:val="28"/>
        </w:rPr>
        <w:lastRenderedPageBreak/>
        <w:t xml:space="preserve">НИУ ВШЭ), </w:t>
      </w:r>
      <w:r w:rsidR="00744B91" w:rsidRPr="002244B3">
        <w:rPr>
          <w:rFonts w:ascii="Times New Roman" w:hAnsi="Times New Roman" w:cs="Times New Roman"/>
          <w:sz w:val="28"/>
          <w:szCs w:val="28"/>
        </w:rPr>
        <w:t xml:space="preserve">Международная организация миграции, </w:t>
      </w:r>
      <w:r w:rsidR="00F67C9B" w:rsidRPr="002244B3">
        <w:rPr>
          <w:rFonts w:ascii="Times New Roman" w:eastAsia="Times New Roman" w:hAnsi="Times New Roman" w:cs="Times New Roman"/>
          <w:sz w:val="28"/>
          <w:szCs w:val="28"/>
        </w:rPr>
        <w:t>Центр миграционных исследований</w:t>
      </w:r>
      <w:r w:rsidR="00A35B0A" w:rsidRPr="002244B3">
        <w:rPr>
          <w:rFonts w:ascii="Times New Roman" w:eastAsia="Times New Roman" w:hAnsi="Times New Roman" w:cs="Times New Roman"/>
          <w:sz w:val="28"/>
          <w:szCs w:val="28"/>
        </w:rPr>
        <w:t xml:space="preserve">, </w:t>
      </w:r>
      <w:r w:rsidR="00A35B0A" w:rsidRPr="002244B3">
        <w:rPr>
          <w:rFonts w:ascii="Times New Roman" w:hAnsi="Times New Roman" w:cs="Times New Roman"/>
          <w:sz w:val="28"/>
          <w:szCs w:val="28"/>
          <w:lang w:val="en-US"/>
        </w:rPr>
        <w:t>European</w:t>
      </w:r>
      <w:r w:rsidR="00A35B0A" w:rsidRPr="002244B3">
        <w:rPr>
          <w:rFonts w:ascii="Times New Roman" w:hAnsi="Times New Roman" w:cs="Times New Roman"/>
          <w:sz w:val="28"/>
          <w:szCs w:val="28"/>
        </w:rPr>
        <w:t xml:space="preserve"> </w:t>
      </w:r>
      <w:r w:rsidR="00A35B0A" w:rsidRPr="002244B3">
        <w:rPr>
          <w:rFonts w:ascii="Times New Roman" w:hAnsi="Times New Roman" w:cs="Times New Roman"/>
          <w:sz w:val="28"/>
          <w:szCs w:val="28"/>
          <w:lang w:val="en-US"/>
        </w:rPr>
        <w:t>Web</w:t>
      </w:r>
      <w:r w:rsidR="00A35B0A" w:rsidRPr="002244B3">
        <w:rPr>
          <w:rFonts w:ascii="Times New Roman" w:hAnsi="Times New Roman" w:cs="Times New Roman"/>
          <w:sz w:val="28"/>
          <w:szCs w:val="28"/>
        </w:rPr>
        <w:t xml:space="preserve"> </w:t>
      </w:r>
      <w:r w:rsidR="00A35B0A" w:rsidRPr="002244B3">
        <w:rPr>
          <w:rFonts w:ascii="Times New Roman" w:hAnsi="Times New Roman" w:cs="Times New Roman"/>
          <w:sz w:val="28"/>
          <w:szCs w:val="28"/>
          <w:lang w:val="en-US"/>
        </w:rPr>
        <w:t>Site</w:t>
      </w:r>
      <w:r w:rsidR="00A35B0A" w:rsidRPr="002244B3">
        <w:rPr>
          <w:rFonts w:ascii="Times New Roman" w:hAnsi="Times New Roman" w:cs="Times New Roman"/>
          <w:sz w:val="28"/>
          <w:szCs w:val="28"/>
        </w:rPr>
        <w:t xml:space="preserve"> </w:t>
      </w:r>
      <w:r w:rsidR="00A35B0A" w:rsidRPr="002244B3">
        <w:rPr>
          <w:rFonts w:ascii="Times New Roman" w:hAnsi="Times New Roman" w:cs="Times New Roman"/>
          <w:sz w:val="28"/>
          <w:szCs w:val="28"/>
          <w:lang w:val="en-US"/>
        </w:rPr>
        <w:t>on</w:t>
      </w:r>
      <w:r w:rsidR="00A35B0A" w:rsidRPr="002244B3">
        <w:rPr>
          <w:rFonts w:ascii="Times New Roman" w:hAnsi="Times New Roman" w:cs="Times New Roman"/>
          <w:sz w:val="28"/>
          <w:szCs w:val="28"/>
        </w:rPr>
        <w:t xml:space="preserve"> </w:t>
      </w:r>
      <w:r w:rsidR="00A35B0A" w:rsidRPr="002244B3">
        <w:rPr>
          <w:rFonts w:ascii="Times New Roman" w:hAnsi="Times New Roman" w:cs="Times New Roman"/>
          <w:sz w:val="28"/>
          <w:szCs w:val="28"/>
          <w:lang w:val="en-US"/>
        </w:rPr>
        <w:t>I</w:t>
      </w:r>
      <w:r w:rsidR="00744B91" w:rsidRPr="002244B3">
        <w:rPr>
          <w:rFonts w:ascii="Times New Roman" w:hAnsi="Times New Roman" w:cs="Times New Roman"/>
          <w:sz w:val="28"/>
          <w:szCs w:val="28"/>
          <w:lang w:val="en-US"/>
        </w:rPr>
        <w:t>ntegration</w:t>
      </w:r>
      <w:r w:rsidR="00744B91" w:rsidRPr="002244B3">
        <w:rPr>
          <w:rFonts w:ascii="Times New Roman" w:hAnsi="Times New Roman" w:cs="Times New Roman"/>
          <w:sz w:val="28"/>
          <w:szCs w:val="28"/>
        </w:rPr>
        <w:t>.</w:t>
      </w:r>
    </w:p>
    <w:p w:rsidR="00025BB6" w:rsidRPr="002244B3" w:rsidRDefault="009A324E" w:rsidP="009A324E">
      <w:pPr>
        <w:pStyle w:val="Standard"/>
        <w:spacing w:line="360" w:lineRule="auto"/>
        <w:ind w:firstLine="720"/>
        <w:jc w:val="both"/>
        <w:rPr>
          <w:rFonts w:ascii="Times New Roman" w:hAnsi="Times New Roman" w:cs="Times New Roman"/>
          <w:sz w:val="28"/>
          <w:szCs w:val="28"/>
        </w:rPr>
      </w:pPr>
      <w:r w:rsidRPr="002244B3">
        <w:rPr>
          <w:rFonts w:ascii="Times New Roman" w:hAnsi="Times New Roman" w:cs="Times New Roman"/>
          <w:b/>
          <w:sz w:val="28"/>
          <w:szCs w:val="28"/>
        </w:rPr>
        <w:t>О</w:t>
      </w:r>
      <w:r w:rsidR="00025BB6" w:rsidRPr="002244B3">
        <w:rPr>
          <w:rFonts w:ascii="Times New Roman" w:hAnsi="Times New Roman" w:cs="Times New Roman"/>
          <w:b/>
          <w:sz w:val="28"/>
          <w:szCs w:val="28"/>
        </w:rPr>
        <w:t>бъектом</w:t>
      </w:r>
      <w:r w:rsidR="00744B91" w:rsidRPr="002244B3">
        <w:rPr>
          <w:rFonts w:ascii="Times New Roman" w:hAnsi="Times New Roman" w:cs="Times New Roman"/>
          <w:sz w:val="28"/>
          <w:szCs w:val="28"/>
        </w:rPr>
        <w:t xml:space="preserve"> исследования является миграционная ситуация в России.</w:t>
      </w:r>
    </w:p>
    <w:p w:rsidR="00025BB6" w:rsidRPr="002244B3" w:rsidRDefault="00025BB6" w:rsidP="00025BB6">
      <w:pPr>
        <w:pStyle w:val="Standard"/>
        <w:spacing w:line="360" w:lineRule="auto"/>
        <w:ind w:firstLine="720"/>
        <w:jc w:val="both"/>
        <w:rPr>
          <w:rFonts w:ascii="Times New Roman" w:hAnsi="Times New Roman" w:cs="Times New Roman"/>
          <w:sz w:val="28"/>
          <w:szCs w:val="28"/>
        </w:rPr>
      </w:pPr>
      <w:r w:rsidRPr="002244B3">
        <w:rPr>
          <w:rFonts w:ascii="Times New Roman" w:hAnsi="Times New Roman" w:cs="Times New Roman"/>
          <w:b/>
          <w:sz w:val="28"/>
          <w:szCs w:val="28"/>
        </w:rPr>
        <w:t>Предметом</w:t>
      </w:r>
      <w:r w:rsidR="00744B91" w:rsidRPr="002244B3">
        <w:rPr>
          <w:rFonts w:ascii="Times New Roman" w:hAnsi="Times New Roman" w:cs="Times New Roman"/>
          <w:sz w:val="28"/>
          <w:szCs w:val="28"/>
        </w:rPr>
        <w:t xml:space="preserve"> исследования стали коммуникативные и интеграционные процессы</w:t>
      </w:r>
      <w:r w:rsidR="009A324E" w:rsidRPr="002244B3">
        <w:rPr>
          <w:rFonts w:ascii="Times New Roman" w:hAnsi="Times New Roman" w:cs="Times New Roman"/>
          <w:sz w:val="28"/>
          <w:szCs w:val="28"/>
        </w:rPr>
        <w:t>, в которые включены мигранты на территории страны.</w:t>
      </w:r>
    </w:p>
    <w:p w:rsidR="007D4A8F" w:rsidRPr="002244B3" w:rsidRDefault="00744B91" w:rsidP="00C3090E">
      <w:pPr>
        <w:pStyle w:val="Standard"/>
        <w:spacing w:line="360" w:lineRule="auto"/>
        <w:ind w:firstLine="720"/>
        <w:jc w:val="both"/>
        <w:rPr>
          <w:rFonts w:ascii="Times New Roman" w:hAnsi="Times New Roman" w:cs="Times New Roman"/>
          <w:sz w:val="28"/>
          <w:szCs w:val="28"/>
        </w:rPr>
      </w:pPr>
      <w:r w:rsidRPr="002244B3">
        <w:rPr>
          <w:rFonts w:ascii="Times New Roman" w:hAnsi="Times New Roman" w:cs="Times New Roman"/>
          <w:b/>
          <w:sz w:val="28"/>
          <w:szCs w:val="28"/>
        </w:rPr>
        <w:t>Цель</w:t>
      </w:r>
      <w:r w:rsidR="003376FF" w:rsidRPr="002244B3">
        <w:rPr>
          <w:rFonts w:ascii="Times New Roman" w:hAnsi="Times New Roman" w:cs="Times New Roman"/>
          <w:b/>
          <w:sz w:val="28"/>
          <w:szCs w:val="28"/>
        </w:rPr>
        <w:t xml:space="preserve"> работы</w:t>
      </w:r>
      <w:r w:rsidR="007D4A8F" w:rsidRPr="002244B3">
        <w:rPr>
          <w:rFonts w:ascii="Times New Roman" w:hAnsi="Times New Roman" w:cs="Times New Roman"/>
          <w:sz w:val="28"/>
          <w:szCs w:val="28"/>
        </w:rPr>
        <w:t xml:space="preserve"> – </w:t>
      </w:r>
      <w:r w:rsidR="00C3090E" w:rsidRPr="002244B3">
        <w:rPr>
          <w:rFonts w:ascii="Times New Roman" w:hAnsi="Times New Roman" w:cs="Times New Roman"/>
          <w:sz w:val="28"/>
          <w:szCs w:val="28"/>
        </w:rPr>
        <w:t>показать</w:t>
      </w:r>
      <w:r w:rsidR="00085104" w:rsidRPr="002244B3">
        <w:rPr>
          <w:rFonts w:ascii="Times New Roman" w:hAnsi="Times New Roman" w:cs="Times New Roman"/>
          <w:sz w:val="28"/>
          <w:szCs w:val="28"/>
        </w:rPr>
        <w:t xml:space="preserve"> взаимосвязь успешной межкультурной коммуникации с </w:t>
      </w:r>
      <w:r w:rsidR="00236835" w:rsidRPr="002244B3">
        <w:rPr>
          <w:rFonts w:ascii="Times New Roman" w:hAnsi="Times New Roman" w:cs="Times New Roman"/>
          <w:sz w:val="28"/>
          <w:szCs w:val="28"/>
        </w:rPr>
        <w:t xml:space="preserve">успешной миграционной политикой, </w:t>
      </w:r>
      <w:r w:rsidR="00085104" w:rsidRPr="002244B3">
        <w:rPr>
          <w:rFonts w:ascii="Times New Roman" w:hAnsi="Times New Roman" w:cs="Times New Roman"/>
          <w:sz w:val="28"/>
          <w:szCs w:val="28"/>
        </w:rPr>
        <w:t>адаптацией и интеграцией мигрантов в России.</w:t>
      </w:r>
    </w:p>
    <w:p w:rsidR="00744B91" w:rsidRPr="002244B3" w:rsidRDefault="00744B91" w:rsidP="003376FF">
      <w:pPr>
        <w:pStyle w:val="Standard"/>
        <w:spacing w:line="360" w:lineRule="auto"/>
        <w:ind w:firstLine="720"/>
        <w:jc w:val="both"/>
        <w:rPr>
          <w:rFonts w:ascii="Times New Roman" w:hAnsi="Times New Roman" w:cs="Times New Roman"/>
          <w:sz w:val="28"/>
          <w:szCs w:val="28"/>
        </w:rPr>
      </w:pPr>
      <w:r w:rsidRPr="002244B3">
        <w:rPr>
          <w:rFonts w:ascii="Times New Roman" w:hAnsi="Times New Roman" w:cs="Times New Roman"/>
          <w:sz w:val="28"/>
          <w:szCs w:val="28"/>
        </w:rPr>
        <w:t xml:space="preserve">Для этого необходимо выполнить следующие </w:t>
      </w:r>
      <w:r w:rsidRPr="002244B3">
        <w:rPr>
          <w:rFonts w:ascii="Times New Roman" w:hAnsi="Times New Roman" w:cs="Times New Roman"/>
          <w:b/>
          <w:sz w:val="28"/>
          <w:szCs w:val="28"/>
        </w:rPr>
        <w:t>задачи</w:t>
      </w:r>
      <w:r w:rsidRPr="002244B3">
        <w:rPr>
          <w:rFonts w:ascii="Times New Roman" w:hAnsi="Times New Roman" w:cs="Times New Roman"/>
          <w:sz w:val="28"/>
          <w:szCs w:val="28"/>
        </w:rPr>
        <w:t>:</w:t>
      </w:r>
    </w:p>
    <w:p w:rsidR="00744B91" w:rsidRPr="002244B3" w:rsidRDefault="00744B91" w:rsidP="004578CF">
      <w:pPr>
        <w:pStyle w:val="Standard"/>
        <w:numPr>
          <w:ilvl w:val="0"/>
          <w:numId w:val="22"/>
        </w:numPr>
        <w:spacing w:line="360" w:lineRule="auto"/>
        <w:jc w:val="both"/>
        <w:rPr>
          <w:rFonts w:ascii="Times New Roman" w:hAnsi="Times New Roman" w:cs="Times New Roman"/>
          <w:sz w:val="28"/>
          <w:szCs w:val="28"/>
        </w:rPr>
      </w:pPr>
      <w:r w:rsidRPr="002244B3">
        <w:rPr>
          <w:rFonts w:ascii="Times New Roman" w:hAnsi="Times New Roman" w:cs="Times New Roman"/>
          <w:sz w:val="28"/>
          <w:szCs w:val="28"/>
        </w:rPr>
        <w:t>Изучить миграционную ситуацию в России</w:t>
      </w:r>
      <w:r w:rsidR="003376FF" w:rsidRPr="002244B3">
        <w:rPr>
          <w:rFonts w:ascii="Times New Roman" w:hAnsi="Times New Roman" w:cs="Times New Roman"/>
          <w:sz w:val="28"/>
          <w:szCs w:val="28"/>
        </w:rPr>
        <w:t xml:space="preserve"> (демографические показатели, законодательные акты);</w:t>
      </w:r>
    </w:p>
    <w:p w:rsidR="00744B91" w:rsidRPr="002244B3" w:rsidRDefault="001C3B81" w:rsidP="004578CF">
      <w:pPr>
        <w:pStyle w:val="Standard"/>
        <w:numPr>
          <w:ilvl w:val="0"/>
          <w:numId w:val="22"/>
        </w:numPr>
        <w:spacing w:line="360" w:lineRule="auto"/>
        <w:jc w:val="both"/>
        <w:rPr>
          <w:rFonts w:ascii="Times New Roman" w:hAnsi="Times New Roman" w:cs="Times New Roman"/>
          <w:sz w:val="28"/>
          <w:szCs w:val="28"/>
        </w:rPr>
      </w:pPr>
      <w:r w:rsidRPr="002244B3">
        <w:rPr>
          <w:rFonts w:ascii="Times New Roman" w:hAnsi="Times New Roman" w:cs="Times New Roman"/>
          <w:sz w:val="28"/>
          <w:szCs w:val="28"/>
        </w:rPr>
        <w:t xml:space="preserve">Выделить основные </w:t>
      </w:r>
      <w:r w:rsidR="0018024A" w:rsidRPr="002244B3">
        <w:rPr>
          <w:rFonts w:ascii="Times New Roman" w:hAnsi="Times New Roman" w:cs="Times New Roman"/>
          <w:sz w:val="28"/>
          <w:szCs w:val="28"/>
        </w:rPr>
        <w:t>трудности</w:t>
      </w:r>
      <w:r w:rsidR="009A324E" w:rsidRPr="002244B3">
        <w:rPr>
          <w:rFonts w:ascii="Times New Roman" w:hAnsi="Times New Roman" w:cs="Times New Roman"/>
          <w:sz w:val="28"/>
          <w:szCs w:val="28"/>
        </w:rPr>
        <w:t xml:space="preserve">, </w:t>
      </w:r>
      <w:r w:rsidRPr="002244B3">
        <w:rPr>
          <w:rFonts w:ascii="Times New Roman" w:hAnsi="Times New Roman" w:cs="Times New Roman"/>
          <w:sz w:val="28"/>
          <w:szCs w:val="28"/>
        </w:rPr>
        <w:t>возникающие</w:t>
      </w:r>
      <w:r w:rsidR="003376FF" w:rsidRPr="002244B3">
        <w:rPr>
          <w:rFonts w:ascii="Times New Roman" w:hAnsi="Times New Roman" w:cs="Times New Roman"/>
          <w:sz w:val="28"/>
          <w:szCs w:val="28"/>
        </w:rPr>
        <w:t xml:space="preserve"> в межкультурном диалоге местного населения с мигрантами;</w:t>
      </w:r>
      <w:r w:rsidRPr="002244B3">
        <w:rPr>
          <w:rFonts w:ascii="Times New Roman" w:hAnsi="Times New Roman" w:cs="Times New Roman"/>
          <w:sz w:val="28"/>
          <w:szCs w:val="28"/>
        </w:rPr>
        <w:t xml:space="preserve"> </w:t>
      </w:r>
    </w:p>
    <w:p w:rsidR="00FA08B2" w:rsidRPr="002244B3" w:rsidRDefault="003376FF" w:rsidP="004578CF">
      <w:pPr>
        <w:pStyle w:val="Standard"/>
        <w:numPr>
          <w:ilvl w:val="0"/>
          <w:numId w:val="22"/>
        </w:numPr>
        <w:spacing w:line="360" w:lineRule="auto"/>
        <w:jc w:val="both"/>
        <w:rPr>
          <w:rFonts w:ascii="Times New Roman" w:hAnsi="Times New Roman" w:cs="Times New Roman"/>
          <w:sz w:val="28"/>
          <w:szCs w:val="28"/>
        </w:rPr>
      </w:pPr>
      <w:r w:rsidRPr="002244B3">
        <w:rPr>
          <w:rFonts w:ascii="Times New Roman" w:hAnsi="Times New Roman" w:cs="Times New Roman"/>
          <w:sz w:val="28"/>
          <w:szCs w:val="28"/>
        </w:rPr>
        <w:t>Рассмотреть</w:t>
      </w:r>
      <w:r w:rsidR="009A324E" w:rsidRPr="002244B3">
        <w:rPr>
          <w:rFonts w:ascii="Times New Roman" w:hAnsi="Times New Roman" w:cs="Times New Roman"/>
          <w:sz w:val="28"/>
          <w:szCs w:val="28"/>
        </w:rPr>
        <w:t xml:space="preserve"> </w:t>
      </w:r>
      <w:r w:rsidR="00060320" w:rsidRPr="002244B3">
        <w:rPr>
          <w:rFonts w:ascii="Times New Roman" w:hAnsi="Times New Roman" w:cs="Times New Roman"/>
          <w:sz w:val="28"/>
          <w:szCs w:val="28"/>
        </w:rPr>
        <w:t>опыт интеграционной</w:t>
      </w:r>
      <w:r w:rsidR="0018024A" w:rsidRPr="002244B3">
        <w:rPr>
          <w:rFonts w:ascii="Times New Roman" w:hAnsi="Times New Roman" w:cs="Times New Roman"/>
          <w:sz w:val="28"/>
          <w:szCs w:val="28"/>
        </w:rPr>
        <w:t xml:space="preserve"> практик</w:t>
      </w:r>
      <w:r w:rsidR="00060320" w:rsidRPr="002244B3">
        <w:rPr>
          <w:rFonts w:ascii="Times New Roman" w:hAnsi="Times New Roman" w:cs="Times New Roman"/>
          <w:sz w:val="28"/>
          <w:szCs w:val="28"/>
        </w:rPr>
        <w:t>и</w:t>
      </w:r>
      <w:r w:rsidR="009A324E" w:rsidRPr="002244B3">
        <w:rPr>
          <w:rFonts w:ascii="Times New Roman" w:hAnsi="Times New Roman" w:cs="Times New Roman"/>
          <w:sz w:val="28"/>
          <w:szCs w:val="28"/>
        </w:rPr>
        <w:t xml:space="preserve"> в других странах;</w:t>
      </w:r>
    </w:p>
    <w:p w:rsidR="00C3090E" w:rsidRPr="002244B3" w:rsidRDefault="00C3090E" w:rsidP="004578CF">
      <w:pPr>
        <w:pStyle w:val="Standard"/>
        <w:numPr>
          <w:ilvl w:val="0"/>
          <w:numId w:val="22"/>
        </w:numPr>
        <w:spacing w:line="360" w:lineRule="auto"/>
        <w:jc w:val="both"/>
        <w:rPr>
          <w:rFonts w:ascii="Times New Roman" w:hAnsi="Times New Roman" w:cs="Times New Roman"/>
          <w:sz w:val="28"/>
          <w:szCs w:val="28"/>
        </w:rPr>
      </w:pPr>
      <w:r w:rsidRPr="002244B3">
        <w:rPr>
          <w:rFonts w:ascii="Times New Roman" w:hAnsi="Times New Roman" w:cs="Times New Roman"/>
          <w:sz w:val="28"/>
          <w:szCs w:val="28"/>
        </w:rPr>
        <w:t>Выделить основные отличия российских условий;</w:t>
      </w:r>
    </w:p>
    <w:p w:rsidR="004B79E9" w:rsidRPr="002244B3" w:rsidRDefault="009A324E" w:rsidP="004578CF">
      <w:pPr>
        <w:pStyle w:val="Standard"/>
        <w:numPr>
          <w:ilvl w:val="0"/>
          <w:numId w:val="22"/>
        </w:numPr>
        <w:spacing w:line="360" w:lineRule="auto"/>
        <w:jc w:val="both"/>
        <w:rPr>
          <w:rFonts w:ascii="Times New Roman" w:hAnsi="Times New Roman" w:cs="Times New Roman"/>
          <w:sz w:val="28"/>
          <w:szCs w:val="28"/>
        </w:rPr>
      </w:pPr>
      <w:r w:rsidRPr="002244B3">
        <w:rPr>
          <w:rFonts w:ascii="Times New Roman" w:hAnsi="Times New Roman" w:cs="Times New Roman"/>
          <w:sz w:val="28"/>
          <w:szCs w:val="28"/>
        </w:rPr>
        <w:t>На основе проведённого теоретическо</w:t>
      </w:r>
      <w:r w:rsidR="00850EA2" w:rsidRPr="002244B3">
        <w:rPr>
          <w:rFonts w:ascii="Times New Roman" w:hAnsi="Times New Roman" w:cs="Times New Roman"/>
          <w:sz w:val="28"/>
          <w:szCs w:val="28"/>
        </w:rPr>
        <w:t>го исследования составить опрос</w:t>
      </w:r>
      <w:r w:rsidR="0018024A" w:rsidRPr="002244B3">
        <w:rPr>
          <w:rFonts w:ascii="Times New Roman" w:hAnsi="Times New Roman" w:cs="Times New Roman"/>
          <w:sz w:val="28"/>
          <w:szCs w:val="28"/>
        </w:rPr>
        <w:t>;</w:t>
      </w:r>
    </w:p>
    <w:p w:rsidR="00850EA2" w:rsidRPr="002244B3" w:rsidRDefault="00850EA2" w:rsidP="004578CF">
      <w:pPr>
        <w:pStyle w:val="Standard"/>
        <w:numPr>
          <w:ilvl w:val="0"/>
          <w:numId w:val="22"/>
        </w:numPr>
        <w:spacing w:line="360" w:lineRule="auto"/>
        <w:jc w:val="both"/>
        <w:rPr>
          <w:rFonts w:ascii="Times New Roman" w:hAnsi="Times New Roman" w:cs="Times New Roman"/>
          <w:sz w:val="28"/>
          <w:szCs w:val="28"/>
        </w:rPr>
      </w:pPr>
      <w:r w:rsidRPr="002244B3">
        <w:rPr>
          <w:rFonts w:ascii="Times New Roman" w:hAnsi="Times New Roman" w:cs="Times New Roman"/>
          <w:sz w:val="28"/>
          <w:szCs w:val="28"/>
        </w:rPr>
        <w:t>Провести опрос с</w:t>
      </w:r>
      <w:r w:rsidR="0018024A" w:rsidRPr="002244B3">
        <w:rPr>
          <w:rFonts w:ascii="Times New Roman" w:hAnsi="Times New Roman" w:cs="Times New Roman"/>
          <w:sz w:val="28"/>
          <w:szCs w:val="28"/>
        </w:rPr>
        <w:t xml:space="preserve">реди информантов с целью выявления </w:t>
      </w:r>
      <w:r w:rsidR="000D6ADD" w:rsidRPr="002244B3">
        <w:rPr>
          <w:rFonts w:ascii="Times New Roman" w:hAnsi="Times New Roman" w:cs="Times New Roman"/>
          <w:sz w:val="28"/>
          <w:szCs w:val="28"/>
        </w:rPr>
        <w:t>практической реализации теоретических положений;</w:t>
      </w:r>
    </w:p>
    <w:p w:rsidR="00A62A1B" w:rsidRPr="002244B3" w:rsidRDefault="00A62A1B" w:rsidP="004578CF">
      <w:pPr>
        <w:numPr>
          <w:ilvl w:val="0"/>
          <w:numId w:val="22"/>
        </w:numPr>
        <w:suppressAutoHyphens w:val="0"/>
        <w:autoSpaceDN/>
        <w:contextualSpacing/>
        <w:textAlignment w:val="auto"/>
        <w:rPr>
          <w:i/>
          <w:szCs w:val="28"/>
        </w:rPr>
      </w:pPr>
      <w:r w:rsidRPr="002244B3">
        <w:rPr>
          <w:rFonts w:eastAsia="Times New Roman" w:cs="Times New Roman"/>
          <w:szCs w:val="28"/>
        </w:rPr>
        <w:t>Опираясь на выводы, полученные в ходе теоретического исследования, проанализировать данные опроса.</w:t>
      </w:r>
    </w:p>
    <w:p w:rsidR="004B79E9" w:rsidRPr="00CA7DBD" w:rsidRDefault="00792912">
      <w:pPr>
        <w:pStyle w:val="10"/>
        <w:pageBreakBefore/>
        <w:spacing w:line="360" w:lineRule="auto"/>
        <w:jc w:val="both"/>
      </w:pPr>
      <w:bookmarkStart w:id="5" w:name="_h6wfh2kp93vu"/>
      <w:bookmarkStart w:id="6" w:name="_Toc480565466"/>
      <w:bookmarkStart w:id="7" w:name="_Toc483508900"/>
      <w:bookmarkEnd w:id="5"/>
      <w:r w:rsidRPr="00CA7DBD">
        <w:lastRenderedPageBreak/>
        <w:t>Глава I</w:t>
      </w:r>
      <w:r w:rsidR="00FD107F" w:rsidRPr="00CA7DBD">
        <w:t>. Межкультурный аспект иммиграции в России</w:t>
      </w:r>
      <w:bookmarkEnd w:id="6"/>
      <w:bookmarkEnd w:id="7"/>
    </w:p>
    <w:p w:rsidR="004B79E9" w:rsidRPr="00CA7DBD" w:rsidRDefault="00FD107F" w:rsidP="00D204E1">
      <w:pPr>
        <w:pStyle w:val="21"/>
      </w:pPr>
      <w:bookmarkStart w:id="8" w:name="_Toc480565467"/>
      <w:bookmarkStart w:id="9" w:name="_Toc483508901"/>
      <w:r w:rsidRPr="00CA7DBD">
        <w:t>Определение понятия миграции</w:t>
      </w:r>
      <w:bookmarkEnd w:id="8"/>
      <w:bookmarkEnd w:id="9"/>
    </w:p>
    <w:p w:rsidR="004B79E9" w:rsidRPr="002244B3" w:rsidRDefault="00C83F9F">
      <w:pPr>
        <w:pStyle w:val="Standard"/>
        <w:spacing w:line="360" w:lineRule="auto"/>
        <w:ind w:firstLine="720"/>
        <w:jc w:val="both"/>
        <w:rPr>
          <w:rFonts w:ascii="Times New Roman" w:hAnsi="Times New Roman" w:cs="Times New Roman"/>
          <w:sz w:val="28"/>
          <w:szCs w:val="28"/>
        </w:rPr>
      </w:pPr>
      <w:r w:rsidRPr="002244B3">
        <w:rPr>
          <w:rFonts w:ascii="Times New Roman" w:hAnsi="Times New Roman" w:cs="Times New Roman"/>
          <w:sz w:val="28"/>
          <w:szCs w:val="28"/>
        </w:rPr>
        <w:t xml:space="preserve">МОМ </w:t>
      </w:r>
      <w:r w:rsidR="00FD107F" w:rsidRPr="002244B3">
        <w:rPr>
          <w:rFonts w:ascii="Times New Roman" w:hAnsi="Times New Roman" w:cs="Times New Roman"/>
          <w:sz w:val="28"/>
          <w:szCs w:val="28"/>
        </w:rPr>
        <w:t xml:space="preserve">определяет </w:t>
      </w:r>
      <w:r w:rsidR="00FD107F" w:rsidRPr="002244B3">
        <w:rPr>
          <w:rFonts w:ascii="Times New Roman" w:hAnsi="Times New Roman" w:cs="Times New Roman"/>
          <w:b/>
          <w:sz w:val="28"/>
          <w:szCs w:val="28"/>
        </w:rPr>
        <w:t>миграцию</w:t>
      </w:r>
      <w:r w:rsidR="00FD107F" w:rsidRPr="002244B3">
        <w:rPr>
          <w:rFonts w:ascii="Times New Roman" w:hAnsi="Times New Roman" w:cs="Times New Roman"/>
          <w:sz w:val="28"/>
          <w:szCs w:val="28"/>
        </w:rPr>
        <w:t>, как процесс перемещения человека или группы людей в другие страны, либо в пределах сво</w:t>
      </w:r>
      <w:r w:rsidRPr="002244B3">
        <w:rPr>
          <w:rFonts w:ascii="Times New Roman" w:hAnsi="Times New Roman" w:cs="Times New Roman"/>
          <w:sz w:val="28"/>
          <w:szCs w:val="28"/>
        </w:rPr>
        <w:t>ей страны, охватывающий любой тип</w:t>
      </w:r>
      <w:r w:rsidR="00FD107F" w:rsidRPr="002244B3">
        <w:rPr>
          <w:rFonts w:ascii="Times New Roman" w:hAnsi="Times New Roman" w:cs="Times New Roman"/>
          <w:sz w:val="28"/>
          <w:szCs w:val="28"/>
        </w:rPr>
        <w:t xml:space="preserve"> перемещений, независимо от их продолжительности, состава и причин.</w:t>
      </w:r>
      <w:r w:rsidR="00FD107F" w:rsidRPr="002244B3">
        <w:rPr>
          <w:rStyle w:val="ac"/>
          <w:rFonts w:ascii="Times New Roman" w:hAnsi="Times New Roman" w:cs="Times New Roman"/>
          <w:sz w:val="28"/>
          <w:szCs w:val="28"/>
        </w:rPr>
        <w:footnoteReference w:id="3"/>
      </w:r>
    </w:p>
    <w:p w:rsidR="004B79E9" w:rsidRPr="002244B3" w:rsidRDefault="00FD107F">
      <w:pPr>
        <w:pStyle w:val="Standard"/>
        <w:spacing w:line="360" w:lineRule="auto"/>
        <w:ind w:firstLine="720"/>
        <w:jc w:val="both"/>
        <w:rPr>
          <w:rFonts w:ascii="Times New Roman" w:hAnsi="Times New Roman" w:cs="Times New Roman"/>
          <w:sz w:val="28"/>
          <w:szCs w:val="28"/>
        </w:rPr>
      </w:pPr>
      <w:r w:rsidRPr="002244B3">
        <w:rPr>
          <w:rFonts w:ascii="Times New Roman" w:hAnsi="Times New Roman" w:cs="Times New Roman"/>
          <w:sz w:val="28"/>
          <w:szCs w:val="28"/>
        </w:rPr>
        <w:t xml:space="preserve">В русском языке под </w:t>
      </w:r>
      <w:r w:rsidRPr="002244B3">
        <w:rPr>
          <w:rFonts w:ascii="Times New Roman" w:hAnsi="Times New Roman" w:cs="Times New Roman"/>
          <w:b/>
          <w:sz w:val="28"/>
          <w:szCs w:val="28"/>
        </w:rPr>
        <w:t>миграцией</w:t>
      </w:r>
      <w:r w:rsidRPr="002244B3">
        <w:rPr>
          <w:rFonts w:ascii="Times New Roman" w:hAnsi="Times New Roman" w:cs="Times New Roman"/>
          <w:sz w:val="28"/>
          <w:szCs w:val="28"/>
        </w:rPr>
        <w:t xml:space="preserve"> понимают «любое территориальное перемещение населения, связанное с пересечением как внешних, так и внутренних границ административно-территориальных образований с целью смены постоянного места жительства или временного пребывания на территории для осуществления учёбы или трудовой деятельности независимо от того, под превалирующим воздействие</w:t>
      </w:r>
      <w:r w:rsidR="003928BA" w:rsidRPr="002244B3">
        <w:rPr>
          <w:rFonts w:ascii="Times New Roman" w:hAnsi="Times New Roman" w:cs="Times New Roman"/>
          <w:sz w:val="28"/>
          <w:szCs w:val="28"/>
        </w:rPr>
        <w:t>м каких факторов оно происходит –</w:t>
      </w:r>
      <w:r w:rsidRPr="002244B3">
        <w:rPr>
          <w:rFonts w:ascii="Times New Roman" w:hAnsi="Times New Roman" w:cs="Times New Roman"/>
          <w:sz w:val="28"/>
          <w:szCs w:val="28"/>
        </w:rPr>
        <w:t>п</w:t>
      </w:r>
      <w:r w:rsidR="009A7E59" w:rsidRPr="002244B3">
        <w:rPr>
          <w:rFonts w:ascii="Times New Roman" w:hAnsi="Times New Roman" w:cs="Times New Roman"/>
          <w:sz w:val="28"/>
          <w:szCs w:val="28"/>
        </w:rPr>
        <w:t>ритягивающих или выталкивающих»</w:t>
      </w:r>
      <w:r w:rsidR="00732C8D" w:rsidRPr="002244B3">
        <w:rPr>
          <w:rFonts w:ascii="Times New Roman" w:hAnsi="Times New Roman" w:cs="Times New Roman"/>
          <w:sz w:val="28"/>
          <w:szCs w:val="28"/>
        </w:rPr>
        <w:t>.</w:t>
      </w:r>
      <w:r w:rsidRPr="002244B3">
        <w:rPr>
          <w:rStyle w:val="ac"/>
          <w:rFonts w:ascii="Times New Roman" w:hAnsi="Times New Roman" w:cs="Times New Roman"/>
          <w:sz w:val="28"/>
          <w:szCs w:val="28"/>
        </w:rPr>
        <w:footnoteReference w:id="4"/>
      </w:r>
      <w:r w:rsidRPr="002244B3">
        <w:rPr>
          <w:rFonts w:ascii="Times New Roman" w:hAnsi="Times New Roman" w:cs="Times New Roman"/>
          <w:sz w:val="28"/>
          <w:szCs w:val="28"/>
        </w:rPr>
        <w:t xml:space="preserve"> </w:t>
      </w:r>
      <w:r w:rsidR="00732C8D" w:rsidRPr="002244B3">
        <w:rPr>
          <w:rFonts w:ascii="Times New Roman" w:hAnsi="Times New Roman" w:cs="Times New Roman"/>
          <w:sz w:val="28"/>
          <w:szCs w:val="28"/>
        </w:rPr>
        <w:t>Ж.А. </w:t>
      </w:r>
      <w:r w:rsidR="00F121FA" w:rsidRPr="002244B3">
        <w:rPr>
          <w:rFonts w:ascii="Times New Roman" w:hAnsi="Times New Roman" w:cs="Times New Roman"/>
          <w:sz w:val="28"/>
          <w:szCs w:val="28"/>
        </w:rPr>
        <w:t>З</w:t>
      </w:r>
      <w:r w:rsidRPr="002244B3">
        <w:rPr>
          <w:rFonts w:ascii="Times New Roman" w:hAnsi="Times New Roman" w:cs="Times New Roman"/>
          <w:sz w:val="28"/>
          <w:szCs w:val="28"/>
        </w:rPr>
        <w:t>айончковская, заведующая лабораторией миграции населения Института народнохозяйственного прогнозирования РАН, определяет миграцию в целом как «переезд на постоянное место жительства»</w:t>
      </w:r>
      <w:r w:rsidRPr="002244B3">
        <w:rPr>
          <w:rStyle w:val="ac"/>
          <w:rFonts w:ascii="Times New Roman" w:hAnsi="Times New Roman" w:cs="Times New Roman"/>
          <w:sz w:val="28"/>
          <w:szCs w:val="28"/>
        </w:rPr>
        <w:footnoteReference w:id="5"/>
      </w:r>
      <w:r w:rsidR="00ED623C">
        <w:rPr>
          <w:rFonts w:ascii="Times New Roman" w:hAnsi="Times New Roman" w:cs="Times New Roman"/>
          <w:sz w:val="28"/>
          <w:szCs w:val="28"/>
        </w:rPr>
        <w:t>,</w:t>
      </w:r>
      <w:r w:rsidRPr="002244B3">
        <w:rPr>
          <w:rFonts w:ascii="Times New Roman" w:hAnsi="Times New Roman" w:cs="Times New Roman"/>
          <w:sz w:val="28"/>
          <w:szCs w:val="28"/>
        </w:rPr>
        <w:t xml:space="preserve"> уточняя, что это может быть как переезд в пределах своей страны, так и переселение в другую страну.</w:t>
      </w:r>
      <w:r w:rsidR="00732C8D" w:rsidRPr="002244B3">
        <w:rPr>
          <w:rFonts w:ascii="Times New Roman" w:hAnsi="Times New Roman" w:cs="Times New Roman"/>
          <w:sz w:val="28"/>
          <w:szCs w:val="28"/>
        </w:rPr>
        <w:t xml:space="preserve"> В.С.</w:t>
      </w:r>
      <w:r w:rsidR="00732C8D" w:rsidRPr="002244B3">
        <w:rPr>
          <w:rFonts w:ascii="Times New Roman" w:hAnsi="Times New Roman" w:cs="Times New Roman"/>
          <w:sz w:val="28"/>
          <w:szCs w:val="28"/>
          <w:lang w:val="en-US"/>
        </w:rPr>
        <w:t> </w:t>
      </w:r>
      <w:r w:rsidR="00732C8D" w:rsidRPr="002244B3">
        <w:rPr>
          <w:rFonts w:ascii="Times New Roman" w:hAnsi="Times New Roman" w:cs="Times New Roman"/>
          <w:sz w:val="28"/>
          <w:szCs w:val="28"/>
        </w:rPr>
        <w:t>Малахов</w:t>
      </w:r>
      <w:r w:rsidR="00F121FA" w:rsidRPr="002244B3">
        <w:rPr>
          <w:rFonts w:ascii="Times New Roman" w:hAnsi="Times New Roman" w:cs="Times New Roman"/>
          <w:sz w:val="28"/>
          <w:szCs w:val="28"/>
        </w:rPr>
        <w:t xml:space="preserve"> называет мигрантами «любых работников, которые трудятся не в том месте, в </w:t>
      </w:r>
      <w:r w:rsidR="00F121FA" w:rsidRPr="002244B3">
        <w:rPr>
          <w:rFonts w:ascii="Times New Roman" w:hAnsi="Times New Roman" w:cs="Times New Roman"/>
          <w:sz w:val="28"/>
          <w:szCs w:val="28"/>
        </w:rPr>
        <w:lastRenderedPageBreak/>
        <w:t>котором родились и выросли, будь то их родное село, родной город или родная страна»</w:t>
      </w:r>
      <w:r w:rsidR="00732C8D" w:rsidRPr="002244B3">
        <w:rPr>
          <w:rFonts w:ascii="Times New Roman" w:hAnsi="Times New Roman" w:cs="Times New Roman"/>
          <w:sz w:val="28"/>
          <w:szCs w:val="28"/>
        </w:rPr>
        <w:t>.</w:t>
      </w:r>
      <w:r w:rsidR="00F121FA" w:rsidRPr="002244B3">
        <w:rPr>
          <w:rStyle w:val="ac"/>
          <w:rFonts w:ascii="Times New Roman" w:hAnsi="Times New Roman" w:cs="Times New Roman"/>
          <w:sz w:val="28"/>
          <w:szCs w:val="28"/>
        </w:rPr>
        <w:footnoteReference w:id="6"/>
      </w:r>
    </w:p>
    <w:p w:rsidR="004B79E9" w:rsidRPr="002244B3" w:rsidRDefault="00FD107F">
      <w:pPr>
        <w:pStyle w:val="Standard"/>
        <w:spacing w:line="360" w:lineRule="auto"/>
        <w:ind w:firstLine="720"/>
        <w:jc w:val="both"/>
        <w:rPr>
          <w:rFonts w:ascii="Times New Roman" w:hAnsi="Times New Roman" w:cs="Times New Roman"/>
          <w:sz w:val="28"/>
          <w:szCs w:val="28"/>
        </w:rPr>
      </w:pPr>
      <w:r w:rsidRPr="002244B3">
        <w:rPr>
          <w:rFonts w:ascii="Times New Roman" w:hAnsi="Times New Roman" w:cs="Times New Roman"/>
          <w:sz w:val="28"/>
          <w:szCs w:val="28"/>
        </w:rPr>
        <w:t>В традиции русского языка миграция дополнительно подразделяется на внешнюю (эмиграция и иммиграция - межгосударственную) и внутреннюю (внутригосударственную).</w:t>
      </w:r>
    </w:p>
    <w:p w:rsidR="004B79E9" w:rsidRPr="002244B3" w:rsidRDefault="00FD107F">
      <w:pPr>
        <w:pStyle w:val="Standard"/>
        <w:spacing w:line="360" w:lineRule="auto"/>
        <w:ind w:firstLine="720"/>
        <w:jc w:val="both"/>
        <w:rPr>
          <w:rFonts w:ascii="Times New Roman" w:hAnsi="Times New Roman" w:cs="Times New Roman"/>
          <w:sz w:val="28"/>
          <w:szCs w:val="28"/>
        </w:rPr>
      </w:pPr>
      <w:r w:rsidRPr="002244B3">
        <w:rPr>
          <w:rFonts w:ascii="Times New Roman" w:hAnsi="Times New Roman" w:cs="Times New Roman"/>
          <w:sz w:val="28"/>
          <w:szCs w:val="28"/>
        </w:rPr>
        <w:t>В зависимости от причин выделяют экономические, экологические, политические и социальные типы миграции. Также существует разделение миграции по направлениям: город-город, город-село, село-город, село-село. Выделяют трудовую, социальную, политическую, семейную и другие виды миграции. Миграция бывает долгосрочной и временной. А в зависимости от продолжительности и периодичности выделяют сезонную, маятниковую и циркулярную миграцию. Миграция подразделяется на легальную и нелегальную. Она также может быть добровольной или вынужденной (вынужденные переселенцы, ищущие убежище; беженцы), или принудительной (депортация).</w:t>
      </w:r>
    </w:p>
    <w:p w:rsidR="004B79E9" w:rsidRPr="002244B3" w:rsidRDefault="00FD107F">
      <w:pPr>
        <w:pStyle w:val="Standard"/>
        <w:spacing w:line="360" w:lineRule="auto"/>
        <w:ind w:firstLine="720"/>
        <w:jc w:val="both"/>
        <w:rPr>
          <w:rFonts w:ascii="Times New Roman" w:hAnsi="Times New Roman" w:cs="Times New Roman"/>
          <w:sz w:val="28"/>
          <w:szCs w:val="28"/>
        </w:rPr>
      </w:pPr>
      <w:r w:rsidRPr="002244B3">
        <w:rPr>
          <w:rFonts w:ascii="Times New Roman" w:hAnsi="Times New Roman" w:cs="Times New Roman"/>
          <w:sz w:val="28"/>
          <w:szCs w:val="28"/>
        </w:rPr>
        <w:t>В заголовке данной исследовательской работы закреплено понятие</w:t>
      </w:r>
      <w:r w:rsidRPr="002244B3">
        <w:rPr>
          <w:rFonts w:ascii="Times New Roman" w:hAnsi="Times New Roman" w:cs="Times New Roman"/>
          <w:b/>
          <w:sz w:val="28"/>
          <w:szCs w:val="28"/>
        </w:rPr>
        <w:t xml:space="preserve"> </w:t>
      </w:r>
      <w:r w:rsidRPr="002244B3">
        <w:rPr>
          <w:rFonts w:ascii="Times New Roman" w:hAnsi="Times New Roman" w:cs="Times New Roman"/>
          <w:sz w:val="28"/>
          <w:szCs w:val="28"/>
        </w:rPr>
        <w:t>«иммиграции». Статус человека как «иммигранта» определяют официальные документы, разрешающие проживание в стране. Но в данной работе в дальнейшем мы будем использовать понятие «миграции» как более универсальное: по официальной с</w:t>
      </w:r>
      <w:r w:rsidR="00114CD4" w:rsidRPr="002244B3">
        <w:rPr>
          <w:rFonts w:ascii="Times New Roman" w:hAnsi="Times New Roman" w:cs="Times New Roman"/>
          <w:sz w:val="28"/>
          <w:szCs w:val="28"/>
        </w:rPr>
        <w:t>татистике МВД России, за 2016 г.</w:t>
      </w:r>
      <w:r w:rsidRPr="002244B3">
        <w:rPr>
          <w:rFonts w:ascii="Times New Roman" w:hAnsi="Times New Roman" w:cs="Times New Roman"/>
          <w:sz w:val="28"/>
          <w:szCs w:val="28"/>
        </w:rPr>
        <w:t xml:space="preserve"> количество иностранных граж</w:t>
      </w:r>
      <w:r w:rsidR="00114CD4" w:rsidRPr="002244B3">
        <w:rPr>
          <w:rFonts w:ascii="Times New Roman" w:hAnsi="Times New Roman" w:cs="Times New Roman"/>
          <w:sz w:val="28"/>
          <w:szCs w:val="28"/>
        </w:rPr>
        <w:t>дан в стране увеличилось на 1,7 </w:t>
      </w:r>
      <w:r w:rsidRPr="002244B3">
        <w:rPr>
          <w:rFonts w:ascii="Times New Roman" w:hAnsi="Times New Roman" w:cs="Times New Roman"/>
          <w:sz w:val="28"/>
          <w:szCs w:val="28"/>
        </w:rPr>
        <w:t>млн человек, в то время как по официальным данным имеет документально подтверждённое право проживать и находиться в стране только 9</w:t>
      </w:r>
      <w:r w:rsidR="00114CD4" w:rsidRPr="002244B3">
        <w:rPr>
          <w:rFonts w:ascii="Times New Roman" w:hAnsi="Times New Roman" w:cs="Times New Roman"/>
          <w:sz w:val="28"/>
          <w:szCs w:val="28"/>
        </w:rPr>
        <w:t xml:space="preserve">00 </w:t>
      </w:r>
      <w:r w:rsidR="00CE4353" w:rsidRPr="002244B3">
        <w:rPr>
          <w:rFonts w:ascii="Times New Roman" w:hAnsi="Times New Roman" w:cs="Times New Roman"/>
          <w:sz w:val="28"/>
          <w:szCs w:val="28"/>
        </w:rPr>
        <w:t>тыс. человек, т.</w:t>
      </w:r>
      <w:r w:rsidR="00114CD4" w:rsidRPr="002244B3">
        <w:rPr>
          <w:rFonts w:ascii="Times New Roman" w:hAnsi="Times New Roman" w:cs="Times New Roman"/>
          <w:sz w:val="28"/>
          <w:szCs w:val="28"/>
        </w:rPr>
        <w:t> </w:t>
      </w:r>
      <w:r w:rsidR="00CE4353" w:rsidRPr="002244B3">
        <w:rPr>
          <w:rFonts w:ascii="Times New Roman" w:hAnsi="Times New Roman" w:cs="Times New Roman"/>
          <w:sz w:val="28"/>
          <w:szCs w:val="28"/>
        </w:rPr>
        <w:t>е. около 55%</w:t>
      </w:r>
      <w:r w:rsidR="00732C8D" w:rsidRPr="002244B3">
        <w:rPr>
          <w:rFonts w:ascii="Times New Roman" w:hAnsi="Times New Roman" w:cs="Times New Roman"/>
          <w:sz w:val="28"/>
          <w:szCs w:val="28"/>
        </w:rPr>
        <w:t>.</w:t>
      </w:r>
      <w:r w:rsidRPr="002244B3">
        <w:rPr>
          <w:rStyle w:val="ac"/>
          <w:rFonts w:ascii="Times New Roman" w:hAnsi="Times New Roman" w:cs="Times New Roman"/>
          <w:sz w:val="28"/>
          <w:szCs w:val="28"/>
        </w:rPr>
        <w:footnoteReference w:id="7"/>
      </w:r>
    </w:p>
    <w:p w:rsidR="006C3C6E" w:rsidRDefault="00FD107F">
      <w:pPr>
        <w:pStyle w:val="Standard"/>
        <w:spacing w:line="360" w:lineRule="auto"/>
        <w:ind w:firstLine="720"/>
        <w:jc w:val="both"/>
        <w:rPr>
          <w:rFonts w:ascii="Times New Roman" w:hAnsi="Times New Roman" w:cs="Times New Roman"/>
          <w:sz w:val="28"/>
          <w:szCs w:val="28"/>
        </w:rPr>
      </w:pPr>
      <w:r w:rsidRPr="002244B3">
        <w:rPr>
          <w:rFonts w:ascii="Times New Roman" w:hAnsi="Times New Roman" w:cs="Times New Roman"/>
          <w:sz w:val="28"/>
          <w:szCs w:val="28"/>
        </w:rPr>
        <w:t xml:space="preserve">В данной работе мы будем рассматривать проблемы межкультурного взаимодействия </w:t>
      </w:r>
      <w:r w:rsidR="00F121FA" w:rsidRPr="002244B3">
        <w:rPr>
          <w:rFonts w:ascii="Times New Roman" w:hAnsi="Times New Roman" w:cs="Times New Roman"/>
          <w:sz w:val="28"/>
          <w:szCs w:val="28"/>
        </w:rPr>
        <w:t xml:space="preserve">общества </w:t>
      </w:r>
      <w:r w:rsidRPr="002244B3">
        <w:rPr>
          <w:rFonts w:ascii="Times New Roman" w:hAnsi="Times New Roman" w:cs="Times New Roman"/>
          <w:sz w:val="28"/>
          <w:szCs w:val="28"/>
        </w:rPr>
        <w:t>с мигрантами из других государств.</w:t>
      </w:r>
    </w:p>
    <w:p w:rsidR="006C3C6E" w:rsidRDefault="006C3C6E">
      <w:pPr>
        <w:spacing w:line="276" w:lineRule="auto"/>
        <w:jc w:val="left"/>
        <w:rPr>
          <w:rFonts w:cs="Times New Roman"/>
          <w:color w:val="auto"/>
          <w:szCs w:val="28"/>
        </w:rPr>
      </w:pPr>
      <w:r>
        <w:rPr>
          <w:rFonts w:cs="Times New Roman"/>
          <w:szCs w:val="28"/>
        </w:rPr>
        <w:br w:type="page"/>
      </w:r>
    </w:p>
    <w:p w:rsidR="004B79E9" w:rsidRPr="002244B3" w:rsidRDefault="00FD107F">
      <w:pPr>
        <w:pStyle w:val="2"/>
        <w:pageBreakBefore/>
        <w:spacing w:line="360" w:lineRule="auto"/>
        <w:jc w:val="both"/>
        <w:rPr>
          <w:rFonts w:ascii="Times New Roman" w:hAnsi="Times New Roman" w:cs="Times New Roman"/>
        </w:rPr>
      </w:pPr>
      <w:bookmarkStart w:id="10" w:name="_Toc480565468"/>
      <w:bookmarkStart w:id="11" w:name="_Toc483508902"/>
      <w:r w:rsidRPr="002244B3">
        <w:rPr>
          <w:rFonts w:ascii="Times New Roman" w:hAnsi="Times New Roman" w:cs="Times New Roman"/>
        </w:rPr>
        <w:lastRenderedPageBreak/>
        <w:t>Миграционная и демографическая ситуация в России</w:t>
      </w:r>
      <w:bookmarkEnd w:id="10"/>
      <w:bookmarkEnd w:id="11"/>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Миграционная ситуация в нашей стране многократно видоизме</w:t>
      </w:r>
      <w:r w:rsidR="00114CD4" w:rsidRPr="006C3C6E">
        <w:rPr>
          <w:rFonts w:ascii="Times New Roman" w:hAnsi="Times New Roman" w:cs="Times New Roman"/>
          <w:sz w:val="28"/>
          <w:szCs w:val="28"/>
        </w:rPr>
        <w:t>нялась в течение последних 30 </w:t>
      </w:r>
      <w:r w:rsidRPr="006C3C6E">
        <w:rPr>
          <w:rFonts w:ascii="Times New Roman" w:hAnsi="Times New Roman" w:cs="Times New Roman"/>
          <w:sz w:val="28"/>
          <w:szCs w:val="28"/>
        </w:rPr>
        <w:t>лет в связи с изменениями в самом государстве. На сегодняшний день через Россию проход</w:t>
      </w:r>
      <w:r w:rsidR="00CE4353" w:rsidRPr="006C3C6E">
        <w:rPr>
          <w:rFonts w:ascii="Times New Roman" w:hAnsi="Times New Roman" w:cs="Times New Roman"/>
          <w:sz w:val="28"/>
          <w:szCs w:val="28"/>
        </w:rPr>
        <w:t>ят огромные миграционные потоки</w:t>
      </w:r>
      <w:r w:rsidR="00D342D2" w:rsidRPr="006C3C6E">
        <w:rPr>
          <w:rFonts w:ascii="Times New Roman" w:hAnsi="Times New Roman" w:cs="Times New Roman"/>
          <w:sz w:val="28"/>
          <w:szCs w:val="28"/>
        </w:rPr>
        <w:t>.</w:t>
      </w:r>
      <w:r w:rsidRPr="006C3C6E">
        <w:rPr>
          <w:rStyle w:val="ac"/>
          <w:rFonts w:ascii="Times New Roman" w:hAnsi="Times New Roman" w:cs="Times New Roman"/>
          <w:sz w:val="28"/>
          <w:szCs w:val="28"/>
        </w:rPr>
        <w:footnoteReference w:id="8"/>
      </w:r>
      <w:r w:rsidRPr="006C3C6E">
        <w:rPr>
          <w:rFonts w:ascii="Times New Roman" w:hAnsi="Times New Roman" w:cs="Times New Roman"/>
          <w:sz w:val="28"/>
          <w:szCs w:val="28"/>
        </w:rPr>
        <w:t xml:space="preserve"> И в ближайшее время Россия будет всё больше нуждаться в мигрантах, как во </w:t>
      </w:r>
      <w:r w:rsidR="007E50F9" w:rsidRPr="006C3C6E">
        <w:rPr>
          <w:rFonts w:ascii="Times New Roman" w:hAnsi="Times New Roman" w:cs="Times New Roman"/>
          <w:sz w:val="28"/>
          <w:szCs w:val="28"/>
        </w:rPr>
        <w:t>временных,</w:t>
      </w:r>
      <w:r w:rsidRPr="006C3C6E">
        <w:rPr>
          <w:rFonts w:ascii="Times New Roman" w:hAnsi="Times New Roman" w:cs="Times New Roman"/>
          <w:sz w:val="28"/>
          <w:szCs w:val="28"/>
        </w:rPr>
        <w:t xml:space="preserve"> так и в постоянных, что обусловлено демографическим спадом, и потребностью в экономическом росте. Кроме того, на рынке уже сложилось разделение труда между коренным населением и мигрантами, что тоже будет нуждаться в обеспечении трудовыми ресурсами.</w:t>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b/>
          <w:i/>
          <w:sz w:val="28"/>
          <w:szCs w:val="28"/>
        </w:rPr>
        <w:t>1990-е</w:t>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Незадолго до распада СССР и сразу после него среди факторов, влияющих на прирост населения в России, резко возросла роль внешней миграции. В основном в страну возвращались репатрианты из бывших советских республик.</w:t>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Постепенно, во второй половине десятилетия, количество внешних мигрантов уменьшается. В целом в Россию за период 199</w:t>
      </w:r>
      <w:r w:rsidR="00114CD4" w:rsidRPr="006C3C6E">
        <w:rPr>
          <w:rFonts w:ascii="Times New Roman" w:hAnsi="Times New Roman" w:cs="Times New Roman"/>
          <w:sz w:val="28"/>
          <w:szCs w:val="28"/>
        </w:rPr>
        <w:t>1-2001 </w:t>
      </w:r>
      <w:r w:rsidRPr="006C3C6E">
        <w:rPr>
          <w:rFonts w:ascii="Times New Roman" w:hAnsi="Times New Roman" w:cs="Times New Roman"/>
          <w:sz w:val="28"/>
          <w:szCs w:val="28"/>
        </w:rPr>
        <w:t xml:space="preserve">гг. </w:t>
      </w:r>
      <w:r w:rsidR="005B41EB" w:rsidRPr="006C3C6E">
        <w:rPr>
          <w:rFonts w:ascii="Times New Roman" w:hAnsi="Times New Roman" w:cs="Times New Roman"/>
          <w:sz w:val="28"/>
          <w:szCs w:val="28"/>
        </w:rPr>
        <w:t xml:space="preserve">приток мигрантов </w:t>
      </w:r>
      <w:r w:rsidRPr="006C3C6E">
        <w:rPr>
          <w:rFonts w:ascii="Times New Roman" w:hAnsi="Times New Roman" w:cs="Times New Roman"/>
          <w:sz w:val="28"/>
          <w:szCs w:val="28"/>
        </w:rPr>
        <w:t>из новых образовавшихся государств был ниж</w:t>
      </w:r>
      <w:r w:rsidR="00114CD4" w:rsidRPr="006C3C6E">
        <w:rPr>
          <w:rFonts w:ascii="Times New Roman" w:hAnsi="Times New Roman" w:cs="Times New Roman"/>
          <w:sz w:val="28"/>
          <w:szCs w:val="28"/>
        </w:rPr>
        <w:t>е, чем за период с 1981 по 1990 </w:t>
      </w:r>
      <w:r w:rsidRPr="006C3C6E">
        <w:rPr>
          <w:rFonts w:ascii="Times New Roman" w:hAnsi="Times New Roman" w:cs="Times New Roman"/>
          <w:sz w:val="28"/>
          <w:szCs w:val="28"/>
        </w:rPr>
        <w:t xml:space="preserve">гг., но в связи с тем, что и отток </w:t>
      </w:r>
      <w:r w:rsidR="005B41EB" w:rsidRPr="006C3C6E">
        <w:rPr>
          <w:rFonts w:ascii="Times New Roman" w:hAnsi="Times New Roman" w:cs="Times New Roman"/>
          <w:sz w:val="28"/>
          <w:szCs w:val="28"/>
        </w:rPr>
        <w:t xml:space="preserve">населения </w:t>
      </w:r>
      <w:r w:rsidRPr="006C3C6E">
        <w:rPr>
          <w:rFonts w:ascii="Times New Roman" w:hAnsi="Times New Roman" w:cs="Times New Roman"/>
          <w:sz w:val="28"/>
          <w:szCs w:val="28"/>
        </w:rPr>
        <w:t xml:space="preserve">из России в эти государства сократился, </w:t>
      </w:r>
      <w:r w:rsidR="00CE4353" w:rsidRPr="006C3C6E">
        <w:rPr>
          <w:rFonts w:ascii="Times New Roman" w:hAnsi="Times New Roman" w:cs="Times New Roman"/>
          <w:sz w:val="28"/>
          <w:szCs w:val="28"/>
        </w:rPr>
        <w:t>миграционный прирост увеличился</w:t>
      </w:r>
      <w:r w:rsidR="00D342D2" w:rsidRPr="006C3C6E">
        <w:rPr>
          <w:rFonts w:ascii="Times New Roman" w:hAnsi="Times New Roman" w:cs="Times New Roman"/>
          <w:sz w:val="28"/>
          <w:szCs w:val="28"/>
        </w:rPr>
        <w:t>.</w:t>
      </w:r>
      <w:r w:rsidRPr="006C3C6E">
        <w:rPr>
          <w:rStyle w:val="ac"/>
          <w:rFonts w:ascii="Times New Roman" w:hAnsi="Times New Roman" w:cs="Times New Roman"/>
          <w:sz w:val="28"/>
          <w:szCs w:val="28"/>
        </w:rPr>
        <w:footnoteReference w:id="9"/>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b/>
          <w:i/>
          <w:sz w:val="28"/>
          <w:szCs w:val="28"/>
        </w:rPr>
        <w:t>2000-е</w:t>
      </w:r>
    </w:p>
    <w:p w:rsidR="004B79E9" w:rsidRPr="006C3C6E" w:rsidRDefault="00114CD4">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В 2000-2010 </w:t>
      </w:r>
      <w:r w:rsidR="00FD107F" w:rsidRPr="006C3C6E">
        <w:rPr>
          <w:rFonts w:ascii="Times New Roman" w:hAnsi="Times New Roman" w:cs="Times New Roman"/>
          <w:sz w:val="28"/>
          <w:szCs w:val="28"/>
        </w:rPr>
        <w:t xml:space="preserve">гг. наблюдается демографический спад </w:t>
      </w:r>
      <w:r w:rsidR="00AF314E" w:rsidRPr="006C3C6E">
        <w:rPr>
          <w:rFonts w:ascii="Times New Roman" w:hAnsi="Times New Roman" w:cs="Times New Roman"/>
          <w:sz w:val="28"/>
          <w:szCs w:val="28"/>
        </w:rPr>
        <w:t>–</w:t>
      </w:r>
      <w:r w:rsidR="00FD107F" w:rsidRPr="006C3C6E">
        <w:rPr>
          <w:rFonts w:ascii="Times New Roman" w:hAnsi="Times New Roman" w:cs="Times New Roman"/>
          <w:sz w:val="28"/>
          <w:szCs w:val="28"/>
        </w:rPr>
        <w:t xml:space="preserve"> численность на</w:t>
      </w:r>
      <w:r w:rsidR="00CE4353" w:rsidRPr="006C3C6E">
        <w:rPr>
          <w:rFonts w:ascii="Times New Roman" w:hAnsi="Times New Roman" w:cs="Times New Roman"/>
          <w:sz w:val="28"/>
          <w:szCs w:val="28"/>
        </w:rPr>
        <w:t>селения снижается почти на 2,5%</w:t>
      </w:r>
      <w:r w:rsidR="00732C8D" w:rsidRPr="006C3C6E">
        <w:rPr>
          <w:rFonts w:ascii="Times New Roman" w:hAnsi="Times New Roman" w:cs="Times New Roman"/>
          <w:sz w:val="28"/>
          <w:szCs w:val="28"/>
        </w:rPr>
        <w:t>.</w:t>
      </w:r>
      <w:r w:rsidR="00FD107F" w:rsidRPr="006C3C6E">
        <w:rPr>
          <w:rStyle w:val="ac"/>
          <w:rFonts w:ascii="Times New Roman" w:hAnsi="Times New Roman" w:cs="Times New Roman"/>
          <w:sz w:val="28"/>
          <w:szCs w:val="28"/>
        </w:rPr>
        <w:footnoteReference w:id="10"/>
      </w:r>
      <w:r w:rsidR="00FD107F" w:rsidRPr="006C3C6E">
        <w:rPr>
          <w:rFonts w:ascii="Times New Roman" w:hAnsi="Times New Roman" w:cs="Times New Roman"/>
          <w:sz w:val="28"/>
          <w:szCs w:val="28"/>
        </w:rPr>
        <w:t xml:space="preserve"> Причины такого сокращения кроются в естественной убыли населения при стабилизировавшемся к тому моменту </w:t>
      </w:r>
      <w:r w:rsidR="00FD107F" w:rsidRPr="006C3C6E">
        <w:rPr>
          <w:rFonts w:ascii="Times New Roman" w:hAnsi="Times New Roman" w:cs="Times New Roman"/>
          <w:sz w:val="28"/>
          <w:szCs w:val="28"/>
        </w:rPr>
        <w:lastRenderedPageBreak/>
        <w:t>уровне внешней миграции в страну. Жёсткие меры в сфере регулирования миграции привели к тому, что миграция не снизилась, а вышла в неправовое поле, возросло число мафиозных сетей, обеспечивающих её.</w:t>
      </w:r>
    </w:p>
    <w:p w:rsidR="004B79E9" w:rsidRPr="006C3C6E" w:rsidRDefault="00114CD4">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С 2007 </w:t>
      </w:r>
      <w:r w:rsidR="00FD107F" w:rsidRPr="006C3C6E">
        <w:rPr>
          <w:rFonts w:ascii="Times New Roman" w:hAnsi="Times New Roman" w:cs="Times New Roman"/>
          <w:sz w:val="28"/>
          <w:szCs w:val="28"/>
        </w:rPr>
        <w:t xml:space="preserve">г. намечаются либеральные реформы: начинает работать государственная программа по добровольному возвращению соотечественников, в которой предполагается помощь бывшим гражданам России. С этого же года начинают действовать </w:t>
      </w:r>
      <w:r w:rsidR="00A84A84">
        <w:rPr>
          <w:rFonts w:ascii="Times New Roman" w:hAnsi="Times New Roman" w:cs="Times New Roman"/>
          <w:sz w:val="28"/>
          <w:szCs w:val="28"/>
        </w:rPr>
        <w:t>упрощённые</w:t>
      </w:r>
      <w:r w:rsidR="00FD107F" w:rsidRPr="006C3C6E">
        <w:rPr>
          <w:rFonts w:ascii="Times New Roman" w:hAnsi="Times New Roman" w:cs="Times New Roman"/>
          <w:sz w:val="28"/>
          <w:szCs w:val="28"/>
        </w:rPr>
        <w:t xml:space="preserve"> правила регистрации мигрантов и становится проще по</w:t>
      </w:r>
      <w:r w:rsidR="005B41EB" w:rsidRPr="006C3C6E">
        <w:rPr>
          <w:rFonts w:ascii="Times New Roman" w:hAnsi="Times New Roman" w:cs="Times New Roman"/>
          <w:sz w:val="28"/>
          <w:szCs w:val="28"/>
        </w:rPr>
        <w:t>лучить разрешение на работу: в два</w:t>
      </w:r>
      <w:r w:rsidR="00FD107F" w:rsidRPr="006C3C6E">
        <w:rPr>
          <w:rFonts w:ascii="Times New Roman" w:hAnsi="Times New Roman" w:cs="Times New Roman"/>
          <w:sz w:val="28"/>
          <w:szCs w:val="28"/>
        </w:rPr>
        <w:t xml:space="preserve"> раза увеличилось количество мигрантов, имеющих разрешение на работу, и до 40% трудовых мигранто</w:t>
      </w:r>
      <w:r w:rsidR="00CE4353" w:rsidRPr="006C3C6E">
        <w:rPr>
          <w:rFonts w:ascii="Times New Roman" w:hAnsi="Times New Roman" w:cs="Times New Roman"/>
          <w:sz w:val="28"/>
          <w:szCs w:val="28"/>
        </w:rPr>
        <w:t>в было выведено в правовое поле</w:t>
      </w:r>
      <w:r w:rsidR="0023577A" w:rsidRPr="006C3C6E">
        <w:rPr>
          <w:rFonts w:ascii="Times New Roman" w:hAnsi="Times New Roman" w:cs="Times New Roman"/>
          <w:sz w:val="28"/>
          <w:szCs w:val="28"/>
        </w:rPr>
        <w:t>.</w:t>
      </w:r>
      <w:r w:rsidR="00FD107F" w:rsidRPr="006C3C6E">
        <w:rPr>
          <w:rStyle w:val="ac"/>
          <w:rFonts w:ascii="Times New Roman" w:hAnsi="Times New Roman" w:cs="Times New Roman"/>
          <w:sz w:val="28"/>
          <w:szCs w:val="28"/>
        </w:rPr>
        <w:footnoteReference w:id="11"/>
      </w:r>
    </w:p>
    <w:p w:rsidR="004B79E9" w:rsidRPr="006C3C6E" w:rsidRDefault="00114CD4">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В 2008 </w:t>
      </w:r>
      <w:r w:rsidR="00FD107F" w:rsidRPr="006C3C6E">
        <w:rPr>
          <w:rFonts w:ascii="Times New Roman" w:hAnsi="Times New Roman" w:cs="Times New Roman"/>
          <w:sz w:val="28"/>
          <w:szCs w:val="28"/>
        </w:rPr>
        <w:t>г. положительные изменения останавливаются из-за глобального</w:t>
      </w:r>
      <w:r w:rsidRPr="006C3C6E">
        <w:rPr>
          <w:rFonts w:ascii="Times New Roman" w:hAnsi="Times New Roman" w:cs="Times New Roman"/>
          <w:sz w:val="28"/>
          <w:szCs w:val="28"/>
        </w:rPr>
        <w:t xml:space="preserve"> экономического кризиса. В 2009 </w:t>
      </w:r>
      <w:r w:rsidR="00FD107F" w:rsidRPr="006C3C6E">
        <w:rPr>
          <w:rFonts w:ascii="Times New Roman" w:hAnsi="Times New Roman" w:cs="Times New Roman"/>
          <w:sz w:val="28"/>
          <w:szCs w:val="28"/>
        </w:rPr>
        <w:t xml:space="preserve">г. </w:t>
      </w:r>
      <w:r w:rsidR="009E173B" w:rsidRPr="006C3C6E">
        <w:rPr>
          <w:rFonts w:ascii="Times New Roman" w:hAnsi="Times New Roman" w:cs="Times New Roman"/>
          <w:sz w:val="28"/>
          <w:szCs w:val="28"/>
        </w:rPr>
        <w:t>принимаются «антикризисные меры»</w:t>
      </w:r>
      <w:r w:rsidR="00FD107F" w:rsidRPr="006C3C6E">
        <w:rPr>
          <w:rFonts w:ascii="Times New Roman" w:hAnsi="Times New Roman" w:cs="Times New Roman"/>
          <w:sz w:val="28"/>
          <w:szCs w:val="28"/>
        </w:rPr>
        <w:t xml:space="preserve">: трудовые мигранты вновь жёстко привязаны к работодателям. Также вступает в силу закон, не дающий право аннулировать разрешение на временное проживание из-за закончившихся или </w:t>
      </w:r>
      <w:r w:rsidR="00CE4353" w:rsidRPr="006C3C6E">
        <w:rPr>
          <w:rFonts w:ascii="Times New Roman" w:hAnsi="Times New Roman" w:cs="Times New Roman"/>
          <w:sz w:val="28"/>
          <w:szCs w:val="28"/>
        </w:rPr>
        <w:t>уменьшенных правительством квот</w:t>
      </w:r>
      <w:r w:rsidR="00D342D2" w:rsidRPr="006C3C6E">
        <w:rPr>
          <w:rFonts w:ascii="Times New Roman" w:hAnsi="Times New Roman" w:cs="Times New Roman"/>
          <w:sz w:val="28"/>
          <w:szCs w:val="28"/>
        </w:rPr>
        <w:t>.</w:t>
      </w:r>
      <w:r w:rsidR="00FD107F" w:rsidRPr="006C3C6E">
        <w:rPr>
          <w:rStyle w:val="ac"/>
          <w:rFonts w:ascii="Times New Roman" w:hAnsi="Times New Roman" w:cs="Times New Roman"/>
          <w:sz w:val="28"/>
          <w:szCs w:val="28"/>
        </w:rPr>
        <w:footnoteReference w:id="12"/>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b/>
          <w:i/>
          <w:sz w:val="28"/>
          <w:szCs w:val="28"/>
        </w:rPr>
        <w:t>2010-е</w:t>
      </w:r>
    </w:p>
    <w:p w:rsidR="004B79E9" w:rsidRPr="006C3C6E" w:rsidRDefault="00114CD4">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C 2010 г.</w:t>
      </w:r>
      <w:r w:rsidR="00FD107F" w:rsidRPr="006C3C6E">
        <w:rPr>
          <w:rFonts w:ascii="Times New Roman" w:hAnsi="Times New Roman" w:cs="Times New Roman"/>
          <w:sz w:val="28"/>
          <w:szCs w:val="28"/>
        </w:rPr>
        <w:t xml:space="preserve"> наблюдается незначительный, но стабильный рост населения. В основном он достигается за счёт миграционного сальдо. По мнениям некоторых исследователей, это</w:t>
      </w:r>
      <w:r w:rsidR="009E173B" w:rsidRPr="006C3C6E">
        <w:rPr>
          <w:rFonts w:ascii="Times New Roman" w:hAnsi="Times New Roman" w:cs="Times New Roman"/>
          <w:sz w:val="28"/>
          <w:szCs w:val="28"/>
        </w:rPr>
        <w:t>т рост будет не продолжительным</w:t>
      </w:r>
      <w:r w:rsidR="0023577A" w:rsidRPr="006C3C6E">
        <w:rPr>
          <w:rFonts w:ascii="Times New Roman" w:hAnsi="Times New Roman" w:cs="Times New Roman"/>
          <w:sz w:val="28"/>
          <w:szCs w:val="28"/>
        </w:rPr>
        <w:t>.</w:t>
      </w:r>
      <w:r w:rsidR="00FD107F" w:rsidRPr="006C3C6E">
        <w:rPr>
          <w:rStyle w:val="ac"/>
          <w:rFonts w:ascii="Times New Roman" w:hAnsi="Times New Roman" w:cs="Times New Roman"/>
          <w:sz w:val="28"/>
          <w:szCs w:val="28"/>
        </w:rPr>
        <w:footnoteReference w:id="13"/>
      </w:r>
      <w:r w:rsidRPr="006C3C6E">
        <w:rPr>
          <w:rFonts w:ascii="Times New Roman" w:hAnsi="Times New Roman" w:cs="Times New Roman"/>
          <w:sz w:val="28"/>
          <w:szCs w:val="28"/>
        </w:rPr>
        <w:t xml:space="preserve"> В 2014 </w:t>
      </w:r>
      <w:r w:rsidR="00FD107F" w:rsidRPr="006C3C6E">
        <w:rPr>
          <w:rFonts w:ascii="Times New Roman" w:hAnsi="Times New Roman" w:cs="Times New Roman"/>
          <w:sz w:val="28"/>
          <w:szCs w:val="28"/>
        </w:rPr>
        <w:t xml:space="preserve">г. по программе добровольного </w:t>
      </w:r>
      <w:r w:rsidR="00C83F9F" w:rsidRPr="006C3C6E">
        <w:rPr>
          <w:rFonts w:ascii="Times New Roman" w:hAnsi="Times New Roman" w:cs="Times New Roman"/>
          <w:sz w:val="28"/>
          <w:szCs w:val="28"/>
        </w:rPr>
        <w:t>переселения</w:t>
      </w:r>
      <w:r w:rsidR="00FD107F" w:rsidRPr="006C3C6E">
        <w:rPr>
          <w:rFonts w:ascii="Times New Roman" w:hAnsi="Times New Roman" w:cs="Times New Roman"/>
          <w:sz w:val="28"/>
          <w:szCs w:val="28"/>
        </w:rPr>
        <w:t xml:space="preserve"> соотечественников в Россию возвращается </w:t>
      </w:r>
      <w:r w:rsidRPr="006C3C6E">
        <w:rPr>
          <w:rFonts w:ascii="Times New Roman" w:hAnsi="Times New Roman" w:cs="Times New Roman"/>
          <w:sz w:val="28"/>
          <w:szCs w:val="28"/>
        </w:rPr>
        <w:t xml:space="preserve">свыше 100 тыс. человек. </w:t>
      </w:r>
      <w:r w:rsidR="00FD107F" w:rsidRPr="006C3C6E">
        <w:rPr>
          <w:rFonts w:ascii="Times New Roman" w:hAnsi="Times New Roman" w:cs="Times New Roman"/>
          <w:sz w:val="28"/>
          <w:szCs w:val="28"/>
        </w:rPr>
        <w:t xml:space="preserve">В связи с естественной убылью коренного населения, миграция является для России важным источником пополнения трудовых ресурсов страны. На сегодняшний день Россия обладает самой большой территорией в мире, но по численности населения </w:t>
      </w:r>
      <w:r w:rsidR="003A26CC" w:rsidRPr="006C3C6E">
        <w:rPr>
          <w:rFonts w:ascii="Times New Roman" w:hAnsi="Times New Roman" w:cs="Times New Roman"/>
          <w:sz w:val="28"/>
          <w:szCs w:val="28"/>
        </w:rPr>
        <w:lastRenderedPageBreak/>
        <w:t>занимает девятое</w:t>
      </w:r>
      <w:r w:rsidR="00FD107F" w:rsidRPr="006C3C6E">
        <w:rPr>
          <w:rFonts w:ascii="Times New Roman" w:hAnsi="Times New Roman" w:cs="Times New Roman"/>
          <w:sz w:val="28"/>
          <w:szCs w:val="28"/>
        </w:rPr>
        <w:t xml:space="preserve"> место</w:t>
      </w:r>
      <w:r w:rsidR="00BC1EBC" w:rsidRPr="006C3C6E">
        <w:rPr>
          <w:rFonts w:ascii="Times New Roman" w:hAnsi="Times New Roman" w:cs="Times New Roman"/>
          <w:sz w:val="28"/>
          <w:szCs w:val="28"/>
        </w:rPr>
        <w:t xml:space="preserve"> среди остальных стран</w:t>
      </w:r>
      <w:r w:rsidR="00D342D2" w:rsidRPr="006C3C6E">
        <w:rPr>
          <w:rFonts w:ascii="Times New Roman" w:hAnsi="Times New Roman" w:cs="Times New Roman"/>
          <w:sz w:val="28"/>
          <w:szCs w:val="28"/>
        </w:rPr>
        <w:t>,</w:t>
      </w:r>
      <w:r w:rsidR="00FD107F" w:rsidRPr="006C3C6E">
        <w:rPr>
          <w:rStyle w:val="ac"/>
          <w:rFonts w:ascii="Times New Roman" w:hAnsi="Times New Roman" w:cs="Times New Roman"/>
          <w:sz w:val="28"/>
          <w:szCs w:val="28"/>
        </w:rPr>
        <w:footnoteReference w:id="14"/>
      </w:r>
      <w:r w:rsidR="00FD107F" w:rsidRPr="006C3C6E">
        <w:rPr>
          <w:rFonts w:ascii="Times New Roman" w:hAnsi="Times New Roman" w:cs="Times New Roman"/>
          <w:sz w:val="28"/>
          <w:szCs w:val="28"/>
        </w:rPr>
        <w:t xml:space="preserve"> х</w:t>
      </w:r>
      <w:r w:rsidR="009E173B" w:rsidRPr="006C3C6E">
        <w:rPr>
          <w:rFonts w:ascii="Times New Roman" w:hAnsi="Times New Roman" w:cs="Times New Roman"/>
          <w:sz w:val="28"/>
          <w:szCs w:val="28"/>
        </w:rPr>
        <w:t xml:space="preserve">отя в 1950 г. занимала </w:t>
      </w:r>
      <w:r w:rsidR="003A26CC" w:rsidRPr="006C3C6E">
        <w:rPr>
          <w:rFonts w:ascii="Times New Roman" w:hAnsi="Times New Roman" w:cs="Times New Roman"/>
          <w:sz w:val="28"/>
          <w:szCs w:val="28"/>
        </w:rPr>
        <w:t>четвёртое</w:t>
      </w:r>
      <w:r w:rsidR="00CE4353" w:rsidRPr="006C3C6E">
        <w:rPr>
          <w:rFonts w:ascii="Times New Roman" w:hAnsi="Times New Roman" w:cs="Times New Roman"/>
          <w:sz w:val="28"/>
          <w:szCs w:val="28"/>
        </w:rPr>
        <w:t xml:space="preserve"> место</w:t>
      </w:r>
      <w:r w:rsidR="00D342D2" w:rsidRPr="006C3C6E">
        <w:rPr>
          <w:rFonts w:ascii="Times New Roman" w:hAnsi="Times New Roman" w:cs="Times New Roman"/>
          <w:sz w:val="28"/>
          <w:szCs w:val="28"/>
        </w:rPr>
        <w:t>.</w:t>
      </w:r>
      <w:r w:rsidR="00FD107F" w:rsidRPr="006C3C6E">
        <w:rPr>
          <w:rStyle w:val="ac"/>
          <w:rFonts w:ascii="Times New Roman" w:hAnsi="Times New Roman" w:cs="Times New Roman"/>
          <w:sz w:val="28"/>
          <w:szCs w:val="28"/>
        </w:rPr>
        <w:footnoteReference w:id="15"/>
      </w:r>
      <w:r w:rsidR="009E173B" w:rsidRPr="006C3C6E">
        <w:rPr>
          <w:rFonts w:ascii="Times New Roman" w:hAnsi="Times New Roman" w:cs="Times New Roman"/>
          <w:sz w:val="28"/>
          <w:szCs w:val="28"/>
        </w:rPr>
        <w:t xml:space="preserve"> К середине 21 в.</w:t>
      </w:r>
      <w:r w:rsidR="00FD107F" w:rsidRPr="006C3C6E">
        <w:rPr>
          <w:rFonts w:ascii="Times New Roman" w:hAnsi="Times New Roman" w:cs="Times New Roman"/>
          <w:sz w:val="28"/>
          <w:szCs w:val="28"/>
        </w:rPr>
        <w:t xml:space="preserve"> страна может оказаться на </w:t>
      </w:r>
      <w:r w:rsidR="003A26CC" w:rsidRPr="006C3C6E">
        <w:rPr>
          <w:rFonts w:ascii="Times New Roman" w:hAnsi="Times New Roman" w:cs="Times New Roman"/>
          <w:sz w:val="28"/>
          <w:szCs w:val="28"/>
        </w:rPr>
        <w:t>двадцатом</w:t>
      </w:r>
      <w:r w:rsidR="00FD107F" w:rsidRPr="006C3C6E">
        <w:rPr>
          <w:rFonts w:ascii="Times New Roman" w:hAnsi="Times New Roman" w:cs="Times New Roman"/>
          <w:sz w:val="28"/>
          <w:szCs w:val="28"/>
        </w:rPr>
        <w:t xml:space="preserve"> месте, а доля </w:t>
      </w:r>
      <w:r w:rsidR="00BC1EBC" w:rsidRPr="006C3C6E">
        <w:rPr>
          <w:rFonts w:ascii="Times New Roman" w:hAnsi="Times New Roman" w:cs="Times New Roman"/>
          <w:sz w:val="28"/>
          <w:szCs w:val="28"/>
        </w:rPr>
        <w:t>ж</w:t>
      </w:r>
      <w:r w:rsidR="00FD107F" w:rsidRPr="006C3C6E">
        <w:rPr>
          <w:rFonts w:ascii="Times New Roman" w:hAnsi="Times New Roman" w:cs="Times New Roman"/>
          <w:sz w:val="28"/>
          <w:szCs w:val="28"/>
        </w:rPr>
        <w:t xml:space="preserve">ителей </w:t>
      </w:r>
      <w:r w:rsidR="00BC1EBC" w:rsidRPr="006C3C6E">
        <w:rPr>
          <w:rFonts w:ascii="Times New Roman" w:hAnsi="Times New Roman" w:cs="Times New Roman"/>
          <w:sz w:val="28"/>
          <w:szCs w:val="28"/>
        </w:rPr>
        <w:t xml:space="preserve">страны </w:t>
      </w:r>
      <w:r w:rsidR="00FD107F" w:rsidRPr="006C3C6E">
        <w:rPr>
          <w:rFonts w:ascii="Times New Roman" w:hAnsi="Times New Roman" w:cs="Times New Roman"/>
          <w:sz w:val="28"/>
          <w:szCs w:val="28"/>
        </w:rPr>
        <w:t>в нас</w:t>
      </w:r>
      <w:r w:rsidR="00CE4353" w:rsidRPr="006C3C6E">
        <w:rPr>
          <w:rFonts w:ascii="Times New Roman" w:hAnsi="Times New Roman" w:cs="Times New Roman"/>
          <w:sz w:val="28"/>
          <w:szCs w:val="28"/>
        </w:rPr>
        <w:t xml:space="preserve">елении мира будет составлять </w:t>
      </w:r>
      <w:r w:rsidR="00BC1EBC" w:rsidRPr="006C3C6E">
        <w:rPr>
          <w:rFonts w:ascii="Times New Roman" w:hAnsi="Times New Roman" w:cs="Times New Roman"/>
          <w:sz w:val="28"/>
          <w:szCs w:val="28"/>
        </w:rPr>
        <w:t xml:space="preserve">всего </w:t>
      </w:r>
      <w:r w:rsidR="00CE4353" w:rsidRPr="006C3C6E">
        <w:rPr>
          <w:rFonts w:ascii="Times New Roman" w:hAnsi="Times New Roman" w:cs="Times New Roman"/>
          <w:sz w:val="28"/>
          <w:szCs w:val="28"/>
        </w:rPr>
        <w:t>1%</w:t>
      </w:r>
      <w:r w:rsidR="00D342D2" w:rsidRPr="006C3C6E">
        <w:rPr>
          <w:rFonts w:ascii="Times New Roman" w:hAnsi="Times New Roman" w:cs="Times New Roman"/>
          <w:sz w:val="28"/>
          <w:szCs w:val="28"/>
        </w:rPr>
        <w:t>.</w:t>
      </w:r>
      <w:r w:rsidR="00FD107F" w:rsidRPr="006C3C6E">
        <w:rPr>
          <w:rStyle w:val="ac"/>
          <w:rFonts w:ascii="Times New Roman" w:hAnsi="Times New Roman" w:cs="Times New Roman"/>
          <w:sz w:val="28"/>
          <w:szCs w:val="28"/>
        </w:rPr>
        <w:footnoteReference w:id="16"/>
      </w:r>
      <w:r w:rsidR="00FD107F" w:rsidRPr="006C3C6E">
        <w:rPr>
          <w:rFonts w:ascii="Times New Roman" w:hAnsi="Times New Roman" w:cs="Times New Roman"/>
          <w:sz w:val="28"/>
          <w:szCs w:val="28"/>
        </w:rPr>
        <w:t xml:space="preserve"> Такое сокращение народонаселения однозначно может сказаться на геополитической мощи страны</w:t>
      </w:r>
      <w:r w:rsidR="007929D1" w:rsidRPr="006C3C6E">
        <w:rPr>
          <w:rFonts w:ascii="Times New Roman" w:hAnsi="Times New Roman" w:cs="Times New Roman"/>
          <w:sz w:val="28"/>
          <w:szCs w:val="28"/>
        </w:rPr>
        <w:t>.</w:t>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Кроме геополитического значения, очевидна экономическая необходимость увеличения и улучшения качества миграции. По среднему прогнозу Росстата видно, что без обеспечения миграционного прироста население страны к</w:t>
      </w:r>
      <w:r w:rsidR="009E173B" w:rsidRPr="006C3C6E">
        <w:rPr>
          <w:rFonts w:ascii="Times New Roman" w:hAnsi="Times New Roman" w:cs="Times New Roman"/>
          <w:sz w:val="28"/>
          <w:szCs w:val="28"/>
        </w:rPr>
        <w:t xml:space="preserve"> 2030 г. сократится на 4 </w:t>
      </w:r>
      <w:r w:rsidRPr="006C3C6E">
        <w:rPr>
          <w:rFonts w:ascii="Times New Roman" w:hAnsi="Times New Roman" w:cs="Times New Roman"/>
          <w:sz w:val="28"/>
          <w:szCs w:val="28"/>
        </w:rPr>
        <w:t>млн</w:t>
      </w:r>
      <w:r w:rsidR="007929D1" w:rsidRPr="006C3C6E">
        <w:rPr>
          <w:rFonts w:ascii="Times New Roman" w:hAnsi="Times New Roman" w:cs="Times New Roman"/>
          <w:sz w:val="28"/>
          <w:szCs w:val="28"/>
        </w:rPr>
        <w:t xml:space="preserve"> (см. </w:t>
      </w:r>
      <w:r w:rsidR="00C83F9F" w:rsidRPr="006C3C6E">
        <w:rPr>
          <w:rFonts w:ascii="Times New Roman" w:hAnsi="Times New Roman" w:cs="Times New Roman"/>
          <w:sz w:val="28"/>
          <w:szCs w:val="28"/>
        </w:rPr>
        <w:t>рис.2</w:t>
      </w:r>
      <w:r w:rsidR="007929D1" w:rsidRPr="006C3C6E">
        <w:rPr>
          <w:rFonts w:ascii="Times New Roman" w:hAnsi="Times New Roman" w:cs="Times New Roman"/>
          <w:sz w:val="28"/>
          <w:szCs w:val="28"/>
        </w:rPr>
        <w:t>)</w:t>
      </w:r>
      <w:r w:rsidRPr="006C3C6E">
        <w:rPr>
          <w:rFonts w:ascii="Times New Roman" w:hAnsi="Times New Roman" w:cs="Times New Roman"/>
          <w:sz w:val="28"/>
          <w:szCs w:val="28"/>
        </w:rPr>
        <w:t>.</w:t>
      </w:r>
      <w:r w:rsidR="007929D1" w:rsidRPr="006C3C6E">
        <w:rPr>
          <w:rStyle w:val="ac"/>
          <w:rFonts w:ascii="Times New Roman" w:hAnsi="Times New Roman" w:cs="Times New Roman"/>
          <w:sz w:val="28"/>
          <w:szCs w:val="28"/>
        </w:rPr>
        <w:footnoteReference w:id="17"/>
      </w:r>
      <w:r w:rsidRPr="006C3C6E">
        <w:rPr>
          <w:rFonts w:ascii="Times New Roman" w:hAnsi="Times New Roman" w:cs="Times New Roman"/>
          <w:sz w:val="28"/>
          <w:szCs w:val="28"/>
        </w:rPr>
        <w:t xml:space="preserve"> И даже если удастся остановить естественную убыль населения, то миграция по-прежнему остаётся самым дешёвым и быстрым решением проблемы.</w:t>
      </w:r>
    </w:p>
    <w:p w:rsidR="00CE48D0" w:rsidRPr="00CA7DBD" w:rsidRDefault="00CE48D0" w:rsidP="00CE48D0">
      <w:pPr>
        <w:pStyle w:val="a4"/>
        <w:keepNext/>
        <w:jc w:val="both"/>
      </w:pPr>
      <w:r w:rsidRPr="00CA7DBD">
        <w:t xml:space="preserve">Рисунок </w:t>
      </w:r>
      <w:fldSimple w:instr=" SEQ Рисунок \* ARABIC ">
        <w:r w:rsidR="0011526C" w:rsidRPr="00CA7DBD">
          <w:rPr>
            <w:noProof/>
          </w:rPr>
          <w:t>1</w:t>
        </w:r>
      </w:fldSimple>
      <w:r w:rsidR="007929D1" w:rsidRPr="00CA7DBD">
        <w:t>. Население России</w:t>
      </w:r>
      <w:r w:rsidR="00C83F9F" w:rsidRPr="00CA7DBD">
        <w:t>, млн. чел.</w:t>
      </w:r>
      <w:r w:rsidR="007929D1" w:rsidRPr="00CA7DBD">
        <w:t xml:space="preserve"> 1970-2020 гг.</w:t>
      </w:r>
    </w:p>
    <w:p w:rsidR="00CE48D0" w:rsidRPr="00CA7DBD" w:rsidRDefault="0011526C" w:rsidP="00CE48D0">
      <w:pPr>
        <w:pStyle w:val="Standard"/>
        <w:keepNext/>
        <w:spacing w:line="360" w:lineRule="auto"/>
        <w:jc w:val="both"/>
      </w:pPr>
      <w:r w:rsidRPr="00CA7DBD">
        <w:rPr>
          <w:noProof/>
        </w:rPr>
        <w:drawing>
          <wp:inline distT="0" distB="0" distL="0" distR="0" wp14:anchorId="11929336" wp14:editId="73AF988B">
            <wp:extent cx="5476877" cy="302895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B79E9" w:rsidRPr="00CA7DBD" w:rsidRDefault="004B79E9">
      <w:pPr>
        <w:pStyle w:val="Standard"/>
        <w:spacing w:line="360" w:lineRule="auto"/>
        <w:jc w:val="both"/>
        <w:rPr>
          <w:rFonts w:ascii="Times New Roman" w:hAnsi="Times New Roman" w:cs="Times New Roman"/>
          <w:sz w:val="28"/>
          <w:szCs w:val="28"/>
        </w:rPr>
      </w:pPr>
    </w:p>
    <w:p w:rsidR="0011526C" w:rsidRPr="00CA7DBD" w:rsidRDefault="0011526C" w:rsidP="0011526C">
      <w:pPr>
        <w:pStyle w:val="a4"/>
        <w:keepNext/>
        <w:jc w:val="both"/>
      </w:pPr>
      <w:r w:rsidRPr="00CA7DBD">
        <w:lastRenderedPageBreak/>
        <w:t xml:space="preserve">Рисунок </w:t>
      </w:r>
      <w:r w:rsidR="007929D1" w:rsidRPr="00CA7DBD">
        <w:t>2</w:t>
      </w:r>
      <w:r w:rsidRPr="00CA7DBD">
        <w:t>. Население России, млн. чел. (прогноз Росстата, средний вариант).</w:t>
      </w:r>
    </w:p>
    <w:p w:rsidR="0011526C" w:rsidRPr="00CA7DBD" w:rsidRDefault="00CE48D0">
      <w:pPr>
        <w:pStyle w:val="Standard"/>
        <w:spacing w:line="360" w:lineRule="auto"/>
        <w:jc w:val="both"/>
      </w:pPr>
      <w:r w:rsidRPr="00CA7DBD">
        <w:rPr>
          <w:noProof/>
        </w:rPr>
        <w:drawing>
          <wp:inline distT="0" distB="0" distL="0" distR="0" wp14:anchorId="39D1740A" wp14:editId="3075A39B">
            <wp:extent cx="5248275" cy="3057524"/>
            <wp:effectExtent l="0" t="0" r="9525" b="101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1526C" w:rsidRPr="00CA7DBD" w:rsidRDefault="0011526C" w:rsidP="0011526C">
      <w:pPr>
        <w:pStyle w:val="a4"/>
        <w:keepNext/>
        <w:jc w:val="both"/>
      </w:pPr>
      <w:r w:rsidRPr="00CA7DBD">
        <w:t xml:space="preserve">Рисунок </w:t>
      </w:r>
      <w:r w:rsidR="007929D1" w:rsidRPr="00CA7DBD">
        <w:t>3</w:t>
      </w:r>
      <w:r w:rsidRPr="00CA7DBD">
        <w:t xml:space="preserve">. Население стран-доноров, млн. чел. (прогноз ООН до 2050 </w:t>
      </w:r>
      <w:r w:rsidR="003A26CC" w:rsidRPr="00CA7DBD">
        <w:t>г.)</w:t>
      </w:r>
      <w:r w:rsidRPr="00CA7DBD">
        <w:rPr>
          <w:rStyle w:val="ac"/>
        </w:rPr>
        <w:footnoteReference w:id="18"/>
      </w:r>
    </w:p>
    <w:p w:rsidR="0011526C" w:rsidRPr="00CA7DBD" w:rsidRDefault="0011526C">
      <w:pPr>
        <w:pStyle w:val="Standard"/>
        <w:spacing w:line="360" w:lineRule="auto"/>
        <w:jc w:val="both"/>
        <w:rPr>
          <w:rFonts w:ascii="Times New Roman" w:hAnsi="Times New Roman" w:cs="Times New Roman"/>
          <w:sz w:val="28"/>
          <w:szCs w:val="28"/>
        </w:rPr>
      </w:pPr>
      <w:r w:rsidRPr="00CA7DBD">
        <w:rPr>
          <w:noProof/>
        </w:rPr>
        <w:drawing>
          <wp:inline distT="0" distB="0" distL="0" distR="0" wp14:anchorId="57007403" wp14:editId="6C906E0E">
            <wp:extent cx="5939790" cy="3198495"/>
            <wp:effectExtent l="0" t="0" r="3810" b="19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41C1A" w:rsidRPr="00CA7DBD" w:rsidRDefault="00441C1A">
      <w:pPr>
        <w:spacing w:line="276" w:lineRule="auto"/>
        <w:jc w:val="left"/>
        <w:rPr>
          <w:rFonts w:cs="Times New Roman"/>
          <w:color w:val="auto"/>
          <w:szCs w:val="28"/>
        </w:rPr>
      </w:pPr>
      <w:r w:rsidRPr="00CA7DBD">
        <w:rPr>
          <w:rFonts w:cs="Times New Roman"/>
          <w:color w:val="auto"/>
          <w:szCs w:val="28"/>
        </w:rPr>
        <w:br w:type="page"/>
      </w:r>
    </w:p>
    <w:p w:rsidR="004B79E9" w:rsidRPr="00CA7DBD" w:rsidRDefault="00FD107F">
      <w:pPr>
        <w:pStyle w:val="2"/>
        <w:pageBreakBefore/>
        <w:spacing w:line="360" w:lineRule="auto"/>
        <w:jc w:val="both"/>
      </w:pPr>
      <w:bookmarkStart w:id="12" w:name="_Toc480565469"/>
      <w:bookmarkStart w:id="13" w:name="_Toc483508903"/>
      <w:r w:rsidRPr="00CA7DBD">
        <w:lastRenderedPageBreak/>
        <w:t>Законодательная база по вопросам миграции</w:t>
      </w:r>
      <w:bookmarkEnd w:id="12"/>
      <w:bookmarkEnd w:id="13"/>
    </w:p>
    <w:p w:rsidR="004B79E9" w:rsidRPr="006C3C6E" w:rsidRDefault="00FD107F">
      <w:pPr>
        <w:pStyle w:val="Standard"/>
        <w:spacing w:line="360" w:lineRule="auto"/>
        <w:ind w:firstLine="720"/>
        <w:rPr>
          <w:rFonts w:ascii="Times New Roman" w:hAnsi="Times New Roman" w:cs="Times New Roman"/>
          <w:sz w:val="28"/>
          <w:szCs w:val="28"/>
        </w:rPr>
      </w:pPr>
      <w:r w:rsidRPr="006C3C6E">
        <w:rPr>
          <w:rFonts w:ascii="Times New Roman" w:hAnsi="Times New Roman" w:cs="Times New Roman"/>
          <w:b/>
          <w:i/>
          <w:sz w:val="28"/>
          <w:szCs w:val="28"/>
        </w:rPr>
        <w:t>Основные понятия</w:t>
      </w:r>
    </w:p>
    <w:p w:rsidR="004B79E9" w:rsidRPr="006C3C6E" w:rsidRDefault="00FD107F" w:rsidP="001033EE">
      <w:pPr>
        <w:ind w:firstLine="720"/>
        <w:rPr>
          <w:rFonts w:cs="Times New Roman"/>
          <w:color w:val="auto"/>
          <w:szCs w:val="28"/>
          <w:shd w:val="clear" w:color="auto" w:fill="FFFFFF"/>
        </w:rPr>
      </w:pPr>
      <w:r w:rsidRPr="006C3C6E">
        <w:rPr>
          <w:rFonts w:cs="Times New Roman"/>
          <w:color w:val="auto"/>
          <w:szCs w:val="28"/>
        </w:rPr>
        <w:t xml:space="preserve">В законе «О гражданстве Российской Федерации» </w:t>
      </w:r>
      <w:r w:rsidRPr="006C3C6E">
        <w:rPr>
          <w:rFonts w:cs="Times New Roman"/>
          <w:color w:val="auto"/>
          <w:szCs w:val="28"/>
          <w:shd w:val="clear" w:color="auto" w:fill="FFFFFF"/>
        </w:rPr>
        <w:t xml:space="preserve">под </w:t>
      </w:r>
      <w:r w:rsidRPr="006C3C6E">
        <w:rPr>
          <w:rFonts w:cs="Times New Roman"/>
          <w:b/>
          <w:color w:val="auto"/>
          <w:szCs w:val="28"/>
          <w:shd w:val="clear" w:color="auto" w:fill="FFFFFF"/>
        </w:rPr>
        <w:t>«иностранным гражданином»</w:t>
      </w:r>
      <w:r w:rsidRPr="006C3C6E">
        <w:rPr>
          <w:rFonts w:cs="Times New Roman"/>
          <w:color w:val="auto"/>
          <w:szCs w:val="28"/>
          <w:shd w:val="clear" w:color="auto" w:fill="FFFFFF"/>
        </w:rPr>
        <w:t xml:space="preserve"> понимается «лицо, не являющееся гражданином Российской Федерации и имеющее гражданство (поддан</w:t>
      </w:r>
      <w:r w:rsidR="001033EE" w:rsidRPr="006C3C6E">
        <w:rPr>
          <w:rFonts w:cs="Times New Roman"/>
          <w:color w:val="auto"/>
          <w:szCs w:val="28"/>
          <w:shd w:val="clear" w:color="auto" w:fill="FFFFFF"/>
        </w:rPr>
        <w:t>ство) иностранного государства»</w:t>
      </w:r>
      <w:r w:rsidR="0023577A" w:rsidRPr="006C3C6E">
        <w:rPr>
          <w:rFonts w:cs="Times New Roman"/>
          <w:color w:val="auto"/>
          <w:szCs w:val="28"/>
          <w:shd w:val="clear" w:color="auto" w:fill="FFFFFF"/>
        </w:rPr>
        <w:t>.</w:t>
      </w:r>
      <w:r w:rsidRPr="006C3C6E">
        <w:rPr>
          <w:rStyle w:val="ac"/>
          <w:rFonts w:cs="Times New Roman"/>
          <w:color w:val="auto"/>
          <w:szCs w:val="28"/>
        </w:rPr>
        <w:footnoteReference w:id="19"/>
      </w:r>
      <w:r w:rsidRPr="006C3C6E">
        <w:rPr>
          <w:rFonts w:cs="Times New Roman"/>
          <w:color w:val="auto"/>
          <w:szCs w:val="28"/>
        </w:rPr>
        <w:t xml:space="preserve"> В то же самое время в законе «О правовом положении иностранных граждан в Российской Федерации» указано, что «</w:t>
      </w:r>
      <w:r w:rsidRPr="006C3C6E">
        <w:rPr>
          <w:rFonts w:cs="Times New Roman"/>
          <w:color w:val="auto"/>
          <w:szCs w:val="28"/>
          <w:shd w:val="clear" w:color="auto" w:fill="FFFFFF"/>
        </w:rPr>
        <w:t xml:space="preserve">иностранный гражданин </w:t>
      </w:r>
      <w:r w:rsidR="001033EE" w:rsidRPr="006C3C6E">
        <w:rPr>
          <w:rFonts w:cs="Times New Roman"/>
          <w:color w:val="auto"/>
          <w:szCs w:val="28"/>
          <w:shd w:val="clear" w:color="auto" w:fill="FFFFFF"/>
        </w:rPr>
        <w:t>–</w:t>
      </w:r>
      <w:r w:rsidRPr="006C3C6E">
        <w:rPr>
          <w:rFonts w:cs="Times New Roman"/>
          <w:color w:val="auto"/>
          <w:szCs w:val="28"/>
          <w:shd w:val="clear" w:color="auto" w:fill="FFFFFF"/>
        </w:rPr>
        <w:t xml:space="preserve"> физическое лицо, не являющееся гражданином Российской Федерации и имеющее доказательства наличия гражданства (поддан</w:t>
      </w:r>
      <w:r w:rsidR="00704722" w:rsidRPr="006C3C6E">
        <w:rPr>
          <w:rFonts w:cs="Times New Roman"/>
          <w:color w:val="auto"/>
          <w:szCs w:val="28"/>
          <w:shd w:val="clear" w:color="auto" w:fill="FFFFFF"/>
        </w:rPr>
        <w:t>ства) иностранного государства»</w:t>
      </w:r>
      <w:r w:rsidR="0023577A" w:rsidRPr="006C3C6E">
        <w:rPr>
          <w:rFonts w:cs="Times New Roman"/>
          <w:color w:val="auto"/>
          <w:szCs w:val="28"/>
          <w:shd w:val="clear" w:color="auto" w:fill="FFFFFF"/>
        </w:rPr>
        <w:t>.</w:t>
      </w:r>
      <w:r w:rsidRPr="006C3C6E">
        <w:rPr>
          <w:rStyle w:val="ac"/>
          <w:rFonts w:cs="Times New Roman"/>
          <w:color w:val="auto"/>
          <w:szCs w:val="28"/>
        </w:rPr>
        <w:footnoteReference w:id="20"/>
      </w:r>
      <w:r w:rsidRPr="006C3C6E">
        <w:rPr>
          <w:rFonts w:cs="Times New Roman"/>
          <w:color w:val="auto"/>
          <w:szCs w:val="28"/>
          <w:shd w:val="clear" w:color="auto" w:fill="FFFFFF"/>
        </w:rPr>
        <w:t xml:space="preserve"> Как можно заметить, эти определения далеко не идентичны: во втором определении человек обязан иметь подтверждения своего подданства другому государству.</w:t>
      </w:r>
    </w:p>
    <w:p w:rsidR="004B79E9" w:rsidRPr="006C3C6E" w:rsidRDefault="00FD107F" w:rsidP="001033EE">
      <w:pPr>
        <w:ind w:firstLine="720"/>
        <w:rPr>
          <w:rFonts w:cs="Times New Roman"/>
          <w:color w:val="auto"/>
          <w:szCs w:val="28"/>
        </w:rPr>
      </w:pPr>
      <w:r w:rsidRPr="006C3C6E">
        <w:rPr>
          <w:rFonts w:cs="Times New Roman"/>
          <w:color w:val="auto"/>
          <w:szCs w:val="28"/>
          <w:shd w:val="clear" w:color="auto" w:fill="FFFFFF"/>
        </w:rPr>
        <w:t xml:space="preserve">Также закон даёт определение </w:t>
      </w:r>
      <w:r w:rsidRPr="006C3C6E">
        <w:rPr>
          <w:rFonts w:cs="Times New Roman"/>
          <w:b/>
          <w:color w:val="auto"/>
          <w:szCs w:val="28"/>
          <w:shd w:val="clear" w:color="auto" w:fill="FFFFFF"/>
        </w:rPr>
        <w:t>«иностранного работника»</w:t>
      </w:r>
      <w:r w:rsidR="001033EE" w:rsidRPr="006C3C6E">
        <w:rPr>
          <w:rFonts w:cs="Times New Roman"/>
          <w:color w:val="auto"/>
          <w:szCs w:val="28"/>
          <w:shd w:val="clear" w:color="auto" w:fill="FFFFFF"/>
        </w:rPr>
        <w:t xml:space="preserve"> – «и</w:t>
      </w:r>
      <w:r w:rsidRPr="006C3C6E">
        <w:rPr>
          <w:rFonts w:cs="Times New Roman"/>
          <w:color w:val="auto"/>
          <w:szCs w:val="28"/>
          <w:shd w:val="clear" w:color="auto" w:fill="FFFFFF"/>
        </w:rPr>
        <w:t>ностранного гражданина, временно пребывающего в Российской Федерации и осуществляющего в установленном</w:t>
      </w:r>
      <w:r w:rsidR="00704722" w:rsidRPr="006C3C6E">
        <w:rPr>
          <w:rFonts w:cs="Times New Roman"/>
          <w:color w:val="auto"/>
          <w:szCs w:val="28"/>
          <w:shd w:val="clear" w:color="auto" w:fill="FFFFFF"/>
        </w:rPr>
        <w:t xml:space="preserve"> порядке трудовую деятельность»</w:t>
      </w:r>
      <w:r w:rsidR="0023577A" w:rsidRPr="006C3C6E">
        <w:rPr>
          <w:rFonts w:cs="Times New Roman"/>
          <w:color w:val="auto"/>
          <w:szCs w:val="28"/>
          <w:shd w:val="clear" w:color="auto" w:fill="FFFFFF"/>
        </w:rPr>
        <w:t>.</w:t>
      </w:r>
      <w:r w:rsidRPr="006C3C6E">
        <w:rPr>
          <w:rStyle w:val="ac"/>
          <w:rFonts w:cs="Times New Roman"/>
          <w:color w:val="auto"/>
          <w:szCs w:val="28"/>
        </w:rPr>
        <w:footnoteReference w:id="21"/>
      </w:r>
    </w:p>
    <w:p w:rsidR="004B79E9" w:rsidRPr="006C3C6E" w:rsidRDefault="00FD107F" w:rsidP="001033EE">
      <w:pPr>
        <w:ind w:firstLine="720"/>
        <w:rPr>
          <w:rFonts w:cs="Times New Roman"/>
          <w:color w:val="auto"/>
          <w:szCs w:val="28"/>
        </w:rPr>
      </w:pPr>
      <w:r w:rsidRPr="006C3C6E">
        <w:rPr>
          <w:rFonts w:cs="Times New Roman"/>
          <w:color w:val="auto"/>
          <w:szCs w:val="28"/>
          <w:shd w:val="clear" w:color="auto" w:fill="FFFFFF"/>
        </w:rPr>
        <w:t xml:space="preserve">Определение </w:t>
      </w:r>
      <w:r w:rsidRPr="006C3C6E">
        <w:rPr>
          <w:rFonts w:cs="Times New Roman"/>
          <w:b/>
          <w:color w:val="auto"/>
          <w:szCs w:val="28"/>
          <w:shd w:val="clear" w:color="auto" w:fill="FFFFFF"/>
        </w:rPr>
        <w:t>«трудящийся-мигрант»</w:t>
      </w:r>
      <w:r w:rsidRPr="006C3C6E">
        <w:rPr>
          <w:rFonts w:cs="Times New Roman"/>
          <w:color w:val="auto"/>
          <w:szCs w:val="28"/>
          <w:shd w:val="clear" w:color="auto" w:fill="FFFFFF"/>
        </w:rPr>
        <w:t xml:space="preserve"> не закреплено в законе РФ. Но оно есть в М</w:t>
      </w:r>
      <w:r w:rsidR="009E173B" w:rsidRPr="006C3C6E">
        <w:rPr>
          <w:rFonts w:cs="Times New Roman"/>
          <w:color w:val="auto"/>
          <w:szCs w:val="28"/>
          <w:shd w:val="clear" w:color="auto" w:fill="FFFFFF"/>
        </w:rPr>
        <w:t>еждународной Конвенции ООН 1990 </w:t>
      </w:r>
      <w:r w:rsidRPr="006C3C6E">
        <w:rPr>
          <w:rFonts w:cs="Times New Roman"/>
          <w:color w:val="auto"/>
          <w:szCs w:val="28"/>
          <w:shd w:val="clear" w:color="auto" w:fill="FFFFFF"/>
        </w:rPr>
        <w:t>г. «О защите прав всех трудящи</w:t>
      </w:r>
      <w:r w:rsidR="001033EE" w:rsidRPr="006C3C6E">
        <w:rPr>
          <w:rFonts w:cs="Times New Roman"/>
          <w:color w:val="auto"/>
          <w:szCs w:val="28"/>
          <w:shd w:val="clear" w:color="auto" w:fill="FFFFFF"/>
        </w:rPr>
        <w:t>хся-мигрантов и членов их семей»</w:t>
      </w:r>
      <w:r w:rsidR="00DD0C35">
        <w:rPr>
          <w:rFonts w:cs="Times New Roman"/>
          <w:color w:val="auto"/>
          <w:szCs w:val="28"/>
          <w:shd w:val="clear" w:color="auto" w:fill="FFFFFF"/>
        </w:rPr>
        <w:t>.</w:t>
      </w:r>
      <w:r w:rsidR="005D2FB0" w:rsidRPr="006C3C6E">
        <w:rPr>
          <w:rStyle w:val="ac"/>
          <w:rFonts w:cs="Times New Roman"/>
          <w:color w:val="auto"/>
          <w:szCs w:val="28"/>
          <w:shd w:val="clear" w:color="auto" w:fill="FFFFFF"/>
        </w:rPr>
        <w:footnoteReference w:id="22"/>
      </w:r>
      <w:r w:rsidRPr="006C3C6E">
        <w:rPr>
          <w:rFonts w:cs="Times New Roman"/>
          <w:color w:val="auto"/>
          <w:szCs w:val="28"/>
          <w:shd w:val="clear" w:color="auto" w:fill="FFFFFF"/>
        </w:rPr>
        <w:t xml:space="preserve"> </w:t>
      </w:r>
      <w:r w:rsidR="001033EE" w:rsidRPr="006C3C6E">
        <w:rPr>
          <w:rFonts w:cs="Times New Roman"/>
          <w:color w:val="auto"/>
          <w:szCs w:val="28"/>
          <w:shd w:val="clear" w:color="auto" w:fill="FFFFFF"/>
        </w:rPr>
        <w:t>«</w:t>
      </w:r>
      <w:r w:rsidRPr="006C3C6E">
        <w:rPr>
          <w:rFonts w:cs="Times New Roman"/>
          <w:color w:val="auto"/>
          <w:szCs w:val="28"/>
          <w:shd w:val="clear" w:color="auto" w:fill="FFFFFF"/>
        </w:rPr>
        <w:t>Термин «трудящийся-мигрант» означает лицо, которое будет заниматься, занимается или занималось оплачиваемой деятельностью в государстве, гражданином которого он или она не является»</w:t>
      </w:r>
      <w:r w:rsidR="000E0457" w:rsidRPr="006C3C6E">
        <w:rPr>
          <w:rFonts w:cs="Times New Roman"/>
          <w:color w:val="auto"/>
          <w:szCs w:val="28"/>
          <w:shd w:val="clear" w:color="auto" w:fill="FFFFFF"/>
        </w:rPr>
        <w:t>.</w:t>
      </w:r>
      <w:r w:rsidRPr="006C3C6E">
        <w:rPr>
          <w:rStyle w:val="ac"/>
          <w:rFonts w:cs="Times New Roman"/>
          <w:color w:val="auto"/>
          <w:szCs w:val="28"/>
        </w:rPr>
        <w:footnoteReference w:id="23"/>
      </w:r>
      <w:r w:rsidRPr="006C3C6E">
        <w:rPr>
          <w:rFonts w:cs="Times New Roman"/>
          <w:color w:val="auto"/>
          <w:szCs w:val="28"/>
          <w:shd w:val="clear" w:color="auto" w:fill="FFFFFF"/>
        </w:rPr>
        <w:t xml:space="preserve"> Основное отличие от определений в ФЗ РФ состоит в том, </w:t>
      </w:r>
      <w:r w:rsidRPr="006C3C6E">
        <w:rPr>
          <w:rFonts w:cs="Times New Roman"/>
          <w:color w:val="auto"/>
          <w:szCs w:val="28"/>
          <w:shd w:val="clear" w:color="auto" w:fill="FFFFFF"/>
        </w:rPr>
        <w:lastRenderedPageBreak/>
        <w:t>что под трудящимся-мигрантом подразумевается</w:t>
      </w:r>
      <w:r w:rsidRPr="006C3C6E">
        <w:rPr>
          <w:rFonts w:cs="Times New Roman"/>
          <w:color w:val="auto"/>
          <w:szCs w:val="28"/>
        </w:rPr>
        <w:t xml:space="preserve"> лицо, которое только собирается работать в другом государстве, и от не него не потребуется доказательства гражданства</w:t>
      </w:r>
      <w:r w:rsidR="001033EE" w:rsidRPr="006C3C6E">
        <w:rPr>
          <w:rFonts w:cs="Times New Roman"/>
          <w:color w:val="auto"/>
          <w:szCs w:val="28"/>
        </w:rPr>
        <w:t xml:space="preserve"> любого государства</w:t>
      </w:r>
      <w:r w:rsidRPr="006C3C6E">
        <w:rPr>
          <w:rFonts w:cs="Times New Roman"/>
          <w:color w:val="auto"/>
          <w:szCs w:val="28"/>
        </w:rPr>
        <w:t>.</w:t>
      </w:r>
    </w:p>
    <w:p w:rsidR="00C241FD" w:rsidRPr="006C3C6E" w:rsidRDefault="00C241FD" w:rsidP="00C241FD">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b/>
          <w:i/>
          <w:sz w:val="28"/>
          <w:szCs w:val="28"/>
        </w:rPr>
        <w:t>Рабочая виза</w:t>
      </w:r>
    </w:p>
    <w:p w:rsidR="00C241FD" w:rsidRPr="006C3C6E" w:rsidRDefault="00C241FD" w:rsidP="00C241FD">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 xml:space="preserve">По закону, без оформления визы на территорию РФ могут въезжать и осуществлять </w:t>
      </w:r>
      <w:r w:rsidR="002244B3" w:rsidRPr="006C3C6E">
        <w:rPr>
          <w:rFonts w:ascii="Times New Roman" w:hAnsi="Times New Roman" w:cs="Times New Roman"/>
          <w:sz w:val="28"/>
          <w:szCs w:val="28"/>
        </w:rPr>
        <w:t>трудовую деятельность граждане девяти</w:t>
      </w:r>
      <w:r w:rsidRPr="006C3C6E">
        <w:rPr>
          <w:rFonts w:ascii="Times New Roman" w:hAnsi="Times New Roman" w:cs="Times New Roman"/>
          <w:sz w:val="28"/>
          <w:szCs w:val="28"/>
        </w:rPr>
        <w:t xml:space="preserve"> стран: Азербайджана, Армении, Беларуси, Молдовы, Казахстана, Кыргызстана, Таджикистана, Узбекистана и Украины. </w:t>
      </w:r>
      <w:r w:rsidR="002244B3" w:rsidRPr="006C3C6E">
        <w:rPr>
          <w:rFonts w:ascii="Times New Roman" w:hAnsi="Times New Roman" w:cs="Times New Roman"/>
          <w:sz w:val="28"/>
          <w:szCs w:val="28"/>
        </w:rPr>
        <w:t>Срок в среднем оставляет девяносто</w:t>
      </w:r>
      <w:r w:rsidR="00EB7162" w:rsidRPr="006C3C6E">
        <w:rPr>
          <w:rFonts w:ascii="Times New Roman" w:hAnsi="Times New Roman" w:cs="Times New Roman"/>
          <w:sz w:val="28"/>
          <w:szCs w:val="28"/>
        </w:rPr>
        <w:t xml:space="preserve"> дней.</w:t>
      </w:r>
      <w:r w:rsidRPr="006C3C6E">
        <w:rPr>
          <w:rFonts w:ascii="Times New Roman" w:hAnsi="Times New Roman" w:cs="Times New Roman"/>
          <w:sz w:val="28"/>
          <w:szCs w:val="28"/>
        </w:rPr>
        <w:t xml:space="preserve"> Граждане </w:t>
      </w:r>
      <w:r w:rsidR="00EB7162" w:rsidRPr="006C3C6E">
        <w:rPr>
          <w:rFonts w:ascii="Times New Roman" w:hAnsi="Times New Roman" w:cs="Times New Roman"/>
          <w:sz w:val="28"/>
          <w:szCs w:val="28"/>
        </w:rPr>
        <w:t>других государств</w:t>
      </w:r>
      <w:r w:rsidRPr="006C3C6E">
        <w:rPr>
          <w:rFonts w:ascii="Times New Roman" w:hAnsi="Times New Roman" w:cs="Times New Roman"/>
          <w:sz w:val="28"/>
          <w:szCs w:val="28"/>
        </w:rPr>
        <w:t xml:space="preserve"> и люди, не имеющие гражданства должны получ</w:t>
      </w:r>
      <w:r w:rsidR="00EB7162" w:rsidRPr="006C3C6E">
        <w:rPr>
          <w:rFonts w:ascii="Times New Roman" w:hAnsi="Times New Roman" w:cs="Times New Roman"/>
          <w:sz w:val="28"/>
          <w:szCs w:val="28"/>
        </w:rPr>
        <w:t>ить «обыкновенную рабочую визу» в установленном порядке.</w:t>
      </w:r>
    </w:p>
    <w:p w:rsidR="00335E2B" w:rsidRPr="006C3C6E" w:rsidRDefault="00335E2B" w:rsidP="00335E2B">
      <w:pPr>
        <w:pStyle w:val="Standard"/>
        <w:spacing w:line="360" w:lineRule="auto"/>
        <w:ind w:firstLine="720"/>
        <w:jc w:val="both"/>
        <w:rPr>
          <w:rFonts w:ascii="Times New Roman" w:hAnsi="Times New Roman" w:cs="Times New Roman"/>
          <w:b/>
          <w:i/>
          <w:sz w:val="28"/>
          <w:szCs w:val="28"/>
          <w:shd w:val="clear" w:color="auto" w:fill="FFFFFF"/>
        </w:rPr>
      </w:pPr>
      <w:r w:rsidRPr="006C3C6E">
        <w:rPr>
          <w:rFonts w:ascii="Times New Roman" w:hAnsi="Times New Roman" w:cs="Times New Roman"/>
          <w:b/>
          <w:i/>
          <w:sz w:val="28"/>
          <w:szCs w:val="28"/>
          <w:shd w:val="clear" w:color="auto" w:fill="FFFFFF"/>
        </w:rPr>
        <w:t>Постановка на миграционный учёт («регистрация»)</w:t>
      </w:r>
    </w:p>
    <w:p w:rsidR="00335E2B" w:rsidRPr="006C3C6E" w:rsidRDefault="00335E2B" w:rsidP="0079442F">
      <w:pPr>
        <w:pStyle w:val="Standard"/>
        <w:spacing w:line="360" w:lineRule="auto"/>
        <w:ind w:firstLine="720"/>
        <w:jc w:val="both"/>
        <w:rPr>
          <w:rFonts w:ascii="Times New Roman" w:hAnsi="Times New Roman" w:cs="Times New Roman"/>
          <w:sz w:val="28"/>
          <w:szCs w:val="28"/>
          <w:shd w:val="clear" w:color="auto" w:fill="FFFFFF"/>
        </w:rPr>
      </w:pPr>
      <w:r w:rsidRPr="006C3C6E">
        <w:rPr>
          <w:rFonts w:ascii="Times New Roman" w:hAnsi="Times New Roman" w:cs="Times New Roman"/>
          <w:sz w:val="28"/>
          <w:szCs w:val="28"/>
          <w:shd w:val="clear" w:color="auto" w:fill="FFFFFF"/>
        </w:rPr>
        <w:t xml:space="preserve">По действующему законодательству, каждый иностранный гражданин должен быть </w:t>
      </w:r>
      <w:r w:rsidR="002244B3" w:rsidRPr="006C3C6E">
        <w:rPr>
          <w:rFonts w:ascii="Times New Roman" w:hAnsi="Times New Roman" w:cs="Times New Roman"/>
          <w:sz w:val="28"/>
          <w:szCs w:val="28"/>
          <w:shd w:val="clear" w:color="auto" w:fill="FFFFFF"/>
        </w:rPr>
        <w:t>поставлен на учёт в течение семи</w:t>
      </w:r>
      <w:r w:rsidR="0079442F" w:rsidRPr="006C3C6E">
        <w:rPr>
          <w:rFonts w:ascii="Times New Roman" w:hAnsi="Times New Roman" w:cs="Times New Roman"/>
          <w:sz w:val="28"/>
          <w:szCs w:val="28"/>
          <w:shd w:val="clear" w:color="auto" w:fill="FFFFFF"/>
        </w:rPr>
        <w:t xml:space="preserve"> дней по прибытии на территорию РФ.</w:t>
      </w:r>
      <w:r w:rsidRPr="006C3C6E">
        <w:rPr>
          <w:rFonts w:ascii="Times New Roman" w:hAnsi="Times New Roman" w:cs="Times New Roman"/>
          <w:sz w:val="28"/>
          <w:szCs w:val="28"/>
          <w:shd w:val="clear" w:color="auto" w:fill="FFFFFF"/>
        </w:rPr>
        <w:t xml:space="preserve"> </w:t>
      </w:r>
      <w:r w:rsidR="0079442F" w:rsidRPr="006C3C6E">
        <w:rPr>
          <w:rFonts w:ascii="Times New Roman" w:hAnsi="Times New Roman" w:cs="Times New Roman"/>
          <w:sz w:val="28"/>
          <w:szCs w:val="28"/>
          <w:shd w:val="clear" w:color="auto" w:fill="FFFFFF"/>
        </w:rPr>
        <w:t>Эту</w:t>
      </w:r>
      <w:r w:rsidRPr="006C3C6E">
        <w:rPr>
          <w:rFonts w:ascii="Times New Roman" w:hAnsi="Times New Roman" w:cs="Times New Roman"/>
          <w:sz w:val="28"/>
          <w:szCs w:val="28"/>
          <w:shd w:val="clear" w:color="auto" w:fill="FFFFFF"/>
        </w:rPr>
        <w:t xml:space="preserve"> обязанность берёт на себя принимающая сторона </w:t>
      </w:r>
      <w:r w:rsidR="0079442F" w:rsidRPr="006C3C6E">
        <w:rPr>
          <w:rFonts w:ascii="Times New Roman" w:hAnsi="Times New Roman" w:cs="Times New Roman"/>
          <w:sz w:val="28"/>
          <w:szCs w:val="28"/>
        </w:rPr>
        <w:t>– администрация гостиницы, граждане России или иностранные граждане, юридические лица, у которых мигрант проживает. При этом паспорт или миграционная карта не изымаются, а мигрант получает на руки отрывное свидетельство о его постановке на миграционный учёт.</w:t>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b/>
          <w:i/>
          <w:sz w:val="28"/>
          <w:szCs w:val="28"/>
          <w:shd w:val="clear" w:color="auto" w:fill="FFFFFF"/>
        </w:rPr>
        <w:t>Разрешение на временное проживание (РВП)</w:t>
      </w:r>
    </w:p>
    <w:p w:rsidR="00C241FD" w:rsidRPr="006C3C6E" w:rsidRDefault="0079442F" w:rsidP="0087284B">
      <w:pPr>
        <w:pStyle w:val="Standard"/>
        <w:spacing w:line="360" w:lineRule="auto"/>
        <w:ind w:firstLine="720"/>
        <w:jc w:val="both"/>
        <w:rPr>
          <w:rFonts w:ascii="Times New Roman" w:hAnsi="Times New Roman" w:cs="Times New Roman"/>
          <w:sz w:val="28"/>
          <w:szCs w:val="28"/>
          <w:shd w:val="clear" w:color="auto" w:fill="FFFFFF"/>
        </w:rPr>
      </w:pPr>
      <w:r w:rsidRPr="006C3C6E">
        <w:rPr>
          <w:rFonts w:ascii="Times New Roman" w:hAnsi="Times New Roman" w:cs="Times New Roman"/>
          <w:sz w:val="28"/>
          <w:szCs w:val="28"/>
          <w:shd w:val="clear" w:color="auto" w:fill="FFFFFF"/>
        </w:rPr>
        <w:t>Вместо оформления па</w:t>
      </w:r>
      <w:r w:rsidR="00B94607" w:rsidRPr="006C3C6E">
        <w:rPr>
          <w:rFonts w:ascii="Times New Roman" w:hAnsi="Times New Roman" w:cs="Times New Roman"/>
          <w:sz w:val="28"/>
          <w:szCs w:val="28"/>
          <w:shd w:val="clear" w:color="auto" w:fill="FFFFFF"/>
        </w:rPr>
        <w:t>тента, мигрант может оформить РВ</w:t>
      </w:r>
      <w:r w:rsidRPr="006C3C6E">
        <w:rPr>
          <w:rFonts w:ascii="Times New Roman" w:hAnsi="Times New Roman" w:cs="Times New Roman"/>
          <w:sz w:val="28"/>
          <w:szCs w:val="28"/>
          <w:shd w:val="clear" w:color="auto" w:fill="FFFFFF"/>
        </w:rPr>
        <w:t>П. Оно</w:t>
      </w:r>
      <w:r w:rsidR="00B94607" w:rsidRPr="006C3C6E">
        <w:rPr>
          <w:rFonts w:ascii="Times New Roman" w:hAnsi="Times New Roman" w:cs="Times New Roman"/>
          <w:sz w:val="28"/>
          <w:szCs w:val="28"/>
          <w:shd w:val="clear" w:color="auto" w:fill="FFFFFF"/>
        </w:rPr>
        <w:t xml:space="preserve"> выдаётся на срок до трёх</w:t>
      </w:r>
      <w:r w:rsidR="0087284B" w:rsidRPr="006C3C6E">
        <w:rPr>
          <w:rFonts w:ascii="Times New Roman" w:hAnsi="Times New Roman" w:cs="Times New Roman"/>
          <w:sz w:val="28"/>
          <w:szCs w:val="28"/>
          <w:shd w:val="clear" w:color="auto" w:fill="FFFFFF"/>
        </w:rPr>
        <w:t xml:space="preserve"> лет и позволяет жить и работать на территории РФ, при этом нет необходимости его ежемесячно оплачивать.</w:t>
      </w:r>
      <w:r w:rsidRPr="006C3C6E">
        <w:rPr>
          <w:rFonts w:ascii="Times New Roman" w:hAnsi="Times New Roman" w:cs="Times New Roman"/>
          <w:sz w:val="28"/>
          <w:szCs w:val="28"/>
          <w:shd w:val="clear" w:color="auto" w:fill="FFFFFF"/>
        </w:rPr>
        <w:t xml:space="preserve"> </w:t>
      </w:r>
      <w:r w:rsidR="00B94607" w:rsidRPr="006C3C6E">
        <w:rPr>
          <w:rFonts w:ascii="Times New Roman" w:hAnsi="Times New Roman" w:cs="Times New Roman"/>
          <w:sz w:val="28"/>
          <w:szCs w:val="28"/>
          <w:shd w:val="clear" w:color="auto" w:fill="FFFFFF"/>
        </w:rPr>
        <w:t>Так же РВ</w:t>
      </w:r>
      <w:r w:rsidR="00C241FD" w:rsidRPr="006C3C6E">
        <w:rPr>
          <w:rFonts w:ascii="Times New Roman" w:hAnsi="Times New Roman" w:cs="Times New Roman"/>
          <w:sz w:val="28"/>
          <w:szCs w:val="28"/>
          <w:shd w:val="clear" w:color="auto" w:fill="FFFFFF"/>
        </w:rPr>
        <w:t xml:space="preserve">П необходимо, если заявитель </w:t>
      </w:r>
      <w:r w:rsidR="00EB7162" w:rsidRPr="006C3C6E">
        <w:rPr>
          <w:rFonts w:ascii="Times New Roman" w:hAnsi="Times New Roman" w:cs="Times New Roman"/>
          <w:sz w:val="28"/>
          <w:szCs w:val="28"/>
          <w:shd w:val="clear" w:color="auto" w:fill="FFFFFF"/>
        </w:rPr>
        <w:t>претендует на</w:t>
      </w:r>
      <w:r w:rsidR="00C241FD" w:rsidRPr="006C3C6E">
        <w:rPr>
          <w:rFonts w:ascii="Times New Roman" w:hAnsi="Times New Roman" w:cs="Times New Roman"/>
          <w:sz w:val="28"/>
          <w:szCs w:val="28"/>
          <w:shd w:val="clear" w:color="auto" w:fill="FFFFFF"/>
        </w:rPr>
        <w:t xml:space="preserve"> вид на жительство </w:t>
      </w:r>
      <w:r w:rsidR="00C241FD" w:rsidRPr="006C3C6E">
        <w:rPr>
          <w:rFonts w:ascii="Times New Roman" w:hAnsi="Times New Roman" w:cs="Times New Roman"/>
          <w:i/>
          <w:sz w:val="28"/>
          <w:szCs w:val="28"/>
          <w:shd w:val="clear" w:color="auto" w:fill="FFFFFF"/>
        </w:rPr>
        <w:t>(ВНЖ)</w:t>
      </w:r>
      <w:r w:rsidR="00C241FD" w:rsidRPr="006C3C6E">
        <w:rPr>
          <w:rFonts w:ascii="Times New Roman" w:hAnsi="Times New Roman" w:cs="Times New Roman"/>
          <w:sz w:val="28"/>
          <w:szCs w:val="28"/>
          <w:shd w:val="clear" w:color="auto" w:fill="FFFFFF"/>
        </w:rPr>
        <w:t xml:space="preserve"> </w:t>
      </w:r>
      <w:r w:rsidR="00FF4F9E" w:rsidRPr="006C3C6E">
        <w:rPr>
          <w:rFonts w:ascii="Times New Roman" w:hAnsi="Times New Roman" w:cs="Times New Roman"/>
          <w:sz w:val="28"/>
          <w:szCs w:val="28"/>
          <w:shd w:val="clear" w:color="auto" w:fill="FFFFFF"/>
        </w:rPr>
        <w:t>и</w:t>
      </w:r>
      <w:r w:rsidRPr="006C3C6E">
        <w:rPr>
          <w:rFonts w:ascii="Times New Roman" w:hAnsi="Times New Roman" w:cs="Times New Roman"/>
          <w:sz w:val="28"/>
          <w:szCs w:val="28"/>
          <w:shd w:val="clear" w:color="auto" w:fill="FFFFFF"/>
        </w:rPr>
        <w:t>ли</w:t>
      </w:r>
      <w:r w:rsidR="00FF4F9E" w:rsidRPr="006C3C6E">
        <w:rPr>
          <w:rFonts w:ascii="Times New Roman" w:hAnsi="Times New Roman" w:cs="Times New Roman"/>
          <w:sz w:val="28"/>
          <w:szCs w:val="28"/>
          <w:shd w:val="clear" w:color="auto" w:fill="FFFFFF"/>
        </w:rPr>
        <w:t xml:space="preserve"> </w:t>
      </w:r>
      <w:r w:rsidR="00C241FD" w:rsidRPr="006C3C6E">
        <w:rPr>
          <w:rFonts w:ascii="Times New Roman" w:hAnsi="Times New Roman" w:cs="Times New Roman"/>
          <w:sz w:val="28"/>
          <w:szCs w:val="28"/>
          <w:shd w:val="clear" w:color="auto" w:fill="FFFFFF"/>
        </w:rPr>
        <w:t xml:space="preserve">гражданство. </w:t>
      </w:r>
      <w:r w:rsidR="00B94607" w:rsidRPr="006C3C6E">
        <w:rPr>
          <w:rFonts w:ascii="Times New Roman" w:hAnsi="Times New Roman" w:cs="Times New Roman"/>
          <w:sz w:val="28"/>
          <w:szCs w:val="28"/>
          <w:shd w:val="clear" w:color="auto" w:fill="FFFFFF"/>
        </w:rPr>
        <w:t>При наличии РВ</w:t>
      </w:r>
      <w:r w:rsidR="0087284B" w:rsidRPr="006C3C6E">
        <w:rPr>
          <w:rFonts w:ascii="Times New Roman" w:hAnsi="Times New Roman" w:cs="Times New Roman"/>
          <w:sz w:val="28"/>
          <w:szCs w:val="28"/>
          <w:shd w:val="clear" w:color="auto" w:fill="FFFFFF"/>
        </w:rPr>
        <w:t xml:space="preserve">П можно зарегистрировать свою фирму или ИП. Также этот документ даёт мигранту право </w:t>
      </w:r>
      <w:r w:rsidR="007E50F9" w:rsidRPr="006C3C6E">
        <w:rPr>
          <w:rFonts w:ascii="Times New Roman" w:hAnsi="Times New Roman" w:cs="Times New Roman"/>
          <w:sz w:val="28"/>
          <w:szCs w:val="28"/>
          <w:shd w:val="clear" w:color="auto" w:fill="FFFFFF"/>
        </w:rPr>
        <w:t xml:space="preserve">на </w:t>
      </w:r>
      <w:r w:rsidR="0087284B" w:rsidRPr="006C3C6E">
        <w:rPr>
          <w:rFonts w:ascii="Times New Roman" w:hAnsi="Times New Roman" w:cs="Times New Roman"/>
          <w:sz w:val="28"/>
          <w:szCs w:val="28"/>
          <w:shd w:val="clear" w:color="auto" w:fill="FFFFFF"/>
        </w:rPr>
        <w:t>бесплатную медицинскую помощь по месту проживания.</w:t>
      </w:r>
      <w:r w:rsidR="00B94607" w:rsidRPr="006C3C6E">
        <w:rPr>
          <w:rFonts w:ascii="Times New Roman" w:hAnsi="Times New Roman" w:cs="Times New Roman"/>
          <w:sz w:val="28"/>
          <w:szCs w:val="28"/>
          <w:shd w:val="clear" w:color="auto" w:fill="FFFFFF"/>
        </w:rPr>
        <w:t xml:space="preserve"> При подаче документов на РВ</w:t>
      </w:r>
      <w:r w:rsidR="00FC25F9" w:rsidRPr="006C3C6E">
        <w:rPr>
          <w:rFonts w:ascii="Times New Roman" w:hAnsi="Times New Roman" w:cs="Times New Roman"/>
          <w:sz w:val="28"/>
          <w:szCs w:val="28"/>
          <w:shd w:val="clear" w:color="auto" w:fill="FFFFFF"/>
        </w:rPr>
        <w:t xml:space="preserve">П также необходимо предоставить сертификат, подтверждающий владение русским языком, знание истории и законодательства РФ.  </w:t>
      </w:r>
    </w:p>
    <w:p w:rsidR="00A55043" w:rsidRPr="006C3C6E" w:rsidRDefault="00B94607" w:rsidP="0087284B">
      <w:pPr>
        <w:pStyle w:val="Standard"/>
        <w:spacing w:line="360" w:lineRule="auto"/>
        <w:ind w:firstLine="720"/>
        <w:jc w:val="both"/>
        <w:rPr>
          <w:rFonts w:ascii="Times New Roman" w:hAnsi="Times New Roman" w:cs="Times New Roman"/>
          <w:sz w:val="28"/>
          <w:szCs w:val="28"/>
          <w:shd w:val="clear" w:color="auto" w:fill="FFFFFF"/>
        </w:rPr>
      </w:pPr>
      <w:r w:rsidRPr="006C3C6E">
        <w:rPr>
          <w:rFonts w:ascii="Times New Roman" w:hAnsi="Times New Roman" w:cs="Times New Roman"/>
          <w:sz w:val="28"/>
          <w:szCs w:val="28"/>
          <w:shd w:val="clear" w:color="auto" w:fill="FFFFFF"/>
        </w:rPr>
        <w:t>Существует два пути получения РВ</w:t>
      </w:r>
      <w:r w:rsidR="00FD33AF" w:rsidRPr="006C3C6E">
        <w:rPr>
          <w:rFonts w:ascii="Times New Roman" w:hAnsi="Times New Roman" w:cs="Times New Roman"/>
          <w:sz w:val="28"/>
          <w:szCs w:val="28"/>
          <w:shd w:val="clear" w:color="auto" w:fill="FFFFFF"/>
        </w:rPr>
        <w:t xml:space="preserve">П: по квоте или по основанию. </w:t>
      </w:r>
      <w:r w:rsidR="00FD107F" w:rsidRPr="006C3C6E">
        <w:rPr>
          <w:rFonts w:ascii="Times New Roman" w:hAnsi="Times New Roman" w:cs="Times New Roman"/>
          <w:sz w:val="28"/>
          <w:szCs w:val="28"/>
          <w:shd w:val="clear" w:color="auto" w:fill="FFFFFF"/>
        </w:rPr>
        <w:t>Каждый год правительством предоставляется определённое количество</w:t>
      </w:r>
      <w:r w:rsidR="009E173B" w:rsidRPr="006C3C6E">
        <w:rPr>
          <w:rFonts w:ascii="Times New Roman" w:hAnsi="Times New Roman" w:cs="Times New Roman"/>
          <w:sz w:val="28"/>
          <w:szCs w:val="28"/>
          <w:shd w:val="clear" w:color="auto" w:fill="FFFFFF"/>
        </w:rPr>
        <w:t xml:space="preserve"> квот </w:t>
      </w:r>
      <w:r w:rsidR="009E173B" w:rsidRPr="006C3C6E">
        <w:rPr>
          <w:rFonts w:ascii="Times New Roman" w:hAnsi="Times New Roman" w:cs="Times New Roman"/>
          <w:sz w:val="28"/>
          <w:szCs w:val="28"/>
          <w:shd w:val="clear" w:color="auto" w:fill="FFFFFF"/>
        </w:rPr>
        <w:lastRenderedPageBreak/>
        <w:t>на получение РВП. До 2009 </w:t>
      </w:r>
      <w:r w:rsidR="00FD107F" w:rsidRPr="006C3C6E">
        <w:rPr>
          <w:rFonts w:ascii="Times New Roman" w:hAnsi="Times New Roman" w:cs="Times New Roman"/>
          <w:sz w:val="28"/>
          <w:szCs w:val="28"/>
          <w:shd w:val="clear" w:color="auto" w:fill="FFFFFF"/>
        </w:rPr>
        <w:t>г. практиковалось аннулирование РВП из-за сокращения количества квот правительством и в том случае, когда квоты заканчивались. Но эта практика была признаны антиконституционной</w:t>
      </w:r>
      <w:r w:rsidR="00FD107F" w:rsidRPr="006C3C6E">
        <w:rPr>
          <w:rStyle w:val="ac"/>
          <w:rFonts w:ascii="Times New Roman" w:hAnsi="Times New Roman" w:cs="Times New Roman"/>
          <w:sz w:val="28"/>
          <w:szCs w:val="28"/>
        </w:rPr>
        <w:footnoteReference w:id="24"/>
      </w:r>
      <w:r w:rsidR="00FD107F" w:rsidRPr="006C3C6E">
        <w:rPr>
          <w:rFonts w:ascii="Times New Roman" w:hAnsi="Times New Roman" w:cs="Times New Roman"/>
          <w:sz w:val="28"/>
          <w:szCs w:val="28"/>
          <w:shd w:val="clear" w:color="auto" w:fill="FFFFFF"/>
        </w:rPr>
        <w:t xml:space="preserve"> и отменена</w:t>
      </w:r>
      <w:r w:rsidR="0079442F" w:rsidRPr="006C3C6E">
        <w:rPr>
          <w:rFonts w:ascii="Times New Roman" w:hAnsi="Times New Roman" w:cs="Times New Roman"/>
          <w:sz w:val="28"/>
          <w:szCs w:val="28"/>
          <w:shd w:val="clear" w:color="auto" w:fill="FFFFFF"/>
        </w:rPr>
        <w:t>. Теперь без учёта квот РВП могут</w:t>
      </w:r>
      <w:r w:rsidR="00FD107F" w:rsidRPr="006C3C6E">
        <w:rPr>
          <w:rFonts w:ascii="Times New Roman" w:hAnsi="Times New Roman" w:cs="Times New Roman"/>
          <w:sz w:val="28"/>
          <w:szCs w:val="28"/>
          <w:shd w:val="clear" w:color="auto" w:fill="FFFFFF"/>
        </w:rPr>
        <w:t xml:space="preserve"> получать люди, имеющие несовершеннолетнего или совершеннолетнего ребёнка-гражданина РФ, признанног</w:t>
      </w:r>
      <w:r w:rsidR="00704722" w:rsidRPr="006C3C6E">
        <w:rPr>
          <w:rFonts w:ascii="Times New Roman" w:hAnsi="Times New Roman" w:cs="Times New Roman"/>
          <w:sz w:val="28"/>
          <w:szCs w:val="28"/>
          <w:shd w:val="clear" w:color="auto" w:fill="FFFFFF"/>
        </w:rPr>
        <w:t>о ограниченным в дееспособности</w:t>
      </w:r>
      <w:r w:rsidR="0023577A" w:rsidRPr="006C3C6E">
        <w:rPr>
          <w:rFonts w:ascii="Times New Roman" w:hAnsi="Times New Roman" w:cs="Times New Roman"/>
          <w:sz w:val="28"/>
          <w:szCs w:val="28"/>
          <w:shd w:val="clear" w:color="auto" w:fill="FFFFFF"/>
        </w:rPr>
        <w:t>.</w:t>
      </w:r>
      <w:r w:rsidR="00FD107F" w:rsidRPr="006C3C6E">
        <w:rPr>
          <w:rStyle w:val="ac"/>
          <w:rFonts w:ascii="Times New Roman" w:hAnsi="Times New Roman" w:cs="Times New Roman"/>
          <w:sz w:val="28"/>
          <w:szCs w:val="28"/>
        </w:rPr>
        <w:footnoteReference w:id="25"/>
      </w:r>
      <w:r w:rsidR="0087284B" w:rsidRPr="006C3C6E">
        <w:rPr>
          <w:rFonts w:ascii="Times New Roman" w:hAnsi="Times New Roman" w:cs="Times New Roman"/>
          <w:sz w:val="28"/>
          <w:szCs w:val="28"/>
          <w:shd w:val="clear" w:color="auto" w:fill="FFFFFF"/>
        </w:rPr>
        <w:t xml:space="preserve"> </w:t>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b/>
          <w:i/>
          <w:sz w:val="28"/>
          <w:szCs w:val="28"/>
          <w:shd w:val="clear" w:color="auto" w:fill="FFFFFF"/>
        </w:rPr>
        <w:t>Вид на жительство (ВНЖ)</w:t>
      </w:r>
    </w:p>
    <w:p w:rsidR="004B79E9" w:rsidRPr="006C3C6E" w:rsidRDefault="00F13A4A" w:rsidP="00ED6B72">
      <w:pPr>
        <w:pStyle w:val="Standard"/>
        <w:spacing w:line="360" w:lineRule="auto"/>
        <w:ind w:firstLine="720"/>
        <w:jc w:val="both"/>
        <w:rPr>
          <w:rFonts w:ascii="Times New Roman" w:hAnsi="Times New Roman" w:cs="Times New Roman"/>
          <w:sz w:val="28"/>
          <w:szCs w:val="28"/>
          <w:shd w:val="clear" w:color="auto" w:fill="FFFFFF"/>
        </w:rPr>
      </w:pPr>
      <w:r w:rsidRPr="006C3C6E">
        <w:rPr>
          <w:rFonts w:ascii="Times New Roman" w:hAnsi="Times New Roman" w:cs="Times New Roman"/>
          <w:sz w:val="28"/>
          <w:szCs w:val="28"/>
          <w:shd w:val="clear" w:color="auto" w:fill="FFFFFF"/>
        </w:rPr>
        <w:t>«</w:t>
      </w:r>
      <w:r w:rsidR="00B32043" w:rsidRPr="006C3C6E">
        <w:rPr>
          <w:rFonts w:ascii="Times New Roman" w:hAnsi="Times New Roman" w:cs="Times New Roman"/>
          <w:sz w:val="28"/>
          <w:szCs w:val="28"/>
          <w:shd w:val="clear" w:color="auto" w:fill="FFFFFF"/>
        </w:rPr>
        <w:t>В</w:t>
      </w:r>
      <w:r w:rsidR="00FD107F" w:rsidRPr="006C3C6E">
        <w:rPr>
          <w:rFonts w:ascii="Times New Roman" w:hAnsi="Times New Roman" w:cs="Times New Roman"/>
          <w:sz w:val="28"/>
          <w:szCs w:val="28"/>
          <w:shd w:val="clear" w:color="auto" w:fill="FFFFFF"/>
        </w:rPr>
        <w:t xml:space="preserve">ид на жительство </w:t>
      </w:r>
      <w:r w:rsidRPr="006C3C6E">
        <w:rPr>
          <w:rFonts w:ascii="Times New Roman" w:hAnsi="Times New Roman" w:cs="Times New Roman"/>
          <w:sz w:val="28"/>
          <w:szCs w:val="28"/>
          <w:shd w:val="clear" w:color="auto" w:fill="FFFFFF"/>
        </w:rPr>
        <w:t>–</w:t>
      </w:r>
      <w:r w:rsidR="00FD107F" w:rsidRPr="006C3C6E">
        <w:rPr>
          <w:rFonts w:ascii="Times New Roman" w:hAnsi="Times New Roman" w:cs="Times New Roman"/>
          <w:sz w:val="28"/>
          <w:szCs w:val="28"/>
          <w:shd w:val="clear" w:color="auto" w:fill="FFFFFF"/>
        </w:rPr>
        <w:t xml:space="preserve"> документ, удостоверяющий личность лица без гражданства, выданный в подтверждение разрешения на постоянное проживание на территории Российской Федерации лицу без гражданства или иностранному гражданину и подтверждающий их право на свободный выезд из Российской Федерации и возвращение в Российскую Федерацию</w:t>
      </w:r>
      <w:r w:rsidR="0023577A" w:rsidRPr="006C3C6E">
        <w:rPr>
          <w:rFonts w:ascii="Times New Roman" w:hAnsi="Times New Roman" w:cs="Times New Roman"/>
          <w:sz w:val="28"/>
          <w:szCs w:val="28"/>
          <w:shd w:val="clear" w:color="auto" w:fill="FFFFFF"/>
        </w:rPr>
        <w:t>».</w:t>
      </w:r>
      <w:r w:rsidRPr="006C3C6E">
        <w:rPr>
          <w:rStyle w:val="ac"/>
          <w:rFonts w:ascii="Times New Roman" w:hAnsi="Times New Roman" w:cs="Times New Roman"/>
          <w:sz w:val="28"/>
          <w:szCs w:val="28"/>
          <w:shd w:val="clear" w:color="auto" w:fill="FFFFFF"/>
        </w:rPr>
        <w:footnoteReference w:id="26"/>
      </w:r>
      <w:r w:rsidR="0013242B" w:rsidRPr="006C3C6E">
        <w:rPr>
          <w:rFonts w:ascii="Times New Roman" w:hAnsi="Times New Roman" w:cs="Times New Roman"/>
          <w:sz w:val="28"/>
          <w:szCs w:val="28"/>
          <w:shd w:val="clear" w:color="auto" w:fill="FFFFFF"/>
        </w:rPr>
        <w:t xml:space="preserve"> </w:t>
      </w:r>
    </w:p>
    <w:p w:rsidR="009A2F1A" w:rsidRPr="006C3C6E" w:rsidRDefault="009A2F1A" w:rsidP="00ED6B72">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shd w:val="clear" w:color="auto" w:fill="FFFFFF"/>
        </w:rPr>
        <w:t>Высококвалифицированные специалисты могут получить ВНЖ б</w:t>
      </w:r>
      <w:r w:rsidR="00BB3CF3" w:rsidRPr="006C3C6E">
        <w:rPr>
          <w:rFonts w:ascii="Times New Roman" w:hAnsi="Times New Roman" w:cs="Times New Roman"/>
          <w:sz w:val="28"/>
          <w:szCs w:val="28"/>
          <w:shd w:val="clear" w:color="auto" w:fill="FFFFFF"/>
        </w:rPr>
        <w:t>ез предварительного получения РВ</w:t>
      </w:r>
      <w:r w:rsidRPr="006C3C6E">
        <w:rPr>
          <w:rFonts w:ascii="Times New Roman" w:hAnsi="Times New Roman" w:cs="Times New Roman"/>
          <w:sz w:val="28"/>
          <w:szCs w:val="28"/>
          <w:shd w:val="clear" w:color="auto" w:fill="FFFFFF"/>
        </w:rPr>
        <w:t>П.</w:t>
      </w:r>
    </w:p>
    <w:p w:rsidR="00E45B2C" w:rsidRPr="006C3C6E" w:rsidRDefault="00E45B2C">
      <w:pPr>
        <w:pStyle w:val="Standard"/>
        <w:spacing w:line="360" w:lineRule="auto"/>
        <w:ind w:firstLine="720"/>
        <w:jc w:val="both"/>
        <w:rPr>
          <w:rFonts w:ascii="Times New Roman" w:hAnsi="Times New Roman" w:cs="Times New Roman"/>
          <w:b/>
          <w:i/>
          <w:sz w:val="28"/>
          <w:szCs w:val="28"/>
        </w:rPr>
      </w:pPr>
      <w:r w:rsidRPr="006C3C6E">
        <w:rPr>
          <w:rFonts w:ascii="Times New Roman" w:hAnsi="Times New Roman" w:cs="Times New Roman"/>
          <w:b/>
          <w:i/>
          <w:sz w:val="28"/>
          <w:szCs w:val="28"/>
        </w:rPr>
        <w:t>Временное</w:t>
      </w:r>
      <w:r w:rsidR="00D77FF9" w:rsidRPr="006C3C6E">
        <w:rPr>
          <w:rFonts w:ascii="Times New Roman" w:hAnsi="Times New Roman" w:cs="Times New Roman"/>
          <w:b/>
          <w:i/>
          <w:sz w:val="28"/>
          <w:szCs w:val="28"/>
        </w:rPr>
        <w:t xml:space="preserve"> и политическое</w:t>
      </w:r>
      <w:r w:rsidRPr="006C3C6E">
        <w:rPr>
          <w:rFonts w:ascii="Times New Roman" w:hAnsi="Times New Roman" w:cs="Times New Roman"/>
          <w:b/>
          <w:i/>
          <w:sz w:val="28"/>
          <w:szCs w:val="28"/>
        </w:rPr>
        <w:t xml:space="preserve"> убежище</w:t>
      </w:r>
    </w:p>
    <w:p w:rsidR="00D77FF9" w:rsidRPr="006C3C6E" w:rsidRDefault="00D77FF9">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b/>
          <w:sz w:val="28"/>
          <w:szCs w:val="28"/>
        </w:rPr>
        <w:t xml:space="preserve">Временное убежище </w:t>
      </w:r>
      <w:r w:rsidR="0007557B" w:rsidRPr="006C3C6E">
        <w:rPr>
          <w:rFonts w:ascii="Times New Roman" w:hAnsi="Times New Roman" w:cs="Times New Roman"/>
          <w:b/>
          <w:sz w:val="28"/>
          <w:szCs w:val="28"/>
        </w:rPr>
        <w:t>(ВУ)</w:t>
      </w:r>
      <w:r w:rsidR="0007557B" w:rsidRPr="006C3C6E">
        <w:rPr>
          <w:rFonts w:ascii="Times New Roman" w:hAnsi="Times New Roman" w:cs="Times New Roman"/>
          <w:sz w:val="28"/>
          <w:szCs w:val="28"/>
        </w:rPr>
        <w:t xml:space="preserve"> </w:t>
      </w:r>
      <w:r w:rsidRPr="006C3C6E">
        <w:rPr>
          <w:rFonts w:ascii="Times New Roman" w:hAnsi="Times New Roman" w:cs="Times New Roman"/>
          <w:sz w:val="28"/>
          <w:szCs w:val="28"/>
        </w:rPr>
        <w:t>– это статус, который позволяет иностранцу находиться на территории страны в двух случаях: у человека есть все основания для получения</w:t>
      </w:r>
      <w:r w:rsidR="0007557B" w:rsidRPr="006C3C6E">
        <w:rPr>
          <w:rFonts w:ascii="Times New Roman" w:hAnsi="Times New Roman" w:cs="Times New Roman"/>
          <w:sz w:val="28"/>
          <w:szCs w:val="28"/>
        </w:rPr>
        <w:t xml:space="preserve"> статуса беженца, но по каким-то причинам предпочитает ВУ; у него нет оснований для получения статуса беженца, но его депортация по каким-то причинам не производится (состояние здоровья, угроза жизни). ВУ даёт право заявителю находиться в стране год с правом повторной подачи документов. Иностранец может осуществлять трудовую деятельность без патента, </w:t>
      </w:r>
      <w:r w:rsidR="0034288B" w:rsidRPr="006C3C6E">
        <w:rPr>
          <w:rFonts w:ascii="Times New Roman" w:hAnsi="Times New Roman" w:cs="Times New Roman"/>
          <w:sz w:val="28"/>
          <w:szCs w:val="28"/>
        </w:rPr>
        <w:t xml:space="preserve">получает социальные гарантии. Его паспорт передаётся в миграционную службу. По данным специалистов, именно этот </w:t>
      </w:r>
      <w:r w:rsidR="0034288B" w:rsidRPr="006C3C6E">
        <w:rPr>
          <w:rFonts w:ascii="Times New Roman" w:hAnsi="Times New Roman" w:cs="Times New Roman"/>
          <w:sz w:val="28"/>
          <w:szCs w:val="28"/>
        </w:rPr>
        <w:lastRenderedPageBreak/>
        <w:t xml:space="preserve">факт останавливает многих потенциальных заявителей. Кроме того, человек может лишиться ВУ, если покинет пределы России хотя бы на один день. В этом случае всю процедуру получения ВУ придётся проходить снова. </w:t>
      </w:r>
    </w:p>
    <w:p w:rsidR="0034288B" w:rsidRPr="006C3C6E" w:rsidRDefault="0034288B">
      <w:pPr>
        <w:pStyle w:val="Standard"/>
        <w:spacing w:line="360" w:lineRule="auto"/>
        <w:ind w:firstLine="720"/>
        <w:jc w:val="both"/>
        <w:rPr>
          <w:rFonts w:ascii="Times New Roman" w:hAnsi="Times New Roman" w:cs="Times New Roman"/>
          <w:b/>
          <w:sz w:val="28"/>
          <w:szCs w:val="28"/>
          <w:u w:val="single"/>
        </w:rPr>
      </w:pPr>
      <w:r w:rsidRPr="006C3C6E">
        <w:rPr>
          <w:rFonts w:ascii="Times New Roman" w:hAnsi="Times New Roman" w:cs="Times New Roman"/>
          <w:b/>
          <w:sz w:val="28"/>
          <w:szCs w:val="28"/>
        </w:rPr>
        <w:t>Политическое убежище</w:t>
      </w:r>
      <w:r w:rsidR="00B5350C" w:rsidRPr="006C3C6E">
        <w:rPr>
          <w:rFonts w:ascii="Times New Roman" w:hAnsi="Times New Roman" w:cs="Times New Roman"/>
          <w:sz w:val="28"/>
          <w:szCs w:val="28"/>
        </w:rPr>
        <w:t xml:space="preserve"> </w:t>
      </w:r>
      <w:r w:rsidR="00B5350C" w:rsidRPr="006C3C6E">
        <w:rPr>
          <w:rFonts w:ascii="Times New Roman" w:hAnsi="Times New Roman" w:cs="Times New Roman"/>
          <w:b/>
          <w:sz w:val="28"/>
          <w:szCs w:val="28"/>
        </w:rPr>
        <w:t>(ПУ)</w:t>
      </w:r>
      <w:r w:rsidRPr="006C3C6E">
        <w:rPr>
          <w:rFonts w:ascii="Times New Roman" w:hAnsi="Times New Roman" w:cs="Times New Roman"/>
          <w:sz w:val="28"/>
          <w:szCs w:val="28"/>
        </w:rPr>
        <w:t xml:space="preserve"> </w:t>
      </w:r>
      <w:r w:rsidR="008939F6" w:rsidRPr="006C3C6E">
        <w:rPr>
          <w:rFonts w:ascii="Times New Roman" w:hAnsi="Times New Roman" w:cs="Times New Roman"/>
          <w:sz w:val="28"/>
          <w:szCs w:val="28"/>
        </w:rPr>
        <w:t>даёт право жить в России. Право такого рода могут получить иностранцы, чьей жизни существует реальная угроза за общественно-политическую деятельность в их стране. ПУ не предоставляется гражданам стран, с которыми Россия находится в безвизовом режиме; лицам с судимостью; лицам, у которых имеется второе гражданство; лицам, сообщившим ложные сведения. С</w:t>
      </w:r>
      <w:r w:rsidRPr="006C3C6E">
        <w:rPr>
          <w:rFonts w:ascii="Times New Roman" w:hAnsi="Times New Roman" w:cs="Times New Roman"/>
          <w:sz w:val="28"/>
          <w:szCs w:val="28"/>
        </w:rPr>
        <w:t xml:space="preserve"> 1997 г. в России</w:t>
      </w:r>
      <w:r w:rsidR="008939F6" w:rsidRPr="006C3C6E">
        <w:rPr>
          <w:rFonts w:ascii="Times New Roman" w:hAnsi="Times New Roman" w:cs="Times New Roman"/>
          <w:sz w:val="28"/>
          <w:szCs w:val="28"/>
        </w:rPr>
        <w:t xml:space="preserve"> ПУ</w:t>
      </w:r>
      <w:r w:rsidRPr="006C3C6E">
        <w:rPr>
          <w:rFonts w:ascii="Times New Roman" w:hAnsi="Times New Roman" w:cs="Times New Roman"/>
          <w:sz w:val="28"/>
          <w:szCs w:val="28"/>
        </w:rPr>
        <w:t xml:space="preserve"> получил всего один человек </w:t>
      </w:r>
      <w:r w:rsidR="00B5350C" w:rsidRPr="006C3C6E">
        <w:rPr>
          <w:rFonts w:ascii="Times New Roman" w:hAnsi="Times New Roman" w:cs="Times New Roman"/>
          <w:sz w:val="28"/>
          <w:szCs w:val="28"/>
        </w:rPr>
        <w:t>–</w:t>
      </w:r>
      <w:r w:rsidRPr="006C3C6E">
        <w:rPr>
          <w:rFonts w:ascii="Times New Roman" w:hAnsi="Times New Roman" w:cs="Times New Roman"/>
          <w:sz w:val="28"/>
          <w:szCs w:val="28"/>
        </w:rPr>
        <w:t xml:space="preserve"> </w:t>
      </w:r>
      <w:r w:rsidR="00B5350C" w:rsidRPr="006C3C6E">
        <w:rPr>
          <w:rFonts w:ascii="Times New Roman" w:hAnsi="Times New Roman" w:cs="Times New Roman"/>
          <w:sz w:val="28"/>
          <w:szCs w:val="28"/>
        </w:rPr>
        <w:t>первый президент Азербайджана Аяз Муталибов и, возможно, его семья.</w:t>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b/>
          <w:i/>
          <w:sz w:val="28"/>
          <w:szCs w:val="28"/>
        </w:rPr>
        <w:t>Статус беженца</w:t>
      </w:r>
    </w:p>
    <w:p w:rsidR="0080400E" w:rsidRPr="006C3C6E" w:rsidRDefault="00FD107F" w:rsidP="0080400E">
      <w:pPr>
        <w:pStyle w:val="Standard"/>
        <w:spacing w:line="360" w:lineRule="auto"/>
        <w:ind w:firstLine="720"/>
        <w:jc w:val="both"/>
        <w:rPr>
          <w:rFonts w:ascii="Times New Roman" w:hAnsi="Times New Roman" w:cs="Times New Roman"/>
          <w:sz w:val="28"/>
          <w:szCs w:val="28"/>
          <w:shd w:val="clear" w:color="auto" w:fill="FFFFFF"/>
        </w:rPr>
      </w:pPr>
      <w:r w:rsidRPr="006C3C6E">
        <w:rPr>
          <w:rFonts w:ascii="Times New Roman" w:hAnsi="Times New Roman" w:cs="Times New Roman"/>
          <w:sz w:val="28"/>
          <w:szCs w:val="28"/>
        </w:rPr>
        <w:t xml:space="preserve">Статус беженца в отличие от временного убежища даёт право его обладателю находиться на территории страны </w:t>
      </w:r>
      <w:r w:rsidR="007E50F9" w:rsidRPr="006C3C6E">
        <w:rPr>
          <w:rFonts w:ascii="Times New Roman" w:hAnsi="Times New Roman" w:cs="Times New Roman"/>
          <w:sz w:val="28"/>
          <w:szCs w:val="28"/>
          <w:shd w:val="clear" w:color="auto" w:fill="FFFFFF"/>
        </w:rPr>
        <w:t>три</w:t>
      </w:r>
      <w:r w:rsidRPr="006C3C6E">
        <w:rPr>
          <w:rFonts w:ascii="Times New Roman" w:hAnsi="Times New Roman" w:cs="Times New Roman"/>
          <w:sz w:val="28"/>
          <w:szCs w:val="28"/>
          <w:shd w:val="clear" w:color="auto" w:fill="FFFFFF"/>
        </w:rPr>
        <w:t xml:space="preserve"> года и получать материальную поддержку. </w:t>
      </w:r>
      <w:r w:rsidR="00B32043" w:rsidRPr="006C3C6E">
        <w:rPr>
          <w:rFonts w:ascii="Times New Roman" w:hAnsi="Times New Roman" w:cs="Times New Roman"/>
          <w:sz w:val="28"/>
          <w:szCs w:val="28"/>
          <w:shd w:val="clear" w:color="auto" w:fill="FFFFFF"/>
        </w:rPr>
        <w:t>Несмотря на приток потенциальных беженцев из Украины и Сирии, на сегодняшний день с</w:t>
      </w:r>
      <w:r w:rsidRPr="006C3C6E">
        <w:rPr>
          <w:rFonts w:ascii="Times New Roman" w:hAnsi="Times New Roman" w:cs="Times New Roman"/>
          <w:sz w:val="28"/>
          <w:szCs w:val="28"/>
          <w:shd w:val="clear" w:color="auto" w:fill="FFFFFF"/>
        </w:rPr>
        <w:t>татусом беженца в России обладает всего около 800 человек</w:t>
      </w:r>
      <w:r w:rsidR="00B32043" w:rsidRPr="006C3C6E">
        <w:rPr>
          <w:rFonts w:ascii="Times New Roman" w:hAnsi="Times New Roman" w:cs="Times New Roman"/>
          <w:sz w:val="28"/>
          <w:szCs w:val="28"/>
          <w:shd w:val="clear" w:color="auto" w:fill="FFFFFF"/>
        </w:rPr>
        <w:t>.</w:t>
      </w:r>
      <w:r w:rsidRPr="006C3C6E">
        <w:rPr>
          <w:rFonts w:ascii="Times New Roman" w:hAnsi="Times New Roman" w:cs="Times New Roman"/>
          <w:sz w:val="28"/>
          <w:szCs w:val="28"/>
          <w:shd w:val="clear" w:color="auto" w:fill="FFFFFF"/>
        </w:rPr>
        <w:t xml:space="preserve"> </w:t>
      </w:r>
      <w:r w:rsidR="00B32043" w:rsidRPr="006C3C6E">
        <w:rPr>
          <w:rFonts w:ascii="Times New Roman" w:hAnsi="Times New Roman" w:cs="Times New Roman"/>
          <w:sz w:val="28"/>
          <w:szCs w:val="28"/>
          <w:shd w:val="clear" w:color="auto" w:fill="FFFFFF"/>
        </w:rPr>
        <w:t>П</w:t>
      </w:r>
      <w:r w:rsidRPr="006C3C6E">
        <w:rPr>
          <w:rFonts w:ascii="Times New Roman" w:hAnsi="Times New Roman" w:cs="Times New Roman"/>
          <w:sz w:val="28"/>
          <w:szCs w:val="28"/>
          <w:shd w:val="clear" w:color="auto" w:fill="FFFFFF"/>
        </w:rPr>
        <w:t>о приблизительным оценкам, числ</w:t>
      </w:r>
      <w:r w:rsidR="009C6894" w:rsidRPr="006C3C6E">
        <w:rPr>
          <w:rFonts w:ascii="Times New Roman" w:hAnsi="Times New Roman" w:cs="Times New Roman"/>
          <w:sz w:val="28"/>
          <w:szCs w:val="28"/>
          <w:shd w:val="clear" w:color="auto" w:fill="FFFFFF"/>
        </w:rPr>
        <w:t xml:space="preserve">енность реальных сирийских беженцев с России </w:t>
      </w:r>
      <w:r w:rsidR="009E173B" w:rsidRPr="006C3C6E">
        <w:rPr>
          <w:rFonts w:ascii="Times New Roman" w:hAnsi="Times New Roman" w:cs="Times New Roman"/>
          <w:sz w:val="28"/>
          <w:szCs w:val="28"/>
          <w:shd w:val="clear" w:color="auto" w:fill="FFFFFF"/>
        </w:rPr>
        <w:t>в 2016 </w:t>
      </w:r>
      <w:r w:rsidR="00B32043" w:rsidRPr="006C3C6E">
        <w:rPr>
          <w:rFonts w:ascii="Times New Roman" w:hAnsi="Times New Roman" w:cs="Times New Roman"/>
          <w:sz w:val="28"/>
          <w:szCs w:val="28"/>
          <w:shd w:val="clear" w:color="auto" w:fill="FFFFFF"/>
        </w:rPr>
        <w:t xml:space="preserve">г. </w:t>
      </w:r>
      <w:r w:rsidR="009C6894" w:rsidRPr="006C3C6E">
        <w:rPr>
          <w:rFonts w:ascii="Times New Roman" w:hAnsi="Times New Roman" w:cs="Times New Roman"/>
          <w:sz w:val="28"/>
          <w:szCs w:val="28"/>
          <w:shd w:val="clear" w:color="auto" w:fill="FFFFFF"/>
        </w:rPr>
        <w:t>была с</w:t>
      </w:r>
      <w:r w:rsidR="009E173B" w:rsidRPr="006C3C6E">
        <w:rPr>
          <w:rFonts w:ascii="Times New Roman" w:hAnsi="Times New Roman" w:cs="Times New Roman"/>
          <w:sz w:val="28"/>
          <w:szCs w:val="28"/>
          <w:shd w:val="clear" w:color="auto" w:fill="FFFFFF"/>
        </w:rPr>
        <w:t>выше 6 тыс.</w:t>
      </w:r>
      <w:r w:rsidRPr="006C3C6E">
        <w:rPr>
          <w:rFonts w:ascii="Times New Roman" w:hAnsi="Times New Roman" w:cs="Times New Roman"/>
          <w:sz w:val="28"/>
          <w:szCs w:val="28"/>
          <w:shd w:val="clear" w:color="auto" w:fill="FFFFFF"/>
        </w:rPr>
        <w:t xml:space="preserve"> человек</w:t>
      </w:r>
      <w:r w:rsidR="0023577A" w:rsidRPr="006C3C6E">
        <w:rPr>
          <w:rFonts w:ascii="Times New Roman" w:hAnsi="Times New Roman" w:cs="Times New Roman"/>
          <w:sz w:val="28"/>
          <w:szCs w:val="28"/>
          <w:shd w:val="clear" w:color="auto" w:fill="FFFFFF"/>
        </w:rPr>
        <w:t>.</w:t>
      </w:r>
      <w:r w:rsidRPr="006C3C6E">
        <w:rPr>
          <w:rStyle w:val="ac"/>
          <w:rFonts w:ascii="Times New Roman" w:hAnsi="Times New Roman" w:cs="Times New Roman"/>
          <w:sz w:val="28"/>
          <w:szCs w:val="28"/>
        </w:rPr>
        <w:footnoteReference w:id="27"/>
      </w:r>
      <w:r w:rsidR="00B32043" w:rsidRPr="006C3C6E">
        <w:rPr>
          <w:rFonts w:ascii="Times New Roman" w:hAnsi="Times New Roman" w:cs="Times New Roman"/>
          <w:sz w:val="28"/>
          <w:szCs w:val="28"/>
          <w:shd w:val="clear" w:color="auto" w:fill="FFFFFF"/>
        </w:rPr>
        <w:t xml:space="preserve"> И</w:t>
      </w:r>
      <w:r w:rsidR="009C6894" w:rsidRPr="006C3C6E">
        <w:rPr>
          <w:rFonts w:ascii="Times New Roman" w:hAnsi="Times New Roman" w:cs="Times New Roman"/>
          <w:sz w:val="28"/>
          <w:szCs w:val="28"/>
          <w:shd w:val="clear" w:color="auto" w:fill="FFFFFF"/>
        </w:rPr>
        <w:t xml:space="preserve"> ещё</w:t>
      </w:r>
      <w:r w:rsidR="009E173B" w:rsidRPr="006C3C6E">
        <w:rPr>
          <w:rFonts w:ascii="Times New Roman" w:hAnsi="Times New Roman" w:cs="Times New Roman"/>
          <w:sz w:val="28"/>
          <w:szCs w:val="28"/>
          <w:shd w:val="clear" w:color="auto" w:fill="FFFFFF"/>
        </w:rPr>
        <w:t xml:space="preserve"> в 2014 </w:t>
      </w:r>
      <w:r w:rsidRPr="006C3C6E">
        <w:rPr>
          <w:rFonts w:ascii="Times New Roman" w:hAnsi="Times New Roman" w:cs="Times New Roman"/>
          <w:sz w:val="28"/>
          <w:szCs w:val="28"/>
          <w:shd w:val="clear" w:color="auto" w:fill="FFFFFF"/>
        </w:rPr>
        <w:t>г. ООН наз</w:t>
      </w:r>
      <w:r w:rsidR="009C6894" w:rsidRPr="006C3C6E">
        <w:rPr>
          <w:rFonts w:ascii="Times New Roman" w:hAnsi="Times New Roman" w:cs="Times New Roman"/>
          <w:sz w:val="28"/>
          <w:szCs w:val="28"/>
          <w:shd w:val="clear" w:color="auto" w:fill="FFFFFF"/>
        </w:rPr>
        <w:t>ы</w:t>
      </w:r>
      <w:r w:rsidRPr="006C3C6E">
        <w:rPr>
          <w:rFonts w:ascii="Times New Roman" w:hAnsi="Times New Roman" w:cs="Times New Roman"/>
          <w:sz w:val="28"/>
          <w:szCs w:val="28"/>
          <w:shd w:val="clear" w:color="auto" w:fill="FFFFFF"/>
        </w:rPr>
        <w:t>вала Россию «самой желанной страной для беженцев»</w:t>
      </w:r>
      <w:r w:rsidR="0023577A" w:rsidRPr="006C3C6E">
        <w:rPr>
          <w:rFonts w:ascii="Times New Roman" w:hAnsi="Times New Roman" w:cs="Times New Roman"/>
          <w:sz w:val="28"/>
          <w:szCs w:val="28"/>
          <w:shd w:val="clear" w:color="auto" w:fill="FFFFFF"/>
        </w:rPr>
        <w:t>.</w:t>
      </w:r>
      <w:r w:rsidRPr="006C3C6E">
        <w:rPr>
          <w:rStyle w:val="ac"/>
          <w:rFonts w:ascii="Times New Roman" w:hAnsi="Times New Roman" w:cs="Times New Roman"/>
          <w:sz w:val="28"/>
          <w:szCs w:val="28"/>
        </w:rPr>
        <w:footnoteReference w:id="28"/>
      </w:r>
      <w:r w:rsidR="009E173B" w:rsidRPr="006C3C6E">
        <w:rPr>
          <w:rFonts w:ascii="Times New Roman" w:hAnsi="Times New Roman" w:cs="Times New Roman"/>
          <w:sz w:val="28"/>
          <w:szCs w:val="28"/>
          <w:shd w:val="clear" w:color="auto" w:fill="FFFFFF"/>
        </w:rPr>
        <w:t xml:space="preserve"> </w:t>
      </w:r>
    </w:p>
    <w:p w:rsidR="004B79E9" w:rsidRPr="006C3C6E" w:rsidRDefault="000509FC">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 xml:space="preserve">Одной из причин такого притока </w:t>
      </w:r>
      <w:r w:rsidR="007E50F9" w:rsidRPr="006C3C6E">
        <w:rPr>
          <w:rFonts w:ascii="Times New Roman" w:hAnsi="Times New Roman" w:cs="Times New Roman"/>
          <w:sz w:val="28"/>
          <w:szCs w:val="28"/>
        </w:rPr>
        <w:t>беженцев</w:t>
      </w:r>
      <w:r w:rsidRPr="006C3C6E">
        <w:rPr>
          <w:rFonts w:ascii="Times New Roman" w:hAnsi="Times New Roman" w:cs="Times New Roman"/>
          <w:sz w:val="28"/>
          <w:szCs w:val="28"/>
        </w:rPr>
        <w:t xml:space="preserve"> является не</w:t>
      </w:r>
      <w:r w:rsidR="00B5350C" w:rsidRPr="006C3C6E">
        <w:rPr>
          <w:rFonts w:ascii="Times New Roman" w:hAnsi="Times New Roman" w:cs="Times New Roman"/>
          <w:sz w:val="28"/>
          <w:szCs w:val="28"/>
        </w:rPr>
        <w:t>согласованность работы ведомств </w:t>
      </w:r>
      <w:r w:rsidRPr="006C3C6E">
        <w:rPr>
          <w:rFonts w:ascii="Times New Roman" w:hAnsi="Times New Roman" w:cs="Times New Roman"/>
          <w:sz w:val="28"/>
          <w:szCs w:val="28"/>
        </w:rPr>
        <w:t>– консульств России в других странах с МВД России.</w:t>
      </w:r>
      <w:r w:rsidR="00FD107F" w:rsidRPr="006C3C6E">
        <w:rPr>
          <w:rFonts w:ascii="Times New Roman" w:hAnsi="Times New Roman" w:cs="Times New Roman"/>
          <w:sz w:val="28"/>
          <w:szCs w:val="28"/>
          <w:shd w:val="clear" w:color="auto" w:fill="FFFFFF"/>
        </w:rPr>
        <w:t xml:space="preserve"> </w:t>
      </w:r>
      <w:r w:rsidRPr="006C3C6E">
        <w:rPr>
          <w:rFonts w:ascii="Times New Roman" w:hAnsi="Times New Roman" w:cs="Times New Roman"/>
          <w:sz w:val="28"/>
          <w:szCs w:val="28"/>
          <w:shd w:val="clear" w:color="auto" w:fill="FFFFFF"/>
        </w:rPr>
        <w:t>Потенциальные беженцы обращаются в консульства</w:t>
      </w:r>
      <w:r w:rsidR="0054386F" w:rsidRPr="006C3C6E">
        <w:rPr>
          <w:rFonts w:ascii="Times New Roman" w:hAnsi="Times New Roman" w:cs="Times New Roman"/>
          <w:sz w:val="28"/>
          <w:szCs w:val="28"/>
          <w:shd w:val="clear" w:color="auto" w:fill="FFFFFF"/>
        </w:rPr>
        <w:t xml:space="preserve"> в странах исхода</w:t>
      </w:r>
      <w:r w:rsidRPr="006C3C6E">
        <w:rPr>
          <w:rFonts w:ascii="Times New Roman" w:hAnsi="Times New Roman" w:cs="Times New Roman"/>
          <w:sz w:val="28"/>
          <w:szCs w:val="28"/>
          <w:shd w:val="clear" w:color="auto" w:fill="FFFFFF"/>
        </w:rPr>
        <w:t xml:space="preserve"> и получают</w:t>
      </w:r>
      <w:r w:rsidR="0054386F" w:rsidRPr="006C3C6E">
        <w:rPr>
          <w:rFonts w:ascii="Times New Roman" w:hAnsi="Times New Roman" w:cs="Times New Roman"/>
          <w:sz w:val="28"/>
          <w:szCs w:val="28"/>
          <w:shd w:val="clear" w:color="auto" w:fill="FFFFFF"/>
        </w:rPr>
        <w:t xml:space="preserve"> визы.</w:t>
      </w:r>
      <w:r w:rsidRPr="006C3C6E">
        <w:rPr>
          <w:rFonts w:ascii="Times New Roman" w:hAnsi="Times New Roman" w:cs="Times New Roman"/>
          <w:b/>
          <w:sz w:val="28"/>
          <w:szCs w:val="28"/>
          <w:shd w:val="clear" w:color="auto" w:fill="FFFFFF"/>
        </w:rPr>
        <w:t xml:space="preserve"> </w:t>
      </w:r>
      <w:r w:rsidR="00FD107F" w:rsidRPr="006C3C6E">
        <w:rPr>
          <w:rFonts w:ascii="Times New Roman" w:hAnsi="Times New Roman" w:cs="Times New Roman"/>
          <w:sz w:val="28"/>
          <w:szCs w:val="28"/>
          <w:shd w:val="clear" w:color="auto" w:fill="FFFFFF"/>
        </w:rPr>
        <w:t>Н</w:t>
      </w:r>
      <w:r w:rsidR="00FD107F" w:rsidRPr="006C3C6E">
        <w:rPr>
          <w:rFonts w:ascii="Times New Roman" w:hAnsi="Times New Roman" w:cs="Times New Roman"/>
          <w:sz w:val="28"/>
          <w:szCs w:val="28"/>
        </w:rPr>
        <w:t>о по прибытии в ст</w:t>
      </w:r>
      <w:r w:rsidR="009C6894" w:rsidRPr="006C3C6E">
        <w:rPr>
          <w:rFonts w:ascii="Times New Roman" w:hAnsi="Times New Roman" w:cs="Times New Roman"/>
          <w:sz w:val="28"/>
          <w:szCs w:val="28"/>
        </w:rPr>
        <w:t xml:space="preserve">рану они не могут получить </w:t>
      </w:r>
      <w:r w:rsidR="0054386F" w:rsidRPr="006C3C6E">
        <w:rPr>
          <w:rFonts w:ascii="Times New Roman" w:hAnsi="Times New Roman" w:cs="Times New Roman"/>
          <w:sz w:val="28"/>
          <w:szCs w:val="28"/>
        </w:rPr>
        <w:t xml:space="preserve">статус беженца </w:t>
      </w:r>
      <w:r w:rsidR="009C6894" w:rsidRPr="006C3C6E">
        <w:rPr>
          <w:rFonts w:ascii="Times New Roman" w:hAnsi="Times New Roman" w:cs="Times New Roman"/>
          <w:sz w:val="28"/>
          <w:szCs w:val="28"/>
        </w:rPr>
        <w:t xml:space="preserve">– </w:t>
      </w:r>
      <w:r w:rsidR="00FD107F" w:rsidRPr="006C3C6E">
        <w:rPr>
          <w:rFonts w:ascii="Times New Roman" w:hAnsi="Times New Roman" w:cs="Times New Roman"/>
          <w:sz w:val="28"/>
          <w:szCs w:val="28"/>
        </w:rPr>
        <w:t>им отказывают</w:t>
      </w:r>
      <w:r w:rsidRPr="006C3C6E">
        <w:rPr>
          <w:rFonts w:ascii="Times New Roman" w:hAnsi="Times New Roman" w:cs="Times New Roman"/>
          <w:sz w:val="28"/>
          <w:szCs w:val="28"/>
        </w:rPr>
        <w:t xml:space="preserve">, и люди оказываются в чужой стране без </w:t>
      </w:r>
      <w:r w:rsidRPr="006C3C6E">
        <w:rPr>
          <w:rFonts w:ascii="Times New Roman" w:hAnsi="Times New Roman" w:cs="Times New Roman"/>
          <w:sz w:val="28"/>
          <w:szCs w:val="28"/>
        </w:rPr>
        <w:lastRenderedPageBreak/>
        <w:t>документов, д</w:t>
      </w:r>
      <w:r w:rsidR="0054386F" w:rsidRPr="006C3C6E">
        <w:rPr>
          <w:rFonts w:ascii="Times New Roman" w:hAnsi="Times New Roman" w:cs="Times New Roman"/>
          <w:sz w:val="28"/>
          <w:szCs w:val="28"/>
        </w:rPr>
        <w:t>енег, и возможности легализации, т.к. часто бегут из стран без документов, денег и т.д.</w:t>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shd w:val="clear" w:color="auto" w:fill="FFFFFF"/>
        </w:rPr>
        <w:t>Согласно закону «О беженцах» «беженцем признается лицо, которое: а)</w:t>
      </w:r>
      <w:r w:rsidR="003A26CC" w:rsidRPr="006C3C6E">
        <w:rPr>
          <w:rFonts w:ascii="Times New Roman" w:hAnsi="Times New Roman" w:cs="Times New Roman"/>
          <w:sz w:val="28"/>
          <w:szCs w:val="28"/>
          <w:shd w:val="clear" w:color="auto" w:fill="FFFFFF"/>
        </w:rPr>
        <w:t> </w:t>
      </w:r>
      <w:r w:rsidRPr="006C3C6E">
        <w:rPr>
          <w:rFonts w:ascii="Times New Roman" w:hAnsi="Times New Roman" w:cs="Times New Roman"/>
          <w:sz w:val="28"/>
          <w:szCs w:val="28"/>
          <w:shd w:val="clear" w:color="auto" w:fill="FFFFFF"/>
        </w:rPr>
        <w:t>не является гражданином РФ и которое в силу обоснованных опасений стать жертвой преследований по признаку расы, вероисповедания, гражданства, национальности, принадлежности к определенной социальной группе или политических убеждений находится вне страны своей гражданской принадлежности; б) не может или не желает пользоваться защитой этой страны вследствие таких опасений или в) не имея гражданства и находясь вне страны своего прежнего обычного местожительства в р</w:t>
      </w:r>
      <w:r w:rsidRPr="006C3C6E">
        <w:rPr>
          <w:rFonts w:ascii="Times New Roman" w:hAnsi="Times New Roman" w:cs="Times New Roman"/>
          <w:sz w:val="28"/>
          <w:szCs w:val="28"/>
        </w:rPr>
        <w:t>езультате подобных событий, не может или не желает вернуться в</w:t>
      </w:r>
      <w:r w:rsidR="009C6894" w:rsidRPr="006C3C6E">
        <w:rPr>
          <w:rFonts w:ascii="Times New Roman" w:hAnsi="Times New Roman" w:cs="Times New Roman"/>
          <w:sz w:val="28"/>
          <w:szCs w:val="28"/>
        </w:rPr>
        <w:t xml:space="preserve"> нее вследствие таких опасений»</w:t>
      </w:r>
      <w:r w:rsidR="0023577A" w:rsidRPr="006C3C6E">
        <w:rPr>
          <w:rFonts w:ascii="Times New Roman" w:hAnsi="Times New Roman" w:cs="Times New Roman"/>
          <w:sz w:val="28"/>
          <w:szCs w:val="28"/>
        </w:rPr>
        <w:t>.</w:t>
      </w:r>
      <w:r w:rsidRPr="006C3C6E">
        <w:rPr>
          <w:rStyle w:val="ac"/>
          <w:rFonts w:ascii="Times New Roman" w:hAnsi="Times New Roman" w:cs="Times New Roman"/>
          <w:sz w:val="28"/>
          <w:szCs w:val="28"/>
        </w:rPr>
        <w:footnoteReference w:id="29"/>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b/>
          <w:i/>
          <w:sz w:val="28"/>
          <w:szCs w:val="28"/>
        </w:rPr>
        <w:t>Квоты</w:t>
      </w:r>
    </w:p>
    <w:p w:rsidR="009C6894" w:rsidRPr="006C3C6E" w:rsidRDefault="00564C93">
      <w:pPr>
        <w:pStyle w:val="Standard"/>
        <w:spacing w:line="360" w:lineRule="auto"/>
        <w:ind w:firstLine="720"/>
        <w:jc w:val="both"/>
        <w:rPr>
          <w:rFonts w:ascii="Times New Roman" w:hAnsi="Times New Roman" w:cs="Times New Roman"/>
          <w:b/>
          <w:bCs/>
          <w:sz w:val="28"/>
          <w:szCs w:val="28"/>
          <w:u w:val="single"/>
        </w:rPr>
      </w:pPr>
      <w:r w:rsidRPr="006C3C6E">
        <w:rPr>
          <w:rFonts w:ascii="Times New Roman" w:hAnsi="Times New Roman" w:cs="Times New Roman"/>
          <w:sz w:val="28"/>
          <w:szCs w:val="28"/>
        </w:rPr>
        <w:t>Система квотирования в 2015 г. была заменена патентной системой. К</w:t>
      </w:r>
      <w:r w:rsidR="00FD107F" w:rsidRPr="006C3C6E">
        <w:rPr>
          <w:rFonts w:ascii="Times New Roman" w:hAnsi="Times New Roman" w:cs="Times New Roman"/>
          <w:sz w:val="28"/>
          <w:szCs w:val="28"/>
        </w:rPr>
        <w:t>ак механизм регулирования численности иностранной рабочей силы</w:t>
      </w:r>
      <w:r w:rsidRPr="006C3C6E">
        <w:rPr>
          <w:rFonts w:ascii="Times New Roman" w:hAnsi="Times New Roman" w:cs="Times New Roman"/>
          <w:sz w:val="28"/>
          <w:szCs w:val="28"/>
        </w:rPr>
        <w:t xml:space="preserve"> система квотирования</w:t>
      </w:r>
      <w:r w:rsidR="00FD107F" w:rsidRPr="006C3C6E">
        <w:rPr>
          <w:rFonts w:ascii="Times New Roman" w:hAnsi="Times New Roman" w:cs="Times New Roman"/>
          <w:sz w:val="28"/>
          <w:szCs w:val="28"/>
        </w:rPr>
        <w:t xml:space="preserve"> широко используется в развитых странах. Однако, в российских реалиях, с быстро меняющимся и неизученным рынком труда, значительную часть которого составляет теневая занятость, определение потребности в иностранной рабочей силе и, следовательно, в квотах, оказалось трудной задачей. </w:t>
      </w:r>
      <w:r w:rsidRPr="006C3C6E">
        <w:rPr>
          <w:rFonts w:ascii="Times New Roman" w:hAnsi="Times New Roman" w:cs="Times New Roman"/>
          <w:sz w:val="28"/>
          <w:szCs w:val="28"/>
        </w:rPr>
        <w:t>О</w:t>
      </w:r>
      <w:r w:rsidR="00FD107F" w:rsidRPr="006C3C6E">
        <w:rPr>
          <w:rFonts w:ascii="Times New Roman" w:hAnsi="Times New Roman" w:cs="Times New Roman"/>
          <w:sz w:val="28"/>
          <w:szCs w:val="28"/>
        </w:rPr>
        <w:t>бъём выделенных квот основыва</w:t>
      </w:r>
      <w:r w:rsidRPr="006C3C6E">
        <w:rPr>
          <w:rFonts w:ascii="Times New Roman" w:hAnsi="Times New Roman" w:cs="Times New Roman"/>
          <w:sz w:val="28"/>
          <w:szCs w:val="28"/>
        </w:rPr>
        <w:t>лся</w:t>
      </w:r>
      <w:r w:rsidR="00FD107F" w:rsidRPr="006C3C6E">
        <w:rPr>
          <w:rFonts w:ascii="Times New Roman" w:hAnsi="Times New Roman" w:cs="Times New Roman"/>
          <w:sz w:val="28"/>
          <w:szCs w:val="28"/>
        </w:rPr>
        <w:t xml:space="preserve"> исключительно на заявках работодателей. Но этого недостаточно для определения </w:t>
      </w:r>
      <w:r w:rsidR="009E173B" w:rsidRPr="006C3C6E">
        <w:rPr>
          <w:rFonts w:ascii="Times New Roman" w:hAnsi="Times New Roman" w:cs="Times New Roman"/>
          <w:sz w:val="28"/>
          <w:szCs w:val="28"/>
        </w:rPr>
        <w:t>реальной потребности в квотах.</w:t>
      </w:r>
      <w:r w:rsidR="00FD107F" w:rsidRPr="006C3C6E">
        <w:rPr>
          <w:rFonts w:ascii="Times New Roman" w:hAnsi="Times New Roman" w:cs="Times New Roman"/>
          <w:sz w:val="28"/>
          <w:szCs w:val="28"/>
        </w:rPr>
        <w:t xml:space="preserve"> Эта процедура довольно сложна для мелких предприятий, а потребности микропредприятий в одном-двух работниках и вовсе н</w:t>
      </w:r>
      <w:r w:rsidR="00FF4F9E" w:rsidRPr="006C3C6E">
        <w:rPr>
          <w:rFonts w:ascii="Times New Roman" w:hAnsi="Times New Roman" w:cs="Times New Roman"/>
          <w:sz w:val="28"/>
          <w:szCs w:val="28"/>
        </w:rPr>
        <w:t>е отражаются в заявках на квоты</w:t>
      </w:r>
      <w:r w:rsidR="0023577A" w:rsidRPr="006C3C6E">
        <w:rPr>
          <w:rFonts w:ascii="Times New Roman" w:hAnsi="Times New Roman" w:cs="Times New Roman"/>
          <w:sz w:val="28"/>
          <w:szCs w:val="28"/>
        </w:rPr>
        <w:t>.</w:t>
      </w:r>
      <w:r w:rsidR="00FD107F" w:rsidRPr="006C3C6E">
        <w:rPr>
          <w:rStyle w:val="ac"/>
          <w:rFonts w:ascii="Times New Roman" w:hAnsi="Times New Roman" w:cs="Times New Roman"/>
          <w:sz w:val="28"/>
          <w:szCs w:val="28"/>
        </w:rPr>
        <w:footnoteReference w:id="30"/>
      </w:r>
      <w:r w:rsidR="005F528A" w:rsidRPr="006C3C6E">
        <w:rPr>
          <w:rFonts w:ascii="Times New Roman" w:hAnsi="Times New Roman" w:cs="Times New Roman"/>
          <w:sz w:val="28"/>
          <w:szCs w:val="28"/>
        </w:rPr>
        <w:t xml:space="preserve"> </w:t>
      </w:r>
      <w:r w:rsidRPr="006C3C6E">
        <w:rPr>
          <w:rFonts w:ascii="Times New Roman" w:hAnsi="Times New Roman" w:cs="Times New Roman"/>
          <w:sz w:val="28"/>
          <w:szCs w:val="28"/>
        </w:rPr>
        <w:t>Кроме того</w:t>
      </w:r>
      <w:r w:rsidR="00FD107F" w:rsidRPr="006C3C6E">
        <w:rPr>
          <w:rFonts w:ascii="Times New Roman" w:hAnsi="Times New Roman" w:cs="Times New Roman"/>
          <w:sz w:val="28"/>
          <w:szCs w:val="28"/>
        </w:rPr>
        <w:t>, квота, которая должна отражать экономическую потребность в иностранной рабочей силе, подда</w:t>
      </w:r>
      <w:r w:rsidRPr="006C3C6E">
        <w:rPr>
          <w:rFonts w:ascii="Times New Roman" w:hAnsi="Times New Roman" w:cs="Times New Roman"/>
          <w:sz w:val="28"/>
          <w:szCs w:val="28"/>
        </w:rPr>
        <w:t>валась</w:t>
      </w:r>
      <w:r w:rsidR="00FD107F" w:rsidRPr="006C3C6E">
        <w:rPr>
          <w:rFonts w:ascii="Times New Roman" w:hAnsi="Times New Roman" w:cs="Times New Roman"/>
          <w:sz w:val="28"/>
          <w:szCs w:val="28"/>
        </w:rPr>
        <w:t xml:space="preserve"> политическому и популистскому влияниям. </w:t>
      </w:r>
      <w:r w:rsidR="00FD107F" w:rsidRPr="006C3C6E">
        <w:rPr>
          <w:rFonts w:ascii="Times New Roman" w:hAnsi="Times New Roman" w:cs="Times New Roman"/>
          <w:sz w:val="28"/>
          <w:szCs w:val="28"/>
        </w:rPr>
        <w:lastRenderedPageBreak/>
        <w:t xml:space="preserve">Например, </w:t>
      </w:r>
      <w:r w:rsidR="009E173B" w:rsidRPr="006C3C6E">
        <w:rPr>
          <w:rFonts w:ascii="Times New Roman" w:hAnsi="Times New Roman" w:cs="Times New Roman"/>
          <w:sz w:val="28"/>
          <w:szCs w:val="28"/>
        </w:rPr>
        <w:t xml:space="preserve">в период кризиса 2009 г. размер квоты в 4 </w:t>
      </w:r>
      <w:r w:rsidR="009C6894" w:rsidRPr="006C3C6E">
        <w:rPr>
          <w:rFonts w:ascii="Times New Roman" w:hAnsi="Times New Roman" w:cs="Times New Roman"/>
          <w:sz w:val="28"/>
          <w:szCs w:val="28"/>
        </w:rPr>
        <w:t xml:space="preserve">млн </w:t>
      </w:r>
      <w:r w:rsidR="006A045B" w:rsidRPr="006C3C6E">
        <w:rPr>
          <w:rFonts w:ascii="Times New Roman" w:hAnsi="Times New Roman" w:cs="Times New Roman"/>
          <w:sz w:val="28"/>
          <w:szCs w:val="28"/>
        </w:rPr>
        <w:t xml:space="preserve">выданных </w:t>
      </w:r>
      <w:r w:rsidRPr="006C3C6E">
        <w:rPr>
          <w:rFonts w:ascii="Times New Roman" w:hAnsi="Times New Roman" w:cs="Times New Roman"/>
          <w:sz w:val="28"/>
          <w:szCs w:val="28"/>
        </w:rPr>
        <w:t>разрешений был снижен почти в два</w:t>
      </w:r>
      <w:r w:rsidR="009C6894" w:rsidRPr="006C3C6E">
        <w:rPr>
          <w:rFonts w:ascii="Times New Roman" w:hAnsi="Times New Roman" w:cs="Times New Roman"/>
          <w:sz w:val="28"/>
          <w:szCs w:val="28"/>
        </w:rPr>
        <w:t xml:space="preserve"> раза, в то время как реальная потребность в работниках была выше.</w:t>
      </w:r>
    </w:p>
    <w:p w:rsidR="004B79E9" w:rsidRPr="006C3C6E" w:rsidRDefault="00564C93">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Согласно данным экспертов</w:t>
      </w:r>
      <w:r w:rsidR="00FD107F" w:rsidRPr="006C3C6E">
        <w:rPr>
          <w:rFonts w:ascii="Times New Roman" w:hAnsi="Times New Roman" w:cs="Times New Roman"/>
          <w:sz w:val="28"/>
          <w:szCs w:val="28"/>
        </w:rPr>
        <w:t>, попытки контролировать трудовую миграцию снижением квот в данных условиях оборачива</w:t>
      </w:r>
      <w:r w:rsidRPr="006C3C6E">
        <w:rPr>
          <w:rFonts w:ascii="Times New Roman" w:hAnsi="Times New Roman" w:cs="Times New Roman"/>
          <w:sz w:val="28"/>
          <w:szCs w:val="28"/>
        </w:rPr>
        <w:t>лись</w:t>
      </w:r>
      <w:r w:rsidR="00FD107F" w:rsidRPr="006C3C6E">
        <w:rPr>
          <w:rFonts w:ascii="Times New Roman" w:hAnsi="Times New Roman" w:cs="Times New Roman"/>
          <w:sz w:val="28"/>
          <w:szCs w:val="28"/>
        </w:rPr>
        <w:t xml:space="preserve"> ростом незаконной занятости мигрантов и сдерживанием роста экономики России.</w:t>
      </w:r>
    </w:p>
    <w:p w:rsidR="00564C93" w:rsidRPr="006C3C6E" w:rsidRDefault="00564C93" w:rsidP="00564C93">
      <w:pPr>
        <w:pStyle w:val="Standard"/>
        <w:spacing w:line="360" w:lineRule="auto"/>
        <w:ind w:firstLine="720"/>
        <w:jc w:val="both"/>
        <w:rPr>
          <w:rFonts w:ascii="Times New Roman" w:hAnsi="Times New Roman" w:cs="Times New Roman"/>
          <w:b/>
          <w:i/>
          <w:sz w:val="28"/>
          <w:szCs w:val="28"/>
          <w:shd w:val="clear" w:color="auto" w:fill="FFFFFF"/>
        </w:rPr>
      </w:pPr>
      <w:r w:rsidRPr="006C3C6E">
        <w:rPr>
          <w:rFonts w:ascii="Times New Roman" w:hAnsi="Times New Roman" w:cs="Times New Roman"/>
          <w:b/>
          <w:i/>
          <w:sz w:val="28"/>
          <w:szCs w:val="28"/>
          <w:shd w:val="clear" w:color="auto" w:fill="FFFFFF"/>
        </w:rPr>
        <w:t>Патент</w:t>
      </w:r>
    </w:p>
    <w:p w:rsidR="00564C93" w:rsidRPr="006C3C6E" w:rsidRDefault="00564C93" w:rsidP="00564C93">
      <w:pPr>
        <w:pStyle w:val="Standard"/>
        <w:spacing w:line="360" w:lineRule="auto"/>
        <w:ind w:firstLine="720"/>
        <w:jc w:val="both"/>
        <w:rPr>
          <w:rFonts w:ascii="Times New Roman" w:hAnsi="Times New Roman" w:cs="Times New Roman"/>
          <w:sz w:val="28"/>
          <w:szCs w:val="28"/>
          <w:shd w:val="clear" w:color="auto" w:fill="FFFFFF"/>
        </w:rPr>
      </w:pPr>
      <w:r w:rsidRPr="006C3C6E">
        <w:rPr>
          <w:rFonts w:ascii="Times New Roman" w:hAnsi="Times New Roman" w:cs="Times New Roman"/>
          <w:sz w:val="28"/>
          <w:szCs w:val="28"/>
          <w:shd w:val="clear" w:color="auto" w:fill="FFFFFF"/>
        </w:rPr>
        <w:t>Система патентов действует с января 2015 г. Патент является официальным разрешением на работу для иностранного гражданина. Без патента иностранец не может быть принят на работу. На патент существует госпошлина, которая может оплачиваться помесячно и</w:t>
      </w:r>
      <w:r w:rsidR="002244B3" w:rsidRPr="006C3C6E">
        <w:rPr>
          <w:rFonts w:ascii="Times New Roman" w:hAnsi="Times New Roman" w:cs="Times New Roman"/>
          <w:sz w:val="28"/>
          <w:szCs w:val="28"/>
          <w:shd w:val="clear" w:color="auto" w:fill="FFFFFF"/>
        </w:rPr>
        <w:t>ли за весь срок (не превышает двенадцать</w:t>
      </w:r>
      <w:r w:rsidRPr="006C3C6E">
        <w:rPr>
          <w:rFonts w:ascii="Times New Roman" w:hAnsi="Times New Roman" w:cs="Times New Roman"/>
          <w:sz w:val="28"/>
          <w:szCs w:val="28"/>
          <w:shd w:val="clear" w:color="auto" w:fill="FFFFFF"/>
        </w:rPr>
        <w:t xml:space="preserve"> месяцев). В срок, не превышающий 30 дней, мигрант должен подать документы на оформление патента. Для оформления патента заявителю помимо основных документов необходимо иметь медицинскую справку об отсутствии опасных болезней, а также сертификат о знании русского языка, истории и законодательства РФ.</w:t>
      </w:r>
    </w:p>
    <w:p w:rsidR="00ED6B72" w:rsidRPr="006C3C6E" w:rsidRDefault="00ED6B72">
      <w:pPr>
        <w:pStyle w:val="Standard"/>
        <w:spacing w:line="360" w:lineRule="auto"/>
        <w:ind w:firstLine="720"/>
        <w:jc w:val="both"/>
        <w:rPr>
          <w:rFonts w:ascii="Times New Roman" w:hAnsi="Times New Roman" w:cs="Times New Roman"/>
          <w:b/>
          <w:i/>
          <w:sz w:val="28"/>
          <w:szCs w:val="28"/>
        </w:rPr>
      </w:pPr>
      <w:r w:rsidRPr="006C3C6E">
        <w:rPr>
          <w:rFonts w:ascii="Times New Roman" w:hAnsi="Times New Roman" w:cs="Times New Roman"/>
          <w:b/>
          <w:i/>
          <w:sz w:val="28"/>
          <w:szCs w:val="28"/>
        </w:rPr>
        <w:t>Гражданство РФ</w:t>
      </w:r>
    </w:p>
    <w:p w:rsidR="0078312A" w:rsidRPr="006C3C6E" w:rsidRDefault="00ED6B72" w:rsidP="00D87E5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О процессе получения гражданства стоит упомянуть в контексте нелегальной миграции</w:t>
      </w:r>
      <w:r w:rsidR="00855433" w:rsidRPr="006C3C6E">
        <w:rPr>
          <w:rFonts w:ascii="Times New Roman" w:hAnsi="Times New Roman" w:cs="Times New Roman"/>
          <w:sz w:val="28"/>
          <w:szCs w:val="28"/>
        </w:rPr>
        <w:t xml:space="preserve"> и теневом рынке</w:t>
      </w:r>
      <w:r w:rsidRPr="006C3C6E">
        <w:rPr>
          <w:rFonts w:ascii="Times New Roman" w:hAnsi="Times New Roman" w:cs="Times New Roman"/>
          <w:sz w:val="28"/>
          <w:szCs w:val="28"/>
        </w:rPr>
        <w:t>. Многие из тех, кто находится в стране незаконно, являются участниками Госпрограммы добровольного переселения соотечественников.</w:t>
      </w:r>
      <w:r w:rsidR="00855433" w:rsidRPr="006C3C6E">
        <w:rPr>
          <w:rFonts w:ascii="Times New Roman" w:hAnsi="Times New Roman" w:cs="Times New Roman"/>
          <w:sz w:val="28"/>
          <w:szCs w:val="28"/>
        </w:rPr>
        <w:t xml:space="preserve"> Программа</w:t>
      </w:r>
      <w:r w:rsidRPr="006C3C6E">
        <w:rPr>
          <w:rFonts w:ascii="Times New Roman" w:hAnsi="Times New Roman" w:cs="Times New Roman"/>
          <w:sz w:val="28"/>
          <w:szCs w:val="28"/>
        </w:rPr>
        <w:t xml:space="preserve"> предполагает упрощённое получение гражданства</w:t>
      </w:r>
      <w:r w:rsidR="00855433" w:rsidRPr="006C3C6E">
        <w:rPr>
          <w:rFonts w:ascii="Times New Roman" w:hAnsi="Times New Roman" w:cs="Times New Roman"/>
          <w:sz w:val="28"/>
          <w:szCs w:val="28"/>
        </w:rPr>
        <w:t xml:space="preserve"> только</w:t>
      </w:r>
      <w:r w:rsidRPr="006C3C6E">
        <w:rPr>
          <w:rFonts w:ascii="Times New Roman" w:hAnsi="Times New Roman" w:cs="Times New Roman"/>
          <w:sz w:val="28"/>
          <w:szCs w:val="28"/>
        </w:rPr>
        <w:t xml:space="preserve"> при наличии </w:t>
      </w:r>
      <w:r w:rsidR="00D87E5F" w:rsidRPr="006C3C6E">
        <w:rPr>
          <w:rFonts w:ascii="Times New Roman" w:hAnsi="Times New Roman" w:cs="Times New Roman"/>
          <w:sz w:val="28"/>
          <w:szCs w:val="28"/>
        </w:rPr>
        <w:t>регистрации по месту жительства</w:t>
      </w:r>
      <w:r w:rsidR="00855433" w:rsidRPr="006C3C6E">
        <w:rPr>
          <w:rFonts w:ascii="Times New Roman" w:hAnsi="Times New Roman" w:cs="Times New Roman"/>
          <w:sz w:val="28"/>
          <w:szCs w:val="28"/>
        </w:rPr>
        <w:t>, что является серьёзным препятствием при отсутствии собственного жилья. Ведь для получения регистрации в съёмном жилье требуется присутствия всех собственников жилья и их согласия.</w:t>
      </w:r>
      <w:r w:rsidR="0078312A" w:rsidRPr="006C3C6E">
        <w:rPr>
          <w:rFonts w:ascii="Times New Roman" w:hAnsi="Times New Roman" w:cs="Times New Roman"/>
          <w:sz w:val="28"/>
          <w:szCs w:val="28"/>
        </w:rPr>
        <w:t xml:space="preserve"> А участниками этой программы часто становятся беженцы, у которых, как правило, денег для покупки собственного жилья нет.</w:t>
      </w:r>
    </w:p>
    <w:p w:rsidR="00ED6B72" w:rsidRPr="006C3C6E" w:rsidRDefault="00855433" w:rsidP="00D87E5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lastRenderedPageBreak/>
        <w:t>Так, известно не</w:t>
      </w:r>
      <w:r w:rsidR="005A7B7D" w:rsidRPr="006C3C6E">
        <w:rPr>
          <w:rFonts w:ascii="Times New Roman" w:hAnsi="Times New Roman" w:cs="Times New Roman"/>
          <w:sz w:val="28"/>
          <w:szCs w:val="28"/>
        </w:rPr>
        <w:t xml:space="preserve"> одно уголовное дело, возбуждённое против людей, фиктивно и безвозмездно регистрирующих участников этой программы</w:t>
      </w:r>
      <w:r w:rsidR="0023577A" w:rsidRPr="006C3C6E">
        <w:rPr>
          <w:rFonts w:ascii="Times New Roman" w:hAnsi="Times New Roman" w:cs="Times New Roman"/>
          <w:sz w:val="28"/>
          <w:szCs w:val="28"/>
        </w:rPr>
        <w:t>.</w:t>
      </w:r>
      <w:r w:rsidR="005A7B7D" w:rsidRPr="006C3C6E">
        <w:rPr>
          <w:rStyle w:val="ac"/>
          <w:rFonts w:ascii="Times New Roman" w:hAnsi="Times New Roman" w:cs="Times New Roman"/>
          <w:sz w:val="28"/>
          <w:szCs w:val="28"/>
        </w:rPr>
        <w:footnoteReference w:id="31"/>
      </w:r>
      <w:r w:rsidR="00302674" w:rsidRPr="006C3C6E">
        <w:rPr>
          <w:rFonts w:ascii="Times New Roman" w:hAnsi="Times New Roman" w:cs="Times New Roman"/>
          <w:sz w:val="28"/>
          <w:szCs w:val="28"/>
        </w:rPr>
        <w:t xml:space="preserve"> Кроме того, растёт и</w:t>
      </w:r>
      <w:r w:rsidR="0078312A" w:rsidRPr="006C3C6E">
        <w:rPr>
          <w:rFonts w:ascii="Times New Roman" w:hAnsi="Times New Roman" w:cs="Times New Roman"/>
          <w:sz w:val="28"/>
          <w:szCs w:val="28"/>
        </w:rPr>
        <w:t xml:space="preserve"> рынок коммерческих предложений</w:t>
      </w:r>
      <w:r w:rsidR="00F9398B" w:rsidRPr="006C3C6E">
        <w:rPr>
          <w:rFonts w:ascii="Times New Roman" w:hAnsi="Times New Roman" w:cs="Times New Roman"/>
          <w:sz w:val="28"/>
          <w:szCs w:val="28"/>
        </w:rPr>
        <w:t>.</w:t>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b/>
          <w:i/>
          <w:sz w:val="28"/>
          <w:szCs w:val="28"/>
        </w:rPr>
        <w:t>Нелегальная занятость</w:t>
      </w:r>
    </w:p>
    <w:p w:rsidR="00AF1166" w:rsidRPr="006C3C6E" w:rsidRDefault="00FD107F" w:rsidP="00AF1166">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 xml:space="preserve">И для работников, и для работодателей становится выгодным </w:t>
      </w:r>
      <w:r w:rsidR="007E50F9" w:rsidRPr="006C3C6E">
        <w:rPr>
          <w:rFonts w:ascii="Times New Roman" w:hAnsi="Times New Roman" w:cs="Times New Roman"/>
          <w:sz w:val="28"/>
          <w:szCs w:val="28"/>
        </w:rPr>
        <w:t>сотрудничать</w:t>
      </w:r>
      <w:r w:rsidRPr="006C3C6E">
        <w:rPr>
          <w:rFonts w:ascii="Times New Roman" w:hAnsi="Times New Roman" w:cs="Times New Roman"/>
          <w:sz w:val="28"/>
          <w:szCs w:val="28"/>
        </w:rPr>
        <w:t xml:space="preserve"> нелегально. Одна из причин связана с невыгодными условиями, в которые поставил обоих закон. </w:t>
      </w:r>
      <w:r w:rsidR="0039316D" w:rsidRPr="006C3C6E">
        <w:rPr>
          <w:rFonts w:ascii="Times New Roman" w:hAnsi="Times New Roman" w:cs="Times New Roman"/>
          <w:sz w:val="28"/>
          <w:szCs w:val="28"/>
        </w:rPr>
        <w:t>До недавнего</w:t>
      </w:r>
      <w:r w:rsidR="009C6894" w:rsidRPr="006C3C6E">
        <w:rPr>
          <w:rFonts w:ascii="Times New Roman" w:hAnsi="Times New Roman" w:cs="Times New Roman"/>
          <w:sz w:val="28"/>
          <w:szCs w:val="28"/>
        </w:rPr>
        <w:t xml:space="preserve"> </w:t>
      </w:r>
      <w:r w:rsidR="00AF1166" w:rsidRPr="006C3C6E">
        <w:rPr>
          <w:rFonts w:ascii="Times New Roman" w:hAnsi="Times New Roman" w:cs="Times New Roman"/>
          <w:sz w:val="28"/>
          <w:szCs w:val="28"/>
        </w:rPr>
        <w:t xml:space="preserve">времени </w:t>
      </w:r>
      <w:r w:rsidR="009C6894" w:rsidRPr="006C3C6E">
        <w:rPr>
          <w:rFonts w:ascii="Times New Roman" w:hAnsi="Times New Roman" w:cs="Times New Roman"/>
          <w:sz w:val="28"/>
          <w:szCs w:val="28"/>
        </w:rPr>
        <w:t xml:space="preserve">разрешение на работу </w:t>
      </w:r>
      <w:r w:rsidR="00AF1166" w:rsidRPr="006C3C6E">
        <w:rPr>
          <w:rFonts w:ascii="Times New Roman" w:hAnsi="Times New Roman" w:cs="Times New Roman"/>
          <w:sz w:val="28"/>
          <w:szCs w:val="28"/>
        </w:rPr>
        <w:t>было</w:t>
      </w:r>
      <w:r w:rsidR="009C6894" w:rsidRPr="006C3C6E">
        <w:rPr>
          <w:rFonts w:ascii="Times New Roman" w:hAnsi="Times New Roman" w:cs="Times New Roman"/>
          <w:sz w:val="28"/>
          <w:szCs w:val="28"/>
        </w:rPr>
        <w:t xml:space="preserve"> </w:t>
      </w:r>
      <w:r w:rsidRPr="006C3C6E">
        <w:rPr>
          <w:rFonts w:ascii="Times New Roman" w:hAnsi="Times New Roman" w:cs="Times New Roman"/>
          <w:sz w:val="28"/>
          <w:szCs w:val="28"/>
        </w:rPr>
        <w:t xml:space="preserve">привязано к квоте: его </w:t>
      </w:r>
      <w:r w:rsidR="009C6894" w:rsidRPr="006C3C6E">
        <w:rPr>
          <w:rFonts w:ascii="Times New Roman" w:hAnsi="Times New Roman" w:cs="Times New Roman"/>
          <w:sz w:val="28"/>
          <w:szCs w:val="28"/>
        </w:rPr>
        <w:t>выда</w:t>
      </w:r>
      <w:r w:rsidR="00AF1166" w:rsidRPr="006C3C6E">
        <w:rPr>
          <w:rFonts w:ascii="Times New Roman" w:hAnsi="Times New Roman" w:cs="Times New Roman"/>
          <w:sz w:val="28"/>
          <w:szCs w:val="28"/>
        </w:rPr>
        <w:t>вали</w:t>
      </w:r>
      <w:r w:rsidRPr="006C3C6E">
        <w:rPr>
          <w:rFonts w:ascii="Times New Roman" w:hAnsi="Times New Roman" w:cs="Times New Roman"/>
          <w:sz w:val="28"/>
          <w:szCs w:val="28"/>
        </w:rPr>
        <w:t xml:space="preserve"> только после предоставления </w:t>
      </w:r>
      <w:r w:rsidR="00AF1166" w:rsidRPr="006C3C6E">
        <w:rPr>
          <w:rFonts w:ascii="Times New Roman" w:hAnsi="Times New Roman" w:cs="Times New Roman"/>
          <w:sz w:val="28"/>
          <w:szCs w:val="28"/>
        </w:rPr>
        <w:t>работником контракта на работу. Кроме того, часть работодателей на микропредприятиях не имела возможности подать квоту на иностранных работников, и в этом случае была велика вероятность, что работник станет работать нелегально. Т</w:t>
      </w:r>
      <w:r w:rsidRPr="006C3C6E">
        <w:rPr>
          <w:rFonts w:ascii="Times New Roman" w:hAnsi="Times New Roman" w:cs="Times New Roman"/>
          <w:sz w:val="28"/>
          <w:szCs w:val="28"/>
        </w:rPr>
        <w:t>акой подход лиша</w:t>
      </w:r>
      <w:r w:rsidR="00AF1166" w:rsidRPr="006C3C6E">
        <w:rPr>
          <w:rFonts w:ascii="Times New Roman" w:hAnsi="Times New Roman" w:cs="Times New Roman"/>
          <w:sz w:val="28"/>
          <w:szCs w:val="28"/>
        </w:rPr>
        <w:t>л</w:t>
      </w:r>
      <w:r w:rsidRPr="006C3C6E">
        <w:rPr>
          <w:rFonts w:ascii="Times New Roman" w:hAnsi="Times New Roman" w:cs="Times New Roman"/>
          <w:sz w:val="28"/>
          <w:szCs w:val="28"/>
        </w:rPr>
        <w:t xml:space="preserve"> рынок труда здоровой конкуренции между мигрантами, по сути убирая элемент конкуренции вовсе, в то время как на теневом рынке занятости конкурен</w:t>
      </w:r>
      <w:r w:rsidR="00AF1166" w:rsidRPr="006C3C6E">
        <w:rPr>
          <w:rFonts w:ascii="Times New Roman" w:hAnsi="Times New Roman" w:cs="Times New Roman"/>
          <w:sz w:val="28"/>
          <w:szCs w:val="28"/>
        </w:rPr>
        <w:t>ция сохранялась</w:t>
      </w:r>
      <w:r w:rsidRPr="006C3C6E">
        <w:rPr>
          <w:rFonts w:ascii="Times New Roman" w:hAnsi="Times New Roman" w:cs="Times New Roman"/>
          <w:sz w:val="28"/>
          <w:szCs w:val="28"/>
        </w:rPr>
        <w:t xml:space="preserve">. </w:t>
      </w:r>
      <w:r w:rsidR="00670BF5" w:rsidRPr="006C3C6E">
        <w:rPr>
          <w:rFonts w:ascii="Times New Roman" w:hAnsi="Times New Roman" w:cs="Times New Roman"/>
          <w:sz w:val="28"/>
          <w:szCs w:val="28"/>
        </w:rPr>
        <w:t xml:space="preserve">Кроме того, </w:t>
      </w:r>
      <w:r w:rsidRPr="006C3C6E">
        <w:rPr>
          <w:rFonts w:ascii="Times New Roman" w:hAnsi="Times New Roman" w:cs="Times New Roman"/>
          <w:sz w:val="28"/>
          <w:szCs w:val="28"/>
        </w:rPr>
        <w:t xml:space="preserve">нельзя отрицать, что и некоторые работодатели заинтересованы в неофициальном трудоустройстве, ведь это избавляет их от налогов. Как показал российский опыт, высокие штрафы </w:t>
      </w:r>
      <w:r w:rsidR="009670DF" w:rsidRPr="006C3C6E">
        <w:rPr>
          <w:rFonts w:ascii="Times New Roman" w:hAnsi="Times New Roman" w:cs="Times New Roman"/>
          <w:sz w:val="28"/>
          <w:szCs w:val="28"/>
        </w:rPr>
        <w:t xml:space="preserve">для работодателей </w:t>
      </w:r>
      <w:r w:rsidRPr="006C3C6E">
        <w:rPr>
          <w:rFonts w:ascii="Times New Roman" w:hAnsi="Times New Roman" w:cs="Times New Roman"/>
          <w:sz w:val="28"/>
          <w:szCs w:val="28"/>
        </w:rPr>
        <w:t>за незаконный найм не действу</w:t>
      </w:r>
      <w:r w:rsidR="009670DF" w:rsidRPr="006C3C6E">
        <w:rPr>
          <w:rFonts w:ascii="Times New Roman" w:hAnsi="Times New Roman" w:cs="Times New Roman"/>
          <w:sz w:val="28"/>
          <w:szCs w:val="28"/>
        </w:rPr>
        <w:t>ют нужным образом</w:t>
      </w:r>
      <w:r w:rsidR="0023577A" w:rsidRPr="006C3C6E">
        <w:rPr>
          <w:rFonts w:ascii="Times New Roman" w:hAnsi="Times New Roman" w:cs="Times New Roman"/>
          <w:sz w:val="28"/>
          <w:szCs w:val="28"/>
        </w:rPr>
        <w:t>.</w:t>
      </w:r>
      <w:r w:rsidRPr="006C3C6E">
        <w:rPr>
          <w:rStyle w:val="ac"/>
          <w:rFonts w:ascii="Times New Roman" w:hAnsi="Times New Roman" w:cs="Times New Roman"/>
          <w:sz w:val="28"/>
          <w:szCs w:val="28"/>
        </w:rPr>
        <w:footnoteReference w:id="32"/>
      </w:r>
      <w:r w:rsidRPr="006C3C6E">
        <w:rPr>
          <w:rFonts w:ascii="Times New Roman" w:hAnsi="Times New Roman" w:cs="Times New Roman"/>
          <w:sz w:val="28"/>
          <w:szCs w:val="28"/>
        </w:rPr>
        <w:t xml:space="preserve"> </w:t>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b/>
          <w:i/>
          <w:sz w:val="28"/>
          <w:szCs w:val="28"/>
        </w:rPr>
        <w:t>Нелегальная миграция</w:t>
      </w:r>
    </w:p>
    <w:p w:rsidR="004B79E9" w:rsidRPr="006C3C6E" w:rsidRDefault="00441C1A" w:rsidP="00441C1A">
      <w:pPr>
        <w:pStyle w:val="Standard"/>
        <w:spacing w:line="360" w:lineRule="auto"/>
        <w:jc w:val="both"/>
        <w:rPr>
          <w:rFonts w:ascii="Times New Roman" w:hAnsi="Times New Roman" w:cs="Times New Roman"/>
          <w:sz w:val="28"/>
          <w:szCs w:val="28"/>
        </w:rPr>
      </w:pPr>
      <w:r w:rsidRPr="006C3C6E">
        <w:rPr>
          <w:rFonts w:ascii="Times New Roman" w:hAnsi="Times New Roman" w:cs="Times New Roman"/>
          <w:sz w:val="28"/>
          <w:szCs w:val="28"/>
        </w:rPr>
        <w:tab/>
        <w:t>С</w:t>
      </w:r>
      <w:r w:rsidR="00FD107F" w:rsidRPr="006C3C6E">
        <w:rPr>
          <w:rFonts w:ascii="Times New Roman" w:hAnsi="Times New Roman" w:cs="Times New Roman"/>
          <w:sz w:val="28"/>
          <w:szCs w:val="28"/>
        </w:rPr>
        <w:t>уществует довольно много причин, по которым нахождение мигрантов на территори</w:t>
      </w:r>
      <w:r w:rsidR="00855433" w:rsidRPr="006C3C6E">
        <w:rPr>
          <w:rFonts w:ascii="Times New Roman" w:hAnsi="Times New Roman" w:cs="Times New Roman"/>
          <w:sz w:val="28"/>
          <w:szCs w:val="28"/>
        </w:rPr>
        <w:t>и России становится нелегальным:</w:t>
      </w:r>
    </w:p>
    <w:p w:rsidR="004B79E9" w:rsidRPr="006C3C6E" w:rsidRDefault="00FD107F" w:rsidP="004578CF">
      <w:pPr>
        <w:pStyle w:val="Standard"/>
        <w:numPr>
          <w:ilvl w:val="0"/>
          <w:numId w:val="14"/>
        </w:numPr>
        <w:spacing w:line="360" w:lineRule="auto"/>
        <w:jc w:val="both"/>
        <w:rPr>
          <w:rFonts w:ascii="Times New Roman" w:hAnsi="Times New Roman" w:cs="Times New Roman"/>
          <w:sz w:val="28"/>
          <w:szCs w:val="28"/>
        </w:rPr>
      </w:pPr>
      <w:r w:rsidRPr="006C3C6E">
        <w:rPr>
          <w:rFonts w:ascii="Times New Roman" w:hAnsi="Times New Roman" w:cs="Times New Roman"/>
          <w:sz w:val="28"/>
          <w:szCs w:val="28"/>
        </w:rPr>
        <w:t>Отсутствие принимающей стороны или её фиктивная замена, следовательно, у приезжающего н</w:t>
      </w:r>
      <w:r w:rsidR="00337236" w:rsidRPr="006C3C6E">
        <w:rPr>
          <w:rFonts w:ascii="Times New Roman" w:hAnsi="Times New Roman" w:cs="Times New Roman"/>
          <w:sz w:val="28"/>
          <w:szCs w:val="28"/>
        </w:rPr>
        <w:t>ет места регистрации;</w:t>
      </w:r>
    </w:p>
    <w:p w:rsidR="004B79E9" w:rsidRPr="006C3C6E" w:rsidRDefault="00FD107F" w:rsidP="004578CF">
      <w:pPr>
        <w:pStyle w:val="Standard"/>
        <w:numPr>
          <w:ilvl w:val="0"/>
          <w:numId w:val="14"/>
        </w:numPr>
        <w:spacing w:line="360" w:lineRule="auto"/>
        <w:jc w:val="both"/>
        <w:rPr>
          <w:rFonts w:ascii="Times New Roman" w:hAnsi="Times New Roman" w:cs="Times New Roman"/>
          <w:sz w:val="28"/>
          <w:szCs w:val="28"/>
        </w:rPr>
      </w:pPr>
      <w:r w:rsidRPr="006C3C6E">
        <w:rPr>
          <w:rFonts w:ascii="Times New Roman" w:hAnsi="Times New Roman" w:cs="Times New Roman"/>
          <w:sz w:val="28"/>
          <w:szCs w:val="28"/>
        </w:rPr>
        <w:t xml:space="preserve">Просроченный срок постановки на </w:t>
      </w:r>
      <w:r w:rsidR="00670BF5" w:rsidRPr="006C3C6E">
        <w:rPr>
          <w:rFonts w:ascii="Times New Roman" w:hAnsi="Times New Roman" w:cs="Times New Roman"/>
          <w:sz w:val="28"/>
          <w:szCs w:val="28"/>
        </w:rPr>
        <w:t>учёт (три</w:t>
      </w:r>
      <w:r w:rsidRPr="006C3C6E">
        <w:rPr>
          <w:rFonts w:ascii="Times New Roman" w:hAnsi="Times New Roman" w:cs="Times New Roman"/>
          <w:sz w:val="28"/>
          <w:szCs w:val="28"/>
        </w:rPr>
        <w:t xml:space="preserve"> дня) и боязнь получит</w:t>
      </w:r>
      <w:r w:rsidR="00337236" w:rsidRPr="006C3C6E">
        <w:rPr>
          <w:rFonts w:ascii="Times New Roman" w:hAnsi="Times New Roman" w:cs="Times New Roman"/>
          <w:sz w:val="28"/>
          <w:szCs w:val="28"/>
        </w:rPr>
        <w:t>ь наказание за это в дальнейшем;</w:t>
      </w:r>
    </w:p>
    <w:p w:rsidR="004B79E9" w:rsidRPr="006C3C6E" w:rsidRDefault="007E50F9" w:rsidP="004578CF">
      <w:pPr>
        <w:pStyle w:val="Standard"/>
        <w:numPr>
          <w:ilvl w:val="0"/>
          <w:numId w:val="14"/>
        </w:numPr>
        <w:spacing w:line="360" w:lineRule="auto"/>
        <w:jc w:val="both"/>
        <w:rPr>
          <w:rFonts w:ascii="Times New Roman" w:hAnsi="Times New Roman" w:cs="Times New Roman"/>
          <w:sz w:val="28"/>
          <w:szCs w:val="28"/>
        </w:rPr>
      </w:pPr>
      <w:r w:rsidRPr="006C3C6E">
        <w:rPr>
          <w:rFonts w:ascii="Times New Roman" w:hAnsi="Times New Roman" w:cs="Times New Roman"/>
          <w:sz w:val="28"/>
          <w:szCs w:val="28"/>
        </w:rPr>
        <w:lastRenderedPageBreak/>
        <w:t xml:space="preserve">Отсутствие трудового договора для </w:t>
      </w:r>
      <w:r w:rsidR="00FD107F" w:rsidRPr="006C3C6E">
        <w:rPr>
          <w:rFonts w:ascii="Times New Roman" w:hAnsi="Times New Roman" w:cs="Times New Roman"/>
          <w:sz w:val="28"/>
          <w:szCs w:val="28"/>
        </w:rPr>
        <w:t xml:space="preserve">продления срока временного пребывания (а </w:t>
      </w:r>
      <w:r w:rsidR="00B149FE" w:rsidRPr="006C3C6E">
        <w:rPr>
          <w:rFonts w:ascii="Times New Roman" w:hAnsi="Times New Roman" w:cs="Times New Roman"/>
          <w:sz w:val="28"/>
          <w:szCs w:val="28"/>
        </w:rPr>
        <w:t>2/3</w:t>
      </w:r>
      <w:r w:rsidR="00FD107F" w:rsidRPr="006C3C6E">
        <w:rPr>
          <w:rFonts w:ascii="Times New Roman" w:hAnsi="Times New Roman" w:cs="Times New Roman"/>
          <w:sz w:val="28"/>
          <w:szCs w:val="28"/>
        </w:rPr>
        <w:t xml:space="preserve"> мигрантов заня</w:t>
      </w:r>
      <w:r w:rsidR="00337236" w:rsidRPr="006C3C6E">
        <w:rPr>
          <w:rFonts w:ascii="Times New Roman" w:hAnsi="Times New Roman" w:cs="Times New Roman"/>
          <w:sz w:val="28"/>
          <w:szCs w:val="28"/>
        </w:rPr>
        <w:t>ты в теневом секторе экономики);</w:t>
      </w:r>
    </w:p>
    <w:p w:rsidR="004B79E9" w:rsidRPr="006C3C6E" w:rsidRDefault="00670BF5" w:rsidP="004578CF">
      <w:pPr>
        <w:pStyle w:val="Standard"/>
        <w:numPr>
          <w:ilvl w:val="0"/>
          <w:numId w:val="14"/>
        </w:numPr>
        <w:spacing w:line="360" w:lineRule="auto"/>
        <w:jc w:val="both"/>
        <w:rPr>
          <w:rFonts w:ascii="Times New Roman" w:hAnsi="Times New Roman" w:cs="Times New Roman"/>
          <w:sz w:val="28"/>
          <w:szCs w:val="28"/>
        </w:rPr>
      </w:pPr>
      <w:r w:rsidRPr="006C3C6E">
        <w:rPr>
          <w:rFonts w:ascii="Times New Roman" w:hAnsi="Times New Roman" w:cs="Times New Roman"/>
          <w:sz w:val="28"/>
          <w:szCs w:val="28"/>
        </w:rPr>
        <w:t>Плохая информированность мигрантов.</w:t>
      </w:r>
    </w:p>
    <w:p w:rsidR="004B79E9" w:rsidRPr="006C3C6E" w:rsidRDefault="00B66F53" w:rsidP="00B66F53">
      <w:pPr>
        <w:pStyle w:val="Standard"/>
        <w:spacing w:line="360" w:lineRule="auto"/>
        <w:jc w:val="both"/>
        <w:rPr>
          <w:rFonts w:ascii="Times New Roman" w:hAnsi="Times New Roman" w:cs="Times New Roman"/>
          <w:sz w:val="28"/>
          <w:szCs w:val="28"/>
        </w:rPr>
      </w:pPr>
      <w:r w:rsidRPr="006C3C6E">
        <w:rPr>
          <w:rFonts w:ascii="Times New Roman" w:hAnsi="Times New Roman" w:cs="Times New Roman"/>
          <w:sz w:val="28"/>
          <w:szCs w:val="28"/>
        </w:rPr>
        <w:tab/>
      </w:r>
      <w:r w:rsidR="00FD107F" w:rsidRPr="006C3C6E">
        <w:rPr>
          <w:rFonts w:ascii="Times New Roman" w:hAnsi="Times New Roman" w:cs="Times New Roman"/>
          <w:sz w:val="28"/>
          <w:szCs w:val="28"/>
        </w:rPr>
        <w:t xml:space="preserve">По мнению исследователей </w:t>
      </w:r>
      <w:r w:rsidR="0013242B" w:rsidRPr="006C3C6E">
        <w:rPr>
          <w:rFonts w:ascii="Times New Roman" w:hAnsi="Times New Roman" w:cs="Times New Roman"/>
          <w:sz w:val="28"/>
          <w:szCs w:val="28"/>
        </w:rPr>
        <w:t xml:space="preserve">Центра миграционных исследований </w:t>
      </w:r>
      <w:r w:rsidR="0013242B" w:rsidRPr="006C3C6E">
        <w:rPr>
          <w:rFonts w:ascii="Times New Roman" w:hAnsi="Times New Roman" w:cs="Times New Roman"/>
          <w:i/>
          <w:sz w:val="28"/>
          <w:szCs w:val="28"/>
        </w:rPr>
        <w:t>(</w:t>
      </w:r>
      <w:r w:rsidR="0013242B" w:rsidRPr="006C3C6E">
        <w:rPr>
          <w:rFonts w:ascii="Times New Roman" w:hAnsi="Times New Roman" w:cs="Times New Roman"/>
          <w:sz w:val="28"/>
          <w:szCs w:val="28"/>
        </w:rPr>
        <w:t>Здесь и далее</w:t>
      </w:r>
      <w:r w:rsidR="00670BF5" w:rsidRPr="006C3C6E">
        <w:rPr>
          <w:rFonts w:ascii="Times New Roman" w:hAnsi="Times New Roman" w:cs="Times New Roman"/>
          <w:i/>
          <w:sz w:val="28"/>
          <w:szCs w:val="28"/>
        </w:rPr>
        <w:t xml:space="preserve"> </w:t>
      </w:r>
      <w:r w:rsidR="00670BF5" w:rsidRPr="006C3C6E">
        <w:rPr>
          <w:rFonts w:ascii="Times New Roman" w:hAnsi="Times New Roman" w:cs="Times New Roman"/>
          <w:sz w:val="28"/>
          <w:szCs w:val="28"/>
        </w:rPr>
        <w:t>–</w:t>
      </w:r>
      <w:r w:rsidR="0013242B" w:rsidRPr="006C3C6E">
        <w:rPr>
          <w:rFonts w:ascii="Times New Roman" w:hAnsi="Times New Roman" w:cs="Times New Roman"/>
          <w:i/>
          <w:sz w:val="28"/>
          <w:szCs w:val="28"/>
        </w:rPr>
        <w:t xml:space="preserve"> ЦМИ)</w:t>
      </w:r>
      <w:r w:rsidR="0013242B" w:rsidRPr="006C3C6E">
        <w:rPr>
          <w:rFonts w:ascii="Times New Roman" w:hAnsi="Times New Roman" w:cs="Times New Roman"/>
          <w:sz w:val="28"/>
          <w:szCs w:val="28"/>
        </w:rPr>
        <w:t>,</w:t>
      </w:r>
      <w:r w:rsidR="00FD107F" w:rsidRPr="006C3C6E">
        <w:rPr>
          <w:rFonts w:ascii="Times New Roman" w:hAnsi="Times New Roman" w:cs="Times New Roman"/>
          <w:sz w:val="28"/>
          <w:szCs w:val="28"/>
        </w:rPr>
        <w:t xml:space="preserve"> «основными факторами роста нелегальной миграции являются запреты миграционного законодательства и теневая экономика, которая притягивает неквалифицированных иностранных работников, создавая анклавы низкооплачиваемого, т.н. 3D труда</w:t>
      </w:r>
      <w:r w:rsidR="00A6356A" w:rsidRPr="006C3C6E">
        <w:rPr>
          <w:rFonts w:ascii="Times New Roman" w:hAnsi="Times New Roman" w:cs="Times New Roman"/>
          <w:sz w:val="28"/>
          <w:szCs w:val="28"/>
        </w:rPr>
        <w:t xml:space="preserve"> (Dirty, Dangerous, </w:t>
      </w:r>
      <w:r w:rsidR="00A6356A" w:rsidRPr="006C3C6E">
        <w:rPr>
          <w:rFonts w:ascii="Times New Roman" w:hAnsi="Times New Roman" w:cs="Times New Roman"/>
          <w:sz w:val="28"/>
          <w:szCs w:val="28"/>
          <w:lang w:val="en-US"/>
        </w:rPr>
        <w:t>D</w:t>
      </w:r>
      <w:r w:rsidR="00302674" w:rsidRPr="006C3C6E">
        <w:rPr>
          <w:rFonts w:ascii="Times New Roman" w:hAnsi="Times New Roman" w:cs="Times New Roman"/>
          <w:sz w:val="28"/>
          <w:szCs w:val="28"/>
        </w:rPr>
        <w:t>emeaning)»</w:t>
      </w:r>
      <w:r w:rsidR="0023577A" w:rsidRPr="006C3C6E">
        <w:rPr>
          <w:rFonts w:ascii="Times New Roman" w:hAnsi="Times New Roman" w:cs="Times New Roman"/>
          <w:sz w:val="28"/>
          <w:szCs w:val="28"/>
        </w:rPr>
        <w:t>.</w:t>
      </w:r>
      <w:r w:rsidR="00FD107F" w:rsidRPr="006C3C6E">
        <w:rPr>
          <w:rStyle w:val="ac"/>
          <w:rFonts w:ascii="Times New Roman" w:hAnsi="Times New Roman" w:cs="Times New Roman"/>
          <w:sz w:val="28"/>
          <w:szCs w:val="28"/>
        </w:rPr>
        <w:footnoteReference w:id="33"/>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b/>
          <w:i/>
          <w:sz w:val="28"/>
          <w:szCs w:val="28"/>
        </w:rPr>
        <w:t>Теневая занятость</w:t>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 xml:space="preserve">Большая часть трудовых мигрантов, у которых есть все необходимые разрешения, и практически все нелегальные мигранты заняты в теневом секторе экономики. По приблизительным оценкам, всего </w:t>
      </w:r>
      <w:r w:rsidR="00337236" w:rsidRPr="006C3C6E">
        <w:rPr>
          <w:rFonts w:ascii="Times New Roman" w:hAnsi="Times New Roman" w:cs="Times New Roman"/>
          <w:sz w:val="28"/>
          <w:szCs w:val="28"/>
        </w:rPr>
        <w:t>1/3</w:t>
      </w:r>
      <w:r w:rsidRPr="006C3C6E">
        <w:rPr>
          <w:rFonts w:ascii="Times New Roman" w:hAnsi="Times New Roman" w:cs="Times New Roman"/>
          <w:sz w:val="28"/>
          <w:szCs w:val="28"/>
        </w:rPr>
        <w:t xml:space="preserve"> всех мигрантов работает</w:t>
      </w:r>
      <w:r w:rsidR="00670BF5" w:rsidRPr="006C3C6E">
        <w:rPr>
          <w:rFonts w:ascii="Times New Roman" w:hAnsi="Times New Roman" w:cs="Times New Roman"/>
          <w:sz w:val="28"/>
          <w:szCs w:val="28"/>
        </w:rPr>
        <w:t xml:space="preserve"> официально</w:t>
      </w:r>
      <w:r w:rsidRPr="006C3C6E">
        <w:rPr>
          <w:rFonts w:ascii="Times New Roman" w:hAnsi="Times New Roman" w:cs="Times New Roman"/>
          <w:sz w:val="28"/>
          <w:szCs w:val="28"/>
        </w:rPr>
        <w:t xml:space="preserve">, в то время как </w:t>
      </w:r>
      <w:r w:rsidR="00337236" w:rsidRPr="006C3C6E">
        <w:rPr>
          <w:rFonts w:ascii="Times New Roman" w:hAnsi="Times New Roman" w:cs="Times New Roman"/>
          <w:sz w:val="28"/>
          <w:szCs w:val="28"/>
        </w:rPr>
        <w:t>2/3</w:t>
      </w:r>
      <w:r w:rsidRPr="006C3C6E">
        <w:rPr>
          <w:rFonts w:ascii="Times New Roman" w:hAnsi="Times New Roman" w:cs="Times New Roman"/>
          <w:sz w:val="28"/>
          <w:szCs w:val="28"/>
        </w:rPr>
        <w:t xml:space="preserve">  зан</w:t>
      </w:r>
      <w:r w:rsidR="00302674" w:rsidRPr="006C3C6E">
        <w:rPr>
          <w:rFonts w:ascii="Times New Roman" w:hAnsi="Times New Roman" w:cs="Times New Roman"/>
          <w:sz w:val="28"/>
          <w:szCs w:val="28"/>
        </w:rPr>
        <w:t>яты неофициальной деятельностью</w:t>
      </w:r>
      <w:r w:rsidR="002244B3" w:rsidRPr="006C3C6E">
        <w:rPr>
          <w:rFonts w:ascii="Times New Roman" w:hAnsi="Times New Roman" w:cs="Times New Roman"/>
          <w:sz w:val="28"/>
          <w:szCs w:val="28"/>
        </w:rPr>
        <w:t>.</w:t>
      </w:r>
      <w:r w:rsidRPr="006C3C6E">
        <w:rPr>
          <w:rStyle w:val="ac"/>
          <w:rFonts w:ascii="Times New Roman" w:hAnsi="Times New Roman" w:cs="Times New Roman"/>
          <w:sz w:val="28"/>
          <w:szCs w:val="28"/>
        </w:rPr>
        <w:footnoteReference w:id="34"/>
      </w:r>
      <w:r w:rsidRPr="006C3C6E">
        <w:rPr>
          <w:rFonts w:ascii="Times New Roman" w:hAnsi="Times New Roman" w:cs="Times New Roman"/>
          <w:sz w:val="28"/>
          <w:szCs w:val="28"/>
        </w:rPr>
        <w:t xml:space="preserve"> Нелегальная миграция всегда способствует появлению теневой экономики, что в свою очередь отрицательно сказывается на региональном и государственном бюджете страны, лишает мигрантов социальной защищённости. СМИ подогревают недовольства местного населения, и у коренных жителей страны неминуемо возникает неприязнь. И эта проблема не может быть решена только переменами в миграционной политике, здесь важно сотрудничество между всеми </w:t>
      </w:r>
      <w:r w:rsidR="00670BF5" w:rsidRPr="006C3C6E">
        <w:rPr>
          <w:rFonts w:ascii="Times New Roman" w:hAnsi="Times New Roman" w:cs="Times New Roman"/>
          <w:sz w:val="28"/>
          <w:szCs w:val="28"/>
        </w:rPr>
        <w:t xml:space="preserve">государственными </w:t>
      </w:r>
      <w:r w:rsidRPr="006C3C6E">
        <w:rPr>
          <w:rFonts w:ascii="Times New Roman" w:hAnsi="Times New Roman" w:cs="Times New Roman"/>
          <w:sz w:val="28"/>
          <w:szCs w:val="28"/>
        </w:rPr>
        <w:t>структурами.</w:t>
      </w:r>
    </w:p>
    <w:p w:rsidR="009670DF" w:rsidRPr="006C3C6E" w:rsidRDefault="009670DF" w:rsidP="009670D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b/>
          <w:i/>
          <w:sz w:val="28"/>
          <w:szCs w:val="28"/>
        </w:rPr>
        <w:t>Правовое положение мигрантов</w:t>
      </w:r>
    </w:p>
    <w:p w:rsidR="009670DF" w:rsidRPr="006C3C6E" w:rsidRDefault="009670DF" w:rsidP="009670DF">
      <w:pPr>
        <w:pStyle w:val="Standard"/>
        <w:spacing w:line="360" w:lineRule="auto"/>
        <w:jc w:val="both"/>
        <w:rPr>
          <w:rFonts w:ascii="Times New Roman" w:hAnsi="Times New Roman" w:cs="Times New Roman"/>
          <w:sz w:val="28"/>
          <w:szCs w:val="28"/>
        </w:rPr>
      </w:pPr>
      <w:r w:rsidRPr="006C3C6E">
        <w:rPr>
          <w:rFonts w:ascii="Times New Roman" w:hAnsi="Times New Roman" w:cs="Times New Roman"/>
          <w:i/>
          <w:sz w:val="28"/>
          <w:szCs w:val="28"/>
        </w:rPr>
        <w:tab/>
      </w:r>
      <w:r w:rsidRPr="006C3C6E">
        <w:rPr>
          <w:rFonts w:ascii="Times New Roman" w:hAnsi="Times New Roman" w:cs="Times New Roman"/>
          <w:sz w:val="28"/>
          <w:szCs w:val="28"/>
        </w:rPr>
        <w:t>Согласн</w:t>
      </w:r>
      <w:r w:rsidR="0013242B" w:rsidRPr="006C3C6E">
        <w:rPr>
          <w:rFonts w:ascii="Times New Roman" w:hAnsi="Times New Roman" w:cs="Times New Roman"/>
          <w:sz w:val="28"/>
          <w:szCs w:val="28"/>
        </w:rPr>
        <w:t xml:space="preserve">о данным опроса, проведённого ЦМИ </w:t>
      </w:r>
      <w:r w:rsidR="006A045B" w:rsidRPr="006C3C6E">
        <w:rPr>
          <w:rFonts w:ascii="Times New Roman" w:hAnsi="Times New Roman" w:cs="Times New Roman"/>
          <w:sz w:val="28"/>
          <w:szCs w:val="28"/>
        </w:rPr>
        <w:t>большая часть правонарушений исходит</w:t>
      </w:r>
      <w:r w:rsidRPr="006C3C6E">
        <w:rPr>
          <w:rFonts w:ascii="Times New Roman" w:hAnsi="Times New Roman" w:cs="Times New Roman"/>
          <w:sz w:val="28"/>
          <w:szCs w:val="28"/>
        </w:rPr>
        <w:t xml:space="preserve"> от работодателей. Почти у каждого десятого</w:t>
      </w:r>
      <w:r w:rsidR="006A045B" w:rsidRPr="006C3C6E">
        <w:rPr>
          <w:rFonts w:ascii="Times New Roman" w:hAnsi="Times New Roman" w:cs="Times New Roman"/>
          <w:sz w:val="28"/>
          <w:szCs w:val="28"/>
        </w:rPr>
        <w:t xml:space="preserve"> иностранного работника</w:t>
      </w:r>
      <w:r w:rsidRPr="006C3C6E">
        <w:rPr>
          <w:rFonts w:ascii="Times New Roman" w:hAnsi="Times New Roman" w:cs="Times New Roman"/>
          <w:sz w:val="28"/>
          <w:szCs w:val="28"/>
        </w:rPr>
        <w:t xml:space="preserve"> изымали паспорт, более 50% мигрантов были обмануты при оплате работы, 13% не получили зарплату за работу или были обмануты на большие суммы. Респонденты отмечали пло</w:t>
      </w:r>
      <w:r w:rsidR="00302674" w:rsidRPr="006C3C6E">
        <w:rPr>
          <w:rFonts w:ascii="Times New Roman" w:hAnsi="Times New Roman" w:cs="Times New Roman"/>
          <w:sz w:val="28"/>
          <w:szCs w:val="28"/>
        </w:rPr>
        <w:t xml:space="preserve">хие условия труда и </w:t>
      </w:r>
      <w:r w:rsidR="00302674" w:rsidRPr="006C3C6E">
        <w:rPr>
          <w:rFonts w:ascii="Times New Roman" w:hAnsi="Times New Roman" w:cs="Times New Roman"/>
          <w:sz w:val="28"/>
          <w:szCs w:val="28"/>
        </w:rPr>
        <w:lastRenderedPageBreak/>
        <w:t>переработки</w:t>
      </w:r>
      <w:r w:rsidR="005F282A">
        <w:rPr>
          <w:rFonts w:ascii="Times New Roman" w:hAnsi="Times New Roman" w:cs="Times New Roman"/>
          <w:sz w:val="28"/>
          <w:szCs w:val="28"/>
        </w:rPr>
        <w:t>.</w:t>
      </w:r>
      <w:r w:rsidRPr="006C3C6E">
        <w:rPr>
          <w:rStyle w:val="ac"/>
          <w:rFonts w:ascii="Times New Roman" w:hAnsi="Times New Roman" w:cs="Times New Roman"/>
          <w:sz w:val="28"/>
          <w:szCs w:val="28"/>
        </w:rPr>
        <w:footnoteReference w:id="35"/>
      </w:r>
      <w:r w:rsidRPr="006C3C6E">
        <w:rPr>
          <w:rFonts w:ascii="Times New Roman" w:hAnsi="Times New Roman" w:cs="Times New Roman"/>
          <w:sz w:val="28"/>
          <w:szCs w:val="28"/>
        </w:rPr>
        <w:t xml:space="preserve"> Также треть мигрантов заявила о том, что их права были нарушены представителями правоохранительных органов</w:t>
      </w:r>
      <w:r w:rsidR="0023577A" w:rsidRPr="006C3C6E">
        <w:rPr>
          <w:rFonts w:ascii="Times New Roman" w:hAnsi="Times New Roman" w:cs="Times New Roman"/>
          <w:sz w:val="28"/>
          <w:szCs w:val="28"/>
        </w:rPr>
        <w:t>.</w:t>
      </w:r>
      <w:r w:rsidRPr="006C3C6E">
        <w:rPr>
          <w:rStyle w:val="ac"/>
          <w:rFonts w:ascii="Times New Roman" w:hAnsi="Times New Roman" w:cs="Times New Roman"/>
          <w:sz w:val="28"/>
          <w:szCs w:val="28"/>
        </w:rPr>
        <w:footnoteReference w:id="36"/>
      </w:r>
    </w:p>
    <w:p w:rsidR="009670DF" w:rsidRPr="006C3C6E" w:rsidRDefault="009670DF" w:rsidP="009670D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По действующему законодательству, мигранты сильно зависят от принимающей стороны. Необходимы изменения в миграционной политике, необходимо увеличить уровень легальной миграции. В противном случае это повлечёт за собой «перегрев рынка труда»</w:t>
      </w:r>
      <w:r w:rsidRPr="006C3C6E">
        <w:rPr>
          <w:rStyle w:val="ac"/>
          <w:rFonts w:ascii="Times New Roman" w:hAnsi="Times New Roman" w:cs="Times New Roman"/>
          <w:sz w:val="28"/>
          <w:szCs w:val="28"/>
        </w:rPr>
        <w:footnoteReference w:id="37"/>
      </w:r>
      <w:r w:rsidR="005F282A">
        <w:rPr>
          <w:rFonts w:ascii="Times New Roman" w:hAnsi="Times New Roman" w:cs="Times New Roman"/>
          <w:sz w:val="28"/>
          <w:szCs w:val="28"/>
        </w:rPr>
        <w:t>,</w:t>
      </w:r>
      <w:r w:rsidRPr="006C3C6E">
        <w:rPr>
          <w:rFonts w:ascii="Times New Roman" w:hAnsi="Times New Roman" w:cs="Times New Roman"/>
          <w:sz w:val="28"/>
          <w:szCs w:val="28"/>
        </w:rPr>
        <w:t xml:space="preserve"> нелегальная миграция будет расти вместе с теневой занятостью мигрантов, что в итоге негативно скажется на социальной и экономической сферах, и это вызовет подъём антимигрантских настроений.</w:t>
      </w:r>
    </w:p>
    <w:p w:rsidR="009670DF" w:rsidRPr="006C3C6E" w:rsidRDefault="009670DF" w:rsidP="009670D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С ростом теневой занятости, неосведомлённости о правах растёт и риск трудового рабства, в кото</w:t>
      </w:r>
      <w:r w:rsidR="00845B08" w:rsidRPr="006C3C6E">
        <w:rPr>
          <w:rFonts w:ascii="Times New Roman" w:hAnsi="Times New Roman" w:cs="Times New Roman"/>
          <w:sz w:val="28"/>
          <w:szCs w:val="28"/>
        </w:rPr>
        <w:t>рое в России на сегодняшний день, по различным оценкам, вовлечено более 1 млн человек</w:t>
      </w:r>
      <w:r w:rsidR="0023577A" w:rsidRPr="006C3C6E">
        <w:rPr>
          <w:rFonts w:ascii="Times New Roman" w:hAnsi="Times New Roman" w:cs="Times New Roman"/>
          <w:sz w:val="28"/>
          <w:szCs w:val="28"/>
        </w:rPr>
        <w:t>.</w:t>
      </w:r>
      <w:r w:rsidR="00845B08" w:rsidRPr="006C3C6E">
        <w:rPr>
          <w:rStyle w:val="ac"/>
          <w:rFonts w:ascii="Times New Roman" w:hAnsi="Times New Roman" w:cs="Times New Roman"/>
          <w:sz w:val="28"/>
          <w:szCs w:val="28"/>
        </w:rPr>
        <w:footnoteReference w:id="38"/>
      </w:r>
    </w:p>
    <w:p w:rsidR="00EE4B67" w:rsidRPr="006C3C6E" w:rsidRDefault="009670DF" w:rsidP="00441C1A">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Все запреты в сфере миграц</w:t>
      </w:r>
      <w:r w:rsidR="006A045B" w:rsidRPr="006C3C6E">
        <w:rPr>
          <w:rFonts w:ascii="Times New Roman" w:hAnsi="Times New Roman" w:cs="Times New Roman"/>
          <w:sz w:val="28"/>
          <w:szCs w:val="28"/>
        </w:rPr>
        <w:t>ионной политики за последние 20 </w:t>
      </w:r>
      <w:r w:rsidRPr="006C3C6E">
        <w:rPr>
          <w:rFonts w:ascii="Times New Roman" w:hAnsi="Times New Roman" w:cs="Times New Roman"/>
          <w:sz w:val="28"/>
          <w:szCs w:val="28"/>
        </w:rPr>
        <w:t xml:space="preserve">лет приводили к </w:t>
      </w:r>
      <w:r w:rsidR="00670BF5" w:rsidRPr="006C3C6E">
        <w:rPr>
          <w:rFonts w:ascii="Times New Roman" w:hAnsi="Times New Roman" w:cs="Times New Roman"/>
          <w:sz w:val="28"/>
          <w:szCs w:val="28"/>
        </w:rPr>
        <w:t xml:space="preserve">увеличению числа </w:t>
      </w:r>
      <w:r w:rsidRPr="006C3C6E">
        <w:rPr>
          <w:rFonts w:ascii="Times New Roman" w:hAnsi="Times New Roman" w:cs="Times New Roman"/>
          <w:sz w:val="28"/>
          <w:szCs w:val="28"/>
        </w:rPr>
        <w:t xml:space="preserve">нелегальных мигрантов, которые, следовательно, были наименее адаптивны и меньше стремились к интеграции. Для сравнения, </w:t>
      </w:r>
      <w:r w:rsidR="006A045B" w:rsidRPr="006C3C6E">
        <w:rPr>
          <w:rFonts w:ascii="Times New Roman" w:hAnsi="Times New Roman" w:cs="Times New Roman"/>
          <w:sz w:val="28"/>
          <w:szCs w:val="28"/>
        </w:rPr>
        <w:t>после миграционной реформы 2007 </w:t>
      </w:r>
      <w:r w:rsidRPr="006C3C6E">
        <w:rPr>
          <w:rFonts w:ascii="Times New Roman" w:hAnsi="Times New Roman" w:cs="Times New Roman"/>
          <w:sz w:val="28"/>
          <w:szCs w:val="28"/>
        </w:rPr>
        <w:t>г., когда запреты были сняты, по оценке Ц</w:t>
      </w:r>
      <w:r w:rsidR="00EE4D45" w:rsidRPr="006C3C6E">
        <w:rPr>
          <w:rFonts w:ascii="Times New Roman" w:hAnsi="Times New Roman" w:cs="Times New Roman"/>
          <w:sz w:val="28"/>
          <w:szCs w:val="28"/>
        </w:rPr>
        <w:t>МИ</w:t>
      </w:r>
      <w:r w:rsidRPr="006C3C6E">
        <w:rPr>
          <w:rFonts w:ascii="Times New Roman" w:hAnsi="Times New Roman" w:cs="Times New Roman"/>
          <w:sz w:val="28"/>
          <w:szCs w:val="28"/>
        </w:rPr>
        <w:t>, процент регулируемой миграци</w:t>
      </w:r>
      <w:r w:rsidR="00441C1A" w:rsidRPr="006C3C6E">
        <w:rPr>
          <w:rFonts w:ascii="Times New Roman" w:hAnsi="Times New Roman" w:cs="Times New Roman"/>
          <w:sz w:val="28"/>
          <w:szCs w:val="28"/>
        </w:rPr>
        <w:t>и увеличился с 5-10% до 35-40%.</w:t>
      </w:r>
    </w:p>
    <w:p w:rsidR="004B79E9" w:rsidRPr="00CA7DBD" w:rsidRDefault="00FD107F">
      <w:pPr>
        <w:pStyle w:val="2"/>
        <w:pageBreakBefore/>
        <w:spacing w:line="360" w:lineRule="auto"/>
        <w:jc w:val="both"/>
      </w:pPr>
      <w:bookmarkStart w:id="14" w:name="_Toc480565470"/>
      <w:bookmarkStart w:id="15" w:name="_Toc483508904"/>
      <w:r w:rsidRPr="00CA7DBD">
        <w:lastRenderedPageBreak/>
        <w:t xml:space="preserve">Определение понятий: </w:t>
      </w:r>
      <w:r w:rsidR="00852CDD" w:rsidRPr="00CA7DBD">
        <w:t xml:space="preserve">ассимиляция, </w:t>
      </w:r>
      <w:r w:rsidRPr="00CA7DBD">
        <w:t>коммуникация, интеграция, адаптация</w:t>
      </w:r>
      <w:bookmarkEnd w:id="14"/>
      <w:bookmarkEnd w:id="15"/>
    </w:p>
    <w:p w:rsidR="004B79E9" w:rsidRPr="006C3C6E" w:rsidRDefault="00FD107F">
      <w:pPr>
        <w:pStyle w:val="Standard"/>
        <w:spacing w:line="360" w:lineRule="auto"/>
        <w:jc w:val="both"/>
        <w:rPr>
          <w:rFonts w:ascii="Times New Roman" w:hAnsi="Times New Roman" w:cs="Times New Roman"/>
          <w:sz w:val="28"/>
          <w:szCs w:val="28"/>
        </w:rPr>
      </w:pPr>
      <w:r w:rsidRPr="00CA7DBD">
        <w:tab/>
      </w:r>
      <w:r w:rsidRPr="006C3C6E">
        <w:rPr>
          <w:rFonts w:ascii="Times New Roman" w:hAnsi="Times New Roman" w:cs="Times New Roman"/>
          <w:sz w:val="28"/>
          <w:szCs w:val="28"/>
        </w:rPr>
        <w:t>В рамках данного исследования мы будем рассматривать проблемы коммуникации, с которыми сталкиваются мигранты и принимающая сторона в России, а также возможные способы интеграции мигрантов, приезжающих на длительный срок. Но прежде необходимо дать определения этим понятиям.</w:t>
      </w:r>
    </w:p>
    <w:p w:rsidR="004B79E9" w:rsidRPr="006C3C6E" w:rsidRDefault="00337236" w:rsidP="00852CDD">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Исследователи выделяют четыре</w:t>
      </w:r>
      <w:r w:rsidR="00FD107F" w:rsidRPr="006C3C6E">
        <w:rPr>
          <w:rFonts w:ascii="Times New Roman" w:hAnsi="Times New Roman" w:cs="Times New Roman"/>
          <w:sz w:val="28"/>
          <w:szCs w:val="28"/>
        </w:rPr>
        <w:t xml:space="preserve"> различных способа для взаимодействия представителей различных культур в поликультурных сообществах: </w:t>
      </w:r>
      <w:r w:rsidR="00FD107F" w:rsidRPr="006C3C6E">
        <w:rPr>
          <w:rFonts w:ascii="Times New Roman" w:hAnsi="Times New Roman" w:cs="Times New Roman"/>
          <w:b/>
          <w:sz w:val="28"/>
          <w:szCs w:val="28"/>
        </w:rPr>
        <w:t>ассимиляцию, интег</w:t>
      </w:r>
      <w:r w:rsidR="00852CDD" w:rsidRPr="006C3C6E">
        <w:rPr>
          <w:rFonts w:ascii="Times New Roman" w:hAnsi="Times New Roman" w:cs="Times New Roman"/>
          <w:b/>
          <w:sz w:val="28"/>
          <w:szCs w:val="28"/>
        </w:rPr>
        <w:t>рацию, изоляцию, маргинализацию</w:t>
      </w:r>
      <w:r w:rsidR="001120BE" w:rsidRPr="006C3C6E">
        <w:rPr>
          <w:rFonts w:ascii="Times New Roman" w:hAnsi="Times New Roman" w:cs="Times New Roman"/>
          <w:sz w:val="28"/>
          <w:szCs w:val="28"/>
        </w:rPr>
        <w:t>.</w:t>
      </w:r>
      <w:r w:rsidR="00FD107F" w:rsidRPr="006C3C6E">
        <w:rPr>
          <w:rStyle w:val="ac"/>
          <w:rFonts w:ascii="Times New Roman" w:hAnsi="Times New Roman" w:cs="Times New Roman"/>
          <w:sz w:val="28"/>
          <w:szCs w:val="28"/>
        </w:rPr>
        <w:footnoteReference w:id="39"/>
      </w:r>
      <w:r w:rsidR="00FD107F" w:rsidRPr="006C3C6E">
        <w:rPr>
          <w:rFonts w:ascii="Times New Roman" w:hAnsi="Times New Roman" w:cs="Times New Roman"/>
          <w:sz w:val="28"/>
          <w:szCs w:val="28"/>
        </w:rPr>
        <w:t xml:space="preserve"> В качестве самых распространённых примеров позитивного взаимодействия принимающей стороны и мигрантов принято рассматривать интегра</w:t>
      </w:r>
      <w:r w:rsidR="00852CDD" w:rsidRPr="006C3C6E">
        <w:rPr>
          <w:rFonts w:ascii="Times New Roman" w:hAnsi="Times New Roman" w:cs="Times New Roman"/>
          <w:sz w:val="28"/>
          <w:szCs w:val="28"/>
        </w:rPr>
        <w:t>цию, ассимиляцию и инкорпорацию</w:t>
      </w:r>
      <w:r w:rsidR="001120BE" w:rsidRPr="006C3C6E">
        <w:rPr>
          <w:rFonts w:ascii="Times New Roman" w:hAnsi="Times New Roman" w:cs="Times New Roman"/>
          <w:sz w:val="28"/>
          <w:szCs w:val="28"/>
        </w:rPr>
        <w:t>.</w:t>
      </w:r>
      <w:r w:rsidR="00FD107F" w:rsidRPr="006C3C6E">
        <w:rPr>
          <w:rStyle w:val="ac"/>
          <w:rFonts w:ascii="Times New Roman" w:hAnsi="Times New Roman" w:cs="Times New Roman"/>
          <w:sz w:val="28"/>
          <w:szCs w:val="28"/>
        </w:rPr>
        <w:footnoteReference w:id="40"/>
      </w:r>
      <w:r w:rsidR="00FD107F" w:rsidRPr="006C3C6E">
        <w:rPr>
          <w:rFonts w:ascii="Times New Roman" w:hAnsi="Times New Roman" w:cs="Times New Roman"/>
          <w:sz w:val="28"/>
          <w:szCs w:val="28"/>
        </w:rPr>
        <w:t xml:space="preserve"> Общим понятием для этих процессов служит</w:t>
      </w:r>
      <w:r w:rsidR="00FD107F" w:rsidRPr="006C3C6E">
        <w:rPr>
          <w:rFonts w:ascii="Times New Roman" w:hAnsi="Times New Roman" w:cs="Times New Roman"/>
          <w:b/>
          <w:sz w:val="28"/>
          <w:szCs w:val="28"/>
        </w:rPr>
        <w:t xml:space="preserve"> </w:t>
      </w:r>
      <w:r w:rsidR="00FD107F" w:rsidRPr="006C3C6E">
        <w:rPr>
          <w:rFonts w:ascii="Times New Roman" w:hAnsi="Times New Roman" w:cs="Times New Roman"/>
          <w:sz w:val="28"/>
          <w:szCs w:val="28"/>
        </w:rPr>
        <w:t>а</w:t>
      </w:r>
      <w:r w:rsidR="00B56AFF" w:rsidRPr="006C3C6E">
        <w:rPr>
          <w:rFonts w:ascii="Times New Roman" w:hAnsi="Times New Roman" w:cs="Times New Roman"/>
          <w:sz w:val="28"/>
          <w:szCs w:val="28"/>
        </w:rPr>
        <w:t xml:space="preserve">ккультурация. Аккультурация является </w:t>
      </w:r>
      <w:r w:rsidR="00FD107F" w:rsidRPr="006C3C6E">
        <w:rPr>
          <w:rFonts w:ascii="Times New Roman" w:hAnsi="Times New Roman" w:cs="Times New Roman"/>
          <w:sz w:val="28"/>
          <w:szCs w:val="28"/>
        </w:rPr>
        <w:t>процесс</w:t>
      </w:r>
      <w:r w:rsidR="00B56AFF" w:rsidRPr="006C3C6E">
        <w:rPr>
          <w:rFonts w:ascii="Times New Roman" w:hAnsi="Times New Roman" w:cs="Times New Roman"/>
          <w:sz w:val="28"/>
          <w:szCs w:val="28"/>
        </w:rPr>
        <w:t>ом</w:t>
      </w:r>
      <w:r w:rsidR="00FD107F" w:rsidRPr="006C3C6E">
        <w:rPr>
          <w:rFonts w:ascii="Times New Roman" w:hAnsi="Times New Roman" w:cs="Times New Roman"/>
          <w:sz w:val="28"/>
          <w:szCs w:val="28"/>
        </w:rPr>
        <w:t xml:space="preserve"> </w:t>
      </w:r>
      <w:r w:rsidR="00B56AFF" w:rsidRPr="006C3C6E">
        <w:rPr>
          <w:rFonts w:ascii="Times New Roman" w:hAnsi="Times New Roman" w:cs="Times New Roman"/>
          <w:sz w:val="28"/>
          <w:szCs w:val="28"/>
        </w:rPr>
        <w:t>«</w:t>
      </w:r>
      <w:r w:rsidR="00FD107F" w:rsidRPr="006C3C6E">
        <w:rPr>
          <w:rFonts w:ascii="Times New Roman" w:hAnsi="Times New Roman" w:cs="Times New Roman"/>
          <w:sz w:val="28"/>
          <w:szCs w:val="28"/>
        </w:rPr>
        <w:t>взаимного влияния культур разных этносов, отличающихся по уровню развития, в результате которого происходит восприятие одной культурой эл</w:t>
      </w:r>
      <w:r w:rsidR="00852CDD" w:rsidRPr="006C3C6E">
        <w:rPr>
          <w:rFonts w:ascii="Times New Roman" w:hAnsi="Times New Roman" w:cs="Times New Roman"/>
          <w:sz w:val="28"/>
          <w:szCs w:val="28"/>
        </w:rPr>
        <w:t>ементов другой культуры»</w:t>
      </w:r>
      <w:r w:rsidR="005844C7" w:rsidRPr="006C3C6E">
        <w:rPr>
          <w:rFonts w:ascii="Times New Roman" w:hAnsi="Times New Roman" w:cs="Times New Roman"/>
          <w:sz w:val="28"/>
          <w:szCs w:val="28"/>
        </w:rPr>
        <w:t>.</w:t>
      </w:r>
      <w:r w:rsidR="00FD107F" w:rsidRPr="006C3C6E">
        <w:rPr>
          <w:rStyle w:val="ac"/>
          <w:rFonts w:ascii="Times New Roman" w:hAnsi="Times New Roman" w:cs="Times New Roman"/>
          <w:sz w:val="28"/>
          <w:szCs w:val="28"/>
        </w:rPr>
        <w:footnoteReference w:id="41"/>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b/>
          <w:i/>
          <w:sz w:val="28"/>
          <w:szCs w:val="28"/>
        </w:rPr>
        <w:t>Ассимиляция</w:t>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 xml:space="preserve">Ассимиляция </w:t>
      </w:r>
      <w:r w:rsidR="00B56AFF" w:rsidRPr="006C3C6E">
        <w:rPr>
          <w:rFonts w:ascii="Times New Roman" w:hAnsi="Times New Roman" w:cs="Times New Roman"/>
          <w:sz w:val="28"/>
          <w:szCs w:val="28"/>
        </w:rPr>
        <w:t>–</w:t>
      </w:r>
      <w:r w:rsidRPr="006C3C6E">
        <w:rPr>
          <w:rFonts w:ascii="Times New Roman" w:hAnsi="Times New Roman" w:cs="Times New Roman"/>
          <w:sz w:val="28"/>
          <w:szCs w:val="28"/>
        </w:rPr>
        <w:t xml:space="preserve"> это «процесс, в результате которого члены одной этнической группы утрачивают свою первоначально существовавшую культуру и усваивают культуру другой этнической группы, с которой они </w:t>
      </w:r>
      <w:r w:rsidRPr="006C3C6E">
        <w:rPr>
          <w:rFonts w:ascii="Times New Roman" w:hAnsi="Times New Roman" w:cs="Times New Roman"/>
          <w:sz w:val="28"/>
          <w:szCs w:val="28"/>
        </w:rPr>
        <w:lastRenderedPageBreak/>
        <w:t>находятся в непосредственном контакте»</w:t>
      </w:r>
      <w:r w:rsidR="001120BE" w:rsidRPr="006C3C6E">
        <w:rPr>
          <w:rFonts w:ascii="Times New Roman" w:hAnsi="Times New Roman" w:cs="Times New Roman"/>
          <w:sz w:val="28"/>
          <w:szCs w:val="28"/>
        </w:rPr>
        <w:t>.</w:t>
      </w:r>
      <w:r w:rsidRPr="006C3C6E">
        <w:rPr>
          <w:rStyle w:val="ac"/>
          <w:rFonts w:ascii="Times New Roman" w:hAnsi="Times New Roman" w:cs="Times New Roman"/>
          <w:sz w:val="28"/>
          <w:szCs w:val="28"/>
        </w:rPr>
        <w:footnoteReference w:id="42"/>
      </w:r>
      <w:r w:rsidRPr="006C3C6E">
        <w:rPr>
          <w:rFonts w:ascii="Times New Roman" w:hAnsi="Times New Roman" w:cs="Times New Roman"/>
          <w:sz w:val="28"/>
          <w:szCs w:val="28"/>
        </w:rPr>
        <w:t xml:space="preserve"> Данной стратегии человек или группа придерживается тогда, когда не желает поддерживать свои культурные традиции и стремится к проникновению в другие культуры. При ассимиляции происходит становление общей идентичности и утрата культурных традиций недоминантной группы. Ещё недавно учёные считали, что ассимиляция является лучшей стратегией, но на сегодняшний день интеграция считается оптимальным вариантом.</w:t>
      </w:r>
      <w:r w:rsidR="00B56AFF" w:rsidRPr="006C3C6E">
        <w:rPr>
          <w:rFonts w:ascii="Times New Roman" w:hAnsi="Times New Roman" w:cs="Times New Roman"/>
          <w:sz w:val="28"/>
          <w:szCs w:val="28"/>
        </w:rPr>
        <w:t xml:space="preserve"> </w:t>
      </w:r>
      <w:r w:rsidR="001D638E" w:rsidRPr="006C3C6E">
        <w:rPr>
          <w:rFonts w:ascii="Times New Roman" w:hAnsi="Times New Roman" w:cs="Times New Roman"/>
          <w:sz w:val="28"/>
          <w:szCs w:val="28"/>
        </w:rPr>
        <w:t>В традиции американских исследователей понятие ассимиляции же не предполагает отказа от этнической или религиозной идентичности, она означает «функциональное вовлечение»</w:t>
      </w:r>
      <w:r w:rsidR="001D638E" w:rsidRPr="006C3C6E">
        <w:rPr>
          <w:rStyle w:val="ac"/>
          <w:rFonts w:ascii="Times New Roman" w:hAnsi="Times New Roman" w:cs="Times New Roman"/>
          <w:sz w:val="28"/>
          <w:szCs w:val="28"/>
        </w:rPr>
        <w:footnoteReference w:id="43"/>
      </w:r>
      <w:r w:rsidR="001D638E" w:rsidRPr="006C3C6E">
        <w:rPr>
          <w:rFonts w:ascii="Times New Roman" w:hAnsi="Times New Roman" w:cs="Times New Roman"/>
          <w:sz w:val="28"/>
          <w:szCs w:val="28"/>
        </w:rPr>
        <w:t xml:space="preserve"> мигрантов и их семей в трудовую занятость, систему социального страхования, образовательную сферу и жилищную. </w:t>
      </w:r>
      <w:r w:rsidR="00670BF5" w:rsidRPr="006C3C6E">
        <w:rPr>
          <w:rFonts w:ascii="Times New Roman" w:hAnsi="Times New Roman" w:cs="Times New Roman"/>
          <w:sz w:val="28"/>
          <w:szCs w:val="28"/>
        </w:rPr>
        <w:t>В</w:t>
      </w:r>
      <w:r w:rsidR="001D638E" w:rsidRPr="006C3C6E">
        <w:rPr>
          <w:rFonts w:ascii="Times New Roman" w:hAnsi="Times New Roman" w:cs="Times New Roman"/>
          <w:sz w:val="28"/>
          <w:szCs w:val="28"/>
        </w:rPr>
        <w:t>ажно учитывать, что данное понимание ассимиляции в корне отличается от принятого в европейской традиции.</w:t>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b/>
          <w:i/>
          <w:sz w:val="28"/>
          <w:szCs w:val="28"/>
        </w:rPr>
        <w:t>Интеграция</w:t>
      </w:r>
    </w:p>
    <w:p w:rsidR="004B79E9" w:rsidRPr="006C3C6E" w:rsidRDefault="005844C7">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Дж. </w:t>
      </w:r>
      <w:r w:rsidR="00FD107F" w:rsidRPr="006C3C6E">
        <w:rPr>
          <w:rFonts w:ascii="Times New Roman" w:hAnsi="Times New Roman" w:cs="Times New Roman"/>
          <w:sz w:val="28"/>
          <w:szCs w:val="28"/>
        </w:rPr>
        <w:t>Берри, канадский исследователь и сторонник политики мультикультурализма, объясняя своё видение интеграции как процесса и результата межкультурных контактов, описывает её через систему координат</w:t>
      </w:r>
      <w:r w:rsidR="00670BF5" w:rsidRPr="006C3C6E">
        <w:rPr>
          <w:rFonts w:ascii="Times New Roman" w:hAnsi="Times New Roman" w:cs="Times New Roman"/>
          <w:sz w:val="28"/>
          <w:szCs w:val="28"/>
        </w:rPr>
        <w:t> </w:t>
      </w:r>
      <w:r w:rsidR="00B56AFF" w:rsidRPr="006C3C6E">
        <w:rPr>
          <w:rFonts w:ascii="Times New Roman" w:hAnsi="Times New Roman" w:cs="Times New Roman"/>
          <w:sz w:val="28"/>
          <w:szCs w:val="28"/>
        </w:rPr>
        <w:t xml:space="preserve">– </w:t>
      </w:r>
      <w:r w:rsidR="00FD107F" w:rsidRPr="006C3C6E">
        <w:rPr>
          <w:rFonts w:ascii="Times New Roman" w:hAnsi="Times New Roman" w:cs="Times New Roman"/>
          <w:sz w:val="28"/>
          <w:szCs w:val="28"/>
        </w:rPr>
        <w:t xml:space="preserve"> «продолжительность и изменение, взаимодополнительн</w:t>
      </w:r>
      <w:r w:rsidR="00F9398B" w:rsidRPr="006C3C6E">
        <w:rPr>
          <w:rFonts w:ascii="Times New Roman" w:hAnsi="Times New Roman" w:cs="Times New Roman"/>
          <w:sz w:val="28"/>
          <w:szCs w:val="28"/>
        </w:rPr>
        <w:t>ость и взаимное приспособление»</w:t>
      </w:r>
      <w:r w:rsidRPr="006C3C6E">
        <w:rPr>
          <w:rFonts w:ascii="Times New Roman" w:hAnsi="Times New Roman" w:cs="Times New Roman"/>
          <w:sz w:val="28"/>
          <w:szCs w:val="28"/>
        </w:rPr>
        <w:t>.</w:t>
      </w:r>
      <w:r w:rsidR="00FD107F" w:rsidRPr="006C3C6E">
        <w:rPr>
          <w:rStyle w:val="ac"/>
          <w:rFonts w:ascii="Times New Roman" w:hAnsi="Times New Roman" w:cs="Times New Roman"/>
          <w:sz w:val="28"/>
          <w:szCs w:val="28"/>
        </w:rPr>
        <w:footnoteReference w:id="44"/>
      </w:r>
      <w:r w:rsidR="00FD107F" w:rsidRPr="006C3C6E">
        <w:rPr>
          <w:rFonts w:ascii="Times New Roman" w:hAnsi="Times New Roman" w:cs="Times New Roman"/>
          <w:sz w:val="28"/>
          <w:szCs w:val="28"/>
        </w:rPr>
        <w:t xml:space="preserve"> </w:t>
      </w:r>
      <w:r w:rsidRPr="006C3C6E">
        <w:rPr>
          <w:rFonts w:ascii="Times New Roman" w:hAnsi="Times New Roman" w:cs="Times New Roman"/>
          <w:sz w:val="28"/>
          <w:szCs w:val="28"/>
        </w:rPr>
        <w:t>А.П. </w:t>
      </w:r>
      <w:r w:rsidR="00FD107F" w:rsidRPr="006C3C6E">
        <w:rPr>
          <w:rFonts w:ascii="Times New Roman" w:hAnsi="Times New Roman" w:cs="Times New Roman"/>
          <w:sz w:val="28"/>
          <w:szCs w:val="28"/>
        </w:rPr>
        <w:t>Сад</w:t>
      </w:r>
      <w:r w:rsidRPr="006C3C6E">
        <w:rPr>
          <w:rFonts w:ascii="Times New Roman" w:hAnsi="Times New Roman" w:cs="Times New Roman"/>
          <w:sz w:val="28"/>
          <w:szCs w:val="28"/>
        </w:rPr>
        <w:t>охин</w:t>
      </w:r>
      <w:r w:rsidR="00F9398B" w:rsidRPr="006C3C6E">
        <w:rPr>
          <w:rFonts w:ascii="Times New Roman" w:hAnsi="Times New Roman" w:cs="Times New Roman"/>
          <w:sz w:val="28"/>
          <w:szCs w:val="28"/>
        </w:rPr>
        <w:t xml:space="preserve"> </w:t>
      </w:r>
      <w:r w:rsidR="00FD107F" w:rsidRPr="006C3C6E">
        <w:rPr>
          <w:rFonts w:ascii="Times New Roman" w:hAnsi="Times New Roman" w:cs="Times New Roman"/>
          <w:sz w:val="28"/>
          <w:szCs w:val="28"/>
        </w:rPr>
        <w:t>уточняет, что интеграция «представляет собой идентификацию как с</w:t>
      </w:r>
      <w:r w:rsidR="00852CDD" w:rsidRPr="006C3C6E">
        <w:rPr>
          <w:rFonts w:ascii="Times New Roman" w:hAnsi="Times New Roman" w:cs="Times New Roman"/>
          <w:sz w:val="28"/>
          <w:szCs w:val="28"/>
        </w:rPr>
        <w:t>о своей так и с чужой культурой»</w:t>
      </w:r>
      <w:r w:rsidRPr="006C3C6E">
        <w:rPr>
          <w:rFonts w:ascii="Times New Roman" w:hAnsi="Times New Roman" w:cs="Times New Roman"/>
          <w:sz w:val="28"/>
          <w:szCs w:val="28"/>
        </w:rPr>
        <w:t>.</w:t>
      </w:r>
      <w:r w:rsidR="00FD107F" w:rsidRPr="006C3C6E">
        <w:rPr>
          <w:rStyle w:val="ac"/>
          <w:rFonts w:ascii="Times New Roman" w:hAnsi="Times New Roman" w:cs="Times New Roman"/>
          <w:sz w:val="28"/>
          <w:szCs w:val="28"/>
        </w:rPr>
        <w:footnoteReference w:id="45"/>
      </w:r>
      <w:r w:rsidRPr="006C3C6E">
        <w:rPr>
          <w:rFonts w:ascii="Times New Roman" w:hAnsi="Times New Roman" w:cs="Times New Roman"/>
          <w:sz w:val="28"/>
          <w:szCs w:val="28"/>
        </w:rPr>
        <w:t xml:space="preserve"> В.</w:t>
      </w:r>
      <w:r w:rsidR="00670BF5" w:rsidRPr="006C3C6E">
        <w:rPr>
          <w:rFonts w:ascii="Times New Roman" w:hAnsi="Times New Roman" w:cs="Times New Roman"/>
          <w:sz w:val="28"/>
          <w:szCs w:val="28"/>
        </w:rPr>
        <w:t>И. </w:t>
      </w:r>
      <w:r w:rsidRPr="006C3C6E">
        <w:rPr>
          <w:rFonts w:ascii="Times New Roman" w:hAnsi="Times New Roman" w:cs="Times New Roman"/>
          <w:sz w:val="28"/>
          <w:szCs w:val="28"/>
        </w:rPr>
        <w:t>Мукомель</w:t>
      </w:r>
      <w:r w:rsidR="00B56AFF" w:rsidRPr="006C3C6E">
        <w:rPr>
          <w:rFonts w:ascii="Times New Roman" w:hAnsi="Times New Roman" w:cs="Times New Roman"/>
          <w:sz w:val="28"/>
          <w:szCs w:val="28"/>
        </w:rPr>
        <w:t xml:space="preserve"> </w:t>
      </w:r>
      <w:r w:rsidR="0054692E" w:rsidRPr="006C3C6E">
        <w:rPr>
          <w:rFonts w:ascii="Times New Roman" w:hAnsi="Times New Roman" w:cs="Times New Roman"/>
          <w:sz w:val="28"/>
          <w:szCs w:val="28"/>
        </w:rPr>
        <w:t>считает, что процесс интеграции – это когда «к мигранту относятся, как с своему, а мигрант относится к стране проживания, как обычный гражданин»</w:t>
      </w:r>
      <w:r w:rsidRPr="006C3C6E">
        <w:rPr>
          <w:rFonts w:ascii="Times New Roman" w:hAnsi="Times New Roman" w:cs="Times New Roman"/>
          <w:sz w:val="28"/>
          <w:szCs w:val="28"/>
        </w:rPr>
        <w:t>.</w:t>
      </w:r>
      <w:r w:rsidR="0054692E" w:rsidRPr="006C3C6E">
        <w:rPr>
          <w:rStyle w:val="ac"/>
          <w:rFonts w:ascii="Times New Roman" w:hAnsi="Times New Roman" w:cs="Times New Roman"/>
          <w:sz w:val="28"/>
          <w:szCs w:val="28"/>
        </w:rPr>
        <w:footnoteReference w:id="46"/>
      </w:r>
      <w:r w:rsidR="00FD107F" w:rsidRPr="006C3C6E">
        <w:rPr>
          <w:rFonts w:ascii="Times New Roman" w:hAnsi="Times New Roman" w:cs="Times New Roman"/>
          <w:sz w:val="28"/>
          <w:szCs w:val="28"/>
        </w:rPr>
        <w:t xml:space="preserve"> Таким образом, интеграция подразумевает под собой глубокий процесс взаимодействия, при котором мигранты взаимодействуют с обществом во всех сферах.</w:t>
      </w:r>
    </w:p>
    <w:p w:rsidR="00C13892" w:rsidRPr="006C3C6E" w:rsidRDefault="00C13892" w:rsidP="00C13892">
      <w:pPr>
        <w:pStyle w:val="Standard"/>
        <w:spacing w:line="360" w:lineRule="auto"/>
        <w:ind w:firstLine="720"/>
        <w:jc w:val="both"/>
        <w:rPr>
          <w:rFonts w:ascii="Times New Roman" w:hAnsi="Times New Roman" w:cs="Times New Roman"/>
          <w:b/>
          <w:i/>
          <w:sz w:val="28"/>
          <w:szCs w:val="28"/>
        </w:rPr>
      </w:pPr>
      <w:r w:rsidRPr="006C3C6E">
        <w:rPr>
          <w:rFonts w:ascii="Times New Roman" w:hAnsi="Times New Roman" w:cs="Times New Roman"/>
          <w:b/>
          <w:i/>
          <w:sz w:val="28"/>
          <w:szCs w:val="28"/>
        </w:rPr>
        <w:lastRenderedPageBreak/>
        <w:t>Инкорпорация</w:t>
      </w:r>
    </w:p>
    <w:p w:rsidR="00C13892" w:rsidRPr="006C3C6E" w:rsidRDefault="00227DAE" w:rsidP="00337236">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 xml:space="preserve">Инкорпорация подразумевает под собой формальное и функциональное включение </w:t>
      </w:r>
      <w:r w:rsidR="00E932D3" w:rsidRPr="006C3C6E">
        <w:rPr>
          <w:rFonts w:ascii="Times New Roman" w:hAnsi="Times New Roman" w:cs="Times New Roman"/>
          <w:sz w:val="28"/>
          <w:szCs w:val="28"/>
        </w:rPr>
        <w:t xml:space="preserve">иммигрантов </w:t>
      </w:r>
      <w:r w:rsidRPr="006C3C6E">
        <w:rPr>
          <w:rFonts w:ascii="Times New Roman" w:hAnsi="Times New Roman" w:cs="Times New Roman"/>
          <w:sz w:val="28"/>
          <w:szCs w:val="28"/>
        </w:rPr>
        <w:t>в общест</w:t>
      </w:r>
      <w:r w:rsidR="00337236" w:rsidRPr="006C3C6E">
        <w:rPr>
          <w:rFonts w:ascii="Times New Roman" w:hAnsi="Times New Roman" w:cs="Times New Roman"/>
          <w:sz w:val="28"/>
          <w:szCs w:val="28"/>
        </w:rPr>
        <w:t>во. Её успешность определяется двумя</w:t>
      </w:r>
      <w:r w:rsidRPr="006C3C6E">
        <w:rPr>
          <w:rFonts w:ascii="Times New Roman" w:hAnsi="Times New Roman" w:cs="Times New Roman"/>
          <w:sz w:val="28"/>
          <w:szCs w:val="28"/>
        </w:rPr>
        <w:t xml:space="preserve"> параметрами – экономической вовлечённостью и политическим участием</w:t>
      </w:r>
      <w:r w:rsidR="00E932D3" w:rsidRPr="006C3C6E">
        <w:rPr>
          <w:rFonts w:ascii="Times New Roman" w:hAnsi="Times New Roman" w:cs="Times New Roman"/>
          <w:sz w:val="28"/>
          <w:szCs w:val="28"/>
        </w:rPr>
        <w:t xml:space="preserve"> в жизни страны</w:t>
      </w:r>
      <w:r w:rsidRPr="006C3C6E">
        <w:rPr>
          <w:rFonts w:ascii="Times New Roman" w:hAnsi="Times New Roman" w:cs="Times New Roman"/>
          <w:sz w:val="28"/>
          <w:szCs w:val="28"/>
        </w:rPr>
        <w:t>. Взаимодействия культур и неформальных межкультурных связей она не подразумевает</w:t>
      </w:r>
      <w:r w:rsidR="005844C7" w:rsidRPr="006C3C6E">
        <w:rPr>
          <w:rFonts w:ascii="Times New Roman" w:hAnsi="Times New Roman" w:cs="Times New Roman"/>
          <w:sz w:val="28"/>
          <w:szCs w:val="28"/>
        </w:rPr>
        <w:t>.</w:t>
      </w:r>
      <w:r w:rsidRPr="006C3C6E">
        <w:rPr>
          <w:rStyle w:val="ac"/>
          <w:rFonts w:ascii="Times New Roman" w:hAnsi="Times New Roman" w:cs="Times New Roman"/>
          <w:sz w:val="28"/>
          <w:szCs w:val="28"/>
        </w:rPr>
        <w:footnoteReference w:id="47"/>
      </w:r>
    </w:p>
    <w:p w:rsidR="00C13892" w:rsidRPr="006C3C6E" w:rsidRDefault="00C13892" w:rsidP="00C13892">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b/>
          <w:i/>
          <w:sz w:val="28"/>
          <w:szCs w:val="28"/>
        </w:rPr>
        <w:t>Адаптация</w:t>
      </w:r>
    </w:p>
    <w:p w:rsidR="00C13892" w:rsidRPr="006C3C6E" w:rsidRDefault="00C13892" w:rsidP="00C13892">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Под культурной адаптацией понимают «процесс и результат взаимовлияния национальных культур и языков, заключающийся в приспособлении индивида или культурного сообщества в целом к инокультурному окружению»</w:t>
      </w:r>
      <w:r w:rsidR="005844C7" w:rsidRPr="006C3C6E">
        <w:rPr>
          <w:rFonts w:ascii="Times New Roman" w:hAnsi="Times New Roman" w:cs="Times New Roman"/>
          <w:sz w:val="28"/>
          <w:szCs w:val="28"/>
        </w:rPr>
        <w:t>.</w:t>
      </w:r>
      <w:r w:rsidRPr="006C3C6E">
        <w:rPr>
          <w:rStyle w:val="ac"/>
          <w:rFonts w:ascii="Times New Roman" w:hAnsi="Times New Roman" w:cs="Times New Roman"/>
          <w:sz w:val="28"/>
          <w:szCs w:val="28"/>
        </w:rPr>
        <w:footnoteReference w:id="48"/>
      </w:r>
      <w:r w:rsidRPr="006C3C6E">
        <w:rPr>
          <w:rFonts w:ascii="Times New Roman" w:hAnsi="Times New Roman" w:cs="Times New Roman"/>
          <w:sz w:val="28"/>
          <w:szCs w:val="28"/>
        </w:rPr>
        <w:t xml:space="preserve"> В результате у мигрантов происходит формирование двойного языкового и культурного сознания.</w:t>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В рамках данной работы мы будем также рассматривать вопросы коммуникации и, непосредственно, межкультурной коммуникации.</w:t>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b/>
          <w:i/>
          <w:sz w:val="28"/>
          <w:szCs w:val="28"/>
        </w:rPr>
        <w:t>Коммуникация</w:t>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Под коммуникацией понимают процесс общения, при котором передаётся информация различного рода при п</w:t>
      </w:r>
      <w:r w:rsidR="00F9398B" w:rsidRPr="006C3C6E">
        <w:rPr>
          <w:rFonts w:ascii="Times New Roman" w:hAnsi="Times New Roman" w:cs="Times New Roman"/>
          <w:sz w:val="28"/>
          <w:szCs w:val="28"/>
        </w:rPr>
        <w:t>омощи различных знаковых систем</w:t>
      </w:r>
      <w:r w:rsidR="005844C7" w:rsidRPr="006C3C6E">
        <w:rPr>
          <w:rFonts w:ascii="Times New Roman" w:hAnsi="Times New Roman" w:cs="Times New Roman"/>
          <w:sz w:val="28"/>
          <w:szCs w:val="28"/>
        </w:rPr>
        <w:t>.</w:t>
      </w:r>
      <w:r w:rsidRPr="006C3C6E">
        <w:rPr>
          <w:rStyle w:val="ac"/>
          <w:rFonts w:ascii="Times New Roman" w:hAnsi="Times New Roman" w:cs="Times New Roman"/>
          <w:sz w:val="28"/>
          <w:szCs w:val="28"/>
        </w:rPr>
        <w:footnoteReference w:id="49"/>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b/>
          <w:i/>
          <w:sz w:val="28"/>
          <w:szCs w:val="28"/>
        </w:rPr>
        <w:t>МКК</w:t>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Впервые дал определение межку</w:t>
      </w:r>
      <w:r w:rsidR="00863D9C" w:rsidRPr="006C3C6E">
        <w:rPr>
          <w:rFonts w:ascii="Times New Roman" w:hAnsi="Times New Roman" w:cs="Times New Roman"/>
          <w:sz w:val="28"/>
          <w:szCs w:val="28"/>
        </w:rPr>
        <w:t xml:space="preserve">льтурной коммуникации </w:t>
      </w:r>
      <w:r w:rsidR="005844C7" w:rsidRPr="006C3C6E">
        <w:rPr>
          <w:rFonts w:ascii="Times New Roman" w:hAnsi="Times New Roman" w:cs="Times New Roman"/>
          <w:sz w:val="28"/>
          <w:szCs w:val="28"/>
        </w:rPr>
        <w:t>Э. </w:t>
      </w:r>
      <w:r w:rsidRPr="006C3C6E">
        <w:rPr>
          <w:rFonts w:ascii="Times New Roman" w:hAnsi="Times New Roman" w:cs="Times New Roman"/>
          <w:sz w:val="28"/>
          <w:szCs w:val="28"/>
        </w:rPr>
        <w:t xml:space="preserve">Холл в рамках разработки программы адаптации американских дипломатов и </w:t>
      </w:r>
      <w:r w:rsidR="005F282A">
        <w:rPr>
          <w:rFonts w:ascii="Times New Roman" w:hAnsi="Times New Roman" w:cs="Times New Roman"/>
          <w:sz w:val="28"/>
          <w:szCs w:val="28"/>
        </w:rPr>
        <w:t>бизнесменов других стран в 1950 </w:t>
      </w:r>
      <w:r w:rsidRPr="006C3C6E">
        <w:rPr>
          <w:rFonts w:ascii="Times New Roman" w:hAnsi="Times New Roman" w:cs="Times New Roman"/>
          <w:sz w:val="28"/>
          <w:szCs w:val="28"/>
        </w:rPr>
        <w:t xml:space="preserve">г. Он считал, что межкультурная коммуникация является идеальной целью для человека, который стремится как можно лучше адаптироваться к окружающему </w:t>
      </w:r>
      <w:r w:rsidR="00E932D3" w:rsidRPr="006C3C6E">
        <w:rPr>
          <w:rFonts w:ascii="Times New Roman" w:hAnsi="Times New Roman" w:cs="Times New Roman"/>
          <w:sz w:val="28"/>
          <w:szCs w:val="28"/>
        </w:rPr>
        <w:t xml:space="preserve">миру. </w:t>
      </w:r>
      <w:r w:rsidR="005844C7" w:rsidRPr="006C3C6E">
        <w:rPr>
          <w:rFonts w:ascii="Times New Roman" w:hAnsi="Times New Roman" w:cs="Times New Roman"/>
          <w:sz w:val="28"/>
          <w:szCs w:val="28"/>
        </w:rPr>
        <w:t>А.П. </w:t>
      </w:r>
      <w:r w:rsidRPr="006C3C6E">
        <w:rPr>
          <w:rFonts w:ascii="Times New Roman" w:hAnsi="Times New Roman" w:cs="Times New Roman"/>
          <w:sz w:val="28"/>
          <w:szCs w:val="28"/>
        </w:rPr>
        <w:t>Садохин</w:t>
      </w:r>
      <w:r w:rsidR="00863D9C" w:rsidRPr="006C3C6E">
        <w:rPr>
          <w:rFonts w:ascii="Times New Roman" w:hAnsi="Times New Roman" w:cs="Times New Roman"/>
          <w:sz w:val="28"/>
          <w:szCs w:val="28"/>
        </w:rPr>
        <w:t xml:space="preserve"> </w:t>
      </w:r>
      <w:r w:rsidRPr="006C3C6E">
        <w:rPr>
          <w:rFonts w:ascii="Times New Roman" w:hAnsi="Times New Roman" w:cs="Times New Roman"/>
          <w:sz w:val="28"/>
          <w:szCs w:val="28"/>
          <w:shd w:val="clear" w:color="auto" w:fill="FFFFFF"/>
        </w:rPr>
        <w:t xml:space="preserve">под межкультурной коммуникацией понимал «совокупность разнообразных форм </w:t>
      </w:r>
      <w:r w:rsidRPr="006C3C6E">
        <w:rPr>
          <w:rFonts w:ascii="Times New Roman" w:hAnsi="Times New Roman" w:cs="Times New Roman"/>
          <w:sz w:val="28"/>
          <w:szCs w:val="28"/>
          <w:shd w:val="clear" w:color="auto" w:fill="FFFFFF"/>
        </w:rPr>
        <w:lastRenderedPageBreak/>
        <w:t>отношений и общения между индивидами и группами, принадлежащими к разным культурам»</w:t>
      </w:r>
      <w:r w:rsidR="005844C7" w:rsidRPr="006C3C6E">
        <w:rPr>
          <w:rFonts w:ascii="Times New Roman" w:hAnsi="Times New Roman" w:cs="Times New Roman"/>
          <w:sz w:val="28"/>
          <w:szCs w:val="28"/>
          <w:shd w:val="clear" w:color="auto" w:fill="FFFFFF"/>
        </w:rPr>
        <w:t>.</w:t>
      </w:r>
      <w:r w:rsidRPr="006C3C6E">
        <w:rPr>
          <w:rStyle w:val="ac"/>
          <w:rFonts w:ascii="Times New Roman" w:hAnsi="Times New Roman" w:cs="Times New Roman"/>
          <w:sz w:val="28"/>
          <w:szCs w:val="28"/>
        </w:rPr>
        <w:footnoteReference w:id="50"/>
      </w:r>
    </w:p>
    <w:p w:rsidR="004B79E9" w:rsidRPr="006C3C6E" w:rsidRDefault="005844C7">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shd w:val="clear" w:color="auto" w:fill="FFFFFF"/>
        </w:rPr>
        <w:t>Т.Б. </w:t>
      </w:r>
      <w:r w:rsidR="006A045B" w:rsidRPr="006C3C6E">
        <w:rPr>
          <w:rFonts w:ascii="Times New Roman" w:hAnsi="Times New Roman" w:cs="Times New Roman"/>
          <w:sz w:val="28"/>
          <w:szCs w:val="28"/>
          <w:shd w:val="clear" w:color="auto" w:fill="FFFFFF"/>
        </w:rPr>
        <w:t>Фрик</w:t>
      </w:r>
      <w:r w:rsidR="00863D9C" w:rsidRPr="006C3C6E">
        <w:rPr>
          <w:rFonts w:ascii="Times New Roman" w:hAnsi="Times New Roman" w:cs="Times New Roman"/>
          <w:sz w:val="28"/>
          <w:szCs w:val="28"/>
          <w:shd w:val="clear" w:color="auto" w:fill="FFFFFF"/>
        </w:rPr>
        <w:t xml:space="preserve"> </w:t>
      </w:r>
      <w:r w:rsidR="00FD107F" w:rsidRPr="006C3C6E">
        <w:rPr>
          <w:rFonts w:ascii="Times New Roman" w:hAnsi="Times New Roman" w:cs="Times New Roman"/>
          <w:sz w:val="28"/>
          <w:szCs w:val="28"/>
          <w:shd w:val="clear" w:color="auto" w:fill="FFFFFF"/>
        </w:rPr>
        <w:t>даёт следующее определен</w:t>
      </w:r>
      <w:r w:rsidR="00096EC7" w:rsidRPr="006C3C6E">
        <w:rPr>
          <w:rFonts w:ascii="Times New Roman" w:hAnsi="Times New Roman" w:cs="Times New Roman"/>
          <w:sz w:val="28"/>
          <w:szCs w:val="28"/>
          <w:shd w:val="clear" w:color="auto" w:fill="FFFFFF"/>
        </w:rPr>
        <w:t>ие: «Межкультурная коммуникация </w:t>
      </w:r>
      <w:r w:rsidR="00FD107F" w:rsidRPr="006C3C6E">
        <w:rPr>
          <w:rFonts w:ascii="Times New Roman" w:hAnsi="Times New Roman" w:cs="Times New Roman"/>
          <w:sz w:val="28"/>
          <w:szCs w:val="28"/>
          <w:shd w:val="clear" w:color="auto" w:fill="FFFFFF"/>
        </w:rPr>
        <w:t>– это общение людей, которые представляют разные культуры»</w:t>
      </w:r>
      <w:r w:rsidRPr="006C3C6E">
        <w:rPr>
          <w:rFonts w:ascii="Times New Roman" w:hAnsi="Times New Roman" w:cs="Times New Roman"/>
          <w:sz w:val="28"/>
          <w:szCs w:val="28"/>
          <w:shd w:val="clear" w:color="auto" w:fill="FFFFFF"/>
        </w:rPr>
        <w:t>.</w:t>
      </w:r>
      <w:r w:rsidR="00FD107F" w:rsidRPr="006C3C6E">
        <w:rPr>
          <w:rStyle w:val="ac"/>
          <w:rFonts w:ascii="Times New Roman" w:hAnsi="Times New Roman" w:cs="Times New Roman"/>
          <w:sz w:val="28"/>
          <w:szCs w:val="28"/>
        </w:rPr>
        <w:footnoteReference w:id="51"/>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shd w:val="clear" w:color="auto" w:fill="FFFFFF"/>
        </w:rPr>
        <w:t>Говоря о м</w:t>
      </w:r>
      <w:r w:rsidR="00863D9C" w:rsidRPr="006C3C6E">
        <w:rPr>
          <w:rFonts w:ascii="Times New Roman" w:hAnsi="Times New Roman" w:cs="Times New Roman"/>
          <w:sz w:val="28"/>
          <w:szCs w:val="28"/>
          <w:shd w:val="clear" w:color="auto" w:fill="FFFFFF"/>
        </w:rPr>
        <w:t xml:space="preserve">ежкультурной коммуникации, </w:t>
      </w:r>
      <w:r w:rsidR="005844C7" w:rsidRPr="006C3C6E">
        <w:rPr>
          <w:rFonts w:ascii="Times New Roman" w:hAnsi="Times New Roman" w:cs="Times New Roman"/>
          <w:sz w:val="28"/>
          <w:szCs w:val="28"/>
          <w:shd w:val="clear" w:color="auto" w:fill="FFFFFF"/>
        </w:rPr>
        <w:t>В.С. Библер</w:t>
      </w:r>
      <w:r w:rsidR="00863D9C" w:rsidRPr="006C3C6E">
        <w:rPr>
          <w:rFonts w:ascii="Times New Roman" w:hAnsi="Times New Roman" w:cs="Times New Roman"/>
          <w:sz w:val="28"/>
          <w:szCs w:val="28"/>
          <w:shd w:val="clear" w:color="auto" w:fill="FFFFFF"/>
        </w:rPr>
        <w:t xml:space="preserve"> </w:t>
      </w:r>
      <w:r w:rsidRPr="006C3C6E">
        <w:rPr>
          <w:rFonts w:ascii="Times New Roman" w:hAnsi="Times New Roman" w:cs="Times New Roman"/>
          <w:sz w:val="28"/>
          <w:szCs w:val="28"/>
          <w:shd w:val="clear" w:color="auto" w:fill="FFFFFF"/>
        </w:rPr>
        <w:t>отмечает, что она как бы «порождает «новый всеобщий социум культуры»</w:t>
      </w:r>
      <w:r w:rsidR="005844C7" w:rsidRPr="006C3C6E">
        <w:rPr>
          <w:rFonts w:ascii="Times New Roman" w:hAnsi="Times New Roman" w:cs="Times New Roman"/>
          <w:sz w:val="28"/>
          <w:szCs w:val="28"/>
          <w:shd w:val="clear" w:color="auto" w:fill="FFFFFF"/>
        </w:rPr>
        <w:t>.</w:t>
      </w:r>
      <w:r w:rsidRPr="006C3C6E">
        <w:rPr>
          <w:rStyle w:val="ac"/>
          <w:rFonts w:ascii="Times New Roman" w:hAnsi="Times New Roman" w:cs="Times New Roman"/>
          <w:sz w:val="28"/>
          <w:szCs w:val="28"/>
        </w:rPr>
        <w:footnoteReference w:id="52"/>
      </w:r>
    </w:p>
    <w:p w:rsidR="004B79E9" w:rsidRPr="006C3C6E" w:rsidRDefault="005844C7">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Е.М.</w:t>
      </w:r>
      <w:r w:rsidRPr="006C3C6E">
        <w:rPr>
          <w:rFonts w:ascii="Times New Roman" w:hAnsi="Times New Roman" w:cs="Times New Roman"/>
          <w:sz w:val="28"/>
          <w:szCs w:val="28"/>
          <w:lang w:val="en-US"/>
        </w:rPr>
        <w:t> </w:t>
      </w:r>
      <w:r w:rsidRPr="006C3C6E">
        <w:rPr>
          <w:rFonts w:ascii="Times New Roman" w:hAnsi="Times New Roman" w:cs="Times New Roman"/>
          <w:sz w:val="28"/>
          <w:szCs w:val="28"/>
        </w:rPr>
        <w:t>Верещагин</w:t>
      </w:r>
      <w:r w:rsidR="00863D9C" w:rsidRPr="006C3C6E">
        <w:rPr>
          <w:rFonts w:ascii="Times New Roman" w:hAnsi="Times New Roman" w:cs="Times New Roman"/>
          <w:sz w:val="28"/>
          <w:szCs w:val="28"/>
        </w:rPr>
        <w:t xml:space="preserve"> </w:t>
      </w:r>
      <w:r w:rsidRPr="006C3C6E">
        <w:rPr>
          <w:rFonts w:ascii="Times New Roman" w:hAnsi="Times New Roman" w:cs="Times New Roman"/>
          <w:sz w:val="28"/>
          <w:szCs w:val="28"/>
        </w:rPr>
        <w:t>и В.Г. Костомаров</w:t>
      </w:r>
      <w:r w:rsidR="00863D9C" w:rsidRPr="006C3C6E">
        <w:rPr>
          <w:rFonts w:ascii="Times New Roman" w:hAnsi="Times New Roman" w:cs="Times New Roman"/>
          <w:sz w:val="28"/>
          <w:szCs w:val="28"/>
        </w:rPr>
        <w:t xml:space="preserve"> </w:t>
      </w:r>
      <w:r w:rsidR="00FD107F" w:rsidRPr="006C3C6E">
        <w:rPr>
          <w:rFonts w:ascii="Times New Roman" w:hAnsi="Times New Roman" w:cs="Times New Roman"/>
          <w:sz w:val="28"/>
          <w:szCs w:val="28"/>
        </w:rPr>
        <w:t>называли межкультурной коммуникацией «адекватное взаимопонимание двух участников коммуникативного акта, принадлежащих к</w:t>
      </w:r>
      <w:r w:rsidR="00863D9C" w:rsidRPr="006C3C6E">
        <w:rPr>
          <w:rFonts w:ascii="Times New Roman" w:hAnsi="Times New Roman" w:cs="Times New Roman"/>
          <w:sz w:val="28"/>
          <w:szCs w:val="28"/>
        </w:rPr>
        <w:t xml:space="preserve"> разным национальным культурам»</w:t>
      </w:r>
      <w:r w:rsidRPr="006C3C6E">
        <w:rPr>
          <w:rFonts w:ascii="Times New Roman" w:hAnsi="Times New Roman" w:cs="Times New Roman"/>
          <w:sz w:val="28"/>
          <w:szCs w:val="28"/>
        </w:rPr>
        <w:t>.</w:t>
      </w:r>
      <w:r w:rsidR="00FD107F" w:rsidRPr="006C3C6E">
        <w:rPr>
          <w:rStyle w:val="ac"/>
          <w:rFonts w:ascii="Times New Roman" w:hAnsi="Times New Roman" w:cs="Times New Roman"/>
          <w:sz w:val="28"/>
          <w:szCs w:val="28"/>
        </w:rPr>
        <w:footnoteReference w:id="53"/>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 xml:space="preserve">Из данных определений следует, что для людей, приезжающих на сезонную работу, будет достаточно адаптации, но для людей, переезжающих в страну или проживающих довольно длительное время, необходима полноценная интеграция. Ни один из этих процессов не может обойтись без налаженной коммуникации </w:t>
      </w:r>
      <w:r w:rsidR="00863D9C" w:rsidRPr="006C3C6E">
        <w:rPr>
          <w:rFonts w:ascii="Times New Roman" w:hAnsi="Times New Roman" w:cs="Times New Roman"/>
          <w:sz w:val="28"/>
          <w:szCs w:val="28"/>
        </w:rPr>
        <w:t xml:space="preserve">– </w:t>
      </w:r>
      <w:r w:rsidRPr="006C3C6E">
        <w:rPr>
          <w:rFonts w:ascii="Times New Roman" w:hAnsi="Times New Roman" w:cs="Times New Roman"/>
          <w:sz w:val="28"/>
          <w:szCs w:val="28"/>
        </w:rPr>
        <w:t>как между мигрантами и местным населением, так и между мигрантами и институтами управления, с которыми им приходится сталкиваться.</w:t>
      </w:r>
    </w:p>
    <w:p w:rsidR="005F282A" w:rsidRDefault="005F282A">
      <w:pPr>
        <w:spacing w:line="276" w:lineRule="auto"/>
        <w:jc w:val="left"/>
        <w:rPr>
          <w:rFonts w:ascii="Arial" w:hAnsi="Arial"/>
          <w:color w:val="auto"/>
          <w:sz w:val="32"/>
          <w:szCs w:val="32"/>
        </w:rPr>
      </w:pPr>
      <w:bookmarkStart w:id="16" w:name="_8pqu5ics5dka"/>
      <w:bookmarkStart w:id="17" w:name="_msryf7vfwlfr"/>
      <w:bookmarkStart w:id="18" w:name="_Toc480565471"/>
      <w:bookmarkStart w:id="19" w:name="_Toc483508905"/>
      <w:bookmarkEnd w:id="16"/>
      <w:bookmarkEnd w:id="17"/>
      <w:r>
        <w:br w:type="page"/>
      </w:r>
    </w:p>
    <w:p w:rsidR="004B79E9" w:rsidRPr="00CA7DBD" w:rsidRDefault="00FD107F">
      <w:pPr>
        <w:pStyle w:val="2"/>
        <w:spacing w:line="360" w:lineRule="auto"/>
        <w:jc w:val="both"/>
      </w:pPr>
      <w:r w:rsidRPr="00CA7DBD">
        <w:t>Проблемы коммуникации между мигрантами и местным населением</w:t>
      </w:r>
      <w:bookmarkEnd w:id="18"/>
      <w:bookmarkEnd w:id="19"/>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 xml:space="preserve">Основные проблемы, с которыми сталкиваются мигранты при общении с местным населением и локальными институтами, можно разделить на следующие категории: язык, религия, </w:t>
      </w:r>
      <w:r w:rsidR="006971B3" w:rsidRPr="006C3C6E">
        <w:rPr>
          <w:rFonts w:ascii="Times New Roman" w:hAnsi="Times New Roman" w:cs="Times New Roman"/>
          <w:sz w:val="28"/>
          <w:szCs w:val="28"/>
        </w:rPr>
        <w:t xml:space="preserve">культурный код, </w:t>
      </w:r>
      <w:r w:rsidRPr="006C3C6E">
        <w:rPr>
          <w:rFonts w:ascii="Times New Roman" w:hAnsi="Times New Roman" w:cs="Times New Roman"/>
          <w:sz w:val="28"/>
          <w:szCs w:val="28"/>
        </w:rPr>
        <w:t xml:space="preserve">обычаи, традиции, </w:t>
      </w:r>
      <w:r w:rsidRPr="006C3C6E">
        <w:rPr>
          <w:rFonts w:ascii="Times New Roman" w:hAnsi="Times New Roman" w:cs="Times New Roman"/>
          <w:sz w:val="28"/>
          <w:szCs w:val="28"/>
        </w:rPr>
        <w:lastRenderedPageBreak/>
        <w:t xml:space="preserve">ценности. Принцип, который ложится в основу такого разделения, является ключевым для всей межкультурной коммуникации в целом </w:t>
      </w:r>
      <w:r w:rsidR="00863D9C" w:rsidRPr="006C3C6E">
        <w:rPr>
          <w:rFonts w:ascii="Times New Roman" w:hAnsi="Times New Roman" w:cs="Times New Roman"/>
          <w:sz w:val="28"/>
          <w:szCs w:val="28"/>
        </w:rPr>
        <w:t xml:space="preserve">– </w:t>
      </w:r>
      <w:r w:rsidR="005912A4" w:rsidRPr="006C3C6E">
        <w:rPr>
          <w:rFonts w:ascii="Times New Roman" w:hAnsi="Times New Roman" w:cs="Times New Roman"/>
          <w:sz w:val="28"/>
          <w:szCs w:val="28"/>
        </w:rPr>
        <w:t xml:space="preserve">принцип </w:t>
      </w:r>
      <w:r w:rsidRPr="006C3C6E">
        <w:rPr>
          <w:rFonts w:ascii="Times New Roman" w:hAnsi="Times New Roman" w:cs="Times New Roman"/>
          <w:sz w:val="28"/>
          <w:szCs w:val="28"/>
        </w:rPr>
        <w:t xml:space="preserve">«свой </w:t>
      </w:r>
      <w:r w:rsidR="00863D9C" w:rsidRPr="006C3C6E">
        <w:rPr>
          <w:rFonts w:ascii="Times New Roman" w:hAnsi="Times New Roman" w:cs="Times New Roman"/>
          <w:sz w:val="28"/>
          <w:szCs w:val="28"/>
        </w:rPr>
        <w:t>–</w:t>
      </w:r>
      <w:r w:rsidRPr="006C3C6E">
        <w:rPr>
          <w:rFonts w:ascii="Times New Roman" w:hAnsi="Times New Roman" w:cs="Times New Roman"/>
          <w:sz w:val="28"/>
          <w:szCs w:val="28"/>
        </w:rPr>
        <w:t xml:space="preserve"> чужой».</w:t>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b/>
          <w:i/>
          <w:sz w:val="28"/>
          <w:szCs w:val="28"/>
        </w:rPr>
        <w:t>Язык</w:t>
      </w:r>
    </w:p>
    <w:p w:rsidR="004B79E9" w:rsidRPr="006C3C6E" w:rsidRDefault="00863D9C">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 xml:space="preserve">По определению </w:t>
      </w:r>
      <w:r w:rsidR="005844C7" w:rsidRPr="006C3C6E">
        <w:rPr>
          <w:rFonts w:ascii="Times New Roman" w:hAnsi="Times New Roman" w:cs="Times New Roman"/>
          <w:sz w:val="28"/>
          <w:szCs w:val="28"/>
        </w:rPr>
        <w:t>А.П. </w:t>
      </w:r>
      <w:r w:rsidR="00FD107F" w:rsidRPr="006C3C6E">
        <w:rPr>
          <w:rFonts w:ascii="Times New Roman" w:hAnsi="Times New Roman" w:cs="Times New Roman"/>
          <w:sz w:val="28"/>
          <w:szCs w:val="28"/>
        </w:rPr>
        <w:t>Садохина, «язык является специфическим средством хранения и передачи информации, а также управления человеческим поведением»</w:t>
      </w:r>
      <w:r w:rsidR="005844C7" w:rsidRPr="006C3C6E">
        <w:rPr>
          <w:rFonts w:ascii="Times New Roman" w:hAnsi="Times New Roman" w:cs="Times New Roman"/>
          <w:sz w:val="28"/>
          <w:szCs w:val="28"/>
        </w:rPr>
        <w:t>.</w:t>
      </w:r>
      <w:r w:rsidR="00FD107F" w:rsidRPr="006C3C6E">
        <w:rPr>
          <w:rStyle w:val="ac"/>
          <w:rFonts w:ascii="Times New Roman" w:hAnsi="Times New Roman" w:cs="Times New Roman"/>
          <w:sz w:val="28"/>
          <w:szCs w:val="28"/>
        </w:rPr>
        <w:footnoteReference w:id="54"/>
      </w:r>
      <w:r w:rsidR="00FD107F" w:rsidRPr="006C3C6E">
        <w:rPr>
          <w:rFonts w:ascii="Times New Roman" w:hAnsi="Times New Roman" w:cs="Times New Roman"/>
          <w:sz w:val="28"/>
          <w:szCs w:val="28"/>
        </w:rPr>
        <w:t xml:space="preserve"> </w:t>
      </w:r>
      <w:r w:rsidR="003448AE" w:rsidRPr="006C3C6E">
        <w:rPr>
          <w:rFonts w:ascii="Times New Roman" w:hAnsi="Times New Roman" w:cs="Times New Roman"/>
          <w:sz w:val="28"/>
          <w:szCs w:val="28"/>
        </w:rPr>
        <w:t xml:space="preserve">И безусловно является основным средством общения между людьми. </w:t>
      </w:r>
      <w:r w:rsidR="00FD107F" w:rsidRPr="006C3C6E">
        <w:rPr>
          <w:rFonts w:ascii="Times New Roman" w:hAnsi="Times New Roman" w:cs="Times New Roman"/>
          <w:sz w:val="28"/>
          <w:szCs w:val="28"/>
        </w:rPr>
        <w:t>Исследования, посвящённые вопросу о соотношении языка и культуры, способствовали формированию разных подходов.</w:t>
      </w:r>
    </w:p>
    <w:p w:rsidR="004B79E9" w:rsidRPr="006C3C6E" w:rsidRDefault="004404B3">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Одной из самых известных гипотез о соотношении языка и культуры</w:t>
      </w:r>
      <w:r w:rsidR="0028068C" w:rsidRPr="006C3C6E">
        <w:rPr>
          <w:rFonts w:ascii="Times New Roman" w:hAnsi="Times New Roman" w:cs="Times New Roman"/>
          <w:sz w:val="28"/>
          <w:szCs w:val="28"/>
        </w:rPr>
        <w:t xml:space="preserve"> </w:t>
      </w:r>
      <w:r w:rsidRPr="006C3C6E">
        <w:rPr>
          <w:rFonts w:ascii="Times New Roman" w:hAnsi="Times New Roman" w:cs="Times New Roman"/>
          <w:sz w:val="28"/>
          <w:szCs w:val="28"/>
        </w:rPr>
        <w:t xml:space="preserve">стала </w:t>
      </w:r>
      <w:r w:rsidR="00FD107F" w:rsidRPr="006C3C6E">
        <w:rPr>
          <w:rFonts w:ascii="Times New Roman" w:hAnsi="Times New Roman" w:cs="Times New Roman"/>
          <w:sz w:val="28"/>
          <w:szCs w:val="28"/>
        </w:rPr>
        <w:t>ги</w:t>
      </w:r>
      <w:r w:rsidR="006A045B" w:rsidRPr="006C3C6E">
        <w:rPr>
          <w:rFonts w:ascii="Times New Roman" w:hAnsi="Times New Roman" w:cs="Times New Roman"/>
          <w:sz w:val="28"/>
          <w:szCs w:val="28"/>
        </w:rPr>
        <w:t xml:space="preserve">потеза </w:t>
      </w:r>
      <w:r w:rsidR="003448AE" w:rsidRPr="006C3C6E">
        <w:rPr>
          <w:rFonts w:ascii="Times New Roman" w:hAnsi="Times New Roman" w:cs="Times New Roman"/>
          <w:sz w:val="28"/>
          <w:szCs w:val="28"/>
        </w:rPr>
        <w:t xml:space="preserve">лингвистической относительности </w:t>
      </w:r>
      <w:r w:rsidR="006A045B" w:rsidRPr="006C3C6E">
        <w:rPr>
          <w:rFonts w:ascii="Times New Roman" w:hAnsi="Times New Roman" w:cs="Times New Roman"/>
          <w:sz w:val="28"/>
          <w:szCs w:val="28"/>
        </w:rPr>
        <w:t>Сепира-Уорфа. Согласно этой гипотезе</w:t>
      </w:r>
      <w:r w:rsidR="00FD107F" w:rsidRPr="006C3C6E">
        <w:rPr>
          <w:rFonts w:ascii="Times New Roman" w:hAnsi="Times New Roman" w:cs="Times New Roman"/>
          <w:sz w:val="28"/>
          <w:szCs w:val="28"/>
        </w:rPr>
        <w:t>, в основе картины мира человека всегда лежит его язык, и язык обусловливает способ мышления.</w:t>
      </w:r>
      <w:r w:rsidR="003448AE" w:rsidRPr="006C3C6E">
        <w:rPr>
          <w:rFonts w:ascii="Times New Roman" w:hAnsi="Times New Roman" w:cs="Times New Roman"/>
          <w:sz w:val="28"/>
          <w:szCs w:val="28"/>
        </w:rPr>
        <w:t xml:space="preserve"> Для сторонников этой теории мир существует так, как он отражён в языке: люди, разговаривающие на разных языках, по-разному смотрят на мир.</w:t>
      </w:r>
      <w:r w:rsidRPr="006C3C6E">
        <w:rPr>
          <w:rFonts w:ascii="Times New Roman" w:hAnsi="Times New Roman" w:cs="Times New Roman"/>
          <w:sz w:val="28"/>
          <w:szCs w:val="28"/>
        </w:rPr>
        <w:t xml:space="preserve"> </w:t>
      </w:r>
    </w:p>
    <w:p w:rsidR="004B79E9" w:rsidRPr="006C3C6E" w:rsidRDefault="00FD107F" w:rsidP="004404B3">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Россия на сегодняшний день находится в уникальном поло</w:t>
      </w:r>
      <w:r w:rsidR="00E756CE" w:rsidRPr="006C3C6E">
        <w:rPr>
          <w:rFonts w:ascii="Times New Roman" w:hAnsi="Times New Roman" w:cs="Times New Roman"/>
          <w:sz w:val="28"/>
          <w:szCs w:val="28"/>
        </w:rPr>
        <w:t>жении: большая часть мигрантов </w:t>
      </w:r>
      <w:r w:rsidR="005912A4" w:rsidRPr="006C3C6E">
        <w:rPr>
          <w:rFonts w:ascii="Times New Roman" w:hAnsi="Times New Roman" w:cs="Times New Roman"/>
          <w:sz w:val="28"/>
          <w:szCs w:val="28"/>
        </w:rPr>
        <w:t>– э</w:t>
      </w:r>
      <w:r w:rsidR="00A841EC" w:rsidRPr="006C3C6E">
        <w:rPr>
          <w:rFonts w:ascii="Times New Roman" w:hAnsi="Times New Roman" w:cs="Times New Roman"/>
          <w:sz w:val="28"/>
          <w:szCs w:val="28"/>
        </w:rPr>
        <w:t>то бывшие</w:t>
      </w:r>
      <w:r w:rsidRPr="006C3C6E">
        <w:rPr>
          <w:rFonts w:ascii="Times New Roman" w:hAnsi="Times New Roman" w:cs="Times New Roman"/>
          <w:sz w:val="28"/>
          <w:szCs w:val="28"/>
        </w:rPr>
        <w:t xml:space="preserve"> граждане</w:t>
      </w:r>
      <w:r w:rsidR="00A841EC" w:rsidRPr="006C3C6E">
        <w:rPr>
          <w:rFonts w:ascii="Times New Roman" w:hAnsi="Times New Roman" w:cs="Times New Roman"/>
          <w:sz w:val="28"/>
          <w:szCs w:val="28"/>
        </w:rPr>
        <w:t xml:space="preserve"> СССР</w:t>
      </w:r>
      <w:r w:rsidRPr="006C3C6E">
        <w:rPr>
          <w:rFonts w:ascii="Times New Roman" w:hAnsi="Times New Roman" w:cs="Times New Roman"/>
          <w:sz w:val="28"/>
          <w:szCs w:val="28"/>
        </w:rPr>
        <w:t>. Они и их родители разговаривали по-русски, разделяли одинаковые ценности с сегодняшним</w:t>
      </w:r>
      <w:r w:rsidR="004404B3" w:rsidRPr="006C3C6E">
        <w:rPr>
          <w:rFonts w:ascii="Times New Roman" w:hAnsi="Times New Roman" w:cs="Times New Roman"/>
          <w:sz w:val="28"/>
          <w:szCs w:val="28"/>
        </w:rPr>
        <w:t xml:space="preserve"> </w:t>
      </w:r>
      <w:r w:rsidR="00E756CE" w:rsidRPr="006C3C6E">
        <w:rPr>
          <w:rFonts w:ascii="Times New Roman" w:hAnsi="Times New Roman" w:cs="Times New Roman"/>
          <w:sz w:val="28"/>
          <w:szCs w:val="28"/>
        </w:rPr>
        <w:t>российским обществом. Но это </w:t>
      </w:r>
      <w:r w:rsidR="005912A4" w:rsidRPr="006C3C6E">
        <w:rPr>
          <w:rFonts w:ascii="Times New Roman" w:hAnsi="Times New Roman" w:cs="Times New Roman"/>
          <w:sz w:val="28"/>
          <w:szCs w:val="28"/>
        </w:rPr>
        <w:t>–</w:t>
      </w:r>
      <w:r w:rsidRPr="006C3C6E">
        <w:rPr>
          <w:rFonts w:ascii="Times New Roman" w:hAnsi="Times New Roman" w:cs="Times New Roman"/>
          <w:sz w:val="28"/>
          <w:szCs w:val="28"/>
        </w:rPr>
        <w:t xml:space="preserve"> прошлое, и оно стремительно отдаляется, а культурные различия только растут.</w:t>
      </w:r>
      <w:r w:rsidR="004404B3" w:rsidRPr="006C3C6E">
        <w:rPr>
          <w:rFonts w:ascii="Times New Roman" w:hAnsi="Times New Roman" w:cs="Times New Roman"/>
          <w:sz w:val="28"/>
          <w:szCs w:val="28"/>
        </w:rPr>
        <w:t xml:space="preserve"> Как говорят специалисты, </w:t>
      </w:r>
      <w:r w:rsidRPr="006C3C6E">
        <w:rPr>
          <w:rFonts w:ascii="Times New Roman" w:hAnsi="Times New Roman" w:cs="Times New Roman"/>
          <w:sz w:val="28"/>
          <w:szCs w:val="28"/>
        </w:rPr>
        <w:t>«</w:t>
      </w:r>
      <w:r w:rsidR="004404B3" w:rsidRPr="006C3C6E">
        <w:rPr>
          <w:rFonts w:ascii="Times New Roman" w:hAnsi="Times New Roman" w:cs="Times New Roman"/>
          <w:sz w:val="28"/>
          <w:szCs w:val="28"/>
        </w:rPr>
        <w:t>м</w:t>
      </w:r>
      <w:r w:rsidRPr="006C3C6E">
        <w:rPr>
          <w:rFonts w:ascii="Times New Roman" w:hAnsi="Times New Roman" w:cs="Times New Roman"/>
          <w:sz w:val="28"/>
          <w:szCs w:val="28"/>
        </w:rPr>
        <w:t>игранты из стран С</w:t>
      </w:r>
      <w:r w:rsidR="00863D9C" w:rsidRPr="006C3C6E">
        <w:rPr>
          <w:rFonts w:ascii="Times New Roman" w:hAnsi="Times New Roman" w:cs="Times New Roman"/>
          <w:sz w:val="28"/>
          <w:szCs w:val="28"/>
        </w:rPr>
        <w:t>НГ всё хуже знают русский язык»</w:t>
      </w:r>
      <w:r w:rsidR="005F282A">
        <w:rPr>
          <w:rFonts w:ascii="Times New Roman" w:hAnsi="Times New Roman" w:cs="Times New Roman"/>
          <w:sz w:val="28"/>
          <w:szCs w:val="28"/>
        </w:rPr>
        <w:t>.</w:t>
      </w:r>
      <w:r w:rsidRPr="006C3C6E">
        <w:rPr>
          <w:rStyle w:val="ac"/>
          <w:rFonts w:ascii="Times New Roman" w:hAnsi="Times New Roman" w:cs="Times New Roman"/>
          <w:sz w:val="28"/>
          <w:szCs w:val="28"/>
        </w:rPr>
        <w:footnoteReference w:id="55"/>
      </w:r>
      <w:r w:rsidRPr="006C3C6E">
        <w:rPr>
          <w:rFonts w:ascii="Times New Roman" w:hAnsi="Times New Roman" w:cs="Times New Roman"/>
          <w:sz w:val="28"/>
          <w:szCs w:val="28"/>
        </w:rPr>
        <w:t xml:space="preserve"> По данным опросов, проведённых Ц</w:t>
      </w:r>
      <w:r w:rsidR="00863D9C" w:rsidRPr="006C3C6E">
        <w:rPr>
          <w:rFonts w:ascii="Times New Roman" w:hAnsi="Times New Roman" w:cs="Times New Roman"/>
          <w:sz w:val="28"/>
          <w:szCs w:val="28"/>
        </w:rPr>
        <w:t>МИ</w:t>
      </w:r>
      <w:r w:rsidR="006A045B" w:rsidRPr="006C3C6E">
        <w:rPr>
          <w:rFonts w:ascii="Times New Roman" w:hAnsi="Times New Roman" w:cs="Times New Roman"/>
          <w:sz w:val="28"/>
          <w:szCs w:val="28"/>
        </w:rPr>
        <w:t xml:space="preserve"> в 2008 и 2009 </w:t>
      </w:r>
      <w:r w:rsidRPr="006C3C6E">
        <w:rPr>
          <w:rFonts w:ascii="Times New Roman" w:hAnsi="Times New Roman" w:cs="Times New Roman"/>
          <w:sz w:val="28"/>
          <w:szCs w:val="28"/>
        </w:rPr>
        <w:t>гг., около 15-20% трудовых мигрантов, работающих на территории России, общаются на своём языке и почти не понимают русский язык. 50% могут заполнить официальные документы самостоятельно. Около 30% опрошенных указывают на нехватку зн</w:t>
      </w:r>
      <w:r w:rsidR="004404B3" w:rsidRPr="006C3C6E">
        <w:rPr>
          <w:rFonts w:ascii="Times New Roman" w:hAnsi="Times New Roman" w:cs="Times New Roman"/>
          <w:sz w:val="28"/>
          <w:szCs w:val="28"/>
        </w:rPr>
        <w:t>аний языка для бытового общения –</w:t>
      </w:r>
      <w:r w:rsidRPr="006C3C6E">
        <w:rPr>
          <w:rFonts w:ascii="Times New Roman" w:hAnsi="Times New Roman" w:cs="Times New Roman"/>
          <w:sz w:val="28"/>
          <w:szCs w:val="28"/>
        </w:rPr>
        <w:t xml:space="preserve"> в магазине, аптеке и т.д. И у 20% возникают сложности в общении на работе.</w:t>
      </w:r>
    </w:p>
    <w:p w:rsidR="004B79E9" w:rsidRPr="006C3C6E" w:rsidRDefault="005912A4">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lastRenderedPageBreak/>
        <w:t xml:space="preserve">Кроме того, данные опросов ЦМИ </w:t>
      </w:r>
      <w:r w:rsidR="00FD107F" w:rsidRPr="006C3C6E">
        <w:rPr>
          <w:rFonts w:ascii="Times New Roman" w:hAnsi="Times New Roman" w:cs="Times New Roman"/>
          <w:sz w:val="28"/>
          <w:szCs w:val="28"/>
        </w:rPr>
        <w:t xml:space="preserve">показали, что владение языком влияет на </w:t>
      </w:r>
      <w:r w:rsidRPr="006C3C6E">
        <w:rPr>
          <w:rFonts w:ascii="Times New Roman" w:hAnsi="Times New Roman" w:cs="Times New Roman"/>
          <w:sz w:val="28"/>
          <w:szCs w:val="28"/>
        </w:rPr>
        <w:t xml:space="preserve">способность </w:t>
      </w:r>
      <w:r w:rsidR="00FD107F" w:rsidRPr="006C3C6E">
        <w:rPr>
          <w:rFonts w:ascii="Times New Roman" w:hAnsi="Times New Roman" w:cs="Times New Roman"/>
          <w:sz w:val="28"/>
          <w:szCs w:val="28"/>
        </w:rPr>
        <w:t>мигранта</w:t>
      </w:r>
      <w:r w:rsidRPr="006C3C6E">
        <w:rPr>
          <w:rFonts w:ascii="Times New Roman" w:hAnsi="Times New Roman" w:cs="Times New Roman"/>
          <w:sz w:val="28"/>
          <w:szCs w:val="28"/>
        </w:rPr>
        <w:t xml:space="preserve"> к интеграции, а от неё зависит ощущение внутренней безопасности</w:t>
      </w:r>
      <w:r w:rsidR="00FD107F" w:rsidRPr="006C3C6E">
        <w:rPr>
          <w:rFonts w:ascii="Times New Roman" w:hAnsi="Times New Roman" w:cs="Times New Roman"/>
          <w:sz w:val="28"/>
          <w:szCs w:val="28"/>
        </w:rPr>
        <w:t xml:space="preserve">. </w:t>
      </w:r>
      <w:r w:rsidR="000D26AC" w:rsidRPr="006C3C6E">
        <w:rPr>
          <w:rFonts w:ascii="Times New Roman" w:hAnsi="Times New Roman" w:cs="Times New Roman"/>
          <w:sz w:val="28"/>
          <w:szCs w:val="28"/>
        </w:rPr>
        <w:t>Так, среди тех респондентов, которые общаются в основном на своём родном языке в России</w:t>
      </w:r>
      <w:r w:rsidR="00FD107F" w:rsidRPr="006C3C6E">
        <w:rPr>
          <w:rFonts w:ascii="Times New Roman" w:hAnsi="Times New Roman" w:cs="Times New Roman"/>
          <w:sz w:val="28"/>
          <w:szCs w:val="28"/>
        </w:rPr>
        <w:t xml:space="preserve">, только в 33% не испытывают чувства тревожности. </w:t>
      </w:r>
      <w:r w:rsidR="000D26AC" w:rsidRPr="006C3C6E">
        <w:rPr>
          <w:rFonts w:ascii="Times New Roman" w:hAnsi="Times New Roman" w:cs="Times New Roman"/>
          <w:sz w:val="28"/>
          <w:szCs w:val="28"/>
        </w:rPr>
        <w:t xml:space="preserve">Но среди тех, кто владеет и общается в основном на русском языке, таких людей </w:t>
      </w:r>
      <w:r w:rsidR="00A11DD5" w:rsidRPr="006C3C6E">
        <w:rPr>
          <w:rFonts w:ascii="Times New Roman" w:hAnsi="Times New Roman" w:cs="Times New Roman"/>
          <w:sz w:val="28"/>
          <w:szCs w:val="28"/>
        </w:rPr>
        <w:t>почти в два</w:t>
      </w:r>
      <w:r w:rsidR="00E756CE" w:rsidRPr="006C3C6E">
        <w:rPr>
          <w:rFonts w:ascii="Times New Roman" w:hAnsi="Times New Roman" w:cs="Times New Roman"/>
          <w:sz w:val="28"/>
          <w:szCs w:val="28"/>
        </w:rPr>
        <w:t xml:space="preserve"> раза больше </w:t>
      </w:r>
      <w:r w:rsidR="006A045B" w:rsidRPr="006C3C6E">
        <w:rPr>
          <w:rFonts w:ascii="Times New Roman" w:hAnsi="Times New Roman" w:cs="Times New Roman"/>
          <w:sz w:val="28"/>
          <w:szCs w:val="28"/>
        </w:rPr>
        <w:t>–</w:t>
      </w:r>
      <w:r w:rsidR="00863D9C" w:rsidRPr="006C3C6E">
        <w:rPr>
          <w:rFonts w:ascii="Times New Roman" w:hAnsi="Times New Roman" w:cs="Times New Roman"/>
          <w:sz w:val="28"/>
          <w:szCs w:val="28"/>
        </w:rPr>
        <w:t xml:space="preserve"> 63%</w:t>
      </w:r>
      <w:r w:rsidR="005844C7" w:rsidRPr="006C3C6E">
        <w:rPr>
          <w:rFonts w:ascii="Times New Roman" w:hAnsi="Times New Roman" w:cs="Times New Roman"/>
          <w:sz w:val="28"/>
          <w:szCs w:val="28"/>
        </w:rPr>
        <w:t>.</w:t>
      </w:r>
      <w:r w:rsidR="00FD107F" w:rsidRPr="006C3C6E">
        <w:rPr>
          <w:rStyle w:val="ac"/>
          <w:rFonts w:ascii="Times New Roman" w:hAnsi="Times New Roman" w:cs="Times New Roman"/>
          <w:sz w:val="28"/>
          <w:szCs w:val="28"/>
        </w:rPr>
        <w:footnoteReference w:id="56"/>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b/>
          <w:i/>
          <w:sz w:val="28"/>
          <w:szCs w:val="28"/>
        </w:rPr>
        <w:t>Религия</w:t>
      </w:r>
    </w:p>
    <w:p w:rsidR="00AB4281" w:rsidRPr="006C3C6E" w:rsidRDefault="00AB4281">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 xml:space="preserve">Специалисты по данному вопросу подчёркивают, что многоконфессиональный состав России положительно сказывается на восприятии местным населением </w:t>
      </w:r>
      <w:r w:rsidR="004404B3" w:rsidRPr="006C3C6E">
        <w:rPr>
          <w:rFonts w:ascii="Times New Roman" w:hAnsi="Times New Roman" w:cs="Times New Roman"/>
          <w:sz w:val="28"/>
          <w:szCs w:val="28"/>
        </w:rPr>
        <w:t>мигрантов-представителей разных конфессий.</w:t>
      </w:r>
    </w:p>
    <w:p w:rsidR="00AB4281" w:rsidRPr="006C3C6E" w:rsidRDefault="00661ED5" w:rsidP="00D86BD6">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Но с</w:t>
      </w:r>
      <w:r w:rsidR="00FD107F" w:rsidRPr="006C3C6E">
        <w:rPr>
          <w:rFonts w:ascii="Times New Roman" w:hAnsi="Times New Roman" w:cs="Times New Roman"/>
          <w:sz w:val="28"/>
          <w:szCs w:val="28"/>
        </w:rPr>
        <w:t>реди мигрантов в России наибольшую часть составляют вы</w:t>
      </w:r>
      <w:r w:rsidRPr="006C3C6E">
        <w:rPr>
          <w:rFonts w:ascii="Times New Roman" w:hAnsi="Times New Roman" w:cs="Times New Roman"/>
          <w:sz w:val="28"/>
          <w:szCs w:val="28"/>
        </w:rPr>
        <w:t>ходцы из стран Центральной Азии </w:t>
      </w:r>
      <w:r w:rsidR="006A045B" w:rsidRPr="006C3C6E">
        <w:rPr>
          <w:rFonts w:ascii="Times New Roman" w:hAnsi="Times New Roman" w:cs="Times New Roman"/>
          <w:sz w:val="28"/>
          <w:szCs w:val="28"/>
        </w:rPr>
        <w:t>–</w:t>
      </w:r>
      <w:r w:rsidR="00FD107F" w:rsidRPr="006C3C6E">
        <w:rPr>
          <w:rFonts w:ascii="Times New Roman" w:hAnsi="Times New Roman" w:cs="Times New Roman"/>
          <w:sz w:val="28"/>
          <w:szCs w:val="28"/>
        </w:rPr>
        <w:t xml:space="preserve"> Таджикистана, Узбекистана, Киргизии. Во всех вышеперечисленных странах религией большей части населения является ислам суннитского толка (среди верующей части населения доля состав</w:t>
      </w:r>
      <w:r w:rsidR="00863D9C" w:rsidRPr="006C3C6E">
        <w:rPr>
          <w:rFonts w:ascii="Times New Roman" w:hAnsi="Times New Roman" w:cs="Times New Roman"/>
          <w:sz w:val="28"/>
          <w:szCs w:val="28"/>
        </w:rPr>
        <w:t>ляет около 90% в каждой стране)</w:t>
      </w:r>
      <w:r w:rsidR="001120BE" w:rsidRPr="006C3C6E">
        <w:rPr>
          <w:rFonts w:ascii="Times New Roman" w:hAnsi="Times New Roman" w:cs="Times New Roman"/>
          <w:sz w:val="28"/>
          <w:szCs w:val="28"/>
        </w:rPr>
        <w:t>.</w:t>
      </w:r>
      <w:r w:rsidR="00FD107F" w:rsidRPr="006C3C6E">
        <w:rPr>
          <w:rStyle w:val="ac"/>
          <w:rFonts w:ascii="Times New Roman" w:hAnsi="Times New Roman" w:cs="Times New Roman"/>
          <w:sz w:val="28"/>
          <w:szCs w:val="28"/>
        </w:rPr>
        <w:footnoteReference w:id="57"/>
      </w:r>
      <w:r w:rsidR="00FD107F" w:rsidRPr="006C3C6E">
        <w:rPr>
          <w:rFonts w:ascii="Times New Roman" w:hAnsi="Times New Roman" w:cs="Times New Roman"/>
          <w:sz w:val="28"/>
          <w:szCs w:val="28"/>
        </w:rPr>
        <w:t xml:space="preserve"> </w:t>
      </w:r>
      <w:r w:rsidRPr="006C3C6E">
        <w:rPr>
          <w:rFonts w:ascii="Times New Roman" w:hAnsi="Times New Roman" w:cs="Times New Roman"/>
          <w:sz w:val="28"/>
          <w:szCs w:val="28"/>
        </w:rPr>
        <w:t>С</w:t>
      </w:r>
      <w:r w:rsidR="00FD107F" w:rsidRPr="006C3C6E">
        <w:rPr>
          <w:rFonts w:ascii="Times New Roman" w:hAnsi="Times New Roman" w:cs="Times New Roman"/>
          <w:sz w:val="28"/>
          <w:szCs w:val="28"/>
        </w:rPr>
        <w:t>огласно опросу Ц</w:t>
      </w:r>
      <w:r w:rsidR="00863D9C" w:rsidRPr="006C3C6E">
        <w:rPr>
          <w:rFonts w:ascii="Times New Roman" w:hAnsi="Times New Roman" w:cs="Times New Roman"/>
          <w:sz w:val="28"/>
          <w:szCs w:val="28"/>
        </w:rPr>
        <w:t>МИ</w:t>
      </w:r>
      <w:r w:rsidR="00FD107F" w:rsidRPr="006C3C6E">
        <w:rPr>
          <w:rFonts w:ascii="Times New Roman" w:hAnsi="Times New Roman" w:cs="Times New Roman"/>
          <w:sz w:val="28"/>
          <w:szCs w:val="28"/>
        </w:rPr>
        <w:t>, 1/3 респондентов посещает ме</w:t>
      </w:r>
      <w:r w:rsidR="00863D9C" w:rsidRPr="006C3C6E">
        <w:rPr>
          <w:rFonts w:ascii="Times New Roman" w:hAnsi="Times New Roman" w:cs="Times New Roman"/>
          <w:sz w:val="28"/>
          <w:szCs w:val="28"/>
        </w:rPr>
        <w:t>четь, когда на родине это делало</w:t>
      </w:r>
      <w:r w:rsidR="006A045B" w:rsidRPr="006C3C6E">
        <w:rPr>
          <w:rFonts w:ascii="Times New Roman" w:hAnsi="Times New Roman" w:cs="Times New Roman"/>
          <w:sz w:val="28"/>
          <w:szCs w:val="28"/>
        </w:rPr>
        <w:t xml:space="preserve"> 2/3 опрошенных</w:t>
      </w:r>
      <w:r w:rsidR="005844C7" w:rsidRPr="006C3C6E">
        <w:rPr>
          <w:rFonts w:ascii="Times New Roman" w:hAnsi="Times New Roman" w:cs="Times New Roman"/>
          <w:sz w:val="28"/>
          <w:szCs w:val="28"/>
        </w:rPr>
        <w:t>.</w:t>
      </w:r>
      <w:r w:rsidR="00FD107F" w:rsidRPr="006C3C6E">
        <w:rPr>
          <w:rStyle w:val="ac"/>
          <w:rFonts w:ascii="Times New Roman" w:hAnsi="Times New Roman" w:cs="Times New Roman"/>
          <w:sz w:val="28"/>
          <w:szCs w:val="28"/>
        </w:rPr>
        <w:footnoteReference w:id="58"/>
      </w:r>
    </w:p>
    <w:p w:rsidR="00BC2FE6" w:rsidRPr="006C3C6E" w:rsidRDefault="00BC2FE6" w:rsidP="0049597A">
      <w:pPr>
        <w:pStyle w:val="Standard"/>
        <w:spacing w:line="360" w:lineRule="auto"/>
        <w:ind w:firstLine="720"/>
        <w:jc w:val="both"/>
        <w:rPr>
          <w:rFonts w:ascii="Times New Roman" w:hAnsi="Times New Roman" w:cs="Times New Roman"/>
          <w:b/>
          <w:bCs/>
          <w:i/>
          <w:sz w:val="28"/>
          <w:szCs w:val="28"/>
        </w:rPr>
      </w:pPr>
      <w:r w:rsidRPr="006C3C6E">
        <w:rPr>
          <w:rFonts w:ascii="Times New Roman" w:hAnsi="Times New Roman" w:cs="Times New Roman"/>
          <w:b/>
          <w:bCs/>
          <w:i/>
          <w:sz w:val="28"/>
          <w:szCs w:val="28"/>
        </w:rPr>
        <w:t>Культурный код</w:t>
      </w:r>
    </w:p>
    <w:p w:rsidR="00712037" w:rsidRPr="006C3C6E" w:rsidRDefault="00712037" w:rsidP="00712037">
      <w:pPr>
        <w:pStyle w:val="Standard"/>
        <w:spacing w:line="360" w:lineRule="auto"/>
        <w:jc w:val="both"/>
        <w:rPr>
          <w:rFonts w:ascii="Times New Roman" w:hAnsi="Times New Roman" w:cs="Times New Roman"/>
          <w:bCs/>
          <w:sz w:val="28"/>
          <w:szCs w:val="28"/>
        </w:rPr>
      </w:pPr>
      <w:r w:rsidRPr="006C3C6E">
        <w:rPr>
          <w:rFonts w:ascii="Times New Roman" w:hAnsi="Times New Roman" w:cs="Times New Roman"/>
          <w:bCs/>
          <w:sz w:val="28"/>
          <w:szCs w:val="28"/>
        </w:rPr>
        <w:tab/>
      </w:r>
      <w:r w:rsidR="00790CF7" w:rsidRPr="006C3C6E">
        <w:rPr>
          <w:rFonts w:ascii="Times New Roman" w:hAnsi="Times New Roman" w:cs="Times New Roman"/>
          <w:bCs/>
          <w:sz w:val="28"/>
          <w:szCs w:val="28"/>
        </w:rPr>
        <w:t>Под культурный кодом понимают «традиционный устойчивый способ передачи знаний о мире, а также навыков и умений в данной культурной эпохе»</w:t>
      </w:r>
      <w:r w:rsidR="001120BE" w:rsidRPr="006C3C6E">
        <w:rPr>
          <w:rFonts w:ascii="Times New Roman" w:hAnsi="Times New Roman" w:cs="Times New Roman"/>
          <w:bCs/>
          <w:sz w:val="28"/>
          <w:szCs w:val="28"/>
        </w:rPr>
        <w:t>.</w:t>
      </w:r>
      <w:r w:rsidR="00790CF7" w:rsidRPr="006C3C6E">
        <w:rPr>
          <w:rStyle w:val="ac"/>
          <w:rFonts w:ascii="Times New Roman" w:hAnsi="Times New Roman" w:cs="Times New Roman"/>
          <w:bCs/>
          <w:sz w:val="28"/>
          <w:szCs w:val="28"/>
        </w:rPr>
        <w:footnoteReference w:id="59"/>
      </w:r>
      <w:r w:rsidR="00790CF7" w:rsidRPr="006C3C6E">
        <w:rPr>
          <w:rFonts w:ascii="Times New Roman" w:hAnsi="Times New Roman" w:cs="Times New Roman"/>
          <w:bCs/>
          <w:sz w:val="28"/>
          <w:szCs w:val="28"/>
        </w:rPr>
        <w:t xml:space="preserve"> Так же его описывают, как «совокупность знаков (символов), смыслов (и их комбинаций), которые заключены в любом предмете </w:t>
      </w:r>
      <w:r w:rsidR="00790CF7" w:rsidRPr="006C3C6E">
        <w:rPr>
          <w:rFonts w:ascii="Times New Roman" w:hAnsi="Times New Roman" w:cs="Times New Roman"/>
          <w:bCs/>
          <w:sz w:val="28"/>
          <w:szCs w:val="28"/>
        </w:rPr>
        <w:lastRenderedPageBreak/>
        <w:t>материальной и духовной деятельности человека»</w:t>
      </w:r>
      <w:r w:rsidR="00790CF7" w:rsidRPr="006C3C6E">
        <w:rPr>
          <w:rStyle w:val="ac"/>
          <w:rFonts w:ascii="Times New Roman" w:hAnsi="Times New Roman" w:cs="Times New Roman"/>
          <w:bCs/>
          <w:sz w:val="28"/>
          <w:szCs w:val="28"/>
        </w:rPr>
        <w:footnoteReference w:id="60"/>
      </w:r>
      <w:r w:rsidR="00790CF7" w:rsidRPr="006C3C6E">
        <w:rPr>
          <w:rFonts w:ascii="Times New Roman" w:hAnsi="Times New Roman" w:cs="Times New Roman"/>
          <w:bCs/>
          <w:sz w:val="28"/>
          <w:szCs w:val="28"/>
        </w:rPr>
        <w:t xml:space="preserve"> и как «ключ к пониманию данной культуры»</w:t>
      </w:r>
      <w:r w:rsidR="005844C7" w:rsidRPr="006C3C6E">
        <w:rPr>
          <w:rFonts w:ascii="Times New Roman" w:hAnsi="Times New Roman" w:cs="Times New Roman"/>
          <w:bCs/>
          <w:sz w:val="28"/>
          <w:szCs w:val="28"/>
        </w:rPr>
        <w:t>.</w:t>
      </w:r>
      <w:r w:rsidR="00790CF7" w:rsidRPr="006C3C6E">
        <w:rPr>
          <w:rStyle w:val="ac"/>
          <w:rFonts w:ascii="Times New Roman" w:hAnsi="Times New Roman" w:cs="Times New Roman"/>
          <w:bCs/>
          <w:sz w:val="28"/>
          <w:szCs w:val="28"/>
        </w:rPr>
        <w:footnoteReference w:id="61"/>
      </w:r>
    </w:p>
    <w:p w:rsidR="00712037" w:rsidRPr="006C3C6E" w:rsidRDefault="00712037" w:rsidP="00790CF7">
      <w:pPr>
        <w:pStyle w:val="Standard"/>
        <w:spacing w:line="360" w:lineRule="auto"/>
        <w:ind w:firstLine="720"/>
        <w:jc w:val="both"/>
        <w:rPr>
          <w:rFonts w:ascii="Times New Roman" w:hAnsi="Times New Roman" w:cs="Times New Roman"/>
          <w:bCs/>
          <w:sz w:val="28"/>
          <w:szCs w:val="28"/>
        </w:rPr>
      </w:pPr>
      <w:r w:rsidRPr="006C3C6E">
        <w:rPr>
          <w:rFonts w:ascii="Times New Roman" w:hAnsi="Times New Roman" w:cs="Times New Roman"/>
          <w:bCs/>
          <w:sz w:val="28"/>
          <w:szCs w:val="28"/>
        </w:rPr>
        <w:t xml:space="preserve">На сегодняшний день согласно данным </w:t>
      </w:r>
      <w:r w:rsidR="00EE4D45" w:rsidRPr="006C3C6E">
        <w:rPr>
          <w:rFonts w:ascii="Times New Roman" w:hAnsi="Times New Roman" w:cs="Times New Roman"/>
          <w:bCs/>
          <w:sz w:val="28"/>
          <w:szCs w:val="28"/>
        </w:rPr>
        <w:t xml:space="preserve">ЦМИ </w:t>
      </w:r>
      <w:r w:rsidRPr="006C3C6E">
        <w:rPr>
          <w:rFonts w:ascii="Times New Roman" w:hAnsi="Times New Roman" w:cs="Times New Roman"/>
          <w:bCs/>
          <w:sz w:val="28"/>
          <w:szCs w:val="28"/>
        </w:rPr>
        <w:t>среди мигрант</w:t>
      </w:r>
      <w:r w:rsidR="00E6091D" w:rsidRPr="006C3C6E">
        <w:rPr>
          <w:rFonts w:ascii="Times New Roman" w:hAnsi="Times New Roman" w:cs="Times New Roman"/>
          <w:bCs/>
          <w:sz w:val="28"/>
          <w:szCs w:val="28"/>
        </w:rPr>
        <w:t xml:space="preserve">ов возросла доля </w:t>
      </w:r>
      <w:r w:rsidR="000B36C0" w:rsidRPr="006C3C6E">
        <w:rPr>
          <w:rFonts w:ascii="Times New Roman" w:hAnsi="Times New Roman" w:cs="Times New Roman"/>
          <w:bCs/>
          <w:sz w:val="28"/>
          <w:szCs w:val="28"/>
        </w:rPr>
        <w:t>сельско</w:t>
      </w:r>
      <w:r w:rsidR="00E6091D" w:rsidRPr="006C3C6E">
        <w:rPr>
          <w:rFonts w:ascii="Times New Roman" w:hAnsi="Times New Roman" w:cs="Times New Roman"/>
          <w:bCs/>
          <w:sz w:val="28"/>
          <w:szCs w:val="28"/>
        </w:rPr>
        <w:t>го населения</w:t>
      </w:r>
      <w:r w:rsidR="000B36C0" w:rsidRPr="006C3C6E">
        <w:rPr>
          <w:rFonts w:ascii="Times New Roman" w:hAnsi="Times New Roman" w:cs="Times New Roman"/>
          <w:bCs/>
          <w:sz w:val="28"/>
          <w:szCs w:val="28"/>
        </w:rPr>
        <w:t>. Но переезжают они по-прежнему в большие города. Тут и происходит столкновение не только культур разных народов, носителей разных языков, но и вступают в противоречие сельская и городская культура.</w:t>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b/>
          <w:i/>
          <w:sz w:val="28"/>
          <w:szCs w:val="28"/>
        </w:rPr>
        <w:t>Традиции</w:t>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Первоначаль</w:t>
      </w:r>
      <w:r w:rsidR="00FF3F73" w:rsidRPr="006C3C6E">
        <w:rPr>
          <w:rFonts w:ascii="Times New Roman" w:hAnsi="Times New Roman" w:cs="Times New Roman"/>
          <w:sz w:val="28"/>
          <w:szCs w:val="28"/>
        </w:rPr>
        <w:t>ное значение термина «традиция» –</w:t>
      </w:r>
      <w:r w:rsidRPr="006C3C6E">
        <w:rPr>
          <w:rFonts w:ascii="Times New Roman" w:hAnsi="Times New Roman" w:cs="Times New Roman"/>
          <w:sz w:val="28"/>
          <w:szCs w:val="28"/>
        </w:rPr>
        <w:t xml:space="preserve"> предание, передача. Традиции часто противопоставляются разуму традиционалистами и антитрадиционалистами, хотя это мнение ошибочно. Традиции есть ни что иное как результат размышления над прошлым опытом и сохранение нужного</w:t>
      </w:r>
      <w:r w:rsidR="00FF3F73" w:rsidRPr="006C3C6E">
        <w:rPr>
          <w:rFonts w:ascii="Times New Roman" w:hAnsi="Times New Roman" w:cs="Times New Roman"/>
          <w:sz w:val="28"/>
          <w:szCs w:val="28"/>
        </w:rPr>
        <w:t>,</w:t>
      </w:r>
      <w:r w:rsidRPr="006C3C6E">
        <w:rPr>
          <w:rFonts w:ascii="Times New Roman" w:hAnsi="Times New Roman" w:cs="Times New Roman"/>
          <w:sz w:val="28"/>
          <w:szCs w:val="28"/>
        </w:rPr>
        <w:t xml:space="preserve"> и никакая традиция не должна </w:t>
      </w:r>
      <w:r w:rsidR="00AD767A" w:rsidRPr="006C3C6E">
        <w:rPr>
          <w:rFonts w:ascii="Times New Roman" w:hAnsi="Times New Roman" w:cs="Times New Roman"/>
          <w:sz w:val="28"/>
          <w:szCs w:val="28"/>
        </w:rPr>
        <w:t>требовать слепого следования ей</w:t>
      </w:r>
      <w:r w:rsidR="005844C7" w:rsidRPr="006C3C6E">
        <w:rPr>
          <w:rFonts w:ascii="Times New Roman" w:hAnsi="Times New Roman" w:cs="Times New Roman"/>
          <w:sz w:val="28"/>
          <w:szCs w:val="28"/>
        </w:rPr>
        <w:t>.</w:t>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Традиции регулируют межличностные и межгрупповые отношения и передают от поколения к поколению «специфические культурные формы»</w:t>
      </w:r>
      <w:r w:rsidR="005844C7" w:rsidRPr="006C3C6E">
        <w:rPr>
          <w:rFonts w:ascii="Times New Roman" w:hAnsi="Times New Roman" w:cs="Times New Roman"/>
          <w:sz w:val="28"/>
          <w:szCs w:val="28"/>
        </w:rPr>
        <w:t>.</w:t>
      </w:r>
      <w:r w:rsidRPr="006C3C6E">
        <w:rPr>
          <w:rStyle w:val="ac"/>
          <w:rFonts w:ascii="Times New Roman" w:hAnsi="Times New Roman" w:cs="Times New Roman"/>
          <w:sz w:val="28"/>
          <w:szCs w:val="28"/>
        </w:rPr>
        <w:footnoteReference w:id="62"/>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b/>
          <w:i/>
          <w:sz w:val="28"/>
          <w:szCs w:val="28"/>
        </w:rPr>
        <w:t>Обычаи</w:t>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В качестве регуляторов, обычаи предписывают конкретное поведение в определённых ситуациях. Они регламентируют публичное поведение человека, общение с другими членами общества. Важно понимать, что одинаковые на первый взгляд обычаи могут иметь совершенно разное содержание и смысл.</w:t>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b/>
          <w:i/>
          <w:sz w:val="28"/>
          <w:szCs w:val="28"/>
        </w:rPr>
        <w:t>Ценности</w:t>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 xml:space="preserve">Ценности </w:t>
      </w:r>
      <w:r w:rsidR="00337236" w:rsidRPr="006C3C6E">
        <w:rPr>
          <w:rFonts w:ascii="Times New Roman" w:hAnsi="Times New Roman" w:cs="Times New Roman"/>
          <w:sz w:val="28"/>
          <w:szCs w:val="28"/>
        </w:rPr>
        <w:t>–</w:t>
      </w:r>
      <w:r w:rsidRPr="006C3C6E">
        <w:rPr>
          <w:rFonts w:ascii="Times New Roman" w:hAnsi="Times New Roman" w:cs="Times New Roman"/>
          <w:sz w:val="28"/>
          <w:szCs w:val="28"/>
        </w:rPr>
        <w:t xml:space="preserve"> это «сложные, определённым образом сгруппированные принципы, придающие стройность и направленность разнообразным мотивам человеческого мышления и деятельности в ходе решения общих </w:t>
      </w:r>
      <w:r w:rsidRPr="006C3C6E">
        <w:rPr>
          <w:rFonts w:ascii="Times New Roman" w:hAnsi="Times New Roman" w:cs="Times New Roman"/>
          <w:sz w:val="28"/>
          <w:szCs w:val="28"/>
        </w:rPr>
        <w:lastRenderedPageBreak/>
        <w:t>человеческих проблем»</w:t>
      </w:r>
      <w:r w:rsidRPr="006C3C6E">
        <w:rPr>
          <w:rStyle w:val="ac"/>
          <w:rFonts w:ascii="Times New Roman" w:hAnsi="Times New Roman" w:cs="Times New Roman"/>
          <w:sz w:val="28"/>
          <w:szCs w:val="28"/>
        </w:rPr>
        <w:footnoteReference w:id="63"/>
      </w:r>
      <w:r w:rsidR="005F282A">
        <w:rPr>
          <w:rFonts w:ascii="Times New Roman" w:hAnsi="Times New Roman" w:cs="Times New Roman"/>
          <w:sz w:val="28"/>
          <w:szCs w:val="28"/>
        </w:rPr>
        <w:t>,</w:t>
      </w:r>
      <w:r w:rsidR="006A045B" w:rsidRPr="006C3C6E">
        <w:rPr>
          <w:rFonts w:ascii="Times New Roman" w:hAnsi="Times New Roman" w:cs="Times New Roman"/>
          <w:sz w:val="28"/>
          <w:szCs w:val="28"/>
        </w:rPr>
        <w:t xml:space="preserve"> по определению </w:t>
      </w:r>
      <w:r w:rsidR="005844C7" w:rsidRPr="006C3C6E">
        <w:rPr>
          <w:rFonts w:ascii="Times New Roman" w:hAnsi="Times New Roman" w:cs="Times New Roman"/>
          <w:sz w:val="28"/>
          <w:szCs w:val="28"/>
        </w:rPr>
        <w:t>К. </w:t>
      </w:r>
      <w:r w:rsidRPr="006C3C6E">
        <w:rPr>
          <w:rFonts w:ascii="Times New Roman" w:hAnsi="Times New Roman" w:cs="Times New Roman"/>
          <w:sz w:val="28"/>
          <w:szCs w:val="28"/>
        </w:rPr>
        <w:t xml:space="preserve">Кхакхона и </w:t>
      </w:r>
      <w:r w:rsidR="005844C7" w:rsidRPr="006C3C6E">
        <w:rPr>
          <w:rFonts w:ascii="Times New Roman" w:hAnsi="Times New Roman" w:cs="Times New Roman"/>
          <w:sz w:val="28"/>
          <w:szCs w:val="28"/>
        </w:rPr>
        <w:t>Ф. </w:t>
      </w:r>
      <w:r w:rsidRPr="006C3C6E">
        <w:rPr>
          <w:rFonts w:ascii="Times New Roman" w:hAnsi="Times New Roman" w:cs="Times New Roman"/>
          <w:sz w:val="28"/>
          <w:szCs w:val="28"/>
        </w:rPr>
        <w:t xml:space="preserve">Стродбека, американских культурологов. Ценности являются важнейшими компонентами человеческой культуры наряду с нормами и идеалами. Они не являются вещью сами по себе, но представляют собой отношение к вещи, событию, процессу. Каждая ценность, по мнению </w:t>
      </w:r>
      <w:r w:rsidR="005844C7" w:rsidRPr="006C3C6E">
        <w:rPr>
          <w:rFonts w:ascii="Times New Roman" w:hAnsi="Times New Roman" w:cs="Times New Roman"/>
          <w:sz w:val="28"/>
          <w:szCs w:val="28"/>
        </w:rPr>
        <w:t>А.П. </w:t>
      </w:r>
      <w:r w:rsidR="006A045B" w:rsidRPr="006C3C6E">
        <w:rPr>
          <w:rFonts w:ascii="Times New Roman" w:hAnsi="Times New Roman" w:cs="Times New Roman"/>
          <w:sz w:val="28"/>
          <w:szCs w:val="28"/>
        </w:rPr>
        <w:t>С</w:t>
      </w:r>
      <w:r w:rsidRPr="006C3C6E">
        <w:rPr>
          <w:rFonts w:ascii="Times New Roman" w:hAnsi="Times New Roman" w:cs="Times New Roman"/>
          <w:sz w:val="28"/>
          <w:szCs w:val="28"/>
        </w:rPr>
        <w:t>адохина, «переживается человеком как относящаяся к нему лично</w:t>
      </w:r>
      <w:r w:rsidR="00AD767A" w:rsidRPr="006C3C6E">
        <w:rPr>
          <w:rFonts w:ascii="Times New Roman" w:hAnsi="Times New Roman" w:cs="Times New Roman"/>
          <w:sz w:val="28"/>
          <w:szCs w:val="28"/>
        </w:rPr>
        <w:t>, но создаётся она коллективно»</w:t>
      </w:r>
      <w:r w:rsidR="005844C7" w:rsidRPr="006C3C6E">
        <w:rPr>
          <w:rFonts w:ascii="Times New Roman" w:hAnsi="Times New Roman" w:cs="Times New Roman"/>
          <w:sz w:val="28"/>
          <w:szCs w:val="28"/>
        </w:rPr>
        <w:t>.</w:t>
      </w:r>
      <w:r w:rsidRPr="006C3C6E">
        <w:rPr>
          <w:rStyle w:val="ac"/>
          <w:rFonts w:ascii="Times New Roman" w:hAnsi="Times New Roman" w:cs="Times New Roman"/>
          <w:sz w:val="28"/>
          <w:szCs w:val="28"/>
        </w:rPr>
        <w:footnoteReference w:id="64"/>
      </w:r>
      <w:r w:rsidRPr="006C3C6E">
        <w:rPr>
          <w:rFonts w:ascii="Times New Roman" w:hAnsi="Times New Roman" w:cs="Times New Roman"/>
          <w:sz w:val="28"/>
          <w:szCs w:val="28"/>
        </w:rPr>
        <w:t xml:space="preserve"> И именно эта двойственность делает её неотъемлемым фактором культуры и указывает на принадлежность человека к конкретному культурному сообществу.</w:t>
      </w:r>
    </w:p>
    <w:p w:rsidR="006971B3" w:rsidRPr="006C3C6E" w:rsidRDefault="00FD107F" w:rsidP="006971B3">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Благодаря ценностям формируются различные поведенческие модели и, соответственно, регулируется поведение представителей данной культуры. Вырабатываются очень значимые для общества социальные нормы.</w:t>
      </w:r>
      <w:r w:rsidR="006971B3" w:rsidRPr="006C3C6E">
        <w:rPr>
          <w:rFonts w:ascii="Times New Roman" w:hAnsi="Times New Roman" w:cs="Times New Roman"/>
          <w:sz w:val="28"/>
          <w:szCs w:val="28"/>
        </w:rPr>
        <w:t xml:space="preserve"> Так, например, </w:t>
      </w:r>
      <w:r w:rsidR="001D34DA" w:rsidRPr="006C3C6E">
        <w:rPr>
          <w:rFonts w:ascii="Times New Roman" w:hAnsi="Times New Roman" w:cs="Times New Roman"/>
          <w:sz w:val="28"/>
          <w:szCs w:val="28"/>
        </w:rPr>
        <w:t>в английской культуре улыбка является нормой вежливости, в то время как в русской культуре улыбаться без повода не принято.</w:t>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В мире не существует явлений, которые были бы одинаково значимы для всех, но всё-таки среди огромного числа различных ценностей можно выделить группу так называемых универсальных ценностей. Их универсальность заключается в том, что они базируются на биологической природе человека: так, нет ни одной культуры в мире, в которой ложь, убийство, вред другому оценивался бы положительно.</w:t>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Человек, как правило, не осознаёт многие особенности своей культуры. И зачастую осознание ценностей родной культуры наступает только при встрече с носителем другой культуры. И когда обнаруживаются различия в ценностных ориентациях, то возникает непониман</w:t>
      </w:r>
      <w:r w:rsidR="00AD767A" w:rsidRPr="006C3C6E">
        <w:rPr>
          <w:rFonts w:ascii="Times New Roman" w:hAnsi="Times New Roman" w:cs="Times New Roman"/>
          <w:sz w:val="28"/>
          <w:szCs w:val="28"/>
        </w:rPr>
        <w:t>ие, раздражение и растерянность</w:t>
      </w:r>
      <w:r w:rsidR="005844C7" w:rsidRPr="006C3C6E">
        <w:rPr>
          <w:rFonts w:ascii="Times New Roman" w:hAnsi="Times New Roman" w:cs="Times New Roman"/>
          <w:sz w:val="28"/>
          <w:szCs w:val="28"/>
        </w:rPr>
        <w:t>.</w:t>
      </w:r>
      <w:r w:rsidRPr="006C3C6E">
        <w:rPr>
          <w:rStyle w:val="ac"/>
          <w:rFonts w:ascii="Times New Roman" w:hAnsi="Times New Roman" w:cs="Times New Roman"/>
          <w:sz w:val="28"/>
          <w:szCs w:val="28"/>
        </w:rPr>
        <w:footnoteReference w:id="65"/>
      </w:r>
      <w:r w:rsidRPr="006C3C6E">
        <w:rPr>
          <w:rFonts w:ascii="Times New Roman" w:hAnsi="Times New Roman" w:cs="Times New Roman"/>
          <w:sz w:val="28"/>
          <w:szCs w:val="28"/>
        </w:rPr>
        <w:t xml:space="preserve"> По мнению </w:t>
      </w:r>
      <w:r w:rsidR="005844C7" w:rsidRPr="006C3C6E">
        <w:rPr>
          <w:rFonts w:ascii="Times New Roman" w:hAnsi="Times New Roman" w:cs="Times New Roman"/>
          <w:sz w:val="28"/>
          <w:szCs w:val="28"/>
        </w:rPr>
        <w:t>А.П. </w:t>
      </w:r>
      <w:r w:rsidRPr="006C3C6E">
        <w:rPr>
          <w:rFonts w:ascii="Times New Roman" w:hAnsi="Times New Roman" w:cs="Times New Roman"/>
          <w:sz w:val="28"/>
          <w:szCs w:val="28"/>
        </w:rPr>
        <w:t xml:space="preserve">Садохина, только зная ценностные </w:t>
      </w:r>
      <w:r w:rsidRPr="006C3C6E">
        <w:rPr>
          <w:rFonts w:ascii="Times New Roman" w:hAnsi="Times New Roman" w:cs="Times New Roman"/>
          <w:sz w:val="28"/>
          <w:szCs w:val="28"/>
        </w:rPr>
        <w:lastRenderedPageBreak/>
        <w:t>ориентиры собеседника (группы лиц), можно добить</w:t>
      </w:r>
      <w:r w:rsidR="00AD767A" w:rsidRPr="006C3C6E">
        <w:rPr>
          <w:rFonts w:ascii="Times New Roman" w:hAnsi="Times New Roman" w:cs="Times New Roman"/>
          <w:sz w:val="28"/>
          <w:szCs w:val="28"/>
        </w:rPr>
        <w:t>ся положительных результатов</w:t>
      </w:r>
      <w:r w:rsidR="005844C7" w:rsidRPr="006C3C6E">
        <w:rPr>
          <w:rFonts w:ascii="Times New Roman" w:hAnsi="Times New Roman" w:cs="Times New Roman"/>
          <w:sz w:val="28"/>
          <w:szCs w:val="28"/>
        </w:rPr>
        <w:t>.</w:t>
      </w:r>
      <w:r w:rsidRPr="006C3C6E">
        <w:rPr>
          <w:rStyle w:val="ac"/>
          <w:rFonts w:ascii="Times New Roman" w:hAnsi="Times New Roman" w:cs="Times New Roman"/>
          <w:sz w:val="28"/>
          <w:szCs w:val="28"/>
        </w:rPr>
        <w:footnoteReference w:id="66"/>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Если человек приезжает в страну на длительный срок и планирует переезд, то ему не обязательно принимать чужие ценности, но знать их необходимо для успешного взаимодействия с местным населением.</w:t>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b/>
          <w:i/>
          <w:sz w:val="28"/>
          <w:szCs w:val="28"/>
        </w:rPr>
        <w:t>Ксенофобия</w:t>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 xml:space="preserve">Однако коммуникация </w:t>
      </w:r>
      <w:r w:rsidR="00AD767A" w:rsidRPr="006C3C6E">
        <w:rPr>
          <w:rFonts w:ascii="Times New Roman" w:hAnsi="Times New Roman" w:cs="Times New Roman"/>
          <w:sz w:val="28"/>
          <w:szCs w:val="28"/>
        </w:rPr>
        <w:t>–</w:t>
      </w:r>
      <w:r w:rsidRPr="006C3C6E">
        <w:rPr>
          <w:rFonts w:ascii="Times New Roman" w:hAnsi="Times New Roman" w:cs="Times New Roman"/>
          <w:sz w:val="28"/>
          <w:szCs w:val="28"/>
        </w:rPr>
        <w:t xml:space="preserve"> процесс обоюдный, и проблемы в коммуникации возникают не только со стороны мигрантов. Пожалуй, самым главным врагом межкультурного общения можно назвать ксенофобию и мигрантофобию.</w:t>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Под</w:t>
      </w:r>
      <w:r w:rsidRPr="006C3C6E">
        <w:rPr>
          <w:rFonts w:ascii="Times New Roman" w:hAnsi="Times New Roman" w:cs="Times New Roman"/>
          <w:b/>
          <w:sz w:val="28"/>
          <w:szCs w:val="28"/>
        </w:rPr>
        <w:t xml:space="preserve"> </w:t>
      </w:r>
      <w:r w:rsidR="00AD767A" w:rsidRPr="006C3C6E">
        <w:rPr>
          <w:rFonts w:ascii="Times New Roman" w:hAnsi="Times New Roman" w:cs="Times New Roman"/>
          <w:sz w:val="28"/>
          <w:szCs w:val="28"/>
        </w:rPr>
        <w:t xml:space="preserve">ксенофобией (от греч. ξένος – чужой и φόβος – </w:t>
      </w:r>
      <w:r w:rsidRPr="006C3C6E">
        <w:rPr>
          <w:rFonts w:ascii="Times New Roman" w:hAnsi="Times New Roman" w:cs="Times New Roman"/>
          <w:sz w:val="28"/>
          <w:szCs w:val="28"/>
        </w:rPr>
        <w:t>страх) понимают навязчивый страх или чувство ненависти ко всему незнакомому, ино</w:t>
      </w:r>
      <w:r w:rsidR="00337236" w:rsidRPr="006C3C6E">
        <w:rPr>
          <w:rFonts w:ascii="Times New Roman" w:hAnsi="Times New Roman" w:cs="Times New Roman"/>
          <w:sz w:val="28"/>
          <w:szCs w:val="28"/>
        </w:rPr>
        <w:t>культурному</w:t>
      </w:r>
      <w:r w:rsidRPr="006C3C6E">
        <w:rPr>
          <w:rFonts w:ascii="Times New Roman" w:hAnsi="Times New Roman" w:cs="Times New Roman"/>
          <w:sz w:val="28"/>
          <w:szCs w:val="28"/>
        </w:rPr>
        <w:t>, в частности, это от</w:t>
      </w:r>
      <w:r w:rsidR="00AD767A" w:rsidRPr="006C3C6E">
        <w:rPr>
          <w:rFonts w:ascii="Times New Roman" w:hAnsi="Times New Roman" w:cs="Times New Roman"/>
          <w:sz w:val="28"/>
          <w:szCs w:val="28"/>
        </w:rPr>
        <w:t>носится к людям из других стран</w:t>
      </w:r>
      <w:r w:rsidR="005844C7" w:rsidRPr="006C3C6E">
        <w:rPr>
          <w:rFonts w:ascii="Times New Roman" w:hAnsi="Times New Roman" w:cs="Times New Roman"/>
          <w:sz w:val="28"/>
          <w:szCs w:val="28"/>
        </w:rPr>
        <w:t>.</w:t>
      </w:r>
      <w:r w:rsidRPr="006C3C6E">
        <w:rPr>
          <w:rFonts w:ascii="Times New Roman" w:hAnsi="Times New Roman" w:cs="Times New Roman"/>
          <w:sz w:val="28"/>
          <w:szCs w:val="28"/>
        </w:rPr>
        <w:t xml:space="preserve"> Причин для ксенофобии не так много: стереотипы, предубеждения, влияние СМИ и политики государства.</w:t>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b/>
          <w:i/>
          <w:sz w:val="28"/>
          <w:szCs w:val="28"/>
        </w:rPr>
        <w:t>Стереотипы</w:t>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Исследования показывают, что степень стереотипизации мышления обратно пропорциональна опыт</w:t>
      </w:r>
      <w:r w:rsidR="00AD767A" w:rsidRPr="006C3C6E">
        <w:rPr>
          <w:rFonts w:ascii="Times New Roman" w:hAnsi="Times New Roman" w:cs="Times New Roman"/>
          <w:sz w:val="28"/>
          <w:szCs w:val="28"/>
        </w:rPr>
        <w:t>у межкультурного взаимодействия</w:t>
      </w:r>
      <w:r w:rsidR="005844C7" w:rsidRPr="006C3C6E">
        <w:rPr>
          <w:rFonts w:ascii="Times New Roman" w:hAnsi="Times New Roman" w:cs="Times New Roman"/>
          <w:sz w:val="28"/>
          <w:szCs w:val="28"/>
        </w:rPr>
        <w:t>.</w:t>
      </w:r>
      <w:r w:rsidRPr="006C3C6E">
        <w:rPr>
          <w:rStyle w:val="ac"/>
          <w:rFonts w:ascii="Times New Roman" w:hAnsi="Times New Roman" w:cs="Times New Roman"/>
          <w:sz w:val="28"/>
          <w:szCs w:val="28"/>
        </w:rPr>
        <w:footnoteReference w:id="67"/>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Вот результаты лишь одного опроса. С утверждением «Большинство преступлений в нашем городе совершает</w:t>
      </w:r>
      <w:r w:rsidR="00520EE4" w:rsidRPr="006C3C6E">
        <w:rPr>
          <w:rFonts w:ascii="Times New Roman" w:hAnsi="Times New Roman" w:cs="Times New Roman"/>
          <w:sz w:val="28"/>
          <w:szCs w:val="28"/>
        </w:rPr>
        <w:t>ся с участием мигрантов» в 2016 </w:t>
      </w:r>
      <w:r w:rsidRPr="006C3C6E">
        <w:rPr>
          <w:rFonts w:ascii="Times New Roman" w:hAnsi="Times New Roman" w:cs="Times New Roman"/>
          <w:sz w:val="28"/>
          <w:szCs w:val="28"/>
        </w:rPr>
        <w:t>г</w:t>
      </w:r>
      <w:r w:rsidR="00520EE4" w:rsidRPr="006C3C6E">
        <w:rPr>
          <w:rFonts w:ascii="Times New Roman" w:hAnsi="Times New Roman" w:cs="Times New Roman"/>
          <w:sz w:val="28"/>
          <w:szCs w:val="28"/>
        </w:rPr>
        <w:t>.</w:t>
      </w:r>
      <w:r w:rsidRPr="006C3C6E">
        <w:rPr>
          <w:rFonts w:ascii="Times New Roman" w:hAnsi="Times New Roman" w:cs="Times New Roman"/>
          <w:sz w:val="28"/>
          <w:szCs w:val="28"/>
        </w:rPr>
        <w:t xml:space="preserve"> согласились 43% респ</w:t>
      </w:r>
      <w:r w:rsidR="00AD767A" w:rsidRPr="006C3C6E">
        <w:rPr>
          <w:rFonts w:ascii="Times New Roman" w:hAnsi="Times New Roman" w:cs="Times New Roman"/>
          <w:sz w:val="28"/>
          <w:szCs w:val="28"/>
        </w:rPr>
        <w:t>ондентов, т.е. почти половина</w:t>
      </w:r>
      <w:r w:rsidR="005844C7" w:rsidRPr="006C3C6E">
        <w:rPr>
          <w:rFonts w:ascii="Times New Roman" w:hAnsi="Times New Roman" w:cs="Times New Roman"/>
          <w:sz w:val="28"/>
          <w:szCs w:val="28"/>
        </w:rPr>
        <w:t>.</w:t>
      </w:r>
      <w:r w:rsidRPr="006C3C6E">
        <w:rPr>
          <w:rStyle w:val="ac"/>
          <w:rFonts w:ascii="Times New Roman" w:hAnsi="Times New Roman" w:cs="Times New Roman"/>
          <w:sz w:val="28"/>
          <w:szCs w:val="28"/>
        </w:rPr>
        <w:footnoteReference w:id="68"/>
      </w:r>
      <w:r w:rsidRPr="006C3C6E">
        <w:rPr>
          <w:rFonts w:ascii="Times New Roman" w:hAnsi="Times New Roman" w:cs="Times New Roman"/>
          <w:sz w:val="28"/>
          <w:szCs w:val="28"/>
        </w:rPr>
        <w:t xml:space="preserve"> Но статистика говорит о</w:t>
      </w:r>
      <w:r w:rsidR="00520EE4" w:rsidRPr="006C3C6E">
        <w:rPr>
          <w:rFonts w:ascii="Times New Roman" w:hAnsi="Times New Roman" w:cs="Times New Roman"/>
          <w:sz w:val="28"/>
          <w:szCs w:val="28"/>
        </w:rPr>
        <w:t>б обратном: в 2015 </w:t>
      </w:r>
      <w:r w:rsidRPr="006C3C6E">
        <w:rPr>
          <w:rFonts w:ascii="Times New Roman" w:hAnsi="Times New Roman" w:cs="Times New Roman"/>
          <w:sz w:val="28"/>
          <w:szCs w:val="28"/>
        </w:rPr>
        <w:t>г. «иностранными гражданами и лицами без гражданства»</w:t>
      </w:r>
      <w:r w:rsidRPr="006C3C6E">
        <w:rPr>
          <w:rStyle w:val="ac"/>
          <w:rFonts w:ascii="Times New Roman" w:hAnsi="Times New Roman" w:cs="Times New Roman"/>
          <w:sz w:val="28"/>
          <w:szCs w:val="28"/>
        </w:rPr>
        <w:footnoteReference w:id="69"/>
      </w:r>
      <w:r w:rsidRPr="006C3C6E">
        <w:rPr>
          <w:rFonts w:ascii="Times New Roman" w:hAnsi="Times New Roman" w:cs="Times New Roman"/>
          <w:sz w:val="28"/>
          <w:szCs w:val="28"/>
        </w:rPr>
        <w:t xml:space="preserve"> на террит</w:t>
      </w:r>
      <w:r w:rsidR="00520EE4" w:rsidRPr="006C3C6E">
        <w:rPr>
          <w:rFonts w:ascii="Times New Roman" w:hAnsi="Times New Roman" w:cs="Times New Roman"/>
          <w:sz w:val="28"/>
          <w:szCs w:val="28"/>
        </w:rPr>
        <w:t>ории страны было совершено 48,2 </w:t>
      </w:r>
      <w:r w:rsidRPr="006C3C6E">
        <w:rPr>
          <w:rFonts w:ascii="Times New Roman" w:hAnsi="Times New Roman" w:cs="Times New Roman"/>
          <w:sz w:val="28"/>
          <w:szCs w:val="28"/>
        </w:rPr>
        <w:t>тыс. преступлений, что сос</w:t>
      </w:r>
      <w:r w:rsidR="00AD767A" w:rsidRPr="006C3C6E">
        <w:rPr>
          <w:rFonts w:ascii="Times New Roman" w:hAnsi="Times New Roman" w:cs="Times New Roman"/>
          <w:sz w:val="28"/>
          <w:szCs w:val="28"/>
        </w:rPr>
        <w:t>тавило всего 2% от общего числа</w:t>
      </w:r>
      <w:r w:rsidR="005844C7" w:rsidRPr="006C3C6E">
        <w:rPr>
          <w:rFonts w:ascii="Times New Roman" w:hAnsi="Times New Roman" w:cs="Times New Roman"/>
          <w:sz w:val="28"/>
          <w:szCs w:val="28"/>
        </w:rPr>
        <w:t>.</w:t>
      </w:r>
      <w:r w:rsidRPr="006C3C6E">
        <w:rPr>
          <w:rStyle w:val="ac"/>
          <w:rFonts w:ascii="Times New Roman" w:hAnsi="Times New Roman" w:cs="Times New Roman"/>
          <w:sz w:val="28"/>
          <w:szCs w:val="28"/>
        </w:rPr>
        <w:footnoteReference w:id="70"/>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 xml:space="preserve">Опрос, проводившийся непосредственно среди </w:t>
      </w:r>
      <w:r w:rsidR="00520EE4" w:rsidRPr="006C3C6E">
        <w:rPr>
          <w:rFonts w:ascii="Times New Roman" w:hAnsi="Times New Roman" w:cs="Times New Roman"/>
          <w:sz w:val="28"/>
          <w:szCs w:val="28"/>
        </w:rPr>
        <w:t>жителей Санкт-Петербурга в 2015 </w:t>
      </w:r>
      <w:r w:rsidRPr="006C3C6E">
        <w:rPr>
          <w:rFonts w:ascii="Times New Roman" w:hAnsi="Times New Roman" w:cs="Times New Roman"/>
          <w:sz w:val="28"/>
          <w:szCs w:val="28"/>
        </w:rPr>
        <w:t>г., выявил следующее соотношение голосов. Испытывают неприязнь по отношению к людям другой национальности 26%, из них 9% указали, что неприязнь вызывают «представители кавказских народов</w:t>
      </w:r>
      <w:r w:rsidR="00520EE4" w:rsidRPr="006C3C6E">
        <w:rPr>
          <w:rFonts w:ascii="Times New Roman" w:hAnsi="Times New Roman" w:cs="Times New Roman"/>
          <w:sz w:val="28"/>
          <w:szCs w:val="28"/>
        </w:rPr>
        <w:t>», 6% – таджики и узбеки, 3% – в</w:t>
      </w:r>
      <w:r w:rsidRPr="006C3C6E">
        <w:rPr>
          <w:rFonts w:ascii="Times New Roman" w:hAnsi="Times New Roman" w:cs="Times New Roman"/>
          <w:sz w:val="28"/>
          <w:szCs w:val="28"/>
        </w:rPr>
        <w:t xml:space="preserve">се мигранты. За ограничения для представителей некоторых национальностей на въезд в город чаще других выступают люди со средним специальным образованием, против </w:t>
      </w:r>
      <w:r w:rsidR="00520EE4" w:rsidRPr="006C3C6E">
        <w:rPr>
          <w:rFonts w:ascii="Times New Roman" w:hAnsi="Times New Roman" w:cs="Times New Roman"/>
          <w:sz w:val="28"/>
          <w:szCs w:val="28"/>
        </w:rPr>
        <w:t>–</w:t>
      </w:r>
      <w:r w:rsidRPr="006C3C6E">
        <w:rPr>
          <w:rFonts w:ascii="Times New Roman" w:hAnsi="Times New Roman" w:cs="Times New Roman"/>
          <w:sz w:val="28"/>
          <w:szCs w:val="28"/>
        </w:rPr>
        <w:t xml:space="preserve"> высокообразованные </w:t>
      </w:r>
      <w:r w:rsidR="00A11DD5" w:rsidRPr="006C3C6E">
        <w:rPr>
          <w:rFonts w:ascii="Times New Roman" w:hAnsi="Times New Roman" w:cs="Times New Roman"/>
          <w:sz w:val="28"/>
          <w:szCs w:val="28"/>
        </w:rPr>
        <w:t>жители</w:t>
      </w:r>
      <w:r w:rsidRPr="006C3C6E">
        <w:rPr>
          <w:rFonts w:ascii="Times New Roman" w:hAnsi="Times New Roman" w:cs="Times New Roman"/>
          <w:sz w:val="28"/>
          <w:szCs w:val="28"/>
        </w:rPr>
        <w:t>. 44% опрошенных наблюдали со стороны или принимали участие в ссорах, перебранках или конфликтах, возникш</w:t>
      </w:r>
      <w:r w:rsidR="00EB7162" w:rsidRPr="006C3C6E">
        <w:rPr>
          <w:rFonts w:ascii="Times New Roman" w:hAnsi="Times New Roman" w:cs="Times New Roman"/>
          <w:sz w:val="28"/>
          <w:szCs w:val="28"/>
        </w:rPr>
        <w:t>их из-за национальной неприязни</w:t>
      </w:r>
      <w:r w:rsidR="005844C7" w:rsidRPr="006C3C6E">
        <w:rPr>
          <w:rFonts w:ascii="Times New Roman" w:hAnsi="Times New Roman" w:cs="Times New Roman"/>
          <w:sz w:val="28"/>
          <w:szCs w:val="28"/>
        </w:rPr>
        <w:t>.</w:t>
      </w:r>
      <w:r w:rsidRPr="006C3C6E">
        <w:rPr>
          <w:rStyle w:val="ac"/>
          <w:rFonts w:ascii="Times New Roman" w:hAnsi="Times New Roman" w:cs="Times New Roman"/>
          <w:sz w:val="28"/>
          <w:szCs w:val="28"/>
        </w:rPr>
        <w:footnoteReference w:id="71"/>
      </w:r>
      <w:r w:rsidRPr="006C3C6E">
        <w:rPr>
          <w:rFonts w:ascii="Times New Roman" w:hAnsi="Times New Roman" w:cs="Times New Roman"/>
          <w:sz w:val="28"/>
          <w:szCs w:val="28"/>
        </w:rPr>
        <w:t xml:space="preserve"> Согласно другим данным, на сегодняшний день только 25% населения считает, что ограничивать проживание мигрантов не нужно вне зависимости от их национальной принадлежности. Но 70% опрошенных указывают те или иные на</w:t>
      </w:r>
      <w:r w:rsidR="00EB7162" w:rsidRPr="006C3C6E">
        <w:rPr>
          <w:rFonts w:ascii="Times New Roman" w:hAnsi="Times New Roman" w:cs="Times New Roman"/>
          <w:sz w:val="28"/>
          <w:szCs w:val="28"/>
        </w:rPr>
        <w:t>циональности, как нежелательные</w:t>
      </w:r>
      <w:r w:rsidR="005844C7" w:rsidRPr="006C3C6E">
        <w:rPr>
          <w:rFonts w:ascii="Times New Roman" w:hAnsi="Times New Roman" w:cs="Times New Roman"/>
          <w:sz w:val="28"/>
          <w:szCs w:val="28"/>
        </w:rPr>
        <w:t>.</w:t>
      </w:r>
      <w:r w:rsidRPr="006C3C6E">
        <w:rPr>
          <w:rStyle w:val="ac"/>
          <w:rFonts w:ascii="Times New Roman" w:hAnsi="Times New Roman" w:cs="Times New Roman"/>
          <w:sz w:val="28"/>
          <w:szCs w:val="28"/>
        </w:rPr>
        <w:footnoteReference w:id="72"/>
      </w:r>
    </w:p>
    <w:p w:rsidR="00E452F2" w:rsidRPr="00CA7DBD" w:rsidRDefault="00E756CE" w:rsidP="005F282A">
      <w:pPr>
        <w:pStyle w:val="Standard"/>
        <w:spacing w:line="360" w:lineRule="auto"/>
        <w:ind w:firstLine="720"/>
        <w:jc w:val="both"/>
        <w:rPr>
          <w:sz w:val="32"/>
          <w:szCs w:val="32"/>
        </w:rPr>
      </w:pPr>
      <w:r w:rsidRPr="006C3C6E">
        <w:rPr>
          <w:rFonts w:ascii="Times New Roman" w:hAnsi="Times New Roman" w:cs="Times New Roman"/>
          <w:sz w:val="28"/>
          <w:szCs w:val="28"/>
        </w:rPr>
        <w:t>По мнению</w:t>
      </w:r>
      <w:r w:rsidR="005844C7" w:rsidRPr="006C3C6E">
        <w:rPr>
          <w:rFonts w:ascii="Times New Roman" w:hAnsi="Times New Roman" w:cs="Times New Roman"/>
          <w:sz w:val="28"/>
          <w:szCs w:val="28"/>
        </w:rPr>
        <w:t xml:space="preserve"> Дж. Берри</w:t>
      </w:r>
      <w:r w:rsidR="00E11E19" w:rsidRPr="006C3C6E">
        <w:rPr>
          <w:rFonts w:ascii="Times New Roman" w:hAnsi="Times New Roman" w:cs="Times New Roman"/>
          <w:sz w:val="28"/>
          <w:szCs w:val="28"/>
        </w:rPr>
        <w:t>, «</w:t>
      </w:r>
      <w:r w:rsidR="00E35EB5" w:rsidRPr="006C3C6E">
        <w:rPr>
          <w:rFonts w:ascii="Times New Roman" w:hAnsi="Times New Roman" w:cs="Times New Roman"/>
          <w:sz w:val="28"/>
          <w:szCs w:val="28"/>
        </w:rPr>
        <w:t>интеграция – это процесс, который существует не только на групповом (социальном, политическом или культурном) уровне, но и на психологическом уровне, на котором индивидуальные убеждения, отношения, ценности и формы поведения играют важную роль»</w:t>
      </w:r>
      <w:r w:rsidR="005844C7" w:rsidRPr="006C3C6E">
        <w:rPr>
          <w:rFonts w:ascii="Times New Roman" w:hAnsi="Times New Roman" w:cs="Times New Roman"/>
          <w:sz w:val="28"/>
          <w:szCs w:val="28"/>
        </w:rPr>
        <w:t>.</w:t>
      </w:r>
      <w:r w:rsidR="00E35EB5" w:rsidRPr="006C3C6E">
        <w:rPr>
          <w:rStyle w:val="ac"/>
          <w:rFonts w:ascii="Times New Roman" w:hAnsi="Times New Roman" w:cs="Times New Roman"/>
          <w:sz w:val="28"/>
          <w:szCs w:val="28"/>
        </w:rPr>
        <w:footnoteReference w:id="73"/>
      </w:r>
      <w:r w:rsidR="005F282A">
        <w:rPr>
          <w:rFonts w:ascii="Times New Roman" w:hAnsi="Times New Roman" w:cs="Times New Roman"/>
          <w:sz w:val="28"/>
          <w:szCs w:val="28"/>
        </w:rPr>
        <w:t xml:space="preserve"> </w:t>
      </w:r>
      <w:r w:rsidR="00E35EB5" w:rsidRPr="006C3C6E">
        <w:rPr>
          <w:rFonts w:ascii="Times New Roman" w:hAnsi="Times New Roman" w:cs="Times New Roman"/>
          <w:sz w:val="28"/>
          <w:szCs w:val="28"/>
        </w:rPr>
        <w:t>Как считают исследователи ЦМИ, «</w:t>
      </w:r>
      <w:r w:rsidR="00254796" w:rsidRPr="006C3C6E">
        <w:rPr>
          <w:rFonts w:ascii="Times New Roman" w:hAnsi="Times New Roman" w:cs="Times New Roman"/>
          <w:sz w:val="28"/>
          <w:szCs w:val="28"/>
        </w:rPr>
        <w:t>конфликтогенный</w:t>
      </w:r>
      <w:r w:rsidR="00E35EB5" w:rsidRPr="006C3C6E">
        <w:rPr>
          <w:rFonts w:ascii="Times New Roman" w:hAnsi="Times New Roman" w:cs="Times New Roman"/>
          <w:sz w:val="28"/>
          <w:szCs w:val="28"/>
        </w:rPr>
        <w:t xml:space="preserve"> потенциал миграции в первую очередь связан с трудностями интеграции мигрантов и ксенофобией принимающего общества, что особенно актуально в условиях увеличения культурной дистанции между мигрантами и российским населением</w:t>
      </w:r>
      <w:r w:rsidR="00254796" w:rsidRPr="006C3C6E">
        <w:rPr>
          <w:rFonts w:ascii="Times New Roman" w:hAnsi="Times New Roman" w:cs="Times New Roman"/>
          <w:sz w:val="28"/>
          <w:szCs w:val="28"/>
        </w:rPr>
        <w:t>»</w:t>
      </w:r>
      <w:r w:rsidR="005844C7" w:rsidRPr="006C3C6E">
        <w:rPr>
          <w:rFonts w:ascii="Times New Roman" w:hAnsi="Times New Roman" w:cs="Times New Roman"/>
          <w:sz w:val="28"/>
          <w:szCs w:val="28"/>
        </w:rPr>
        <w:t>.</w:t>
      </w:r>
      <w:r w:rsidR="00254796" w:rsidRPr="006C3C6E">
        <w:rPr>
          <w:rStyle w:val="ac"/>
          <w:rFonts w:ascii="Times New Roman" w:hAnsi="Times New Roman" w:cs="Times New Roman"/>
          <w:sz w:val="28"/>
          <w:szCs w:val="28"/>
        </w:rPr>
        <w:footnoteReference w:id="74"/>
      </w:r>
      <w:r w:rsidR="00E35EB5" w:rsidRPr="006C3C6E">
        <w:rPr>
          <w:rFonts w:ascii="Times New Roman" w:hAnsi="Times New Roman" w:cs="Times New Roman"/>
          <w:sz w:val="28"/>
          <w:szCs w:val="28"/>
        </w:rPr>
        <w:t xml:space="preserve"> </w:t>
      </w:r>
      <w:r w:rsidR="00254796" w:rsidRPr="006C3C6E">
        <w:rPr>
          <w:rFonts w:ascii="Times New Roman" w:hAnsi="Times New Roman" w:cs="Times New Roman"/>
          <w:sz w:val="28"/>
          <w:szCs w:val="28"/>
        </w:rPr>
        <w:t>По их мнению, «и</w:t>
      </w:r>
      <w:r w:rsidR="00E35EB5" w:rsidRPr="006C3C6E">
        <w:rPr>
          <w:rFonts w:ascii="Times New Roman" w:hAnsi="Times New Roman" w:cs="Times New Roman"/>
          <w:sz w:val="28"/>
          <w:szCs w:val="28"/>
        </w:rPr>
        <w:t xml:space="preserve">менно на этом культурном основании зиждется так называемая «новая» ксенофобия по отношению к выходцам из стран Центральной Азии, в отличие, например, от «старой» советской </w:t>
      </w:r>
      <w:r w:rsidR="00E35EB5" w:rsidRPr="006C3C6E">
        <w:rPr>
          <w:rFonts w:ascii="Times New Roman" w:hAnsi="Times New Roman" w:cs="Times New Roman"/>
          <w:sz w:val="28"/>
          <w:szCs w:val="28"/>
        </w:rPr>
        <w:lastRenderedPageBreak/>
        <w:t>ксенофобии в отношении «лиц кавказской национальности» и евреев, замешанной на власти и деньгах»</w:t>
      </w:r>
      <w:r w:rsidR="008150FA" w:rsidRPr="006C3C6E">
        <w:rPr>
          <w:rFonts w:ascii="Times New Roman" w:hAnsi="Times New Roman" w:cs="Times New Roman"/>
          <w:sz w:val="28"/>
          <w:szCs w:val="28"/>
        </w:rPr>
        <w:t>.</w:t>
      </w:r>
      <w:r w:rsidR="00E35EB5" w:rsidRPr="006C3C6E">
        <w:rPr>
          <w:rStyle w:val="ac"/>
          <w:rFonts w:ascii="Times New Roman" w:hAnsi="Times New Roman" w:cs="Times New Roman"/>
          <w:sz w:val="28"/>
          <w:szCs w:val="28"/>
        </w:rPr>
        <w:footnoteReference w:id="75"/>
      </w:r>
      <w:bookmarkStart w:id="20" w:name="_Toc480565472"/>
      <w:r w:rsidR="00E452F2" w:rsidRPr="00CA7DBD">
        <w:br w:type="page"/>
      </w:r>
    </w:p>
    <w:p w:rsidR="00547ECC" w:rsidRPr="00CA7DBD" w:rsidRDefault="00FD107F" w:rsidP="00B7299F">
      <w:pPr>
        <w:pStyle w:val="2"/>
        <w:rPr>
          <w:rFonts w:ascii="Times New Roman" w:hAnsi="Times New Roman" w:cs="Times New Roman"/>
          <w:sz w:val="28"/>
          <w:szCs w:val="28"/>
        </w:rPr>
      </w:pPr>
      <w:bookmarkStart w:id="21" w:name="_Toc483508906"/>
      <w:r w:rsidRPr="00CA7DBD">
        <w:lastRenderedPageBreak/>
        <w:t>Интеграция</w:t>
      </w:r>
      <w:bookmarkEnd w:id="20"/>
      <w:r w:rsidR="00B7299F" w:rsidRPr="00CA7DBD">
        <w:t>: подходы</w:t>
      </w:r>
      <w:r w:rsidR="00AF6A2F" w:rsidRPr="00CA7DBD">
        <w:t xml:space="preserve"> к решению</w:t>
      </w:r>
      <w:bookmarkEnd w:id="21"/>
      <w:r w:rsidR="00547ECC" w:rsidRPr="00CA7DBD">
        <w:rPr>
          <w:rFonts w:ascii="Times New Roman" w:hAnsi="Times New Roman" w:cs="Times New Roman"/>
          <w:sz w:val="28"/>
          <w:szCs w:val="28"/>
        </w:rPr>
        <w:t xml:space="preserve"> </w:t>
      </w:r>
    </w:p>
    <w:p w:rsidR="00773C6A" w:rsidRPr="006C3C6E" w:rsidRDefault="008F44AF" w:rsidP="00773C6A">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До недавнего времени считалось, что любой человек или группа</w:t>
      </w:r>
      <w:r w:rsidR="00454C41" w:rsidRPr="006C3C6E">
        <w:rPr>
          <w:rFonts w:ascii="Times New Roman" w:hAnsi="Times New Roman" w:cs="Times New Roman"/>
          <w:sz w:val="28"/>
          <w:szCs w:val="28"/>
        </w:rPr>
        <w:t>,</w:t>
      </w:r>
      <w:r w:rsidRPr="006C3C6E">
        <w:rPr>
          <w:rFonts w:ascii="Times New Roman" w:hAnsi="Times New Roman" w:cs="Times New Roman"/>
          <w:sz w:val="28"/>
          <w:szCs w:val="28"/>
        </w:rPr>
        <w:t xml:space="preserve"> </w:t>
      </w:r>
      <w:r w:rsidR="00454C41" w:rsidRPr="006C3C6E">
        <w:rPr>
          <w:rFonts w:ascii="Times New Roman" w:hAnsi="Times New Roman" w:cs="Times New Roman"/>
          <w:sz w:val="28"/>
          <w:szCs w:val="28"/>
        </w:rPr>
        <w:t xml:space="preserve">находясь в обществе, обязательно в него </w:t>
      </w:r>
      <w:r w:rsidRPr="006C3C6E">
        <w:rPr>
          <w:rFonts w:ascii="Times New Roman" w:hAnsi="Times New Roman" w:cs="Times New Roman"/>
          <w:sz w:val="28"/>
          <w:szCs w:val="28"/>
        </w:rPr>
        <w:t xml:space="preserve">интегрируется, и это лишь вопрос времени. </w:t>
      </w:r>
      <w:r w:rsidR="00454C41" w:rsidRPr="006C3C6E">
        <w:rPr>
          <w:rFonts w:ascii="Times New Roman" w:hAnsi="Times New Roman" w:cs="Times New Roman"/>
          <w:sz w:val="28"/>
          <w:szCs w:val="28"/>
        </w:rPr>
        <w:t>Полагали, что только к</w:t>
      </w:r>
      <w:r w:rsidRPr="006C3C6E">
        <w:rPr>
          <w:rFonts w:ascii="Times New Roman" w:hAnsi="Times New Roman" w:cs="Times New Roman"/>
          <w:sz w:val="28"/>
          <w:szCs w:val="28"/>
        </w:rPr>
        <w:t xml:space="preserve">ультурные различия и дистанция определяли длительность этого процесса. Но на сегодняшний день стало понятно, что </w:t>
      </w:r>
      <w:r w:rsidR="00E756CE" w:rsidRPr="006C3C6E">
        <w:rPr>
          <w:rFonts w:ascii="Times New Roman" w:hAnsi="Times New Roman" w:cs="Times New Roman"/>
          <w:sz w:val="28"/>
          <w:szCs w:val="28"/>
        </w:rPr>
        <w:t>интеграция </w:t>
      </w:r>
      <w:r w:rsidR="00773C6A" w:rsidRPr="006C3C6E">
        <w:rPr>
          <w:rFonts w:ascii="Times New Roman" w:hAnsi="Times New Roman" w:cs="Times New Roman"/>
          <w:sz w:val="28"/>
          <w:szCs w:val="28"/>
        </w:rPr>
        <w:t>– не линейный процесс. Одну из важнейших ролей в этом процессе играет контекст и усилия индивида или группы, направленные на собственную интеграцию.</w:t>
      </w:r>
    </w:p>
    <w:p w:rsidR="00520EE4" w:rsidRPr="006C3C6E" w:rsidRDefault="00E756CE" w:rsidP="00520EE4">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Е.А. </w:t>
      </w:r>
      <w:r w:rsidR="00520EE4" w:rsidRPr="006C3C6E">
        <w:rPr>
          <w:rFonts w:ascii="Times New Roman" w:hAnsi="Times New Roman" w:cs="Times New Roman"/>
          <w:sz w:val="28"/>
          <w:szCs w:val="28"/>
        </w:rPr>
        <w:t>Варшавер</w:t>
      </w:r>
      <w:r w:rsidR="00337236" w:rsidRPr="006C3C6E">
        <w:rPr>
          <w:rFonts w:ascii="Times New Roman" w:hAnsi="Times New Roman" w:cs="Times New Roman"/>
          <w:sz w:val="28"/>
          <w:szCs w:val="28"/>
        </w:rPr>
        <w:t xml:space="preserve"> выделяет три</w:t>
      </w:r>
      <w:r w:rsidR="00B7299F" w:rsidRPr="006C3C6E">
        <w:rPr>
          <w:rFonts w:ascii="Times New Roman" w:hAnsi="Times New Roman" w:cs="Times New Roman"/>
          <w:sz w:val="28"/>
          <w:szCs w:val="28"/>
        </w:rPr>
        <w:t xml:space="preserve"> типа интеграции: интеграцию принадлежности, культурную интеграцию и </w:t>
      </w:r>
      <w:r w:rsidR="00520EE4" w:rsidRPr="006C3C6E">
        <w:rPr>
          <w:rFonts w:ascii="Times New Roman" w:hAnsi="Times New Roman" w:cs="Times New Roman"/>
          <w:sz w:val="28"/>
          <w:szCs w:val="28"/>
        </w:rPr>
        <w:t xml:space="preserve">коммуникационную интеграцию. </w:t>
      </w:r>
    </w:p>
    <w:p w:rsidR="00C02406" w:rsidRPr="006C3C6E" w:rsidRDefault="00C02406" w:rsidP="00C02406">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 xml:space="preserve">Существует </w:t>
      </w:r>
      <w:r w:rsidRPr="006C3C6E">
        <w:rPr>
          <w:rFonts w:ascii="Times New Roman" w:hAnsi="Times New Roman" w:cs="Times New Roman"/>
          <w:b/>
          <w:sz w:val="28"/>
          <w:szCs w:val="28"/>
        </w:rPr>
        <w:t>Теория контакта</w:t>
      </w:r>
      <w:r w:rsidRPr="006C3C6E">
        <w:rPr>
          <w:rFonts w:ascii="Times New Roman" w:hAnsi="Times New Roman" w:cs="Times New Roman"/>
          <w:sz w:val="28"/>
          <w:szCs w:val="28"/>
        </w:rPr>
        <w:t xml:space="preserve">, созданная Гордоном Оллпортом в 1954 г. Она </w:t>
      </w:r>
      <w:r w:rsidR="003F1940" w:rsidRPr="006C3C6E">
        <w:rPr>
          <w:rFonts w:ascii="Times New Roman" w:hAnsi="Times New Roman" w:cs="Times New Roman"/>
          <w:sz w:val="28"/>
          <w:szCs w:val="28"/>
        </w:rPr>
        <w:t xml:space="preserve">предполагает, что межгрупповые контакты будут препятствовать развитию предрассудков между группами. Теория </w:t>
      </w:r>
      <w:r w:rsidR="00E756CE" w:rsidRPr="006C3C6E">
        <w:rPr>
          <w:rFonts w:ascii="Times New Roman" w:hAnsi="Times New Roman" w:cs="Times New Roman"/>
          <w:sz w:val="28"/>
          <w:szCs w:val="28"/>
        </w:rPr>
        <w:t>Г. </w:t>
      </w:r>
      <w:r w:rsidR="003F1940" w:rsidRPr="006C3C6E">
        <w:rPr>
          <w:rFonts w:ascii="Times New Roman" w:hAnsi="Times New Roman" w:cs="Times New Roman"/>
          <w:sz w:val="28"/>
          <w:szCs w:val="28"/>
        </w:rPr>
        <w:t xml:space="preserve">Оллпорта </w:t>
      </w:r>
      <w:r w:rsidRPr="006C3C6E">
        <w:rPr>
          <w:rFonts w:ascii="Times New Roman" w:hAnsi="Times New Roman" w:cs="Times New Roman"/>
          <w:sz w:val="28"/>
          <w:szCs w:val="28"/>
        </w:rPr>
        <w:t xml:space="preserve">гласит, что </w:t>
      </w:r>
      <w:r w:rsidR="003F1940" w:rsidRPr="006C3C6E">
        <w:rPr>
          <w:rFonts w:ascii="Times New Roman" w:hAnsi="Times New Roman" w:cs="Times New Roman"/>
          <w:sz w:val="28"/>
          <w:szCs w:val="28"/>
        </w:rPr>
        <w:t xml:space="preserve">для любого контакта </w:t>
      </w:r>
      <w:r w:rsidRPr="006C3C6E">
        <w:rPr>
          <w:rFonts w:ascii="Times New Roman" w:hAnsi="Times New Roman" w:cs="Times New Roman"/>
          <w:sz w:val="28"/>
          <w:szCs w:val="28"/>
        </w:rPr>
        <w:t>существуют оптимальные условия</w:t>
      </w:r>
      <w:r w:rsidR="003F1940" w:rsidRPr="006C3C6E">
        <w:rPr>
          <w:rFonts w:ascii="Times New Roman" w:hAnsi="Times New Roman" w:cs="Times New Roman"/>
          <w:sz w:val="28"/>
          <w:szCs w:val="28"/>
        </w:rPr>
        <w:t xml:space="preserve">. </w:t>
      </w:r>
      <w:r w:rsidR="00337236" w:rsidRPr="006C3C6E">
        <w:rPr>
          <w:rFonts w:ascii="Times New Roman" w:hAnsi="Times New Roman" w:cs="Times New Roman"/>
          <w:sz w:val="28"/>
          <w:szCs w:val="28"/>
        </w:rPr>
        <w:t>Два</w:t>
      </w:r>
      <w:r w:rsidR="003F1940" w:rsidRPr="006C3C6E">
        <w:rPr>
          <w:rFonts w:ascii="Times New Roman" w:hAnsi="Times New Roman" w:cs="Times New Roman"/>
          <w:sz w:val="28"/>
          <w:szCs w:val="28"/>
        </w:rPr>
        <w:t> </w:t>
      </w:r>
      <w:r w:rsidR="00E756CE" w:rsidRPr="006C3C6E">
        <w:rPr>
          <w:rFonts w:ascii="Times New Roman" w:hAnsi="Times New Roman" w:cs="Times New Roman"/>
          <w:sz w:val="28"/>
          <w:szCs w:val="28"/>
        </w:rPr>
        <w:t>самых главных </w:t>
      </w:r>
      <w:r w:rsidRPr="006C3C6E">
        <w:rPr>
          <w:rFonts w:ascii="Times New Roman" w:hAnsi="Times New Roman" w:cs="Times New Roman"/>
          <w:sz w:val="28"/>
          <w:szCs w:val="28"/>
        </w:rPr>
        <w:t xml:space="preserve">– это совместная деятельность и институциональный контекст. </w:t>
      </w:r>
      <w:r w:rsidR="003F1940" w:rsidRPr="006C3C6E">
        <w:rPr>
          <w:rFonts w:ascii="Times New Roman" w:hAnsi="Times New Roman" w:cs="Times New Roman"/>
          <w:sz w:val="28"/>
          <w:szCs w:val="28"/>
        </w:rPr>
        <w:t>И д</w:t>
      </w:r>
      <w:r w:rsidRPr="006C3C6E">
        <w:rPr>
          <w:rFonts w:ascii="Times New Roman" w:hAnsi="Times New Roman" w:cs="Times New Roman"/>
          <w:sz w:val="28"/>
          <w:szCs w:val="28"/>
        </w:rPr>
        <w:t>ля</w:t>
      </w:r>
      <w:r w:rsidR="003F1940" w:rsidRPr="006C3C6E">
        <w:rPr>
          <w:rFonts w:ascii="Times New Roman" w:hAnsi="Times New Roman" w:cs="Times New Roman"/>
          <w:sz w:val="28"/>
          <w:szCs w:val="28"/>
        </w:rPr>
        <w:t xml:space="preserve"> достижения поставленной задачи </w:t>
      </w:r>
      <w:r w:rsidRPr="006C3C6E">
        <w:rPr>
          <w:rFonts w:ascii="Times New Roman" w:hAnsi="Times New Roman" w:cs="Times New Roman"/>
          <w:sz w:val="28"/>
          <w:szCs w:val="28"/>
        </w:rPr>
        <w:t>необходимо соблюдение следующих условий:</w:t>
      </w:r>
    </w:p>
    <w:p w:rsidR="00C02406" w:rsidRPr="006C3C6E" w:rsidRDefault="00C02406" w:rsidP="004578CF">
      <w:pPr>
        <w:pStyle w:val="a8"/>
        <w:numPr>
          <w:ilvl w:val="0"/>
          <w:numId w:val="20"/>
        </w:numPr>
        <w:spacing w:line="360" w:lineRule="auto"/>
        <w:jc w:val="both"/>
        <w:rPr>
          <w:rFonts w:ascii="Times New Roman" w:hAnsi="Times New Roman" w:cs="Times New Roman"/>
          <w:sz w:val="28"/>
          <w:szCs w:val="28"/>
        </w:rPr>
      </w:pPr>
      <w:r w:rsidRPr="006C3C6E">
        <w:rPr>
          <w:rFonts w:ascii="Times New Roman" w:hAnsi="Times New Roman" w:cs="Times New Roman"/>
          <w:sz w:val="28"/>
          <w:szCs w:val="28"/>
        </w:rPr>
        <w:t>У контактирующих групп одинаковый (</w:t>
      </w:r>
      <w:r w:rsidR="00A11DD5" w:rsidRPr="006C3C6E">
        <w:rPr>
          <w:rFonts w:ascii="Times New Roman" w:hAnsi="Times New Roman" w:cs="Times New Roman"/>
          <w:sz w:val="28"/>
          <w:szCs w:val="28"/>
        </w:rPr>
        <w:t>или практически одинаковый)</w:t>
      </w:r>
      <w:r w:rsidRPr="006C3C6E">
        <w:rPr>
          <w:rFonts w:ascii="Times New Roman" w:hAnsi="Times New Roman" w:cs="Times New Roman"/>
          <w:sz w:val="28"/>
          <w:szCs w:val="28"/>
        </w:rPr>
        <w:t xml:space="preserve"> статус;</w:t>
      </w:r>
    </w:p>
    <w:p w:rsidR="00C02406" w:rsidRPr="006C3C6E" w:rsidRDefault="00C02406" w:rsidP="004578CF">
      <w:pPr>
        <w:pStyle w:val="a8"/>
        <w:numPr>
          <w:ilvl w:val="0"/>
          <w:numId w:val="20"/>
        </w:numPr>
        <w:spacing w:line="360" w:lineRule="auto"/>
        <w:jc w:val="both"/>
        <w:rPr>
          <w:rFonts w:ascii="Times New Roman" w:hAnsi="Times New Roman" w:cs="Times New Roman"/>
          <w:sz w:val="28"/>
          <w:szCs w:val="28"/>
        </w:rPr>
      </w:pPr>
      <w:r w:rsidRPr="006C3C6E">
        <w:rPr>
          <w:rFonts w:ascii="Times New Roman" w:hAnsi="Times New Roman" w:cs="Times New Roman"/>
          <w:sz w:val="28"/>
          <w:szCs w:val="28"/>
        </w:rPr>
        <w:t>Наличие общих целей у групп;</w:t>
      </w:r>
    </w:p>
    <w:p w:rsidR="00C02406" w:rsidRPr="006C3C6E" w:rsidRDefault="00C02406" w:rsidP="004578CF">
      <w:pPr>
        <w:pStyle w:val="a8"/>
        <w:numPr>
          <w:ilvl w:val="0"/>
          <w:numId w:val="20"/>
        </w:numPr>
        <w:spacing w:line="360" w:lineRule="auto"/>
        <w:jc w:val="both"/>
        <w:rPr>
          <w:rFonts w:ascii="Times New Roman" w:hAnsi="Times New Roman" w:cs="Times New Roman"/>
          <w:sz w:val="28"/>
          <w:szCs w:val="28"/>
        </w:rPr>
      </w:pPr>
      <w:r w:rsidRPr="006C3C6E">
        <w:rPr>
          <w:rFonts w:ascii="Times New Roman" w:hAnsi="Times New Roman" w:cs="Times New Roman"/>
          <w:sz w:val="28"/>
          <w:szCs w:val="28"/>
        </w:rPr>
        <w:t>Вступление в контакт – добровольно;</w:t>
      </w:r>
    </w:p>
    <w:p w:rsidR="00C02406" w:rsidRPr="006C3C6E" w:rsidRDefault="00C02406" w:rsidP="004578CF">
      <w:pPr>
        <w:pStyle w:val="a8"/>
        <w:numPr>
          <w:ilvl w:val="0"/>
          <w:numId w:val="20"/>
        </w:numPr>
        <w:spacing w:after="120" w:line="360" w:lineRule="auto"/>
        <w:jc w:val="both"/>
        <w:rPr>
          <w:rFonts w:ascii="Times New Roman" w:hAnsi="Times New Roman" w:cs="Times New Roman"/>
          <w:sz w:val="28"/>
          <w:szCs w:val="28"/>
        </w:rPr>
      </w:pPr>
      <w:r w:rsidRPr="006C3C6E">
        <w:rPr>
          <w:rFonts w:ascii="Times New Roman" w:hAnsi="Times New Roman" w:cs="Times New Roman"/>
          <w:sz w:val="28"/>
          <w:szCs w:val="28"/>
        </w:rPr>
        <w:t>Контакт имеет поддержку и одобрение (и отсутствуют препятствия и запреты).</w:t>
      </w:r>
    </w:p>
    <w:p w:rsidR="00C02406" w:rsidRPr="006C3C6E" w:rsidRDefault="00C02406" w:rsidP="00C02406">
      <w:pPr>
        <w:rPr>
          <w:rFonts w:cs="Times New Roman"/>
          <w:color w:val="auto"/>
          <w:szCs w:val="28"/>
        </w:rPr>
      </w:pPr>
      <w:r w:rsidRPr="006C3C6E">
        <w:rPr>
          <w:rFonts w:cs="Times New Roman"/>
          <w:b/>
          <w:color w:val="auto"/>
          <w:szCs w:val="28"/>
        </w:rPr>
        <w:tab/>
        <w:t>Модель мультикультурного принятия</w:t>
      </w:r>
      <w:r w:rsidRPr="006C3C6E">
        <w:rPr>
          <w:rFonts w:cs="Times New Roman"/>
          <w:color w:val="auto"/>
          <w:szCs w:val="28"/>
        </w:rPr>
        <w:t>, разработанная и доказанная Дж. Берри гласит, что: «только когда люди находятся в безопасности в своей собственной культурной идентичности, они будут способны принять тех, кто отличается от них самих»</w:t>
      </w:r>
      <w:r w:rsidR="005D0C4B" w:rsidRPr="006C3C6E">
        <w:rPr>
          <w:rFonts w:cs="Times New Roman"/>
          <w:color w:val="auto"/>
          <w:szCs w:val="28"/>
        </w:rPr>
        <w:t>.</w:t>
      </w:r>
      <w:r w:rsidR="005D0C4B" w:rsidRPr="006C3C6E">
        <w:rPr>
          <w:rStyle w:val="ac"/>
          <w:rFonts w:cs="Times New Roman"/>
          <w:color w:val="auto"/>
          <w:szCs w:val="28"/>
        </w:rPr>
        <w:footnoteReference w:id="76"/>
      </w:r>
      <w:r w:rsidRPr="006C3C6E">
        <w:rPr>
          <w:rFonts w:cs="Times New Roman"/>
          <w:color w:val="auto"/>
          <w:szCs w:val="28"/>
        </w:rPr>
        <w:t xml:space="preserve"> </w:t>
      </w:r>
    </w:p>
    <w:p w:rsidR="00E452F2" w:rsidRPr="006C3C6E" w:rsidRDefault="00E452F2" w:rsidP="00E452F2">
      <w:pPr>
        <w:spacing w:line="276" w:lineRule="auto"/>
        <w:ind w:firstLine="720"/>
        <w:jc w:val="left"/>
        <w:rPr>
          <w:rFonts w:cs="Times New Roman"/>
          <w:b/>
          <w:i/>
          <w:color w:val="auto"/>
          <w:szCs w:val="28"/>
        </w:rPr>
      </w:pPr>
      <w:r w:rsidRPr="006C3C6E">
        <w:rPr>
          <w:rFonts w:cs="Times New Roman"/>
          <w:b/>
          <w:i/>
          <w:szCs w:val="28"/>
        </w:rPr>
        <w:br w:type="page"/>
      </w:r>
      <w:r w:rsidR="00E35EB5" w:rsidRPr="006C3C6E">
        <w:rPr>
          <w:rFonts w:cs="Times New Roman"/>
          <w:b/>
          <w:i/>
          <w:szCs w:val="28"/>
        </w:rPr>
        <w:lastRenderedPageBreak/>
        <w:t xml:space="preserve">Роль СМИ </w:t>
      </w:r>
    </w:p>
    <w:p w:rsidR="00E452F2" w:rsidRPr="006C3C6E" w:rsidRDefault="00E452F2" w:rsidP="00E452F2">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Что касается влияния СМИ, то их роль переоценить практически невозможно. Написано немало работ, посвящённых влиянию СМИ на формирование толерантности в обществе.</w:t>
      </w:r>
    </w:p>
    <w:p w:rsidR="00E452F2" w:rsidRPr="006C3C6E" w:rsidRDefault="009943AD" w:rsidP="00E452F2">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Так, И.М. </w:t>
      </w:r>
      <w:r w:rsidR="00E452F2" w:rsidRPr="006C3C6E">
        <w:rPr>
          <w:rFonts w:ascii="Times New Roman" w:hAnsi="Times New Roman" w:cs="Times New Roman"/>
          <w:sz w:val="28"/>
          <w:szCs w:val="28"/>
        </w:rPr>
        <w:t>Дзялошинский считает, что около 40% федеральных и региональных СМИ публикуют отчётливо не толерантные выражения</w:t>
      </w:r>
      <w:r w:rsidR="008150FA" w:rsidRPr="006C3C6E">
        <w:rPr>
          <w:rFonts w:ascii="Times New Roman" w:hAnsi="Times New Roman" w:cs="Times New Roman"/>
          <w:sz w:val="28"/>
          <w:szCs w:val="28"/>
        </w:rPr>
        <w:t>.</w:t>
      </w:r>
      <w:r w:rsidR="00E452F2" w:rsidRPr="006C3C6E">
        <w:rPr>
          <w:rStyle w:val="ac"/>
          <w:rFonts w:ascii="Times New Roman" w:hAnsi="Times New Roman" w:cs="Times New Roman"/>
          <w:sz w:val="28"/>
          <w:szCs w:val="28"/>
        </w:rPr>
        <w:footnoteReference w:id="77"/>
      </w:r>
      <w:r w:rsidR="00E452F2" w:rsidRPr="006C3C6E">
        <w:rPr>
          <w:rFonts w:ascii="Times New Roman" w:hAnsi="Times New Roman" w:cs="Times New Roman"/>
          <w:sz w:val="28"/>
          <w:szCs w:val="28"/>
        </w:rPr>
        <w:t xml:space="preserve"> Российские СМИ в целом активно используют образ «чужого» для описания своей модели действительности, под понятие «чужого» попадают разные категории людей. Мигрантов и приезжих часто описывают «как нарушителей порядка». Наблюдаетс</w:t>
      </w:r>
      <w:r w:rsidRPr="006C3C6E">
        <w:rPr>
          <w:rFonts w:ascii="Times New Roman" w:hAnsi="Times New Roman" w:cs="Times New Roman"/>
          <w:sz w:val="28"/>
          <w:szCs w:val="28"/>
        </w:rPr>
        <w:t>я разделение по национальностям </w:t>
      </w:r>
      <w:r w:rsidR="00E452F2" w:rsidRPr="006C3C6E">
        <w:rPr>
          <w:rFonts w:ascii="Times New Roman" w:hAnsi="Times New Roman" w:cs="Times New Roman"/>
          <w:sz w:val="28"/>
          <w:szCs w:val="28"/>
        </w:rPr>
        <w:t>– преимущественно негативный контекст сопровождает азербайджанцев и чеченцев; предпочтение отдаётся итальянцам, шведам, русским. В исследовании также указывается, что СМИ по-прежнему, хоть и значительно реже, эксплуатируют миф о «врождённой преступности кавказцев»: с ними связывался рост преступности, их представляли, как сплочённую группу, а не как отдельно взятых людей. В принципе, от того, насколько агрессивной показывают ту или иную группу в обществе, зависит и отношение к этой группе СМИ.</w:t>
      </w:r>
    </w:p>
    <w:p w:rsidR="004B79E9" w:rsidRPr="00CA7DBD" w:rsidRDefault="00FD107F">
      <w:pPr>
        <w:pStyle w:val="2"/>
        <w:pageBreakBefore/>
        <w:spacing w:line="360" w:lineRule="auto"/>
        <w:jc w:val="both"/>
      </w:pPr>
      <w:bookmarkStart w:id="22" w:name="_Toc480565473"/>
      <w:bookmarkStart w:id="23" w:name="_Toc483508907"/>
      <w:r w:rsidRPr="00CA7DBD">
        <w:lastRenderedPageBreak/>
        <w:t>Опыт других стран</w:t>
      </w:r>
      <w:bookmarkEnd w:id="22"/>
      <w:bookmarkEnd w:id="23"/>
    </w:p>
    <w:p w:rsidR="004B79E9" w:rsidRPr="006C3C6E" w:rsidRDefault="00FD107F" w:rsidP="003F1940">
      <w:pPr>
        <w:pStyle w:val="Standard"/>
        <w:spacing w:line="360" w:lineRule="auto"/>
        <w:ind w:firstLine="720"/>
        <w:jc w:val="both"/>
        <w:rPr>
          <w:rFonts w:ascii="Times New Roman" w:hAnsi="Times New Roman" w:cs="Times New Roman"/>
          <w:i/>
          <w:sz w:val="28"/>
          <w:szCs w:val="28"/>
        </w:rPr>
      </w:pPr>
      <w:r w:rsidRPr="006C3C6E">
        <w:rPr>
          <w:rFonts w:ascii="Times New Roman" w:hAnsi="Times New Roman" w:cs="Times New Roman"/>
          <w:b/>
          <w:i/>
          <w:sz w:val="28"/>
          <w:szCs w:val="28"/>
        </w:rPr>
        <w:t>Политика мультикультурализма</w:t>
      </w:r>
      <w:r w:rsidR="00C95341" w:rsidRPr="006C3C6E">
        <w:rPr>
          <w:rFonts w:ascii="Times New Roman" w:hAnsi="Times New Roman" w:cs="Times New Roman"/>
          <w:b/>
          <w:i/>
          <w:sz w:val="28"/>
          <w:szCs w:val="28"/>
        </w:rPr>
        <w:t xml:space="preserve"> и интеграционная политика</w:t>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В настоящий момент широко обсуждаются вопросы политики мультикультурализма: одни страны до сих пор считают её самой успешной моделью, другие признают провал данного подхода.</w:t>
      </w:r>
    </w:p>
    <w:p w:rsidR="004B79E9" w:rsidRPr="006C3C6E" w:rsidRDefault="00FD107F" w:rsidP="001C6A1A">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Идеология мультикультурализма впервые</w:t>
      </w:r>
      <w:r w:rsidR="00520EE4" w:rsidRPr="006C3C6E">
        <w:rPr>
          <w:rFonts w:ascii="Times New Roman" w:hAnsi="Times New Roman" w:cs="Times New Roman"/>
          <w:sz w:val="28"/>
          <w:szCs w:val="28"/>
        </w:rPr>
        <w:t xml:space="preserve"> была воплощена в Канаде в 1971 </w:t>
      </w:r>
      <w:r w:rsidRPr="006C3C6E">
        <w:rPr>
          <w:rFonts w:ascii="Times New Roman" w:hAnsi="Times New Roman" w:cs="Times New Roman"/>
          <w:sz w:val="28"/>
          <w:szCs w:val="28"/>
        </w:rPr>
        <w:t>г. взамен политики ассимиляции, когда на государственном уровне был принят официальный акт о мультикультурализме. Вслед за Канадой последовала Австралия, обозначив курс на поли</w:t>
      </w:r>
      <w:r w:rsidR="00520EE4" w:rsidRPr="006C3C6E">
        <w:rPr>
          <w:rFonts w:ascii="Times New Roman" w:hAnsi="Times New Roman" w:cs="Times New Roman"/>
          <w:sz w:val="28"/>
          <w:szCs w:val="28"/>
        </w:rPr>
        <w:t>тику мультикультурализма в 1973 </w:t>
      </w:r>
      <w:r w:rsidRPr="006C3C6E">
        <w:rPr>
          <w:rFonts w:ascii="Times New Roman" w:hAnsi="Times New Roman" w:cs="Times New Roman"/>
          <w:sz w:val="28"/>
          <w:szCs w:val="28"/>
        </w:rPr>
        <w:t>г.</w:t>
      </w:r>
    </w:p>
    <w:p w:rsidR="004B79E9" w:rsidRPr="006C3C6E" w:rsidRDefault="00FD107F" w:rsidP="001C6A1A">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В начале 1980-х</w:t>
      </w:r>
      <w:r w:rsidR="000B4BA3" w:rsidRPr="006C3C6E">
        <w:rPr>
          <w:rFonts w:ascii="Times New Roman" w:hAnsi="Times New Roman" w:cs="Times New Roman"/>
          <w:sz w:val="28"/>
          <w:szCs w:val="28"/>
        </w:rPr>
        <w:t> гг.</w:t>
      </w:r>
      <w:r w:rsidRPr="006C3C6E">
        <w:rPr>
          <w:rFonts w:ascii="Times New Roman" w:hAnsi="Times New Roman" w:cs="Times New Roman"/>
          <w:sz w:val="28"/>
          <w:szCs w:val="28"/>
        </w:rPr>
        <w:t xml:space="preserve"> принципы этой политики перенимают многие европейские страны. Но главное отличие состояло в том, что в Канаде и Австралии политика мультикультурализма применялась для регулирования отношений между разными этнокультурными общинами, являющимися коренными жителями этих стран, а в европейских странах объектами данной политики стало не местное население, а мигранты.</w:t>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b/>
          <w:sz w:val="28"/>
          <w:szCs w:val="28"/>
        </w:rPr>
        <w:t>Великобритания</w:t>
      </w:r>
      <w:r w:rsidRPr="006C3C6E">
        <w:rPr>
          <w:rFonts w:ascii="Times New Roman" w:hAnsi="Times New Roman" w:cs="Times New Roman"/>
          <w:sz w:val="28"/>
          <w:szCs w:val="28"/>
        </w:rPr>
        <w:t xml:space="preserve"> долго считалась страной, которой удалось успешно внедрить политику мультикультурализма, до тех пор, пока Дэвид Кэмерон не объявил о провале </w:t>
      </w:r>
      <w:r w:rsidR="00246257" w:rsidRPr="006C3C6E">
        <w:rPr>
          <w:rFonts w:ascii="Times New Roman" w:hAnsi="Times New Roman" w:cs="Times New Roman"/>
          <w:sz w:val="28"/>
          <w:szCs w:val="28"/>
        </w:rPr>
        <w:t xml:space="preserve">мультикультурной политики. </w:t>
      </w:r>
      <w:r w:rsidR="008150FA" w:rsidRPr="006C3C6E">
        <w:rPr>
          <w:rFonts w:ascii="Times New Roman" w:hAnsi="Times New Roman" w:cs="Times New Roman"/>
          <w:sz w:val="28"/>
          <w:szCs w:val="28"/>
        </w:rPr>
        <w:t>Т.С. Кондратьева</w:t>
      </w:r>
      <w:r w:rsidR="00246257" w:rsidRPr="006C3C6E">
        <w:rPr>
          <w:rFonts w:ascii="Times New Roman" w:hAnsi="Times New Roman" w:cs="Times New Roman"/>
          <w:sz w:val="28"/>
          <w:szCs w:val="28"/>
        </w:rPr>
        <w:t xml:space="preserve"> </w:t>
      </w:r>
      <w:r w:rsidRPr="006C3C6E">
        <w:rPr>
          <w:rFonts w:ascii="Times New Roman" w:hAnsi="Times New Roman" w:cs="Times New Roman"/>
          <w:sz w:val="28"/>
          <w:szCs w:val="28"/>
        </w:rPr>
        <w:t>в своём исследовании акцентирует внимание на подробном анализе позиции ведущих политических партий страны. Именно эта политика, наделяющая мигрантов особыми правами и привилегиями, способствовала возникновению «параллельного» общества, обострению межэтнических конфликтов.</w:t>
      </w:r>
      <w:r w:rsidRPr="006C3C6E">
        <w:rPr>
          <w:rStyle w:val="ac"/>
          <w:rFonts w:ascii="Times New Roman" w:hAnsi="Times New Roman" w:cs="Times New Roman"/>
          <w:sz w:val="28"/>
          <w:szCs w:val="28"/>
        </w:rPr>
        <w:footnoteReference w:id="78"/>
      </w:r>
    </w:p>
    <w:p w:rsidR="008B4AA5" w:rsidRPr="006C3C6E" w:rsidRDefault="00A0794A" w:rsidP="00A0794A">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 xml:space="preserve">Одно из основных отличий </w:t>
      </w:r>
      <w:r w:rsidRPr="006C3C6E">
        <w:rPr>
          <w:rFonts w:ascii="Times New Roman" w:hAnsi="Times New Roman" w:cs="Times New Roman"/>
          <w:b/>
          <w:sz w:val="28"/>
          <w:szCs w:val="28"/>
        </w:rPr>
        <w:t>Франции</w:t>
      </w:r>
      <w:r w:rsidRPr="006C3C6E">
        <w:rPr>
          <w:rFonts w:ascii="Times New Roman" w:hAnsi="Times New Roman" w:cs="Times New Roman"/>
          <w:sz w:val="28"/>
          <w:szCs w:val="28"/>
        </w:rPr>
        <w:t xml:space="preserve"> от других стран западной Европы состоит в том, что она стала привлекать инос</w:t>
      </w:r>
      <w:r w:rsidR="00520EE4" w:rsidRPr="006C3C6E">
        <w:rPr>
          <w:rFonts w:ascii="Times New Roman" w:hAnsi="Times New Roman" w:cs="Times New Roman"/>
          <w:sz w:val="28"/>
          <w:szCs w:val="28"/>
        </w:rPr>
        <w:t>транных работников почти на 100 </w:t>
      </w:r>
      <w:r w:rsidRPr="006C3C6E">
        <w:rPr>
          <w:rFonts w:ascii="Times New Roman" w:hAnsi="Times New Roman" w:cs="Times New Roman"/>
          <w:sz w:val="28"/>
          <w:szCs w:val="28"/>
        </w:rPr>
        <w:t xml:space="preserve">лет раньше, чем её страны-соседи. </w:t>
      </w:r>
      <w:r w:rsidR="00FD107F" w:rsidRPr="006C3C6E">
        <w:rPr>
          <w:rFonts w:ascii="Times New Roman" w:hAnsi="Times New Roman" w:cs="Times New Roman"/>
          <w:sz w:val="28"/>
          <w:szCs w:val="28"/>
        </w:rPr>
        <w:t>Во Франции интеграционная политика не требует от мигрантов</w:t>
      </w:r>
      <w:r w:rsidR="005D0C4B" w:rsidRPr="006C3C6E">
        <w:rPr>
          <w:rFonts w:ascii="Times New Roman" w:hAnsi="Times New Roman" w:cs="Times New Roman"/>
          <w:sz w:val="28"/>
          <w:szCs w:val="28"/>
        </w:rPr>
        <w:t xml:space="preserve"> культурной ассимиляции. Однако</w:t>
      </w:r>
      <w:r w:rsidR="00FD107F" w:rsidRPr="006C3C6E">
        <w:rPr>
          <w:rFonts w:ascii="Times New Roman" w:hAnsi="Times New Roman" w:cs="Times New Roman"/>
          <w:sz w:val="28"/>
          <w:szCs w:val="28"/>
        </w:rPr>
        <w:t xml:space="preserve"> они должны </w:t>
      </w:r>
      <w:r w:rsidR="00FD107F" w:rsidRPr="006C3C6E">
        <w:rPr>
          <w:rFonts w:ascii="Times New Roman" w:hAnsi="Times New Roman" w:cs="Times New Roman"/>
          <w:sz w:val="28"/>
          <w:szCs w:val="28"/>
        </w:rPr>
        <w:lastRenderedPageBreak/>
        <w:t>разделять общие ценности для всех французов. Помимо этого, во Франции стараются не допускать создания гетто среди иммигрантов и различных обособленных этн</w:t>
      </w:r>
      <w:r w:rsidR="00520EE4" w:rsidRPr="006C3C6E">
        <w:rPr>
          <w:rFonts w:ascii="Times New Roman" w:hAnsi="Times New Roman" w:cs="Times New Roman"/>
          <w:sz w:val="28"/>
          <w:szCs w:val="28"/>
        </w:rPr>
        <w:t>окультурных сообществ. С 1990-х </w:t>
      </w:r>
      <w:r w:rsidR="00FD107F" w:rsidRPr="006C3C6E">
        <w:rPr>
          <w:rFonts w:ascii="Times New Roman" w:hAnsi="Times New Roman" w:cs="Times New Roman"/>
          <w:sz w:val="28"/>
          <w:szCs w:val="28"/>
        </w:rPr>
        <w:t>гг. в политике присутствуют элементы му</w:t>
      </w:r>
      <w:r w:rsidR="00246257" w:rsidRPr="006C3C6E">
        <w:rPr>
          <w:rFonts w:ascii="Times New Roman" w:hAnsi="Times New Roman" w:cs="Times New Roman"/>
          <w:sz w:val="28"/>
          <w:szCs w:val="28"/>
        </w:rPr>
        <w:t xml:space="preserve">льтикультурализма. По мнению </w:t>
      </w:r>
      <w:r w:rsidR="00CC3239" w:rsidRPr="006C3C6E">
        <w:rPr>
          <w:rFonts w:ascii="Times New Roman" w:hAnsi="Times New Roman" w:cs="Times New Roman"/>
          <w:sz w:val="28"/>
          <w:szCs w:val="28"/>
        </w:rPr>
        <w:t>К. </w:t>
      </w:r>
      <w:r w:rsidR="00FD107F" w:rsidRPr="006C3C6E">
        <w:rPr>
          <w:rFonts w:ascii="Times New Roman" w:hAnsi="Times New Roman" w:cs="Times New Roman"/>
          <w:sz w:val="28"/>
          <w:szCs w:val="28"/>
        </w:rPr>
        <w:t>Бодуэна, основным отличием интеграционной политики Франции от других европейских стран явилось то, что исследователь классифицировал как универсализм французской культуры против дифференциализма других стран. Во французском менталитете есть сознани</w:t>
      </w:r>
      <w:r w:rsidR="00246257" w:rsidRPr="006C3C6E">
        <w:rPr>
          <w:rFonts w:ascii="Times New Roman" w:hAnsi="Times New Roman" w:cs="Times New Roman"/>
          <w:sz w:val="28"/>
          <w:szCs w:val="28"/>
        </w:rPr>
        <w:t>е общей для всех людей сущности</w:t>
      </w:r>
      <w:r w:rsidR="008150FA" w:rsidRPr="006C3C6E">
        <w:rPr>
          <w:rFonts w:ascii="Times New Roman" w:hAnsi="Times New Roman" w:cs="Times New Roman"/>
          <w:sz w:val="28"/>
          <w:szCs w:val="28"/>
        </w:rPr>
        <w:t>.</w:t>
      </w:r>
      <w:r w:rsidR="00FD107F" w:rsidRPr="006C3C6E">
        <w:rPr>
          <w:rStyle w:val="ac"/>
          <w:rFonts w:ascii="Times New Roman" w:hAnsi="Times New Roman" w:cs="Times New Roman"/>
          <w:sz w:val="28"/>
          <w:szCs w:val="28"/>
        </w:rPr>
        <w:footnoteReference w:id="79"/>
      </w:r>
    </w:p>
    <w:p w:rsidR="00AA3D43" w:rsidRPr="006C3C6E" w:rsidRDefault="00FD107F" w:rsidP="00A0794A">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С другой стороны, интегрироваться в это общество не смогут те люди, чья культура или образ жизни несовместимы с французскими ценностями.</w:t>
      </w:r>
      <w:r w:rsidR="00AA3D43" w:rsidRPr="006C3C6E">
        <w:rPr>
          <w:rFonts w:ascii="Times New Roman" w:hAnsi="Times New Roman" w:cs="Times New Roman"/>
          <w:sz w:val="28"/>
          <w:szCs w:val="28"/>
        </w:rPr>
        <w:t xml:space="preserve"> </w:t>
      </w:r>
      <w:r w:rsidR="00A0794A" w:rsidRPr="006C3C6E">
        <w:rPr>
          <w:rFonts w:ascii="Times New Roman" w:hAnsi="Times New Roman" w:cs="Times New Roman"/>
          <w:sz w:val="28"/>
          <w:szCs w:val="28"/>
        </w:rPr>
        <w:t>Так, например, ни в одной западной стране школьницы, носящие хиджаб, не вызывают споров, тогда как во Франции</w:t>
      </w:r>
      <w:r w:rsidR="008B4AA5" w:rsidRPr="006C3C6E">
        <w:rPr>
          <w:rFonts w:ascii="Times New Roman" w:hAnsi="Times New Roman" w:cs="Times New Roman"/>
          <w:sz w:val="28"/>
          <w:szCs w:val="28"/>
        </w:rPr>
        <w:t xml:space="preserve"> это стало абсолютно неприемлемым. Причина кроется в другой о</w:t>
      </w:r>
      <w:r w:rsidR="009943AD" w:rsidRPr="006C3C6E">
        <w:rPr>
          <w:rFonts w:ascii="Times New Roman" w:hAnsi="Times New Roman" w:cs="Times New Roman"/>
          <w:sz w:val="28"/>
          <w:szCs w:val="28"/>
        </w:rPr>
        <w:t>собенности французской культуры </w:t>
      </w:r>
      <w:r w:rsidR="008B4AA5" w:rsidRPr="006C3C6E">
        <w:rPr>
          <w:rFonts w:ascii="Times New Roman" w:hAnsi="Times New Roman" w:cs="Times New Roman"/>
          <w:sz w:val="28"/>
          <w:szCs w:val="28"/>
        </w:rPr>
        <w:t xml:space="preserve">– в утвердившемся секуляризме, </w:t>
      </w:r>
      <w:r w:rsidR="00411497" w:rsidRPr="006C3C6E">
        <w:rPr>
          <w:rFonts w:ascii="Times New Roman" w:hAnsi="Times New Roman" w:cs="Times New Roman"/>
          <w:sz w:val="28"/>
          <w:szCs w:val="28"/>
        </w:rPr>
        <w:t>известном</w:t>
      </w:r>
      <w:r w:rsidR="00385EB0" w:rsidRPr="006C3C6E">
        <w:rPr>
          <w:rFonts w:ascii="Times New Roman" w:hAnsi="Times New Roman" w:cs="Times New Roman"/>
          <w:sz w:val="28"/>
          <w:szCs w:val="28"/>
        </w:rPr>
        <w:t xml:space="preserve"> как</w:t>
      </w:r>
      <w:r w:rsidR="008B4AA5" w:rsidRPr="006C3C6E">
        <w:rPr>
          <w:rFonts w:ascii="Times New Roman" w:hAnsi="Times New Roman" w:cs="Times New Roman"/>
          <w:sz w:val="28"/>
          <w:szCs w:val="28"/>
        </w:rPr>
        <w:t xml:space="preserve"> </w:t>
      </w:r>
      <w:r w:rsidR="008B4AA5" w:rsidRPr="006C3C6E">
        <w:rPr>
          <w:rFonts w:ascii="Times New Roman" w:hAnsi="Times New Roman" w:cs="Times New Roman"/>
          <w:i/>
          <w:sz w:val="28"/>
          <w:szCs w:val="28"/>
        </w:rPr>
        <w:t>лиацизм</w:t>
      </w:r>
      <w:r w:rsidR="009943AD" w:rsidRPr="006C3C6E">
        <w:rPr>
          <w:rFonts w:ascii="Times New Roman" w:hAnsi="Times New Roman" w:cs="Times New Roman"/>
          <w:sz w:val="28"/>
          <w:szCs w:val="28"/>
        </w:rPr>
        <w:t> </w:t>
      </w:r>
      <w:r w:rsidR="008B4AA5" w:rsidRPr="006C3C6E">
        <w:rPr>
          <w:rFonts w:ascii="Times New Roman" w:hAnsi="Times New Roman" w:cs="Times New Roman"/>
          <w:sz w:val="28"/>
          <w:szCs w:val="28"/>
        </w:rPr>
        <w:t>–</w:t>
      </w:r>
      <w:r w:rsidR="00385EB0" w:rsidRPr="006C3C6E">
        <w:rPr>
          <w:rFonts w:ascii="Times New Roman" w:hAnsi="Times New Roman" w:cs="Times New Roman"/>
          <w:sz w:val="28"/>
          <w:szCs w:val="28"/>
        </w:rPr>
        <w:t xml:space="preserve"> движение</w:t>
      </w:r>
      <w:r w:rsidR="008B4AA5" w:rsidRPr="006C3C6E">
        <w:rPr>
          <w:rFonts w:ascii="Times New Roman" w:hAnsi="Times New Roman" w:cs="Times New Roman"/>
          <w:sz w:val="28"/>
          <w:szCs w:val="28"/>
        </w:rPr>
        <w:t xml:space="preserve"> за освобождение общества от </w:t>
      </w:r>
      <w:r w:rsidR="00385EB0" w:rsidRPr="006C3C6E">
        <w:rPr>
          <w:rFonts w:ascii="Times New Roman" w:hAnsi="Times New Roman" w:cs="Times New Roman"/>
          <w:sz w:val="28"/>
          <w:szCs w:val="28"/>
        </w:rPr>
        <w:t xml:space="preserve">всякого </w:t>
      </w:r>
      <w:r w:rsidR="008B4AA5" w:rsidRPr="006C3C6E">
        <w:rPr>
          <w:rFonts w:ascii="Times New Roman" w:hAnsi="Times New Roman" w:cs="Times New Roman"/>
          <w:sz w:val="28"/>
          <w:szCs w:val="28"/>
        </w:rPr>
        <w:t>влияния религии. Именно поэтому ношение платка будет восприниматься в первую очередь не как культурная особенность, а как вызов обществу.</w:t>
      </w:r>
    </w:p>
    <w:p w:rsidR="004B79E9" w:rsidRPr="006C3C6E" w:rsidRDefault="00FD107F">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 xml:space="preserve">В </w:t>
      </w:r>
      <w:r w:rsidRPr="006C3C6E">
        <w:rPr>
          <w:rFonts w:ascii="Times New Roman" w:hAnsi="Times New Roman" w:cs="Times New Roman"/>
          <w:b/>
          <w:sz w:val="28"/>
          <w:szCs w:val="28"/>
        </w:rPr>
        <w:t>Италии</w:t>
      </w:r>
      <w:r w:rsidRPr="006C3C6E">
        <w:rPr>
          <w:rFonts w:ascii="Times New Roman" w:hAnsi="Times New Roman" w:cs="Times New Roman"/>
          <w:sz w:val="28"/>
          <w:szCs w:val="28"/>
        </w:rPr>
        <w:t xml:space="preserve">, по мнению </w:t>
      </w:r>
      <w:r w:rsidR="008150FA" w:rsidRPr="006C3C6E">
        <w:rPr>
          <w:rFonts w:ascii="Times New Roman" w:hAnsi="Times New Roman" w:cs="Times New Roman"/>
          <w:sz w:val="28"/>
          <w:szCs w:val="28"/>
        </w:rPr>
        <w:t>И.Г. </w:t>
      </w:r>
      <w:r w:rsidRPr="006C3C6E">
        <w:rPr>
          <w:rFonts w:ascii="Times New Roman" w:hAnsi="Times New Roman" w:cs="Times New Roman"/>
          <w:sz w:val="28"/>
          <w:szCs w:val="28"/>
        </w:rPr>
        <w:t>Животовской, политика мультикультурализма не получила широкого признания, и место мультикультурализма заняла ид</w:t>
      </w:r>
      <w:r w:rsidR="00246257" w:rsidRPr="006C3C6E">
        <w:rPr>
          <w:rFonts w:ascii="Times New Roman" w:hAnsi="Times New Roman" w:cs="Times New Roman"/>
          <w:sz w:val="28"/>
          <w:szCs w:val="28"/>
        </w:rPr>
        <w:t>ея «интеркультурной интеграции»</w:t>
      </w:r>
      <w:r w:rsidR="008150FA" w:rsidRPr="006C3C6E">
        <w:rPr>
          <w:rFonts w:ascii="Times New Roman" w:hAnsi="Times New Roman" w:cs="Times New Roman"/>
          <w:sz w:val="28"/>
          <w:szCs w:val="28"/>
        </w:rPr>
        <w:t>.</w:t>
      </w:r>
      <w:r w:rsidRPr="006C3C6E">
        <w:rPr>
          <w:rStyle w:val="ac"/>
          <w:rFonts w:ascii="Times New Roman" w:hAnsi="Times New Roman" w:cs="Times New Roman"/>
          <w:sz w:val="28"/>
          <w:szCs w:val="28"/>
        </w:rPr>
        <w:footnoteReference w:id="80"/>
      </w:r>
      <w:r w:rsidRPr="006C3C6E">
        <w:rPr>
          <w:rFonts w:ascii="Times New Roman" w:hAnsi="Times New Roman" w:cs="Times New Roman"/>
          <w:sz w:val="28"/>
          <w:szCs w:val="28"/>
        </w:rPr>
        <w:t xml:space="preserve"> Такая модель может гарантировать сохранение прав человека и будет способствовать «расширению границ демократии путём развития культуры участия, основанной на п</w:t>
      </w:r>
      <w:r w:rsidR="00246257" w:rsidRPr="006C3C6E">
        <w:rPr>
          <w:rFonts w:ascii="Times New Roman" w:hAnsi="Times New Roman" w:cs="Times New Roman"/>
          <w:sz w:val="28"/>
          <w:szCs w:val="28"/>
        </w:rPr>
        <w:t>ризнании различий между людьми»</w:t>
      </w:r>
      <w:r w:rsidR="008150FA" w:rsidRPr="006C3C6E">
        <w:rPr>
          <w:rFonts w:ascii="Times New Roman" w:hAnsi="Times New Roman" w:cs="Times New Roman"/>
          <w:sz w:val="28"/>
          <w:szCs w:val="28"/>
        </w:rPr>
        <w:t>.</w:t>
      </w:r>
      <w:r w:rsidRPr="006C3C6E">
        <w:rPr>
          <w:rStyle w:val="ac"/>
          <w:rFonts w:ascii="Times New Roman" w:hAnsi="Times New Roman" w:cs="Times New Roman"/>
          <w:sz w:val="28"/>
          <w:szCs w:val="28"/>
        </w:rPr>
        <w:footnoteReference w:id="81"/>
      </w:r>
      <w:r w:rsidRPr="006C3C6E">
        <w:rPr>
          <w:rFonts w:ascii="Times New Roman" w:hAnsi="Times New Roman" w:cs="Times New Roman"/>
          <w:sz w:val="28"/>
          <w:szCs w:val="28"/>
        </w:rPr>
        <w:t xml:space="preserve"> По мнению некоторых культурных экспертов, межкультурный </w:t>
      </w:r>
      <w:r w:rsidR="009943AD" w:rsidRPr="006C3C6E">
        <w:rPr>
          <w:rFonts w:ascii="Times New Roman" w:hAnsi="Times New Roman" w:cs="Times New Roman"/>
          <w:sz w:val="28"/>
          <w:szCs w:val="28"/>
        </w:rPr>
        <w:t>диалог </w:t>
      </w:r>
      <w:r w:rsidR="00246257" w:rsidRPr="006C3C6E">
        <w:rPr>
          <w:rFonts w:ascii="Times New Roman" w:hAnsi="Times New Roman" w:cs="Times New Roman"/>
          <w:sz w:val="28"/>
          <w:szCs w:val="28"/>
        </w:rPr>
        <w:t>–</w:t>
      </w:r>
      <w:r w:rsidRPr="006C3C6E">
        <w:rPr>
          <w:rFonts w:ascii="Times New Roman" w:hAnsi="Times New Roman" w:cs="Times New Roman"/>
          <w:sz w:val="28"/>
          <w:szCs w:val="28"/>
        </w:rPr>
        <w:t xml:space="preserve"> это третий путь между «мультикультурализмом» и столкновением цивилизаций.</w:t>
      </w:r>
    </w:p>
    <w:p w:rsidR="00D94AF8" w:rsidRPr="006C3C6E" w:rsidRDefault="00A30FA3" w:rsidP="00A30FA3">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lastRenderedPageBreak/>
        <w:t>С одной стороны, м</w:t>
      </w:r>
      <w:r w:rsidR="00C95341" w:rsidRPr="006C3C6E">
        <w:rPr>
          <w:rFonts w:ascii="Times New Roman" w:hAnsi="Times New Roman" w:cs="Times New Roman"/>
          <w:sz w:val="28"/>
          <w:szCs w:val="28"/>
        </w:rPr>
        <w:t>ожно сделать вывод, что политика мультикультурализма потерпела крах в европейских странах. Но</w:t>
      </w:r>
      <w:r w:rsidRPr="006C3C6E">
        <w:rPr>
          <w:rFonts w:ascii="Times New Roman" w:hAnsi="Times New Roman" w:cs="Times New Roman"/>
          <w:sz w:val="28"/>
          <w:szCs w:val="28"/>
        </w:rPr>
        <w:t>, с другой стороны,</w:t>
      </w:r>
      <w:r w:rsidR="008150FA" w:rsidRPr="006C3C6E">
        <w:rPr>
          <w:rFonts w:ascii="Times New Roman" w:hAnsi="Times New Roman" w:cs="Times New Roman"/>
          <w:sz w:val="28"/>
          <w:szCs w:val="28"/>
        </w:rPr>
        <w:t xml:space="preserve"> по мнению Дж. Берри</w:t>
      </w:r>
      <w:r w:rsidR="00C95341" w:rsidRPr="006C3C6E">
        <w:rPr>
          <w:rFonts w:ascii="Times New Roman" w:hAnsi="Times New Roman" w:cs="Times New Roman"/>
          <w:sz w:val="28"/>
          <w:szCs w:val="28"/>
        </w:rPr>
        <w:t>, термин и само явление мультикультурализма имплицитно содержит элем</w:t>
      </w:r>
      <w:r w:rsidRPr="006C3C6E">
        <w:rPr>
          <w:rFonts w:ascii="Times New Roman" w:hAnsi="Times New Roman" w:cs="Times New Roman"/>
          <w:sz w:val="28"/>
          <w:szCs w:val="28"/>
        </w:rPr>
        <w:t>ент «интеграции», в</w:t>
      </w:r>
      <w:r w:rsidR="00C95341" w:rsidRPr="006C3C6E">
        <w:rPr>
          <w:rFonts w:ascii="Times New Roman" w:hAnsi="Times New Roman" w:cs="Times New Roman"/>
          <w:sz w:val="28"/>
          <w:szCs w:val="28"/>
        </w:rPr>
        <w:t xml:space="preserve"> то время как из европейской критики политики мультикультурализма очевидно</w:t>
      </w:r>
      <w:r w:rsidRPr="006C3C6E">
        <w:rPr>
          <w:rFonts w:ascii="Times New Roman" w:hAnsi="Times New Roman" w:cs="Times New Roman"/>
          <w:sz w:val="28"/>
          <w:szCs w:val="28"/>
        </w:rPr>
        <w:t xml:space="preserve">, что интеграция в данном случае не подразумевалась. </w:t>
      </w:r>
      <w:r w:rsidR="00D94AF8" w:rsidRPr="006C3C6E">
        <w:rPr>
          <w:rFonts w:ascii="Times New Roman" w:hAnsi="Times New Roman" w:cs="Times New Roman"/>
          <w:sz w:val="28"/>
          <w:szCs w:val="28"/>
        </w:rPr>
        <w:t xml:space="preserve">Некоторые страны приняли мультикультурную политику, а другие продолжают практиковать ассимиляцию, сегрегацию и сепарацию. На сегодняшний день необходимы </w:t>
      </w:r>
      <w:r w:rsidR="00AF6A2F" w:rsidRPr="006C3C6E">
        <w:rPr>
          <w:rFonts w:ascii="Times New Roman" w:hAnsi="Times New Roman" w:cs="Times New Roman"/>
          <w:sz w:val="28"/>
          <w:szCs w:val="28"/>
        </w:rPr>
        <w:t>дальнейшие</w:t>
      </w:r>
      <w:r w:rsidR="00D94AF8" w:rsidRPr="006C3C6E">
        <w:rPr>
          <w:rFonts w:ascii="Times New Roman" w:hAnsi="Times New Roman" w:cs="Times New Roman"/>
          <w:sz w:val="28"/>
          <w:szCs w:val="28"/>
        </w:rPr>
        <w:t xml:space="preserve"> исследования для того, чтобы выяснить всегда ли мультикультурализм в данном понимании приносит пользу и что может так же хорошо служить обществу</w:t>
      </w:r>
      <w:r w:rsidR="008150FA" w:rsidRPr="006C3C6E">
        <w:rPr>
          <w:rFonts w:ascii="Times New Roman" w:hAnsi="Times New Roman" w:cs="Times New Roman"/>
          <w:sz w:val="28"/>
          <w:szCs w:val="28"/>
        </w:rPr>
        <w:t>.</w:t>
      </w:r>
      <w:r w:rsidRPr="006C3C6E">
        <w:rPr>
          <w:rStyle w:val="ac"/>
          <w:rFonts w:ascii="Times New Roman" w:hAnsi="Times New Roman" w:cs="Times New Roman"/>
          <w:sz w:val="28"/>
          <w:szCs w:val="28"/>
        </w:rPr>
        <w:footnoteReference w:id="82"/>
      </w:r>
    </w:p>
    <w:p w:rsidR="00B178DB" w:rsidRPr="006C3C6E" w:rsidRDefault="00B178DB">
      <w:pPr>
        <w:spacing w:line="276" w:lineRule="auto"/>
        <w:jc w:val="left"/>
        <w:rPr>
          <w:rFonts w:cs="Times New Roman"/>
          <w:color w:val="auto"/>
          <w:szCs w:val="28"/>
        </w:rPr>
      </w:pPr>
      <w:r w:rsidRPr="006C3C6E">
        <w:rPr>
          <w:rFonts w:cs="Times New Roman"/>
          <w:szCs w:val="28"/>
        </w:rPr>
        <w:br w:type="page"/>
      </w:r>
    </w:p>
    <w:p w:rsidR="00AF6A2F" w:rsidRPr="00CA7DBD" w:rsidRDefault="005744B1" w:rsidP="00E11A6A">
      <w:pPr>
        <w:pStyle w:val="3"/>
        <w:rPr>
          <w:color w:val="auto"/>
        </w:rPr>
      </w:pPr>
      <w:bookmarkStart w:id="24" w:name="_Toc483508908"/>
      <w:r w:rsidRPr="00CA7DBD">
        <w:rPr>
          <w:color w:val="auto"/>
        </w:rPr>
        <w:lastRenderedPageBreak/>
        <w:t>Программы интеграции</w:t>
      </w:r>
      <w:r w:rsidR="00CC07C7" w:rsidRPr="00CA7DBD">
        <w:rPr>
          <w:color w:val="auto"/>
        </w:rPr>
        <w:t>, реализуемые в странах ЕС</w:t>
      </w:r>
      <w:bookmarkEnd w:id="24"/>
    </w:p>
    <w:p w:rsidR="004472DE" w:rsidRPr="00CA7DBD" w:rsidRDefault="004472DE" w:rsidP="004472DE">
      <w:pPr>
        <w:rPr>
          <w:rFonts w:cs="Times New Roman"/>
          <w:b/>
          <w:i/>
          <w:color w:val="auto"/>
          <w:szCs w:val="28"/>
        </w:rPr>
      </w:pPr>
      <w:r w:rsidRPr="00CA7DBD">
        <w:rPr>
          <w:color w:val="auto"/>
        </w:rPr>
        <w:tab/>
      </w:r>
      <w:r w:rsidRPr="00CA7DBD">
        <w:rPr>
          <w:rFonts w:cs="Times New Roman"/>
          <w:b/>
          <w:i/>
          <w:color w:val="auto"/>
          <w:szCs w:val="28"/>
        </w:rPr>
        <w:t>Интеграционные курсы</w:t>
      </w:r>
    </w:p>
    <w:p w:rsidR="004472DE" w:rsidRPr="00CA7DBD" w:rsidRDefault="004472DE" w:rsidP="004472DE">
      <w:pPr>
        <w:rPr>
          <w:rFonts w:cs="Times New Roman"/>
          <w:color w:val="auto"/>
          <w:szCs w:val="28"/>
        </w:rPr>
      </w:pPr>
      <w:r w:rsidRPr="00CA7DBD">
        <w:rPr>
          <w:rFonts w:cs="Times New Roman"/>
          <w:color w:val="auto"/>
          <w:szCs w:val="28"/>
        </w:rPr>
        <w:tab/>
        <w:t>В большинстве стран Евросоюза данные курсы носят название курсов гражданской интеграции. Средняя</w:t>
      </w:r>
      <w:r w:rsidR="009943AD" w:rsidRPr="00CA7DBD">
        <w:rPr>
          <w:rFonts w:cs="Times New Roman"/>
          <w:color w:val="auto"/>
          <w:szCs w:val="28"/>
        </w:rPr>
        <w:t xml:space="preserve"> продолжительность таких курсов</w:t>
      </w:r>
      <w:r w:rsidR="00B3019E" w:rsidRPr="00CA7DBD">
        <w:rPr>
          <w:lang w:val="en-US"/>
        </w:rPr>
        <w:t> </w:t>
      </w:r>
      <w:r w:rsidRPr="00CA7DBD">
        <w:rPr>
          <w:rFonts w:cs="Times New Roman"/>
          <w:color w:val="auto"/>
          <w:szCs w:val="28"/>
        </w:rPr>
        <w:t>–</w:t>
      </w:r>
      <w:r w:rsidR="004D57AC" w:rsidRPr="00CA7DBD">
        <w:rPr>
          <w:rFonts w:cs="Times New Roman"/>
          <w:color w:val="auto"/>
          <w:szCs w:val="28"/>
        </w:rPr>
        <w:t xml:space="preserve"> </w:t>
      </w:r>
      <w:r w:rsidRPr="00CA7DBD">
        <w:rPr>
          <w:rFonts w:cs="Times New Roman"/>
          <w:color w:val="auto"/>
          <w:szCs w:val="28"/>
        </w:rPr>
        <w:t>от 300 часов и более. Основное время отводится на изучение языка</w:t>
      </w:r>
      <w:r w:rsidR="00B3019E" w:rsidRPr="00CA7DBD">
        <w:rPr>
          <w:rFonts w:cs="Times New Roman"/>
          <w:color w:val="auto"/>
          <w:szCs w:val="28"/>
        </w:rPr>
        <w:t> </w:t>
      </w:r>
      <w:r w:rsidRPr="00CA7DBD">
        <w:rPr>
          <w:rFonts w:cs="Times New Roman"/>
          <w:color w:val="auto"/>
          <w:szCs w:val="28"/>
        </w:rPr>
        <w:t>– около 90% времени. В остальное время</w:t>
      </w:r>
      <w:r w:rsidR="004D57AC" w:rsidRPr="00CA7DBD">
        <w:rPr>
          <w:rFonts w:cs="Times New Roman"/>
          <w:color w:val="auto"/>
          <w:szCs w:val="28"/>
        </w:rPr>
        <w:t xml:space="preserve"> слушатели приобретают знания о стране, знакомятся с правовой системой, с устройством быта и местными порядками. Например, слушателям курсов во Франкфурте организуют совместную с сопровождающим поездку на метро, поход в мэрию и на почту, и т.д.</w:t>
      </w:r>
    </w:p>
    <w:p w:rsidR="004472DE" w:rsidRPr="00CA7DBD" w:rsidRDefault="00AA3D43" w:rsidP="00FA66E1">
      <w:pPr>
        <w:rPr>
          <w:rFonts w:cs="Times New Roman"/>
          <w:b/>
          <w:i/>
          <w:color w:val="auto"/>
          <w:szCs w:val="28"/>
        </w:rPr>
      </w:pPr>
      <w:r w:rsidRPr="00CA7DBD">
        <w:rPr>
          <w:rFonts w:cs="Times New Roman"/>
          <w:color w:val="auto"/>
          <w:szCs w:val="28"/>
        </w:rPr>
        <w:tab/>
      </w:r>
      <w:r w:rsidR="004D57AC" w:rsidRPr="00CA7DBD">
        <w:rPr>
          <w:rFonts w:cs="Times New Roman"/>
          <w:b/>
          <w:i/>
          <w:color w:val="auto"/>
          <w:szCs w:val="28"/>
        </w:rPr>
        <w:t>Система социокультурной медиации</w:t>
      </w:r>
    </w:p>
    <w:p w:rsidR="004F7327" w:rsidRPr="00CA7DBD" w:rsidRDefault="000006D1" w:rsidP="00CC07C7">
      <w:pPr>
        <w:rPr>
          <w:rFonts w:cs="Times New Roman"/>
          <w:color w:val="auto"/>
          <w:szCs w:val="28"/>
        </w:rPr>
      </w:pPr>
      <w:r w:rsidRPr="00CA7DBD">
        <w:rPr>
          <w:rFonts w:cs="Times New Roman"/>
          <w:b/>
          <w:color w:val="auto"/>
          <w:szCs w:val="28"/>
        </w:rPr>
        <w:tab/>
      </w:r>
      <w:r w:rsidRPr="00CA7DBD">
        <w:rPr>
          <w:rFonts w:cs="Times New Roman"/>
          <w:color w:val="auto"/>
          <w:szCs w:val="28"/>
        </w:rPr>
        <w:t>Под т</w:t>
      </w:r>
      <w:r w:rsidR="004F7327" w:rsidRPr="00CA7DBD">
        <w:rPr>
          <w:rFonts w:cs="Times New Roman"/>
          <w:color w:val="auto"/>
          <w:szCs w:val="28"/>
        </w:rPr>
        <w:t>акими медиаторами понимаются ин</w:t>
      </w:r>
      <w:r w:rsidRPr="00CA7DBD">
        <w:rPr>
          <w:rFonts w:cs="Times New Roman"/>
          <w:color w:val="auto"/>
          <w:szCs w:val="28"/>
        </w:rPr>
        <w:t>ституты, создающиеся на б</w:t>
      </w:r>
      <w:r w:rsidR="004F7327" w:rsidRPr="00CA7DBD">
        <w:rPr>
          <w:rFonts w:cs="Times New Roman"/>
          <w:color w:val="auto"/>
          <w:szCs w:val="28"/>
        </w:rPr>
        <w:t>азе</w:t>
      </w:r>
      <w:r w:rsidRPr="00CA7DBD">
        <w:rPr>
          <w:rFonts w:cs="Times New Roman"/>
          <w:color w:val="auto"/>
          <w:szCs w:val="28"/>
        </w:rPr>
        <w:t xml:space="preserve"> государства </w:t>
      </w:r>
      <w:r w:rsidR="004F7327" w:rsidRPr="00CA7DBD">
        <w:rPr>
          <w:rFonts w:cs="Times New Roman"/>
          <w:color w:val="auto"/>
          <w:szCs w:val="28"/>
        </w:rPr>
        <w:t>и/</w:t>
      </w:r>
      <w:r w:rsidRPr="00CA7DBD">
        <w:rPr>
          <w:rFonts w:cs="Times New Roman"/>
          <w:color w:val="auto"/>
          <w:szCs w:val="28"/>
        </w:rPr>
        <w:t xml:space="preserve">или гражданского общества. Они обеспечивают взаимодействие и коммуникацию </w:t>
      </w:r>
      <w:r w:rsidR="004F7327" w:rsidRPr="00CA7DBD">
        <w:rPr>
          <w:rFonts w:cs="Times New Roman"/>
          <w:color w:val="auto"/>
          <w:szCs w:val="28"/>
        </w:rPr>
        <w:t xml:space="preserve">мигрантов </w:t>
      </w:r>
      <w:r w:rsidRPr="00CA7DBD">
        <w:rPr>
          <w:rFonts w:cs="Times New Roman"/>
          <w:color w:val="auto"/>
          <w:szCs w:val="28"/>
        </w:rPr>
        <w:t>с институтами принимающей страны</w:t>
      </w:r>
      <w:r w:rsidR="004F7327" w:rsidRPr="00CA7DBD">
        <w:rPr>
          <w:rFonts w:cs="Times New Roman"/>
          <w:color w:val="auto"/>
          <w:szCs w:val="28"/>
        </w:rPr>
        <w:t>. К ним относятся, например, переводческие и</w:t>
      </w:r>
      <w:r w:rsidR="00411497" w:rsidRPr="00CA7DBD">
        <w:rPr>
          <w:rFonts w:cs="Times New Roman"/>
          <w:color w:val="auto"/>
          <w:szCs w:val="28"/>
        </w:rPr>
        <w:t>ли юридические организации. Так</w:t>
      </w:r>
      <w:r w:rsidR="004F7327" w:rsidRPr="00CA7DBD">
        <w:rPr>
          <w:rFonts w:cs="Times New Roman"/>
          <w:color w:val="auto"/>
          <w:szCs w:val="28"/>
        </w:rPr>
        <w:t>же сюда по</w:t>
      </w:r>
      <w:r w:rsidR="00411497" w:rsidRPr="00CA7DBD">
        <w:rPr>
          <w:rFonts w:cs="Times New Roman"/>
          <w:color w:val="auto"/>
          <w:szCs w:val="28"/>
        </w:rPr>
        <w:t>падают НКО, которые занимаются, в том числе и</w:t>
      </w:r>
      <w:r w:rsidR="004F7327" w:rsidRPr="00CA7DBD">
        <w:rPr>
          <w:rFonts w:cs="Times New Roman"/>
          <w:color w:val="auto"/>
          <w:szCs w:val="28"/>
        </w:rPr>
        <w:t xml:space="preserve"> на волонтёрской основе</w:t>
      </w:r>
      <w:r w:rsidR="00411497" w:rsidRPr="00CA7DBD">
        <w:rPr>
          <w:rFonts w:cs="Times New Roman"/>
          <w:color w:val="auto"/>
          <w:szCs w:val="28"/>
        </w:rPr>
        <w:t>,</w:t>
      </w:r>
      <w:r w:rsidR="004F7327" w:rsidRPr="00CA7DBD">
        <w:rPr>
          <w:rFonts w:cs="Times New Roman"/>
          <w:color w:val="auto"/>
          <w:szCs w:val="28"/>
        </w:rPr>
        <w:t xml:space="preserve"> решением повседневных проблем мигрантов.</w:t>
      </w:r>
      <w:r w:rsidR="00CC07C7" w:rsidRPr="00CA7DBD">
        <w:rPr>
          <w:rFonts w:cs="Times New Roman"/>
          <w:color w:val="auto"/>
          <w:szCs w:val="28"/>
        </w:rPr>
        <w:t xml:space="preserve"> Во Франции, в частности, созданы центры, в которых с новоприбывшими мигрантами на специальной встрече выясняют их потребности, консультируют по вопросам работы госструктур и облегчают первичную адаптацию.</w:t>
      </w:r>
    </w:p>
    <w:p w:rsidR="004D57AC" w:rsidRPr="00CA7DBD" w:rsidRDefault="004F7327" w:rsidP="00FA66E1">
      <w:pPr>
        <w:rPr>
          <w:rFonts w:cs="Times New Roman"/>
          <w:b/>
          <w:i/>
          <w:color w:val="auto"/>
          <w:szCs w:val="28"/>
        </w:rPr>
      </w:pPr>
      <w:r w:rsidRPr="00CA7DBD">
        <w:rPr>
          <w:rFonts w:cs="Times New Roman"/>
          <w:color w:val="auto"/>
          <w:szCs w:val="28"/>
        </w:rPr>
        <w:tab/>
      </w:r>
      <w:r w:rsidR="000006D1" w:rsidRPr="00CA7DBD">
        <w:rPr>
          <w:rFonts w:cs="Times New Roman"/>
          <w:b/>
          <w:i/>
          <w:color w:val="auto"/>
          <w:szCs w:val="28"/>
        </w:rPr>
        <w:t>Настольная книга мигранта</w:t>
      </w:r>
    </w:p>
    <w:p w:rsidR="004F7327" w:rsidRPr="00CA7DBD" w:rsidRDefault="004F7327" w:rsidP="004F7327">
      <w:pPr>
        <w:rPr>
          <w:rFonts w:cs="Times New Roman"/>
          <w:color w:val="auto"/>
          <w:szCs w:val="28"/>
        </w:rPr>
      </w:pPr>
      <w:r w:rsidRPr="00CA7DBD">
        <w:rPr>
          <w:rFonts w:cs="Times New Roman"/>
          <w:b/>
          <w:color w:val="auto"/>
          <w:szCs w:val="28"/>
        </w:rPr>
        <w:tab/>
      </w:r>
      <w:r w:rsidRPr="00CA7DBD">
        <w:rPr>
          <w:rFonts w:cs="Times New Roman"/>
          <w:color w:val="auto"/>
          <w:szCs w:val="28"/>
        </w:rPr>
        <w:t>Во многих странах издаются руководства для мигрантов. В них кратко и в доступной форме излагаются основные сведения, касаю</w:t>
      </w:r>
      <w:r w:rsidR="005744B1" w:rsidRPr="00CA7DBD">
        <w:rPr>
          <w:rFonts w:cs="Times New Roman"/>
          <w:color w:val="auto"/>
          <w:szCs w:val="28"/>
        </w:rPr>
        <w:t>щейся проживания в данной стране; перечислены номера срочных служб и адреса госслужб, работающих с мигрантами.</w:t>
      </w:r>
      <w:r w:rsidRPr="00CA7DBD">
        <w:rPr>
          <w:rFonts w:cs="Times New Roman"/>
          <w:color w:val="auto"/>
          <w:szCs w:val="28"/>
        </w:rPr>
        <w:t xml:space="preserve"> </w:t>
      </w:r>
    </w:p>
    <w:p w:rsidR="000006D1" w:rsidRPr="00CA7DBD" w:rsidRDefault="000006D1" w:rsidP="004F7327">
      <w:pPr>
        <w:ind w:firstLine="720"/>
        <w:rPr>
          <w:rFonts w:cs="Times New Roman"/>
          <w:b/>
          <w:i/>
          <w:color w:val="auto"/>
          <w:szCs w:val="28"/>
        </w:rPr>
      </w:pPr>
      <w:r w:rsidRPr="00CA7DBD">
        <w:rPr>
          <w:rFonts w:cs="Times New Roman"/>
          <w:b/>
          <w:i/>
          <w:color w:val="auto"/>
          <w:szCs w:val="28"/>
        </w:rPr>
        <w:t>Горячие линии</w:t>
      </w:r>
    </w:p>
    <w:p w:rsidR="00B178DB" w:rsidRPr="00B94607" w:rsidRDefault="00411497" w:rsidP="00B94607">
      <w:pPr>
        <w:rPr>
          <w:rFonts w:cs="Times New Roman"/>
          <w:color w:val="auto"/>
          <w:szCs w:val="28"/>
        </w:rPr>
      </w:pPr>
      <w:r w:rsidRPr="00CA7DBD">
        <w:rPr>
          <w:rFonts w:cs="Times New Roman"/>
          <w:color w:val="auto"/>
          <w:szCs w:val="28"/>
        </w:rPr>
        <w:tab/>
        <w:t>Ко</w:t>
      </w:r>
      <w:r w:rsidR="005744B1" w:rsidRPr="00CA7DBD">
        <w:rPr>
          <w:rFonts w:cs="Times New Roman"/>
          <w:color w:val="auto"/>
          <w:szCs w:val="28"/>
        </w:rPr>
        <w:t xml:space="preserve">л-центры, работающие на нескольких языках, довольно распространены в большинстве стран ЕС. Так, в Португалии существует телефонная линия </w:t>
      </w:r>
      <w:r w:rsidR="005744B1" w:rsidRPr="00CA7DBD">
        <w:rPr>
          <w:rFonts w:cs="Times New Roman"/>
          <w:color w:val="auto"/>
          <w:szCs w:val="28"/>
          <w:lang w:val="en-US"/>
        </w:rPr>
        <w:t>SOS</w:t>
      </w:r>
      <w:r w:rsidR="005744B1" w:rsidRPr="00CA7DBD">
        <w:rPr>
          <w:rFonts w:cs="Times New Roman"/>
          <w:color w:val="auto"/>
          <w:szCs w:val="28"/>
        </w:rPr>
        <w:t>-</w:t>
      </w:r>
      <w:r w:rsidR="005744B1" w:rsidRPr="00CA7DBD">
        <w:rPr>
          <w:rFonts w:cs="Times New Roman"/>
          <w:color w:val="auto"/>
          <w:szCs w:val="28"/>
          <w:lang w:val="en-US"/>
        </w:rPr>
        <w:t>immigrant</w:t>
      </w:r>
      <w:r w:rsidR="005744B1" w:rsidRPr="00CA7DBD">
        <w:rPr>
          <w:rFonts w:cs="Times New Roman"/>
          <w:color w:val="auto"/>
          <w:szCs w:val="28"/>
        </w:rPr>
        <w:t>,</w:t>
      </w:r>
      <w:r w:rsidR="00B3019E" w:rsidRPr="00CA7DBD">
        <w:rPr>
          <w:rFonts w:cs="Times New Roman"/>
          <w:color w:val="auto"/>
          <w:szCs w:val="28"/>
        </w:rPr>
        <w:t xml:space="preserve"> где ежедневно в течение двенадцати </w:t>
      </w:r>
      <w:r w:rsidR="005744B1" w:rsidRPr="00CA7DBD">
        <w:rPr>
          <w:rFonts w:cs="Times New Roman"/>
          <w:color w:val="auto"/>
          <w:szCs w:val="28"/>
        </w:rPr>
        <w:t>ч</w:t>
      </w:r>
      <w:r w:rsidR="00EB7162" w:rsidRPr="00CA7DBD">
        <w:rPr>
          <w:rFonts w:cs="Times New Roman"/>
          <w:color w:val="auto"/>
          <w:szCs w:val="28"/>
        </w:rPr>
        <w:t>асов</w:t>
      </w:r>
      <w:r w:rsidR="00B3019E" w:rsidRPr="00CA7DBD">
        <w:rPr>
          <w:rFonts w:cs="Times New Roman"/>
          <w:color w:val="auto"/>
          <w:szCs w:val="28"/>
        </w:rPr>
        <w:t xml:space="preserve"> отвечают на звонки на четырёх</w:t>
      </w:r>
      <w:r w:rsidR="005744B1" w:rsidRPr="00CA7DBD">
        <w:rPr>
          <w:rFonts w:cs="Times New Roman"/>
          <w:color w:val="auto"/>
          <w:szCs w:val="28"/>
        </w:rPr>
        <w:t xml:space="preserve"> языках.</w:t>
      </w:r>
      <w:r w:rsidR="00B178DB" w:rsidRPr="00CA7DBD">
        <w:br w:type="page"/>
      </w:r>
    </w:p>
    <w:p w:rsidR="00B178DB" w:rsidRPr="00CA7DBD" w:rsidRDefault="00A423F6" w:rsidP="00E11A6A">
      <w:pPr>
        <w:pStyle w:val="3"/>
        <w:rPr>
          <w:color w:val="auto"/>
        </w:rPr>
      </w:pPr>
      <w:bookmarkStart w:id="25" w:name="_Toc483508909"/>
      <w:r w:rsidRPr="00CA7DBD">
        <w:rPr>
          <w:color w:val="auto"/>
        </w:rPr>
        <w:lastRenderedPageBreak/>
        <w:t>П</w:t>
      </w:r>
      <w:r w:rsidR="00A20FB1" w:rsidRPr="00CA7DBD">
        <w:rPr>
          <w:color w:val="auto"/>
        </w:rPr>
        <w:t xml:space="preserve">римеры успешных </w:t>
      </w:r>
      <w:r w:rsidR="00CC07C7" w:rsidRPr="00CA7DBD">
        <w:rPr>
          <w:color w:val="auto"/>
        </w:rPr>
        <w:t>и</w:t>
      </w:r>
      <w:r w:rsidR="00A20FB1" w:rsidRPr="00CA7DBD">
        <w:rPr>
          <w:color w:val="auto"/>
        </w:rPr>
        <w:t>нтеграционных практик</w:t>
      </w:r>
      <w:bookmarkEnd w:id="25"/>
    </w:p>
    <w:p w:rsidR="003F1940" w:rsidRPr="00CA7DBD" w:rsidRDefault="00A423F6" w:rsidP="0034720A">
      <w:pPr>
        <w:ind w:firstLine="720"/>
        <w:rPr>
          <w:b/>
          <w:i/>
        </w:rPr>
      </w:pPr>
      <w:r w:rsidRPr="00CA7DBD">
        <w:rPr>
          <w:b/>
          <w:i/>
        </w:rPr>
        <w:t>Болгария – студенты-лингвисты помогали школьникам-мигрантам учить болгарский</w:t>
      </w:r>
    </w:p>
    <w:p w:rsidR="00A423F6" w:rsidRPr="00CA7DBD" w:rsidRDefault="00A423F6" w:rsidP="0034720A">
      <w:pPr>
        <w:ind w:firstLine="720"/>
        <w:rPr>
          <w:b/>
        </w:rPr>
      </w:pPr>
      <w:r w:rsidRPr="00CA7DBD">
        <w:t>Только в 2010 г. миграционная служба страны получила свыше 1000 заявок на предоставление политического убежища от граждан Афганистана, Курдистана, Ирана, Ирака и жителей стран бывшей Югославии. Беженцы являются одной из самых уязвимых категорий переселенцев, поэтому их детям практически всегда необходима помощь в интеграции в школьную среду, изучении языка и улучшение социального клим</w:t>
      </w:r>
      <w:r w:rsidR="00B3019E" w:rsidRPr="00CA7DBD">
        <w:t>ата. В результате программы у пятидесяти</w:t>
      </w:r>
      <w:r w:rsidRPr="00CA7DBD">
        <w:t xml:space="preserve"> детей, с которыми занимались волонтёры-лингвисты, повысилась успеваемость, а успешный опыт общения с преподавателями стал первым опытом доверительных отношений с принимающей стороной.</w:t>
      </w:r>
    </w:p>
    <w:p w:rsidR="003F1940" w:rsidRPr="00CA7DBD" w:rsidRDefault="00A423F6" w:rsidP="00D8660E">
      <w:pPr>
        <w:pStyle w:val="Standard"/>
        <w:spacing w:line="360" w:lineRule="auto"/>
        <w:ind w:firstLine="720"/>
        <w:jc w:val="both"/>
        <w:rPr>
          <w:rFonts w:ascii="Times New Roman" w:hAnsi="Times New Roman" w:cs="Times New Roman"/>
          <w:b/>
          <w:i/>
          <w:sz w:val="28"/>
          <w:szCs w:val="28"/>
        </w:rPr>
      </w:pPr>
      <w:r w:rsidRPr="00CA7DBD">
        <w:rPr>
          <w:rFonts w:ascii="Times New Roman" w:hAnsi="Times New Roman" w:cs="Times New Roman"/>
          <w:b/>
          <w:i/>
          <w:sz w:val="28"/>
          <w:szCs w:val="28"/>
        </w:rPr>
        <w:t xml:space="preserve">Германия – </w:t>
      </w:r>
      <w:r w:rsidR="00D8660E" w:rsidRPr="00CA7DBD">
        <w:rPr>
          <w:rFonts w:ascii="Times New Roman" w:hAnsi="Times New Roman" w:cs="Times New Roman"/>
          <w:b/>
          <w:i/>
          <w:sz w:val="28"/>
          <w:szCs w:val="28"/>
        </w:rPr>
        <w:t xml:space="preserve">женщины </w:t>
      </w:r>
      <w:r w:rsidRPr="00CA7DBD">
        <w:rPr>
          <w:rFonts w:ascii="Times New Roman" w:hAnsi="Times New Roman" w:cs="Times New Roman"/>
          <w:b/>
          <w:i/>
          <w:sz w:val="28"/>
          <w:szCs w:val="28"/>
        </w:rPr>
        <w:t xml:space="preserve">полицейские </w:t>
      </w:r>
      <w:r w:rsidR="00D8660E" w:rsidRPr="00CA7DBD">
        <w:rPr>
          <w:rFonts w:ascii="Times New Roman" w:hAnsi="Times New Roman" w:cs="Times New Roman"/>
          <w:b/>
          <w:i/>
          <w:sz w:val="28"/>
          <w:szCs w:val="28"/>
        </w:rPr>
        <w:t xml:space="preserve">проводят </w:t>
      </w:r>
      <w:r w:rsidR="003F1940" w:rsidRPr="00CA7DBD">
        <w:rPr>
          <w:rFonts w:ascii="Times New Roman" w:hAnsi="Times New Roman" w:cs="Times New Roman"/>
          <w:b/>
          <w:i/>
          <w:sz w:val="28"/>
          <w:szCs w:val="28"/>
        </w:rPr>
        <w:t>экскурсии для женщин-мигранток</w:t>
      </w:r>
    </w:p>
    <w:p w:rsidR="00A423F6" w:rsidRPr="00CA7DBD" w:rsidRDefault="00A423F6" w:rsidP="00D8660E">
      <w:pPr>
        <w:pStyle w:val="Standard"/>
        <w:spacing w:line="360" w:lineRule="auto"/>
        <w:ind w:firstLine="720"/>
        <w:jc w:val="both"/>
        <w:rPr>
          <w:rFonts w:ascii="Times New Roman" w:hAnsi="Times New Roman" w:cs="Times New Roman"/>
          <w:sz w:val="28"/>
          <w:szCs w:val="28"/>
        </w:rPr>
      </w:pPr>
      <w:r w:rsidRPr="00CA7DBD">
        <w:rPr>
          <w:rFonts w:ascii="Times New Roman" w:hAnsi="Times New Roman" w:cs="Times New Roman"/>
          <w:sz w:val="28"/>
          <w:szCs w:val="28"/>
        </w:rPr>
        <w:t>На 2010 г. доля мигрантов от общего населения страны составляла 13%. Несмотря на этнокультурное разнообразие в Германии, когда говорят о пробле</w:t>
      </w:r>
      <w:r w:rsidR="00411497" w:rsidRPr="00CA7DBD">
        <w:rPr>
          <w:rFonts w:ascii="Times New Roman" w:hAnsi="Times New Roman" w:cs="Times New Roman"/>
          <w:sz w:val="28"/>
          <w:szCs w:val="28"/>
        </w:rPr>
        <w:t xml:space="preserve">мах, связанных с мигрантами, </w:t>
      </w:r>
      <w:r w:rsidRPr="00CA7DBD">
        <w:rPr>
          <w:rFonts w:ascii="Times New Roman" w:hAnsi="Times New Roman" w:cs="Times New Roman"/>
          <w:sz w:val="28"/>
          <w:szCs w:val="28"/>
        </w:rPr>
        <w:t>имеют в виду турецких мигрантов. Интеграция женщин-мигранток из традиционных обществ усложняется культурными традициями (ведение домашнего хозяйства, отсутс</w:t>
      </w:r>
      <w:r w:rsidR="00D8660E" w:rsidRPr="00CA7DBD">
        <w:rPr>
          <w:rFonts w:ascii="Times New Roman" w:hAnsi="Times New Roman" w:cs="Times New Roman"/>
          <w:sz w:val="28"/>
          <w:szCs w:val="28"/>
        </w:rPr>
        <w:t>т</w:t>
      </w:r>
      <w:r w:rsidRPr="00CA7DBD">
        <w:rPr>
          <w:rFonts w:ascii="Times New Roman" w:hAnsi="Times New Roman" w:cs="Times New Roman"/>
          <w:sz w:val="28"/>
          <w:szCs w:val="28"/>
        </w:rPr>
        <w:t xml:space="preserve">вие площадки для интеграции) и нередким насилием со стороны мужа. Для них были организованы экскурсии, которые проводили женщины-полицейские: мигранткам показывали центр города, рассказывали об их правах и куда обращаться в случае нарушений их прав. В результате женщины остались довольны, обрели новые знакомства, а благодаря тому, что СМИ долго обсуждали этот проект, </w:t>
      </w:r>
      <w:r w:rsidR="00A11DD5" w:rsidRPr="00CA7DBD">
        <w:rPr>
          <w:rFonts w:ascii="Times New Roman" w:hAnsi="Times New Roman" w:cs="Times New Roman"/>
          <w:sz w:val="28"/>
          <w:szCs w:val="28"/>
        </w:rPr>
        <w:t>местное население смогло узнать об этом проблеме.</w:t>
      </w:r>
    </w:p>
    <w:p w:rsidR="003F1940" w:rsidRPr="00CA7DBD" w:rsidRDefault="00D8660E" w:rsidP="00D8660E">
      <w:pPr>
        <w:pStyle w:val="Standard"/>
        <w:spacing w:line="360" w:lineRule="auto"/>
        <w:ind w:firstLine="720"/>
        <w:jc w:val="both"/>
        <w:rPr>
          <w:rFonts w:ascii="Times New Roman" w:hAnsi="Times New Roman" w:cs="Times New Roman"/>
          <w:b/>
          <w:i/>
          <w:sz w:val="28"/>
          <w:szCs w:val="28"/>
        </w:rPr>
      </w:pPr>
      <w:r w:rsidRPr="00CA7DBD">
        <w:rPr>
          <w:rFonts w:ascii="Times New Roman" w:hAnsi="Times New Roman" w:cs="Times New Roman"/>
          <w:b/>
          <w:i/>
          <w:sz w:val="28"/>
          <w:szCs w:val="28"/>
        </w:rPr>
        <w:t>Венгрия – онлайн-</w:t>
      </w:r>
      <w:r w:rsidR="003F1940" w:rsidRPr="00CA7DBD">
        <w:rPr>
          <w:rFonts w:ascii="Times New Roman" w:hAnsi="Times New Roman" w:cs="Times New Roman"/>
          <w:b/>
          <w:i/>
          <w:sz w:val="28"/>
          <w:szCs w:val="28"/>
        </w:rPr>
        <w:t>игра для школьников</w:t>
      </w:r>
    </w:p>
    <w:p w:rsidR="00D8660E" w:rsidRPr="00CA7DBD" w:rsidRDefault="00B3019E" w:rsidP="00D8660E">
      <w:pPr>
        <w:pStyle w:val="Standard"/>
        <w:spacing w:line="360" w:lineRule="auto"/>
        <w:ind w:firstLine="720"/>
        <w:jc w:val="both"/>
        <w:rPr>
          <w:rFonts w:ascii="Times New Roman" w:hAnsi="Times New Roman" w:cs="Times New Roman"/>
          <w:sz w:val="28"/>
          <w:szCs w:val="28"/>
        </w:rPr>
      </w:pPr>
      <w:r w:rsidRPr="00CA7DBD">
        <w:rPr>
          <w:rFonts w:ascii="Times New Roman" w:hAnsi="Times New Roman" w:cs="Times New Roman"/>
          <w:sz w:val="28"/>
          <w:szCs w:val="28"/>
        </w:rPr>
        <w:t>На 2010 </w:t>
      </w:r>
      <w:r w:rsidR="00D8660E" w:rsidRPr="00CA7DBD">
        <w:rPr>
          <w:rFonts w:ascii="Times New Roman" w:hAnsi="Times New Roman" w:cs="Times New Roman"/>
          <w:sz w:val="28"/>
          <w:szCs w:val="28"/>
        </w:rPr>
        <w:t xml:space="preserve">г. доля мигрантов в Венгрии не превышала 2% от общего населения. Группа разработчиков создала онлайн-игру, в которой школьникам предстояло проделать весь путь до Венгрии, который приходится </w:t>
      </w:r>
      <w:r w:rsidR="00D8660E" w:rsidRPr="00CA7DBD">
        <w:rPr>
          <w:rFonts w:ascii="Times New Roman" w:hAnsi="Times New Roman" w:cs="Times New Roman"/>
          <w:sz w:val="28"/>
          <w:szCs w:val="28"/>
        </w:rPr>
        <w:lastRenderedPageBreak/>
        <w:t>проделывать мигрантам из Ливана, Эфиопии, Китая, Нигерии, Кот-д’Ивуара.</w:t>
      </w:r>
      <w:r w:rsidR="00D16476" w:rsidRPr="00CA7DBD">
        <w:rPr>
          <w:rFonts w:ascii="Times New Roman" w:hAnsi="Times New Roman" w:cs="Times New Roman"/>
          <w:sz w:val="28"/>
          <w:szCs w:val="28"/>
        </w:rPr>
        <w:t xml:space="preserve"> Игра сразу была переведена на английский</w:t>
      </w:r>
      <w:r w:rsidR="00411497" w:rsidRPr="00CA7DBD">
        <w:rPr>
          <w:rFonts w:ascii="Times New Roman" w:hAnsi="Times New Roman" w:cs="Times New Roman"/>
          <w:sz w:val="28"/>
          <w:szCs w:val="28"/>
        </w:rPr>
        <w:t xml:space="preserve"> язык, но, так как информация о ней распространялась в школах,</w:t>
      </w:r>
      <w:r w:rsidR="00D16476" w:rsidRPr="00CA7DBD">
        <w:rPr>
          <w:rFonts w:ascii="Times New Roman" w:hAnsi="Times New Roman" w:cs="Times New Roman"/>
          <w:sz w:val="28"/>
          <w:szCs w:val="28"/>
        </w:rPr>
        <w:t xml:space="preserve"> играли в неё в основном венгерские подростки. По результатам исследования, которое провели разработчики, подростки действительно меняли своё отношение к мигрантам.</w:t>
      </w:r>
    </w:p>
    <w:p w:rsidR="00D8660E" w:rsidRPr="00CA7DBD" w:rsidRDefault="00D8660E" w:rsidP="00D8660E">
      <w:pPr>
        <w:pStyle w:val="Standard"/>
        <w:spacing w:line="360" w:lineRule="auto"/>
        <w:ind w:firstLine="720"/>
        <w:jc w:val="both"/>
        <w:rPr>
          <w:rFonts w:ascii="Times New Roman" w:hAnsi="Times New Roman" w:cs="Times New Roman"/>
          <w:b/>
          <w:i/>
          <w:sz w:val="28"/>
          <w:szCs w:val="28"/>
        </w:rPr>
      </w:pPr>
      <w:r w:rsidRPr="00CA7DBD">
        <w:rPr>
          <w:rFonts w:ascii="Times New Roman" w:hAnsi="Times New Roman" w:cs="Times New Roman"/>
          <w:b/>
          <w:i/>
          <w:sz w:val="28"/>
          <w:szCs w:val="28"/>
        </w:rPr>
        <w:t>Дания –</w:t>
      </w:r>
      <w:r w:rsidR="00890266" w:rsidRPr="00CA7DBD">
        <w:rPr>
          <w:rFonts w:ascii="Times New Roman" w:hAnsi="Times New Roman" w:cs="Times New Roman"/>
          <w:b/>
          <w:i/>
          <w:sz w:val="28"/>
          <w:szCs w:val="28"/>
        </w:rPr>
        <w:t xml:space="preserve"> общение</w:t>
      </w:r>
      <w:r w:rsidRPr="00CA7DBD">
        <w:rPr>
          <w:rFonts w:ascii="Times New Roman" w:hAnsi="Times New Roman" w:cs="Times New Roman"/>
          <w:b/>
          <w:i/>
          <w:sz w:val="28"/>
          <w:szCs w:val="28"/>
        </w:rPr>
        <w:t xml:space="preserve"> в рамках проекта «Живая библиотека»</w:t>
      </w:r>
    </w:p>
    <w:p w:rsidR="00B20B91" w:rsidRPr="00CA7DBD" w:rsidRDefault="00071CBE" w:rsidP="00D8660E">
      <w:pPr>
        <w:pStyle w:val="Standard"/>
        <w:spacing w:line="360" w:lineRule="auto"/>
        <w:ind w:firstLine="720"/>
        <w:jc w:val="both"/>
        <w:rPr>
          <w:rFonts w:ascii="Times New Roman" w:hAnsi="Times New Roman" w:cs="Times New Roman"/>
          <w:sz w:val="28"/>
          <w:szCs w:val="28"/>
        </w:rPr>
      </w:pPr>
      <w:r w:rsidRPr="00CA7DBD">
        <w:rPr>
          <w:rFonts w:ascii="Times New Roman" w:hAnsi="Times New Roman" w:cs="Times New Roman"/>
          <w:sz w:val="28"/>
          <w:szCs w:val="28"/>
        </w:rPr>
        <w:t xml:space="preserve">На 2010 г. в Дании было около 9% международных мигрантов от общего населения. </w:t>
      </w:r>
      <w:r w:rsidR="00B20B91" w:rsidRPr="00CA7DBD">
        <w:rPr>
          <w:rFonts w:ascii="Times New Roman" w:hAnsi="Times New Roman" w:cs="Times New Roman"/>
          <w:sz w:val="28"/>
          <w:szCs w:val="28"/>
        </w:rPr>
        <w:t>При том н</w:t>
      </w:r>
      <w:r w:rsidR="00411497" w:rsidRPr="00CA7DBD">
        <w:rPr>
          <w:rFonts w:ascii="Times New Roman" w:hAnsi="Times New Roman" w:cs="Times New Roman"/>
          <w:sz w:val="28"/>
          <w:szCs w:val="28"/>
        </w:rPr>
        <w:t>ельзя было выделить доминирующую группу</w:t>
      </w:r>
      <w:r w:rsidR="00B20B91" w:rsidRPr="00CA7DBD">
        <w:rPr>
          <w:rFonts w:ascii="Times New Roman" w:hAnsi="Times New Roman" w:cs="Times New Roman"/>
          <w:sz w:val="28"/>
          <w:szCs w:val="28"/>
        </w:rPr>
        <w:t xml:space="preserve">. </w:t>
      </w:r>
    </w:p>
    <w:p w:rsidR="00AA14F7" w:rsidRPr="00CA7DBD" w:rsidRDefault="00795A84" w:rsidP="00AA14F7">
      <w:pPr>
        <w:pStyle w:val="Standard"/>
        <w:spacing w:line="360" w:lineRule="auto"/>
        <w:ind w:firstLine="720"/>
        <w:jc w:val="both"/>
        <w:rPr>
          <w:rFonts w:ascii="Times New Roman" w:hAnsi="Times New Roman" w:cs="Times New Roman"/>
          <w:sz w:val="28"/>
          <w:szCs w:val="28"/>
        </w:rPr>
      </w:pPr>
      <w:r w:rsidRPr="00CA7DBD">
        <w:rPr>
          <w:rFonts w:ascii="Times New Roman" w:hAnsi="Times New Roman" w:cs="Times New Roman"/>
          <w:sz w:val="28"/>
          <w:szCs w:val="28"/>
        </w:rPr>
        <w:t>Известно, что м</w:t>
      </w:r>
      <w:r w:rsidR="00071CBE" w:rsidRPr="00CA7DBD">
        <w:rPr>
          <w:rFonts w:ascii="Times New Roman" w:hAnsi="Times New Roman" w:cs="Times New Roman"/>
          <w:sz w:val="28"/>
          <w:szCs w:val="28"/>
        </w:rPr>
        <w:t>игранты часто становятся объектами для стереотипов, и час</w:t>
      </w:r>
      <w:r w:rsidRPr="00CA7DBD">
        <w:rPr>
          <w:rFonts w:ascii="Times New Roman" w:hAnsi="Times New Roman" w:cs="Times New Roman"/>
          <w:sz w:val="28"/>
          <w:szCs w:val="28"/>
        </w:rPr>
        <w:t>то негативных. Р</w:t>
      </w:r>
      <w:r w:rsidR="00B20B91" w:rsidRPr="00CA7DBD">
        <w:rPr>
          <w:rFonts w:ascii="Times New Roman" w:hAnsi="Times New Roman" w:cs="Times New Roman"/>
          <w:sz w:val="28"/>
          <w:szCs w:val="28"/>
        </w:rPr>
        <w:t>азрушение стереотипов</w:t>
      </w:r>
      <w:r w:rsidRPr="00CA7DBD">
        <w:rPr>
          <w:rFonts w:ascii="Times New Roman" w:hAnsi="Times New Roman" w:cs="Times New Roman"/>
          <w:sz w:val="28"/>
          <w:szCs w:val="28"/>
        </w:rPr>
        <w:t xml:space="preserve"> и является целью «Живой библиотеки». «Библиотекарями» здесь являются организаторы мероприятия, «книги»</w:t>
      </w:r>
      <w:r w:rsidR="00B20B91" w:rsidRPr="00CA7DBD">
        <w:rPr>
          <w:rFonts w:ascii="Times New Roman" w:hAnsi="Times New Roman" w:cs="Times New Roman"/>
          <w:sz w:val="28"/>
          <w:szCs w:val="28"/>
        </w:rPr>
        <w:t> </w:t>
      </w:r>
      <w:r w:rsidRPr="00CA7DBD">
        <w:rPr>
          <w:rFonts w:ascii="Times New Roman" w:hAnsi="Times New Roman" w:cs="Times New Roman"/>
          <w:sz w:val="28"/>
          <w:szCs w:val="28"/>
        </w:rPr>
        <w:t xml:space="preserve">– люди, </w:t>
      </w:r>
      <w:r w:rsidR="00B20B91" w:rsidRPr="00CA7DBD">
        <w:rPr>
          <w:rFonts w:ascii="Times New Roman" w:hAnsi="Times New Roman" w:cs="Times New Roman"/>
          <w:sz w:val="28"/>
          <w:szCs w:val="28"/>
        </w:rPr>
        <w:t xml:space="preserve">которые так или иначе считаются маргиналами, отделены от других, «читатели» – люди, которые знакомятся с книгой, устанавливают контакт, задают вопросы и сами рассказывают о своём опыте. </w:t>
      </w:r>
      <w:r w:rsidR="00AA14F7" w:rsidRPr="00CA7DBD">
        <w:rPr>
          <w:rFonts w:ascii="Times New Roman" w:hAnsi="Times New Roman" w:cs="Times New Roman"/>
          <w:sz w:val="28"/>
          <w:szCs w:val="28"/>
        </w:rPr>
        <w:t>В первых же «живых библиотеках» постоянными «книгами» стали иностранные мигранты.</w:t>
      </w:r>
    </w:p>
    <w:p w:rsidR="00AA14F7" w:rsidRPr="00CA7DBD" w:rsidRDefault="00AA14F7" w:rsidP="00AA14F7">
      <w:pPr>
        <w:pStyle w:val="Standard"/>
        <w:spacing w:line="360" w:lineRule="auto"/>
        <w:ind w:firstLine="720"/>
        <w:jc w:val="both"/>
        <w:rPr>
          <w:rFonts w:ascii="Times New Roman" w:hAnsi="Times New Roman" w:cs="Times New Roman"/>
          <w:sz w:val="28"/>
          <w:szCs w:val="28"/>
        </w:rPr>
      </w:pPr>
      <w:r w:rsidRPr="00CA7DBD">
        <w:rPr>
          <w:rFonts w:ascii="Times New Roman" w:hAnsi="Times New Roman" w:cs="Times New Roman"/>
          <w:sz w:val="28"/>
          <w:szCs w:val="28"/>
        </w:rPr>
        <w:t>Проект приобрёл международную популярность. Некоторые организаторы проводят оценку эффективности, и отмечают, что в результате «чтения книг» предубеждений у участников становится меньше, представления меняются.</w:t>
      </w:r>
    </w:p>
    <w:p w:rsidR="00D16476" w:rsidRPr="00CA7DBD" w:rsidRDefault="00D16476" w:rsidP="004472DE">
      <w:pPr>
        <w:ind w:firstLine="720"/>
        <w:rPr>
          <w:rFonts w:cs="Times New Roman"/>
          <w:b/>
          <w:i/>
          <w:color w:val="auto"/>
          <w:szCs w:val="28"/>
        </w:rPr>
      </w:pPr>
      <w:r w:rsidRPr="00CA7DBD">
        <w:rPr>
          <w:rFonts w:cs="Times New Roman"/>
          <w:b/>
          <w:i/>
          <w:color w:val="auto"/>
          <w:szCs w:val="28"/>
        </w:rPr>
        <w:t>Литва – открытие консультационного центра для мигрантов</w:t>
      </w:r>
    </w:p>
    <w:p w:rsidR="006516F5" w:rsidRPr="00CA7DBD" w:rsidRDefault="00E11A6A" w:rsidP="00A11DD5">
      <w:pPr>
        <w:ind w:firstLine="720"/>
        <w:rPr>
          <w:rFonts w:cs="Times New Roman"/>
          <w:color w:val="auto"/>
          <w:szCs w:val="28"/>
        </w:rPr>
      </w:pPr>
      <w:r w:rsidRPr="00CA7DBD">
        <w:rPr>
          <w:rFonts w:cs="Times New Roman"/>
          <w:color w:val="auto"/>
          <w:szCs w:val="28"/>
        </w:rPr>
        <w:t>На 2010 г. в Литве проживало около</w:t>
      </w:r>
      <w:r w:rsidR="008150FA" w:rsidRPr="00CA7DBD">
        <w:rPr>
          <w:rFonts w:cs="Times New Roman"/>
          <w:color w:val="auto"/>
          <w:szCs w:val="28"/>
        </w:rPr>
        <w:t xml:space="preserve"> </w:t>
      </w:r>
      <w:r w:rsidRPr="00CA7DBD">
        <w:rPr>
          <w:rFonts w:cs="Times New Roman"/>
          <w:color w:val="auto"/>
          <w:szCs w:val="28"/>
        </w:rPr>
        <w:t xml:space="preserve">130 тыс. человек, родившихся за пределами страны. Несмотря на то, что большая часть мигрантов </w:t>
      </w:r>
      <w:r w:rsidR="003D4323" w:rsidRPr="00CA7DBD">
        <w:rPr>
          <w:rFonts w:cs="Times New Roman"/>
          <w:color w:val="auto"/>
          <w:szCs w:val="28"/>
        </w:rPr>
        <w:t>–</w:t>
      </w:r>
      <w:r w:rsidRPr="00CA7DBD">
        <w:rPr>
          <w:rFonts w:cs="Times New Roman"/>
          <w:color w:val="auto"/>
          <w:szCs w:val="28"/>
        </w:rPr>
        <w:t xml:space="preserve"> </w:t>
      </w:r>
      <w:r w:rsidR="00411497" w:rsidRPr="00CA7DBD">
        <w:rPr>
          <w:rFonts w:cs="Times New Roman"/>
          <w:color w:val="auto"/>
          <w:szCs w:val="28"/>
        </w:rPr>
        <w:t>гр</w:t>
      </w:r>
      <w:r w:rsidR="00A11DD5" w:rsidRPr="00CA7DBD">
        <w:rPr>
          <w:rFonts w:cs="Times New Roman"/>
          <w:color w:val="auto"/>
          <w:szCs w:val="28"/>
        </w:rPr>
        <w:t>аждане бывших советских</w:t>
      </w:r>
      <w:r w:rsidR="00411497" w:rsidRPr="00CA7DBD">
        <w:rPr>
          <w:rFonts w:cs="Times New Roman"/>
          <w:color w:val="auto"/>
          <w:szCs w:val="28"/>
        </w:rPr>
        <w:t xml:space="preserve"> республик</w:t>
      </w:r>
      <w:r w:rsidR="003D4323" w:rsidRPr="00CA7DBD">
        <w:rPr>
          <w:rFonts w:cs="Times New Roman"/>
          <w:color w:val="auto"/>
          <w:szCs w:val="28"/>
        </w:rPr>
        <w:t>, небольшая часть приходится</w:t>
      </w:r>
      <w:r w:rsidR="00A11DD5" w:rsidRPr="00CA7DBD">
        <w:rPr>
          <w:rFonts w:cs="Times New Roman"/>
          <w:color w:val="auto"/>
          <w:szCs w:val="28"/>
        </w:rPr>
        <w:t xml:space="preserve"> и</w:t>
      </w:r>
      <w:r w:rsidR="003D4323" w:rsidRPr="00CA7DBD">
        <w:rPr>
          <w:rFonts w:cs="Times New Roman"/>
          <w:color w:val="auto"/>
          <w:szCs w:val="28"/>
        </w:rPr>
        <w:t xml:space="preserve"> на выходцев и</w:t>
      </w:r>
      <w:r w:rsidR="00B3019E" w:rsidRPr="00CA7DBD">
        <w:rPr>
          <w:rFonts w:cs="Times New Roman"/>
          <w:color w:val="auto"/>
          <w:szCs w:val="28"/>
        </w:rPr>
        <w:t>з стран Азии </w:t>
      </w:r>
      <w:r w:rsidR="00411497" w:rsidRPr="00CA7DBD">
        <w:rPr>
          <w:rFonts w:cs="Times New Roman"/>
          <w:color w:val="auto"/>
          <w:szCs w:val="28"/>
        </w:rPr>
        <w:t>– китайцев, ливанцев, монгол, вьетнамцев</w:t>
      </w:r>
      <w:r w:rsidR="003D4323" w:rsidRPr="00CA7DBD">
        <w:rPr>
          <w:rFonts w:cs="Times New Roman"/>
          <w:color w:val="auto"/>
          <w:szCs w:val="28"/>
        </w:rPr>
        <w:t xml:space="preserve"> и т.д. </w:t>
      </w:r>
      <w:r w:rsidR="00B3019E" w:rsidRPr="00CA7DBD">
        <w:rPr>
          <w:rFonts w:cs="Times New Roman"/>
          <w:color w:val="auto"/>
          <w:szCs w:val="28"/>
        </w:rPr>
        <w:t>И за последние десять лет всего десять</w:t>
      </w:r>
      <w:r w:rsidR="006516F5" w:rsidRPr="00CA7DBD">
        <w:rPr>
          <w:rFonts w:cs="Times New Roman"/>
          <w:color w:val="auto"/>
          <w:szCs w:val="28"/>
        </w:rPr>
        <w:t xml:space="preserve"> человек получили статус беженца. </w:t>
      </w:r>
    </w:p>
    <w:p w:rsidR="00F75A2F" w:rsidRPr="00CA7DBD" w:rsidRDefault="00F75A2F" w:rsidP="00F75A2F">
      <w:pPr>
        <w:ind w:firstLine="720"/>
      </w:pPr>
      <w:r w:rsidRPr="00CA7DBD">
        <w:t xml:space="preserve">Красный Крест в Литве и католическая благотворительная организация «Каритас» открыли постоянно работающий консультационный центр. Центр помогает мигрантам в изучении языка, поиске работы, получении медицинского обслуживания. Также центр проводит консультации по </w:t>
      </w:r>
      <w:r w:rsidRPr="00CA7DBD">
        <w:lastRenderedPageBreak/>
        <w:t xml:space="preserve">юридическим и социальным вопросам, оказывает психологическую помощь и организует </w:t>
      </w:r>
      <w:r w:rsidR="00411497" w:rsidRPr="00CA7DBD">
        <w:t>мероприятия для мигрантов. Кроме этого,</w:t>
      </w:r>
      <w:r w:rsidRPr="00CA7DBD">
        <w:t xml:space="preserve"> на постоянной основе действ</w:t>
      </w:r>
      <w:r w:rsidR="00B3019E" w:rsidRPr="00CA7DBD">
        <w:t>ует система поддержки мигрантов </w:t>
      </w:r>
      <w:r w:rsidRPr="00CA7DBD">
        <w:t>– человека поддерживают и консультируют до тех пор, пока он не найдёт своё место в обществе. И</w:t>
      </w:r>
      <w:r w:rsidR="00F55534" w:rsidRPr="00CA7DBD">
        <w:t>значально планировалось, что центр окажет помощь 140 людям, но оказалось, что в ней нуждается гораздо большее количество мигрантов. Центр работает и сегодня.</w:t>
      </w:r>
    </w:p>
    <w:p w:rsidR="00A11DD5" w:rsidRPr="00CA7DBD" w:rsidRDefault="00A11DD5" w:rsidP="00A11DD5">
      <w:pPr>
        <w:ind w:firstLine="720"/>
        <w:rPr>
          <w:rFonts w:cs="Times New Roman"/>
          <w:color w:val="auto"/>
          <w:szCs w:val="28"/>
        </w:rPr>
      </w:pPr>
      <w:r w:rsidRPr="00CA7DBD">
        <w:rPr>
          <w:rFonts w:cs="Times New Roman"/>
          <w:color w:val="auto"/>
          <w:szCs w:val="28"/>
        </w:rPr>
        <w:t xml:space="preserve">Практически все мигранты, оказываясь в новом месте, сталкиваются с более или менее похожими проблемами, у которых есть простые решения. Помогать с поиском решений мог бы консультационный центр, специализирующийся на проблемах мигрантов. </w:t>
      </w:r>
    </w:p>
    <w:p w:rsidR="008911AD" w:rsidRPr="00CA7DBD" w:rsidRDefault="00FA59FD" w:rsidP="00DB532D">
      <w:pPr>
        <w:ind w:firstLine="720"/>
        <w:rPr>
          <w:rFonts w:cs="Times New Roman"/>
          <w:b/>
          <w:i/>
          <w:color w:val="auto"/>
          <w:szCs w:val="28"/>
        </w:rPr>
      </w:pPr>
      <w:r w:rsidRPr="00CA7DBD">
        <w:rPr>
          <w:rFonts w:cs="Times New Roman"/>
          <w:b/>
          <w:i/>
          <w:color w:val="auto"/>
          <w:szCs w:val="28"/>
        </w:rPr>
        <w:t>Финляндия – мигранты пишут ст</w:t>
      </w:r>
      <w:r w:rsidR="003F1940" w:rsidRPr="00CA7DBD">
        <w:rPr>
          <w:rFonts w:cs="Times New Roman"/>
          <w:b/>
          <w:i/>
          <w:color w:val="auto"/>
          <w:szCs w:val="28"/>
        </w:rPr>
        <w:t>атьи в местные журналы и газеты</w:t>
      </w:r>
    </w:p>
    <w:p w:rsidR="00DB532D" w:rsidRPr="00CA7DBD" w:rsidRDefault="006921AF" w:rsidP="00DB532D">
      <w:pPr>
        <w:ind w:firstLine="720"/>
        <w:rPr>
          <w:rFonts w:cs="Times New Roman"/>
          <w:color w:val="auto"/>
          <w:szCs w:val="28"/>
        </w:rPr>
      </w:pPr>
      <w:r w:rsidRPr="00CA7DBD">
        <w:rPr>
          <w:rFonts w:cs="Times New Roman"/>
          <w:color w:val="auto"/>
          <w:szCs w:val="28"/>
        </w:rPr>
        <w:t>В Финляндии количество мигрантов от общего населения не превышает 4%. Возможность писать для широкой публики, выражать св</w:t>
      </w:r>
      <w:r w:rsidR="00A11DD5" w:rsidRPr="00CA7DBD">
        <w:rPr>
          <w:rFonts w:cs="Times New Roman"/>
          <w:color w:val="auto"/>
          <w:szCs w:val="28"/>
        </w:rPr>
        <w:t>ои интересы, потребности и мнение</w:t>
      </w:r>
      <w:r w:rsidRPr="00CA7DBD">
        <w:rPr>
          <w:rFonts w:cs="Times New Roman"/>
          <w:color w:val="auto"/>
          <w:szCs w:val="28"/>
        </w:rPr>
        <w:t xml:space="preserve"> является</w:t>
      </w:r>
      <w:r w:rsidR="00B534BE" w:rsidRPr="00CA7DBD">
        <w:rPr>
          <w:rFonts w:cs="Times New Roman"/>
          <w:color w:val="auto"/>
          <w:szCs w:val="28"/>
        </w:rPr>
        <w:t xml:space="preserve"> отличной практикой интеграции.</w:t>
      </w:r>
      <w:r w:rsidR="003A4B64" w:rsidRPr="00CA7DBD">
        <w:rPr>
          <w:rFonts w:cs="Times New Roman"/>
          <w:color w:val="auto"/>
          <w:szCs w:val="28"/>
        </w:rPr>
        <w:t xml:space="preserve"> </w:t>
      </w:r>
    </w:p>
    <w:p w:rsidR="003A4B64" w:rsidRPr="00CA7DBD" w:rsidRDefault="003A4B64" w:rsidP="00DB532D">
      <w:pPr>
        <w:ind w:firstLine="720"/>
        <w:rPr>
          <w:rFonts w:cs="Times New Roman"/>
          <w:color w:val="auto"/>
          <w:szCs w:val="28"/>
        </w:rPr>
      </w:pPr>
      <w:r w:rsidRPr="00CA7DBD">
        <w:rPr>
          <w:rFonts w:cs="Times New Roman"/>
          <w:color w:val="auto"/>
          <w:szCs w:val="28"/>
        </w:rPr>
        <w:t xml:space="preserve">Координаторами проекта стали волонтёры-переводчики, которые должны были находить авторов статей, договариваться с газетами, переводить статьи, обсуждать проблемы с мигрантами. Также время от времени устраивались мастер-классы, где мигранты могли улучшить свои журналистские навыки. И несмотря на то, что уровень текстов был не очень высок, в течении нескольких лет они стабильно появляются в газетах </w:t>
      </w:r>
      <w:r w:rsidR="00CC3239" w:rsidRPr="00CA7DBD">
        <w:rPr>
          <w:rFonts w:cs="Times New Roman"/>
          <w:color w:val="auto"/>
          <w:szCs w:val="28"/>
        </w:rPr>
        <w:t>два раза в месяц.</w:t>
      </w:r>
    </w:p>
    <w:p w:rsidR="003F1940" w:rsidRPr="00CA7DBD" w:rsidRDefault="00E91A69" w:rsidP="00E91A69">
      <w:pPr>
        <w:ind w:firstLine="720"/>
        <w:rPr>
          <w:rFonts w:cs="Times New Roman"/>
          <w:b/>
          <w:i/>
          <w:color w:val="auto"/>
          <w:szCs w:val="28"/>
        </w:rPr>
      </w:pPr>
      <w:r w:rsidRPr="00CA7DBD">
        <w:rPr>
          <w:rFonts w:cs="Times New Roman"/>
          <w:b/>
          <w:i/>
          <w:color w:val="auto"/>
          <w:szCs w:val="28"/>
        </w:rPr>
        <w:t xml:space="preserve">Франция </w:t>
      </w:r>
      <w:r w:rsidR="002828DE" w:rsidRPr="00CA7DBD">
        <w:rPr>
          <w:rFonts w:cs="Times New Roman"/>
          <w:b/>
          <w:i/>
          <w:color w:val="auto"/>
          <w:szCs w:val="28"/>
        </w:rPr>
        <w:t>–</w:t>
      </w:r>
      <w:r w:rsidRPr="00CA7DBD">
        <w:rPr>
          <w:rFonts w:cs="Times New Roman"/>
          <w:b/>
          <w:i/>
          <w:color w:val="auto"/>
          <w:szCs w:val="28"/>
        </w:rPr>
        <w:t xml:space="preserve"> п</w:t>
      </w:r>
      <w:r w:rsidR="003F1940" w:rsidRPr="00CA7DBD">
        <w:rPr>
          <w:rFonts w:cs="Times New Roman"/>
          <w:b/>
          <w:i/>
          <w:color w:val="auto"/>
          <w:szCs w:val="28"/>
        </w:rPr>
        <w:t>олитическое участие мигрантов</w:t>
      </w:r>
    </w:p>
    <w:p w:rsidR="00FA66E1" w:rsidRPr="00CA7DBD" w:rsidRDefault="00BB0C6E" w:rsidP="00E91A69">
      <w:pPr>
        <w:ind w:firstLine="720"/>
        <w:rPr>
          <w:rFonts w:cs="Times New Roman"/>
          <w:b/>
          <w:i/>
          <w:color w:val="auto"/>
          <w:szCs w:val="28"/>
        </w:rPr>
      </w:pPr>
      <w:r w:rsidRPr="00CA7DBD">
        <w:rPr>
          <w:rFonts w:cs="Times New Roman"/>
          <w:color w:val="auto"/>
          <w:szCs w:val="28"/>
        </w:rPr>
        <w:t>В</w:t>
      </w:r>
      <w:r w:rsidR="00B3019E" w:rsidRPr="00CA7DBD">
        <w:rPr>
          <w:rFonts w:cs="Times New Roman"/>
          <w:color w:val="auto"/>
          <w:szCs w:val="28"/>
        </w:rPr>
        <w:t xml:space="preserve">о Франции в начале 1980-х гг. </w:t>
      </w:r>
      <w:r w:rsidRPr="00CA7DBD">
        <w:rPr>
          <w:rFonts w:cs="Times New Roman"/>
          <w:color w:val="auto"/>
          <w:szCs w:val="28"/>
        </w:rPr>
        <w:t>не было ни одной мигрантской НКО (они были запрещены законом), но к середине 1980-х уже было создано около 4200 организаций.</w:t>
      </w:r>
      <w:r w:rsidR="002C1EF7" w:rsidRPr="00CA7DBD">
        <w:rPr>
          <w:rFonts w:cs="Times New Roman"/>
          <w:color w:val="auto"/>
          <w:szCs w:val="28"/>
        </w:rPr>
        <w:t xml:space="preserve"> </w:t>
      </w:r>
      <w:r w:rsidRPr="00CA7DBD">
        <w:rPr>
          <w:rFonts w:cs="Times New Roman"/>
          <w:color w:val="auto"/>
          <w:szCs w:val="28"/>
        </w:rPr>
        <w:t xml:space="preserve">Пример Франции не уникален, но очень показателен. </w:t>
      </w:r>
      <w:r w:rsidR="002C1EF7" w:rsidRPr="00CA7DBD">
        <w:rPr>
          <w:rFonts w:cs="Times New Roman"/>
          <w:color w:val="auto"/>
          <w:szCs w:val="28"/>
        </w:rPr>
        <w:t>П</w:t>
      </w:r>
      <w:r w:rsidR="00D948D5" w:rsidRPr="00CA7DBD">
        <w:rPr>
          <w:rFonts w:cs="Times New Roman"/>
          <w:color w:val="auto"/>
          <w:szCs w:val="28"/>
        </w:rPr>
        <w:t>ол</w:t>
      </w:r>
      <w:r w:rsidR="00C4194B" w:rsidRPr="00CA7DBD">
        <w:rPr>
          <w:rFonts w:cs="Times New Roman"/>
          <w:color w:val="auto"/>
          <w:szCs w:val="28"/>
        </w:rPr>
        <w:t>итическая вовлечённость мигрантов является и инструментом интеграции и, одновременно, её индикатором. Участие в политической жизни страны является показателем их социальной включённости.</w:t>
      </w:r>
      <w:r w:rsidR="00FA66E1" w:rsidRPr="00CA7DBD">
        <w:rPr>
          <w:rFonts w:cs="Times New Roman"/>
          <w:color w:val="auto"/>
          <w:szCs w:val="28"/>
        </w:rPr>
        <w:t xml:space="preserve"> </w:t>
      </w:r>
      <w:r w:rsidRPr="00CA7DBD">
        <w:rPr>
          <w:rFonts w:cs="Times New Roman"/>
          <w:color w:val="auto"/>
          <w:szCs w:val="28"/>
        </w:rPr>
        <w:t xml:space="preserve">На сегодняшний день </w:t>
      </w:r>
      <w:r w:rsidR="00FA66E1" w:rsidRPr="00CA7DBD">
        <w:rPr>
          <w:rFonts w:cs="Times New Roman"/>
          <w:color w:val="auto"/>
          <w:szCs w:val="28"/>
        </w:rPr>
        <w:lastRenderedPageBreak/>
        <w:t>НКО, созданные мигрантами, сущест</w:t>
      </w:r>
      <w:r w:rsidR="00AF0708" w:rsidRPr="00CA7DBD">
        <w:rPr>
          <w:rFonts w:cs="Times New Roman"/>
          <w:color w:val="auto"/>
          <w:szCs w:val="28"/>
        </w:rPr>
        <w:t xml:space="preserve">вуют в каждой западной стране </w:t>
      </w:r>
      <w:r w:rsidRPr="00CA7DBD">
        <w:rPr>
          <w:rFonts w:cs="Times New Roman"/>
          <w:color w:val="auto"/>
          <w:szCs w:val="28"/>
        </w:rPr>
        <w:t>в большом количестве.</w:t>
      </w:r>
    </w:p>
    <w:p w:rsidR="00D94AF8" w:rsidRPr="00CA7DBD" w:rsidRDefault="00BB0C6E" w:rsidP="00BB2123">
      <w:pPr>
        <w:ind w:firstLine="720"/>
        <w:rPr>
          <w:rFonts w:cs="Times New Roman"/>
          <w:color w:val="auto"/>
          <w:szCs w:val="28"/>
        </w:rPr>
      </w:pPr>
      <w:r w:rsidRPr="00CA7DBD">
        <w:rPr>
          <w:rFonts w:cs="Times New Roman"/>
          <w:color w:val="auto"/>
          <w:szCs w:val="28"/>
        </w:rPr>
        <w:t>Здесь важно упомянуть, что особен</w:t>
      </w:r>
      <w:r w:rsidR="00BB2123" w:rsidRPr="00CA7DBD">
        <w:rPr>
          <w:rFonts w:cs="Times New Roman"/>
          <w:color w:val="auto"/>
          <w:szCs w:val="28"/>
        </w:rPr>
        <w:t>ную</w:t>
      </w:r>
      <w:r w:rsidRPr="00CA7DBD">
        <w:rPr>
          <w:rFonts w:cs="Times New Roman"/>
          <w:color w:val="auto"/>
          <w:szCs w:val="28"/>
        </w:rPr>
        <w:t xml:space="preserve"> значимость </w:t>
      </w:r>
      <w:r w:rsidR="00BB2123" w:rsidRPr="00CA7DBD">
        <w:rPr>
          <w:rFonts w:cs="Times New Roman"/>
          <w:color w:val="auto"/>
          <w:szCs w:val="28"/>
        </w:rPr>
        <w:t>в рамках этого направления имеют</w:t>
      </w:r>
      <w:r w:rsidR="00FA66E1" w:rsidRPr="00CA7DBD">
        <w:rPr>
          <w:rFonts w:cs="Times New Roman"/>
          <w:color w:val="auto"/>
          <w:szCs w:val="28"/>
        </w:rPr>
        <w:t xml:space="preserve"> общественны</w:t>
      </w:r>
      <w:r w:rsidR="00BB2123" w:rsidRPr="00CA7DBD">
        <w:rPr>
          <w:rFonts w:cs="Times New Roman"/>
          <w:color w:val="auto"/>
          <w:szCs w:val="28"/>
        </w:rPr>
        <w:t>е</w:t>
      </w:r>
      <w:r w:rsidR="00FA66E1" w:rsidRPr="00CA7DBD">
        <w:rPr>
          <w:rFonts w:cs="Times New Roman"/>
          <w:color w:val="auto"/>
          <w:szCs w:val="28"/>
        </w:rPr>
        <w:t xml:space="preserve"> объединени</w:t>
      </w:r>
      <w:r w:rsidR="00BB2123" w:rsidRPr="00CA7DBD">
        <w:rPr>
          <w:rFonts w:cs="Times New Roman"/>
          <w:color w:val="auto"/>
          <w:szCs w:val="28"/>
        </w:rPr>
        <w:t>я</w:t>
      </w:r>
      <w:r w:rsidR="00FA66E1" w:rsidRPr="00CA7DBD">
        <w:rPr>
          <w:rFonts w:cs="Times New Roman"/>
          <w:color w:val="auto"/>
          <w:szCs w:val="28"/>
        </w:rPr>
        <w:t>. Основания для их организации самые различ</w:t>
      </w:r>
      <w:r w:rsidR="00C02406" w:rsidRPr="00CA7DBD">
        <w:rPr>
          <w:rFonts w:cs="Times New Roman"/>
          <w:color w:val="auto"/>
          <w:szCs w:val="28"/>
        </w:rPr>
        <w:t>ные </w:t>
      </w:r>
      <w:r w:rsidR="00FA66E1" w:rsidRPr="00CA7DBD">
        <w:rPr>
          <w:rFonts w:cs="Times New Roman"/>
          <w:color w:val="auto"/>
          <w:szCs w:val="28"/>
        </w:rPr>
        <w:t xml:space="preserve">– происхождение, религиозные взгляды, идеология, возраст, и т.д. Создание НКО предполагает самоорганизацию и объединение людей, что </w:t>
      </w:r>
      <w:r w:rsidR="00AF0708" w:rsidRPr="00CA7DBD">
        <w:rPr>
          <w:rFonts w:cs="Times New Roman"/>
          <w:color w:val="auto"/>
          <w:szCs w:val="28"/>
        </w:rPr>
        <w:t>является одним из важных аспектов</w:t>
      </w:r>
      <w:r w:rsidR="00FA66E1" w:rsidRPr="00CA7DBD">
        <w:rPr>
          <w:rFonts w:cs="Times New Roman"/>
          <w:color w:val="auto"/>
          <w:szCs w:val="28"/>
        </w:rPr>
        <w:t xml:space="preserve"> интеграции. </w:t>
      </w:r>
      <w:bookmarkStart w:id="26" w:name="_Toc480565474"/>
      <w:r w:rsidR="00D94AF8" w:rsidRPr="00CA7DBD">
        <w:rPr>
          <w:rFonts w:cs="Times New Roman"/>
          <w:color w:val="auto"/>
          <w:szCs w:val="28"/>
        </w:rPr>
        <w:br w:type="page"/>
      </w:r>
    </w:p>
    <w:p w:rsidR="00F05D6D" w:rsidRPr="00CA7DBD" w:rsidRDefault="00C3090E" w:rsidP="00CF47F7">
      <w:pPr>
        <w:pStyle w:val="21"/>
      </w:pPr>
      <w:bookmarkStart w:id="27" w:name="_Toc483508910"/>
      <w:r w:rsidRPr="00CA7DBD">
        <w:lastRenderedPageBreak/>
        <w:t>Особенности интеграционных практик</w:t>
      </w:r>
      <w:r w:rsidR="00CF47F7" w:rsidRPr="00CA7DBD">
        <w:t xml:space="preserve"> в России</w:t>
      </w:r>
      <w:bookmarkEnd w:id="27"/>
    </w:p>
    <w:p w:rsidR="00F05D6D" w:rsidRPr="006C3C6E" w:rsidRDefault="00F05D6D" w:rsidP="00F05D6D">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Становится ясно, что необходимо изменение пр</w:t>
      </w:r>
      <w:r w:rsidR="00C5309E" w:rsidRPr="006C3C6E">
        <w:rPr>
          <w:rFonts w:ascii="Times New Roman" w:hAnsi="Times New Roman" w:cs="Times New Roman"/>
          <w:sz w:val="28"/>
          <w:szCs w:val="28"/>
        </w:rPr>
        <w:t>иоритетов миграционной политики</w:t>
      </w:r>
      <w:r w:rsidR="008150FA" w:rsidRPr="006C3C6E">
        <w:rPr>
          <w:rFonts w:ascii="Times New Roman" w:hAnsi="Times New Roman" w:cs="Times New Roman"/>
          <w:sz w:val="28"/>
          <w:szCs w:val="28"/>
        </w:rPr>
        <w:t>.</w:t>
      </w:r>
      <w:r w:rsidRPr="006C3C6E">
        <w:rPr>
          <w:rStyle w:val="ac"/>
          <w:rFonts w:ascii="Times New Roman" w:hAnsi="Times New Roman" w:cs="Times New Roman"/>
          <w:sz w:val="28"/>
          <w:szCs w:val="28"/>
        </w:rPr>
        <w:footnoteReference w:id="83"/>
      </w:r>
      <w:r w:rsidRPr="006C3C6E">
        <w:rPr>
          <w:rFonts w:ascii="Times New Roman" w:hAnsi="Times New Roman" w:cs="Times New Roman"/>
          <w:sz w:val="28"/>
          <w:szCs w:val="28"/>
        </w:rPr>
        <w:t xml:space="preserve"> При этом важно учитывать мировой и прошлый российский опыт: жёсткие ограничения не помогут решить проблемы, а только ус</w:t>
      </w:r>
      <w:r w:rsidR="005C64E6" w:rsidRPr="006C3C6E">
        <w:rPr>
          <w:rFonts w:ascii="Times New Roman" w:hAnsi="Times New Roman" w:cs="Times New Roman"/>
          <w:sz w:val="28"/>
          <w:szCs w:val="28"/>
        </w:rPr>
        <w:t>угубят, и «легализация миграции </w:t>
      </w:r>
      <w:r w:rsidR="00C5309E" w:rsidRPr="006C3C6E">
        <w:rPr>
          <w:rFonts w:ascii="Times New Roman" w:hAnsi="Times New Roman" w:cs="Times New Roman"/>
          <w:sz w:val="28"/>
          <w:szCs w:val="28"/>
        </w:rPr>
        <w:t>–</w:t>
      </w:r>
      <w:r w:rsidRPr="006C3C6E">
        <w:rPr>
          <w:rFonts w:ascii="Times New Roman" w:hAnsi="Times New Roman" w:cs="Times New Roman"/>
          <w:sz w:val="28"/>
          <w:szCs w:val="28"/>
        </w:rPr>
        <w:t xml:space="preserve"> лучший способ </w:t>
      </w:r>
      <w:r w:rsidR="00C5309E" w:rsidRPr="006C3C6E">
        <w:rPr>
          <w:rFonts w:ascii="Times New Roman" w:hAnsi="Times New Roman" w:cs="Times New Roman"/>
          <w:sz w:val="28"/>
          <w:szCs w:val="28"/>
        </w:rPr>
        <w:t>борьбы с нелегальной миграцией»</w:t>
      </w:r>
      <w:r w:rsidR="008150FA" w:rsidRPr="006C3C6E">
        <w:rPr>
          <w:rFonts w:ascii="Times New Roman" w:hAnsi="Times New Roman" w:cs="Times New Roman"/>
          <w:sz w:val="28"/>
          <w:szCs w:val="28"/>
        </w:rPr>
        <w:t>.</w:t>
      </w:r>
      <w:r w:rsidRPr="006C3C6E">
        <w:rPr>
          <w:rStyle w:val="ac"/>
          <w:rFonts w:ascii="Times New Roman" w:hAnsi="Times New Roman" w:cs="Times New Roman"/>
          <w:sz w:val="28"/>
          <w:szCs w:val="28"/>
        </w:rPr>
        <w:footnoteReference w:id="84"/>
      </w:r>
    </w:p>
    <w:p w:rsidR="0067647E" w:rsidRPr="006C3C6E" w:rsidRDefault="0067647E" w:rsidP="0067647E">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 xml:space="preserve">У миграции </w:t>
      </w:r>
      <w:r w:rsidR="002F6A6C" w:rsidRPr="006C3C6E">
        <w:rPr>
          <w:rFonts w:ascii="Times New Roman" w:hAnsi="Times New Roman" w:cs="Times New Roman"/>
          <w:sz w:val="28"/>
          <w:szCs w:val="28"/>
        </w:rPr>
        <w:t xml:space="preserve">в России </w:t>
      </w:r>
      <w:r w:rsidRPr="006C3C6E">
        <w:rPr>
          <w:rFonts w:ascii="Times New Roman" w:hAnsi="Times New Roman" w:cs="Times New Roman"/>
          <w:sz w:val="28"/>
          <w:szCs w:val="28"/>
        </w:rPr>
        <w:t>с</w:t>
      </w:r>
      <w:r w:rsidR="00C3090E" w:rsidRPr="006C3C6E">
        <w:rPr>
          <w:rFonts w:ascii="Times New Roman" w:hAnsi="Times New Roman" w:cs="Times New Roman"/>
          <w:sz w:val="28"/>
          <w:szCs w:val="28"/>
        </w:rPr>
        <w:t>егодня есть отличительная черта </w:t>
      </w:r>
      <w:r w:rsidRPr="006C3C6E">
        <w:rPr>
          <w:rFonts w:ascii="Times New Roman" w:hAnsi="Times New Roman" w:cs="Times New Roman"/>
          <w:sz w:val="28"/>
          <w:szCs w:val="28"/>
        </w:rPr>
        <w:t>– неформальные социальные сети. Под этим понятием подразумевается набор социальных отношений, которые соединяют мигрантов и местное население в принимающей стране и стране исхода. Благодаря социальным сетям в миграцию могут включаться те, кто раньше этого себе позволить не мог. Поиск работ</w:t>
      </w:r>
      <w:r w:rsidR="00B3019E" w:rsidRPr="006C3C6E">
        <w:rPr>
          <w:rFonts w:ascii="Times New Roman" w:hAnsi="Times New Roman" w:cs="Times New Roman"/>
          <w:sz w:val="28"/>
          <w:szCs w:val="28"/>
        </w:rPr>
        <w:t>ы, жилья, оформление документов </w:t>
      </w:r>
      <w:r w:rsidRPr="006C3C6E">
        <w:rPr>
          <w:rFonts w:ascii="Times New Roman" w:hAnsi="Times New Roman" w:cs="Times New Roman"/>
          <w:sz w:val="28"/>
          <w:szCs w:val="28"/>
        </w:rPr>
        <w:t xml:space="preserve">– всё это можно решить посредством социальных сетей. Также снижается необходимость в знании языка. Именно благодаря ресурсу таких сетей сегодня в миграцию вовлекается всё больше жителей сельской местности. По мнению </w:t>
      </w:r>
      <w:r w:rsidR="004356A1" w:rsidRPr="006C3C6E">
        <w:rPr>
          <w:rFonts w:ascii="Times New Roman" w:hAnsi="Times New Roman" w:cs="Times New Roman"/>
          <w:sz w:val="28"/>
          <w:szCs w:val="28"/>
        </w:rPr>
        <w:t xml:space="preserve">исследователей </w:t>
      </w:r>
      <w:r w:rsidRPr="006C3C6E">
        <w:rPr>
          <w:rFonts w:ascii="Times New Roman" w:hAnsi="Times New Roman" w:cs="Times New Roman"/>
          <w:sz w:val="28"/>
          <w:szCs w:val="28"/>
        </w:rPr>
        <w:t>ЦМИ, это позволяет мигрантам «компенсировать недостаток официальной социальной и иной инфраструктуры либо ограниченность доступа к ней»</w:t>
      </w:r>
      <w:r w:rsidR="002244B3" w:rsidRPr="006C3C6E">
        <w:rPr>
          <w:rFonts w:ascii="Times New Roman" w:hAnsi="Times New Roman" w:cs="Times New Roman"/>
          <w:sz w:val="28"/>
          <w:szCs w:val="28"/>
        </w:rPr>
        <w:t>.</w:t>
      </w:r>
      <w:r w:rsidRPr="006C3C6E">
        <w:rPr>
          <w:rStyle w:val="ac"/>
          <w:rFonts w:ascii="Times New Roman" w:hAnsi="Times New Roman" w:cs="Times New Roman"/>
          <w:sz w:val="28"/>
          <w:szCs w:val="28"/>
        </w:rPr>
        <w:footnoteReference w:id="85"/>
      </w:r>
    </w:p>
    <w:p w:rsidR="0067647E" w:rsidRPr="006C3C6E" w:rsidRDefault="0067647E" w:rsidP="0067647E">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Но оч</w:t>
      </w:r>
      <w:r w:rsidR="00B3019E" w:rsidRPr="006C3C6E">
        <w:rPr>
          <w:rFonts w:ascii="Times New Roman" w:hAnsi="Times New Roman" w:cs="Times New Roman"/>
          <w:sz w:val="28"/>
          <w:szCs w:val="28"/>
        </w:rPr>
        <w:t>евидны и недостатки таких сетей </w:t>
      </w:r>
      <w:r w:rsidRPr="006C3C6E">
        <w:rPr>
          <w:rFonts w:ascii="Times New Roman" w:hAnsi="Times New Roman" w:cs="Times New Roman"/>
          <w:sz w:val="28"/>
          <w:szCs w:val="28"/>
        </w:rPr>
        <w:t>– они поддерживают неофициальный рынок труда, рынок теневых услуг. По мнению исследователей, сети, облегчая процесс миграции, включают в миграцию менее адаптивных мигрантов</w:t>
      </w:r>
      <w:r w:rsidR="008150FA" w:rsidRPr="006C3C6E">
        <w:rPr>
          <w:rFonts w:ascii="Times New Roman" w:hAnsi="Times New Roman" w:cs="Times New Roman"/>
          <w:sz w:val="28"/>
          <w:szCs w:val="28"/>
        </w:rPr>
        <w:t>.</w:t>
      </w:r>
      <w:r w:rsidRPr="006C3C6E">
        <w:rPr>
          <w:rStyle w:val="ac"/>
          <w:rFonts w:ascii="Times New Roman" w:hAnsi="Times New Roman" w:cs="Times New Roman"/>
          <w:sz w:val="28"/>
          <w:szCs w:val="28"/>
        </w:rPr>
        <w:footnoteReference w:id="86"/>
      </w:r>
      <w:bookmarkStart w:id="28" w:name="_2nyb2p733i9e"/>
      <w:bookmarkEnd w:id="28"/>
    </w:p>
    <w:p w:rsidR="00F05D6D" w:rsidRPr="006C3C6E" w:rsidRDefault="00385EB0" w:rsidP="00FA59FD">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В 2011 </w:t>
      </w:r>
      <w:r w:rsidR="00F05D6D" w:rsidRPr="006C3C6E">
        <w:rPr>
          <w:rFonts w:ascii="Times New Roman" w:hAnsi="Times New Roman" w:cs="Times New Roman"/>
          <w:sz w:val="28"/>
          <w:szCs w:val="28"/>
        </w:rPr>
        <w:t>г. экспертной группой «Рынок труда, профессиональное образование, миграционная политика» была разработана и прин</w:t>
      </w:r>
      <w:r w:rsidR="00B3019E" w:rsidRPr="006C3C6E">
        <w:rPr>
          <w:rFonts w:ascii="Times New Roman" w:hAnsi="Times New Roman" w:cs="Times New Roman"/>
          <w:sz w:val="28"/>
          <w:szCs w:val="28"/>
        </w:rPr>
        <w:t>ята новая интеграционная модель </w:t>
      </w:r>
      <w:r w:rsidR="00C5309E" w:rsidRPr="006C3C6E">
        <w:rPr>
          <w:rFonts w:ascii="Times New Roman" w:hAnsi="Times New Roman" w:cs="Times New Roman"/>
          <w:sz w:val="28"/>
          <w:szCs w:val="28"/>
        </w:rPr>
        <w:t>–</w:t>
      </w:r>
      <w:r w:rsidR="00F05D6D" w:rsidRPr="006C3C6E">
        <w:rPr>
          <w:rFonts w:ascii="Times New Roman" w:hAnsi="Times New Roman" w:cs="Times New Roman"/>
          <w:sz w:val="28"/>
          <w:szCs w:val="28"/>
        </w:rPr>
        <w:t xml:space="preserve"> комплексная. Данная модель занимает промежуточное положение между ассимиляционной и мультикультурной. С </w:t>
      </w:r>
      <w:r w:rsidR="00F05D6D" w:rsidRPr="006C3C6E">
        <w:rPr>
          <w:rFonts w:ascii="Times New Roman" w:hAnsi="Times New Roman" w:cs="Times New Roman"/>
          <w:sz w:val="28"/>
          <w:szCs w:val="28"/>
        </w:rPr>
        <w:lastRenderedPageBreak/>
        <w:t xml:space="preserve">одной стороны, эта модель относится к иммигрантам не так лояльно, как мультикультурная, но и не так сильно ущемляет права иммигрантов, </w:t>
      </w:r>
      <w:r w:rsidR="00FA59FD" w:rsidRPr="006C3C6E">
        <w:rPr>
          <w:rFonts w:ascii="Times New Roman" w:hAnsi="Times New Roman" w:cs="Times New Roman"/>
          <w:sz w:val="28"/>
          <w:szCs w:val="28"/>
        </w:rPr>
        <w:t>как это делает ассимиляционная.</w:t>
      </w:r>
    </w:p>
    <w:p w:rsidR="00F05D6D" w:rsidRPr="006C3C6E" w:rsidRDefault="00F05D6D" w:rsidP="00F05D6D">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 xml:space="preserve">Европейские </w:t>
      </w:r>
      <w:r w:rsidR="00385EB0" w:rsidRPr="006C3C6E">
        <w:rPr>
          <w:rFonts w:ascii="Times New Roman" w:hAnsi="Times New Roman" w:cs="Times New Roman"/>
          <w:sz w:val="28"/>
          <w:szCs w:val="28"/>
        </w:rPr>
        <w:t>эксперты регулярно с 1980-х гг.</w:t>
      </w:r>
      <w:r w:rsidRPr="006C3C6E">
        <w:rPr>
          <w:rFonts w:ascii="Times New Roman" w:hAnsi="Times New Roman" w:cs="Times New Roman"/>
          <w:sz w:val="28"/>
          <w:szCs w:val="28"/>
        </w:rPr>
        <w:t xml:space="preserve"> создавали рекомендации для администраций, посвящённые решению проблем мигрантов. Несмотря на объём литературы, основные идеи у большинства авторов схожи. </w:t>
      </w:r>
    </w:p>
    <w:p w:rsidR="00F05D6D" w:rsidRPr="006C3C6E" w:rsidRDefault="00F05D6D" w:rsidP="00F05D6D">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Так, можно выделить основные факторы, препятствующие интеграции мигрантов:</w:t>
      </w:r>
    </w:p>
    <w:p w:rsidR="00F05D6D" w:rsidRPr="006C3C6E" w:rsidRDefault="00F05D6D" w:rsidP="004578CF">
      <w:pPr>
        <w:pStyle w:val="Standard"/>
        <w:numPr>
          <w:ilvl w:val="0"/>
          <w:numId w:val="15"/>
        </w:numPr>
        <w:spacing w:line="360" w:lineRule="auto"/>
        <w:jc w:val="both"/>
        <w:rPr>
          <w:rFonts w:ascii="Times New Roman" w:hAnsi="Times New Roman" w:cs="Times New Roman"/>
          <w:sz w:val="28"/>
          <w:szCs w:val="28"/>
        </w:rPr>
      </w:pPr>
      <w:r w:rsidRPr="006C3C6E">
        <w:rPr>
          <w:rFonts w:ascii="Times New Roman" w:hAnsi="Times New Roman" w:cs="Times New Roman"/>
          <w:sz w:val="28"/>
          <w:szCs w:val="28"/>
        </w:rPr>
        <w:t>Дискриминация (в социальной сфере, на рынке труда и т.д.);</w:t>
      </w:r>
    </w:p>
    <w:p w:rsidR="00F05D6D" w:rsidRPr="006C3C6E" w:rsidRDefault="00F05D6D" w:rsidP="004578CF">
      <w:pPr>
        <w:pStyle w:val="Standard"/>
        <w:numPr>
          <w:ilvl w:val="0"/>
          <w:numId w:val="15"/>
        </w:numPr>
        <w:spacing w:line="360" w:lineRule="auto"/>
        <w:jc w:val="both"/>
        <w:rPr>
          <w:rFonts w:ascii="Times New Roman" w:hAnsi="Times New Roman" w:cs="Times New Roman"/>
          <w:sz w:val="28"/>
          <w:szCs w:val="28"/>
        </w:rPr>
      </w:pPr>
      <w:r w:rsidRPr="006C3C6E">
        <w:rPr>
          <w:rFonts w:ascii="Times New Roman" w:hAnsi="Times New Roman" w:cs="Times New Roman"/>
          <w:sz w:val="28"/>
          <w:szCs w:val="28"/>
        </w:rPr>
        <w:t>Социальная незащищённость мигрантов и как следствие их маргинализация;</w:t>
      </w:r>
    </w:p>
    <w:p w:rsidR="00F05D6D" w:rsidRPr="006C3C6E" w:rsidRDefault="00F05D6D" w:rsidP="004578CF">
      <w:pPr>
        <w:pStyle w:val="Standard"/>
        <w:numPr>
          <w:ilvl w:val="0"/>
          <w:numId w:val="15"/>
        </w:numPr>
        <w:spacing w:line="360" w:lineRule="auto"/>
        <w:jc w:val="both"/>
        <w:rPr>
          <w:rFonts w:ascii="Times New Roman" w:hAnsi="Times New Roman" w:cs="Times New Roman"/>
          <w:sz w:val="28"/>
          <w:szCs w:val="28"/>
        </w:rPr>
      </w:pPr>
      <w:r w:rsidRPr="006C3C6E">
        <w:rPr>
          <w:rFonts w:ascii="Times New Roman" w:hAnsi="Times New Roman" w:cs="Times New Roman"/>
          <w:sz w:val="28"/>
          <w:szCs w:val="28"/>
        </w:rPr>
        <w:t>Затруднённый доступ к гражданству;</w:t>
      </w:r>
    </w:p>
    <w:p w:rsidR="00F05D6D" w:rsidRPr="006C3C6E" w:rsidRDefault="00F05D6D" w:rsidP="004578CF">
      <w:pPr>
        <w:pStyle w:val="Standard"/>
        <w:numPr>
          <w:ilvl w:val="0"/>
          <w:numId w:val="15"/>
        </w:numPr>
        <w:spacing w:line="360" w:lineRule="auto"/>
        <w:jc w:val="both"/>
        <w:rPr>
          <w:rFonts w:ascii="Times New Roman" w:hAnsi="Times New Roman" w:cs="Times New Roman"/>
          <w:sz w:val="28"/>
          <w:szCs w:val="28"/>
        </w:rPr>
      </w:pPr>
      <w:r w:rsidRPr="006C3C6E">
        <w:rPr>
          <w:rFonts w:ascii="Times New Roman" w:hAnsi="Times New Roman" w:cs="Times New Roman"/>
          <w:sz w:val="28"/>
          <w:szCs w:val="28"/>
        </w:rPr>
        <w:t>Расизм со стороны расистских организаций или населения.</w:t>
      </w:r>
    </w:p>
    <w:p w:rsidR="00F05D6D" w:rsidRPr="006C3C6E" w:rsidRDefault="006A20F8" w:rsidP="006A20F8">
      <w:pPr>
        <w:pStyle w:val="Standard"/>
        <w:spacing w:line="360" w:lineRule="auto"/>
        <w:jc w:val="both"/>
        <w:rPr>
          <w:rFonts w:ascii="Times New Roman" w:hAnsi="Times New Roman" w:cs="Times New Roman"/>
          <w:sz w:val="28"/>
          <w:szCs w:val="28"/>
        </w:rPr>
      </w:pPr>
      <w:r w:rsidRPr="006C3C6E">
        <w:rPr>
          <w:rFonts w:ascii="Times New Roman" w:hAnsi="Times New Roman" w:cs="Times New Roman"/>
          <w:sz w:val="28"/>
          <w:szCs w:val="28"/>
        </w:rPr>
        <w:tab/>
      </w:r>
      <w:r w:rsidR="00F05D6D" w:rsidRPr="006C3C6E">
        <w:rPr>
          <w:rFonts w:ascii="Times New Roman" w:hAnsi="Times New Roman" w:cs="Times New Roman"/>
          <w:sz w:val="28"/>
          <w:szCs w:val="28"/>
        </w:rPr>
        <w:t>Таким образом, решение проблемы дискриминации и расизма, обеспечение правовой и социальной защиты и упрощённое получение гражданства для мигрантов будут способствовать решению данной проблемы.</w:t>
      </w:r>
    </w:p>
    <w:p w:rsidR="00F05D6D" w:rsidRPr="006C3C6E" w:rsidRDefault="00F05D6D" w:rsidP="00E42C61">
      <w:pPr>
        <w:pStyle w:val="Standard"/>
        <w:spacing w:line="360" w:lineRule="auto"/>
        <w:ind w:firstLine="720"/>
        <w:jc w:val="both"/>
        <w:rPr>
          <w:rFonts w:ascii="Times New Roman" w:hAnsi="Times New Roman" w:cs="Times New Roman"/>
          <w:sz w:val="28"/>
          <w:szCs w:val="28"/>
        </w:rPr>
      </w:pPr>
      <w:r w:rsidRPr="006C3C6E">
        <w:rPr>
          <w:rFonts w:ascii="Times New Roman" w:hAnsi="Times New Roman" w:cs="Times New Roman"/>
          <w:sz w:val="28"/>
          <w:szCs w:val="28"/>
        </w:rPr>
        <w:t xml:space="preserve">В настоящий </w:t>
      </w:r>
      <w:r w:rsidR="002F6A6C" w:rsidRPr="006C3C6E">
        <w:rPr>
          <w:rFonts w:ascii="Times New Roman" w:hAnsi="Times New Roman" w:cs="Times New Roman"/>
          <w:sz w:val="28"/>
          <w:szCs w:val="28"/>
        </w:rPr>
        <w:t xml:space="preserve">момент </w:t>
      </w:r>
      <w:r w:rsidRPr="006C3C6E">
        <w:rPr>
          <w:rFonts w:ascii="Times New Roman" w:hAnsi="Times New Roman" w:cs="Times New Roman"/>
          <w:sz w:val="28"/>
          <w:szCs w:val="28"/>
        </w:rPr>
        <w:t>политика интеграции мигрантов в ЕС (а также в Швейцарии и Норвегии) опирается на 7 основных положений</w:t>
      </w:r>
      <w:r w:rsidR="002F6A6C" w:rsidRPr="006C3C6E">
        <w:rPr>
          <w:rFonts w:ascii="Times New Roman" w:hAnsi="Times New Roman" w:cs="Times New Roman"/>
          <w:sz w:val="28"/>
          <w:szCs w:val="28"/>
        </w:rPr>
        <w:t>:</w:t>
      </w:r>
      <w:r w:rsidRPr="006C3C6E">
        <w:rPr>
          <w:rFonts w:ascii="Times New Roman" w:hAnsi="Times New Roman" w:cs="Times New Roman"/>
          <w:sz w:val="28"/>
          <w:szCs w:val="28"/>
        </w:rPr>
        <w:t xml:space="preserve"> </w:t>
      </w:r>
    </w:p>
    <w:p w:rsidR="00F05D6D" w:rsidRPr="006C3C6E" w:rsidRDefault="00F05D6D" w:rsidP="004578CF">
      <w:pPr>
        <w:pStyle w:val="Standard"/>
        <w:numPr>
          <w:ilvl w:val="0"/>
          <w:numId w:val="16"/>
        </w:numPr>
        <w:spacing w:line="360" w:lineRule="auto"/>
        <w:jc w:val="both"/>
        <w:rPr>
          <w:rFonts w:ascii="Times New Roman" w:hAnsi="Times New Roman" w:cs="Times New Roman"/>
          <w:sz w:val="28"/>
          <w:szCs w:val="28"/>
        </w:rPr>
      </w:pPr>
      <w:r w:rsidRPr="006C3C6E">
        <w:rPr>
          <w:rFonts w:ascii="Times New Roman" w:hAnsi="Times New Roman" w:cs="Times New Roman"/>
          <w:sz w:val="28"/>
          <w:szCs w:val="28"/>
        </w:rPr>
        <w:t>Равенство прав трудящихся мигрантов и местного населения;</w:t>
      </w:r>
    </w:p>
    <w:p w:rsidR="00F05D6D" w:rsidRPr="006C3C6E" w:rsidRDefault="00F05D6D" w:rsidP="004578CF">
      <w:pPr>
        <w:pStyle w:val="Standard"/>
        <w:numPr>
          <w:ilvl w:val="0"/>
          <w:numId w:val="16"/>
        </w:numPr>
        <w:spacing w:line="360" w:lineRule="auto"/>
        <w:jc w:val="both"/>
        <w:rPr>
          <w:rFonts w:ascii="Times New Roman" w:hAnsi="Times New Roman" w:cs="Times New Roman"/>
          <w:sz w:val="28"/>
          <w:szCs w:val="28"/>
        </w:rPr>
      </w:pPr>
      <w:r w:rsidRPr="006C3C6E">
        <w:rPr>
          <w:rFonts w:ascii="Times New Roman" w:hAnsi="Times New Roman" w:cs="Times New Roman"/>
          <w:sz w:val="28"/>
          <w:szCs w:val="28"/>
        </w:rPr>
        <w:t>Право на воссоединение семьи;</w:t>
      </w:r>
    </w:p>
    <w:p w:rsidR="00F05D6D" w:rsidRPr="006C3C6E" w:rsidRDefault="00F05D6D" w:rsidP="004578CF">
      <w:pPr>
        <w:pStyle w:val="Standard"/>
        <w:numPr>
          <w:ilvl w:val="0"/>
          <w:numId w:val="16"/>
        </w:numPr>
        <w:spacing w:line="360" w:lineRule="auto"/>
        <w:jc w:val="both"/>
        <w:rPr>
          <w:rFonts w:ascii="Times New Roman" w:hAnsi="Times New Roman" w:cs="Times New Roman"/>
          <w:sz w:val="28"/>
          <w:szCs w:val="28"/>
        </w:rPr>
      </w:pPr>
      <w:r w:rsidRPr="006C3C6E">
        <w:rPr>
          <w:rFonts w:ascii="Times New Roman" w:hAnsi="Times New Roman" w:cs="Times New Roman"/>
          <w:sz w:val="28"/>
          <w:szCs w:val="28"/>
        </w:rPr>
        <w:t>Доступность для мигрантов основных общественных институтов – жильё, образование, здравоохранение, гражданство, рынок труда;</w:t>
      </w:r>
    </w:p>
    <w:p w:rsidR="00F05D6D" w:rsidRPr="006C3C6E" w:rsidRDefault="00F05D6D" w:rsidP="004578CF">
      <w:pPr>
        <w:pStyle w:val="Standard"/>
        <w:numPr>
          <w:ilvl w:val="0"/>
          <w:numId w:val="16"/>
        </w:numPr>
        <w:spacing w:line="360" w:lineRule="auto"/>
        <w:jc w:val="both"/>
        <w:rPr>
          <w:rFonts w:ascii="Times New Roman" w:hAnsi="Times New Roman" w:cs="Times New Roman"/>
          <w:sz w:val="28"/>
          <w:szCs w:val="28"/>
        </w:rPr>
      </w:pPr>
      <w:r w:rsidRPr="006C3C6E">
        <w:rPr>
          <w:rFonts w:ascii="Times New Roman" w:hAnsi="Times New Roman" w:cs="Times New Roman"/>
          <w:sz w:val="28"/>
          <w:szCs w:val="28"/>
        </w:rPr>
        <w:t>Политические права (право голоса на муниципальных выборах);</w:t>
      </w:r>
    </w:p>
    <w:p w:rsidR="00F05D6D" w:rsidRPr="006C3C6E" w:rsidRDefault="00F05D6D" w:rsidP="004578CF">
      <w:pPr>
        <w:pStyle w:val="Standard"/>
        <w:numPr>
          <w:ilvl w:val="0"/>
          <w:numId w:val="16"/>
        </w:numPr>
        <w:spacing w:line="360" w:lineRule="auto"/>
        <w:jc w:val="both"/>
        <w:rPr>
          <w:rFonts w:ascii="Times New Roman" w:hAnsi="Times New Roman" w:cs="Times New Roman"/>
          <w:sz w:val="28"/>
          <w:szCs w:val="28"/>
        </w:rPr>
      </w:pPr>
      <w:r w:rsidRPr="006C3C6E">
        <w:rPr>
          <w:rFonts w:ascii="Times New Roman" w:hAnsi="Times New Roman" w:cs="Times New Roman"/>
          <w:sz w:val="28"/>
          <w:szCs w:val="28"/>
        </w:rPr>
        <w:t>Контроль за дискриминацией мигрантов и директивы против неё;</w:t>
      </w:r>
    </w:p>
    <w:p w:rsidR="00F05D6D" w:rsidRPr="006C3C6E" w:rsidRDefault="00F05D6D" w:rsidP="004578CF">
      <w:pPr>
        <w:pStyle w:val="Standard"/>
        <w:numPr>
          <w:ilvl w:val="0"/>
          <w:numId w:val="16"/>
        </w:numPr>
        <w:spacing w:line="360" w:lineRule="auto"/>
        <w:jc w:val="both"/>
        <w:rPr>
          <w:rFonts w:ascii="Times New Roman" w:hAnsi="Times New Roman" w:cs="Times New Roman"/>
          <w:sz w:val="28"/>
          <w:szCs w:val="28"/>
        </w:rPr>
      </w:pPr>
      <w:r w:rsidRPr="006C3C6E">
        <w:rPr>
          <w:rFonts w:ascii="Times New Roman" w:hAnsi="Times New Roman" w:cs="Times New Roman"/>
          <w:sz w:val="28"/>
          <w:szCs w:val="28"/>
        </w:rPr>
        <w:t>Дети от интернациональных браков обладают политическими правами;</w:t>
      </w:r>
    </w:p>
    <w:p w:rsidR="00FA59FD" w:rsidRPr="006C3C6E" w:rsidRDefault="00F05D6D" w:rsidP="004578CF">
      <w:pPr>
        <w:pStyle w:val="Standard"/>
        <w:numPr>
          <w:ilvl w:val="0"/>
          <w:numId w:val="16"/>
        </w:numPr>
        <w:spacing w:line="360" w:lineRule="auto"/>
        <w:jc w:val="both"/>
        <w:rPr>
          <w:rFonts w:ascii="Times New Roman" w:hAnsi="Times New Roman" w:cs="Times New Roman"/>
          <w:sz w:val="28"/>
          <w:szCs w:val="28"/>
        </w:rPr>
      </w:pPr>
      <w:r w:rsidRPr="006C3C6E">
        <w:rPr>
          <w:rFonts w:ascii="Times New Roman" w:hAnsi="Times New Roman" w:cs="Times New Roman"/>
          <w:sz w:val="28"/>
          <w:szCs w:val="28"/>
        </w:rPr>
        <w:t>Приоритет отдаётся аккультурации, вместо формирования новых меньшинств.</w:t>
      </w:r>
    </w:p>
    <w:p w:rsidR="002F6A6C" w:rsidRPr="00CA7DBD" w:rsidRDefault="002F6A6C">
      <w:pPr>
        <w:spacing w:line="276" w:lineRule="auto"/>
        <w:jc w:val="left"/>
        <w:rPr>
          <w:color w:val="auto"/>
        </w:rPr>
      </w:pPr>
      <w:r w:rsidRPr="00CA7DBD">
        <w:rPr>
          <w:color w:val="auto"/>
        </w:rPr>
        <w:br w:type="page"/>
      </w:r>
    </w:p>
    <w:p w:rsidR="006A075A" w:rsidRPr="00CA7DBD" w:rsidRDefault="0049597A" w:rsidP="006A075A">
      <w:pPr>
        <w:pStyle w:val="12"/>
      </w:pPr>
      <w:bookmarkStart w:id="29" w:name="_Toc483508911"/>
      <w:r w:rsidRPr="00CA7DBD">
        <w:lastRenderedPageBreak/>
        <w:t>Выво</w:t>
      </w:r>
      <w:r w:rsidR="00D204E1" w:rsidRPr="00CA7DBD">
        <w:t xml:space="preserve">ды </w:t>
      </w:r>
      <w:r w:rsidR="006A075A" w:rsidRPr="00CA7DBD">
        <w:t xml:space="preserve">к Главе </w:t>
      </w:r>
      <w:r w:rsidR="00236835" w:rsidRPr="00CA7DBD">
        <w:rPr>
          <w:lang w:val="en-US"/>
        </w:rPr>
        <w:t>I</w:t>
      </w:r>
      <w:bookmarkEnd w:id="29"/>
    </w:p>
    <w:bookmarkEnd w:id="26"/>
    <w:p w:rsidR="009A7EBD" w:rsidRPr="00CA7DBD" w:rsidRDefault="009A7EBD" w:rsidP="009A7EBD">
      <w:pPr>
        <w:ind w:firstLine="720"/>
        <w:rPr>
          <w:color w:val="auto"/>
        </w:rPr>
      </w:pPr>
      <w:r w:rsidRPr="00CA7DBD">
        <w:rPr>
          <w:color w:val="auto"/>
        </w:rPr>
        <w:t>Исходя из выше</w:t>
      </w:r>
      <w:r w:rsidR="00981285" w:rsidRPr="00CA7DBD">
        <w:rPr>
          <w:color w:val="auto"/>
        </w:rPr>
        <w:t>сказанного</w:t>
      </w:r>
      <w:r w:rsidRPr="00CA7DBD">
        <w:rPr>
          <w:color w:val="auto"/>
        </w:rPr>
        <w:t>, можно сделать следующие выводы.</w:t>
      </w:r>
    </w:p>
    <w:p w:rsidR="009A7EBD" w:rsidRPr="00CA7DBD" w:rsidRDefault="00B3019E" w:rsidP="009A7EBD">
      <w:pPr>
        <w:ind w:firstLine="720"/>
        <w:rPr>
          <w:color w:val="auto"/>
        </w:rPr>
      </w:pPr>
      <w:r w:rsidRPr="00CA7DBD">
        <w:rPr>
          <w:color w:val="auto"/>
        </w:rPr>
        <w:t>Миграция </w:t>
      </w:r>
      <w:r w:rsidR="009A7EBD" w:rsidRPr="00CA7DBD">
        <w:rPr>
          <w:color w:val="auto"/>
        </w:rPr>
        <w:t>–</w:t>
      </w:r>
      <w:r w:rsidR="00981285" w:rsidRPr="00CA7DBD">
        <w:rPr>
          <w:color w:val="auto"/>
        </w:rPr>
        <w:t xml:space="preserve"> естественный, </w:t>
      </w:r>
      <w:r w:rsidR="000733C6" w:rsidRPr="00CA7DBD">
        <w:rPr>
          <w:color w:val="auto"/>
        </w:rPr>
        <w:t>долгосрочный</w:t>
      </w:r>
      <w:r w:rsidR="00981285" w:rsidRPr="00CA7DBD">
        <w:rPr>
          <w:color w:val="auto"/>
        </w:rPr>
        <w:t xml:space="preserve"> и экономически выгодный</w:t>
      </w:r>
      <w:r w:rsidR="000733C6" w:rsidRPr="00CA7DBD">
        <w:rPr>
          <w:color w:val="auto"/>
        </w:rPr>
        <w:t xml:space="preserve"> проект для России. Ежегодно в страну прибывают миллионы мигрантов, чей труд необходим как для экономики страны, так и для сокращения убыли населения.</w:t>
      </w:r>
    </w:p>
    <w:p w:rsidR="009A7EBD" w:rsidRPr="00CA7DBD" w:rsidRDefault="00B3019E" w:rsidP="009A7EBD">
      <w:pPr>
        <w:ind w:firstLine="720"/>
        <w:rPr>
          <w:color w:val="auto"/>
        </w:rPr>
      </w:pPr>
      <w:r w:rsidRPr="00CA7DBD">
        <w:rPr>
          <w:color w:val="auto"/>
        </w:rPr>
        <w:t>Мигранты </w:t>
      </w:r>
      <w:r w:rsidR="00981285" w:rsidRPr="00CA7DBD">
        <w:rPr>
          <w:color w:val="auto"/>
        </w:rPr>
        <w:t xml:space="preserve">– носители другой культуры, языка, культурных кодов и ценностей. Для успешной коммуникации с местным населением и локальными институтами им необходима минимальная культурная подготовка. </w:t>
      </w:r>
      <w:r w:rsidR="009A7EBD" w:rsidRPr="00CA7DBD">
        <w:rPr>
          <w:color w:val="auto"/>
        </w:rPr>
        <w:t xml:space="preserve">Для людей, прибывающих на сезонную работу, будет достаточно </w:t>
      </w:r>
      <w:r w:rsidR="00981285" w:rsidRPr="00CA7DBD">
        <w:rPr>
          <w:color w:val="auto"/>
        </w:rPr>
        <w:t>просто адаптироваться</w:t>
      </w:r>
      <w:r w:rsidR="009A7EBD" w:rsidRPr="00CA7DBD">
        <w:rPr>
          <w:color w:val="auto"/>
        </w:rPr>
        <w:t>. Интеграция необходима для людей, которые уже живут или только собираются жить в России</w:t>
      </w:r>
      <w:r w:rsidR="00981285" w:rsidRPr="00CA7DBD">
        <w:rPr>
          <w:color w:val="auto"/>
        </w:rPr>
        <w:t xml:space="preserve"> длительное время</w:t>
      </w:r>
      <w:r w:rsidR="009A7EBD" w:rsidRPr="00CA7DBD">
        <w:rPr>
          <w:color w:val="auto"/>
        </w:rPr>
        <w:t xml:space="preserve">. </w:t>
      </w:r>
      <w:r w:rsidR="001215A6" w:rsidRPr="00CA7DBD">
        <w:rPr>
          <w:color w:val="auto"/>
        </w:rPr>
        <w:t xml:space="preserve">Важно помнить, что </w:t>
      </w:r>
      <w:r w:rsidR="001215A6" w:rsidRPr="00CA7DBD">
        <w:rPr>
          <w:rFonts w:cs="Times New Roman"/>
          <w:color w:val="auto"/>
          <w:szCs w:val="28"/>
        </w:rPr>
        <w:t>«успех социокультурной интеграции обусловл</w:t>
      </w:r>
      <w:r w:rsidR="006616E4" w:rsidRPr="00CA7DBD">
        <w:rPr>
          <w:rFonts w:cs="Times New Roman"/>
          <w:color w:val="auto"/>
          <w:szCs w:val="28"/>
        </w:rPr>
        <w:t>ен успехом интеграции социально-</w:t>
      </w:r>
      <w:r w:rsidR="001215A6" w:rsidRPr="00CA7DBD">
        <w:rPr>
          <w:rFonts w:cs="Times New Roman"/>
          <w:color w:val="auto"/>
          <w:szCs w:val="28"/>
        </w:rPr>
        <w:t>структурной»</w:t>
      </w:r>
      <w:r w:rsidR="001215A6" w:rsidRPr="00CA7DBD">
        <w:rPr>
          <w:rStyle w:val="ac"/>
          <w:rFonts w:cs="Times New Roman"/>
          <w:color w:val="auto"/>
          <w:szCs w:val="28"/>
        </w:rPr>
        <w:footnoteReference w:id="87"/>
      </w:r>
      <w:r w:rsidRPr="00CA7DBD">
        <w:rPr>
          <w:rFonts w:cs="Times New Roman"/>
          <w:color w:val="auto"/>
          <w:szCs w:val="28"/>
        </w:rPr>
        <w:t>,</w:t>
      </w:r>
      <w:r w:rsidR="00981285" w:rsidRPr="00CA7DBD">
        <w:rPr>
          <w:rFonts w:cs="Times New Roman"/>
          <w:color w:val="auto"/>
          <w:szCs w:val="28"/>
        </w:rPr>
        <w:t xml:space="preserve"> поэтому важно рассматривать процесс интеграции в среду, учитывая</w:t>
      </w:r>
      <w:r w:rsidR="00AE5256" w:rsidRPr="00CA7DBD">
        <w:rPr>
          <w:rFonts w:cs="Times New Roman"/>
          <w:color w:val="auto"/>
          <w:szCs w:val="28"/>
        </w:rPr>
        <w:t xml:space="preserve"> все аспекты жизни мигрантов</w:t>
      </w:r>
      <w:r w:rsidR="001215A6" w:rsidRPr="00CA7DBD">
        <w:rPr>
          <w:rFonts w:cs="Times New Roman"/>
          <w:color w:val="auto"/>
          <w:szCs w:val="28"/>
        </w:rPr>
        <w:t>.</w:t>
      </w:r>
    </w:p>
    <w:p w:rsidR="00EE7E65" w:rsidRPr="00CA7DBD" w:rsidRDefault="00B3019E" w:rsidP="00EE7E65">
      <w:pPr>
        <w:pStyle w:val="Standard"/>
        <w:spacing w:line="360" w:lineRule="auto"/>
        <w:ind w:firstLine="720"/>
        <w:jc w:val="both"/>
        <w:rPr>
          <w:rFonts w:ascii="Times New Roman" w:hAnsi="Times New Roman" w:cs="Times New Roman"/>
          <w:b/>
          <w:sz w:val="28"/>
          <w:szCs w:val="28"/>
        </w:rPr>
      </w:pPr>
      <w:r w:rsidRPr="00CA7DBD">
        <w:rPr>
          <w:rFonts w:ascii="Times New Roman" w:hAnsi="Times New Roman" w:cs="Times New Roman"/>
          <w:sz w:val="28"/>
          <w:szCs w:val="28"/>
        </w:rPr>
        <w:t>Миграция </w:t>
      </w:r>
      <w:r w:rsidR="00AE5256" w:rsidRPr="00CA7DBD">
        <w:rPr>
          <w:rFonts w:ascii="Times New Roman" w:hAnsi="Times New Roman" w:cs="Times New Roman"/>
          <w:sz w:val="28"/>
          <w:szCs w:val="28"/>
        </w:rPr>
        <w:t xml:space="preserve">– не новое явление в мире, и по данному вопросу накоплено немало опыта. </w:t>
      </w:r>
      <w:r w:rsidR="00EE7E65" w:rsidRPr="00CA7DBD">
        <w:rPr>
          <w:rFonts w:ascii="Times New Roman" w:hAnsi="Times New Roman" w:cs="Times New Roman"/>
          <w:sz w:val="28"/>
          <w:szCs w:val="28"/>
        </w:rPr>
        <w:t>В России существует своя специфика миграции, которая отличает Россию от стран ЕС и Канады,</w:t>
      </w:r>
      <w:r w:rsidR="000733C6" w:rsidRPr="00CA7DBD">
        <w:rPr>
          <w:rFonts w:ascii="Times New Roman" w:hAnsi="Times New Roman" w:cs="Times New Roman"/>
          <w:sz w:val="28"/>
          <w:szCs w:val="28"/>
        </w:rPr>
        <w:t xml:space="preserve"> и </w:t>
      </w:r>
      <w:r w:rsidR="00AE5256" w:rsidRPr="00CA7DBD">
        <w:rPr>
          <w:rFonts w:ascii="Times New Roman" w:hAnsi="Times New Roman" w:cs="Times New Roman"/>
          <w:sz w:val="28"/>
          <w:szCs w:val="28"/>
        </w:rPr>
        <w:t>влияет</w:t>
      </w:r>
      <w:r w:rsidR="000733C6" w:rsidRPr="00CA7DBD">
        <w:rPr>
          <w:rFonts w:ascii="Times New Roman" w:hAnsi="Times New Roman" w:cs="Times New Roman"/>
          <w:sz w:val="28"/>
          <w:szCs w:val="28"/>
        </w:rPr>
        <w:t xml:space="preserve"> на формирование политики интеграции</w:t>
      </w:r>
      <w:r w:rsidR="00EE7E65" w:rsidRPr="00CA7DBD">
        <w:rPr>
          <w:rFonts w:ascii="Times New Roman" w:hAnsi="Times New Roman" w:cs="Times New Roman"/>
          <w:sz w:val="28"/>
          <w:szCs w:val="28"/>
        </w:rPr>
        <w:t xml:space="preserve">. </w:t>
      </w:r>
      <w:r w:rsidR="00AE5256" w:rsidRPr="00CA7DBD">
        <w:rPr>
          <w:rFonts w:ascii="Times New Roman" w:hAnsi="Times New Roman" w:cs="Times New Roman"/>
          <w:sz w:val="28"/>
          <w:szCs w:val="28"/>
        </w:rPr>
        <w:t>Основные особенности российских реалий, которые важно учитывать:</w:t>
      </w:r>
    </w:p>
    <w:p w:rsidR="00EE7E65" w:rsidRPr="00CA7DBD" w:rsidRDefault="00B3019E" w:rsidP="004578CF">
      <w:pPr>
        <w:pStyle w:val="Standard"/>
        <w:numPr>
          <w:ilvl w:val="0"/>
          <w:numId w:val="18"/>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Большинство мигрантов </w:t>
      </w:r>
      <w:r w:rsidR="00EE7E65" w:rsidRPr="00CA7DBD">
        <w:rPr>
          <w:rFonts w:ascii="Times New Roman" w:hAnsi="Times New Roman" w:cs="Times New Roman"/>
          <w:sz w:val="28"/>
          <w:szCs w:val="28"/>
        </w:rPr>
        <w:t>– выходцы из постсоветских стран</w:t>
      </w:r>
      <w:r w:rsidR="00C5309E" w:rsidRPr="00CA7DBD">
        <w:rPr>
          <w:rFonts w:ascii="Times New Roman" w:hAnsi="Times New Roman" w:cs="Times New Roman"/>
          <w:sz w:val="28"/>
          <w:szCs w:val="28"/>
        </w:rPr>
        <w:t>;</w:t>
      </w:r>
    </w:p>
    <w:p w:rsidR="00EE7E65" w:rsidRPr="00CA7DBD" w:rsidRDefault="00AE5256" w:rsidP="004578CF">
      <w:pPr>
        <w:pStyle w:val="Standard"/>
        <w:numPr>
          <w:ilvl w:val="0"/>
          <w:numId w:val="18"/>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Политическая культура нелиберальна;</w:t>
      </w:r>
    </w:p>
    <w:p w:rsidR="00EE7E65" w:rsidRPr="00CA7DBD" w:rsidRDefault="00AE5256" w:rsidP="004578CF">
      <w:pPr>
        <w:pStyle w:val="Standard"/>
        <w:numPr>
          <w:ilvl w:val="0"/>
          <w:numId w:val="18"/>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Управление осуществляется в а</w:t>
      </w:r>
      <w:r w:rsidR="00EE7E65" w:rsidRPr="00CA7DBD">
        <w:rPr>
          <w:rFonts w:ascii="Times New Roman" w:hAnsi="Times New Roman" w:cs="Times New Roman"/>
          <w:sz w:val="28"/>
          <w:szCs w:val="28"/>
        </w:rPr>
        <w:t>вторитарно-бюрократическ</w:t>
      </w:r>
      <w:r w:rsidRPr="00CA7DBD">
        <w:rPr>
          <w:rFonts w:ascii="Times New Roman" w:hAnsi="Times New Roman" w:cs="Times New Roman"/>
          <w:sz w:val="28"/>
          <w:szCs w:val="28"/>
        </w:rPr>
        <w:t>ом стиле;</w:t>
      </w:r>
      <w:r w:rsidR="00EE7E65" w:rsidRPr="00CA7DBD">
        <w:rPr>
          <w:rFonts w:ascii="Times New Roman" w:hAnsi="Times New Roman" w:cs="Times New Roman"/>
          <w:sz w:val="28"/>
          <w:szCs w:val="28"/>
        </w:rPr>
        <w:t xml:space="preserve"> </w:t>
      </w:r>
    </w:p>
    <w:p w:rsidR="00417500" w:rsidRPr="00CA7DBD" w:rsidRDefault="00930754" w:rsidP="004578CF">
      <w:pPr>
        <w:pStyle w:val="Standard"/>
        <w:numPr>
          <w:ilvl w:val="0"/>
          <w:numId w:val="18"/>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Институты, ответственные</w:t>
      </w:r>
      <w:r w:rsidR="00EE7E65" w:rsidRPr="00CA7DBD">
        <w:rPr>
          <w:rFonts w:ascii="Times New Roman" w:hAnsi="Times New Roman" w:cs="Times New Roman"/>
          <w:sz w:val="28"/>
          <w:szCs w:val="28"/>
        </w:rPr>
        <w:t xml:space="preserve"> за интеграцию мигрантов</w:t>
      </w:r>
      <w:r w:rsidRPr="00CA7DBD">
        <w:rPr>
          <w:rFonts w:ascii="Times New Roman" w:hAnsi="Times New Roman" w:cs="Times New Roman"/>
          <w:sz w:val="28"/>
          <w:szCs w:val="28"/>
        </w:rPr>
        <w:t>, недостаточно развиты</w:t>
      </w:r>
      <w:r w:rsidR="00C5309E" w:rsidRPr="00CA7DBD">
        <w:rPr>
          <w:rFonts w:ascii="Times New Roman" w:hAnsi="Times New Roman" w:cs="Times New Roman"/>
          <w:sz w:val="28"/>
          <w:szCs w:val="28"/>
        </w:rPr>
        <w:t>.</w:t>
      </w:r>
    </w:p>
    <w:p w:rsidR="00D85443" w:rsidRPr="00CA7DBD" w:rsidRDefault="00417500" w:rsidP="00C71A82">
      <w:pPr>
        <w:rPr>
          <w:color w:val="auto"/>
        </w:rPr>
      </w:pPr>
      <w:r w:rsidRPr="00CA7DBD">
        <w:rPr>
          <w:color w:val="auto"/>
        </w:rPr>
        <w:tab/>
      </w:r>
      <w:r w:rsidR="009A7EBD" w:rsidRPr="00CA7DBD">
        <w:rPr>
          <w:color w:val="auto"/>
        </w:rPr>
        <w:t>Европейский оп</w:t>
      </w:r>
      <w:r w:rsidR="00D85443" w:rsidRPr="00CA7DBD">
        <w:rPr>
          <w:color w:val="auto"/>
        </w:rPr>
        <w:t xml:space="preserve">ыт может быть полезен для России при учёте </w:t>
      </w:r>
      <w:r w:rsidRPr="00CA7DBD">
        <w:rPr>
          <w:color w:val="auto"/>
        </w:rPr>
        <w:t>заданных параметров</w:t>
      </w:r>
      <w:r w:rsidR="00D85443" w:rsidRPr="00CA7DBD">
        <w:rPr>
          <w:color w:val="auto"/>
        </w:rPr>
        <w:t>. Так, д</w:t>
      </w:r>
      <w:r w:rsidRPr="00CA7DBD">
        <w:rPr>
          <w:color w:val="auto"/>
        </w:rPr>
        <w:t xml:space="preserve">ля устранения коммуникационных проблем и налаживания </w:t>
      </w:r>
      <w:r w:rsidRPr="00CA7DBD">
        <w:rPr>
          <w:color w:val="auto"/>
        </w:rPr>
        <w:lastRenderedPageBreak/>
        <w:t>успешного процесса интеграции необходимо:</w:t>
      </w:r>
    </w:p>
    <w:p w:rsidR="00064857" w:rsidRPr="00CA7DBD" w:rsidRDefault="00064857" w:rsidP="004578CF">
      <w:pPr>
        <w:pStyle w:val="a8"/>
        <w:numPr>
          <w:ilvl w:val="0"/>
          <w:numId w:val="17"/>
        </w:numPr>
        <w:spacing w:line="360" w:lineRule="auto"/>
        <w:jc w:val="both"/>
        <w:rPr>
          <w:rFonts w:ascii="Times New Roman" w:hAnsi="Times New Roman" w:cs="Times New Roman"/>
          <w:sz w:val="28"/>
          <w:szCs w:val="28"/>
        </w:rPr>
      </w:pPr>
      <w:r w:rsidRPr="00CA7DBD">
        <w:rPr>
          <w:rFonts w:ascii="Times New Roman" w:hAnsi="Times New Roman" w:cs="Times New Roman"/>
          <w:b/>
          <w:sz w:val="28"/>
          <w:szCs w:val="28"/>
        </w:rPr>
        <w:t>Упростить процесс легализации мигрантов.</w:t>
      </w:r>
      <w:r w:rsidRPr="00CA7DBD">
        <w:rPr>
          <w:rFonts w:ascii="Times New Roman" w:hAnsi="Times New Roman" w:cs="Times New Roman"/>
          <w:sz w:val="28"/>
          <w:szCs w:val="28"/>
        </w:rPr>
        <w:t xml:space="preserve"> Согласно данным специалистов, </w:t>
      </w:r>
      <w:r w:rsidR="00A3142F" w:rsidRPr="00CA7DBD">
        <w:rPr>
          <w:rFonts w:ascii="Times New Roman" w:hAnsi="Times New Roman" w:cs="Times New Roman"/>
          <w:sz w:val="28"/>
          <w:szCs w:val="28"/>
        </w:rPr>
        <w:t>мигранты часто не получают тот или иной документ и не имеют возможности узаконить своё пребывание из-за непро</w:t>
      </w:r>
      <w:r w:rsidR="00917CA0" w:rsidRPr="00CA7DBD">
        <w:rPr>
          <w:rFonts w:ascii="Times New Roman" w:hAnsi="Times New Roman" w:cs="Times New Roman"/>
          <w:sz w:val="28"/>
          <w:szCs w:val="28"/>
        </w:rPr>
        <w:t>зрачности и сложности процесса.</w:t>
      </w:r>
    </w:p>
    <w:p w:rsidR="00064857" w:rsidRPr="00CA7DBD" w:rsidRDefault="00064857" w:rsidP="004578CF">
      <w:pPr>
        <w:pStyle w:val="a8"/>
        <w:numPr>
          <w:ilvl w:val="0"/>
          <w:numId w:val="17"/>
        </w:numPr>
        <w:spacing w:line="360" w:lineRule="auto"/>
        <w:jc w:val="both"/>
        <w:rPr>
          <w:rFonts w:ascii="Times New Roman" w:hAnsi="Times New Roman" w:cs="Times New Roman"/>
          <w:sz w:val="28"/>
          <w:szCs w:val="28"/>
        </w:rPr>
      </w:pPr>
      <w:r w:rsidRPr="00CA7DBD">
        <w:rPr>
          <w:rFonts w:ascii="Times New Roman" w:hAnsi="Times New Roman" w:cs="Times New Roman"/>
          <w:b/>
          <w:sz w:val="28"/>
          <w:szCs w:val="28"/>
        </w:rPr>
        <w:t>Устранить имеющиеся нарушения в трудовой сфере.</w:t>
      </w:r>
      <w:r w:rsidRPr="00CA7DBD">
        <w:rPr>
          <w:rFonts w:ascii="Times New Roman" w:hAnsi="Times New Roman" w:cs="Times New Roman"/>
          <w:sz w:val="28"/>
          <w:szCs w:val="28"/>
        </w:rPr>
        <w:t xml:space="preserve"> Подавляющая часть мигрантов в России – трудовые мигранты. Во-первых, необходимо вывести значительную часть рынка из «серой зоны». Важно учитывать, что теневая занятость часто не является личным выбором работника, и что незаконное сотрудничество становится выгодным и для мигранта, и для работодателя по объективным причинам, связанным с законодательством. Во-вторых, необходимо радикальное улучшения условий работы и оплаты труда работников. Люди, подвергающиеся эксплуатации, вряд ли могут быть полноценно интегр</w:t>
      </w:r>
      <w:r w:rsidR="00917CA0" w:rsidRPr="00CA7DBD">
        <w:rPr>
          <w:rFonts w:ascii="Times New Roman" w:hAnsi="Times New Roman" w:cs="Times New Roman"/>
          <w:sz w:val="28"/>
          <w:szCs w:val="28"/>
        </w:rPr>
        <w:t>ированы в принимающее общество.</w:t>
      </w:r>
    </w:p>
    <w:p w:rsidR="00D94AF8" w:rsidRPr="00CA7DBD" w:rsidRDefault="00D85443" w:rsidP="004578CF">
      <w:pPr>
        <w:pStyle w:val="a8"/>
        <w:numPr>
          <w:ilvl w:val="0"/>
          <w:numId w:val="17"/>
        </w:numPr>
        <w:spacing w:line="360" w:lineRule="auto"/>
        <w:jc w:val="both"/>
        <w:rPr>
          <w:rFonts w:ascii="Times New Roman" w:hAnsi="Times New Roman" w:cs="Times New Roman"/>
          <w:sz w:val="28"/>
          <w:szCs w:val="28"/>
        </w:rPr>
      </w:pPr>
      <w:r w:rsidRPr="00CA7DBD">
        <w:rPr>
          <w:rFonts w:ascii="Times New Roman" w:hAnsi="Times New Roman" w:cs="Times New Roman"/>
          <w:b/>
          <w:sz w:val="28"/>
          <w:szCs w:val="28"/>
        </w:rPr>
        <w:t xml:space="preserve">Обеспечить правовую защиту мигрантов. </w:t>
      </w:r>
      <w:r w:rsidRPr="00CA7DBD">
        <w:rPr>
          <w:rFonts w:ascii="Times New Roman" w:hAnsi="Times New Roman" w:cs="Times New Roman"/>
          <w:sz w:val="28"/>
          <w:szCs w:val="28"/>
        </w:rPr>
        <w:t>Трудовые мигранты страдают от произвола работодателей</w:t>
      </w:r>
      <w:r w:rsidR="00A860A3" w:rsidRPr="00CA7DBD">
        <w:rPr>
          <w:rFonts w:ascii="Times New Roman" w:hAnsi="Times New Roman" w:cs="Times New Roman"/>
          <w:sz w:val="28"/>
          <w:szCs w:val="28"/>
        </w:rPr>
        <w:t>,</w:t>
      </w:r>
      <w:r w:rsidR="00D94AF8" w:rsidRPr="00CA7DBD">
        <w:rPr>
          <w:rFonts w:ascii="Times New Roman" w:hAnsi="Times New Roman" w:cs="Times New Roman"/>
          <w:sz w:val="28"/>
          <w:szCs w:val="28"/>
        </w:rPr>
        <w:t xml:space="preserve"> попадают в руки к работорговцам,</w:t>
      </w:r>
      <w:r w:rsidR="00E42C61" w:rsidRPr="00CA7DBD">
        <w:rPr>
          <w:rFonts w:ascii="Times New Roman" w:hAnsi="Times New Roman" w:cs="Times New Roman"/>
          <w:sz w:val="28"/>
          <w:szCs w:val="28"/>
        </w:rPr>
        <w:t xml:space="preserve"> становятся жертвами недобросовестности сотрудников силовых структур.</w:t>
      </w:r>
      <w:r w:rsidR="00D94AF8" w:rsidRPr="00CA7DBD">
        <w:rPr>
          <w:rFonts w:ascii="Times New Roman" w:hAnsi="Times New Roman" w:cs="Times New Roman"/>
          <w:sz w:val="28"/>
          <w:szCs w:val="28"/>
        </w:rPr>
        <w:t xml:space="preserve"> </w:t>
      </w:r>
      <w:r w:rsidR="00F11B7E" w:rsidRPr="00CA7DBD">
        <w:rPr>
          <w:rFonts w:ascii="Times New Roman" w:hAnsi="Times New Roman" w:cs="Times New Roman"/>
          <w:sz w:val="28"/>
          <w:szCs w:val="28"/>
        </w:rPr>
        <w:t xml:space="preserve">Законодательство на сегодняшний день не обеспечивает должной защиты и часто вынуждает мигрантов находиться в тени, лишая их тем самым правовой защиты. </w:t>
      </w:r>
      <w:r w:rsidRPr="00CA7DBD">
        <w:rPr>
          <w:rFonts w:ascii="Times New Roman" w:hAnsi="Times New Roman" w:cs="Times New Roman"/>
          <w:sz w:val="28"/>
          <w:szCs w:val="28"/>
        </w:rPr>
        <w:t>По мнению исследователей ЦМИ, «о</w:t>
      </w:r>
      <w:r w:rsidR="00F05D6D" w:rsidRPr="00CA7DBD">
        <w:rPr>
          <w:rFonts w:ascii="Times New Roman" w:hAnsi="Times New Roman" w:cs="Times New Roman"/>
          <w:sz w:val="28"/>
          <w:szCs w:val="28"/>
        </w:rPr>
        <w:t>сновной метод борь</w:t>
      </w:r>
      <w:r w:rsidR="00B3019E" w:rsidRPr="00CA7DBD">
        <w:rPr>
          <w:rFonts w:ascii="Times New Roman" w:hAnsi="Times New Roman" w:cs="Times New Roman"/>
          <w:sz w:val="28"/>
          <w:szCs w:val="28"/>
        </w:rPr>
        <w:t>бы с нарушениями прав мигрантов </w:t>
      </w:r>
      <w:r w:rsidR="00D94AF8" w:rsidRPr="00CA7DBD">
        <w:rPr>
          <w:rFonts w:ascii="Times New Roman" w:hAnsi="Times New Roman" w:cs="Times New Roman"/>
          <w:sz w:val="28"/>
          <w:szCs w:val="28"/>
        </w:rPr>
        <w:t>–</w:t>
      </w:r>
      <w:r w:rsidR="00F05D6D" w:rsidRPr="00CA7DBD">
        <w:rPr>
          <w:rFonts w:ascii="Times New Roman" w:hAnsi="Times New Roman" w:cs="Times New Roman"/>
          <w:sz w:val="28"/>
          <w:szCs w:val="28"/>
        </w:rPr>
        <w:t xml:space="preserve"> введение их в правовое поле. Поэтому меры, облегчающие легализац</w:t>
      </w:r>
      <w:r w:rsidR="00B534BE" w:rsidRPr="00CA7DBD">
        <w:rPr>
          <w:rFonts w:ascii="Times New Roman" w:hAnsi="Times New Roman" w:cs="Times New Roman"/>
          <w:sz w:val="28"/>
          <w:szCs w:val="28"/>
        </w:rPr>
        <w:t>ию</w:t>
      </w:r>
      <w:r w:rsidR="00F05D6D" w:rsidRPr="00CA7DBD">
        <w:rPr>
          <w:rFonts w:ascii="Times New Roman" w:hAnsi="Times New Roman" w:cs="Times New Roman"/>
          <w:sz w:val="28"/>
          <w:szCs w:val="28"/>
        </w:rPr>
        <w:t xml:space="preserve"> мигрантов, автоматически будут способствовать и суж</w:t>
      </w:r>
      <w:r w:rsidR="00611692" w:rsidRPr="00CA7DBD">
        <w:rPr>
          <w:rFonts w:ascii="Times New Roman" w:hAnsi="Times New Roman" w:cs="Times New Roman"/>
          <w:sz w:val="28"/>
          <w:szCs w:val="28"/>
        </w:rPr>
        <w:t>ению сферы нарушений их прав, так как</w:t>
      </w:r>
      <w:r w:rsidR="00F05D6D" w:rsidRPr="00CA7DBD">
        <w:rPr>
          <w:rFonts w:ascii="Times New Roman" w:hAnsi="Times New Roman" w:cs="Times New Roman"/>
          <w:sz w:val="28"/>
          <w:szCs w:val="28"/>
        </w:rPr>
        <w:t xml:space="preserve"> легальный мигрант может офи</w:t>
      </w:r>
      <w:r w:rsidRPr="00CA7DBD">
        <w:rPr>
          <w:rFonts w:ascii="Times New Roman" w:hAnsi="Times New Roman" w:cs="Times New Roman"/>
          <w:sz w:val="28"/>
          <w:szCs w:val="28"/>
        </w:rPr>
        <w:t>циально бороться за свои права»</w:t>
      </w:r>
      <w:r w:rsidR="00917CA0" w:rsidRPr="00CA7DBD">
        <w:rPr>
          <w:rFonts w:ascii="Times New Roman" w:hAnsi="Times New Roman" w:cs="Times New Roman"/>
          <w:sz w:val="28"/>
          <w:szCs w:val="28"/>
        </w:rPr>
        <w:t>.</w:t>
      </w:r>
      <w:r w:rsidRPr="00CA7DBD">
        <w:rPr>
          <w:rStyle w:val="ac"/>
          <w:rFonts w:ascii="Times New Roman" w:hAnsi="Times New Roman" w:cs="Times New Roman"/>
          <w:sz w:val="28"/>
          <w:szCs w:val="28"/>
        </w:rPr>
        <w:footnoteReference w:id="88"/>
      </w:r>
    </w:p>
    <w:p w:rsidR="00F909EE" w:rsidRPr="00CA7DBD" w:rsidRDefault="002828DE" w:rsidP="004578CF">
      <w:pPr>
        <w:pStyle w:val="Standard"/>
        <w:numPr>
          <w:ilvl w:val="0"/>
          <w:numId w:val="17"/>
        </w:numPr>
        <w:spacing w:line="360" w:lineRule="auto"/>
        <w:jc w:val="both"/>
      </w:pPr>
      <w:r w:rsidRPr="00CA7DBD">
        <w:rPr>
          <w:rFonts w:ascii="Times New Roman" w:hAnsi="Times New Roman" w:cs="Times New Roman"/>
          <w:b/>
          <w:sz w:val="28"/>
          <w:szCs w:val="28"/>
        </w:rPr>
        <w:t>Сделать доступными</w:t>
      </w:r>
      <w:r w:rsidR="00AB1046" w:rsidRPr="00CA7DBD">
        <w:rPr>
          <w:rFonts w:ascii="Times New Roman" w:hAnsi="Times New Roman" w:cs="Times New Roman"/>
          <w:b/>
          <w:sz w:val="28"/>
          <w:szCs w:val="28"/>
        </w:rPr>
        <w:t xml:space="preserve"> интегра</w:t>
      </w:r>
      <w:r w:rsidRPr="00CA7DBD">
        <w:rPr>
          <w:rFonts w:ascii="Times New Roman" w:hAnsi="Times New Roman" w:cs="Times New Roman"/>
          <w:b/>
          <w:sz w:val="28"/>
          <w:szCs w:val="28"/>
        </w:rPr>
        <w:t>ционные курсы</w:t>
      </w:r>
      <w:r w:rsidR="008970D7" w:rsidRPr="00CA7DBD">
        <w:rPr>
          <w:rFonts w:ascii="Times New Roman" w:hAnsi="Times New Roman" w:cs="Times New Roman"/>
          <w:b/>
          <w:sz w:val="28"/>
          <w:szCs w:val="28"/>
        </w:rPr>
        <w:t xml:space="preserve"> и</w:t>
      </w:r>
      <w:r w:rsidRPr="00CA7DBD">
        <w:rPr>
          <w:rFonts w:ascii="Times New Roman" w:hAnsi="Times New Roman" w:cs="Times New Roman"/>
          <w:b/>
          <w:sz w:val="28"/>
          <w:szCs w:val="28"/>
        </w:rPr>
        <w:t xml:space="preserve"> курсы</w:t>
      </w:r>
      <w:r w:rsidR="006A20F8" w:rsidRPr="00CA7DBD">
        <w:rPr>
          <w:rFonts w:ascii="Times New Roman" w:hAnsi="Times New Roman" w:cs="Times New Roman"/>
          <w:b/>
          <w:sz w:val="28"/>
          <w:szCs w:val="28"/>
        </w:rPr>
        <w:t xml:space="preserve"> обучения русскому языку</w:t>
      </w:r>
      <w:r w:rsidR="00AB1046" w:rsidRPr="00CA7DBD">
        <w:rPr>
          <w:rFonts w:ascii="Times New Roman" w:hAnsi="Times New Roman" w:cs="Times New Roman"/>
          <w:b/>
          <w:sz w:val="28"/>
          <w:szCs w:val="28"/>
        </w:rPr>
        <w:t xml:space="preserve">. </w:t>
      </w:r>
      <w:r w:rsidR="00AB1046" w:rsidRPr="00CA7DBD">
        <w:rPr>
          <w:rFonts w:ascii="Times New Roman" w:hAnsi="Times New Roman" w:cs="Times New Roman"/>
          <w:sz w:val="28"/>
          <w:szCs w:val="28"/>
        </w:rPr>
        <w:t xml:space="preserve">Практически все проблемы коммуникации мигрантов с институтами принимающей страны можно решить при </w:t>
      </w:r>
      <w:r w:rsidR="006A20F8" w:rsidRPr="00CA7DBD">
        <w:rPr>
          <w:rFonts w:ascii="Times New Roman" w:hAnsi="Times New Roman" w:cs="Times New Roman"/>
          <w:sz w:val="28"/>
          <w:szCs w:val="28"/>
        </w:rPr>
        <w:t xml:space="preserve">условии, что </w:t>
      </w:r>
      <w:r w:rsidR="00AB1046" w:rsidRPr="00CA7DBD">
        <w:rPr>
          <w:rFonts w:ascii="Times New Roman" w:hAnsi="Times New Roman" w:cs="Times New Roman"/>
          <w:sz w:val="28"/>
          <w:szCs w:val="28"/>
        </w:rPr>
        <w:lastRenderedPageBreak/>
        <w:t>мигрант</w:t>
      </w:r>
      <w:r w:rsidR="006A20F8" w:rsidRPr="00CA7DBD">
        <w:rPr>
          <w:rFonts w:ascii="Times New Roman" w:hAnsi="Times New Roman" w:cs="Times New Roman"/>
          <w:sz w:val="28"/>
          <w:szCs w:val="28"/>
        </w:rPr>
        <w:t>ы знают</w:t>
      </w:r>
      <w:r w:rsidR="00AB1046" w:rsidRPr="00CA7DBD">
        <w:rPr>
          <w:rFonts w:ascii="Times New Roman" w:hAnsi="Times New Roman" w:cs="Times New Roman"/>
          <w:sz w:val="28"/>
          <w:szCs w:val="28"/>
        </w:rPr>
        <w:t xml:space="preserve"> язык. </w:t>
      </w:r>
      <w:r w:rsidR="00F909EE" w:rsidRPr="00CA7DBD">
        <w:rPr>
          <w:rFonts w:ascii="Times New Roman" w:hAnsi="Times New Roman" w:cs="Times New Roman"/>
          <w:sz w:val="28"/>
          <w:szCs w:val="28"/>
        </w:rPr>
        <w:t xml:space="preserve">Это касается и большей части коммуникационных проблем, возникающих между мигрантами и местным сообществом. </w:t>
      </w:r>
      <w:r w:rsidR="006A20F8" w:rsidRPr="00CA7DBD">
        <w:rPr>
          <w:rFonts w:ascii="Times New Roman" w:hAnsi="Times New Roman" w:cs="Times New Roman"/>
          <w:sz w:val="28"/>
          <w:szCs w:val="28"/>
        </w:rPr>
        <w:t>Именно российской стороне необходимо принимать меры</w:t>
      </w:r>
      <w:r w:rsidR="00380E87" w:rsidRPr="00CA7DBD">
        <w:rPr>
          <w:rFonts w:ascii="Times New Roman" w:hAnsi="Times New Roman" w:cs="Times New Roman"/>
          <w:sz w:val="28"/>
          <w:szCs w:val="28"/>
        </w:rPr>
        <w:t xml:space="preserve"> по обеспечению языковых курсов </w:t>
      </w:r>
      <w:r w:rsidR="00963759" w:rsidRPr="00CA7DBD">
        <w:rPr>
          <w:rFonts w:ascii="Times New Roman" w:hAnsi="Times New Roman" w:cs="Times New Roman"/>
          <w:sz w:val="28"/>
          <w:szCs w:val="28"/>
        </w:rPr>
        <w:t>–</w:t>
      </w:r>
      <w:r w:rsidR="00611692" w:rsidRPr="00CA7DBD">
        <w:rPr>
          <w:rFonts w:ascii="Times New Roman" w:hAnsi="Times New Roman" w:cs="Times New Roman"/>
          <w:sz w:val="28"/>
          <w:szCs w:val="28"/>
        </w:rPr>
        <w:t xml:space="preserve"> если</w:t>
      </w:r>
      <w:r w:rsidR="006A20F8" w:rsidRPr="00CA7DBD">
        <w:rPr>
          <w:rFonts w:ascii="Times New Roman" w:hAnsi="Times New Roman" w:cs="Times New Roman"/>
          <w:sz w:val="28"/>
          <w:szCs w:val="28"/>
        </w:rPr>
        <w:t xml:space="preserve"> трудовые мигранты нужны экономике</w:t>
      </w:r>
      <w:r w:rsidR="00F909EE" w:rsidRPr="00CA7DBD">
        <w:rPr>
          <w:rFonts w:ascii="Times New Roman" w:hAnsi="Times New Roman" w:cs="Times New Roman"/>
          <w:sz w:val="28"/>
          <w:szCs w:val="28"/>
        </w:rPr>
        <w:t xml:space="preserve"> страны</w:t>
      </w:r>
      <w:r w:rsidR="006A20F8" w:rsidRPr="00CA7DBD">
        <w:rPr>
          <w:rFonts w:ascii="Times New Roman" w:hAnsi="Times New Roman" w:cs="Times New Roman"/>
          <w:sz w:val="28"/>
          <w:szCs w:val="28"/>
        </w:rPr>
        <w:t xml:space="preserve">. </w:t>
      </w:r>
      <w:r w:rsidR="00F909EE" w:rsidRPr="00CA7DBD">
        <w:rPr>
          <w:rFonts w:ascii="Times New Roman" w:hAnsi="Times New Roman" w:cs="Times New Roman"/>
          <w:sz w:val="28"/>
          <w:szCs w:val="28"/>
        </w:rPr>
        <w:t xml:space="preserve">Но на сегодняшний день мигрантам необходимо знать русский язык уже на момент приезда в Россию. В результате </w:t>
      </w:r>
      <w:r w:rsidR="00D72BC1" w:rsidRPr="00CA7DBD">
        <w:rPr>
          <w:rFonts w:ascii="Times New Roman" w:hAnsi="Times New Roman" w:cs="Times New Roman"/>
          <w:sz w:val="28"/>
          <w:szCs w:val="28"/>
        </w:rPr>
        <w:t>в Санкт-Петербург</w:t>
      </w:r>
      <w:r w:rsidR="00F66F7B" w:rsidRPr="00CA7DBD">
        <w:rPr>
          <w:rFonts w:ascii="Times New Roman" w:hAnsi="Times New Roman" w:cs="Times New Roman"/>
          <w:sz w:val="28"/>
          <w:szCs w:val="28"/>
        </w:rPr>
        <w:t>е</w:t>
      </w:r>
      <w:r w:rsidR="00D72BC1" w:rsidRPr="00CA7DBD">
        <w:rPr>
          <w:rFonts w:ascii="Times New Roman" w:hAnsi="Times New Roman" w:cs="Times New Roman"/>
          <w:sz w:val="28"/>
          <w:szCs w:val="28"/>
        </w:rPr>
        <w:t xml:space="preserve"> существует очень много центров, где</w:t>
      </w:r>
      <w:r w:rsidR="00F909EE" w:rsidRPr="00CA7DBD">
        <w:rPr>
          <w:rFonts w:ascii="Times New Roman" w:hAnsi="Times New Roman" w:cs="Times New Roman"/>
          <w:sz w:val="28"/>
          <w:szCs w:val="28"/>
        </w:rPr>
        <w:t xml:space="preserve"> тест на знание русского языка</w:t>
      </w:r>
      <w:r w:rsidR="00D72BC1" w:rsidRPr="00CA7DBD">
        <w:rPr>
          <w:rFonts w:ascii="Times New Roman" w:hAnsi="Times New Roman" w:cs="Times New Roman"/>
          <w:sz w:val="28"/>
          <w:szCs w:val="28"/>
        </w:rPr>
        <w:t xml:space="preserve"> можно сдать платно</w:t>
      </w:r>
      <w:r w:rsidR="00917CA0" w:rsidRPr="00CA7DBD">
        <w:rPr>
          <w:rFonts w:ascii="Times New Roman" w:hAnsi="Times New Roman" w:cs="Times New Roman"/>
          <w:sz w:val="28"/>
          <w:szCs w:val="28"/>
        </w:rPr>
        <w:t>.</w:t>
      </w:r>
      <w:r w:rsidR="000D26AC" w:rsidRPr="00CA7DBD">
        <w:rPr>
          <w:rStyle w:val="ac"/>
          <w:rFonts w:ascii="Times New Roman" w:hAnsi="Times New Roman" w:cs="Times New Roman"/>
          <w:sz w:val="28"/>
          <w:szCs w:val="28"/>
        </w:rPr>
        <w:footnoteReference w:id="89"/>
      </w:r>
      <w:r w:rsidR="00F66F7B" w:rsidRPr="00CA7DBD">
        <w:rPr>
          <w:rFonts w:ascii="Times New Roman" w:hAnsi="Times New Roman" w:cs="Times New Roman"/>
          <w:sz w:val="28"/>
          <w:szCs w:val="28"/>
        </w:rPr>
        <w:t xml:space="preserve"> И всего около десяти бюджетных учреждений открыто в Санкт-Петербурге и Ленинградской области</w:t>
      </w:r>
      <w:r w:rsidR="00917CA0" w:rsidRPr="00CA7DBD">
        <w:rPr>
          <w:rFonts w:ascii="Times New Roman" w:hAnsi="Times New Roman" w:cs="Times New Roman"/>
          <w:sz w:val="28"/>
          <w:szCs w:val="28"/>
        </w:rPr>
        <w:t>.</w:t>
      </w:r>
      <w:r w:rsidR="00F909EE" w:rsidRPr="00CA7DBD">
        <w:rPr>
          <w:rStyle w:val="ac"/>
          <w:rFonts w:ascii="Times New Roman" w:hAnsi="Times New Roman" w:cs="Times New Roman"/>
          <w:sz w:val="28"/>
          <w:szCs w:val="28"/>
        </w:rPr>
        <w:footnoteReference w:id="90"/>
      </w:r>
      <w:r w:rsidR="00256D8A" w:rsidRPr="00CA7DBD">
        <w:rPr>
          <w:rFonts w:ascii="Times New Roman" w:hAnsi="Times New Roman" w:cs="Times New Roman"/>
          <w:sz w:val="28"/>
          <w:szCs w:val="28"/>
        </w:rPr>
        <w:t xml:space="preserve"> Существуют эксперты, которые предлагают введение языкового ценза даже для временных мигрантов, но</w:t>
      </w:r>
      <w:r w:rsidR="00611692" w:rsidRPr="00CA7DBD">
        <w:rPr>
          <w:rFonts w:ascii="Times New Roman" w:hAnsi="Times New Roman" w:cs="Times New Roman"/>
          <w:sz w:val="28"/>
          <w:szCs w:val="28"/>
        </w:rPr>
        <w:t>,</w:t>
      </w:r>
      <w:r w:rsidR="00256D8A" w:rsidRPr="00CA7DBD">
        <w:rPr>
          <w:rFonts w:ascii="Times New Roman" w:hAnsi="Times New Roman" w:cs="Times New Roman"/>
          <w:sz w:val="28"/>
          <w:szCs w:val="28"/>
        </w:rPr>
        <w:t xml:space="preserve"> учитывая масштабы миграции</w:t>
      </w:r>
      <w:r w:rsidR="00611692" w:rsidRPr="00CA7DBD">
        <w:rPr>
          <w:rFonts w:ascii="Times New Roman" w:hAnsi="Times New Roman" w:cs="Times New Roman"/>
          <w:sz w:val="28"/>
          <w:szCs w:val="28"/>
        </w:rPr>
        <w:t>,</w:t>
      </w:r>
      <w:r w:rsidR="00256D8A" w:rsidRPr="00CA7DBD">
        <w:rPr>
          <w:rFonts w:ascii="Times New Roman" w:hAnsi="Times New Roman" w:cs="Times New Roman"/>
          <w:sz w:val="28"/>
          <w:szCs w:val="28"/>
        </w:rPr>
        <w:t xml:space="preserve"> легко прийти к выводу, что это неэффективно. </w:t>
      </w:r>
      <w:r w:rsidR="00F11B7E" w:rsidRPr="00CA7DBD">
        <w:rPr>
          <w:rFonts w:ascii="Times New Roman" w:hAnsi="Times New Roman" w:cs="Times New Roman"/>
          <w:sz w:val="28"/>
          <w:szCs w:val="28"/>
        </w:rPr>
        <w:t>Очевидно, что н</w:t>
      </w:r>
      <w:r w:rsidR="00256D8A" w:rsidRPr="00CA7DBD">
        <w:rPr>
          <w:rFonts w:ascii="Times New Roman" w:hAnsi="Times New Roman" w:cs="Times New Roman"/>
          <w:sz w:val="28"/>
          <w:szCs w:val="28"/>
        </w:rPr>
        <w:t>еобходимо создание доступных сервисов по оказанию данной услуги.</w:t>
      </w:r>
    </w:p>
    <w:p w:rsidR="008970D7" w:rsidRPr="00CA7DBD" w:rsidRDefault="002828DE" w:rsidP="004578CF">
      <w:pPr>
        <w:pStyle w:val="af1"/>
        <w:numPr>
          <w:ilvl w:val="0"/>
          <w:numId w:val="17"/>
        </w:numPr>
        <w:spacing w:before="0" w:beforeAutospacing="0" w:after="0" w:afterAutospacing="0" w:line="360" w:lineRule="auto"/>
        <w:jc w:val="both"/>
      </w:pPr>
      <w:r w:rsidRPr="00CA7DBD">
        <w:rPr>
          <w:b/>
          <w:sz w:val="28"/>
          <w:szCs w:val="28"/>
        </w:rPr>
        <w:t>Разрабатывать и внедрять п</w:t>
      </w:r>
      <w:r w:rsidR="008970D7" w:rsidRPr="00CA7DBD">
        <w:rPr>
          <w:b/>
          <w:sz w:val="28"/>
          <w:szCs w:val="28"/>
        </w:rPr>
        <w:t>рограммы культурной интеграции, в том числе рассчитанные на детей мигрантов.</w:t>
      </w:r>
      <w:r w:rsidR="00F11B7E" w:rsidRPr="00CA7DBD">
        <w:rPr>
          <w:b/>
          <w:sz w:val="28"/>
          <w:szCs w:val="28"/>
        </w:rPr>
        <w:t xml:space="preserve"> </w:t>
      </w:r>
      <w:r w:rsidR="00E10944" w:rsidRPr="00CA7DBD">
        <w:rPr>
          <w:rFonts w:eastAsia="Arial"/>
          <w:kern w:val="3"/>
          <w:sz w:val="28"/>
          <w:szCs w:val="28"/>
        </w:rPr>
        <w:t>Исследование ЦМИ показало, что 12% мигрантов приезжают с детьми. Как правило, эти люди остаются на более длительный срок, нежели остальные, и дети у боль</w:t>
      </w:r>
      <w:r w:rsidR="00963759" w:rsidRPr="00CA7DBD">
        <w:rPr>
          <w:rFonts w:eastAsia="Arial"/>
          <w:kern w:val="3"/>
          <w:sz w:val="28"/>
          <w:szCs w:val="28"/>
        </w:rPr>
        <w:t xml:space="preserve">шинства их них посещают школы </w:t>
      </w:r>
      <w:r w:rsidR="00E10944" w:rsidRPr="00CA7DBD">
        <w:rPr>
          <w:rFonts w:eastAsia="Arial"/>
          <w:kern w:val="3"/>
          <w:sz w:val="28"/>
          <w:szCs w:val="28"/>
        </w:rPr>
        <w:t>и детские сады.</w:t>
      </w:r>
      <w:r w:rsidR="00E10944" w:rsidRPr="00CA7DBD">
        <w:rPr>
          <w:rFonts w:ascii="Arial" w:hAnsi="Arial" w:cs="Arial"/>
          <w:sz w:val="22"/>
          <w:szCs w:val="22"/>
        </w:rPr>
        <w:t xml:space="preserve"> </w:t>
      </w:r>
      <w:r w:rsidR="00611692" w:rsidRPr="00CA7DBD">
        <w:rPr>
          <w:sz w:val="28"/>
          <w:szCs w:val="28"/>
        </w:rPr>
        <w:t>Так</w:t>
      </w:r>
      <w:r w:rsidR="00625666" w:rsidRPr="00CA7DBD">
        <w:rPr>
          <w:sz w:val="28"/>
          <w:szCs w:val="28"/>
        </w:rPr>
        <w:t xml:space="preserve">же, </w:t>
      </w:r>
      <w:r w:rsidR="00385EB0" w:rsidRPr="00CA7DBD">
        <w:rPr>
          <w:sz w:val="28"/>
          <w:szCs w:val="28"/>
        </w:rPr>
        <w:t xml:space="preserve">по мнению </w:t>
      </w:r>
      <w:r w:rsidR="00963759" w:rsidRPr="00CA7DBD">
        <w:rPr>
          <w:sz w:val="28"/>
          <w:szCs w:val="28"/>
        </w:rPr>
        <w:t>В.</w:t>
      </w:r>
      <w:r w:rsidR="00380E87" w:rsidRPr="00CA7DBD">
        <w:rPr>
          <w:sz w:val="28"/>
          <w:szCs w:val="28"/>
        </w:rPr>
        <w:t>И.</w:t>
      </w:r>
      <w:r w:rsidR="00963759" w:rsidRPr="00CA7DBD">
        <w:rPr>
          <w:sz w:val="28"/>
          <w:szCs w:val="28"/>
        </w:rPr>
        <w:t> Мукомеля</w:t>
      </w:r>
      <w:r w:rsidR="00E10944" w:rsidRPr="00CA7DBD">
        <w:rPr>
          <w:sz w:val="28"/>
          <w:szCs w:val="28"/>
        </w:rPr>
        <w:t>, важно уделять внимание именно женщинам-мигрантам</w:t>
      </w:r>
      <w:r w:rsidR="00917CA0" w:rsidRPr="00CA7DBD">
        <w:rPr>
          <w:sz w:val="28"/>
          <w:szCs w:val="28"/>
        </w:rPr>
        <w:t>.</w:t>
      </w:r>
      <w:r w:rsidR="00E10944" w:rsidRPr="00CA7DBD">
        <w:rPr>
          <w:rStyle w:val="ac"/>
          <w:sz w:val="28"/>
          <w:szCs w:val="28"/>
        </w:rPr>
        <w:footnoteReference w:id="91"/>
      </w:r>
      <w:r w:rsidR="00E10944" w:rsidRPr="00CA7DBD">
        <w:rPr>
          <w:sz w:val="28"/>
          <w:szCs w:val="28"/>
        </w:rPr>
        <w:t xml:space="preserve"> Сегодня</w:t>
      </w:r>
      <w:r w:rsidR="00E5084B" w:rsidRPr="00CA7DBD">
        <w:rPr>
          <w:sz w:val="28"/>
          <w:szCs w:val="28"/>
        </w:rPr>
        <w:t xml:space="preserve"> </w:t>
      </w:r>
      <w:r w:rsidR="00F11B7E" w:rsidRPr="00CA7DBD">
        <w:rPr>
          <w:sz w:val="28"/>
          <w:szCs w:val="28"/>
        </w:rPr>
        <w:t xml:space="preserve">мигрантами </w:t>
      </w:r>
      <w:r w:rsidR="00625666" w:rsidRPr="00CA7DBD">
        <w:rPr>
          <w:sz w:val="28"/>
          <w:szCs w:val="28"/>
        </w:rPr>
        <w:t xml:space="preserve">часто являются женщины, а женская миграция чаще связана с детьми. </w:t>
      </w:r>
      <w:r w:rsidR="00E5084B" w:rsidRPr="00CA7DBD">
        <w:rPr>
          <w:sz w:val="28"/>
          <w:szCs w:val="28"/>
        </w:rPr>
        <w:t>Кроме того,</w:t>
      </w:r>
      <w:r w:rsidR="00E10944" w:rsidRPr="00CA7DBD">
        <w:rPr>
          <w:sz w:val="28"/>
          <w:szCs w:val="28"/>
        </w:rPr>
        <w:t xml:space="preserve"> </w:t>
      </w:r>
      <w:r w:rsidR="00E5084B" w:rsidRPr="00CA7DBD">
        <w:rPr>
          <w:sz w:val="28"/>
          <w:szCs w:val="28"/>
        </w:rPr>
        <w:t>о</w:t>
      </w:r>
      <w:r w:rsidR="00625666" w:rsidRPr="00CA7DBD">
        <w:rPr>
          <w:sz w:val="28"/>
          <w:szCs w:val="28"/>
        </w:rPr>
        <w:t>просы показывают, что женщины</w:t>
      </w:r>
      <w:r w:rsidR="00F66F7B" w:rsidRPr="00CA7DBD">
        <w:rPr>
          <w:sz w:val="28"/>
          <w:szCs w:val="28"/>
        </w:rPr>
        <w:t xml:space="preserve"> в отличие от мужчин</w:t>
      </w:r>
      <w:r w:rsidR="00625666" w:rsidRPr="00CA7DBD">
        <w:rPr>
          <w:sz w:val="28"/>
          <w:szCs w:val="28"/>
        </w:rPr>
        <w:t xml:space="preserve"> чаще настроены остаться в России (20%</w:t>
      </w:r>
      <w:r w:rsidR="00963759" w:rsidRPr="00CA7DBD">
        <w:rPr>
          <w:sz w:val="28"/>
          <w:szCs w:val="28"/>
        </w:rPr>
        <w:t xml:space="preserve"> среди женщин</w:t>
      </w:r>
      <w:r w:rsidR="00625666" w:rsidRPr="00CA7DBD">
        <w:rPr>
          <w:sz w:val="28"/>
          <w:szCs w:val="28"/>
        </w:rPr>
        <w:t xml:space="preserve"> против 13% среди мужчин).</w:t>
      </w:r>
      <w:r w:rsidR="00625666" w:rsidRPr="00CA7DBD">
        <w:rPr>
          <w:i/>
          <w:sz w:val="28"/>
          <w:szCs w:val="28"/>
        </w:rPr>
        <w:t xml:space="preserve"> </w:t>
      </w:r>
      <w:r w:rsidR="00064857" w:rsidRPr="00CA7DBD">
        <w:rPr>
          <w:sz w:val="28"/>
          <w:szCs w:val="28"/>
        </w:rPr>
        <w:t>Н</w:t>
      </w:r>
      <w:r w:rsidR="00E5084B" w:rsidRPr="00CA7DBD">
        <w:rPr>
          <w:sz w:val="28"/>
          <w:szCs w:val="28"/>
        </w:rPr>
        <w:t>еобходимо работать с мигрантами второг</w:t>
      </w:r>
      <w:r w:rsidR="00064857" w:rsidRPr="00CA7DBD">
        <w:rPr>
          <w:sz w:val="28"/>
          <w:szCs w:val="28"/>
        </w:rPr>
        <w:t>о поколения</w:t>
      </w:r>
      <w:r w:rsidR="00064857" w:rsidRPr="00CA7DBD">
        <w:rPr>
          <w:sz w:val="28"/>
          <w:szCs w:val="28"/>
          <w:lang w:val="en-US"/>
        </w:rPr>
        <w:t> </w:t>
      </w:r>
      <w:r w:rsidR="00963759" w:rsidRPr="00CA7DBD">
        <w:rPr>
          <w:sz w:val="28"/>
          <w:szCs w:val="28"/>
        </w:rPr>
        <w:t>– детьми сегодняшних</w:t>
      </w:r>
      <w:r w:rsidR="00E5084B" w:rsidRPr="00CA7DBD">
        <w:rPr>
          <w:sz w:val="28"/>
          <w:szCs w:val="28"/>
        </w:rPr>
        <w:t xml:space="preserve"> мигрантов.</w:t>
      </w:r>
    </w:p>
    <w:p w:rsidR="00CA2F01" w:rsidRPr="00CA7DBD" w:rsidRDefault="002828DE" w:rsidP="004578CF">
      <w:pPr>
        <w:pStyle w:val="a8"/>
        <w:numPr>
          <w:ilvl w:val="0"/>
          <w:numId w:val="17"/>
        </w:numPr>
        <w:spacing w:line="360" w:lineRule="auto"/>
        <w:jc w:val="both"/>
        <w:rPr>
          <w:rFonts w:ascii="Times New Roman" w:hAnsi="Times New Roman" w:cs="Times New Roman"/>
          <w:sz w:val="28"/>
          <w:szCs w:val="28"/>
        </w:rPr>
      </w:pPr>
      <w:r w:rsidRPr="00CA7DBD">
        <w:rPr>
          <w:rFonts w:ascii="Times New Roman" w:hAnsi="Times New Roman" w:cs="Times New Roman"/>
          <w:b/>
          <w:sz w:val="28"/>
          <w:szCs w:val="28"/>
        </w:rPr>
        <w:lastRenderedPageBreak/>
        <w:t>Обеспечить д</w:t>
      </w:r>
      <w:r w:rsidR="00CA2F01" w:rsidRPr="00CA7DBD">
        <w:rPr>
          <w:rFonts w:ascii="Times New Roman" w:hAnsi="Times New Roman" w:cs="Times New Roman"/>
          <w:b/>
          <w:sz w:val="28"/>
          <w:szCs w:val="28"/>
        </w:rPr>
        <w:t>оступ к основным институтам общества</w:t>
      </w:r>
      <w:r w:rsidR="00064857" w:rsidRPr="00CA7DBD">
        <w:rPr>
          <w:rFonts w:ascii="Times New Roman" w:hAnsi="Times New Roman" w:cs="Times New Roman"/>
          <w:sz w:val="28"/>
          <w:szCs w:val="28"/>
        </w:rPr>
        <w:t> </w:t>
      </w:r>
      <w:r w:rsidR="00CA2F01" w:rsidRPr="00CA7DBD">
        <w:rPr>
          <w:rFonts w:ascii="Times New Roman" w:hAnsi="Times New Roman" w:cs="Times New Roman"/>
          <w:sz w:val="28"/>
          <w:szCs w:val="28"/>
        </w:rPr>
        <w:t xml:space="preserve">– жилью, здравоохранению, образованию. </w:t>
      </w:r>
      <w:r w:rsidR="008C6734" w:rsidRPr="00CA7DBD">
        <w:rPr>
          <w:rFonts w:ascii="Times New Roman" w:hAnsi="Times New Roman" w:cs="Times New Roman"/>
          <w:sz w:val="28"/>
          <w:szCs w:val="28"/>
        </w:rPr>
        <w:t>Отсюда следует, что важно развивать рынок кредитных услуг для этой част</w:t>
      </w:r>
      <w:r w:rsidR="00B52F75" w:rsidRPr="00CA7DBD">
        <w:rPr>
          <w:rFonts w:ascii="Times New Roman" w:hAnsi="Times New Roman" w:cs="Times New Roman"/>
          <w:sz w:val="28"/>
          <w:szCs w:val="28"/>
        </w:rPr>
        <w:t>и населения</w:t>
      </w:r>
      <w:r w:rsidR="00917CA0" w:rsidRPr="00CA7DBD">
        <w:rPr>
          <w:rFonts w:ascii="Times New Roman" w:hAnsi="Times New Roman" w:cs="Times New Roman"/>
          <w:sz w:val="28"/>
          <w:szCs w:val="28"/>
        </w:rPr>
        <w:t>.</w:t>
      </w:r>
      <w:r w:rsidR="008C6734" w:rsidRPr="00CA7DBD">
        <w:rPr>
          <w:rStyle w:val="ac"/>
          <w:rFonts w:ascii="Times New Roman" w:hAnsi="Times New Roman" w:cs="Times New Roman"/>
          <w:sz w:val="28"/>
          <w:szCs w:val="28"/>
        </w:rPr>
        <w:footnoteReference w:id="92"/>
      </w:r>
    </w:p>
    <w:p w:rsidR="00AB1046" w:rsidRPr="00CA7DBD" w:rsidRDefault="002828DE" w:rsidP="004578CF">
      <w:pPr>
        <w:pStyle w:val="a8"/>
        <w:numPr>
          <w:ilvl w:val="0"/>
          <w:numId w:val="17"/>
        </w:numPr>
        <w:spacing w:line="360" w:lineRule="auto"/>
        <w:jc w:val="both"/>
        <w:rPr>
          <w:rFonts w:cs="Times New Roman"/>
          <w:szCs w:val="28"/>
        </w:rPr>
      </w:pPr>
      <w:r w:rsidRPr="00CA7DBD">
        <w:rPr>
          <w:rFonts w:ascii="Times New Roman" w:hAnsi="Times New Roman" w:cs="Times New Roman"/>
          <w:b/>
          <w:sz w:val="28"/>
          <w:szCs w:val="28"/>
        </w:rPr>
        <w:t>Повысить д</w:t>
      </w:r>
      <w:r w:rsidR="004A4A4E" w:rsidRPr="00CA7DBD">
        <w:rPr>
          <w:rFonts w:ascii="Times New Roman" w:hAnsi="Times New Roman" w:cs="Times New Roman"/>
          <w:b/>
          <w:sz w:val="28"/>
          <w:szCs w:val="28"/>
        </w:rPr>
        <w:t xml:space="preserve">оступ к </w:t>
      </w:r>
      <w:r w:rsidR="00E42C61" w:rsidRPr="00CA7DBD">
        <w:rPr>
          <w:rFonts w:ascii="Times New Roman" w:hAnsi="Times New Roman" w:cs="Times New Roman"/>
          <w:b/>
          <w:sz w:val="28"/>
          <w:szCs w:val="28"/>
        </w:rPr>
        <w:t>получению гражданства</w:t>
      </w:r>
      <w:r w:rsidR="004A4A4E" w:rsidRPr="00CA7DBD">
        <w:rPr>
          <w:rFonts w:ascii="Times New Roman" w:hAnsi="Times New Roman" w:cs="Times New Roman"/>
          <w:b/>
          <w:sz w:val="28"/>
          <w:szCs w:val="28"/>
        </w:rPr>
        <w:t>.</w:t>
      </w:r>
      <w:r w:rsidR="004A4A4E" w:rsidRPr="00CA7DBD">
        <w:rPr>
          <w:rFonts w:ascii="Times New Roman" w:hAnsi="Times New Roman" w:cs="Times New Roman"/>
          <w:sz w:val="28"/>
          <w:szCs w:val="28"/>
        </w:rPr>
        <w:t xml:space="preserve"> Большая часть трудовых мигрантов и беженцев остаётся таковыми и находится вне правового поля потому, что процесс получения гражданства, даже по упрощённому варианту, крайне затруднён, непрозрачен и, как следствие, связан</w:t>
      </w:r>
      <w:r w:rsidR="001D638E" w:rsidRPr="00CA7DBD">
        <w:rPr>
          <w:rFonts w:ascii="Times New Roman" w:hAnsi="Times New Roman" w:cs="Times New Roman"/>
          <w:sz w:val="28"/>
          <w:szCs w:val="28"/>
        </w:rPr>
        <w:t xml:space="preserve"> с коррупцией. </w:t>
      </w:r>
      <w:r w:rsidR="00AF314E" w:rsidRPr="00CA7DBD">
        <w:rPr>
          <w:rFonts w:ascii="Times New Roman" w:hAnsi="Times New Roman" w:cs="Times New Roman"/>
          <w:sz w:val="28"/>
          <w:szCs w:val="28"/>
        </w:rPr>
        <w:t>Так, одной из причин невысокой эффективности госпрограммы по переселению бывших соотечественников, как мы выяснили, является необходимость наличия постоянной регистрации по месту жительства у заявителя.</w:t>
      </w:r>
      <w:r w:rsidR="00D874FA" w:rsidRPr="00CA7DBD">
        <w:rPr>
          <w:rFonts w:ascii="Times New Roman" w:hAnsi="Times New Roman" w:cs="Times New Roman"/>
          <w:sz w:val="28"/>
          <w:szCs w:val="28"/>
        </w:rPr>
        <w:t xml:space="preserve"> Спрос рождает предложения на рынке поддельных документов и незаконных сделок, и нужные услуги продают по высокой цене. Также важно учитывать и тот факт, что</w:t>
      </w:r>
      <w:r w:rsidR="004A4A4E" w:rsidRPr="00CA7DBD">
        <w:rPr>
          <w:rFonts w:ascii="Times New Roman" w:hAnsi="Times New Roman" w:cs="Times New Roman"/>
          <w:sz w:val="28"/>
          <w:szCs w:val="28"/>
        </w:rPr>
        <w:t xml:space="preserve"> получение гражданства </w:t>
      </w:r>
      <w:r w:rsidR="00D874FA" w:rsidRPr="00CA7DBD">
        <w:rPr>
          <w:rFonts w:ascii="Times New Roman" w:hAnsi="Times New Roman" w:cs="Times New Roman"/>
          <w:sz w:val="28"/>
          <w:szCs w:val="28"/>
        </w:rPr>
        <w:t>будет давать</w:t>
      </w:r>
      <w:r w:rsidR="004A4A4E" w:rsidRPr="00CA7DBD">
        <w:rPr>
          <w:rFonts w:ascii="Times New Roman" w:hAnsi="Times New Roman" w:cs="Times New Roman"/>
          <w:sz w:val="28"/>
          <w:szCs w:val="28"/>
        </w:rPr>
        <w:t xml:space="preserve"> мигрантам чувство защищённости, и </w:t>
      </w:r>
      <w:r w:rsidR="00D874FA" w:rsidRPr="00CA7DBD">
        <w:rPr>
          <w:rFonts w:ascii="Times New Roman" w:hAnsi="Times New Roman" w:cs="Times New Roman"/>
          <w:sz w:val="28"/>
          <w:szCs w:val="28"/>
        </w:rPr>
        <w:t>будет положительно влиять</w:t>
      </w:r>
      <w:r w:rsidR="004A4A4E" w:rsidRPr="00CA7DBD">
        <w:rPr>
          <w:rFonts w:ascii="Times New Roman" w:hAnsi="Times New Roman" w:cs="Times New Roman"/>
          <w:sz w:val="28"/>
          <w:szCs w:val="28"/>
        </w:rPr>
        <w:t xml:space="preserve"> на процесс интеграции.</w:t>
      </w:r>
    </w:p>
    <w:p w:rsidR="00E10944" w:rsidRPr="00CA7DBD" w:rsidRDefault="002828DE" w:rsidP="004578CF">
      <w:pPr>
        <w:pStyle w:val="a8"/>
        <w:numPr>
          <w:ilvl w:val="0"/>
          <w:numId w:val="17"/>
        </w:numPr>
        <w:spacing w:line="360" w:lineRule="auto"/>
        <w:jc w:val="both"/>
        <w:rPr>
          <w:rFonts w:ascii="Times New Roman" w:hAnsi="Times New Roman" w:cs="Times New Roman"/>
          <w:sz w:val="28"/>
          <w:szCs w:val="28"/>
        </w:rPr>
      </w:pPr>
      <w:r w:rsidRPr="00CA7DBD">
        <w:rPr>
          <w:rFonts w:ascii="Times New Roman" w:hAnsi="Times New Roman" w:cs="Times New Roman"/>
          <w:b/>
          <w:sz w:val="28"/>
          <w:szCs w:val="28"/>
        </w:rPr>
        <w:t>Совершенствовать систему</w:t>
      </w:r>
      <w:r w:rsidR="00E42C61" w:rsidRPr="00CA7DBD">
        <w:rPr>
          <w:rFonts w:ascii="Times New Roman" w:hAnsi="Times New Roman" w:cs="Times New Roman"/>
          <w:b/>
          <w:sz w:val="28"/>
          <w:szCs w:val="28"/>
        </w:rPr>
        <w:t xml:space="preserve"> образования.</w:t>
      </w:r>
      <w:r w:rsidR="005E0EA6" w:rsidRPr="00CA7DBD">
        <w:rPr>
          <w:rFonts w:ascii="Times New Roman" w:hAnsi="Times New Roman" w:cs="Times New Roman"/>
          <w:b/>
          <w:sz w:val="28"/>
          <w:szCs w:val="28"/>
        </w:rPr>
        <w:t xml:space="preserve"> </w:t>
      </w:r>
      <w:r w:rsidR="00CE14E6" w:rsidRPr="00CA7DBD">
        <w:rPr>
          <w:rFonts w:ascii="Times New Roman" w:hAnsi="Times New Roman" w:cs="Times New Roman"/>
          <w:sz w:val="28"/>
          <w:szCs w:val="28"/>
        </w:rPr>
        <w:t xml:space="preserve">Демографические изменения должны сказываться на системе образования. </w:t>
      </w:r>
      <w:r w:rsidRPr="00CA7DBD">
        <w:rPr>
          <w:rFonts w:ascii="Times New Roman" w:hAnsi="Times New Roman" w:cs="Times New Roman"/>
          <w:sz w:val="28"/>
          <w:szCs w:val="28"/>
        </w:rPr>
        <w:t>Сегодня во многих регионах в шко</w:t>
      </w:r>
      <w:r w:rsidR="00CE14E6" w:rsidRPr="00CA7DBD">
        <w:rPr>
          <w:rFonts w:ascii="Times New Roman" w:hAnsi="Times New Roman" w:cs="Times New Roman"/>
          <w:sz w:val="28"/>
          <w:szCs w:val="28"/>
        </w:rPr>
        <w:t>лы приходят дети, не знающие русского языка. Уже существуют программы, кот</w:t>
      </w:r>
      <w:r w:rsidR="00611692" w:rsidRPr="00CA7DBD">
        <w:rPr>
          <w:rFonts w:ascii="Times New Roman" w:hAnsi="Times New Roman" w:cs="Times New Roman"/>
          <w:sz w:val="28"/>
          <w:szCs w:val="28"/>
        </w:rPr>
        <w:t>орые учитывают этот аспект. Так</w:t>
      </w:r>
      <w:r w:rsidR="00CE14E6" w:rsidRPr="00CA7DBD">
        <w:rPr>
          <w:rFonts w:ascii="Times New Roman" w:hAnsi="Times New Roman" w:cs="Times New Roman"/>
          <w:sz w:val="28"/>
          <w:szCs w:val="28"/>
        </w:rPr>
        <w:t>же внедрение культурно-образовательных программ в детсадах и школах могло бы улучшить ситуацию с толерантностью к инаковости.</w:t>
      </w:r>
      <w:r w:rsidR="008970D7" w:rsidRPr="00CA7DBD">
        <w:rPr>
          <w:rFonts w:ascii="Times New Roman" w:hAnsi="Times New Roman" w:cs="Times New Roman"/>
          <w:sz w:val="28"/>
          <w:szCs w:val="28"/>
        </w:rPr>
        <w:t xml:space="preserve"> </w:t>
      </w:r>
      <w:r w:rsidR="00AB2BF7">
        <w:rPr>
          <w:rFonts w:ascii="Times New Roman" w:hAnsi="Times New Roman" w:cs="Times New Roman"/>
          <w:sz w:val="28"/>
          <w:szCs w:val="28"/>
        </w:rPr>
        <w:t>По оценке</w:t>
      </w:r>
      <w:r w:rsidR="00F27A87" w:rsidRPr="00CA7DBD">
        <w:rPr>
          <w:rFonts w:ascii="Times New Roman" w:hAnsi="Times New Roman" w:cs="Times New Roman"/>
          <w:sz w:val="28"/>
          <w:szCs w:val="28"/>
        </w:rPr>
        <w:t xml:space="preserve"> ЦМИ, </w:t>
      </w:r>
      <w:r w:rsidR="00385EB0" w:rsidRPr="00CA7DBD">
        <w:rPr>
          <w:rFonts w:ascii="Times New Roman" w:hAnsi="Times New Roman" w:cs="Times New Roman"/>
          <w:sz w:val="28"/>
          <w:szCs w:val="28"/>
        </w:rPr>
        <w:t xml:space="preserve">в 2011 г. </w:t>
      </w:r>
      <w:r w:rsidR="00E10944" w:rsidRPr="00CA7DBD">
        <w:rPr>
          <w:rFonts w:ascii="Times New Roman" w:hAnsi="Times New Roman" w:cs="Times New Roman"/>
          <w:sz w:val="28"/>
          <w:szCs w:val="28"/>
        </w:rPr>
        <w:t xml:space="preserve">у 63% мигрантов, </w:t>
      </w:r>
      <w:r w:rsidR="00AB2BF7">
        <w:rPr>
          <w:rFonts w:ascii="Times New Roman" w:hAnsi="Times New Roman" w:cs="Times New Roman"/>
          <w:sz w:val="28"/>
          <w:szCs w:val="28"/>
        </w:rPr>
        <w:t>чьи дети находились с ними в России</w:t>
      </w:r>
      <w:r w:rsidR="00E10944" w:rsidRPr="00CA7DBD">
        <w:rPr>
          <w:rFonts w:ascii="Times New Roman" w:hAnsi="Times New Roman" w:cs="Times New Roman"/>
          <w:sz w:val="28"/>
          <w:szCs w:val="28"/>
        </w:rPr>
        <w:t>, дети посеща</w:t>
      </w:r>
      <w:r w:rsidR="00385EB0" w:rsidRPr="00CA7DBD">
        <w:rPr>
          <w:rFonts w:ascii="Times New Roman" w:hAnsi="Times New Roman" w:cs="Times New Roman"/>
          <w:sz w:val="28"/>
          <w:szCs w:val="28"/>
        </w:rPr>
        <w:t>ли</w:t>
      </w:r>
      <w:r w:rsidR="00E10944" w:rsidRPr="00CA7DBD">
        <w:rPr>
          <w:rFonts w:ascii="Times New Roman" w:hAnsi="Times New Roman" w:cs="Times New Roman"/>
          <w:sz w:val="28"/>
          <w:szCs w:val="28"/>
        </w:rPr>
        <w:t xml:space="preserve"> детские </w:t>
      </w:r>
      <w:r w:rsidR="00AB2BF7">
        <w:rPr>
          <w:rFonts w:ascii="Times New Roman" w:hAnsi="Times New Roman" w:cs="Times New Roman"/>
          <w:sz w:val="28"/>
          <w:szCs w:val="28"/>
        </w:rPr>
        <w:t>образовательный</w:t>
      </w:r>
      <w:r w:rsidR="00917CA0" w:rsidRPr="00CA7DBD">
        <w:rPr>
          <w:rFonts w:ascii="Times New Roman" w:hAnsi="Times New Roman" w:cs="Times New Roman"/>
          <w:sz w:val="28"/>
          <w:szCs w:val="28"/>
        </w:rPr>
        <w:t>.</w:t>
      </w:r>
      <w:r w:rsidR="00F27A87" w:rsidRPr="00CA7DBD">
        <w:rPr>
          <w:rStyle w:val="ac"/>
          <w:rFonts w:ascii="Times New Roman" w:hAnsi="Times New Roman" w:cs="Times New Roman"/>
          <w:sz w:val="28"/>
          <w:szCs w:val="28"/>
        </w:rPr>
        <w:footnoteReference w:id="93"/>
      </w:r>
      <w:r w:rsidR="00385EB0" w:rsidRPr="00CA7DBD">
        <w:rPr>
          <w:rFonts w:ascii="Times New Roman" w:hAnsi="Times New Roman" w:cs="Times New Roman"/>
          <w:sz w:val="28"/>
          <w:szCs w:val="28"/>
        </w:rPr>
        <w:t xml:space="preserve"> </w:t>
      </w:r>
    </w:p>
    <w:p w:rsidR="005537C1" w:rsidRPr="00CA7DBD" w:rsidRDefault="002828DE" w:rsidP="004578CF">
      <w:pPr>
        <w:pStyle w:val="a8"/>
        <w:numPr>
          <w:ilvl w:val="0"/>
          <w:numId w:val="17"/>
        </w:numPr>
        <w:spacing w:line="360" w:lineRule="auto"/>
        <w:jc w:val="both"/>
        <w:rPr>
          <w:rFonts w:cs="Times New Roman"/>
          <w:szCs w:val="28"/>
        </w:rPr>
      </w:pPr>
      <w:r w:rsidRPr="00CA7DBD">
        <w:rPr>
          <w:rFonts w:ascii="Times New Roman" w:hAnsi="Times New Roman" w:cs="Times New Roman"/>
          <w:b/>
          <w:sz w:val="28"/>
          <w:szCs w:val="28"/>
        </w:rPr>
        <w:t>Развивать</w:t>
      </w:r>
      <w:r w:rsidR="00E42C61" w:rsidRPr="00CA7DBD">
        <w:rPr>
          <w:rFonts w:ascii="Times New Roman" w:hAnsi="Times New Roman" w:cs="Times New Roman"/>
          <w:b/>
          <w:sz w:val="28"/>
          <w:szCs w:val="28"/>
        </w:rPr>
        <w:t xml:space="preserve"> системы профессионального образования.</w:t>
      </w:r>
      <w:r w:rsidR="005537C1" w:rsidRPr="00CA7DBD">
        <w:rPr>
          <w:rFonts w:ascii="Times New Roman" w:hAnsi="Times New Roman" w:cs="Times New Roman"/>
          <w:b/>
          <w:sz w:val="28"/>
          <w:szCs w:val="28"/>
        </w:rPr>
        <w:t xml:space="preserve"> </w:t>
      </w:r>
      <w:r w:rsidR="005537C1" w:rsidRPr="00CA7DBD">
        <w:rPr>
          <w:rFonts w:ascii="Times New Roman" w:hAnsi="Times New Roman" w:cs="Times New Roman"/>
          <w:sz w:val="28"/>
          <w:szCs w:val="28"/>
        </w:rPr>
        <w:t>На сегодняшний день многие молодые миг</w:t>
      </w:r>
      <w:r w:rsidR="00611692" w:rsidRPr="00CA7DBD">
        <w:rPr>
          <w:rFonts w:ascii="Times New Roman" w:hAnsi="Times New Roman" w:cs="Times New Roman"/>
          <w:sz w:val="28"/>
          <w:szCs w:val="28"/>
        </w:rPr>
        <w:t>ранты заняты трудом, не требующи</w:t>
      </w:r>
      <w:r w:rsidR="005537C1" w:rsidRPr="00CA7DBD">
        <w:rPr>
          <w:rFonts w:ascii="Times New Roman" w:hAnsi="Times New Roman" w:cs="Times New Roman"/>
          <w:sz w:val="28"/>
          <w:szCs w:val="28"/>
        </w:rPr>
        <w:t xml:space="preserve">м профессиональной квалификации. Как следствие, на рынке труда существуют должности, на которые нанимают исключительно </w:t>
      </w:r>
      <w:r w:rsidR="005537C1" w:rsidRPr="00CA7DBD">
        <w:rPr>
          <w:rFonts w:ascii="Times New Roman" w:hAnsi="Times New Roman" w:cs="Times New Roman"/>
          <w:sz w:val="28"/>
          <w:szCs w:val="28"/>
        </w:rPr>
        <w:lastRenderedPageBreak/>
        <w:t>мигрантов (низкая заработная плата, непрестижная работа</w:t>
      </w:r>
      <w:r w:rsidR="00CE14E6" w:rsidRPr="00CA7DBD">
        <w:rPr>
          <w:rFonts w:ascii="Times New Roman" w:hAnsi="Times New Roman" w:cs="Times New Roman"/>
          <w:sz w:val="28"/>
          <w:szCs w:val="28"/>
        </w:rPr>
        <w:t xml:space="preserve"> для местного населения</w:t>
      </w:r>
      <w:r w:rsidR="005537C1" w:rsidRPr="00CA7DBD">
        <w:rPr>
          <w:rFonts w:ascii="Times New Roman" w:hAnsi="Times New Roman" w:cs="Times New Roman"/>
          <w:sz w:val="28"/>
          <w:szCs w:val="28"/>
        </w:rPr>
        <w:t>)</w:t>
      </w:r>
      <w:r w:rsidR="00CE14E6" w:rsidRPr="00CA7DBD">
        <w:rPr>
          <w:rFonts w:ascii="Times New Roman" w:hAnsi="Times New Roman" w:cs="Times New Roman"/>
          <w:sz w:val="28"/>
          <w:szCs w:val="28"/>
        </w:rPr>
        <w:t>,</w:t>
      </w:r>
      <w:r w:rsidR="005537C1" w:rsidRPr="00CA7DBD">
        <w:rPr>
          <w:rFonts w:ascii="Times New Roman" w:hAnsi="Times New Roman" w:cs="Times New Roman"/>
          <w:sz w:val="28"/>
          <w:szCs w:val="28"/>
        </w:rPr>
        <w:t xml:space="preserve"> </w:t>
      </w:r>
      <w:r w:rsidR="00CE14E6" w:rsidRPr="00CA7DBD">
        <w:rPr>
          <w:rFonts w:ascii="Times New Roman" w:hAnsi="Times New Roman" w:cs="Times New Roman"/>
          <w:sz w:val="28"/>
          <w:szCs w:val="28"/>
        </w:rPr>
        <w:t>но</w:t>
      </w:r>
      <w:r w:rsidR="005537C1" w:rsidRPr="00CA7DBD">
        <w:rPr>
          <w:rFonts w:ascii="Times New Roman" w:hAnsi="Times New Roman" w:cs="Times New Roman"/>
          <w:sz w:val="28"/>
          <w:szCs w:val="28"/>
        </w:rPr>
        <w:t xml:space="preserve"> это </w:t>
      </w:r>
      <w:r w:rsidR="00CE14E6" w:rsidRPr="00CA7DBD">
        <w:rPr>
          <w:rFonts w:ascii="Times New Roman" w:hAnsi="Times New Roman" w:cs="Times New Roman"/>
          <w:sz w:val="28"/>
          <w:szCs w:val="28"/>
        </w:rPr>
        <w:t xml:space="preserve">лишь </w:t>
      </w:r>
      <w:r w:rsidR="005537C1" w:rsidRPr="00CA7DBD">
        <w:rPr>
          <w:rFonts w:ascii="Times New Roman" w:hAnsi="Times New Roman" w:cs="Times New Roman"/>
          <w:sz w:val="28"/>
          <w:szCs w:val="28"/>
        </w:rPr>
        <w:t>усиливает разделённость общества.</w:t>
      </w:r>
      <w:r w:rsidR="00CE14E6" w:rsidRPr="00CA7DBD">
        <w:rPr>
          <w:rFonts w:ascii="Times New Roman" w:hAnsi="Times New Roman" w:cs="Times New Roman"/>
          <w:sz w:val="28"/>
          <w:szCs w:val="28"/>
        </w:rPr>
        <w:t xml:space="preserve"> У мигрантов нет возможности получить среднее профессиональное об</w:t>
      </w:r>
      <w:r w:rsidR="00611692" w:rsidRPr="00CA7DBD">
        <w:rPr>
          <w:rFonts w:ascii="Times New Roman" w:hAnsi="Times New Roman" w:cs="Times New Roman"/>
          <w:sz w:val="28"/>
          <w:szCs w:val="28"/>
        </w:rPr>
        <w:t>разование, но многие из них наверняка</w:t>
      </w:r>
      <w:r w:rsidR="00CE14E6" w:rsidRPr="00CA7DBD">
        <w:rPr>
          <w:rFonts w:ascii="Times New Roman" w:hAnsi="Times New Roman" w:cs="Times New Roman"/>
          <w:sz w:val="28"/>
          <w:szCs w:val="28"/>
        </w:rPr>
        <w:t xml:space="preserve"> воспользовались бы этой возможностью.</w:t>
      </w:r>
    </w:p>
    <w:p w:rsidR="00D94AF8" w:rsidRPr="00CA7DBD" w:rsidRDefault="002828DE" w:rsidP="004578CF">
      <w:pPr>
        <w:pStyle w:val="Standard"/>
        <w:numPr>
          <w:ilvl w:val="0"/>
          <w:numId w:val="17"/>
        </w:numPr>
        <w:spacing w:line="360" w:lineRule="auto"/>
        <w:jc w:val="both"/>
        <w:rPr>
          <w:rFonts w:cs="Times New Roman"/>
          <w:szCs w:val="28"/>
        </w:rPr>
      </w:pPr>
      <w:r w:rsidRPr="00CA7DBD">
        <w:rPr>
          <w:rFonts w:ascii="Times New Roman" w:hAnsi="Times New Roman" w:cs="Times New Roman"/>
          <w:b/>
          <w:sz w:val="28"/>
          <w:szCs w:val="28"/>
        </w:rPr>
        <w:t>Формировать</w:t>
      </w:r>
      <w:r w:rsidR="00E42C61" w:rsidRPr="00CA7DBD">
        <w:rPr>
          <w:rFonts w:ascii="Times New Roman" w:hAnsi="Times New Roman" w:cs="Times New Roman"/>
          <w:b/>
          <w:sz w:val="28"/>
          <w:szCs w:val="28"/>
        </w:rPr>
        <w:t xml:space="preserve"> </w:t>
      </w:r>
      <w:r w:rsidRPr="00CA7DBD">
        <w:rPr>
          <w:rFonts w:ascii="Times New Roman" w:hAnsi="Times New Roman" w:cs="Times New Roman"/>
          <w:b/>
          <w:sz w:val="28"/>
          <w:szCs w:val="28"/>
        </w:rPr>
        <w:t>уважение</w:t>
      </w:r>
      <w:r w:rsidR="00C8174D" w:rsidRPr="00CA7DBD">
        <w:rPr>
          <w:rFonts w:ascii="Times New Roman" w:hAnsi="Times New Roman" w:cs="Times New Roman"/>
          <w:b/>
          <w:sz w:val="28"/>
          <w:szCs w:val="28"/>
        </w:rPr>
        <w:t xml:space="preserve"> к этнокультурному разнообразию</w:t>
      </w:r>
      <w:r w:rsidR="00E42C61" w:rsidRPr="00CA7DBD">
        <w:rPr>
          <w:rFonts w:ascii="Times New Roman" w:hAnsi="Times New Roman" w:cs="Times New Roman"/>
          <w:b/>
          <w:sz w:val="28"/>
          <w:szCs w:val="28"/>
        </w:rPr>
        <w:t>.</w:t>
      </w:r>
      <w:r w:rsidR="005E0EA6" w:rsidRPr="00CA7DBD">
        <w:rPr>
          <w:rFonts w:ascii="Times New Roman" w:hAnsi="Times New Roman" w:cs="Times New Roman"/>
          <w:b/>
          <w:sz w:val="28"/>
          <w:szCs w:val="28"/>
        </w:rPr>
        <w:t xml:space="preserve"> </w:t>
      </w:r>
      <w:r w:rsidR="00F85529" w:rsidRPr="00CA7DBD">
        <w:rPr>
          <w:rFonts w:ascii="Times New Roman" w:hAnsi="Times New Roman" w:cs="Times New Roman"/>
          <w:sz w:val="28"/>
          <w:szCs w:val="28"/>
        </w:rPr>
        <w:t>В условиях современного российского общес</w:t>
      </w:r>
      <w:r w:rsidR="007F2A06" w:rsidRPr="00CA7DBD">
        <w:rPr>
          <w:rFonts w:ascii="Times New Roman" w:hAnsi="Times New Roman" w:cs="Times New Roman"/>
          <w:sz w:val="28"/>
          <w:szCs w:val="28"/>
        </w:rPr>
        <w:t>тва дискриминация </w:t>
      </w:r>
      <w:r w:rsidR="00F85529" w:rsidRPr="00CA7DBD">
        <w:rPr>
          <w:rFonts w:ascii="Times New Roman" w:hAnsi="Times New Roman" w:cs="Times New Roman"/>
          <w:sz w:val="28"/>
          <w:szCs w:val="28"/>
        </w:rPr>
        <w:t xml:space="preserve">– не новое явление. </w:t>
      </w:r>
      <w:r w:rsidR="005E0EA6" w:rsidRPr="00CA7DBD">
        <w:rPr>
          <w:rFonts w:ascii="Times New Roman" w:hAnsi="Times New Roman" w:cs="Times New Roman"/>
          <w:sz w:val="28"/>
          <w:szCs w:val="28"/>
        </w:rPr>
        <w:t xml:space="preserve">В данном вопросе особенно важно сотрудничество государства, гражданского общества и СМИ. </w:t>
      </w:r>
      <w:r w:rsidR="005C64E6" w:rsidRPr="00CA7DBD">
        <w:rPr>
          <w:rFonts w:ascii="Times New Roman" w:hAnsi="Times New Roman" w:cs="Times New Roman"/>
          <w:sz w:val="28"/>
          <w:szCs w:val="28"/>
        </w:rPr>
        <w:t>Для начала н</w:t>
      </w:r>
      <w:r w:rsidR="00F85529" w:rsidRPr="00CA7DBD">
        <w:rPr>
          <w:rFonts w:ascii="Times New Roman" w:hAnsi="Times New Roman" w:cs="Times New Roman"/>
          <w:sz w:val="28"/>
          <w:szCs w:val="28"/>
        </w:rPr>
        <w:t>еобходимо</w:t>
      </w:r>
      <w:r w:rsidR="005537C1" w:rsidRPr="00CA7DBD">
        <w:rPr>
          <w:rFonts w:ascii="Times New Roman" w:hAnsi="Times New Roman" w:cs="Times New Roman"/>
          <w:sz w:val="28"/>
          <w:szCs w:val="28"/>
        </w:rPr>
        <w:t xml:space="preserve"> </w:t>
      </w:r>
      <w:r w:rsidR="005C64E6" w:rsidRPr="00CA7DBD">
        <w:rPr>
          <w:rFonts w:ascii="Times New Roman" w:hAnsi="Times New Roman" w:cs="Times New Roman"/>
          <w:sz w:val="28"/>
          <w:szCs w:val="28"/>
        </w:rPr>
        <w:t>прекратить эксплуатацию</w:t>
      </w:r>
      <w:r w:rsidR="0094518E" w:rsidRPr="00CA7DBD">
        <w:rPr>
          <w:rFonts w:ascii="Times New Roman" w:hAnsi="Times New Roman" w:cs="Times New Roman"/>
          <w:sz w:val="28"/>
          <w:szCs w:val="28"/>
        </w:rPr>
        <w:t xml:space="preserve"> </w:t>
      </w:r>
      <w:r w:rsidR="005C64E6" w:rsidRPr="00CA7DBD">
        <w:rPr>
          <w:rFonts w:ascii="Times New Roman" w:hAnsi="Times New Roman" w:cs="Times New Roman"/>
          <w:sz w:val="28"/>
          <w:szCs w:val="28"/>
        </w:rPr>
        <w:t>негативного</w:t>
      </w:r>
      <w:r w:rsidR="0094518E" w:rsidRPr="00CA7DBD">
        <w:rPr>
          <w:rFonts w:ascii="Times New Roman" w:hAnsi="Times New Roman" w:cs="Times New Roman"/>
          <w:sz w:val="28"/>
          <w:szCs w:val="28"/>
        </w:rPr>
        <w:t xml:space="preserve"> образ</w:t>
      </w:r>
      <w:r w:rsidR="005C64E6" w:rsidRPr="00CA7DBD">
        <w:rPr>
          <w:rFonts w:ascii="Times New Roman" w:hAnsi="Times New Roman" w:cs="Times New Roman"/>
          <w:sz w:val="28"/>
          <w:szCs w:val="28"/>
        </w:rPr>
        <w:t>а</w:t>
      </w:r>
      <w:r w:rsidR="0094518E" w:rsidRPr="00CA7DBD">
        <w:rPr>
          <w:rFonts w:ascii="Times New Roman" w:hAnsi="Times New Roman" w:cs="Times New Roman"/>
          <w:sz w:val="28"/>
          <w:szCs w:val="28"/>
        </w:rPr>
        <w:t xml:space="preserve"> мигранта</w:t>
      </w:r>
      <w:r w:rsidR="005C64E6" w:rsidRPr="00CA7DBD">
        <w:rPr>
          <w:rFonts w:ascii="Times New Roman" w:hAnsi="Times New Roman" w:cs="Times New Roman"/>
          <w:sz w:val="28"/>
          <w:szCs w:val="28"/>
        </w:rPr>
        <w:t xml:space="preserve"> в популистских, идеологических и прочих целях. В</w:t>
      </w:r>
      <w:r w:rsidR="0094518E" w:rsidRPr="00CA7DBD">
        <w:rPr>
          <w:rFonts w:ascii="Times New Roman" w:hAnsi="Times New Roman" w:cs="Times New Roman"/>
          <w:sz w:val="28"/>
          <w:szCs w:val="28"/>
        </w:rPr>
        <w:t xml:space="preserve">ажно и чрезвычайно необходимо </w:t>
      </w:r>
      <w:r w:rsidR="005537C1" w:rsidRPr="00CA7DBD">
        <w:rPr>
          <w:rFonts w:ascii="Times New Roman" w:hAnsi="Times New Roman" w:cs="Times New Roman"/>
          <w:sz w:val="28"/>
          <w:szCs w:val="28"/>
        </w:rPr>
        <w:t>привлекать</w:t>
      </w:r>
      <w:r w:rsidR="005C64E6" w:rsidRPr="00CA7DBD">
        <w:rPr>
          <w:rFonts w:ascii="Times New Roman" w:hAnsi="Times New Roman" w:cs="Times New Roman"/>
          <w:sz w:val="28"/>
          <w:szCs w:val="28"/>
        </w:rPr>
        <w:t xml:space="preserve"> внимание СМИ и </w:t>
      </w:r>
      <w:r w:rsidR="005537C1" w:rsidRPr="00CA7DBD">
        <w:rPr>
          <w:rFonts w:ascii="Times New Roman" w:hAnsi="Times New Roman" w:cs="Times New Roman"/>
          <w:sz w:val="28"/>
          <w:szCs w:val="28"/>
        </w:rPr>
        <w:t xml:space="preserve">гражданского общества к проблемам </w:t>
      </w:r>
      <w:r w:rsidR="00F66F7B" w:rsidRPr="00CA7DBD">
        <w:rPr>
          <w:rFonts w:ascii="Times New Roman" w:hAnsi="Times New Roman" w:cs="Times New Roman"/>
          <w:sz w:val="28"/>
          <w:szCs w:val="28"/>
        </w:rPr>
        <w:t xml:space="preserve">нарушений прав </w:t>
      </w:r>
      <w:r w:rsidR="00256D8A" w:rsidRPr="00CA7DBD">
        <w:rPr>
          <w:rFonts w:ascii="Times New Roman" w:hAnsi="Times New Roman" w:cs="Times New Roman"/>
          <w:sz w:val="28"/>
          <w:szCs w:val="28"/>
        </w:rPr>
        <w:t>мигрантов</w:t>
      </w:r>
      <w:r w:rsidR="007F2A06" w:rsidRPr="00CA7DBD">
        <w:rPr>
          <w:rFonts w:ascii="Times New Roman" w:hAnsi="Times New Roman" w:cs="Times New Roman"/>
          <w:sz w:val="28"/>
          <w:szCs w:val="28"/>
        </w:rPr>
        <w:t>.</w:t>
      </w:r>
      <w:r w:rsidR="005C64E6" w:rsidRPr="00CA7DBD">
        <w:rPr>
          <w:rFonts w:ascii="Times New Roman" w:hAnsi="Times New Roman" w:cs="Times New Roman"/>
          <w:sz w:val="28"/>
          <w:szCs w:val="28"/>
        </w:rPr>
        <w:t xml:space="preserve"> </w:t>
      </w:r>
      <w:r w:rsidR="00F85529" w:rsidRPr="00CA7DBD">
        <w:rPr>
          <w:rFonts w:ascii="Times New Roman" w:hAnsi="Times New Roman" w:cs="Times New Roman"/>
          <w:sz w:val="28"/>
          <w:szCs w:val="28"/>
        </w:rPr>
        <w:t>Главной целью должно стать</w:t>
      </w:r>
      <w:r w:rsidR="005E0EA6" w:rsidRPr="00CA7DBD">
        <w:rPr>
          <w:rFonts w:ascii="Times New Roman" w:hAnsi="Times New Roman" w:cs="Times New Roman"/>
          <w:sz w:val="28"/>
          <w:szCs w:val="28"/>
        </w:rPr>
        <w:t xml:space="preserve"> </w:t>
      </w:r>
      <w:r w:rsidR="0094518E" w:rsidRPr="00CA7DBD">
        <w:rPr>
          <w:rFonts w:ascii="Times New Roman" w:hAnsi="Times New Roman" w:cs="Times New Roman"/>
          <w:sz w:val="28"/>
          <w:szCs w:val="28"/>
        </w:rPr>
        <w:t>формирование</w:t>
      </w:r>
      <w:r w:rsidR="00256D8A" w:rsidRPr="00CA7DBD">
        <w:rPr>
          <w:rFonts w:ascii="Times New Roman" w:hAnsi="Times New Roman" w:cs="Times New Roman"/>
          <w:sz w:val="28"/>
          <w:szCs w:val="28"/>
        </w:rPr>
        <w:t xml:space="preserve"> у населения </w:t>
      </w:r>
      <w:r w:rsidR="0094518E" w:rsidRPr="00CA7DBD">
        <w:rPr>
          <w:rFonts w:ascii="Times New Roman" w:hAnsi="Times New Roman" w:cs="Times New Roman"/>
          <w:sz w:val="28"/>
          <w:szCs w:val="28"/>
        </w:rPr>
        <w:t>уважительного отношения</w:t>
      </w:r>
      <w:r w:rsidR="005E0EA6" w:rsidRPr="00CA7DBD">
        <w:rPr>
          <w:rFonts w:ascii="Times New Roman" w:hAnsi="Times New Roman" w:cs="Times New Roman"/>
          <w:sz w:val="28"/>
          <w:szCs w:val="28"/>
        </w:rPr>
        <w:t xml:space="preserve"> к этничес</w:t>
      </w:r>
      <w:r w:rsidR="00F22EC0" w:rsidRPr="00CA7DBD">
        <w:rPr>
          <w:rFonts w:ascii="Times New Roman" w:hAnsi="Times New Roman" w:cs="Times New Roman"/>
          <w:sz w:val="28"/>
          <w:szCs w:val="28"/>
        </w:rPr>
        <w:t xml:space="preserve">кому и культурному разнообразию. Так же важно помнить о том, что, называя разных людей общим словом «мигранты», мы рассматриваем людей как членов одной группы, </w:t>
      </w:r>
      <w:r w:rsidR="00A6746D" w:rsidRPr="00CA7DBD">
        <w:rPr>
          <w:rFonts w:ascii="Times New Roman" w:hAnsi="Times New Roman" w:cs="Times New Roman"/>
          <w:sz w:val="28"/>
          <w:szCs w:val="28"/>
        </w:rPr>
        <w:t>с которой связан</w:t>
      </w:r>
      <w:r w:rsidR="00F22EC0" w:rsidRPr="00CA7DBD">
        <w:rPr>
          <w:rFonts w:ascii="Times New Roman" w:hAnsi="Times New Roman" w:cs="Times New Roman"/>
          <w:sz w:val="28"/>
          <w:szCs w:val="28"/>
        </w:rPr>
        <w:t xml:space="preserve"> целый ряд негативных</w:t>
      </w:r>
      <w:r w:rsidR="00A6746D" w:rsidRPr="00CA7DBD">
        <w:rPr>
          <w:rFonts w:ascii="Times New Roman" w:hAnsi="Times New Roman" w:cs="Times New Roman"/>
          <w:sz w:val="28"/>
          <w:szCs w:val="28"/>
        </w:rPr>
        <w:t xml:space="preserve"> ассоциаций, тем самым стигматизируя их.</w:t>
      </w:r>
    </w:p>
    <w:p w:rsidR="00210243" w:rsidRPr="00CA7DBD" w:rsidRDefault="00210243">
      <w:pPr>
        <w:spacing w:line="276" w:lineRule="auto"/>
        <w:jc w:val="left"/>
        <w:rPr>
          <w:rFonts w:ascii="Arial" w:hAnsi="Arial"/>
          <w:color w:val="auto"/>
          <w:sz w:val="22"/>
        </w:rPr>
      </w:pPr>
      <w:r w:rsidRPr="00CA7DBD">
        <w:rPr>
          <w:rFonts w:ascii="Arial" w:hAnsi="Arial"/>
          <w:color w:val="auto"/>
          <w:sz w:val="22"/>
        </w:rPr>
        <w:br w:type="page"/>
      </w:r>
    </w:p>
    <w:p w:rsidR="00050EE2" w:rsidRPr="00CA7DBD" w:rsidRDefault="00050EE2" w:rsidP="00050EE2">
      <w:pPr>
        <w:pStyle w:val="10"/>
        <w:pageBreakBefore/>
        <w:spacing w:line="360" w:lineRule="auto"/>
        <w:jc w:val="both"/>
      </w:pPr>
      <w:bookmarkStart w:id="30" w:name="_Toc480565476"/>
      <w:bookmarkStart w:id="31" w:name="_Toc481934242"/>
      <w:bookmarkStart w:id="32" w:name="_Toc483508912"/>
      <w:bookmarkStart w:id="33" w:name="_Toc480565477"/>
      <w:bookmarkStart w:id="34" w:name="_Toc481934243"/>
      <w:r w:rsidRPr="00CA7DBD">
        <w:lastRenderedPageBreak/>
        <w:t xml:space="preserve">Глава II. </w:t>
      </w:r>
      <w:bookmarkEnd w:id="30"/>
      <w:bookmarkEnd w:id="31"/>
      <w:r w:rsidRPr="00CA7DBD">
        <w:t>Проблемы коммуникации и интеграция мигрантов в общество: практика</w:t>
      </w:r>
      <w:bookmarkEnd w:id="32"/>
      <w:r w:rsidRPr="00CA7DBD">
        <w:t xml:space="preserve"> </w:t>
      </w:r>
    </w:p>
    <w:p w:rsidR="00050EE2" w:rsidRPr="00CA7DBD" w:rsidRDefault="00050EE2" w:rsidP="00050EE2">
      <w:pPr>
        <w:ind w:firstLine="708"/>
        <w:rPr>
          <w:rFonts w:eastAsia="Times New Roman" w:cs="Times New Roman"/>
          <w:color w:val="auto"/>
          <w:szCs w:val="28"/>
        </w:rPr>
      </w:pPr>
      <w:r w:rsidRPr="00CA7DBD">
        <w:rPr>
          <w:rFonts w:eastAsia="Times New Roman" w:cs="Times New Roman"/>
          <w:color w:val="auto"/>
          <w:szCs w:val="28"/>
        </w:rPr>
        <w:t>В практической части работы было проведено исследование в формате интервьюирования и опроса с использованием авторской анкеты. Предполагалось, что ответы информантов позволят рассмотреть ситуацию с разных точек зрения. В ходе проведения опроса было необходимо решить следующие задачи: соотнести практический опыт людей с теоретическими данными, полученными в ходе теоретического исследования; выявить существующие проблемы в обществе, препятствующие интеграции и ассимиляции мигрантов; рассмотреть точки зрения людей, задействованных в процессах регулирования миграции, самой миграции и взаимодействующих с мигрантами, проследить взаимосвязь структурной и социокультурной интеграции. Также были рассмотрены современные интеграционные проекты, существующие в Санкт-Петербурге.</w:t>
      </w:r>
    </w:p>
    <w:p w:rsidR="00050EE2" w:rsidRPr="00CA7DBD" w:rsidRDefault="00050EE2" w:rsidP="00050EE2">
      <w:pPr>
        <w:ind w:firstLine="708"/>
        <w:rPr>
          <w:rFonts w:eastAsia="Times New Roman" w:cs="Times New Roman"/>
          <w:color w:val="auto"/>
          <w:szCs w:val="28"/>
        </w:rPr>
      </w:pPr>
      <w:r w:rsidRPr="00CA7DBD">
        <w:rPr>
          <w:rFonts w:eastAsia="Times New Roman" w:cs="Times New Roman"/>
          <w:color w:val="auto"/>
          <w:szCs w:val="28"/>
        </w:rPr>
        <w:t xml:space="preserve">В качестве респондентов выступили сами мигранты, волонтёры и представители некоммерческих (далее – </w:t>
      </w:r>
      <w:r w:rsidRPr="00CA7DBD">
        <w:rPr>
          <w:rFonts w:eastAsia="Times New Roman" w:cs="Times New Roman"/>
          <w:i/>
          <w:color w:val="auto"/>
          <w:szCs w:val="28"/>
        </w:rPr>
        <w:t>НКО</w:t>
      </w:r>
      <w:r w:rsidRPr="00CA7DBD">
        <w:rPr>
          <w:rFonts w:eastAsia="Times New Roman" w:cs="Times New Roman"/>
          <w:color w:val="auto"/>
          <w:szCs w:val="28"/>
        </w:rPr>
        <w:t>) и государственных организаций. Некоторые респонденты по понятным причинам отказались от полной идентификации:</w:t>
      </w:r>
    </w:p>
    <w:p w:rsidR="00050EE2" w:rsidRPr="00CA7DBD" w:rsidRDefault="00050EE2" w:rsidP="004578CF">
      <w:pPr>
        <w:pStyle w:val="a8"/>
        <w:numPr>
          <w:ilvl w:val="0"/>
          <w:numId w:val="21"/>
        </w:numPr>
        <w:spacing w:line="360" w:lineRule="auto"/>
        <w:rPr>
          <w:rFonts w:ascii="Times New Roman" w:eastAsia="Times New Roman" w:hAnsi="Times New Roman" w:cs="Times New Roman"/>
          <w:sz w:val="28"/>
          <w:szCs w:val="28"/>
        </w:rPr>
      </w:pPr>
      <w:r w:rsidRPr="00CA7DBD">
        <w:rPr>
          <w:rFonts w:ascii="Times New Roman" w:eastAsia="Times New Roman" w:hAnsi="Times New Roman" w:cs="Times New Roman"/>
          <w:sz w:val="28"/>
          <w:szCs w:val="28"/>
        </w:rPr>
        <w:t>Адил, мигрант из Таджикистана, 22 года, в России 1 год;</w:t>
      </w:r>
    </w:p>
    <w:p w:rsidR="00050EE2" w:rsidRPr="00CA7DBD" w:rsidRDefault="00050EE2" w:rsidP="004578CF">
      <w:pPr>
        <w:pStyle w:val="a8"/>
        <w:numPr>
          <w:ilvl w:val="0"/>
          <w:numId w:val="21"/>
        </w:numPr>
        <w:spacing w:line="360" w:lineRule="auto"/>
        <w:rPr>
          <w:rFonts w:ascii="Times New Roman" w:eastAsia="Times New Roman" w:hAnsi="Times New Roman" w:cs="Times New Roman"/>
          <w:sz w:val="28"/>
          <w:szCs w:val="28"/>
        </w:rPr>
      </w:pPr>
      <w:r w:rsidRPr="00CA7DBD">
        <w:rPr>
          <w:rFonts w:ascii="Times New Roman" w:eastAsia="Times New Roman" w:hAnsi="Times New Roman" w:cs="Times New Roman"/>
          <w:sz w:val="28"/>
          <w:szCs w:val="28"/>
        </w:rPr>
        <w:t>Санобар, мигрантка из Узбекистана, 47 лет, в России 3 года;</w:t>
      </w:r>
    </w:p>
    <w:p w:rsidR="00050EE2" w:rsidRPr="00CA7DBD" w:rsidRDefault="00050EE2" w:rsidP="004578CF">
      <w:pPr>
        <w:pStyle w:val="a8"/>
        <w:numPr>
          <w:ilvl w:val="0"/>
          <w:numId w:val="21"/>
        </w:numPr>
        <w:spacing w:line="360" w:lineRule="auto"/>
        <w:rPr>
          <w:rFonts w:ascii="Times New Roman" w:eastAsia="Times New Roman" w:hAnsi="Times New Roman" w:cs="Times New Roman"/>
          <w:sz w:val="28"/>
          <w:szCs w:val="28"/>
        </w:rPr>
      </w:pPr>
      <w:r w:rsidRPr="00CA7DBD">
        <w:rPr>
          <w:rFonts w:ascii="Times New Roman" w:eastAsia="Times New Roman" w:hAnsi="Times New Roman" w:cs="Times New Roman"/>
          <w:sz w:val="28"/>
          <w:szCs w:val="28"/>
        </w:rPr>
        <w:t>Нилуфар, мигрантка из Узбекистана, 39 лет, в России 2 года;</w:t>
      </w:r>
    </w:p>
    <w:p w:rsidR="00050EE2" w:rsidRPr="00CA7DBD" w:rsidRDefault="00050EE2" w:rsidP="004578CF">
      <w:pPr>
        <w:pStyle w:val="a8"/>
        <w:numPr>
          <w:ilvl w:val="0"/>
          <w:numId w:val="21"/>
        </w:numPr>
        <w:spacing w:line="360" w:lineRule="auto"/>
        <w:rPr>
          <w:rFonts w:ascii="Times New Roman" w:eastAsia="Times New Roman" w:hAnsi="Times New Roman" w:cs="Times New Roman"/>
          <w:sz w:val="28"/>
          <w:szCs w:val="28"/>
        </w:rPr>
      </w:pPr>
      <w:r w:rsidRPr="00CA7DBD">
        <w:rPr>
          <w:rFonts w:ascii="Times New Roman" w:eastAsia="Times New Roman" w:hAnsi="Times New Roman" w:cs="Times New Roman"/>
          <w:sz w:val="28"/>
          <w:szCs w:val="28"/>
        </w:rPr>
        <w:t>Александр, мигрант из Украины, 24 года, в России 3 года;</w:t>
      </w:r>
    </w:p>
    <w:p w:rsidR="00050EE2" w:rsidRPr="00CA7DBD" w:rsidRDefault="00050EE2" w:rsidP="004578CF">
      <w:pPr>
        <w:pStyle w:val="a8"/>
        <w:numPr>
          <w:ilvl w:val="0"/>
          <w:numId w:val="21"/>
        </w:numPr>
        <w:spacing w:line="360" w:lineRule="auto"/>
        <w:rPr>
          <w:rFonts w:ascii="Times New Roman" w:eastAsia="Times New Roman" w:hAnsi="Times New Roman" w:cs="Times New Roman"/>
          <w:sz w:val="28"/>
          <w:szCs w:val="28"/>
        </w:rPr>
      </w:pPr>
      <w:r w:rsidRPr="00CA7DBD">
        <w:rPr>
          <w:rFonts w:ascii="Times New Roman" w:eastAsia="Times New Roman" w:hAnsi="Times New Roman" w:cs="Times New Roman"/>
          <w:sz w:val="28"/>
          <w:szCs w:val="28"/>
        </w:rPr>
        <w:t>Лариса, мигрантка из Украины, 45 лет, в России 3 года;</w:t>
      </w:r>
    </w:p>
    <w:p w:rsidR="00050EE2" w:rsidRPr="00CA7DBD" w:rsidRDefault="00050EE2" w:rsidP="004578CF">
      <w:pPr>
        <w:pStyle w:val="a8"/>
        <w:numPr>
          <w:ilvl w:val="0"/>
          <w:numId w:val="21"/>
        </w:numPr>
        <w:spacing w:line="360" w:lineRule="auto"/>
        <w:rPr>
          <w:rFonts w:ascii="Times New Roman" w:eastAsia="Times New Roman" w:hAnsi="Times New Roman" w:cs="Times New Roman"/>
          <w:sz w:val="28"/>
          <w:szCs w:val="28"/>
        </w:rPr>
      </w:pPr>
      <w:r w:rsidRPr="00CA7DBD">
        <w:rPr>
          <w:rFonts w:ascii="Times New Roman" w:eastAsia="Times New Roman" w:hAnsi="Times New Roman" w:cs="Times New Roman"/>
          <w:sz w:val="28"/>
          <w:szCs w:val="28"/>
        </w:rPr>
        <w:t>Руководитель НКО «Подростковый центр Островок» Ирина Левина – далее «руководитель Островка»;</w:t>
      </w:r>
    </w:p>
    <w:p w:rsidR="00050EE2" w:rsidRPr="00CA7DBD" w:rsidRDefault="00050EE2" w:rsidP="004578CF">
      <w:pPr>
        <w:pStyle w:val="a8"/>
        <w:numPr>
          <w:ilvl w:val="0"/>
          <w:numId w:val="21"/>
        </w:numPr>
        <w:spacing w:line="360" w:lineRule="auto"/>
        <w:jc w:val="both"/>
        <w:rPr>
          <w:rFonts w:ascii="Times New Roman" w:eastAsia="Times New Roman" w:hAnsi="Times New Roman" w:cs="Times New Roman"/>
          <w:sz w:val="28"/>
          <w:szCs w:val="28"/>
        </w:rPr>
      </w:pPr>
      <w:r w:rsidRPr="00CA7DBD">
        <w:rPr>
          <w:rFonts w:ascii="Times New Roman" w:eastAsia="Times New Roman" w:hAnsi="Times New Roman" w:cs="Times New Roman"/>
          <w:sz w:val="28"/>
          <w:szCs w:val="28"/>
        </w:rPr>
        <w:t>Воспитатель в НКО «Подростковый центр Островок» Татьяна – далее «воспитатель»;</w:t>
      </w:r>
    </w:p>
    <w:p w:rsidR="00050EE2" w:rsidRPr="00CA7DBD" w:rsidRDefault="00050EE2" w:rsidP="004578CF">
      <w:pPr>
        <w:pStyle w:val="a8"/>
        <w:numPr>
          <w:ilvl w:val="0"/>
          <w:numId w:val="21"/>
        </w:numPr>
        <w:spacing w:line="360" w:lineRule="auto"/>
        <w:jc w:val="both"/>
        <w:rPr>
          <w:rFonts w:ascii="Times New Roman" w:eastAsia="Times New Roman" w:hAnsi="Times New Roman" w:cs="Times New Roman"/>
          <w:sz w:val="28"/>
          <w:szCs w:val="28"/>
        </w:rPr>
      </w:pPr>
      <w:r w:rsidRPr="00CA7DBD">
        <w:rPr>
          <w:rFonts w:ascii="Times New Roman" w:eastAsia="Times New Roman" w:hAnsi="Times New Roman" w:cs="Times New Roman"/>
          <w:sz w:val="28"/>
          <w:szCs w:val="28"/>
        </w:rPr>
        <w:t>Волонтёр в НКО «Дети Петербурга»;</w:t>
      </w:r>
    </w:p>
    <w:p w:rsidR="00050EE2" w:rsidRPr="00CA7DBD" w:rsidRDefault="00050EE2" w:rsidP="004578CF">
      <w:pPr>
        <w:pStyle w:val="a8"/>
        <w:numPr>
          <w:ilvl w:val="0"/>
          <w:numId w:val="21"/>
        </w:numPr>
        <w:spacing w:line="360" w:lineRule="auto"/>
        <w:jc w:val="both"/>
        <w:rPr>
          <w:rFonts w:ascii="Times New Roman" w:eastAsia="Times New Roman" w:hAnsi="Times New Roman" w:cs="Times New Roman"/>
          <w:sz w:val="28"/>
          <w:szCs w:val="28"/>
        </w:rPr>
      </w:pPr>
      <w:r w:rsidRPr="00CA7DBD">
        <w:rPr>
          <w:rFonts w:ascii="Times New Roman" w:eastAsia="Times New Roman" w:hAnsi="Times New Roman" w:cs="Times New Roman"/>
          <w:sz w:val="28"/>
          <w:szCs w:val="28"/>
        </w:rPr>
        <w:lastRenderedPageBreak/>
        <w:t>Организатор проекта «Живая библиотека» в Петербурге;</w:t>
      </w:r>
    </w:p>
    <w:p w:rsidR="00050EE2" w:rsidRPr="00CA7DBD" w:rsidRDefault="00050EE2" w:rsidP="004578CF">
      <w:pPr>
        <w:pStyle w:val="a8"/>
        <w:numPr>
          <w:ilvl w:val="0"/>
          <w:numId w:val="21"/>
        </w:numPr>
        <w:spacing w:line="360" w:lineRule="auto"/>
        <w:jc w:val="both"/>
        <w:rPr>
          <w:rFonts w:ascii="Times New Roman" w:eastAsia="Times New Roman" w:hAnsi="Times New Roman" w:cs="Times New Roman"/>
          <w:sz w:val="28"/>
          <w:szCs w:val="28"/>
        </w:rPr>
      </w:pPr>
      <w:r w:rsidRPr="00CA7DBD">
        <w:rPr>
          <w:rFonts w:ascii="Times New Roman" w:eastAsia="Times New Roman" w:hAnsi="Times New Roman" w:cs="Times New Roman"/>
          <w:sz w:val="28"/>
          <w:szCs w:val="28"/>
        </w:rPr>
        <w:t xml:space="preserve">Правозащитница комитета </w:t>
      </w:r>
      <w:r w:rsidRPr="00CA7DBD">
        <w:rPr>
          <w:rFonts w:ascii="Times New Roman" w:eastAsia="Times New Roman" w:hAnsi="Times New Roman" w:cs="Times New Roman"/>
          <w:sz w:val="28"/>
          <w:szCs w:val="28"/>
          <w:lang w:val="en-US"/>
        </w:rPr>
        <w:t>N</w:t>
      </w:r>
      <w:r w:rsidRPr="00CA7DBD">
        <w:rPr>
          <w:rFonts w:ascii="Times New Roman" w:eastAsia="Times New Roman" w:hAnsi="Times New Roman" w:cs="Times New Roman"/>
          <w:sz w:val="28"/>
          <w:szCs w:val="28"/>
        </w:rPr>
        <w:t xml:space="preserve"> (НКО) – далее «правозащитница»;</w:t>
      </w:r>
    </w:p>
    <w:p w:rsidR="00050EE2" w:rsidRPr="00CA7DBD" w:rsidRDefault="00050EE2" w:rsidP="004578CF">
      <w:pPr>
        <w:pStyle w:val="a8"/>
        <w:numPr>
          <w:ilvl w:val="0"/>
          <w:numId w:val="21"/>
        </w:numPr>
        <w:spacing w:line="360" w:lineRule="auto"/>
        <w:jc w:val="both"/>
        <w:rPr>
          <w:rFonts w:ascii="Times New Roman" w:eastAsia="Times New Roman" w:hAnsi="Times New Roman" w:cs="Times New Roman"/>
          <w:sz w:val="28"/>
          <w:szCs w:val="28"/>
        </w:rPr>
      </w:pPr>
      <w:r w:rsidRPr="00CA7DBD">
        <w:rPr>
          <w:rFonts w:ascii="Times New Roman" w:eastAsia="Times New Roman" w:hAnsi="Times New Roman" w:cs="Times New Roman"/>
          <w:sz w:val="28"/>
          <w:szCs w:val="28"/>
        </w:rPr>
        <w:t xml:space="preserve">Учительница школы </w:t>
      </w:r>
      <w:r w:rsidRPr="00CA7DBD">
        <w:rPr>
          <w:rFonts w:ascii="Times New Roman" w:eastAsia="Times New Roman" w:hAnsi="Times New Roman" w:cs="Times New Roman"/>
          <w:sz w:val="28"/>
          <w:szCs w:val="28"/>
          <w:lang w:val="en-US"/>
        </w:rPr>
        <w:t>N</w:t>
      </w:r>
      <w:r w:rsidRPr="00CA7DBD">
        <w:rPr>
          <w:rFonts w:ascii="Times New Roman" w:eastAsia="Times New Roman" w:hAnsi="Times New Roman" w:cs="Times New Roman"/>
          <w:sz w:val="28"/>
          <w:szCs w:val="28"/>
        </w:rPr>
        <w:t xml:space="preserve"> Ленинградской области – далее «учительница»;</w:t>
      </w:r>
    </w:p>
    <w:p w:rsidR="00050EE2" w:rsidRPr="00CA7DBD" w:rsidRDefault="00050EE2" w:rsidP="004578CF">
      <w:pPr>
        <w:pStyle w:val="a8"/>
        <w:numPr>
          <w:ilvl w:val="0"/>
          <w:numId w:val="21"/>
        </w:numPr>
        <w:spacing w:line="360" w:lineRule="auto"/>
        <w:jc w:val="both"/>
        <w:rPr>
          <w:rFonts w:ascii="Times New Roman" w:eastAsia="Times New Roman" w:hAnsi="Times New Roman" w:cs="Times New Roman"/>
          <w:sz w:val="28"/>
          <w:szCs w:val="28"/>
        </w:rPr>
      </w:pPr>
      <w:r w:rsidRPr="00CA7DBD">
        <w:rPr>
          <w:rFonts w:ascii="Times New Roman" w:eastAsia="Times New Roman" w:hAnsi="Times New Roman" w:cs="Times New Roman"/>
          <w:sz w:val="28"/>
          <w:szCs w:val="28"/>
        </w:rPr>
        <w:t xml:space="preserve">Сотрудник миграционного центра </w:t>
      </w:r>
      <w:r w:rsidRPr="00CA7DBD">
        <w:rPr>
          <w:rFonts w:ascii="Times New Roman" w:eastAsia="Times New Roman" w:hAnsi="Times New Roman" w:cs="Times New Roman"/>
          <w:sz w:val="28"/>
          <w:szCs w:val="28"/>
          <w:lang w:val="en-US"/>
        </w:rPr>
        <w:t>N</w:t>
      </w:r>
      <w:r w:rsidRPr="00CA7DBD">
        <w:rPr>
          <w:rFonts w:ascii="Times New Roman" w:eastAsia="Times New Roman" w:hAnsi="Times New Roman" w:cs="Times New Roman"/>
          <w:sz w:val="28"/>
          <w:szCs w:val="28"/>
        </w:rPr>
        <w:t xml:space="preserve"> – далее «сотрудник центра»;</w:t>
      </w:r>
    </w:p>
    <w:p w:rsidR="00050EE2" w:rsidRPr="00CA7DBD" w:rsidRDefault="00050EE2" w:rsidP="004578CF">
      <w:pPr>
        <w:pStyle w:val="a8"/>
        <w:numPr>
          <w:ilvl w:val="0"/>
          <w:numId w:val="21"/>
        </w:numPr>
        <w:spacing w:line="360" w:lineRule="auto"/>
        <w:jc w:val="both"/>
        <w:rPr>
          <w:rFonts w:ascii="Times New Roman" w:eastAsia="Times New Roman" w:hAnsi="Times New Roman" w:cs="Times New Roman"/>
          <w:sz w:val="28"/>
          <w:szCs w:val="28"/>
        </w:rPr>
      </w:pPr>
      <w:r w:rsidRPr="00CA7DBD">
        <w:rPr>
          <w:rFonts w:ascii="Times New Roman" w:eastAsia="Times New Roman" w:hAnsi="Times New Roman" w:cs="Times New Roman"/>
          <w:sz w:val="28"/>
          <w:szCs w:val="28"/>
        </w:rPr>
        <w:t>Сотрудник НКО «Красный Крест».</w:t>
      </w:r>
    </w:p>
    <w:p w:rsidR="00050EE2" w:rsidRPr="00CA7DBD" w:rsidRDefault="00050EE2" w:rsidP="00050EE2">
      <w:pPr>
        <w:widowControl/>
        <w:suppressAutoHyphens w:val="0"/>
        <w:autoSpaceDN/>
        <w:spacing w:after="160" w:line="259" w:lineRule="auto"/>
        <w:jc w:val="left"/>
        <w:textAlignment w:val="auto"/>
        <w:rPr>
          <w:rFonts w:eastAsia="Times New Roman" w:cs="Times New Roman"/>
          <w:color w:val="auto"/>
          <w:szCs w:val="28"/>
        </w:rPr>
      </w:pPr>
      <w:r w:rsidRPr="00CA7DBD">
        <w:rPr>
          <w:rFonts w:eastAsia="Times New Roman" w:cs="Times New Roman"/>
          <w:szCs w:val="28"/>
        </w:rPr>
        <w:br w:type="page"/>
      </w:r>
    </w:p>
    <w:p w:rsidR="00050EE2" w:rsidRPr="00CA7DBD" w:rsidRDefault="00050EE2" w:rsidP="008D2320">
      <w:pPr>
        <w:pStyle w:val="21"/>
      </w:pPr>
      <w:bookmarkStart w:id="35" w:name="_Toc483508913"/>
      <w:r w:rsidRPr="00CA7DBD">
        <w:lastRenderedPageBreak/>
        <w:t>Миграционная ситуация</w:t>
      </w:r>
      <w:bookmarkEnd w:id="35"/>
    </w:p>
    <w:p w:rsidR="00050EE2" w:rsidRPr="00CA7DBD" w:rsidRDefault="00050EE2" w:rsidP="00050EE2">
      <w:pPr>
        <w:pStyle w:val="Standard"/>
        <w:spacing w:line="360" w:lineRule="auto"/>
        <w:ind w:firstLine="708"/>
        <w:jc w:val="both"/>
        <w:rPr>
          <w:rFonts w:ascii="Times New Roman" w:hAnsi="Times New Roman" w:cs="Times New Roman"/>
          <w:sz w:val="28"/>
          <w:szCs w:val="28"/>
        </w:rPr>
      </w:pPr>
      <w:r w:rsidRPr="00CA7DBD">
        <w:rPr>
          <w:rFonts w:ascii="Times New Roman" w:hAnsi="Times New Roman" w:cs="Times New Roman"/>
          <w:sz w:val="28"/>
          <w:szCs w:val="28"/>
        </w:rPr>
        <w:t>На сегодняшний день миграция является для России самым простым и быстрым способом снизить демографическую убыль населения и обеспечить себя трудоспособным населением, тем самым обеспечивая экономический рост.</w:t>
      </w:r>
    </w:p>
    <w:p w:rsidR="00050EE2" w:rsidRPr="00CA7DBD" w:rsidRDefault="00050EE2" w:rsidP="00050EE2">
      <w:pPr>
        <w:pStyle w:val="Standard"/>
        <w:spacing w:line="360" w:lineRule="auto"/>
        <w:ind w:firstLine="708"/>
        <w:jc w:val="both"/>
        <w:rPr>
          <w:rFonts w:ascii="Times New Roman" w:hAnsi="Times New Roman" w:cs="Times New Roman"/>
          <w:sz w:val="28"/>
          <w:szCs w:val="28"/>
        </w:rPr>
      </w:pPr>
      <w:r w:rsidRPr="00CA7DBD">
        <w:rPr>
          <w:rFonts w:ascii="Times New Roman" w:hAnsi="Times New Roman" w:cs="Times New Roman"/>
          <w:sz w:val="28"/>
          <w:szCs w:val="28"/>
        </w:rPr>
        <w:t>Все респонденты согласились с тем, что миграция необходима России, но с некоторыми оговорками. Так, сотрудник миграционного центра сказал, что миграция должна существовать, но в меньшем объёме. Он видит лучший способ регулирования миграции в ужесточении миграционного законодательства. По его мнению, замещение недостающих трудовых ресурсов мигрантами – не самый выгодный и правильный путь. По его мнению, местное население будет работать на этих должностях, если опла</w:t>
      </w:r>
      <w:r w:rsidR="008D2320" w:rsidRPr="00CA7DBD">
        <w:rPr>
          <w:rFonts w:ascii="Times New Roman" w:hAnsi="Times New Roman" w:cs="Times New Roman"/>
          <w:sz w:val="28"/>
          <w:szCs w:val="28"/>
        </w:rPr>
        <w:t>та труда будет выше. Сотрудник Красного Креста</w:t>
      </w:r>
      <w:r w:rsidRPr="00CA7DBD">
        <w:rPr>
          <w:rFonts w:ascii="Times New Roman" w:hAnsi="Times New Roman" w:cs="Times New Roman"/>
          <w:sz w:val="28"/>
          <w:szCs w:val="28"/>
        </w:rPr>
        <w:t xml:space="preserve"> эту позицию не разделяет, он уверен, что в сознании местного населения эти профе</w:t>
      </w:r>
      <w:r w:rsidR="00F66F7B" w:rsidRPr="00CA7DBD">
        <w:rPr>
          <w:rFonts w:ascii="Times New Roman" w:hAnsi="Times New Roman" w:cs="Times New Roman"/>
          <w:sz w:val="28"/>
          <w:szCs w:val="28"/>
        </w:rPr>
        <w:t>ссии не считаются престижными, и</w:t>
      </w:r>
      <w:r w:rsidRPr="00CA7DBD">
        <w:rPr>
          <w:rFonts w:ascii="Times New Roman" w:hAnsi="Times New Roman" w:cs="Times New Roman"/>
          <w:sz w:val="28"/>
          <w:szCs w:val="28"/>
        </w:rPr>
        <w:t xml:space="preserve"> даже с увеличением оплаты труда работодатели будут по-прежнему нанимать мигрантов.</w:t>
      </w:r>
    </w:p>
    <w:p w:rsidR="00050EE2" w:rsidRPr="00CA7DBD" w:rsidRDefault="00050EE2" w:rsidP="00050EE2">
      <w:pPr>
        <w:pStyle w:val="Standard"/>
        <w:spacing w:line="360" w:lineRule="auto"/>
        <w:ind w:firstLine="708"/>
        <w:jc w:val="both"/>
        <w:rPr>
          <w:rFonts w:ascii="Times New Roman" w:hAnsi="Times New Roman" w:cs="Times New Roman"/>
          <w:sz w:val="28"/>
          <w:szCs w:val="28"/>
        </w:rPr>
      </w:pPr>
      <w:r w:rsidRPr="00CA7DBD">
        <w:rPr>
          <w:rFonts w:ascii="Times New Roman" w:hAnsi="Times New Roman" w:cs="Times New Roman"/>
          <w:sz w:val="28"/>
          <w:szCs w:val="28"/>
        </w:rPr>
        <w:t xml:space="preserve"> Правозащитница считает, что в случае введения дополнительных санкций на въезд просто увеличится уровень коррупции и, возможно, уровень н</w:t>
      </w:r>
      <w:r w:rsidR="008D2320" w:rsidRPr="00CA7DBD">
        <w:rPr>
          <w:rFonts w:ascii="Times New Roman" w:hAnsi="Times New Roman" w:cs="Times New Roman"/>
          <w:sz w:val="28"/>
          <w:szCs w:val="28"/>
        </w:rPr>
        <w:t xml:space="preserve">елегальной миграции. Сотрудник </w:t>
      </w:r>
      <w:r w:rsidRPr="00CA7DBD">
        <w:rPr>
          <w:rFonts w:ascii="Times New Roman" w:hAnsi="Times New Roman" w:cs="Times New Roman"/>
          <w:sz w:val="28"/>
          <w:szCs w:val="28"/>
        </w:rPr>
        <w:t>Красного</w:t>
      </w:r>
      <w:r w:rsidR="008D2320" w:rsidRPr="00CA7DBD">
        <w:rPr>
          <w:rFonts w:ascii="Times New Roman" w:hAnsi="Times New Roman" w:cs="Times New Roman"/>
          <w:sz w:val="28"/>
          <w:szCs w:val="28"/>
        </w:rPr>
        <w:t xml:space="preserve"> Креста</w:t>
      </w:r>
      <w:r w:rsidRPr="00CA7DBD">
        <w:rPr>
          <w:rFonts w:ascii="Times New Roman" w:hAnsi="Times New Roman" w:cs="Times New Roman"/>
          <w:sz w:val="28"/>
          <w:szCs w:val="28"/>
        </w:rPr>
        <w:t xml:space="preserve"> </w:t>
      </w:r>
      <w:r w:rsidR="008D2320" w:rsidRPr="00CA7DBD">
        <w:rPr>
          <w:rFonts w:ascii="Times New Roman" w:hAnsi="Times New Roman" w:cs="Times New Roman"/>
          <w:sz w:val="28"/>
          <w:szCs w:val="28"/>
        </w:rPr>
        <w:t>полага</w:t>
      </w:r>
      <w:r w:rsidRPr="00CA7DBD">
        <w:rPr>
          <w:rFonts w:ascii="Times New Roman" w:hAnsi="Times New Roman" w:cs="Times New Roman"/>
          <w:sz w:val="28"/>
          <w:szCs w:val="28"/>
        </w:rPr>
        <w:t>ет, что миграция так сильно ощущается обществом только потому, что нет подготовленной инфраструктуры. Он приводит пример возникающих гетто: если бы город следил за тем, как расселяются мигранты и не допускал образования гетто, то население не сильно бы замечало миграцию.</w:t>
      </w:r>
    </w:p>
    <w:p w:rsidR="00050EE2" w:rsidRPr="00CA7DBD" w:rsidRDefault="00050EE2" w:rsidP="008D2320">
      <w:pPr>
        <w:pStyle w:val="Standard"/>
        <w:spacing w:line="360" w:lineRule="auto"/>
        <w:ind w:firstLine="708"/>
        <w:jc w:val="both"/>
        <w:rPr>
          <w:rFonts w:ascii="Times New Roman" w:hAnsi="Times New Roman" w:cs="Times New Roman"/>
          <w:sz w:val="28"/>
          <w:szCs w:val="28"/>
        </w:rPr>
      </w:pPr>
      <w:r w:rsidRPr="00CA7DBD">
        <w:rPr>
          <w:rFonts w:ascii="Times New Roman" w:hAnsi="Times New Roman" w:cs="Times New Roman"/>
          <w:sz w:val="28"/>
          <w:szCs w:val="28"/>
        </w:rPr>
        <w:t xml:space="preserve">Адил, Санобар и Нилуфар ехали в Россию на заработки. Лариса и Александр хотели переждать кризис, но тоже остались работать. </w:t>
      </w:r>
    </w:p>
    <w:p w:rsidR="00050EE2" w:rsidRPr="00CA7DBD" w:rsidRDefault="00050EE2" w:rsidP="00050EE2">
      <w:pPr>
        <w:pStyle w:val="Standard"/>
        <w:spacing w:line="360" w:lineRule="auto"/>
        <w:ind w:firstLine="696"/>
        <w:jc w:val="both"/>
        <w:rPr>
          <w:rFonts w:ascii="Times New Roman" w:hAnsi="Times New Roman" w:cs="Times New Roman"/>
          <w:b/>
          <w:i/>
          <w:sz w:val="28"/>
          <w:szCs w:val="28"/>
        </w:rPr>
      </w:pPr>
      <w:r w:rsidRPr="00CA7DBD">
        <w:rPr>
          <w:rFonts w:ascii="Times New Roman" w:hAnsi="Times New Roman" w:cs="Times New Roman"/>
          <w:b/>
          <w:i/>
          <w:sz w:val="28"/>
          <w:szCs w:val="28"/>
        </w:rPr>
        <w:t>Теневая занятость</w:t>
      </w:r>
    </w:p>
    <w:p w:rsidR="00050EE2" w:rsidRPr="00CA7DBD" w:rsidRDefault="00050EE2" w:rsidP="00050EE2">
      <w:pPr>
        <w:ind w:firstLine="696"/>
        <w:rPr>
          <w:rFonts w:cs="Times New Roman"/>
          <w:szCs w:val="28"/>
        </w:rPr>
      </w:pPr>
      <w:r w:rsidRPr="00CA7DBD">
        <w:rPr>
          <w:rFonts w:cs="Times New Roman"/>
          <w:szCs w:val="28"/>
        </w:rPr>
        <w:t xml:space="preserve">Все информанты сказали, что работают не официально. Так, Адил объяснил, что </w:t>
      </w:r>
      <w:r w:rsidRPr="00CA7DBD">
        <w:rPr>
          <w:color w:val="auto"/>
        </w:rPr>
        <w:t xml:space="preserve">работает неофициально потому, что работодатель отказал ему в оформлении трудового договора. И, как он признался в ходе беседы, он и сам видит все преимущества для себя – зарплата выше, нет необходимости </w:t>
      </w:r>
      <w:r w:rsidRPr="00CA7DBD">
        <w:rPr>
          <w:color w:val="auto"/>
        </w:rPr>
        <w:lastRenderedPageBreak/>
        <w:t xml:space="preserve">оформлять патент. </w:t>
      </w:r>
      <w:r w:rsidRPr="00CA7DBD">
        <w:rPr>
          <w:rFonts w:cs="Times New Roman"/>
          <w:szCs w:val="28"/>
        </w:rPr>
        <w:t xml:space="preserve">Лариса сказала, что никогда не работала по трудовому договору только потому, что ей неоднократно отказывали работодатели в оформлении трудового договора. Как ей объясняли сами работодатели, они «боялись проверок». </w:t>
      </w:r>
    </w:p>
    <w:p w:rsidR="00050EE2" w:rsidRPr="00CA7DBD" w:rsidRDefault="00050EE2" w:rsidP="00050EE2">
      <w:pPr>
        <w:ind w:firstLine="696"/>
        <w:rPr>
          <w:rFonts w:cs="Times New Roman"/>
          <w:szCs w:val="28"/>
        </w:rPr>
      </w:pPr>
      <w:r w:rsidRPr="00CA7DBD">
        <w:rPr>
          <w:rFonts w:cs="Times New Roman"/>
          <w:szCs w:val="28"/>
        </w:rPr>
        <w:t xml:space="preserve">Правозащитница подчеркнула, что для официального трудоустройства мигрантам очень важно при въезде в страну правильно заполнить миграционную карту. Так, нужно указать в документе, что целью визита является работа. Цель визита изменить без повторного въезда в страну будет нельзя, и очень часто именно на этом этапе терпят неудачу многие мигранты. Она сказала, что не раз слышала от мигрантов, что они боятся и думают, что их не пустят в страну, если у них на руках нет приглашения или договора с работодателем. Так, Александр оказался среди них – при въезде он указал «туризм» целью визита, потому что не был уверен, что ему разрешат находиться на территории страны, и надеялся, что конфликт в Донбассе скоро утихнет. </w:t>
      </w:r>
    </w:p>
    <w:p w:rsidR="00050EE2" w:rsidRPr="00CA7DBD" w:rsidRDefault="00050EE2" w:rsidP="00050EE2">
      <w:pPr>
        <w:pStyle w:val="Standard"/>
        <w:spacing w:line="360" w:lineRule="auto"/>
        <w:ind w:firstLine="696"/>
        <w:jc w:val="both"/>
        <w:rPr>
          <w:rFonts w:ascii="Times New Roman" w:hAnsi="Times New Roman" w:cs="Times New Roman"/>
          <w:sz w:val="28"/>
          <w:szCs w:val="28"/>
        </w:rPr>
      </w:pPr>
      <w:r w:rsidRPr="00CA7DBD">
        <w:rPr>
          <w:rFonts w:ascii="Times New Roman" w:hAnsi="Times New Roman" w:cs="Times New Roman"/>
          <w:b/>
          <w:i/>
          <w:sz w:val="28"/>
          <w:szCs w:val="28"/>
        </w:rPr>
        <w:t>Правовое положение мигрантов</w:t>
      </w:r>
    </w:p>
    <w:p w:rsidR="00050EE2" w:rsidRPr="00CA7DBD" w:rsidRDefault="008D2320" w:rsidP="00050EE2">
      <w:pPr>
        <w:pStyle w:val="Standard"/>
        <w:spacing w:line="360" w:lineRule="auto"/>
        <w:ind w:firstLine="696"/>
        <w:jc w:val="both"/>
        <w:rPr>
          <w:rFonts w:ascii="Times New Roman" w:hAnsi="Times New Roman" w:cs="Times New Roman"/>
          <w:sz w:val="28"/>
          <w:szCs w:val="28"/>
        </w:rPr>
      </w:pPr>
      <w:r w:rsidRPr="00CA7DBD">
        <w:rPr>
          <w:rFonts w:ascii="Times New Roman" w:hAnsi="Times New Roman" w:cs="Times New Roman"/>
          <w:sz w:val="28"/>
          <w:szCs w:val="28"/>
        </w:rPr>
        <w:t>Правозащитница отметила</w:t>
      </w:r>
      <w:r w:rsidR="00050EE2" w:rsidRPr="00CA7DBD">
        <w:rPr>
          <w:rFonts w:ascii="Times New Roman" w:hAnsi="Times New Roman" w:cs="Times New Roman"/>
          <w:sz w:val="28"/>
          <w:szCs w:val="28"/>
        </w:rPr>
        <w:t xml:space="preserve">, что её клиенты не раз сталкивались с коррупцией во всех инстанциях: при оформлении документов, прохождении медкомиссий, при решении конфликтов, ведении бизнеса. </w:t>
      </w:r>
    </w:p>
    <w:p w:rsidR="00050EE2" w:rsidRPr="00CA7DBD" w:rsidRDefault="00050EE2" w:rsidP="00050EE2">
      <w:pPr>
        <w:pStyle w:val="Standard"/>
        <w:spacing w:line="360" w:lineRule="auto"/>
        <w:ind w:firstLine="696"/>
        <w:jc w:val="both"/>
        <w:rPr>
          <w:rFonts w:ascii="Times New Roman" w:hAnsi="Times New Roman" w:cs="Times New Roman"/>
          <w:sz w:val="28"/>
          <w:szCs w:val="28"/>
        </w:rPr>
      </w:pPr>
      <w:r w:rsidRPr="00CA7DBD">
        <w:rPr>
          <w:rFonts w:ascii="Times New Roman" w:hAnsi="Times New Roman" w:cs="Times New Roman"/>
          <w:sz w:val="28"/>
          <w:szCs w:val="28"/>
        </w:rPr>
        <w:t>Как отметил сотрудник миграционного центра, часто мигранты из-за нелегального положения и незнания своих прав и законов оказываются вне правового поля. По мнению правозащитницы, одной из самых частых ошибок, совершаемых мигрантами, является их личное согласие работать нелегально. Применявшаяся практика повышения штрафов для работодателей не привела к нужным результатам, поэтому, как считает правозащитница, необходимо информировать мигрантов об их правах и создавать такие условия, в которых подавляющее большинство соискателей будет отказываться от должности.</w:t>
      </w:r>
    </w:p>
    <w:p w:rsidR="00050EE2" w:rsidRPr="00CA7DBD" w:rsidRDefault="008D2320" w:rsidP="00050EE2">
      <w:pPr>
        <w:pStyle w:val="Standard"/>
        <w:spacing w:line="360" w:lineRule="auto"/>
        <w:ind w:firstLine="696"/>
        <w:jc w:val="both"/>
        <w:rPr>
          <w:rFonts w:ascii="Times New Roman" w:hAnsi="Times New Roman" w:cs="Times New Roman"/>
          <w:sz w:val="28"/>
          <w:szCs w:val="28"/>
        </w:rPr>
      </w:pPr>
      <w:r w:rsidRPr="00CA7DBD">
        <w:rPr>
          <w:rFonts w:ascii="Times New Roman" w:hAnsi="Times New Roman" w:cs="Times New Roman"/>
          <w:sz w:val="28"/>
          <w:szCs w:val="28"/>
        </w:rPr>
        <w:t>Сотрудник Красного Креста</w:t>
      </w:r>
      <w:r w:rsidR="00050EE2" w:rsidRPr="00CA7DBD">
        <w:rPr>
          <w:rFonts w:ascii="Times New Roman" w:hAnsi="Times New Roman" w:cs="Times New Roman"/>
          <w:sz w:val="28"/>
          <w:szCs w:val="28"/>
        </w:rPr>
        <w:t xml:space="preserve"> упомянул о трудовом рабстве – аспекте, который касается как мигрантов, так и местного населения. По </w:t>
      </w:r>
      <w:r w:rsidR="00050EE2" w:rsidRPr="00CA7DBD">
        <w:rPr>
          <w:rFonts w:ascii="Times New Roman" w:hAnsi="Times New Roman" w:cs="Times New Roman"/>
          <w:sz w:val="28"/>
          <w:szCs w:val="28"/>
        </w:rPr>
        <w:lastRenderedPageBreak/>
        <w:t>неофициальным данным в России в трудовом рабстве находится более миллиона человек. Официальной статистики по этому вопросу не ведётся. Мигранты тем более уязвимы, что они часто не знают языка, находятся в стрессовой ситуации, бывают напуганы и у них просто нет тех людей, которые станут их искать.</w:t>
      </w:r>
    </w:p>
    <w:p w:rsidR="00050EE2" w:rsidRPr="00CA7DBD" w:rsidRDefault="00050EE2" w:rsidP="00050EE2">
      <w:pPr>
        <w:pStyle w:val="Standard"/>
        <w:spacing w:line="360" w:lineRule="auto"/>
        <w:ind w:firstLine="696"/>
        <w:jc w:val="both"/>
        <w:rPr>
          <w:rFonts w:ascii="Times New Roman" w:hAnsi="Times New Roman" w:cs="Times New Roman"/>
          <w:sz w:val="28"/>
          <w:szCs w:val="28"/>
        </w:rPr>
      </w:pPr>
      <w:r w:rsidRPr="00CA7DBD">
        <w:rPr>
          <w:rFonts w:ascii="Times New Roman" w:hAnsi="Times New Roman" w:cs="Times New Roman"/>
          <w:sz w:val="28"/>
          <w:szCs w:val="28"/>
        </w:rPr>
        <w:t xml:space="preserve">Нилуфар сказала, что её </w:t>
      </w:r>
      <w:r w:rsidR="00F66F7B" w:rsidRPr="00CA7DBD">
        <w:rPr>
          <w:rFonts w:ascii="Times New Roman" w:hAnsi="Times New Roman" w:cs="Times New Roman"/>
          <w:sz w:val="28"/>
          <w:szCs w:val="28"/>
        </w:rPr>
        <w:t>однажды задержа</w:t>
      </w:r>
      <w:r w:rsidRPr="00CA7DBD">
        <w:rPr>
          <w:rFonts w:ascii="Times New Roman" w:hAnsi="Times New Roman" w:cs="Times New Roman"/>
          <w:sz w:val="28"/>
          <w:szCs w:val="28"/>
        </w:rPr>
        <w:t>ли без объяснения причины, а потом предлагали заплатить, чтобы не создавать проблем. Она была предупреждена о том, что нужно делать и обратилась к адвокату. В основном мигранты не хотели говорить на эту тему.</w:t>
      </w:r>
    </w:p>
    <w:p w:rsidR="00050EE2" w:rsidRPr="00CA7DBD" w:rsidRDefault="00050EE2" w:rsidP="00050EE2">
      <w:pPr>
        <w:pStyle w:val="Standard"/>
        <w:spacing w:line="360" w:lineRule="auto"/>
        <w:ind w:firstLine="696"/>
        <w:jc w:val="both"/>
        <w:rPr>
          <w:rFonts w:ascii="Times New Roman" w:hAnsi="Times New Roman" w:cs="Times New Roman"/>
          <w:b/>
          <w:i/>
          <w:sz w:val="28"/>
          <w:szCs w:val="28"/>
        </w:rPr>
      </w:pPr>
      <w:r w:rsidRPr="00CA7DBD">
        <w:rPr>
          <w:rFonts w:ascii="Times New Roman" w:hAnsi="Times New Roman" w:cs="Times New Roman"/>
          <w:b/>
          <w:i/>
          <w:sz w:val="28"/>
          <w:szCs w:val="28"/>
        </w:rPr>
        <w:t xml:space="preserve">Нелегальная миграция </w:t>
      </w:r>
    </w:p>
    <w:p w:rsidR="00050EE2" w:rsidRPr="00CA7DBD" w:rsidRDefault="00050EE2" w:rsidP="00050EE2">
      <w:pPr>
        <w:pStyle w:val="Standard"/>
        <w:spacing w:line="360" w:lineRule="auto"/>
        <w:ind w:firstLine="696"/>
        <w:jc w:val="both"/>
        <w:rPr>
          <w:rFonts w:ascii="Times New Roman" w:hAnsi="Times New Roman" w:cs="Times New Roman"/>
          <w:sz w:val="28"/>
          <w:szCs w:val="28"/>
        </w:rPr>
      </w:pPr>
      <w:r w:rsidRPr="00CA7DBD">
        <w:rPr>
          <w:rFonts w:ascii="Times New Roman" w:hAnsi="Times New Roman" w:cs="Times New Roman"/>
          <w:sz w:val="28"/>
          <w:szCs w:val="28"/>
        </w:rPr>
        <w:t>Сотрудник миграционного центра считает, что нелегальная миграция связана с тем, что мигранты, стараясь сэкономить, пренебрегают некоторыми формальностями и в итоге оказываются на нелегальном положении. Правозащитница выделяет правовую неосведомлённость мигрантов, распространение теневого рынка, и слабую правоприменительную практику как основные причины нелегальной миграции.</w:t>
      </w:r>
    </w:p>
    <w:p w:rsidR="00050EE2" w:rsidRPr="00CA7DBD" w:rsidRDefault="008D2320" w:rsidP="00050EE2">
      <w:pPr>
        <w:pStyle w:val="Standard"/>
        <w:spacing w:line="360" w:lineRule="auto"/>
        <w:ind w:firstLine="696"/>
        <w:jc w:val="both"/>
      </w:pPr>
      <w:r w:rsidRPr="00CA7DBD">
        <w:rPr>
          <w:rFonts w:ascii="Times New Roman" w:hAnsi="Times New Roman" w:cs="Times New Roman"/>
          <w:sz w:val="28"/>
          <w:szCs w:val="28"/>
        </w:rPr>
        <w:t xml:space="preserve">Сотрудник </w:t>
      </w:r>
      <w:r w:rsidR="00050EE2" w:rsidRPr="00CA7DBD">
        <w:rPr>
          <w:rFonts w:ascii="Times New Roman" w:hAnsi="Times New Roman" w:cs="Times New Roman"/>
          <w:sz w:val="28"/>
          <w:szCs w:val="28"/>
        </w:rPr>
        <w:t>Красного</w:t>
      </w:r>
      <w:r w:rsidRPr="00CA7DBD">
        <w:rPr>
          <w:rFonts w:ascii="Times New Roman" w:hAnsi="Times New Roman" w:cs="Times New Roman"/>
          <w:sz w:val="28"/>
          <w:szCs w:val="28"/>
        </w:rPr>
        <w:t xml:space="preserve"> Креста</w:t>
      </w:r>
      <w:r w:rsidR="00050EE2" w:rsidRPr="00CA7DBD">
        <w:rPr>
          <w:rFonts w:ascii="Times New Roman" w:hAnsi="Times New Roman" w:cs="Times New Roman"/>
          <w:sz w:val="28"/>
          <w:szCs w:val="28"/>
        </w:rPr>
        <w:t xml:space="preserve"> рассказывает о том, что иногда м</w:t>
      </w:r>
      <w:r w:rsidRPr="00CA7DBD">
        <w:rPr>
          <w:rFonts w:ascii="Times New Roman" w:hAnsi="Times New Roman" w:cs="Times New Roman"/>
          <w:sz w:val="28"/>
          <w:szCs w:val="28"/>
        </w:rPr>
        <w:t>игранты оказываются нелегалами</w:t>
      </w:r>
      <w:r w:rsidR="00050EE2" w:rsidRPr="00CA7DBD">
        <w:rPr>
          <w:rFonts w:ascii="Times New Roman" w:hAnsi="Times New Roman" w:cs="Times New Roman"/>
          <w:sz w:val="28"/>
          <w:szCs w:val="28"/>
        </w:rPr>
        <w:t xml:space="preserve"> не по своей воле. Иногда работодатели обещают хорошие условия, нанимают сразу много рабочих</w:t>
      </w:r>
      <w:r w:rsidRPr="00CA7DBD">
        <w:rPr>
          <w:rFonts w:ascii="Times New Roman" w:hAnsi="Times New Roman" w:cs="Times New Roman"/>
          <w:sz w:val="28"/>
          <w:szCs w:val="28"/>
        </w:rPr>
        <w:t>, но не выполняют обещаний. Так</w:t>
      </w:r>
      <w:r w:rsidR="00050EE2" w:rsidRPr="00CA7DBD">
        <w:rPr>
          <w:rFonts w:ascii="Times New Roman" w:hAnsi="Times New Roman" w:cs="Times New Roman"/>
          <w:sz w:val="28"/>
          <w:szCs w:val="28"/>
        </w:rPr>
        <w:t>же, если работодатель откажет мигранту в заключении или продлении трудового договора, то мигрант не получит патент и будет вынужден уехать из страны, на что готовы не все. Поэтому часто мигранты соглашаются работать неофициально.</w:t>
      </w:r>
    </w:p>
    <w:p w:rsidR="00050EE2" w:rsidRPr="00CA7DBD" w:rsidRDefault="00050EE2" w:rsidP="00050EE2">
      <w:pPr>
        <w:pStyle w:val="3"/>
        <w:rPr>
          <w:color w:val="auto"/>
        </w:rPr>
      </w:pPr>
      <w:bookmarkStart w:id="36" w:name="_Toc483508914"/>
      <w:r w:rsidRPr="00CA7DBD">
        <w:rPr>
          <w:color w:val="auto"/>
        </w:rPr>
        <w:t>Процесс легализации мигрантов</w:t>
      </w:r>
      <w:bookmarkEnd w:id="36"/>
    </w:p>
    <w:p w:rsidR="00050EE2" w:rsidRPr="003E25AC" w:rsidRDefault="00050EE2" w:rsidP="00050EE2">
      <w:pPr>
        <w:rPr>
          <w:rFonts w:cs="Times New Roman"/>
          <w:b/>
          <w:i/>
          <w:szCs w:val="28"/>
          <w:shd w:val="clear" w:color="auto" w:fill="FFFFFF"/>
        </w:rPr>
      </w:pPr>
      <w:r w:rsidRPr="00CA7DBD">
        <w:rPr>
          <w:rFonts w:cs="Times New Roman"/>
          <w:b/>
          <w:szCs w:val="28"/>
        </w:rPr>
        <w:tab/>
      </w:r>
      <w:r w:rsidRPr="003E25AC">
        <w:rPr>
          <w:rFonts w:cs="Times New Roman"/>
          <w:b/>
          <w:i/>
          <w:szCs w:val="28"/>
          <w:shd w:val="clear" w:color="auto" w:fill="FFFFFF"/>
        </w:rPr>
        <w:t>Постановка на миграционный учёт («регистрация»)</w:t>
      </w:r>
    </w:p>
    <w:p w:rsidR="00050EE2" w:rsidRPr="003E25AC" w:rsidRDefault="00050EE2" w:rsidP="00050EE2">
      <w:pPr>
        <w:pStyle w:val="Standard"/>
        <w:spacing w:line="360" w:lineRule="auto"/>
        <w:ind w:firstLine="720"/>
        <w:jc w:val="both"/>
        <w:rPr>
          <w:rFonts w:ascii="Times New Roman" w:hAnsi="Times New Roman" w:cs="Times New Roman"/>
          <w:sz w:val="28"/>
          <w:szCs w:val="28"/>
          <w:shd w:val="clear" w:color="auto" w:fill="FFFFFF"/>
        </w:rPr>
      </w:pPr>
      <w:r w:rsidRPr="003E25AC">
        <w:rPr>
          <w:rFonts w:ascii="Times New Roman" w:hAnsi="Times New Roman" w:cs="Times New Roman"/>
          <w:sz w:val="28"/>
          <w:szCs w:val="28"/>
          <w:shd w:val="clear" w:color="auto" w:fill="FFFFFF"/>
        </w:rPr>
        <w:t xml:space="preserve">Ни у кого из опрошенных мигрантов не возникло проблем с постановкой на миграционный учёт. </w:t>
      </w:r>
    </w:p>
    <w:p w:rsidR="003E25AC" w:rsidRDefault="003E25AC">
      <w:pPr>
        <w:spacing w:line="276" w:lineRule="auto"/>
        <w:jc w:val="left"/>
        <w:rPr>
          <w:rFonts w:cs="Times New Roman"/>
          <w:b/>
          <w:i/>
          <w:color w:val="auto"/>
          <w:szCs w:val="28"/>
        </w:rPr>
      </w:pPr>
      <w:r>
        <w:rPr>
          <w:rFonts w:cs="Times New Roman"/>
          <w:b/>
          <w:i/>
          <w:szCs w:val="28"/>
        </w:rPr>
        <w:br w:type="page"/>
      </w:r>
    </w:p>
    <w:p w:rsidR="00050EE2" w:rsidRPr="003E25AC" w:rsidRDefault="00050EE2" w:rsidP="00050EE2">
      <w:pPr>
        <w:pStyle w:val="Standard"/>
        <w:spacing w:line="360" w:lineRule="auto"/>
        <w:ind w:firstLine="696"/>
        <w:jc w:val="both"/>
        <w:rPr>
          <w:rFonts w:ascii="Times New Roman" w:hAnsi="Times New Roman" w:cs="Times New Roman"/>
          <w:b/>
          <w:i/>
          <w:sz w:val="28"/>
          <w:szCs w:val="28"/>
        </w:rPr>
      </w:pPr>
      <w:r w:rsidRPr="003E25AC">
        <w:rPr>
          <w:rFonts w:ascii="Times New Roman" w:hAnsi="Times New Roman" w:cs="Times New Roman"/>
          <w:b/>
          <w:i/>
          <w:sz w:val="28"/>
          <w:szCs w:val="28"/>
        </w:rPr>
        <w:lastRenderedPageBreak/>
        <w:t>Квоты</w:t>
      </w:r>
    </w:p>
    <w:p w:rsidR="00050EE2" w:rsidRPr="003E25AC" w:rsidRDefault="00050EE2" w:rsidP="00050EE2">
      <w:pPr>
        <w:pStyle w:val="Standard"/>
        <w:spacing w:line="360" w:lineRule="auto"/>
        <w:ind w:firstLine="696"/>
        <w:jc w:val="both"/>
        <w:rPr>
          <w:rFonts w:ascii="Times New Roman" w:hAnsi="Times New Roman" w:cs="Times New Roman"/>
          <w:sz w:val="28"/>
          <w:szCs w:val="28"/>
        </w:rPr>
      </w:pPr>
      <w:r w:rsidRPr="003E25AC">
        <w:rPr>
          <w:rFonts w:ascii="Times New Roman" w:hAnsi="Times New Roman" w:cs="Times New Roman"/>
          <w:sz w:val="28"/>
          <w:szCs w:val="28"/>
        </w:rPr>
        <w:t xml:space="preserve">Системы трудовых квот была отменена как обязательная в начале 2015 г., </w:t>
      </w:r>
      <w:r w:rsidR="00FB1C04" w:rsidRPr="003E25AC">
        <w:rPr>
          <w:rFonts w:ascii="Times New Roman" w:hAnsi="Times New Roman" w:cs="Times New Roman"/>
          <w:sz w:val="28"/>
          <w:szCs w:val="28"/>
        </w:rPr>
        <w:t>но практически все информанты</w:t>
      </w:r>
      <w:r w:rsidRPr="003E25AC">
        <w:rPr>
          <w:rFonts w:ascii="Times New Roman" w:hAnsi="Times New Roman" w:cs="Times New Roman"/>
          <w:sz w:val="28"/>
          <w:szCs w:val="28"/>
        </w:rPr>
        <w:t xml:space="preserve"> приехали в Россию до </w:t>
      </w:r>
      <w:r w:rsidR="00FB1C04" w:rsidRPr="003E25AC">
        <w:rPr>
          <w:rFonts w:ascii="Times New Roman" w:hAnsi="Times New Roman" w:cs="Times New Roman"/>
          <w:sz w:val="28"/>
          <w:szCs w:val="28"/>
        </w:rPr>
        <w:t>2015 г.</w:t>
      </w:r>
      <w:r w:rsidRPr="003E25AC">
        <w:rPr>
          <w:rFonts w:ascii="Times New Roman" w:hAnsi="Times New Roman" w:cs="Times New Roman"/>
          <w:sz w:val="28"/>
          <w:szCs w:val="28"/>
        </w:rPr>
        <w:t xml:space="preserve">, поэтому мы решили опросить их и по этому аспекту. Ни один из опрошенных мигрантов не воспользовался системой квотирования. Лариса и Александр </w:t>
      </w:r>
      <w:r w:rsidR="00FB1C04" w:rsidRPr="003E25AC">
        <w:rPr>
          <w:rFonts w:ascii="Times New Roman" w:hAnsi="Times New Roman" w:cs="Times New Roman"/>
          <w:sz w:val="28"/>
          <w:szCs w:val="28"/>
        </w:rPr>
        <w:t>уехали</w:t>
      </w:r>
      <w:r w:rsidRPr="003E25AC">
        <w:rPr>
          <w:rFonts w:ascii="Times New Roman" w:hAnsi="Times New Roman" w:cs="Times New Roman"/>
          <w:sz w:val="28"/>
          <w:szCs w:val="28"/>
        </w:rPr>
        <w:t xml:space="preserve"> в Россию в середине года по политическим причинам, а все заявки на квоты нужно было делать в начале года. Нилуфар подавала заявку дважды, но ни разу квоту не получила. Правозащитница прокомментировала это, сказав, что система квот не работала в российских реалиях, </w:t>
      </w:r>
      <w:r w:rsidR="00FB1C04" w:rsidRPr="003E25AC">
        <w:rPr>
          <w:rFonts w:ascii="Times New Roman" w:hAnsi="Times New Roman" w:cs="Times New Roman"/>
          <w:sz w:val="28"/>
          <w:szCs w:val="28"/>
        </w:rPr>
        <w:t>и отметила положительный характер перемен</w:t>
      </w:r>
      <w:r w:rsidRPr="003E25AC">
        <w:rPr>
          <w:rFonts w:ascii="Times New Roman" w:hAnsi="Times New Roman" w:cs="Times New Roman"/>
          <w:sz w:val="28"/>
          <w:szCs w:val="28"/>
        </w:rPr>
        <w:t>. Сотрудник миграционного центра эту точку зрения не разделил, сказав, что, квоты так или иначе сдерживали поток мигрантов.</w:t>
      </w:r>
    </w:p>
    <w:p w:rsidR="00050EE2" w:rsidRPr="003E25AC" w:rsidRDefault="00050EE2" w:rsidP="00050EE2">
      <w:pPr>
        <w:pStyle w:val="Standard"/>
        <w:spacing w:line="360" w:lineRule="auto"/>
        <w:ind w:firstLine="720"/>
        <w:jc w:val="both"/>
        <w:rPr>
          <w:rFonts w:ascii="Times New Roman" w:hAnsi="Times New Roman" w:cs="Times New Roman"/>
          <w:b/>
          <w:i/>
          <w:sz w:val="28"/>
          <w:szCs w:val="28"/>
          <w:shd w:val="clear" w:color="auto" w:fill="FFFFFF"/>
        </w:rPr>
      </w:pPr>
      <w:r w:rsidRPr="003E25AC">
        <w:rPr>
          <w:rFonts w:ascii="Times New Roman" w:hAnsi="Times New Roman" w:cs="Times New Roman"/>
          <w:b/>
          <w:i/>
          <w:sz w:val="28"/>
          <w:szCs w:val="28"/>
          <w:shd w:val="clear" w:color="auto" w:fill="FFFFFF"/>
        </w:rPr>
        <w:t>Патент</w:t>
      </w:r>
    </w:p>
    <w:p w:rsidR="00050EE2" w:rsidRPr="003E25AC" w:rsidRDefault="00050EE2" w:rsidP="00050EE2">
      <w:pPr>
        <w:pStyle w:val="Standard"/>
        <w:spacing w:line="360" w:lineRule="auto"/>
        <w:ind w:firstLine="720"/>
        <w:jc w:val="both"/>
        <w:rPr>
          <w:rFonts w:ascii="Times New Roman" w:hAnsi="Times New Roman" w:cs="Times New Roman"/>
          <w:sz w:val="28"/>
          <w:szCs w:val="28"/>
          <w:shd w:val="clear" w:color="auto" w:fill="FFFFFF"/>
        </w:rPr>
      </w:pPr>
      <w:r w:rsidRPr="003E25AC">
        <w:rPr>
          <w:rFonts w:ascii="Times New Roman" w:hAnsi="Times New Roman" w:cs="Times New Roman"/>
          <w:sz w:val="28"/>
          <w:szCs w:val="28"/>
          <w:shd w:val="clear" w:color="auto" w:fill="FFFFFF"/>
        </w:rPr>
        <w:t>Получить патент могут только те иностранные мигранты, которые прибыли в Россию в безвизовом порядке. Это граждане Абхазии, Азербайджана, Молдовы, Таджикистана, Узбекистана и Украины.</w:t>
      </w:r>
    </w:p>
    <w:p w:rsidR="00050EE2" w:rsidRPr="003E25AC" w:rsidRDefault="00050EE2" w:rsidP="00050EE2">
      <w:pPr>
        <w:pStyle w:val="Standard"/>
        <w:spacing w:line="360" w:lineRule="auto"/>
        <w:ind w:firstLine="720"/>
        <w:jc w:val="both"/>
        <w:rPr>
          <w:rFonts w:ascii="Times New Roman" w:hAnsi="Times New Roman" w:cs="Times New Roman"/>
          <w:sz w:val="28"/>
          <w:szCs w:val="28"/>
          <w:shd w:val="clear" w:color="auto" w:fill="FFFFFF"/>
        </w:rPr>
      </w:pPr>
      <w:r w:rsidRPr="003E25AC">
        <w:rPr>
          <w:rFonts w:ascii="Times New Roman" w:hAnsi="Times New Roman" w:cs="Times New Roman"/>
          <w:sz w:val="28"/>
          <w:szCs w:val="28"/>
          <w:shd w:val="clear" w:color="auto" w:fill="FFFFFF"/>
        </w:rPr>
        <w:t>Правозащитница рассказала, что граждане стран, входящих в Евразийский экономический союз, а именно граждане Армении, Белоруссии, Казахстана и Киргизии могут осуществлять трудовую деятельность на территории России без оформления патента на правах местного населения. Гражданам остальных стран патент необходим. Сотрудник миграционного центра признал, что случаев нарушений законодательства из-за того, что у мигранта нет патента, становится всё меньше. Он считает, что это происходит из-за ужесточения законодательства как в отношении мигрантов, так и работодателей.</w:t>
      </w:r>
    </w:p>
    <w:p w:rsidR="00050EE2" w:rsidRPr="003E25AC" w:rsidRDefault="00050EE2" w:rsidP="00050EE2">
      <w:pPr>
        <w:pStyle w:val="Standard"/>
        <w:spacing w:line="360" w:lineRule="auto"/>
        <w:ind w:firstLine="720"/>
        <w:jc w:val="both"/>
        <w:rPr>
          <w:rFonts w:ascii="Times New Roman" w:hAnsi="Times New Roman" w:cs="Times New Roman"/>
          <w:sz w:val="28"/>
          <w:szCs w:val="28"/>
          <w:shd w:val="clear" w:color="auto" w:fill="FFFFFF"/>
        </w:rPr>
      </w:pPr>
      <w:r w:rsidRPr="003E25AC">
        <w:rPr>
          <w:rFonts w:ascii="Times New Roman" w:hAnsi="Times New Roman" w:cs="Times New Roman"/>
          <w:sz w:val="28"/>
          <w:szCs w:val="28"/>
          <w:shd w:val="clear" w:color="auto" w:fill="FFFFFF"/>
        </w:rPr>
        <w:t>Все информанты сказали, что у ни</w:t>
      </w:r>
      <w:r w:rsidR="008D2320" w:rsidRPr="003E25AC">
        <w:rPr>
          <w:rFonts w:ascii="Times New Roman" w:hAnsi="Times New Roman" w:cs="Times New Roman"/>
          <w:sz w:val="28"/>
          <w:szCs w:val="28"/>
          <w:shd w:val="clear" w:color="auto" w:fill="FFFFFF"/>
        </w:rPr>
        <w:t>х есть патент на работу. Однако</w:t>
      </w:r>
      <w:r w:rsidRPr="003E25AC">
        <w:rPr>
          <w:rFonts w:ascii="Times New Roman" w:hAnsi="Times New Roman" w:cs="Times New Roman"/>
          <w:sz w:val="28"/>
          <w:szCs w:val="28"/>
          <w:shd w:val="clear" w:color="auto" w:fill="FFFFFF"/>
        </w:rPr>
        <w:t xml:space="preserve"> у Адила очень низкое знание языка и не совсем ясно</w:t>
      </w:r>
      <w:r w:rsidR="008D2320" w:rsidRPr="003E25AC">
        <w:rPr>
          <w:rFonts w:ascii="Times New Roman" w:hAnsi="Times New Roman" w:cs="Times New Roman"/>
          <w:sz w:val="28"/>
          <w:szCs w:val="28"/>
          <w:shd w:val="clear" w:color="auto" w:fill="FFFFFF"/>
        </w:rPr>
        <w:t>,</w:t>
      </w:r>
      <w:r w:rsidRPr="003E25AC">
        <w:rPr>
          <w:rFonts w:ascii="Times New Roman" w:hAnsi="Times New Roman" w:cs="Times New Roman"/>
          <w:sz w:val="28"/>
          <w:szCs w:val="28"/>
          <w:shd w:val="clear" w:color="auto" w:fill="FFFFFF"/>
        </w:rPr>
        <w:t xml:space="preserve"> как он получил патент – для его получения необходимо предоставить сертификат о знании языка.</w:t>
      </w:r>
    </w:p>
    <w:p w:rsidR="003E25AC" w:rsidRDefault="003E25AC">
      <w:pPr>
        <w:spacing w:line="276" w:lineRule="auto"/>
        <w:jc w:val="left"/>
        <w:rPr>
          <w:rFonts w:cs="Times New Roman"/>
          <w:b/>
          <w:i/>
          <w:color w:val="auto"/>
          <w:szCs w:val="28"/>
        </w:rPr>
      </w:pPr>
      <w:r>
        <w:rPr>
          <w:rFonts w:cs="Times New Roman"/>
          <w:b/>
          <w:i/>
          <w:szCs w:val="28"/>
        </w:rPr>
        <w:br w:type="page"/>
      </w:r>
    </w:p>
    <w:p w:rsidR="00050EE2" w:rsidRPr="003E25AC" w:rsidRDefault="00050EE2" w:rsidP="00050EE2">
      <w:pPr>
        <w:pStyle w:val="Standard"/>
        <w:spacing w:line="360" w:lineRule="auto"/>
        <w:ind w:firstLine="696"/>
        <w:jc w:val="both"/>
        <w:rPr>
          <w:rFonts w:ascii="Times New Roman" w:hAnsi="Times New Roman" w:cs="Times New Roman"/>
          <w:b/>
          <w:i/>
          <w:sz w:val="28"/>
          <w:szCs w:val="28"/>
        </w:rPr>
      </w:pPr>
      <w:r w:rsidRPr="003E25AC">
        <w:rPr>
          <w:rFonts w:ascii="Times New Roman" w:hAnsi="Times New Roman" w:cs="Times New Roman"/>
          <w:b/>
          <w:i/>
          <w:sz w:val="28"/>
          <w:szCs w:val="28"/>
        </w:rPr>
        <w:lastRenderedPageBreak/>
        <w:t>Получение гражданства по программе переселения бывших соотечественников</w:t>
      </w:r>
    </w:p>
    <w:p w:rsidR="00050EE2" w:rsidRPr="003E25AC" w:rsidRDefault="00050EE2" w:rsidP="00050EE2">
      <w:pPr>
        <w:pStyle w:val="Standard"/>
        <w:spacing w:line="360" w:lineRule="auto"/>
        <w:ind w:firstLine="696"/>
        <w:jc w:val="both"/>
        <w:rPr>
          <w:rFonts w:ascii="Times New Roman" w:hAnsi="Times New Roman" w:cs="Times New Roman"/>
          <w:sz w:val="28"/>
          <w:szCs w:val="28"/>
        </w:rPr>
      </w:pPr>
      <w:r w:rsidRPr="003E25AC">
        <w:rPr>
          <w:rFonts w:ascii="Times New Roman" w:hAnsi="Times New Roman" w:cs="Times New Roman"/>
          <w:sz w:val="28"/>
          <w:szCs w:val="28"/>
        </w:rPr>
        <w:t>В контексте обсуждения проблемы миграции и интеграции важно упомянуть участников программы переселения бывших соотечественни</w:t>
      </w:r>
      <w:r w:rsidR="008D2320" w:rsidRPr="003E25AC">
        <w:rPr>
          <w:rFonts w:ascii="Times New Roman" w:hAnsi="Times New Roman" w:cs="Times New Roman"/>
          <w:sz w:val="28"/>
          <w:szCs w:val="28"/>
        </w:rPr>
        <w:t>ков. Сотрудник Красного Креста</w:t>
      </w:r>
      <w:r w:rsidRPr="003E25AC">
        <w:rPr>
          <w:rFonts w:ascii="Times New Roman" w:hAnsi="Times New Roman" w:cs="Times New Roman"/>
          <w:sz w:val="28"/>
          <w:szCs w:val="28"/>
        </w:rPr>
        <w:t xml:space="preserve"> сказал, что идея программы была очень прогрессивной и полезной как для стра</w:t>
      </w:r>
      <w:r w:rsidR="008D2320" w:rsidRPr="003E25AC">
        <w:rPr>
          <w:rFonts w:ascii="Times New Roman" w:hAnsi="Times New Roman" w:cs="Times New Roman"/>
          <w:sz w:val="28"/>
          <w:szCs w:val="28"/>
        </w:rPr>
        <w:t>ны, так и для населения. Однако</w:t>
      </w:r>
      <w:r w:rsidRPr="003E25AC">
        <w:rPr>
          <w:rFonts w:ascii="Times New Roman" w:hAnsi="Times New Roman" w:cs="Times New Roman"/>
          <w:sz w:val="28"/>
          <w:szCs w:val="28"/>
        </w:rPr>
        <w:t xml:space="preserve"> из-за обязательного положения о наличии регистрации по месту жительства, большинство людей не могут собрать все необходимые документы. Сотрудник миграционного центра не видит никаких проблем в данном положении и уверен, что всех останавливает именно необходимость отказа от другого гражданства. </w:t>
      </w:r>
      <w:r w:rsidR="00FB1C04" w:rsidRPr="003E25AC">
        <w:rPr>
          <w:rFonts w:ascii="Times New Roman" w:hAnsi="Times New Roman" w:cs="Times New Roman"/>
          <w:sz w:val="28"/>
          <w:szCs w:val="28"/>
        </w:rPr>
        <w:t>Из всех опрошенных информантов т</w:t>
      </w:r>
      <w:r w:rsidRPr="003E25AC">
        <w:rPr>
          <w:rFonts w:ascii="Times New Roman" w:hAnsi="Times New Roman" w:cs="Times New Roman"/>
          <w:sz w:val="28"/>
          <w:szCs w:val="28"/>
        </w:rPr>
        <w:t>олько Александр собирается подавать документы на получение гражданства.</w:t>
      </w:r>
    </w:p>
    <w:p w:rsidR="00050EE2" w:rsidRPr="003E25AC" w:rsidRDefault="00050EE2" w:rsidP="00050EE2">
      <w:pPr>
        <w:pStyle w:val="3"/>
        <w:rPr>
          <w:color w:val="auto"/>
        </w:rPr>
      </w:pPr>
      <w:bookmarkStart w:id="37" w:name="_Toc483508915"/>
      <w:r w:rsidRPr="003E25AC">
        <w:rPr>
          <w:color w:val="auto"/>
        </w:rPr>
        <w:t>Получение статуса беженца и временного убежища</w:t>
      </w:r>
      <w:bookmarkEnd w:id="37"/>
    </w:p>
    <w:p w:rsidR="00050EE2" w:rsidRPr="003E25AC" w:rsidRDefault="00050EE2" w:rsidP="00050EE2">
      <w:pPr>
        <w:pStyle w:val="Standard"/>
        <w:spacing w:line="360" w:lineRule="auto"/>
        <w:ind w:firstLine="708"/>
        <w:jc w:val="both"/>
        <w:rPr>
          <w:rFonts w:ascii="Times New Roman" w:hAnsi="Times New Roman" w:cs="Times New Roman"/>
          <w:sz w:val="28"/>
          <w:szCs w:val="28"/>
        </w:rPr>
      </w:pPr>
      <w:r w:rsidRPr="003E25AC">
        <w:rPr>
          <w:rFonts w:ascii="Times New Roman" w:hAnsi="Times New Roman" w:cs="Times New Roman"/>
          <w:sz w:val="28"/>
          <w:szCs w:val="28"/>
        </w:rPr>
        <w:t>В настоящий момент на территории России находится около 800 человек, обладающих статусом беженца. Но только за 2015 г. на территорию России въехало более миллиона граждан Украины и около 4 тыс. сирийских граждан. Обычно беженцы – это те</w:t>
      </w:r>
      <w:r w:rsidR="00FB1C04" w:rsidRPr="003E25AC">
        <w:rPr>
          <w:rFonts w:ascii="Times New Roman" w:hAnsi="Times New Roman" w:cs="Times New Roman"/>
          <w:sz w:val="28"/>
          <w:szCs w:val="28"/>
        </w:rPr>
        <w:t xml:space="preserve"> люди, которые хотят переждать</w:t>
      </w:r>
      <w:r w:rsidRPr="003E25AC">
        <w:rPr>
          <w:rFonts w:ascii="Times New Roman" w:hAnsi="Times New Roman" w:cs="Times New Roman"/>
          <w:sz w:val="28"/>
          <w:szCs w:val="28"/>
        </w:rPr>
        <w:t xml:space="preserve"> и вернуться в свою страну. </w:t>
      </w:r>
    </w:p>
    <w:p w:rsidR="00050EE2" w:rsidRPr="003E25AC" w:rsidRDefault="00050EE2" w:rsidP="00050EE2">
      <w:pPr>
        <w:pStyle w:val="Standard"/>
        <w:spacing w:line="360" w:lineRule="auto"/>
        <w:ind w:firstLine="708"/>
        <w:jc w:val="both"/>
        <w:rPr>
          <w:rFonts w:ascii="Times New Roman" w:hAnsi="Times New Roman" w:cs="Times New Roman"/>
          <w:b/>
          <w:i/>
          <w:sz w:val="28"/>
          <w:szCs w:val="28"/>
        </w:rPr>
      </w:pPr>
      <w:r w:rsidRPr="003E25AC">
        <w:rPr>
          <w:rFonts w:ascii="Times New Roman" w:hAnsi="Times New Roman" w:cs="Times New Roman"/>
          <w:b/>
          <w:i/>
          <w:sz w:val="28"/>
          <w:szCs w:val="28"/>
        </w:rPr>
        <w:t>Статус беженца</w:t>
      </w:r>
    </w:p>
    <w:p w:rsidR="00050EE2" w:rsidRPr="003E25AC" w:rsidRDefault="00050EE2" w:rsidP="00050EE2">
      <w:pPr>
        <w:pStyle w:val="Standard"/>
        <w:spacing w:line="360" w:lineRule="auto"/>
        <w:ind w:firstLine="720"/>
        <w:jc w:val="both"/>
        <w:rPr>
          <w:rFonts w:ascii="Times New Roman" w:hAnsi="Times New Roman" w:cs="Times New Roman"/>
          <w:sz w:val="28"/>
          <w:szCs w:val="28"/>
          <w:shd w:val="clear" w:color="auto" w:fill="FFFFFF"/>
        </w:rPr>
      </w:pPr>
      <w:r w:rsidRPr="003E25AC">
        <w:rPr>
          <w:rFonts w:ascii="Times New Roman" w:hAnsi="Times New Roman" w:cs="Times New Roman"/>
          <w:sz w:val="28"/>
          <w:szCs w:val="28"/>
          <w:shd w:val="clear" w:color="auto" w:fill="FFFFFF"/>
        </w:rPr>
        <w:t>По мнению С. Ганнушкиной, «институт убежища в нашей стране… не работает»</w:t>
      </w:r>
      <w:r w:rsidR="003E25AC">
        <w:rPr>
          <w:rFonts w:ascii="Times New Roman" w:hAnsi="Times New Roman" w:cs="Times New Roman"/>
          <w:sz w:val="28"/>
          <w:szCs w:val="28"/>
          <w:shd w:val="clear" w:color="auto" w:fill="FFFFFF"/>
        </w:rPr>
        <w:t>.</w:t>
      </w:r>
      <w:r w:rsidRPr="003E25AC">
        <w:rPr>
          <w:rStyle w:val="ac"/>
          <w:rFonts w:ascii="Times New Roman" w:hAnsi="Times New Roman" w:cs="Times New Roman"/>
          <w:sz w:val="28"/>
          <w:szCs w:val="28"/>
          <w:shd w:val="clear" w:color="auto" w:fill="FFFFFF"/>
        </w:rPr>
        <w:footnoteReference w:id="94"/>
      </w:r>
      <w:r w:rsidRPr="003E25AC">
        <w:rPr>
          <w:rFonts w:ascii="Times New Roman" w:hAnsi="Times New Roman" w:cs="Times New Roman"/>
          <w:sz w:val="28"/>
          <w:szCs w:val="28"/>
          <w:shd w:val="clear" w:color="auto" w:fill="FFFFFF"/>
        </w:rPr>
        <w:t xml:space="preserve"> Сотрудник миграционного центра сообщил, что приток реальных беженцев в Россию из Украины и Сирии невероятно велик. Он отметил, что у человека, который уже находится на территории России есть несколько путей подачи документов для получения статуса беженца – он может обратиться к офицеру ФСБ сразу при въезде в Россию на границе или в отдел ФМС по месту пребывания. Но, по словам сотрудника миграционного центра, вся нагрузка ложится на органы ФМС, потому что пограничные службы не </w:t>
      </w:r>
      <w:r w:rsidRPr="003E25AC">
        <w:rPr>
          <w:rFonts w:ascii="Times New Roman" w:hAnsi="Times New Roman" w:cs="Times New Roman"/>
          <w:sz w:val="28"/>
          <w:szCs w:val="28"/>
          <w:shd w:val="clear" w:color="auto" w:fill="FFFFFF"/>
        </w:rPr>
        <w:lastRenderedPageBreak/>
        <w:t>справляются с таким притоком беженцев. Показательно, что организатор «Живой Библиотеки» на вопрос о том, приглашали ли организаторы на мероприятия беженцев, сказал, что беженцы были, но ни у одного из них не было официального статуса. Волонтёр «Детей Петербурга» сообщил, что в организации занимаются дети беженцев, но всего несколько человек.</w:t>
      </w:r>
    </w:p>
    <w:p w:rsidR="00050EE2" w:rsidRPr="003E25AC" w:rsidRDefault="00050EE2" w:rsidP="00050EE2">
      <w:pPr>
        <w:pStyle w:val="Standard"/>
        <w:spacing w:line="360" w:lineRule="auto"/>
        <w:ind w:firstLine="720"/>
        <w:jc w:val="both"/>
        <w:rPr>
          <w:rFonts w:ascii="Times New Roman" w:hAnsi="Times New Roman" w:cs="Times New Roman"/>
          <w:sz w:val="28"/>
          <w:szCs w:val="28"/>
          <w:shd w:val="clear" w:color="auto" w:fill="FFFFFF"/>
        </w:rPr>
      </w:pPr>
      <w:r w:rsidRPr="003E25AC">
        <w:rPr>
          <w:rFonts w:ascii="Times New Roman" w:hAnsi="Times New Roman" w:cs="Times New Roman"/>
          <w:sz w:val="28"/>
          <w:szCs w:val="28"/>
          <w:shd w:val="clear" w:color="auto" w:fill="FFFFFF"/>
        </w:rPr>
        <w:t xml:space="preserve">Правозащитница отметила, что институт предоставления статуса беженца и временного убежища часто поддаётся политическому давлению. Так, она рассказала об одном случае из её практики в 2014 г. На словах сотрудники ФМС города </w:t>
      </w:r>
      <w:r w:rsidRPr="003E25AC">
        <w:rPr>
          <w:rFonts w:ascii="Times New Roman" w:hAnsi="Times New Roman" w:cs="Times New Roman"/>
          <w:sz w:val="28"/>
          <w:szCs w:val="28"/>
          <w:shd w:val="clear" w:color="auto" w:fill="FFFFFF"/>
          <w:lang w:val="en-US"/>
        </w:rPr>
        <w:t>N</w:t>
      </w:r>
      <w:r w:rsidRPr="003E25AC">
        <w:rPr>
          <w:rFonts w:ascii="Times New Roman" w:hAnsi="Times New Roman" w:cs="Times New Roman"/>
          <w:sz w:val="28"/>
          <w:szCs w:val="28"/>
          <w:shd w:val="clear" w:color="auto" w:fill="FFFFFF"/>
        </w:rPr>
        <w:t xml:space="preserve"> пообещали людям, прибывшим из мест военных действий в Украине, что им не будет отказано в статусе беженца даже после 90</w:t>
      </w:r>
      <w:r w:rsidR="008D2320" w:rsidRPr="003E25AC">
        <w:rPr>
          <w:rFonts w:ascii="Times New Roman" w:hAnsi="Times New Roman" w:cs="Times New Roman"/>
          <w:sz w:val="28"/>
          <w:szCs w:val="28"/>
          <w:shd w:val="clear" w:color="auto" w:fill="FFFFFF"/>
        </w:rPr>
        <w:t xml:space="preserve"> дней</w:t>
      </w:r>
      <w:r w:rsidRPr="003E25AC">
        <w:rPr>
          <w:rFonts w:ascii="Times New Roman" w:hAnsi="Times New Roman" w:cs="Times New Roman"/>
          <w:sz w:val="28"/>
          <w:szCs w:val="28"/>
          <w:shd w:val="clear" w:color="auto" w:fill="FFFFFF"/>
        </w:rPr>
        <w:t xml:space="preserve"> пребывания (на том основании, что они просто надеялись на скорое урегулирование конфликта и не обратились в отделение ФМС). Дело в том, что сегодня, согласно законодательству, граждане Украины могут находиться на территории России 90 дней по праву пребывания, но необходимо пройти процедуру регистрации, как и другим гражданам СНГ. Но в период военных действий в Украине на территории России было введено специальное положение, согласно которому граждане Украины могли оставаться в России больше 90 суток на основании своего паспорта и миграционной карты. Но несмотря на устное обещание сотрудника и специальное положение, через 90 дней этим людям было отказано ввиду эскалации конфликта на Украине, и только с помощью правозащитницы некоторым из них всё же удалось добиться статуса беженца. </w:t>
      </w:r>
    </w:p>
    <w:p w:rsidR="00050EE2" w:rsidRPr="003E25AC" w:rsidRDefault="00050EE2" w:rsidP="003E25AC">
      <w:pPr>
        <w:pStyle w:val="Standard"/>
        <w:spacing w:line="360" w:lineRule="auto"/>
        <w:ind w:firstLine="708"/>
        <w:jc w:val="both"/>
        <w:rPr>
          <w:rFonts w:ascii="Times New Roman" w:hAnsi="Times New Roman" w:cs="Times New Roman"/>
          <w:sz w:val="28"/>
          <w:szCs w:val="28"/>
        </w:rPr>
      </w:pPr>
      <w:r w:rsidRPr="003E25AC">
        <w:rPr>
          <w:rFonts w:ascii="Times New Roman" w:hAnsi="Times New Roman" w:cs="Times New Roman"/>
          <w:sz w:val="28"/>
          <w:szCs w:val="28"/>
        </w:rPr>
        <w:t>Несмотря на то, что технически Лариса считалась б</w:t>
      </w:r>
      <w:r w:rsidR="008D2320" w:rsidRPr="003E25AC">
        <w:rPr>
          <w:rFonts w:ascii="Times New Roman" w:hAnsi="Times New Roman" w:cs="Times New Roman"/>
          <w:sz w:val="28"/>
          <w:szCs w:val="28"/>
        </w:rPr>
        <w:t xml:space="preserve">еженкой, она не стала </w:t>
      </w:r>
      <w:r w:rsidRPr="003E25AC">
        <w:rPr>
          <w:rFonts w:ascii="Times New Roman" w:hAnsi="Times New Roman" w:cs="Times New Roman"/>
          <w:sz w:val="28"/>
          <w:szCs w:val="28"/>
        </w:rPr>
        <w:t>подавать документы для оформления. Её остановило то, что в данной ситуации её украински</w:t>
      </w:r>
      <w:r w:rsidR="003E5A36" w:rsidRPr="003E25AC">
        <w:rPr>
          <w:rFonts w:ascii="Times New Roman" w:hAnsi="Times New Roman" w:cs="Times New Roman"/>
          <w:sz w:val="28"/>
          <w:szCs w:val="28"/>
        </w:rPr>
        <w:t>й паспорт должен был храниться в</w:t>
      </w:r>
      <w:r w:rsidRPr="003E25AC">
        <w:rPr>
          <w:rFonts w:ascii="Times New Roman" w:hAnsi="Times New Roman" w:cs="Times New Roman"/>
          <w:sz w:val="28"/>
          <w:szCs w:val="28"/>
        </w:rPr>
        <w:t xml:space="preserve"> миграционной </w:t>
      </w:r>
      <w:r w:rsidR="003E5A36" w:rsidRPr="003E25AC">
        <w:rPr>
          <w:rFonts w:ascii="Times New Roman" w:hAnsi="Times New Roman" w:cs="Times New Roman"/>
          <w:sz w:val="28"/>
          <w:szCs w:val="28"/>
        </w:rPr>
        <w:t>службе</w:t>
      </w:r>
      <w:r w:rsidRPr="003E25AC">
        <w:rPr>
          <w:rFonts w:ascii="Times New Roman" w:hAnsi="Times New Roman" w:cs="Times New Roman"/>
          <w:sz w:val="28"/>
          <w:szCs w:val="28"/>
        </w:rPr>
        <w:t xml:space="preserve">. Александр отказался от идеи подать документы на статус беженца, потому что знал статистику и был уверен, что легче пойти обычным путём. Кроме того, его трудовая книжка осталась на родине, поэтому он </w:t>
      </w:r>
      <w:r w:rsidR="003E5A36" w:rsidRPr="003E25AC">
        <w:rPr>
          <w:rFonts w:ascii="Times New Roman" w:hAnsi="Times New Roman" w:cs="Times New Roman"/>
          <w:sz w:val="28"/>
          <w:szCs w:val="28"/>
        </w:rPr>
        <w:t xml:space="preserve">не </w:t>
      </w:r>
      <w:r w:rsidRPr="003E25AC">
        <w:rPr>
          <w:rFonts w:ascii="Times New Roman" w:hAnsi="Times New Roman" w:cs="Times New Roman"/>
          <w:sz w:val="28"/>
          <w:szCs w:val="28"/>
        </w:rPr>
        <w:t>хотел «создавать себе проблемы».</w:t>
      </w:r>
      <w:r w:rsidR="003E25AC">
        <w:rPr>
          <w:rFonts w:ascii="Times New Roman" w:hAnsi="Times New Roman" w:cs="Times New Roman"/>
          <w:sz w:val="28"/>
          <w:szCs w:val="28"/>
        </w:rPr>
        <w:t xml:space="preserve"> </w:t>
      </w:r>
      <w:r w:rsidRPr="003E25AC">
        <w:rPr>
          <w:rFonts w:ascii="Times New Roman" w:hAnsi="Times New Roman" w:cs="Times New Roman"/>
          <w:sz w:val="28"/>
          <w:szCs w:val="28"/>
        </w:rPr>
        <w:t>Правозащитница уверена, что люди, которые не могут получить защиту в другой стране, не будут склонны к интеграции.</w:t>
      </w:r>
      <w:r w:rsidRPr="003E25AC">
        <w:rPr>
          <w:rFonts w:ascii="Times New Roman" w:hAnsi="Times New Roman" w:cs="Times New Roman"/>
          <w:sz w:val="28"/>
          <w:szCs w:val="28"/>
        </w:rPr>
        <w:br w:type="page"/>
      </w:r>
    </w:p>
    <w:p w:rsidR="00050EE2" w:rsidRPr="00CA7DBD" w:rsidRDefault="00050EE2" w:rsidP="00050EE2">
      <w:pPr>
        <w:pStyle w:val="21"/>
      </w:pPr>
      <w:bookmarkStart w:id="38" w:name="_Toc483508916"/>
      <w:r w:rsidRPr="00CA7DBD">
        <w:lastRenderedPageBreak/>
        <w:t>Проблемы коммуникации между мигрантами и местным населением</w:t>
      </w:r>
      <w:bookmarkEnd w:id="38"/>
    </w:p>
    <w:p w:rsidR="00050EE2" w:rsidRPr="00CA7DBD" w:rsidRDefault="00050EE2" w:rsidP="00050EE2">
      <w:pPr>
        <w:pStyle w:val="af2"/>
        <w:spacing w:line="360" w:lineRule="auto"/>
        <w:ind w:firstLine="708"/>
        <w:rPr>
          <w:b/>
          <w:i/>
          <w:color w:val="auto"/>
          <w:szCs w:val="28"/>
        </w:rPr>
      </w:pPr>
      <w:r w:rsidRPr="00CA7DBD">
        <w:rPr>
          <w:b/>
          <w:i/>
          <w:color w:val="auto"/>
          <w:szCs w:val="28"/>
        </w:rPr>
        <w:t>Язык</w:t>
      </w:r>
    </w:p>
    <w:p w:rsidR="00050EE2" w:rsidRPr="00CA7DBD" w:rsidRDefault="00050EE2" w:rsidP="00050EE2">
      <w:pPr>
        <w:ind w:firstLine="708"/>
        <w:rPr>
          <w:color w:val="auto"/>
        </w:rPr>
      </w:pPr>
      <w:r w:rsidRPr="00CA7DBD">
        <w:rPr>
          <w:color w:val="auto"/>
          <w:szCs w:val="28"/>
        </w:rPr>
        <w:t xml:space="preserve">Лариса и Александр прекрасно знали русский язык и, как отметили позже, у них никогда не возникало проблем с решением бытовых задач, заполнением официальных документов и коммуникацией. Нилуфар и Санобар тоже хорошо знали русский язык, когда приехали в Россию, но признались, что язык официальных документов иногда ставил их в тупик. </w:t>
      </w:r>
      <w:r w:rsidRPr="00CA7DBD">
        <w:rPr>
          <w:color w:val="auto"/>
        </w:rPr>
        <w:t xml:space="preserve">Адил немного говорит по-русски, знает базовые слова. В Россию поехал, не зная языка. По его словам, он общается только со своими соотечественниками на таджикском, для бытового общения знания языка ему хватает. На вопрос о заполнении официальных документов он ответил, что прибегает к помощи друзей, которые русский знают, но он признал неудобство. </w:t>
      </w:r>
    </w:p>
    <w:p w:rsidR="00050EE2" w:rsidRPr="00CA7DBD" w:rsidRDefault="00050EE2" w:rsidP="00050EE2">
      <w:pPr>
        <w:pStyle w:val="af2"/>
        <w:spacing w:line="360" w:lineRule="auto"/>
        <w:rPr>
          <w:color w:val="auto"/>
          <w:szCs w:val="28"/>
        </w:rPr>
      </w:pPr>
      <w:r w:rsidRPr="00CA7DBD">
        <w:rPr>
          <w:color w:val="auto"/>
          <w:szCs w:val="28"/>
        </w:rPr>
        <w:tab/>
        <w:t>Сотрудник миграционного центра подтвердил, что волна новых мигрантов хуже знает русский язык. Руководительница «Островка» отмечает, что дети из семей мигрантов, которые занимаются у них в центре, иногда очень плохо говорят по-русски, потому что дома родители общаются на родном языке. Волонтёр «Детей Петербурга» рассказал, что часто родители тех детей, которые занимаются в организации, плохо говорят по-русски и не могут обучить детей.</w:t>
      </w:r>
    </w:p>
    <w:p w:rsidR="00050EE2" w:rsidRPr="00CA7DBD" w:rsidRDefault="00050EE2" w:rsidP="00050EE2">
      <w:pPr>
        <w:pStyle w:val="af2"/>
        <w:spacing w:line="360" w:lineRule="auto"/>
        <w:ind w:firstLine="708"/>
        <w:rPr>
          <w:b/>
          <w:i/>
          <w:color w:val="auto"/>
          <w:szCs w:val="28"/>
        </w:rPr>
      </w:pPr>
      <w:r w:rsidRPr="00CA7DBD">
        <w:rPr>
          <w:b/>
          <w:i/>
          <w:color w:val="auto"/>
          <w:szCs w:val="28"/>
        </w:rPr>
        <w:t>Культурный код</w:t>
      </w:r>
    </w:p>
    <w:p w:rsidR="00050EE2" w:rsidRPr="00CA7DBD" w:rsidRDefault="00050EE2" w:rsidP="00050EE2">
      <w:pPr>
        <w:pStyle w:val="af2"/>
        <w:spacing w:line="360" w:lineRule="auto"/>
        <w:ind w:firstLine="708"/>
        <w:rPr>
          <w:color w:val="auto"/>
        </w:rPr>
      </w:pPr>
      <w:r w:rsidRPr="00CA7DBD">
        <w:rPr>
          <w:color w:val="auto"/>
        </w:rPr>
        <w:t>Из всех информантов Адил оказался самым молодым. Он отметил, что в Петербурге люди часто кажутся ему неприветливыми или агрессивно настроенными, из-за того, что почти не улыбаются.</w:t>
      </w:r>
    </w:p>
    <w:p w:rsidR="00050EE2" w:rsidRPr="00CA7DBD" w:rsidRDefault="00050EE2" w:rsidP="00050EE2">
      <w:pPr>
        <w:pStyle w:val="af2"/>
        <w:spacing w:line="360" w:lineRule="auto"/>
        <w:ind w:firstLine="708"/>
        <w:rPr>
          <w:color w:val="auto"/>
        </w:rPr>
      </w:pPr>
      <w:r w:rsidRPr="00CA7DBD">
        <w:rPr>
          <w:color w:val="auto"/>
        </w:rPr>
        <w:t xml:space="preserve">Сотрудник миграционного центра, несмотря на свою профессиональную деятельность, часто видит в поведении мигрантов проявление неуважения к другим людям. Так, он не может привыкнуть к громкой речи и уверен, что это признак неуважения. Когда я спросила </w:t>
      </w:r>
      <w:r w:rsidRPr="00CA7DBD">
        <w:rPr>
          <w:color w:val="auto"/>
        </w:rPr>
        <w:lastRenderedPageBreak/>
        <w:t>Нилуфар и Санобар о громкой речи, они сказали, что это совершенно обычное явление</w:t>
      </w:r>
      <w:r w:rsidR="00DD747C" w:rsidRPr="00CA7DBD">
        <w:rPr>
          <w:color w:val="auto"/>
        </w:rPr>
        <w:t>,</w:t>
      </w:r>
      <w:r w:rsidRPr="00CA7DBD">
        <w:rPr>
          <w:color w:val="auto"/>
        </w:rPr>
        <w:t xml:space="preserve"> и </w:t>
      </w:r>
      <w:r w:rsidR="00DD747C" w:rsidRPr="00CA7DBD">
        <w:rPr>
          <w:color w:val="auto"/>
        </w:rPr>
        <w:t xml:space="preserve">они </w:t>
      </w:r>
      <w:r w:rsidRPr="00CA7DBD">
        <w:rPr>
          <w:color w:val="auto"/>
        </w:rPr>
        <w:t>никак не могут привыкнуть к тому, что здесь все разговаривают тихо и на их взгляд неэмоционально.</w:t>
      </w:r>
    </w:p>
    <w:p w:rsidR="00050EE2" w:rsidRPr="00CA7DBD" w:rsidRDefault="00050EE2" w:rsidP="00050EE2">
      <w:pPr>
        <w:pStyle w:val="af2"/>
        <w:spacing w:line="360" w:lineRule="auto"/>
        <w:ind w:firstLine="708"/>
        <w:rPr>
          <w:b/>
          <w:i/>
          <w:color w:val="auto"/>
          <w:szCs w:val="28"/>
        </w:rPr>
      </w:pPr>
      <w:r w:rsidRPr="00CA7DBD">
        <w:rPr>
          <w:b/>
          <w:i/>
          <w:color w:val="auto"/>
          <w:szCs w:val="28"/>
        </w:rPr>
        <w:t>Религия</w:t>
      </w:r>
    </w:p>
    <w:p w:rsidR="00050EE2" w:rsidRPr="00CA7DBD" w:rsidRDefault="00050EE2" w:rsidP="00050EE2">
      <w:pPr>
        <w:pStyle w:val="af2"/>
        <w:spacing w:line="360" w:lineRule="auto"/>
        <w:ind w:firstLine="720"/>
        <w:rPr>
          <w:color w:val="auto"/>
          <w:szCs w:val="28"/>
        </w:rPr>
      </w:pPr>
      <w:r w:rsidRPr="00CA7DBD">
        <w:rPr>
          <w:color w:val="auto"/>
          <w:szCs w:val="28"/>
        </w:rPr>
        <w:t xml:space="preserve">Лариса и Александр сказали, что относят себя к православным христианам, но в церковь не ходили ни в стране исхода, ни в России. Санобар, Нилуфар и Адил – мусульмане. </w:t>
      </w:r>
      <w:r w:rsidRPr="00CA7DBD">
        <w:rPr>
          <w:color w:val="auto"/>
        </w:rPr>
        <w:t>Адил</w:t>
      </w:r>
      <w:r w:rsidR="00AC5CCD" w:rsidRPr="00CA7DBD">
        <w:rPr>
          <w:color w:val="auto"/>
        </w:rPr>
        <w:t>,</w:t>
      </w:r>
      <w:r w:rsidRPr="00CA7DBD">
        <w:rPr>
          <w:color w:val="auto"/>
        </w:rPr>
        <w:t xml:space="preserve"> живя в Душанбе</w:t>
      </w:r>
      <w:r w:rsidR="00AC5CCD" w:rsidRPr="00CA7DBD">
        <w:rPr>
          <w:color w:val="auto"/>
        </w:rPr>
        <w:t>,</w:t>
      </w:r>
      <w:r w:rsidRPr="00CA7DBD">
        <w:rPr>
          <w:color w:val="auto"/>
        </w:rPr>
        <w:t xml:space="preserve"> регулярно ходил в мечеть. В России не ходит совсем. Как он объяснил – «сюда он приехал работать». Среди его приятелей нет представителей других конфессий, поэтому он не сталкивался с притеснениями по религиозному признаку. Нилуфар посещает мечеть в России, но, как говорит, делает это гораздо реже. На вопрос доставляет ли ей это какой-либо дискомфорт</w:t>
      </w:r>
      <w:r w:rsidR="00AC5CCD" w:rsidRPr="00CA7DBD">
        <w:rPr>
          <w:color w:val="auto"/>
        </w:rPr>
        <w:t>,</w:t>
      </w:r>
      <w:r w:rsidRPr="00CA7DBD">
        <w:rPr>
          <w:color w:val="auto"/>
        </w:rPr>
        <w:t xml:space="preserve"> информантка ответила положительно. Санобар посещала мечеть на родине часто, но практически не посещает мечеть здесь. Неудобств ей это не доставляет. </w:t>
      </w:r>
    </w:p>
    <w:p w:rsidR="00050EE2" w:rsidRPr="00CA7DBD" w:rsidRDefault="00050EE2" w:rsidP="00050EE2">
      <w:pPr>
        <w:pStyle w:val="af2"/>
        <w:spacing w:line="360" w:lineRule="auto"/>
        <w:ind w:firstLine="708"/>
        <w:rPr>
          <w:b/>
          <w:i/>
          <w:color w:val="auto"/>
          <w:szCs w:val="28"/>
        </w:rPr>
      </w:pPr>
      <w:r w:rsidRPr="00CA7DBD">
        <w:rPr>
          <w:b/>
          <w:i/>
          <w:color w:val="auto"/>
          <w:szCs w:val="28"/>
        </w:rPr>
        <w:t>Традиции</w:t>
      </w:r>
    </w:p>
    <w:p w:rsidR="00050EE2" w:rsidRPr="00CA7DBD" w:rsidRDefault="00050EE2" w:rsidP="00050EE2">
      <w:pPr>
        <w:pStyle w:val="af2"/>
        <w:spacing w:line="360" w:lineRule="auto"/>
        <w:ind w:firstLine="720"/>
        <w:rPr>
          <w:color w:val="auto"/>
          <w:szCs w:val="28"/>
        </w:rPr>
      </w:pPr>
      <w:r w:rsidRPr="00CA7DBD">
        <w:rPr>
          <w:color w:val="auto"/>
          <w:szCs w:val="28"/>
        </w:rPr>
        <w:t xml:space="preserve">Воспитательница «Островка» сообщила, что у детей из Узбекистана, которые занимаются в центре, в семьях по неизвестным причинам было не принято праздновать дни рождения, и в начале они воспринимали это с удивлением и непониманием. </w:t>
      </w:r>
    </w:p>
    <w:p w:rsidR="00050EE2" w:rsidRPr="00CA7DBD" w:rsidRDefault="00050EE2" w:rsidP="00050EE2">
      <w:pPr>
        <w:pStyle w:val="af2"/>
        <w:spacing w:line="360" w:lineRule="auto"/>
        <w:ind w:firstLine="720"/>
        <w:rPr>
          <w:color w:val="auto"/>
          <w:szCs w:val="28"/>
        </w:rPr>
      </w:pPr>
      <w:r w:rsidRPr="00CA7DBD">
        <w:rPr>
          <w:color w:val="auto"/>
          <w:szCs w:val="28"/>
        </w:rPr>
        <w:t>Руководительница «Островка» добавила, что в организации иногда проводятся национальные праздники, если дети сами хотят о них рассказать. Другие дети всегда радуются этому и воспринимают с живым интересом.</w:t>
      </w:r>
    </w:p>
    <w:p w:rsidR="00050EE2" w:rsidRPr="00CA7DBD" w:rsidRDefault="00050EE2" w:rsidP="00050EE2">
      <w:pPr>
        <w:pStyle w:val="af2"/>
        <w:spacing w:line="360" w:lineRule="auto"/>
        <w:ind w:firstLine="720"/>
        <w:rPr>
          <w:color w:val="auto"/>
          <w:szCs w:val="28"/>
        </w:rPr>
      </w:pPr>
      <w:r w:rsidRPr="00CA7DBD">
        <w:rPr>
          <w:color w:val="auto"/>
          <w:szCs w:val="28"/>
        </w:rPr>
        <w:t xml:space="preserve">Санобар рассказала, что сразу после переезда традиции её страны помогли ей познакомиться и подружиться с соседями. В Узбекистане существует традиция угощать всех соседей на праздники, и именно так и поступила Санобар. Соседи удивлялись, не все сразу шли на контакт, но в итоге ей удалось подружится и запомниться приветливой и доброй женщиной. Нилуфар с соседями по квартире соблюдают некоторые традиции, но только дома. </w:t>
      </w:r>
    </w:p>
    <w:p w:rsidR="00050EE2" w:rsidRPr="00CA7DBD" w:rsidRDefault="00050EE2" w:rsidP="00050EE2">
      <w:pPr>
        <w:pStyle w:val="af2"/>
        <w:spacing w:line="360" w:lineRule="auto"/>
        <w:ind w:firstLine="708"/>
        <w:rPr>
          <w:b/>
          <w:i/>
          <w:color w:val="auto"/>
          <w:szCs w:val="28"/>
        </w:rPr>
      </w:pPr>
      <w:r w:rsidRPr="00CA7DBD">
        <w:rPr>
          <w:b/>
          <w:i/>
          <w:color w:val="auto"/>
          <w:szCs w:val="28"/>
        </w:rPr>
        <w:lastRenderedPageBreak/>
        <w:t>Ксенофобия</w:t>
      </w:r>
    </w:p>
    <w:p w:rsidR="00050EE2" w:rsidRPr="00CA7DBD" w:rsidRDefault="00050EE2" w:rsidP="00050EE2">
      <w:pPr>
        <w:pStyle w:val="af2"/>
        <w:spacing w:line="360" w:lineRule="auto"/>
        <w:ind w:firstLine="708"/>
        <w:rPr>
          <w:color w:val="auto"/>
          <w:szCs w:val="28"/>
        </w:rPr>
      </w:pPr>
      <w:r w:rsidRPr="00CA7DBD">
        <w:rPr>
          <w:color w:val="auto"/>
          <w:szCs w:val="28"/>
        </w:rPr>
        <w:t>Руководитель «Островка» рассказала, что в их практике был случай, когда ребёнок высказывал националистические идеи. Но когда он был поставлен перед выбором – уйти из коллектива или пересмотреть свои взгляды, он выбрал второе.</w:t>
      </w:r>
    </w:p>
    <w:p w:rsidR="00050EE2" w:rsidRPr="00CA7DBD" w:rsidRDefault="00AC5CCD" w:rsidP="00050EE2">
      <w:pPr>
        <w:pStyle w:val="af2"/>
        <w:spacing w:line="360" w:lineRule="auto"/>
        <w:ind w:firstLine="708"/>
        <w:rPr>
          <w:color w:val="auto"/>
          <w:szCs w:val="28"/>
        </w:rPr>
      </w:pPr>
      <w:r w:rsidRPr="00CA7DBD">
        <w:rPr>
          <w:color w:val="auto"/>
          <w:szCs w:val="28"/>
        </w:rPr>
        <w:t>По словам учительницы,</w:t>
      </w:r>
      <w:r w:rsidR="00050EE2" w:rsidRPr="00CA7DBD">
        <w:rPr>
          <w:color w:val="auto"/>
          <w:szCs w:val="28"/>
        </w:rPr>
        <w:t xml:space="preserve"> в её практике было несколько случаев проявления ксен</w:t>
      </w:r>
      <w:r w:rsidR="00FB1C04" w:rsidRPr="00CA7DBD">
        <w:rPr>
          <w:color w:val="auto"/>
          <w:szCs w:val="28"/>
        </w:rPr>
        <w:t xml:space="preserve">офобии между учащимися. </w:t>
      </w:r>
      <w:r w:rsidR="00050EE2" w:rsidRPr="00CA7DBD">
        <w:rPr>
          <w:color w:val="auto"/>
          <w:szCs w:val="28"/>
        </w:rPr>
        <w:t>Но, судя по описанной ситуации, у детей изначально возник конфликт по другой, несвязанной причине, и уже в ходе эскалации конфликта в ход шли разные аргументы, в том числе упоминание национальности друг друга.</w:t>
      </w:r>
    </w:p>
    <w:p w:rsidR="00050EE2" w:rsidRPr="00CA7DBD" w:rsidRDefault="00050EE2" w:rsidP="00050EE2">
      <w:pPr>
        <w:pStyle w:val="af2"/>
        <w:spacing w:line="360" w:lineRule="auto"/>
        <w:ind w:firstLine="708"/>
        <w:rPr>
          <w:color w:val="auto"/>
          <w:szCs w:val="28"/>
        </w:rPr>
      </w:pPr>
      <w:r w:rsidRPr="00CA7DBD">
        <w:rPr>
          <w:color w:val="auto"/>
          <w:szCs w:val="28"/>
        </w:rPr>
        <w:t>Александр сказал, что однажды он подрался из-за оскорблений в его адрес, которые были связаны непосредственно с его национальностью. Остальные информанты отрицали, что сталкивались с ксенофобией, но подтвердили, что регулярно встречают в объявлениях о приёме на работу или аренде жилья упоминание «славянской внешности» соискателей.</w:t>
      </w:r>
    </w:p>
    <w:p w:rsidR="00050EE2" w:rsidRPr="00CA7DBD" w:rsidRDefault="00050EE2" w:rsidP="00050EE2">
      <w:pPr>
        <w:pStyle w:val="af2"/>
        <w:spacing w:line="360" w:lineRule="auto"/>
        <w:ind w:firstLine="708"/>
        <w:rPr>
          <w:b/>
          <w:i/>
          <w:color w:val="auto"/>
          <w:szCs w:val="28"/>
        </w:rPr>
      </w:pPr>
      <w:r w:rsidRPr="00CA7DBD">
        <w:rPr>
          <w:b/>
          <w:i/>
          <w:color w:val="auto"/>
          <w:szCs w:val="28"/>
        </w:rPr>
        <w:t>Способность к адаптации</w:t>
      </w:r>
    </w:p>
    <w:p w:rsidR="00050EE2" w:rsidRPr="00CA7DBD" w:rsidRDefault="00050EE2" w:rsidP="00050EE2">
      <w:pPr>
        <w:pStyle w:val="af2"/>
        <w:spacing w:line="360" w:lineRule="auto"/>
        <w:ind w:firstLine="708"/>
        <w:rPr>
          <w:color w:val="auto"/>
          <w:szCs w:val="28"/>
        </w:rPr>
      </w:pPr>
      <w:r w:rsidRPr="00CA7DBD">
        <w:rPr>
          <w:color w:val="auto"/>
          <w:szCs w:val="28"/>
        </w:rPr>
        <w:t>Очевидно, что для многих мигрантов, приезжающих на определённый срок, интеграция не является приоритетом. Но адаптация, как счи</w:t>
      </w:r>
      <w:r w:rsidR="00AC5CCD" w:rsidRPr="00CA7DBD">
        <w:rPr>
          <w:color w:val="auto"/>
          <w:szCs w:val="28"/>
        </w:rPr>
        <w:t>тает сотрудник Красного Креста</w:t>
      </w:r>
      <w:r w:rsidRPr="00CA7DBD">
        <w:rPr>
          <w:color w:val="auto"/>
          <w:szCs w:val="28"/>
        </w:rPr>
        <w:t xml:space="preserve"> будет идти на пользу даже тем, кто приезжает только на заработки. Он отмечает </w:t>
      </w:r>
      <w:r w:rsidR="00654D10" w:rsidRPr="00CA7DBD">
        <w:rPr>
          <w:color w:val="auto"/>
          <w:szCs w:val="28"/>
        </w:rPr>
        <w:t xml:space="preserve">важную </w:t>
      </w:r>
      <w:r w:rsidRPr="00CA7DBD">
        <w:rPr>
          <w:color w:val="auto"/>
          <w:szCs w:val="28"/>
        </w:rPr>
        <w:t>роль этнических организаций в адаптации мигрантов. Они выступают для мигрантов культурным связующим звеном между его страной и Россией, работают легально и бесплатно и заинтересованы в том, чтобы человек встроился в общество.</w:t>
      </w:r>
    </w:p>
    <w:p w:rsidR="00050EE2" w:rsidRPr="00CA7DBD" w:rsidRDefault="00050EE2" w:rsidP="000B4BA3">
      <w:pPr>
        <w:pStyle w:val="af2"/>
        <w:spacing w:line="360" w:lineRule="auto"/>
        <w:ind w:firstLine="708"/>
        <w:rPr>
          <w:rFonts w:ascii="Arial" w:hAnsi="Arial"/>
          <w:color w:val="auto"/>
          <w:sz w:val="32"/>
          <w:szCs w:val="32"/>
        </w:rPr>
      </w:pPr>
      <w:r w:rsidRPr="00CA7DBD">
        <w:rPr>
          <w:color w:val="auto"/>
          <w:szCs w:val="28"/>
        </w:rPr>
        <w:t xml:space="preserve">Сотрудник миграционного центра сказал, что молодое поколение мигрантов менее способно и нацелено на адаптацию; оно преимущественно едет на заработки, хуже знает язык, чем предыдущие поколения; в составе мигрантов преобладают сельские жители, чего не было раньше. </w:t>
      </w:r>
      <w:r w:rsidR="00AC5CCD" w:rsidRPr="00CA7DBD">
        <w:rPr>
          <w:color w:val="auto"/>
          <w:szCs w:val="28"/>
        </w:rPr>
        <w:t>Сотрудник Красного Креста</w:t>
      </w:r>
      <w:r w:rsidR="007F3D19" w:rsidRPr="00CA7DBD">
        <w:rPr>
          <w:color w:val="auto"/>
          <w:szCs w:val="28"/>
        </w:rPr>
        <w:t xml:space="preserve"> сказал, что развитость социальных сетей мигрантов и недочёты в миграционной политике не позволяют мигрантам включаться в жизнь общества, и сами мигранты не очень нацелены на адаптацию.</w:t>
      </w:r>
      <w:r w:rsidRPr="00CA7DBD">
        <w:rPr>
          <w:color w:val="auto"/>
        </w:rPr>
        <w:br w:type="page"/>
      </w:r>
    </w:p>
    <w:p w:rsidR="00050EE2" w:rsidRPr="00CA7DBD" w:rsidRDefault="00050EE2" w:rsidP="00050EE2">
      <w:pPr>
        <w:pStyle w:val="21"/>
      </w:pPr>
      <w:bookmarkStart w:id="39" w:name="_Toc483508917"/>
      <w:r w:rsidRPr="00CA7DBD">
        <w:lastRenderedPageBreak/>
        <w:t>Интеграция: успешные практики, проблемы и решения</w:t>
      </w:r>
      <w:bookmarkEnd w:id="39"/>
    </w:p>
    <w:p w:rsidR="00050EE2" w:rsidRPr="00CA7DBD" w:rsidRDefault="00050EE2" w:rsidP="00050EE2">
      <w:pPr>
        <w:pStyle w:val="3"/>
        <w:rPr>
          <w:color w:val="auto"/>
        </w:rPr>
      </w:pPr>
      <w:bookmarkStart w:id="40" w:name="_Toc483508918"/>
      <w:r w:rsidRPr="00CA7DBD">
        <w:rPr>
          <w:color w:val="auto"/>
        </w:rPr>
        <w:t>Структурно-правовая интеграция</w:t>
      </w:r>
      <w:bookmarkEnd w:id="40"/>
    </w:p>
    <w:p w:rsidR="00050EE2" w:rsidRPr="00CA7DBD" w:rsidRDefault="00050EE2" w:rsidP="00050EE2">
      <w:pPr>
        <w:ind w:firstLine="708"/>
        <w:rPr>
          <w:b/>
          <w:i/>
        </w:rPr>
      </w:pPr>
      <w:r w:rsidRPr="00CA7DBD">
        <w:rPr>
          <w:b/>
          <w:i/>
        </w:rPr>
        <w:t>Система образования и трудоустройство</w:t>
      </w:r>
    </w:p>
    <w:p w:rsidR="00050EE2" w:rsidRPr="00CA7DBD" w:rsidRDefault="00050EE2" w:rsidP="00050EE2">
      <w:pPr>
        <w:ind w:firstLine="708"/>
      </w:pPr>
      <w:r w:rsidRPr="00CA7DBD">
        <w:t>Нилуфар по образованию а</w:t>
      </w:r>
      <w:r w:rsidR="007223D5" w:rsidRPr="00CA7DBD">
        <w:t>кушерка и имеет трудовой стаж пятнадцать</w:t>
      </w:r>
      <w:r w:rsidRPr="00CA7DBD">
        <w:t xml:space="preserve"> лет. В России работает уборщицей в «хорошей компании». Санобар по образованию швея, в России </w:t>
      </w:r>
      <w:r w:rsidR="00654D10" w:rsidRPr="00CA7DBD">
        <w:t xml:space="preserve">иногда </w:t>
      </w:r>
      <w:r w:rsidRPr="00CA7DBD">
        <w:t xml:space="preserve">подрабатывает частными заказами по шитью и нянчится с внуками. Адил </w:t>
      </w:r>
      <w:r w:rsidR="00654D10" w:rsidRPr="00CA7DBD">
        <w:t>закончил одиннадцать</w:t>
      </w:r>
      <w:r w:rsidRPr="00CA7DBD">
        <w:t xml:space="preserve"> классов и получил образование экономиста, работает на стройке, как он сказал – это временно. Александр по образованию менеджер, здесь работает на с</w:t>
      </w:r>
      <w:r w:rsidR="00654D10" w:rsidRPr="00CA7DBD">
        <w:t>тройке. Лариса </w:t>
      </w:r>
      <w:r w:rsidR="00AC5CCD" w:rsidRPr="00CA7DBD">
        <w:t xml:space="preserve">– учительница </w:t>
      </w:r>
      <w:r w:rsidRPr="00CA7DBD">
        <w:t>литера</w:t>
      </w:r>
      <w:r w:rsidR="00654D10" w:rsidRPr="00CA7DBD">
        <w:t>туры, работает продавщицей</w:t>
      </w:r>
      <w:r w:rsidRPr="00CA7DBD">
        <w:t xml:space="preserve"> в хорошем магазине. </w:t>
      </w:r>
    </w:p>
    <w:p w:rsidR="00050EE2" w:rsidRPr="00CA7DBD" w:rsidRDefault="00050EE2" w:rsidP="00050EE2">
      <w:pPr>
        <w:ind w:firstLine="708"/>
      </w:pPr>
      <w:r w:rsidRPr="00CA7DBD">
        <w:t xml:space="preserve">Ни один из опрошенных мигрантов не работает по профильному образованию, но у всех оно есть. Так, Нилуфар и Лариса точно знали, что работа по профессии для них означает низкую зарплату. Другие не могли устроиться по </w:t>
      </w:r>
      <w:r w:rsidR="00654D10" w:rsidRPr="00CA7DBD">
        <w:t xml:space="preserve">специальности по двум причинам: Адил не знает русского языка, а </w:t>
      </w:r>
      <w:r w:rsidRPr="00CA7DBD">
        <w:t>Александр работает нелегально, поэтому на более высокие должности его брать не хотели.</w:t>
      </w:r>
    </w:p>
    <w:p w:rsidR="00050EE2" w:rsidRPr="00CA7DBD" w:rsidRDefault="00050EE2" w:rsidP="00050EE2">
      <w:pPr>
        <w:ind w:firstLine="708"/>
      </w:pPr>
      <w:r w:rsidRPr="00CA7DBD">
        <w:t xml:space="preserve">У Санобар вместе с ней России живут внуки. Они ходят в школу, русский язык выучили потому, что семья хорошо говорит по-русски. По словам Санобар, в классе с её внуками учатся ещё несколько детей из Узбекистана, все знают язык. Нилуфар рассказала, что её соседям было трудно устроить детей в школу, потому что их, по её словам, «не хотели брать», хотя русский язык знали. Родные Санобар с таким не сталкивались. </w:t>
      </w:r>
    </w:p>
    <w:p w:rsidR="00050EE2" w:rsidRPr="00CA7DBD" w:rsidRDefault="00050EE2" w:rsidP="00050EE2">
      <w:pPr>
        <w:ind w:firstLine="708"/>
      </w:pPr>
      <w:r w:rsidRPr="00CA7DBD">
        <w:t>Правозащитница говорит, что подобные случаи, когда дети не могут попас</w:t>
      </w:r>
      <w:r w:rsidR="00AC5CCD" w:rsidRPr="00CA7DBD">
        <w:t>ть в школу, связаны с приказом министерства н</w:t>
      </w:r>
      <w:r w:rsidRPr="00CA7DBD">
        <w:t>ауки, согласно которому дети без регистрации не могут получать школьное образование. По мнению правозащитницы, этот закон наносит исключительно вред, потому что люди, которые стремятся устроить своих детей в школу</w:t>
      </w:r>
      <w:r w:rsidR="00AC5CCD" w:rsidRPr="00CA7DBD">
        <w:t>,</w:t>
      </w:r>
      <w:r w:rsidRPr="00CA7DBD">
        <w:t xml:space="preserve"> вероятнее всего планируют остаться в России надолго, а это означает, что и дети вырастут и станут частью общества. </w:t>
      </w:r>
    </w:p>
    <w:p w:rsidR="00050EE2" w:rsidRPr="00CA7DBD" w:rsidRDefault="00050EE2" w:rsidP="00050EE2">
      <w:pPr>
        <w:ind w:firstLine="708"/>
        <w:rPr>
          <w:b/>
          <w:i/>
        </w:rPr>
      </w:pPr>
      <w:r w:rsidRPr="00CA7DBD">
        <w:rPr>
          <w:b/>
          <w:i/>
        </w:rPr>
        <w:lastRenderedPageBreak/>
        <w:t>Жилищный вопрос</w:t>
      </w:r>
    </w:p>
    <w:p w:rsidR="00050EE2" w:rsidRPr="00CA7DBD" w:rsidRDefault="00050EE2" w:rsidP="00050EE2">
      <w:r w:rsidRPr="00CA7DBD">
        <w:tab/>
        <w:t>Так как в больших городах России очень сложно найти финансово доступное жильё</w:t>
      </w:r>
      <w:r w:rsidR="00AC5CCD" w:rsidRPr="00CA7DBD">
        <w:t>,</w:t>
      </w:r>
      <w:r w:rsidRPr="00CA7DBD">
        <w:t xml:space="preserve"> чаще всего мигранты снимают квартиры на 5-10 человек. Кроме того, мигрантам регулярно отказывают в съёме жилья владельцы из-за «неславянской» внешности, притом это относится именно к людям со смуглой кожей, тёмными волосами и глазами. Знание русского языка не всегда выступает значимым критерием, поэтому от этой дискриминации страдают и внутренние мигранты. </w:t>
      </w:r>
    </w:p>
    <w:p w:rsidR="00050EE2" w:rsidRPr="00CA7DBD" w:rsidRDefault="00050EE2" w:rsidP="00050EE2">
      <w:pPr>
        <w:ind w:firstLine="708"/>
      </w:pPr>
      <w:r w:rsidRPr="00CA7DBD">
        <w:t>Так, Нилуфар живёт в комнате вместе с её соседкой. В этой квартире ещё помимо них живёт большая семья из Узбекистана, и третья комната – мужская, в которой проживают трое узбеков. У неё недавно родилась внучка в Узбекистане, и она очень хочет помочь зятю и дочери купить дом, поэтому сейчас она отсылает дочери деньги на покупку жилья. Санобар приехала в Россию с семьёй дочери. Её зять по профессии инженер, у него есть гражданство России. Дочь подрабатывает в магазине. Санобар живёт вместе с семьёй дочери в двухкомнатной квартире. Александр сначала снимал квартиру вместе со знакомыми, а теперь живёт вместе с девушкой и её родителями. Адил живёт на стройке в вагончике последние 10 месяцев. Лариса живёт у подруги.</w:t>
      </w:r>
    </w:p>
    <w:p w:rsidR="00050EE2" w:rsidRPr="00CA7DBD" w:rsidRDefault="00050EE2" w:rsidP="00050EE2">
      <w:pPr>
        <w:ind w:firstLine="708"/>
      </w:pPr>
      <w:r w:rsidRPr="00CA7DBD">
        <w:t xml:space="preserve">Правозащитница сказала, что жилищный вопрос – один из самых острых для мигрантов. Во-первых, высокая стоимость приводит к тому, что мигрантам приходится жить порой в нечеловеческих условиях. Следовательно, возникают целые гетто, мигранты вынужденно общаются только со «своими». Во-вторых, отсутствие постоянной регистрации не позволяет людям, приехавшим по госпрограмме переселения бывших соотечественников, получить гражданство, и они вынуждены нарушать закон, потому что не могут себе позволить приобретение жилья. Институт «прописок», по её мнению, давно утратил актуальность и сейчас только нарушает права человека. Она объяснила это тем, что в положении мигрантов или беженцев без статуса беженца практически невозможно не нарушить </w:t>
      </w:r>
      <w:r w:rsidRPr="00CA7DBD">
        <w:lastRenderedPageBreak/>
        <w:t>закон. Владельцы квартир порой боятся прописать мигранта, не понимая, что юридически это безопасно. Другие не хотят платить налог, который последует за пропиской. Но чаще всего проблема заключается в том, что для прописки человека необходимо присутствие всех собственников жилья, а когда квартиру снимает 5-10 человек, это становится проблематично, и владельцы избегают этой п</w:t>
      </w:r>
      <w:r w:rsidR="00AC5CCD" w:rsidRPr="00CA7DBD">
        <w:t>роцедуры. Если работник живёт</w:t>
      </w:r>
      <w:r w:rsidRPr="00CA7DBD">
        <w:t xml:space="preserve"> на территории работодателя, но работает не официально, то он прописан не будет по понятным причинам. Следовательно, раз есть спрос, то появляется предложение – сегодня рынок «прописок» один из самых востребованных в Санкт-Петербурге.</w:t>
      </w:r>
    </w:p>
    <w:p w:rsidR="00050EE2" w:rsidRPr="00CA7DBD" w:rsidRDefault="007223D5" w:rsidP="00050EE2">
      <w:pPr>
        <w:ind w:firstLine="708"/>
      </w:pPr>
      <w:r w:rsidRPr="00CA7DBD">
        <w:t>З</w:t>
      </w:r>
      <w:r w:rsidR="00050EE2" w:rsidRPr="00CA7DBD">
        <w:t>а фиктивную «прописку» владельцам квартиры грозит уголовный срок. Но очень часто под уголовную ответственность попадают люди, которые просто хотят помочь мигрантам на безвозмездной</w:t>
      </w:r>
      <w:r w:rsidR="00AC5CCD" w:rsidRPr="00CA7DBD">
        <w:t xml:space="preserve"> основе</w:t>
      </w:r>
      <w:r w:rsidR="00050EE2" w:rsidRPr="00CA7DBD">
        <w:t xml:space="preserve">. Известно очень много случаев возбуждения уголовных дел – самый громкий случай – дело Татьяны Котляр. Она сама является правозащитницей и депутатом городского собрания, и на безвозмездной основе прописывает у себя участников госпрограммы переселения «Соотечественники». Её обвиняют за фиктивную регистрацию 187 человек в своей квартире, 185 из которых – беженцы из Украины. Более ста из них уже благодаря её помощи получили гражданство России. Т. Котляр прописывала всех людей у себя, потому что понимала, что без регистрации они не могут получить гражданство и другого выхода у них нет. </w:t>
      </w:r>
    </w:p>
    <w:p w:rsidR="00050EE2" w:rsidRPr="00CA7DBD" w:rsidRDefault="00050EE2" w:rsidP="00050EE2">
      <w:pPr>
        <w:ind w:firstLine="708"/>
      </w:pPr>
      <w:r w:rsidRPr="00CA7DBD">
        <w:t>Правозащитница уверена, что решением данного комплекса проблем может выступить: создание фонда дешёвого съёмного жилья, изменение или отмена института прописки, перевод уголовной ответственности за фиктивную прописку в раздел административной.</w:t>
      </w:r>
    </w:p>
    <w:p w:rsidR="00050EE2" w:rsidRPr="00CA7DBD" w:rsidRDefault="00050EE2" w:rsidP="00050EE2">
      <w:pPr>
        <w:ind w:firstLine="708"/>
        <w:rPr>
          <w:b/>
          <w:i/>
        </w:rPr>
      </w:pPr>
      <w:r w:rsidRPr="00CA7DBD">
        <w:rPr>
          <w:b/>
          <w:i/>
        </w:rPr>
        <w:t>Система здравоохранения</w:t>
      </w:r>
    </w:p>
    <w:p w:rsidR="00050EE2" w:rsidRPr="00CA7DBD" w:rsidRDefault="00050EE2" w:rsidP="00050EE2">
      <w:pPr>
        <w:rPr>
          <w:b/>
        </w:rPr>
      </w:pPr>
      <w:r w:rsidRPr="00CA7DBD">
        <w:tab/>
        <w:t>Как известно, мигранты в первый день пребывания в России обязаны оформить полис добровольного медицинского страхования (</w:t>
      </w:r>
      <w:r w:rsidRPr="00CA7DBD">
        <w:rPr>
          <w:i/>
        </w:rPr>
        <w:t>ДМС</w:t>
      </w:r>
      <w:r w:rsidRPr="00CA7DBD">
        <w:t xml:space="preserve">) независимо от цели въезда. За его отсутствие грозит высокий штраф. Но как </w:t>
      </w:r>
      <w:r w:rsidRPr="00CA7DBD">
        <w:lastRenderedPageBreak/>
        <w:t>сообщила правозащитница, реальная медицинская помощь по данным полиса</w:t>
      </w:r>
      <w:r w:rsidR="00AC5CCD" w:rsidRPr="00CA7DBD">
        <w:t>м практически отсутствует</w:t>
      </w:r>
      <w:r w:rsidRPr="00CA7DBD">
        <w:t>. По её словам, на сегодняшний день на медицинские центры оказывается сильное давление со стороны страховых компаний. И если в больших городах вероятность халатного обращения с пациентом не так велика, то в области такие случаи не редкость.</w:t>
      </w:r>
      <w:r w:rsidR="00DA7B15" w:rsidRPr="00CA7DBD">
        <w:t xml:space="preserve"> </w:t>
      </w:r>
    </w:p>
    <w:p w:rsidR="00050EE2" w:rsidRPr="00CA7DBD" w:rsidRDefault="00050EE2" w:rsidP="00050EE2">
      <w:pPr>
        <w:ind w:firstLine="708"/>
      </w:pPr>
      <w:r w:rsidRPr="00CA7DBD">
        <w:t>Лариса рассказала, что услуги по полису ДМС было довольно трудно получить: страховая компания не подтверждала клинике её полис, и она не могла получить полный спектр необходимых услуг. Александр рассказал, что однажды его коллега сломал руку, но у него не было полиса, поэтому снимок он делал за деньги. У Нилуфар полис есть, но самый дешёвый, и она им ни разу не пользовалась: благодаря образованию акушерки в этом нет необходимости. Адил полис покупать не стал – решил сэкономить.</w:t>
      </w:r>
    </w:p>
    <w:p w:rsidR="00050EE2" w:rsidRPr="00CA7DBD" w:rsidRDefault="00050EE2" w:rsidP="00050EE2">
      <w:pPr>
        <w:ind w:firstLine="708"/>
      </w:pPr>
      <w:r w:rsidRPr="00CA7DBD">
        <w:t>Становится ясно, что полисы ДМС необходимы – из-за невысокой стоимости они делают медицинскую помощь доступной для мигрантов, которые стараются экономить на всём. Но система не прозрачна и зачастую коррумпирована. У мигрантов должна быть возможность обратиться за правовой помощью в независимые инстанции в случае нарушения их прав или предоставления неполной медицинской помощи. Медицинские центры, в свою очередь, должны быть заинтересованы в качеств</w:t>
      </w:r>
      <w:r w:rsidR="00AC5CCD" w:rsidRPr="00CA7DBD">
        <w:t>енном обслуживании всех клиентов</w:t>
      </w:r>
      <w:r w:rsidRPr="00CA7DBD">
        <w:t>. В противном случае мигранты и дальше будут стараться избегать вовлечения в эту структуру, подвергая своё здоровье риску.</w:t>
      </w:r>
    </w:p>
    <w:p w:rsidR="00050EE2" w:rsidRPr="00CA7DBD" w:rsidRDefault="00050EE2" w:rsidP="00050EE2">
      <w:pPr>
        <w:ind w:firstLine="708"/>
        <w:rPr>
          <w:b/>
          <w:i/>
        </w:rPr>
      </w:pPr>
      <w:r w:rsidRPr="00CA7DBD">
        <w:rPr>
          <w:b/>
          <w:i/>
        </w:rPr>
        <w:t>Политическое участие мигрантов</w:t>
      </w:r>
    </w:p>
    <w:p w:rsidR="00050EE2" w:rsidRPr="00CA7DBD" w:rsidRDefault="00050EE2" w:rsidP="00050EE2">
      <w:pPr>
        <w:ind w:firstLine="708"/>
      </w:pPr>
      <w:r w:rsidRPr="00CA7DBD">
        <w:t xml:space="preserve">К сожалению, ни один из опрошенных мигрантов, не принимает участия в политической жизни страны. Однако Санобар призналась, что регулярно ходит на школьные собрания и на собрания их ТСЖ. Казалось бы, это далеко от политики, но участие в социально-значимых мероприятиях даёт ей возможность высказывать своё мнение и участвовать в изменениях в школе, где обучаются её внуки, и в благоустройстве </w:t>
      </w:r>
      <w:r w:rsidR="00AC5CCD" w:rsidRPr="00CA7DBD">
        <w:t>д</w:t>
      </w:r>
      <w:r w:rsidRPr="00CA7DBD">
        <w:t xml:space="preserve">вора около её дома. </w:t>
      </w:r>
    </w:p>
    <w:p w:rsidR="00050EE2" w:rsidRPr="00CA7DBD" w:rsidRDefault="00050EE2" w:rsidP="00050EE2">
      <w:pPr>
        <w:ind w:firstLine="708"/>
      </w:pPr>
      <w:r w:rsidRPr="00CA7DBD">
        <w:t xml:space="preserve">Правозащитница уверена, что потребуется ещё очень много времени для того, чтобы мигранты стали участниками политической жизни страны. </w:t>
      </w:r>
      <w:r w:rsidRPr="00CA7DBD">
        <w:lastRenderedPageBreak/>
        <w:t>Сотрудник миграционного центра видит в этом явлении скорее угрозу этническому составу населения России.</w:t>
      </w:r>
    </w:p>
    <w:p w:rsidR="00050EE2" w:rsidRPr="00CA7DBD" w:rsidRDefault="00050EE2" w:rsidP="00050EE2">
      <w:pPr>
        <w:pStyle w:val="3"/>
        <w:rPr>
          <w:color w:val="auto"/>
        </w:rPr>
      </w:pPr>
      <w:bookmarkStart w:id="41" w:name="_Toc483508919"/>
      <w:r w:rsidRPr="00CA7DBD">
        <w:rPr>
          <w:color w:val="auto"/>
        </w:rPr>
        <w:t>Культурная интеграция</w:t>
      </w:r>
      <w:bookmarkEnd w:id="41"/>
    </w:p>
    <w:p w:rsidR="00050EE2" w:rsidRPr="00CA7DBD" w:rsidRDefault="00050EE2" w:rsidP="00050EE2">
      <w:pPr>
        <w:ind w:firstLine="708"/>
        <w:rPr>
          <w:b/>
        </w:rPr>
      </w:pPr>
      <w:r w:rsidRPr="00CA7DBD">
        <w:rPr>
          <w:b/>
        </w:rPr>
        <w:t>Знание русского языка и общение</w:t>
      </w:r>
    </w:p>
    <w:p w:rsidR="00050EE2" w:rsidRPr="00CA7DBD" w:rsidRDefault="00050EE2" w:rsidP="00050EE2">
      <w:pPr>
        <w:ind w:firstLine="708"/>
      </w:pPr>
      <w:r w:rsidRPr="00CA7DBD">
        <w:t>У Санобар довольно широкий круг общения за счёт проживания вместе с семьёй дочери. Так, благодаря внукам, которые ходят в школу, смотрят мультфильмы и кино, русская культура проникает в жизнь всей семьи. Её дочь и зять работают, все общаются между собой. Кроме того, Санобар, занимаясь внуками, общается с родителями одноклассников её внуков.</w:t>
      </w:r>
      <w:r w:rsidRPr="00CA7DBD">
        <w:br/>
        <w:t>Нилуфар не читает га</w:t>
      </w:r>
      <w:r w:rsidR="00AC5CCD" w:rsidRPr="00CA7DBD">
        <w:t>зеты, кино смотрит, друзей практически</w:t>
      </w:r>
      <w:r w:rsidRPr="00CA7DBD">
        <w:t xml:space="preserve"> нет. </w:t>
      </w:r>
      <w:r w:rsidR="00DA7B15" w:rsidRPr="00CA7DBD">
        <w:t>На русском общается т</w:t>
      </w:r>
      <w:r w:rsidRPr="00CA7DBD">
        <w:t xml:space="preserve">олько на работе, </w:t>
      </w:r>
      <w:r w:rsidR="00DA7B15" w:rsidRPr="00CA7DBD">
        <w:t xml:space="preserve">но </w:t>
      </w:r>
      <w:r w:rsidRPr="00CA7DBD">
        <w:t xml:space="preserve">больше </w:t>
      </w:r>
      <w:r w:rsidR="00DA7B15" w:rsidRPr="00CA7DBD">
        <w:t xml:space="preserve">всё-таки </w:t>
      </w:r>
      <w:r w:rsidRPr="00CA7DBD">
        <w:t xml:space="preserve">общается с сожителями, которые между собой общаются на узбекском. Лариса и Александр свободно владеют русским языком, внешне не сильно отличаются от местного населения. У Ларисы здесь жили друзья, у которых она и остановилась, она общается с коллегами. Александр живёт вместе с девушкой и её семьёй, круг его общения составляют как украинцы, так </w:t>
      </w:r>
      <w:r w:rsidR="009C64A9" w:rsidRPr="00CA7DBD">
        <w:t xml:space="preserve">и </w:t>
      </w:r>
      <w:r w:rsidRPr="00CA7DBD">
        <w:t>русские и таджики. У Адила дела с интеграцией обстоят хуже всего – он живёт и работает на стройке, сам признаётся, что приехал «только на заработки» и контактов не устанавливает.</w:t>
      </w:r>
    </w:p>
    <w:p w:rsidR="00050EE2" w:rsidRPr="00CA7DBD" w:rsidRDefault="00050EE2" w:rsidP="00050EE2">
      <w:pPr>
        <w:ind w:firstLine="708"/>
        <w:rPr>
          <w:color w:val="auto"/>
        </w:rPr>
      </w:pPr>
      <w:r w:rsidRPr="00CA7DBD">
        <w:rPr>
          <w:color w:val="auto"/>
        </w:rPr>
        <w:t>По словам учительницы, в той школе, где она работает, за последние несколько лет был всего три ребёнка, которые совсем не говорили по-русски. Это отвечает данным, которые озвучил социолог Д. Александров после проведённого исследования в московских и петербургских школах. Учительница подтвердила, что очень часто дети мигрантов приходят в школу с невысоким знанием русского языка, но, как и все дети, очень быстро обучаются. Однако, учительница уверена, что существует проблема в программе образования – она не рассчитана на детей, не знающих язык.</w:t>
      </w:r>
    </w:p>
    <w:p w:rsidR="00050EE2" w:rsidRPr="00CA7DBD" w:rsidRDefault="00050EE2" w:rsidP="00050EE2">
      <w:pPr>
        <w:ind w:firstLine="720"/>
        <w:rPr>
          <w:color w:val="auto"/>
        </w:rPr>
      </w:pPr>
      <w:r w:rsidRPr="00CA7DBD">
        <w:rPr>
          <w:color w:val="auto"/>
        </w:rPr>
        <w:t xml:space="preserve">Организатор «Живой библиотеки» отметил, что дискриминация разных групп в России существует не только среди населения, но институционально. Но, по его мнению, работа в группах (т.е. формат «Живой библиотеки») </w:t>
      </w:r>
      <w:r w:rsidRPr="00CA7DBD">
        <w:rPr>
          <w:color w:val="auto"/>
        </w:rPr>
        <w:lastRenderedPageBreak/>
        <w:t xml:space="preserve">направленная на разрушение стереотипов людей </w:t>
      </w:r>
      <w:r w:rsidR="009C64A9" w:rsidRPr="00CA7DBD">
        <w:rPr>
          <w:color w:val="auto"/>
        </w:rPr>
        <w:t>в восприятии друг друга,</w:t>
      </w:r>
      <w:r w:rsidRPr="00CA7DBD">
        <w:rPr>
          <w:color w:val="auto"/>
        </w:rPr>
        <w:t xml:space="preserve"> способна исправить ситуацию. Организаторы «Живой библиотеки» проводят опросы среди участников («читателей») и наблюдают, что взгляды людей меняются, а стереотипы рушатся. </w:t>
      </w:r>
    </w:p>
    <w:p w:rsidR="00050EE2" w:rsidRPr="00CA7DBD" w:rsidRDefault="00050EE2" w:rsidP="00050EE2">
      <w:pPr>
        <w:ind w:firstLine="720"/>
        <w:rPr>
          <w:b/>
          <w:i/>
          <w:color w:val="auto"/>
        </w:rPr>
      </w:pPr>
      <w:r w:rsidRPr="00CA7DBD">
        <w:rPr>
          <w:b/>
          <w:i/>
          <w:color w:val="auto"/>
        </w:rPr>
        <w:t>Потребление продуктов культуры</w:t>
      </w:r>
    </w:p>
    <w:p w:rsidR="00050EE2" w:rsidRPr="00CA7DBD" w:rsidRDefault="00050EE2" w:rsidP="00050EE2">
      <w:pPr>
        <w:ind w:firstLine="720"/>
        <w:rPr>
          <w:color w:val="auto"/>
        </w:rPr>
      </w:pPr>
      <w:r w:rsidRPr="00CA7DBD">
        <w:rPr>
          <w:color w:val="auto"/>
        </w:rPr>
        <w:t xml:space="preserve">Только мигранты из Украины пользуются локальными новостными ресурсами, но Лариса признаётся, что делает это крайне редко. Нилуфар и Адил читают СМИ на родном языке, освещающие события у них на родине. Санобар смотрит телевизор вместе с внуками и пользуется местными социальные сетями, как и Александр. В кино и музеи ходит только Александр вместе со своей девушкой. </w:t>
      </w:r>
    </w:p>
    <w:p w:rsidR="00050EE2" w:rsidRPr="00CA7DBD" w:rsidRDefault="00050EE2" w:rsidP="00050EE2">
      <w:pPr>
        <w:ind w:firstLine="720"/>
        <w:rPr>
          <w:b/>
          <w:color w:val="auto"/>
        </w:rPr>
      </w:pPr>
      <w:r w:rsidRPr="00CA7DBD">
        <w:rPr>
          <w:color w:val="auto"/>
        </w:rPr>
        <w:t>Волонтёр «Детей Петербурга» отмечает, что мигранты, чьи дети занимаются в организации и вовлечены в культурные мероприятия, тоже постепенно начинаю</w:t>
      </w:r>
      <w:r w:rsidR="009C64A9" w:rsidRPr="00CA7DBD">
        <w:rPr>
          <w:color w:val="auto"/>
        </w:rPr>
        <w:t>т принимать уч</w:t>
      </w:r>
      <w:r w:rsidR="00DA7B15" w:rsidRPr="00CA7DBD">
        <w:rPr>
          <w:color w:val="auto"/>
        </w:rPr>
        <w:t>астие.</w:t>
      </w:r>
    </w:p>
    <w:p w:rsidR="00050EE2" w:rsidRPr="00CA7DBD" w:rsidRDefault="00050EE2" w:rsidP="00050EE2">
      <w:pPr>
        <w:ind w:firstLine="708"/>
        <w:rPr>
          <w:rFonts w:cs="Times New Roman"/>
          <w:b/>
          <w:i/>
          <w:color w:val="auto"/>
          <w:szCs w:val="28"/>
        </w:rPr>
      </w:pPr>
      <w:r w:rsidRPr="00CA7DBD">
        <w:rPr>
          <w:rFonts w:cs="Times New Roman"/>
          <w:b/>
          <w:i/>
          <w:color w:val="auto"/>
          <w:szCs w:val="28"/>
        </w:rPr>
        <w:t>Работа частных и государственных организаций</w:t>
      </w:r>
    </w:p>
    <w:p w:rsidR="00050EE2" w:rsidRPr="00CA7DBD" w:rsidRDefault="00050EE2" w:rsidP="00050EE2">
      <w:pPr>
        <w:ind w:firstLine="708"/>
        <w:rPr>
          <w:rFonts w:cs="Times New Roman"/>
          <w:color w:val="auto"/>
          <w:szCs w:val="28"/>
        </w:rPr>
      </w:pPr>
      <w:r w:rsidRPr="00CA7DBD">
        <w:rPr>
          <w:rFonts w:cs="Times New Roman"/>
          <w:color w:val="auto"/>
          <w:szCs w:val="28"/>
        </w:rPr>
        <w:t>Практически все информанты на вопрос</w:t>
      </w:r>
      <w:r w:rsidR="009C64A9" w:rsidRPr="00CA7DBD">
        <w:rPr>
          <w:rFonts w:cs="Times New Roman"/>
          <w:color w:val="auto"/>
          <w:szCs w:val="28"/>
        </w:rPr>
        <w:t>,</w:t>
      </w:r>
      <w:r w:rsidRPr="00CA7DBD">
        <w:rPr>
          <w:rFonts w:cs="Times New Roman"/>
          <w:color w:val="auto"/>
          <w:szCs w:val="28"/>
        </w:rPr>
        <w:t xml:space="preserve"> пригодилась ли бы им помощь специальных организаций помощи мигрантам, ответили утвердительно. </w:t>
      </w:r>
    </w:p>
    <w:p w:rsidR="00050EE2" w:rsidRPr="00CA7DBD" w:rsidRDefault="00050EE2" w:rsidP="00050EE2">
      <w:pPr>
        <w:ind w:firstLine="708"/>
      </w:pPr>
      <w:r w:rsidRPr="00CA7DBD">
        <w:t>Санобар сказала, что все проблемы решал её зять, поэтому лично ей такая помощь не понадобилась ни разу. Александр сказал, что сам о себе позаботится, но согласился с тем, что правовые консультации были бы ему очень полезны. Нилуфар ожидала бы от таких организаций помощи в поиске безопасного жилья и работы, на которой не обманут и устроят официально. Адил находится на территории страны незаконно, поэтому не уверен, что стал бы обращаться в такие организации. Лариса обращалась в правозащитную организацию, чтобы попасть в программу переселения соотечественников, но узнала об организации только благодаря своей подруге.</w:t>
      </w:r>
    </w:p>
    <w:p w:rsidR="00050EE2" w:rsidRPr="00CA7DBD" w:rsidRDefault="00050EE2" w:rsidP="00050EE2">
      <w:pPr>
        <w:ind w:firstLine="708"/>
        <w:rPr>
          <w:b/>
          <w:i/>
        </w:rPr>
      </w:pPr>
      <w:r w:rsidRPr="00CA7DBD">
        <w:rPr>
          <w:b/>
          <w:i/>
        </w:rPr>
        <w:t>Центры изучения языка</w:t>
      </w:r>
    </w:p>
    <w:p w:rsidR="00050EE2" w:rsidRPr="00CA7DBD" w:rsidRDefault="00050EE2" w:rsidP="00050EE2">
      <w:pPr>
        <w:ind w:firstLine="708"/>
      </w:pPr>
      <w:r w:rsidRPr="00CA7DBD">
        <w:t xml:space="preserve">Сертификат о владении русским </w:t>
      </w:r>
      <w:r w:rsidR="00AF0744" w:rsidRPr="00CA7DBD">
        <w:t>языко</w:t>
      </w:r>
      <w:r w:rsidRPr="00CA7DBD">
        <w:t xml:space="preserve">м необходим мигрантам при: подаче заявление на трудовой патент, получении РВП или ВНЖ, гражданства </w:t>
      </w:r>
      <w:r w:rsidRPr="00CA7DBD">
        <w:lastRenderedPageBreak/>
        <w:t>России.</w:t>
      </w:r>
    </w:p>
    <w:p w:rsidR="00050EE2" w:rsidRPr="00CA7DBD" w:rsidRDefault="00050EE2" w:rsidP="00050EE2">
      <w:pPr>
        <w:ind w:firstLine="708"/>
      </w:pPr>
      <w:r w:rsidRPr="00CA7DBD">
        <w:t>Мигрантам из Украины ц</w:t>
      </w:r>
      <w:r w:rsidR="009C64A9" w:rsidRPr="00CA7DBD">
        <w:t>ентры изучения русского языка не требуются. Санобар так</w:t>
      </w:r>
      <w:r w:rsidRPr="00CA7DBD">
        <w:t xml:space="preserve">же сказала, </w:t>
      </w:r>
      <w:r w:rsidR="009C64A9" w:rsidRPr="00CA7DBD">
        <w:t>что её уровня владения языком</w:t>
      </w:r>
      <w:r w:rsidRPr="00CA7DBD">
        <w:t xml:space="preserve"> достаточно. По словам Нилуфар, она пыталась попасть в такой центр, но на бесплатной основе это сделать не удалось. Адил сказал, что у него сертификат есть, но получен ли он легальным путём выяснить не удалось.</w:t>
      </w:r>
    </w:p>
    <w:p w:rsidR="00050EE2" w:rsidRPr="00CA7DBD" w:rsidRDefault="00050EE2" w:rsidP="00AF0744">
      <w:pPr>
        <w:ind w:firstLine="708"/>
      </w:pPr>
      <w:r w:rsidRPr="00CA7DBD">
        <w:t>Волонтёр «Детей Петербурга» отмечает, что программы изучения яз</w:t>
      </w:r>
      <w:r w:rsidR="00AF0744" w:rsidRPr="00CA7DBD">
        <w:t>ыка не очень доступны </w:t>
      </w:r>
      <w:r w:rsidRPr="00CA7DBD">
        <w:t>– в Санкт-Петербурге и Ленинградской области существует около десяти бесплатных центров изучения русского языка, и они совершенно не рассчитаны на детей. Воспитательница «Островка» эту информацию подтвердила. Сотрудник миграционного центра считает, что центры не востребованы потому, что мигранты, приезжающие на заработки, не имеют ни времени, ни желания учиться русскому языку. Правозащитница считает, что установленные меры не работают должным образом. Мигранты скорее стремятся купить сертификат, нежели изучать язык. Возможно, как считает сотрудник миграционного центра, если бы существовала практика повторного прохождения тестирования, и сам работодатель был заинтересован в этом, то дело бы обстояло иначе.</w:t>
      </w:r>
    </w:p>
    <w:p w:rsidR="00050EE2" w:rsidRPr="00CA7DBD" w:rsidRDefault="00050EE2" w:rsidP="00050EE2">
      <w:pPr>
        <w:widowControl/>
        <w:suppressAutoHyphens w:val="0"/>
        <w:autoSpaceDN/>
        <w:spacing w:after="160" w:line="259" w:lineRule="auto"/>
        <w:jc w:val="left"/>
        <w:textAlignment w:val="auto"/>
        <w:rPr>
          <w:b/>
        </w:rPr>
      </w:pPr>
      <w:r w:rsidRPr="00CA7DBD">
        <w:rPr>
          <w:b/>
        </w:rPr>
        <w:br w:type="page"/>
      </w:r>
    </w:p>
    <w:p w:rsidR="00050EE2" w:rsidRPr="00CA7DBD" w:rsidRDefault="00050EE2" w:rsidP="00050EE2">
      <w:pPr>
        <w:pStyle w:val="3"/>
        <w:rPr>
          <w:color w:val="auto"/>
        </w:rPr>
      </w:pPr>
      <w:bookmarkStart w:id="42" w:name="_Toc483508920"/>
      <w:r w:rsidRPr="00CA7DBD">
        <w:rPr>
          <w:color w:val="auto"/>
        </w:rPr>
        <w:lastRenderedPageBreak/>
        <w:t>Интеграционные инициативы</w:t>
      </w:r>
      <w:bookmarkEnd w:id="42"/>
    </w:p>
    <w:p w:rsidR="00050EE2" w:rsidRPr="00CA7DBD" w:rsidRDefault="00050EE2" w:rsidP="00050EE2">
      <w:pPr>
        <w:ind w:firstLine="708"/>
        <w:rPr>
          <w:b/>
        </w:rPr>
      </w:pPr>
      <w:r w:rsidRPr="00CA7DBD">
        <w:rPr>
          <w:b/>
        </w:rPr>
        <w:t>Общение с местным населением и изучения языка</w:t>
      </w:r>
    </w:p>
    <w:p w:rsidR="00050EE2" w:rsidRPr="00CA7DBD" w:rsidRDefault="00050EE2" w:rsidP="00050EE2">
      <w:pPr>
        <w:ind w:firstLine="708"/>
        <w:rPr>
          <w:b/>
          <w:i/>
        </w:rPr>
      </w:pPr>
      <w:r w:rsidRPr="00CA7DBD">
        <w:rPr>
          <w:b/>
          <w:i/>
        </w:rPr>
        <w:t>«Дети Петербурга»</w:t>
      </w:r>
    </w:p>
    <w:p w:rsidR="00050EE2" w:rsidRPr="00CA7DBD" w:rsidRDefault="00050EE2" w:rsidP="00050EE2">
      <w:pPr>
        <w:ind w:firstLine="708"/>
      </w:pPr>
      <w:r w:rsidRPr="00CA7DBD">
        <w:t xml:space="preserve">Организация существует на добровольных началах с 2012 г. Главной их целью является включение детей в жизнь и культуру страны независимо от того, родился ли человек в России или только что приехал. Дети могут посещать все культурные мероприятия и бесплатно изучать </w:t>
      </w:r>
      <w:r w:rsidR="009C64A9" w:rsidRPr="00CA7DBD">
        <w:t>русский язык с волонтёрами. Также</w:t>
      </w:r>
      <w:r w:rsidRPr="00CA7DBD">
        <w:t xml:space="preserve"> организация курирует стипендиальный проект Ромского образовательного фонда. В этой программе участвуют студенты-цыгане, являющиеся гражданами России и желающие получить высшее образование. </w:t>
      </w:r>
    </w:p>
    <w:p w:rsidR="00050EE2" w:rsidRPr="00CA7DBD" w:rsidRDefault="00050EE2" w:rsidP="00050EE2">
      <w:pPr>
        <w:ind w:firstLine="708"/>
        <w:rPr>
          <w:b/>
          <w:i/>
        </w:rPr>
      </w:pPr>
      <w:r w:rsidRPr="00CA7DBD">
        <w:rPr>
          <w:b/>
          <w:i/>
        </w:rPr>
        <w:t>«Живая библиотека»</w:t>
      </w:r>
    </w:p>
    <w:p w:rsidR="00050EE2" w:rsidRPr="00CA7DBD" w:rsidRDefault="00050EE2" w:rsidP="00050EE2">
      <w:pPr>
        <w:ind w:firstLine="720"/>
      </w:pPr>
      <w:r w:rsidRPr="00CA7DBD">
        <w:t>Некоммерческий проект, запущенный в Дании в 2000 г., приобрёл международный характер и реализуется в Петербурге с 2012 г. В настоящий момент проект существует в 22 городах России. Проект позволяет местному населению в безопасной и доброжелательной обстановке общаться с людьми, которых общество по тем или иным признакам маркирует как «маргинальных». У людей появляется опыт успешного контакта с представителем той группы, к которой у них были предрассудки. В числе участников регулярно присутствуют мигранты.</w:t>
      </w:r>
    </w:p>
    <w:p w:rsidR="00050EE2" w:rsidRPr="00CA7DBD" w:rsidRDefault="00050EE2" w:rsidP="00050EE2">
      <w:pPr>
        <w:ind w:firstLine="720"/>
        <w:rPr>
          <w:b/>
          <w:i/>
        </w:rPr>
      </w:pPr>
      <w:r w:rsidRPr="00CA7DBD">
        <w:rPr>
          <w:b/>
          <w:i/>
          <w:color w:val="auto"/>
        </w:rPr>
        <w:t>Проект «Мультишкола» – ш</w:t>
      </w:r>
      <w:r w:rsidRPr="00CA7DBD">
        <w:rPr>
          <w:b/>
          <w:i/>
        </w:rPr>
        <w:t>кольники-мигранты рисуют и рассказывают о себе</w:t>
      </w:r>
    </w:p>
    <w:p w:rsidR="00050EE2" w:rsidRPr="00CA7DBD" w:rsidRDefault="00050EE2" w:rsidP="00050EE2">
      <w:pPr>
        <w:ind w:firstLine="720"/>
      </w:pPr>
      <w:r w:rsidRPr="00CA7DBD">
        <w:t>В 2012 г. сотрудники Музея Ахматовой совместно с социологами из Санкт-Петербургского филиала ВШЭ организовали в нескольких петербургских школах уроки в классах с этнически смешанным составом. В качестве задания ребята должны были рассказать о своей жизни, используя любые художественные средства. Первоклассники обводили друг друга по контуру на больших листах, а затем рисовали себя и клеили свои фигуры. Ребята чуть постарше делали инсталляции в пространстве старых чемоданов. Школьники старших классов снимали интервью на камеру, меняясь ролями. Затем эти работы стали частью выставки в Фонтанном доме.</w:t>
      </w:r>
    </w:p>
    <w:p w:rsidR="00050EE2" w:rsidRPr="00CA7DBD" w:rsidRDefault="00050EE2" w:rsidP="00050EE2">
      <w:pPr>
        <w:ind w:firstLine="720"/>
      </w:pPr>
      <w:r w:rsidRPr="00CA7DBD">
        <w:lastRenderedPageBreak/>
        <w:t>В результате, по словам учителей, участие в проекте стимулировало интеграцию детей-мигрантов в школьную жизнь. Выставка привлекла внимание СМИ и вызвала широкое обсуждение в Интернете.</w:t>
      </w:r>
    </w:p>
    <w:p w:rsidR="00050EE2" w:rsidRPr="00CA7DBD" w:rsidRDefault="00050EE2" w:rsidP="00050EE2">
      <w:pPr>
        <w:ind w:firstLine="708"/>
        <w:rPr>
          <w:b/>
        </w:rPr>
      </w:pPr>
      <w:r w:rsidRPr="00CA7DBD">
        <w:rPr>
          <w:b/>
        </w:rPr>
        <w:t>Информирование</w:t>
      </w:r>
    </w:p>
    <w:p w:rsidR="00050EE2" w:rsidRPr="00CA7DBD" w:rsidRDefault="00050EE2" w:rsidP="00050EE2">
      <w:pPr>
        <w:ind w:firstLine="720"/>
        <w:rPr>
          <w:b/>
          <w:i/>
          <w:color w:val="auto"/>
        </w:rPr>
      </w:pPr>
      <w:r w:rsidRPr="00CA7DBD">
        <w:rPr>
          <w:b/>
          <w:i/>
          <w:color w:val="auto"/>
        </w:rPr>
        <w:t>Онлайн-игра от Департамента национальной политики</w:t>
      </w:r>
    </w:p>
    <w:p w:rsidR="00050EE2" w:rsidRPr="00CA7DBD" w:rsidRDefault="00050EE2" w:rsidP="00050EE2">
      <w:pPr>
        <w:ind w:firstLine="720"/>
        <w:rPr>
          <w:color w:val="auto"/>
        </w:rPr>
      </w:pPr>
      <w:r w:rsidRPr="00CA7DBD">
        <w:rPr>
          <w:color w:val="auto"/>
        </w:rPr>
        <w:t>В начале 2017 г. Департамент национальной политики и межрегиональных связей в Москве запустил онлайн-игру для мигрантов, которая доступным образом представляет миграционное законодательство РФ и помогает сориентироваться в сроках и документах для мигрантов в Москве</w:t>
      </w:r>
      <w:r w:rsidRPr="00CA7DBD">
        <w:rPr>
          <w:rStyle w:val="ac"/>
          <w:color w:val="auto"/>
        </w:rPr>
        <w:footnoteReference w:id="95"/>
      </w:r>
      <w:r w:rsidRPr="00CA7DBD">
        <w:rPr>
          <w:color w:val="auto"/>
        </w:rPr>
        <w:t xml:space="preserve">. Подобный формат предполагает наличие у мигрантов доступа в интернет и запущен пока только на русском языке. </w:t>
      </w:r>
    </w:p>
    <w:p w:rsidR="00050EE2" w:rsidRPr="00CA7DBD" w:rsidRDefault="00050EE2" w:rsidP="00050EE2">
      <w:pPr>
        <w:ind w:firstLine="720"/>
        <w:rPr>
          <w:color w:val="auto"/>
        </w:rPr>
      </w:pPr>
      <w:r w:rsidRPr="00CA7DBD">
        <w:rPr>
          <w:color w:val="auto"/>
        </w:rPr>
        <w:t>За четыре месяца работы сайта на него заходило свыше 100 тыс. уникальных посетителей</w:t>
      </w:r>
      <w:r w:rsidR="00785AAF">
        <w:rPr>
          <w:color w:val="auto"/>
        </w:rPr>
        <w:t>.</w:t>
      </w:r>
      <w:r w:rsidRPr="00CA7DBD">
        <w:rPr>
          <w:rStyle w:val="ac"/>
          <w:color w:val="auto"/>
        </w:rPr>
        <w:footnoteReference w:id="96"/>
      </w:r>
    </w:p>
    <w:p w:rsidR="00050EE2" w:rsidRPr="00CA7DBD" w:rsidRDefault="00050EE2" w:rsidP="00050EE2">
      <w:pPr>
        <w:ind w:firstLine="720"/>
        <w:rPr>
          <w:b/>
          <w:i/>
          <w:color w:val="auto"/>
        </w:rPr>
      </w:pPr>
      <w:r w:rsidRPr="00CA7DBD">
        <w:rPr>
          <w:b/>
          <w:i/>
          <w:color w:val="auto"/>
        </w:rPr>
        <w:t>Арт-проект «Конкурс шутки Ходжи Насреддина»</w:t>
      </w:r>
    </w:p>
    <w:p w:rsidR="00050EE2" w:rsidRPr="00CA7DBD" w:rsidRDefault="00050EE2" w:rsidP="00050EE2">
      <w:pPr>
        <w:ind w:firstLine="720"/>
        <w:rPr>
          <w:color w:val="auto"/>
        </w:rPr>
      </w:pPr>
      <w:r w:rsidRPr="00CA7DBD">
        <w:rPr>
          <w:color w:val="auto"/>
        </w:rPr>
        <w:t xml:space="preserve">Первую попытку сделать газету с участием мигрантов осуществила художница и инициатор проекта «Конкурс шутки Ходжи Насреддина» Ольга Житлина. «Я месяц провела в Москве около мечети, общаясь с мигрантами, собирая их высказывания. Все развивалось по схеме: «Дорогие граждане россияне, спасибо вам большое за гостеприимство, за то, что пускаете нас работать. У нас все хорошо, работаем. Братья-таджики/узбеки/киргизы, никогда не приезжайте сюда, надо работать дома». Я поняла, что есть проблема с прямым журналистским обращением: люди говорят то, что от них хотят услышать. И у меня родилась идея дать им такую защитную маску и позицию, с которой можно рассказывать о себе, но не в документальном ключе. И в качестве такой маски мы выбрали фигуру Хаджи Насреддина, который известен и советскому читателю, и является фольклорным </w:t>
      </w:r>
      <w:r w:rsidRPr="00CA7DBD">
        <w:rPr>
          <w:color w:val="auto"/>
        </w:rPr>
        <w:lastRenderedPageBreak/>
        <w:t>персонажем для всех мусульманских бывших республик»</w:t>
      </w:r>
      <w:r w:rsidR="00CF5FE1">
        <w:rPr>
          <w:color w:val="auto"/>
        </w:rPr>
        <w:t>.</w:t>
      </w:r>
      <w:r w:rsidRPr="00CA7DBD">
        <w:rPr>
          <w:rStyle w:val="ac"/>
          <w:color w:val="auto"/>
        </w:rPr>
        <w:footnoteReference w:id="97"/>
      </w:r>
      <w:r w:rsidRPr="00CA7DBD">
        <w:rPr>
          <w:color w:val="auto"/>
        </w:rPr>
        <w:t xml:space="preserve"> </w:t>
      </w:r>
    </w:p>
    <w:p w:rsidR="00050EE2" w:rsidRPr="00CA7DBD" w:rsidRDefault="00050EE2" w:rsidP="00050EE2">
      <w:pPr>
        <w:ind w:firstLine="720"/>
        <w:rPr>
          <w:color w:val="auto"/>
        </w:rPr>
      </w:pPr>
      <w:r w:rsidRPr="00CA7DBD">
        <w:rPr>
          <w:color w:val="auto"/>
        </w:rPr>
        <w:t>Затем создательница изменила подход. Теперь группе трудовых мигрантов было предложено найти решение в затруднительной ситуации, с которой они столкнулись в жизни. Сделать это нужно было в духе остроумного Хаджи Насреддина. Раз в неделю художники встречались с участниками, слушали их истории и в итоге обнаружили, что у всех историй и трудностей много общего. После анализа всех полученных данных, творческая группа выпустила первый номер журнала «Насреддин в России», в настоящий момент уже выпущено три номера, готовится к выпуску четвёртый.</w:t>
      </w:r>
      <w:r w:rsidR="000B4BA3">
        <w:rPr>
          <w:color w:val="auto"/>
        </w:rPr>
        <w:t xml:space="preserve"> </w:t>
      </w:r>
      <w:r w:rsidRPr="00CA7DBD">
        <w:rPr>
          <w:color w:val="auto"/>
        </w:rPr>
        <w:t>Издание распространяется в основном на выставках, но также его разносят и по учреждениям общепита, где обычно бывают мигранты – узбеки и таджики.</w:t>
      </w:r>
    </w:p>
    <w:p w:rsidR="00050EE2" w:rsidRPr="00CA7DBD" w:rsidRDefault="00050EE2" w:rsidP="00050EE2">
      <w:pPr>
        <w:ind w:firstLine="708"/>
        <w:rPr>
          <w:b/>
          <w:i/>
        </w:rPr>
      </w:pPr>
      <w:r w:rsidRPr="00CA7DBD">
        <w:rPr>
          <w:b/>
          <w:i/>
          <w:color w:val="auto"/>
        </w:rPr>
        <w:t>Газета «Гул»</w:t>
      </w:r>
    </w:p>
    <w:p w:rsidR="00050EE2" w:rsidRPr="00CA7DBD" w:rsidRDefault="00050EE2" w:rsidP="00050EE2">
      <w:pPr>
        <w:ind w:firstLine="708"/>
      </w:pPr>
      <w:r w:rsidRPr="00CA7DBD">
        <w:t>Газета «Гул» издаётся с декабря 2016 г. и предназначена для женщин из Центральной Азии. В ней освещаются интересные культурные события, есть информация о том, куда обратиться в сложной жизненной ситуации. Газета издаётся на языках целевой аудитории. Выпуск газеты стал возможным благодаря гранту, который выиграли создатели газеты. Она распространяется силами волонтёров и мигрантов, которые получают за это зарплату, около Единого Миграционного Центра.</w:t>
      </w:r>
      <w:r w:rsidRPr="00CA7DBD">
        <w:rPr>
          <w:b/>
          <w:i/>
        </w:rPr>
        <w:br w:type="page"/>
      </w:r>
    </w:p>
    <w:p w:rsidR="00050EE2" w:rsidRPr="00CA7DBD" w:rsidRDefault="00050EE2" w:rsidP="00050EE2">
      <w:pPr>
        <w:pStyle w:val="10"/>
        <w:pageBreakBefore/>
        <w:spacing w:line="360" w:lineRule="auto"/>
        <w:jc w:val="both"/>
      </w:pPr>
      <w:bookmarkStart w:id="43" w:name="_Toc483508921"/>
      <w:r w:rsidRPr="00CA7DBD">
        <w:lastRenderedPageBreak/>
        <w:t>Выводы к Главе II</w:t>
      </w:r>
      <w:bookmarkEnd w:id="43"/>
    </w:p>
    <w:p w:rsidR="00050EE2" w:rsidRPr="00CA7DBD" w:rsidRDefault="00050EE2" w:rsidP="00050EE2">
      <w:r w:rsidRPr="00CA7DBD">
        <w:tab/>
        <w:t xml:space="preserve">Основываясь на результатах интервью, можно сделать следующие выводы. Практически все теоретические данные, полученные в ходе теоретического исследования, подтверждаются ответами информантов. </w:t>
      </w:r>
    </w:p>
    <w:p w:rsidR="00050EE2" w:rsidRPr="00CA7DBD" w:rsidRDefault="00050EE2" w:rsidP="00050EE2">
      <w:pPr>
        <w:ind w:firstLine="708"/>
      </w:pPr>
      <w:r w:rsidRPr="00CA7DBD">
        <w:t xml:space="preserve">В том, что касается проблем межкультурной коммуникации, информанты подтвердили, что знание языка, традиций и культурного кода могло бы улучшить ситуацию. Ни один информант не отметил религиозные отличия поводом к невозможности выстроить диалог между мигрантами и </w:t>
      </w:r>
      <w:r w:rsidR="00AF0744" w:rsidRPr="00CA7DBD">
        <w:t>местным</w:t>
      </w:r>
      <w:r w:rsidR="009C64A9" w:rsidRPr="00CA7DBD">
        <w:t xml:space="preserve"> населением. Однако сотрудник Красного Креста</w:t>
      </w:r>
      <w:r w:rsidRPr="00CA7DBD">
        <w:t xml:space="preserve"> убеждён, что если в обществе будет расти роль религии, то очень скоро вопрос религиозных отличий станет более значимым, а может быть и невозможным для участников диалога. Очевидна роль успешной межкультурной коммуникации для последующей адаптации и интеграции.</w:t>
      </w:r>
    </w:p>
    <w:p w:rsidR="007F3D19" w:rsidRPr="00CA7DBD" w:rsidRDefault="00050EE2" w:rsidP="00050EE2">
      <w:pPr>
        <w:ind w:firstLine="708"/>
      </w:pPr>
      <w:r w:rsidRPr="00CA7DBD">
        <w:t>Несмотря на то, что число опрошенных мигрантов не так велико, можно выделить некото</w:t>
      </w:r>
      <w:r w:rsidR="009C64A9" w:rsidRPr="00CA7DBD">
        <w:t>рые закономерности. Санобар, не</w:t>
      </w:r>
      <w:r w:rsidRPr="00CA7DBD">
        <w:t>смотря на неидеальное знание языка, пользуется местными СМИ из-за русскоговорящих внуков, активно общается с соседями и родителями внуков на русском языке, друзьями дочери. При этом у неё есть хорошее жильё, она пользуется услугами здравоохранения, участвует в благоустройстве своего двора. Нилуфар при схожем уровне языка не читает местные СМИ, общается только соотечественниками на узбекском. Живёт в трёхкомнатной квартире, где проживают девять человек, кроме работы ничем другим не зан</w:t>
      </w:r>
      <w:r w:rsidR="009C64A9" w:rsidRPr="00CA7DBD">
        <w:t xml:space="preserve">имается и никуда не ходит. </w:t>
      </w:r>
      <w:r w:rsidRPr="00CA7DBD">
        <w:t xml:space="preserve">Александр, благодаря завязавшимся отношениям, считает себя вполне ассимилировавшимся и думает о том, чтобы подавать документы на получение российского гражданства. С другой стороны, Лариса, которая так же хорошо знает русский язык, читает только украинские СМИ, не поддерживает контакта ни с кем, кроме своей подруги, у которой живёт и не хочет ничем себя здесь связывать. Можно заключить, что структурная </w:t>
      </w:r>
      <w:r w:rsidRPr="00CA7DBD">
        <w:lastRenderedPageBreak/>
        <w:t>интеграция является очень важным аспектом интеграции социокультурной.</w:t>
      </w:r>
    </w:p>
    <w:p w:rsidR="00552285" w:rsidRPr="00CA7DBD" w:rsidRDefault="007F3D19" w:rsidP="00552285">
      <w:pPr>
        <w:ind w:firstLine="708"/>
      </w:pPr>
      <w:r w:rsidRPr="00CA7DBD">
        <w:t xml:space="preserve">Кроме того, </w:t>
      </w:r>
      <w:r w:rsidRPr="00CA7DBD">
        <w:rPr>
          <w:color w:val="auto"/>
        </w:rPr>
        <w:t>в ходе практической работы стало ясно, что необходимо обеспечить доступность информации для мигрантов и тех, кто только думает о миграции.</w:t>
      </w:r>
      <w:r w:rsidRPr="00CA7DBD">
        <w:t xml:space="preserve"> Мы столкнулись с тем, что найти актуальную и доступную информацию по вопросам, связанным с миграцией, бывает довольно затруднительно (то же самое говорили и информанты). Во-первых, источников информации в интернет очень много, но практически все они представлены исключительно на русском языке. Во-вторых, практически все ресурсы представляют собой новостные порталы, на которых довольно сложно найти информацию по конкретным категориям и предлагают очень много коммерческих услуг. Информанты подтвердили, что обращались за помощью к знакомым именно потому, что не знали</w:t>
      </w:r>
      <w:r w:rsidR="00F07D92" w:rsidRPr="00CA7DBD">
        <w:t>,</w:t>
      </w:r>
      <w:r w:rsidRPr="00CA7DBD">
        <w:t xml:space="preserve"> где ещё искать информацию или им это казалось более простым вариантом. Так, например, в 2011 г. в Санкт-Петербурге в рамках городской программы «Толерантность» были выделены деньги из бюджета города на создание бесплатных курсов для обучения русскому языку. Курсы были созданы, но их реклама на улицах появилась только полтора года спустя, когда </w:t>
      </w:r>
      <w:r w:rsidR="00552285" w:rsidRPr="00CA7DBD">
        <w:t xml:space="preserve">бесплатная </w:t>
      </w:r>
      <w:r w:rsidRPr="00CA7DBD">
        <w:t xml:space="preserve">программа </w:t>
      </w:r>
      <w:r w:rsidR="00552285" w:rsidRPr="00CA7DBD">
        <w:t>обучения русскому языку уже не работала.</w:t>
      </w:r>
    </w:p>
    <w:p w:rsidR="00552285" w:rsidRPr="00CA7DBD" w:rsidRDefault="00552285">
      <w:pPr>
        <w:spacing w:line="276" w:lineRule="auto"/>
        <w:jc w:val="left"/>
      </w:pPr>
      <w:r w:rsidRPr="00CA7DBD">
        <w:br w:type="page"/>
      </w:r>
    </w:p>
    <w:p w:rsidR="00050EE2" w:rsidRPr="00CA7DBD" w:rsidRDefault="00050EE2" w:rsidP="00050EE2">
      <w:pPr>
        <w:pStyle w:val="10"/>
        <w:pageBreakBefore/>
        <w:spacing w:line="360" w:lineRule="auto"/>
        <w:jc w:val="both"/>
      </w:pPr>
      <w:bookmarkStart w:id="44" w:name="_Toc483508922"/>
      <w:r w:rsidRPr="00CA7DBD">
        <w:lastRenderedPageBreak/>
        <w:t>Заключение</w:t>
      </w:r>
      <w:bookmarkEnd w:id="44"/>
      <w:r w:rsidRPr="00CA7DBD">
        <w:t xml:space="preserve"> </w:t>
      </w:r>
    </w:p>
    <w:p w:rsidR="00050EE2" w:rsidRPr="00CA7DBD" w:rsidRDefault="00050EE2" w:rsidP="00050EE2">
      <w:pPr>
        <w:ind w:firstLine="720"/>
        <w:rPr>
          <w:color w:val="auto"/>
        </w:rPr>
      </w:pPr>
      <w:r w:rsidRPr="00CA7DBD">
        <w:rPr>
          <w:color w:val="auto"/>
        </w:rPr>
        <w:t xml:space="preserve">Целью работы было выявление взаимосвязи успешной межкультурной коммуникации, </w:t>
      </w:r>
      <w:r w:rsidR="00EE6F19" w:rsidRPr="00CA7DBD">
        <w:rPr>
          <w:color w:val="auto"/>
        </w:rPr>
        <w:t xml:space="preserve">миграционной политики, </w:t>
      </w:r>
      <w:r w:rsidRPr="00CA7DBD">
        <w:rPr>
          <w:color w:val="auto"/>
        </w:rPr>
        <w:t>процессов адаптации и интеграции мигрантов в принимающее общество.</w:t>
      </w:r>
    </w:p>
    <w:p w:rsidR="00050EE2" w:rsidRPr="00CA7DBD" w:rsidRDefault="00050EE2" w:rsidP="00050EE2">
      <w:pPr>
        <w:ind w:firstLine="720"/>
        <w:rPr>
          <w:color w:val="auto"/>
        </w:rPr>
      </w:pPr>
      <w:r w:rsidRPr="00CA7DBD">
        <w:rPr>
          <w:color w:val="auto"/>
        </w:rPr>
        <w:t>В части теоретической главы была рассмотрена современная миграционная ситуация, особенности законода</w:t>
      </w:r>
      <w:r w:rsidR="002D199A" w:rsidRPr="00CA7DBD">
        <w:rPr>
          <w:color w:val="auto"/>
        </w:rPr>
        <w:t xml:space="preserve">тельной системы и </w:t>
      </w:r>
      <w:r w:rsidR="00217679" w:rsidRPr="00CA7DBD">
        <w:rPr>
          <w:color w:val="auto"/>
        </w:rPr>
        <w:t xml:space="preserve">существующие </w:t>
      </w:r>
      <w:r w:rsidR="002D199A" w:rsidRPr="00CA7DBD">
        <w:rPr>
          <w:color w:val="auto"/>
        </w:rPr>
        <w:t xml:space="preserve">противоречия. </w:t>
      </w:r>
      <w:r w:rsidR="00236835" w:rsidRPr="00CA7DBD">
        <w:rPr>
          <w:color w:val="auto"/>
        </w:rPr>
        <w:t xml:space="preserve">Основные сложности, которые испытают мигранты, связаны </w:t>
      </w:r>
      <w:r w:rsidR="009550B5" w:rsidRPr="00CA7DBD">
        <w:rPr>
          <w:color w:val="auto"/>
        </w:rPr>
        <w:t>с нарушениями в трудовой сфере, затруднённым процессом легализации и незнанием законов и своих прав.</w:t>
      </w:r>
      <w:r w:rsidR="00217679" w:rsidRPr="00CA7DBD">
        <w:rPr>
          <w:color w:val="auto"/>
        </w:rPr>
        <w:t xml:space="preserve"> Часто мигранты живут в недопустимых условиях, не получают зарплату или их зарплату сокращают. По-прежнему нередки случаи использования рабского труда.</w:t>
      </w:r>
      <w:r w:rsidR="00A862D9" w:rsidRPr="00CA7DBD">
        <w:rPr>
          <w:color w:val="auto"/>
        </w:rPr>
        <w:t xml:space="preserve"> </w:t>
      </w:r>
      <w:r w:rsidR="004B4E17" w:rsidRPr="00CA7DBD">
        <w:rPr>
          <w:color w:val="auto"/>
        </w:rPr>
        <w:t>Удалось у</w:t>
      </w:r>
      <w:r w:rsidR="00A862D9" w:rsidRPr="00CA7DBD">
        <w:rPr>
          <w:color w:val="auto"/>
        </w:rPr>
        <w:t>видеть некоторые закономерности </w:t>
      </w:r>
      <w:r w:rsidR="004B4E17" w:rsidRPr="00CA7DBD">
        <w:rPr>
          <w:color w:val="auto"/>
        </w:rPr>
        <w:t>– меры запретительного характера приводят в росту нелегальной миграции и теневого рынка, но никак не решают проблему</w:t>
      </w:r>
      <w:r w:rsidR="002D199A" w:rsidRPr="00CA7DBD">
        <w:rPr>
          <w:color w:val="auto"/>
        </w:rPr>
        <w:t xml:space="preserve"> нарушения трудовых прав людей</w:t>
      </w:r>
      <w:r w:rsidR="004B4E17" w:rsidRPr="00CA7DBD">
        <w:rPr>
          <w:color w:val="auto"/>
        </w:rPr>
        <w:t xml:space="preserve">. </w:t>
      </w:r>
      <w:r w:rsidR="00A862D9" w:rsidRPr="00CA7DBD">
        <w:rPr>
          <w:color w:val="auto"/>
        </w:rPr>
        <w:t>На примере других стран</w:t>
      </w:r>
      <w:r w:rsidR="00217679" w:rsidRPr="00CA7DBD">
        <w:rPr>
          <w:color w:val="auto"/>
        </w:rPr>
        <w:t xml:space="preserve"> </w:t>
      </w:r>
      <w:r w:rsidR="009550B5" w:rsidRPr="00CA7DBD">
        <w:rPr>
          <w:color w:val="auto"/>
        </w:rPr>
        <w:t xml:space="preserve">были сделаны выводы о возможных мерах улучшения ситуации в России. </w:t>
      </w:r>
    </w:p>
    <w:p w:rsidR="00050EE2" w:rsidRPr="00CA7DBD" w:rsidRDefault="00A862D9" w:rsidP="00050EE2">
      <w:pPr>
        <w:ind w:firstLine="720"/>
        <w:rPr>
          <w:color w:val="auto"/>
        </w:rPr>
      </w:pPr>
      <w:r w:rsidRPr="00CA7DBD">
        <w:rPr>
          <w:color w:val="auto"/>
        </w:rPr>
        <w:t>Б</w:t>
      </w:r>
      <w:r w:rsidR="00050EE2" w:rsidRPr="00CA7DBD">
        <w:rPr>
          <w:color w:val="auto"/>
        </w:rPr>
        <w:t>ыли рассмотрены интеграционные практики</w:t>
      </w:r>
      <w:r w:rsidR="00F86E47" w:rsidRPr="00CA7DBD">
        <w:rPr>
          <w:color w:val="auto"/>
        </w:rPr>
        <w:t>, существующие</w:t>
      </w:r>
      <w:r w:rsidR="00F42F76" w:rsidRPr="00CA7DBD">
        <w:rPr>
          <w:color w:val="auto"/>
        </w:rPr>
        <w:t xml:space="preserve"> в других странах и интеграционные практики</w:t>
      </w:r>
      <w:r w:rsidR="00F86E47" w:rsidRPr="00CA7DBD">
        <w:rPr>
          <w:color w:val="auto"/>
        </w:rPr>
        <w:t xml:space="preserve"> в России. Благодаря анализу зарубежных интеграционных практик</w:t>
      </w:r>
      <w:r w:rsidR="00F07D92" w:rsidRPr="00CA7DBD">
        <w:rPr>
          <w:color w:val="auto"/>
        </w:rPr>
        <w:t>,</w:t>
      </w:r>
      <w:r w:rsidR="00F86E47" w:rsidRPr="00CA7DBD">
        <w:rPr>
          <w:color w:val="auto"/>
        </w:rPr>
        <w:t xml:space="preserve"> стало понятно, что социокультурная интеграция будет невозможна без структурно-правовой. </w:t>
      </w:r>
      <w:r w:rsidR="002D199A" w:rsidRPr="00CA7DBD">
        <w:rPr>
          <w:color w:val="auto"/>
        </w:rPr>
        <w:t>Во многих странах мигранты имеют возможность общественно-поли</w:t>
      </w:r>
      <w:r w:rsidRPr="00CA7DBD">
        <w:rPr>
          <w:color w:val="auto"/>
        </w:rPr>
        <w:t>тического участия, создают НКО,</w:t>
      </w:r>
      <w:r w:rsidR="00F42F76" w:rsidRPr="00CA7DBD">
        <w:rPr>
          <w:color w:val="auto"/>
        </w:rPr>
        <w:t xml:space="preserve"> участвуют в творческих проектах</w:t>
      </w:r>
      <w:r w:rsidR="009A7BB5" w:rsidRPr="00CA7DBD">
        <w:rPr>
          <w:color w:val="auto"/>
        </w:rPr>
        <w:t>, занимаются журналистской деятельностью. Но всё это не представляется возможным, когда человек вынужден думать о выживании.</w:t>
      </w:r>
    </w:p>
    <w:p w:rsidR="007F3D19" w:rsidRPr="00CA7DBD" w:rsidRDefault="00365064" w:rsidP="00C012DC">
      <w:pPr>
        <w:ind w:firstLine="720"/>
        <w:rPr>
          <w:color w:val="auto"/>
        </w:rPr>
      </w:pPr>
      <w:r w:rsidRPr="00CA7DBD">
        <w:rPr>
          <w:color w:val="auto"/>
        </w:rPr>
        <w:t>В практической части были подтверждены положения теоретической главы. Благодаря проведённым интервью удалось рассмотреть противоположные точки зрения специалистов и участников</w:t>
      </w:r>
      <w:r w:rsidR="00946A92" w:rsidRPr="00CA7DBD">
        <w:rPr>
          <w:color w:val="auto"/>
        </w:rPr>
        <w:t xml:space="preserve"> на </w:t>
      </w:r>
      <w:r w:rsidR="009A7BB5" w:rsidRPr="00CA7DBD">
        <w:rPr>
          <w:color w:val="auto"/>
        </w:rPr>
        <w:t xml:space="preserve">миграционную ситуацию в целом и </w:t>
      </w:r>
      <w:r w:rsidR="00946A92" w:rsidRPr="00CA7DBD">
        <w:rPr>
          <w:color w:val="auto"/>
        </w:rPr>
        <w:t>существующее</w:t>
      </w:r>
      <w:r w:rsidR="009A7BB5" w:rsidRPr="00CA7DBD">
        <w:rPr>
          <w:color w:val="auto"/>
        </w:rPr>
        <w:t xml:space="preserve"> миграционное законодательство. </w:t>
      </w:r>
      <w:r w:rsidR="00946A92" w:rsidRPr="00CA7DBD">
        <w:rPr>
          <w:color w:val="auto"/>
        </w:rPr>
        <w:t xml:space="preserve">Опыт </w:t>
      </w:r>
      <w:r w:rsidR="00946A92" w:rsidRPr="00CA7DBD">
        <w:rPr>
          <w:color w:val="auto"/>
        </w:rPr>
        <w:lastRenderedPageBreak/>
        <w:t>опрошенных мигрантов отражает взаимосвязь успешной структурно-правовой интеграции с интеграцией социокультурной и значимости успешной коммуникации.</w:t>
      </w:r>
      <w:r w:rsidR="009A7BB5" w:rsidRPr="00CA7DBD">
        <w:rPr>
          <w:color w:val="auto"/>
        </w:rPr>
        <w:t xml:space="preserve"> Отражена роль знания русского языка в успешной интеграции – без него мигранты не могут общаться с местным населением, устраиваться на более квалифицированную работу, компетентно защищать свои права.</w:t>
      </w:r>
      <w:r w:rsidR="00102A91" w:rsidRPr="00CA7DBD">
        <w:rPr>
          <w:color w:val="auto"/>
        </w:rPr>
        <w:t xml:space="preserve"> </w:t>
      </w:r>
      <w:r w:rsidR="007F3D19" w:rsidRPr="00CA7DBD">
        <w:rPr>
          <w:color w:val="auto"/>
        </w:rPr>
        <w:t>На основании проведённой работы можно сделать ряд выводов:</w:t>
      </w:r>
    </w:p>
    <w:p w:rsidR="00F45A8A" w:rsidRPr="00CA7DBD" w:rsidRDefault="00F45A8A" w:rsidP="00CF5FE1">
      <w:pPr>
        <w:spacing w:before="120"/>
        <w:rPr>
          <w:rFonts w:cs="Times New Roman"/>
          <w:b/>
          <w:szCs w:val="28"/>
        </w:rPr>
      </w:pPr>
      <w:r w:rsidRPr="00CA7DBD">
        <w:rPr>
          <w:rFonts w:cs="Times New Roman"/>
          <w:b/>
          <w:szCs w:val="28"/>
        </w:rPr>
        <w:t>Миграционная ситуация, политика и законодательство</w:t>
      </w:r>
    </w:p>
    <w:p w:rsidR="00F45A8A" w:rsidRPr="00CA7DBD" w:rsidRDefault="00F45A8A" w:rsidP="004578CF">
      <w:pPr>
        <w:pStyle w:val="a8"/>
        <w:numPr>
          <w:ilvl w:val="1"/>
          <w:numId w:val="23"/>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 xml:space="preserve">Миграция – неизбежный и полезный процесс для России, поэтому государство и общество должны быть заинтересованы в повышении качества миграционного состава, жизни мигрантов, и т.д. </w:t>
      </w:r>
    </w:p>
    <w:p w:rsidR="00F45A8A" w:rsidRPr="00CA7DBD" w:rsidRDefault="00F45A8A" w:rsidP="004578CF">
      <w:pPr>
        <w:pStyle w:val="a8"/>
        <w:numPr>
          <w:ilvl w:val="1"/>
          <w:numId w:val="23"/>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 xml:space="preserve">Привлечение рабочей силы </w:t>
      </w:r>
      <w:r w:rsidR="00C05151" w:rsidRPr="00CA7DBD">
        <w:rPr>
          <w:rFonts w:ascii="Times New Roman" w:hAnsi="Times New Roman" w:cs="Times New Roman"/>
          <w:sz w:val="28"/>
          <w:szCs w:val="28"/>
        </w:rPr>
        <w:t>не отрегулировано и носит массовый характер. В та</w:t>
      </w:r>
      <w:r w:rsidR="00C70570" w:rsidRPr="00CA7DBD">
        <w:rPr>
          <w:rFonts w:ascii="Times New Roman" w:hAnsi="Times New Roman" w:cs="Times New Roman"/>
          <w:sz w:val="28"/>
          <w:szCs w:val="28"/>
        </w:rPr>
        <w:t>ких условиях велика вероятность возникновения лакун в системе управления миграцией.</w:t>
      </w:r>
    </w:p>
    <w:p w:rsidR="00090C7C" w:rsidRPr="00CA7DBD" w:rsidRDefault="00090C7C" w:rsidP="004578CF">
      <w:pPr>
        <w:pStyle w:val="a8"/>
        <w:numPr>
          <w:ilvl w:val="1"/>
          <w:numId w:val="23"/>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Тен</w:t>
      </w:r>
      <w:r w:rsidR="00C012DC" w:rsidRPr="00CA7DBD">
        <w:rPr>
          <w:rFonts w:ascii="Times New Roman" w:hAnsi="Times New Roman" w:cs="Times New Roman"/>
          <w:sz w:val="28"/>
          <w:szCs w:val="28"/>
        </w:rPr>
        <w:t>евой рынок по-прежнему пользуется спросом.</w:t>
      </w:r>
    </w:p>
    <w:p w:rsidR="00F45A8A" w:rsidRPr="00CA7DBD" w:rsidRDefault="00090C7C" w:rsidP="00C012DC">
      <w:pPr>
        <w:pStyle w:val="a8"/>
        <w:numPr>
          <w:ilvl w:val="1"/>
          <w:numId w:val="23"/>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Нарушения</w:t>
      </w:r>
      <w:r w:rsidR="00552285" w:rsidRPr="00CA7DBD">
        <w:rPr>
          <w:rFonts w:ascii="Times New Roman" w:hAnsi="Times New Roman" w:cs="Times New Roman"/>
          <w:sz w:val="28"/>
          <w:szCs w:val="28"/>
        </w:rPr>
        <w:t xml:space="preserve"> п</w:t>
      </w:r>
      <w:r w:rsidRPr="00CA7DBD">
        <w:rPr>
          <w:rFonts w:ascii="Times New Roman" w:hAnsi="Times New Roman" w:cs="Times New Roman"/>
          <w:sz w:val="28"/>
          <w:szCs w:val="28"/>
        </w:rPr>
        <w:t>рав мигрантов носят повсеместный характер</w:t>
      </w:r>
      <w:r w:rsidR="00552285" w:rsidRPr="00CA7DBD">
        <w:rPr>
          <w:rFonts w:ascii="Times New Roman" w:hAnsi="Times New Roman" w:cs="Times New Roman"/>
          <w:sz w:val="28"/>
          <w:szCs w:val="28"/>
        </w:rPr>
        <w:t>.</w:t>
      </w:r>
    </w:p>
    <w:p w:rsidR="00F45A8A" w:rsidRPr="00CA7DBD" w:rsidRDefault="00F45A8A" w:rsidP="00CF5FE1">
      <w:pPr>
        <w:spacing w:before="120"/>
        <w:rPr>
          <w:rFonts w:cs="Times New Roman"/>
          <w:b/>
          <w:szCs w:val="28"/>
        </w:rPr>
      </w:pPr>
      <w:r w:rsidRPr="00CA7DBD">
        <w:rPr>
          <w:rFonts w:cs="Times New Roman"/>
          <w:b/>
          <w:szCs w:val="28"/>
        </w:rPr>
        <w:t>Проблемы коммуникации между мигрантами и принимающим</w:t>
      </w:r>
      <w:r w:rsidRPr="00CA7DBD">
        <w:rPr>
          <w:rFonts w:cs="Times New Roman"/>
          <w:szCs w:val="28"/>
        </w:rPr>
        <w:t xml:space="preserve"> </w:t>
      </w:r>
      <w:r w:rsidRPr="00CA7DBD">
        <w:rPr>
          <w:rFonts w:cs="Times New Roman"/>
          <w:b/>
          <w:szCs w:val="28"/>
        </w:rPr>
        <w:t>обществом</w:t>
      </w:r>
    </w:p>
    <w:p w:rsidR="00C70570" w:rsidRPr="00CA7DBD" w:rsidRDefault="00C70570" w:rsidP="004578CF">
      <w:pPr>
        <w:pStyle w:val="a8"/>
        <w:numPr>
          <w:ilvl w:val="1"/>
          <w:numId w:val="24"/>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Новое поколение мигрантов хуже знает язык и менее склонно к адаптации</w:t>
      </w:r>
      <w:r w:rsidR="00A6672F" w:rsidRPr="00CA7DBD">
        <w:rPr>
          <w:rFonts w:ascii="Times New Roman" w:hAnsi="Times New Roman" w:cs="Times New Roman"/>
          <w:sz w:val="28"/>
          <w:szCs w:val="28"/>
        </w:rPr>
        <w:t>, что необходимо учитывать при разработке интеграционных программ.</w:t>
      </w:r>
    </w:p>
    <w:p w:rsidR="00C70570" w:rsidRPr="00CA7DBD" w:rsidRDefault="00D014DA" w:rsidP="004578CF">
      <w:pPr>
        <w:pStyle w:val="a8"/>
        <w:numPr>
          <w:ilvl w:val="1"/>
          <w:numId w:val="24"/>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Минимальное з</w:t>
      </w:r>
      <w:r w:rsidR="00C70570" w:rsidRPr="00CA7DBD">
        <w:rPr>
          <w:rFonts w:ascii="Times New Roman" w:hAnsi="Times New Roman" w:cs="Times New Roman"/>
          <w:sz w:val="28"/>
          <w:szCs w:val="28"/>
        </w:rPr>
        <w:t>нание языка необходимо</w:t>
      </w:r>
      <w:r w:rsidRPr="00CA7DBD">
        <w:rPr>
          <w:rFonts w:ascii="Times New Roman" w:hAnsi="Times New Roman" w:cs="Times New Roman"/>
          <w:sz w:val="28"/>
          <w:szCs w:val="28"/>
        </w:rPr>
        <w:t xml:space="preserve"> для успешной коммуникации.</w:t>
      </w:r>
    </w:p>
    <w:p w:rsidR="00C70570" w:rsidRPr="00CA7DBD" w:rsidRDefault="00C70570" w:rsidP="004578CF">
      <w:pPr>
        <w:pStyle w:val="a8"/>
        <w:numPr>
          <w:ilvl w:val="1"/>
          <w:numId w:val="24"/>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Уровень ксенофобии в обществе достаточно высок</w:t>
      </w:r>
      <w:r w:rsidR="00F07D92" w:rsidRPr="00CA7DBD">
        <w:rPr>
          <w:rFonts w:ascii="Times New Roman" w:hAnsi="Times New Roman" w:cs="Times New Roman"/>
          <w:sz w:val="28"/>
          <w:szCs w:val="28"/>
        </w:rPr>
        <w:t>,</w:t>
      </w:r>
      <w:r w:rsidR="00A6672F" w:rsidRPr="00CA7DBD">
        <w:rPr>
          <w:rFonts w:ascii="Times New Roman" w:hAnsi="Times New Roman" w:cs="Times New Roman"/>
          <w:sz w:val="28"/>
          <w:szCs w:val="28"/>
        </w:rPr>
        <w:t xml:space="preserve"> и это отражается на </w:t>
      </w:r>
      <w:r w:rsidR="00D014DA" w:rsidRPr="00CA7DBD">
        <w:rPr>
          <w:rFonts w:ascii="Times New Roman" w:hAnsi="Times New Roman" w:cs="Times New Roman"/>
          <w:sz w:val="28"/>
          <w:szCs w:val="28"/>
        </w:rPr>
        <w:t>возможности вести диалог представителям разных культур.</w:t>
      </w:r>
    </w:p>
    <w:p w:rsidR="00C70570" w:rsidRPr="00CA7DBD" w:rsidRDefault="00C70570" w:rsidP="004578CF">
      <w:pPr>
        <w:pStyle w:val="a8"/>
        <w:numPr>
          <w:ilvl w:val="1"/>
          <w:numId w:val="24"/>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 xml:space="preserve">Информационное освещение проблемы нельзя назвать нейтральным </w:t>
      </w:r>
      <w:r w:rsidR="00090C7C" w:rsidRPr="00CA7DBD">
        <w:rPr>
          <w:rFonts w:ascii="Times New Roman" w:hAnsi="Times New Roman" w:cs="Times New Roman"/>
          <w:sz w:val="28"/>
          <w:szCs w:val="28"/>
        </w:rPr>
        <w:t>и объективным, оно способствует формирован</w:t>
      </w:r>
      <w:r w:rsidR="00552285" w:rsidRPr="00CA7DBD">
        <w:rPr>
          <w:rFonts w:ascii="Times New Roman" w:hAnsi="Times New Roman" w:cs="Times New Roman"/>
          <w:sz w:val="28"/>
          <w:szCs w:val="28"/>
        </w:rPr>
        <w:t>ию</w:t>
      </w:r>
      <w:r w:rsidR="00090C7C" w:rsidRPr="00CA7DBD">
        <w:rPr>
          <w:rFonts w:ascii="Times New Roman" w:hAnsi="Times New Roman" w:cs="Times New Roman"/>
          <w:sz w:val="28"/>
          <w:szCs w:val="28"/>
        </w:rPr>
        <w:t xml:space="preserve"> негативного образа мигранта и усиливает ксенофобию </w:t>
      </w:r>
      <w:r w:rsidR="00F07D92" w:rsidRPr="00CA7DBD">
        <w:rPr>
          <w:rFonts w:ascii="Times New Roman" w:hAnsi="Times New Roman" w:cs="Times New Roman"/>
          <w:sz w:val="28"/>
          <w:szCs w:val="28"/>
        </w:rPr>
        <w:t>в принимающем обществе</w:t>
      </w:r>
      <w:r w:rsidR="00090C7C" w:rsidRPr="00CA7DBD">
        <w:rPr>
          <w:rFonts w:ascii="Times New Roman" w:hAnsi="Times New Roman" w:cs="Times New Roman"/>
          <w:sz w:val="28"/>
          <w:szCs w:val="28"/>
        </w:rPr>
        <w:t>.</w:t>
      </w:r>
    </w:p>
    <w:p w:rsidR="00090C7C" w:rsidRPr="00CA7DBD" w:rsidRDefault="00090C7C" w:rsidP="00090C7C">
      <w:pPr>
        <w:rPr>
          <w:rFonts w:cs="Times New Roman"/>
          <w:b/>
          <w:szCs w:val="28"/>
        </w:rPr>
      </w:pPr>
      <w:r w:rsidRPr="00CA7DBD">
        <w:rPr>
          <w:rFonts w:cs="Times New Roman"/>
          <w:b/>
          <w:szCs w:val="28"/>
        </w:rPr>
        <w:lastRenderedPageBreak/>
        <w:t>Интеграция и адаптация</w:t>
      </w:r>
    </w:p>
    <w:p w:rsidR="00090C7C" w:rsidRPr="00CA7DBD" w:rsidRDefault="000E6808" w:rsidP="00552285">
      <w:pPr>
        <w:pStyle w:val="a8"/>
        <w:numPr>
          <w:ilvl w:val="1"/>
          <w:numId w:val="26"/>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 xml:space="preserve">Существуют некоторые возможности для </w:t>
      </w:r>
      <w:r w:rsidR="00102A91" w:rsidRPr="00CA7DBD">
        <w:rPr>
          <w:rFonts w:ascii="Times New Roman" w:hAnsi="Times New Roman" w:cs="Times New Roman"/>
          <w:sz w:val="28"/>
          <w:szCs w:val="28"/>
        </w:rPr>
        <w:t>обеспечения интеграции мигрантов, но они не всегда используются.</w:t>
      </w:r>
      <w:r w:rsidR="00090C7C" w:rsidRPr="00CA7DBD">
        <w:rPr>
          <w:rFonts w:ascii="Times New Roman" w:hAnsi="Times New Roman" w:cs="Times New Roman"/>
          <w:sz w:val="28"/>
          <w:szCs w:val="28"/>
        </w:rPr>
        <w:t xml:space="preserve"> </w:t>
      </w:r>
      <w:r w:rsidR="00102A91" w:rsidRPr="00CA7DBD">
        <w:rPr>
          <w:rFonts w:ascii="Times New Roman" w:hAnsi="Times New Roman" w:cs="Times New Roman"/>
          <w:sz w:val="28"/>
          <w:szCs w:val="28"/>
        </w:rPr>
        <w:t xml:space="preserve">Важно понимать, что выполнение установленных законов является неотъемлемой частью успешной </w:t>
      </w:r>
      <w:r w:rsidR="00090C7C" w:rsidRPr="00CA7DBD">
        <w:rPr>
          <w:rFonts w:ascii="Times New Roman" w:hAnsi="Times New Roman" w:cs="Times New Roman"/>
          <w:sz w:val="28"/>
          <w:szCs w:val="28"/>
        </w:rPr>
        <w:t>интеграции</w:t>
      </w:r>
      <w:r w:rsidR="00F07D92" w:rsidRPr="00CA7DBD">
        <w:rPr>
          <w:rFonts w:ascii="Times New Roman" w:hAnsi="Times New Roman" w:cs="Times New Roman"/>
          <w:sz w:val="28"/>
          <w:szCs w:val="28"/>
        </w:rPr>
        <w:t>, но не все</w:t>
      </w:r>
      <w:r w:rsidR="00102A91" w:rsidRPr="00CA7DBD">
        <w:rPr>
          <w:rFonts w:ascii="Times New Roman" w:hAnsi="Times New Roman" w:cs="Times New Roman"/>
          <w:sz w:val="28"/>
          <w:szCs w:val="28"/>
        </w:rPr>
        <w:t xml:space="preserve"> законы работают на практике.</w:t>
      </w:r>
      <w:r w:rsidR="00090C7C" w:rsidRPr="00CA7DBD">
        <w:rPr>
          <w:rFonts w:ascii="Times New Roman" w:hAnsi="Times New Roman" w:cs="Times New Roman"/>
          <w:sz w:val="28"/>
          <w:szCs w:val="28"/>
        </w:rPr>
        <w:t xml:space="preserve"> </w:t>
      </w:r>
    </w:p>
    <w:p w:rsidR="00102A91" w:rsidRPr="00CA7DBD" w:rsidRDefault="00C012DC" w:rsidP="00552285">
      <w:pPr>
        <w:pStyle w:val="a8"/>
        <w:numPr>
          <w:ilvl w:val="1"/>
          <w:numId w:val="26"/>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Интеграционные практики носят скорее частный характер и создаются инициативными людьми. С одной стороны, это говорит о том, что в обществе ощущается необходимость перемен, и гражданское общество проявляет свою активность,</w:t>
      </w:r>
      <w:r w:rsidR="00F07D92" w:rsidRPr="00CA7DBD">
        <w:rPr>
          <w:rFonts w:ascii="Times New Roman" w:hAnsi="Times New Roman" w:cs="Times New Roman"/>
          <w:sz w:val="28"/>
          <w:szCs w:val="28"/>
        </w:rPr>
        <w:t xml:space="preserve"> а с другой показывает, что госу</w:t>
      </w:r>
      <w:r w:rsidRPr="00CA7DBD">
        <w:rPr>
          <w:rFonts w:ascii="Times New Roman" w:hAnsi="Times New Roman" w:cs="Times New Roman"/>
          <w:sz w:val="28"/>
          <w:szCs w:val="28"/>
        </w:rPr>
        <w:t>дарственные инициативы по каким-то причинам не работают. Очевидно, что совместные усилия могут принести максимальную пользу.</w:t>
      </w:r>
    </w:p>
    <w:p w:rsidR="00210243" w:rsidRPr="00CA7DBD" w:rsidRDefault="00210243" w:rsidP="00210243">
      <w:pPr>
        <w:pStyle w:val="12"/>
        <w:rPr>
          <w:color w:val="000000" w:themeColor="text1"/>
        </w:rPr>
      </w:pPr>
      <w:bookmarkStart w:id="45" w:name="_Toc483508923"/>
      <w:r w:rsidRPr="00CA7DBD">
        <w:rPr>
          <w:color w:val="000000" w:themeColor="text1"/>
        </w:rPr>
        <w:lastRenderedPageBreak/>
        <w:t>Список использованной литературы</w:t>
      </w:r>
      <w:bookmarkEnd w:id="33"/>
      <w:bookmarkEnd w:id="34"/>
      <w:bookmarkEnd w:id="45"/>
    </w:p>
    <w:p w:rsidR="00210243" w:rsidRPr="00CA7DBD" w:rsidRDefault="00210243" w:rsidP="004578CF">
      <w:pPr>
        <w:pStyle w:val="Textbody"/>
        <w:numPr>
          <w:ilvl w:val="0"/>
          <w:numId w:val="12"/>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Источники</w:t>
      </w:r>
    </w:p>
    <w:p w:rsidR="00210243" w:rsidRPr="00CA7DBD" w:rsidRDefault="00210243" w:rsidP="004578CF">
      <w:pPr>
        <w:pStyle w:val="Textbody"/>
        <w:numPr>
          <w:ilvl w:val="1"/>
          <w:numId w:val="12"/>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Интервью</w:t>
      </w:r>
    </w:p>
    <w:p w:rsidR="00210243" w:rsidRPr="00CA7DBD" w:rsidRDefault="00210243" w:rsidP="004578CF">
      <w:pPr>
        <w:pStyle w:val="Textbody"/>
        <w:numPr>
          <w:ilvl w:val="0"/>
          <w:numId w:val="12"/>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Научная литература</w:t>
      </w:r>
    </w:p>
    <w:p w:rsidR="00210243" w:rsidRPr="00CA7DBD" w:rsidRDefault="00210243" w:rsidP="00B551D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Берри Дж. Как мы будем жить все вместе? Альтернативное видение межкультурных отношений (пер. И.А. Шмелёвой). // Кросс-культурная психология: актуальные проблемы / Под ред. д-ра психол. наук проф. Л.Г. Почебут, канд. психол. наук доц. И.А. Шмелёвой. Спб.: Изд-во СПбГУ, 2005. С. 9-10.</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Берри Дж.В., Пуртинга А.Х., Сигалл М.Х., Пьер Р.Д. Кросс-культурная психология:</w:t>
      </w:r>
      <w:r w:rsidRPr="00CA7DBD">
        <w:t xml:space="preserve"> </w:t>
      </w:r>
      <w:r w:rsidRPr="00CA7DBD">
        <w:rPr>
          <w:rFonts w:ascii="Times New Roman" w:hAnsi="Times New Roman" w:cs="Times New Roman"/>
          <w:sz w:val="28"/>
          <w:szCs w:val="28"/>
        </w:rPr>
        <w:t>исследования и применения. Харьков: Гуманитарный центр, 2007. С. 413.</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Библер В.С. От наукоучения – к логике культуры (Два философских введения в двадцать первый век). М.: Издательство политической литературы, 1991. С. 109.</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Варшавер Е.А. Двадцать успешных практик интеграции мигрантов. М.: МИКСП, 2014. С. 6.</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Верещагин Е.М., Костомаров В.Г. Язык и культура [электронный ресурс] (goo.gl/olLJkP – дата обращения 16.05.17).</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Воробьёва О.Д. Миграционные процессы населения: вопросы теории и государственной миграционной политики // Проблемы правового регулирования миграционных процессов на территории Российской Федерации. Аналитический сборник Совета Федерации ФС РФ, № 9 (202), 2003. С. 35.</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Гадамер Х.-Г. Истин</w:t>
      </w:r>
      <w:r w:rsidR="00B551DF" w:rsidRPr="00CA7DBD">
        <w:rPr>
          <w:rFonts w:ascii="Times New Roman" w:hAnsi="Times New Roman" w:cs="Times New Roman"/>
          <w:sz w:val="28"/>
          <w:szCs w:val="28"/>
        </w:rPr>
        <w:t>а и метод: Основы филос. Герменевтики: пер. с нем. и общ. ред. и вступ. с</w:t>
      </w:r>
      <w:r w:rsidRPr="00CA7DBD">
        <w:rPr>
          <w:rFonts w:ascii="Times New Roman" w:hAnsi="Times New Roman" w:cs="Times New Roman"/>
          <w:sz w:val="28"/>
          <w:szCs w:val="28"/>
        </w:rPr>
        <w:t xml:space="preserve">т. Б.Н. Бессонова. М.: Прогресс. 1988. </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lastRenderedPageBreak/>
        <w:t>Дзялошинский И.М. Роль СМИ в формировании образа «Другого» // Медиа. Информация. Коммуникация. №</w:t>
      </w:r>
      <w:r w:rsidRPr="00CA7DBD">
        <w:rPr>
          <w:rFonts w:ascii="Times New Roman" w:hAnsi="Times New Roman" w:cs="Times New Roman"/>
          <w:sz w:val="28"/>
          <w:szCs w:val="28"/>
          <w:lang w:val="en-US"/>
        </w:rPr>
        <w:t> </w:t>
      </w:r>
      <w:r w:rsidRPr="00CA7DBD">
        <w:rPr>
          <w:rFonts w:ascii="Times New Roman" w:hAnsi="Times New Roman" w:cs="Times New Roman"/>
          <w:sz w:val="28"/>
          <w:szCs w:val="28"/>
        </w:rPr>
        <w:t>1. 2012. С. 8-10.</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Дианова В.М. К построению теории межкультурного взаимодействия// Международные отношения и диалог культур/ Под ред. И.Д. Осипова, С.Н. Погодина. Спб.: Изд-во Политехн. ун-та, 2011.</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Животовская И.Г. Италия на пути к мультиэтническому обществу: Проблемы и поиск решений // Актуальные проблемы Европы. № 4. 2011. С. 166-189.</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Зайончковская Ж.А. Миграция вышла из тени // Отечественные записки.</w:t>
      </w:r>
      <w:r w:rsidRPr="00CA7DBD">
        <w:rPr>
          <w:rFonts w:ascii="Times New Roman" w:hAnsi="Times New Roman" w:cs="Times New Roman"/>
          <w:sz w:val="28"/>
          <w:szCs w:val="28"/>
          <w:lang w:val="en-US"/>
        </w:rPr>
        <w:t> </w:t>
      </w:r>
      <w:r w:rsidRPr="00CA7DBD">
        <w:rPr>
          <w:rFonts w:ascii="Times New Roman" w:hAnsi="Times New Roman" w:cs="Times New Roman"/>
          <w:sz w:val="28"/>
          <w:szCs w:val="28"/>
        </w:rPr>
        <w:t>№ 4.</w:t>
      </w:r>
      <w:r w:rsidRPr="00CA7DBD">
        <w:rPr>
          <w:rFonts w:ascii="Times New Roman" w:hAnsi="Times New Roman" w:cs="Times New Roman"/>
          <w:sz w:val="28"/>
          <w:szCs w:val="28"/>
          <w:lang w:val="en-US"/>
        </w:rPr>
        <w:t> </w:t>
      </w:r>
      <w:r w:rsidRPr="00CA7DBD">
        <w:rPr>
          <w:rFonts w:ascii="Times New Roman" w:hAnsi="Times New Roman" w:cs="Times New Roman"/>
          <w:sz w:val="28"/>
          <w:szCs w:val="28"/>
        </w:rPr>
        <w:t>2004, [электронный ресурс] (</w:t>
      </w:r>
      <w:hyperlink r:id="rId13" w:history="1">
        <w:r w:rsidRPr="00CA7DBD">
          <w:rPr>
            <w:rStyle w:val="af0"/>
            <w:rFonts w:ascii="Times New Roman" w:hAnsi="Times New Roman" w:cs="Times New Roman"/>
            <w:sz w:val="28"/>
            <w:szCs w:val="28"/>
          </w:rPr>
          <w:t>http://magazines.russ.ru/oz/2004/4/2004_4_4.html</w:t>
        </w:r>
      </w:hyperlink>
      <w:r w:rsidRPr="00CA7DBD">
        <w:rPr>
          <w:rFonts w:ascii="Times New Roman" w:hAnsi="Times New Roman" w:cs="Times New Roman"/>
          <w:sz w:val="28"/>
          <w:szCs w:val="28"/>
        </w:rPr>
        <w:t> – дата обращения 29.03.17).</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Зайончковская Ж.А., Тюрюканова Е.В., Флоринская Ю.Ф. Трудовая миграция в Россию: как двигаться дальше. М.: МАКС Пресс, 2011.</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 xml:space="preserve">Ивахнюк И.В. Перспективы миграционной политики России: выбор верного пути. М.: МАКС Пресс, 2011. </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Кавказ и Средняя Азия. Курс для социальных работников. Часть 2.</w:t>
      </w:r>
      <w:r w:rsidRPr="00CA7DBD">
        <w:rPr>
          <w:rFonts w:ascii="Times New Roman" w:hAnsi="Times New Roman" w:cs="Times New Roman"/>
          <w:sz w:val="28"/>
          <w:szCs w:val="28"/>
          <w:lang w:val="en-US"/>
        </w:rPr>
        <w:t> </w:t>
      </w:r>
      <w:r w:rsidRPr="00CA7DBD">
        <w:rPr>
          <w:rFonts w:ascii="Times New Roman" w:hAnsi="Times New Roman" w:cs="Times New Roman"/>
          <w:sz w:val="28"/>
          <w:szCs w:val="28"/>
        </w:rPr>
        <w:t>/ Д.А. Александров, В.В. Костенко, Э.Д. Понарин. М.: МОТ, 2012.</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Козлова О.А. Ценностные ориентиры в межкультурном коммуникативном пространстве // Мир языка и межкультурная коммуникация: Материалы международной научно-практической конференции. В 2-х ч. Часть 2. Барнаул: Изд-во БГПУ, 2001. С. 140-145.</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lastRenderedPageBreak/>
        <w:t>Кондратьева Т.С. Великобритания: Провал политики мультикультурализма // Актуальные проблемы Европы. №</w:t>
      </w:r>
      <w:r w:rsidRPr="00CA7DBD">
        <w:rPr>
          <w:rFonts w:ascii="Times New Roman" w:hAnsi="Times New Roman" w:cs="Times New Roman"/>
          <w:sz w:val="28"/>
          <w:szCs w:val="28"/>
          <w:lang w:val="en-US"/>
        </w:rPr>
        <w:t> </w:t>
      </w:r>
      <w:r w:rsidRPr="00CA7DBD">
        <w:rPr>
          <w:rFonts w:ascii="Times New Roman" w:hAnsi="Times New Roman" w:cs="Times New Roman"/>
          <w:sz w:val="28"/>
          <w:szCs w:val="28"/>
        </w:rPr>
        <w:t>4. 2011. С. 35-78.</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Кросс-культурная психология: актуальные проблемы// сборник статей// Под ред. д-ра психол. наук проф. Л.Г. Почебут, канд. психол. наук доц. И.А. Шмелёвой. Спб</w:t>
      </w:r>
      <w:r w:rsidR="00B551DF" w:rsidRPr="00CA7DBD">
        <w:rPr>
          <w:rFonts w:ascii="Times New Roman" w:hAnsi="Times New Roman" w:cs="Times New Roman"/>
          <w:sz w:val="28"/>
          <w:szCs w:val="28"/>
        </w:rPr>
        <w:t>.</w:t>
      </w:r>
      <w:r w:rsidRPr="00CA7DBD">
        <w:rPr>
          <w:rFonts w:ascii="Times New Roman" w:hAnsi="Times New Roman" w:cs="Times New Roman"/>
          <w:sz w:val="28"/>
          <w:szCs w:val="28"/>
        </w:rPr>
        <w:t>: Из-во СПбГУ, 2005.</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Лотман Ю.М. Культура и взрыв. М.: Прогресс. Гнозис, 1992.</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Малахов В.С. Интеграция мигрантов: Концепции и практики. М.: Фонд «Либеральная Миссия», 2015.</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 xml:space="preserve">Миграция и демографический кризис в России. // Под ред. Ж.А. Зайончковская, Е.В. Тюрюканова. М.: МАКС Пресс, 2010. </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Новоженова И.С. Французская модель интеграции иммигрантов и мультикультурализм // Актуальные проблемы Европы. №</w:t>
      </w:r>
      <w:r w:rsidRPr="00CA7DBD">
        <w:rPr>
          <w:rFonts w:ascii="Times New Roman" w:hAnsi="Times New Roman" w:cs="Times New Roman"/>
          <w:sz w:val="28"/>
          <w:szCs w:val="28"/>
          <w:lang w:val="en-US"/>
        </w:rPr>
        <w:t> </w:t>
      </w:r>
      <w:r w:rsidRPr="00CA7DBD">
        <w:rPr>
          <w:rFonts w:ascii="Times New Roman" w:hAnsi="Times New Roman" w:cs="Times New Roman"/>
          <w:sz w:val="28"/>
          <w:szCs w:val="28"/>
        </w:rPr>
        <w:t>4. 2011.   С. 131.</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Садохин А.П. Введение в теорию межкультурной коммуникации: учебное пособие. М.: КИОРУС, 2014. С. 21.</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Садохин А.П. Теория и практика межкультурной коммуникации: учеб. пособие для вузов. М.: ЮНИТИ-ДАНА, 2004.</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Тенишева К.А., Александров Д.А. Неравенство в образовательных успехах в российской школе: класс, гендер, этничность // Социология образования. № 1. 2016. С. 64-74.</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Тростинская В.П. Адаптация и интеграция китайских трудовых мигрантов в России// Международные отношения и диалог культур / Под ред. И.Д. Осипова, С.Н. Погодина. Спб.: Изд-во Политехнического университета, 2011. С. 136-153.</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Чеботарёва Е.Ю. Методические рекомендации по исследованию межкультурной коммуникации: учеб. пособие. М.: РУДН, 2009.</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lastRenderedPageBreak/>
        <w:t>Оллпорт Г. Личность в психологии [электронный ресурс] (</w:t>
      </w:r>
      <w:hyperlink r:id="rId14" w:history="1">
        <w:r w:rsidRPr="00CA7DBD">
          <w:rPr>
            <w:rStyle w:val="af0"/>
            <w:rFonts w:ascii="Times New Roman" w:hAnsi="Times New Roman" w:cs="Times New Roman"/>
            <w:sz w:val="28"/>
            <w:szCs w:val="28"/>
          </w:rPr>
          <w:t>http://psyberia.ru/book/allport.pdf</w:t>
        </w:r>
      </w:hyperlink>
      <w:r w:rsidRPr="00CA7DBD">
        <w:rPr>
          <w:rFonts w:ascii="Times New Roman" w:hAnsi="Times New Roman" w:cs="Times New Roman"/>
          <w:sz w:val="28"/>
          <w:szCs w:val="28"/>
        </w:rPr>
        <w:t xml:space="preserve"> – дата обращения 16.05.17). </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Орлова Э.А. Введение в социальную и культурную антропологию. М.: Изд-во МГИК, 1994. С.119.</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Переведенцев В. Демографические перспективы России // Социс. 2007. № 12. C. 63.</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Фрик Т.Б. Основы теории межкультурной коммуникации [электронный ресурс] (http://portal.tpu.ru:7777/departments/kafedra/rial/umr/Tab/Frik_OTMK.pdf – дата обращения 15.05.17).</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lang w:val="en-US"/>
        </w:rPr>
      </w:pPr>
      <w:r w:rsidRPr="00CA7DBD">
        <w:rPr>
          <w:rFonts w:ascii="Times New Roman" w:hAnsi="Times New Roman" w:cs="Times New Roman"/>
          <w:sz w:val="28"/>
          <w:szCs w:val="28"/>
        </w:rPr>
        <w:t>Эко У. Когда на сцену приходит другой // Пять эссе на темы этики. М</w:t>
      </w:r>
      <w:r w:rsidRPr="00CA7DBD">
        <w:rPr>
          <w:rFonts w:ascii="Times New Roman" w:hAnsi="Times New Roman" w:cs="Times New Roman"/>
          <w:sz w:val="28"/>
          <w:szCs w:val="28"/>
          <w:lang w:val="en-US"/>
        </w:rPr>
        <w:t xml:space="preserve">.: </w:t>
      </w:r>
      <w:r w:rsidR="002D199A" w:rsidRPr="00CA7DBD">
        <w:rPr>
          <w:rFonts w:ascii="Times New Roman" w:hAnsi="Times New Roman" w:cs="Times New Roman"/>
          <w:sz w:val="28"/>
          <w:szCs w:val="28"/>
        </w:rPr>
        <w:t>Симпозуим</w:t>
      </w:r>
      <w:r w:rsidR="002D199A" w:rsidRPr="00CA7DBD">
        <w:rPr>
          <w:rFonts w:ascii="Times New Roman" w:hAnsi="Times New Roman" w:cs="Times New Roman"/>
          <w:sz w:val="28"/>
          <w:szCs w:val="28"/>
          <w:lang w:val="en-US"/>
        </w:rPr>
        <w:t xml:space="preserve">, 2007. </w:t>
      </w:r>
      <w:r w:rsidR="002D199A" w:rsidRPr="00CA7DBD">
        <w:rPr>
          <w:rFonts w:ascii="Times New Roman" w:hAnsi="Times New Roman" w:cs="Times New Roman"/>
          <w:sz w:val="28"/>
          <w:szCs w:val="28"/>
        </w:rPr>
        <w:t>С</w:t>
      </w:r>
      <w:r w:rsidR="002D199A" w:rsidRPr="00CA7DBD">
        <w:rPr>
          <w:rFonts w:ascii="Times New Roman" w:hAnsi="Times New Roman" w:cs="Times New Roman"/>
          <w:sz w:val="28"/>
          <w:szCs w:val="28"/>
          <w:lang w:val="en-US"/>
        </w:rPr>
        <w:t>. </w:t>
      </w:r>
      <w:r w:rsidR="002D199A" w:rsidRPr="00CA7DBD">
        <w:rPr>
          <w:rFonts w:ascii="Times New Roman" w:hAnsi="Times New Roman" w:cs="Times New Roman"/>
          <w:sz w:val="28"/>
          <w:szCs w:val="28"/>
        </w:rPr>
        <w:t>9-25.</w:t>
      </w:r>
    </w:p>
    <w:p w:rsidR="002D199A" w:rsidRPr="00CA7DBD" w:rsidRDefault="002D199A" w:rsidP="004578CF">
      <w:pPr>
        <w:pStyle w:val="Textbody"/>
        <w:numPr>
          <w:ilvl w:val="0"/>
          <w:numId w:val="19"/>
        </w:numPr>
        <w:spacing w:line="360" w:lineRule="auto"/>
        <w:jc w:val="both"/>
        <w:rPr>
          <w:rFonts w:ascii="Times New Roman" w:hAnsi="Times New Roman" w:cs="Times New Roman"/>
          <w:sz w:val="28"/>
          <w:szCs w:val="28"/>
          <w:lang w:val="en-US"/>
        </w:rPr>
      </w:pPr>
      <w:r w:rsidRPr="00CA7DBD">
        <w:rPr>
          <w:rFonts w:ascii="Times New Roman" w:hAnsi="Times New Roman" w:cs="Times New Roman"/>
          <w:sz w:val="28"/>
          <w:szCs w:val="28"/>
        </w:rPr>
        <w:t>Эко У. Миграции, терпимость и нестерпимое // Пять эссе на темы этики. М</w:t>
      </w:r>
      <w:r w:rsidRPr="00CA7DBD">
        <w:rPr>
          <w:rFonts w:ascii="Times New Roman" w:hAnsi="Times New Roman" w:cs="Times New Roman"/>
          <w:sz w:val="28"/>
          <w:szCs w:val="28"/>
          <w:lang w:val="en-US"/>
        </w:rPr>
        <w:t xml:space="preserve">.: </w:t>
      </w:r>
      <w:r w:rsidRPr="00CA7DBD">
        <w:rPr>
          <w:rFonts w:ascii="Times New Roman" w:hAnsi="Times New Roman" w:cs="Times New Roman"/>
          <w:sz w:val="28"/>
          <w:szCs w:val="28"/>
        </w:rPr>
        <w:t>Симпозуим</w:t>
      </w:r>
      <w:r w:rsidRPr="00CA7DBD">
        <w:rPr>
          <w:rFonts w:ascii="Times New Roman" w:hAnsi="Times New Roman" w:cs="Times New Roman"/>
          <w:sz w:val="28"/>
          <w:szCs w:val="28"/>
          <w:lang w:val="en-US"/>
        </w:rPr>
        <w:t xml:space="preserve">, 2007. </w:t>
      </w:r>
      <w:r w:rsidRPr="00CA7DBD">
        <w:rPr>
          <w:rFonts w:ascii="Times New Roman" w:hAnsi="Times New Roman" w:cs="Times New Roman"/>
          <w:sz w:val="28"/>
          <w:szCs w:val="28"/>
        </w:rPr>
        <w:t>С</w:t>
      </w:r>
      <w:r w:rsidRPr="00CA7DBD">
        <w:rPr>
          <w:rFonts w:ascii="Times New Roman" w:hAnsi="Times New Roman" w:cs="Times New Roman"/>
          <w:sz w:val="28"/>
          <w:szCs w:val="28"/>
          <w:lang w:val="en-US"/>
        </w:rPr>
        <w:t>. 128-158.</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lang w:val="en-US"/>
        </w:rPr>
      </w:pPr>
      <w:r w:rsidRPr="00CA7DBD">
        <w:rPr>
          <w:rFonts w:ascii="Times New Roman" w:hAnsi="Times New Roman" w:cs="Times New Roman"/>
          <w:sz w:val="28"/>
          <w:szCs w:val="28"/>
          <w:lang w:val="en-US"/>
        </w:rPr>
        <w:t>Hall E.T. Hidden differences, studies in international communication: How to communicate with the Germans [ebook].</w:t>
      </w:r>
    </w:p>
    <w:p w:rsidR="00B551DF" w:rsidRPr="00CA7DBD" w:rsidRDefault="00B551DF" w:rsidP="00B551DF">
      <w:pPr>
        <w:pStyle w:val="Textbody"/>
        <w:numPr>
          <w:ilvl w:val="0"/>
          <w:numId w:val="19"/>
        </w:numPr>
        <w:spacing w:line="360" w:lineRule="auto"/>
        <w:jc w:val="both"/>
        <w:rPr>
          <w:rFonts w:ascii="Times New Roman" w:hAnsi="Times New Roman" w:cs="Times New Roman"/>
          <w:sz w:val="28"/>
          <w:szCs w:val="28"/>
          <w:lang w:val="en-US"/>
        </w:rPr>
      </w:pPr>
      <w:r w:rsidRPr="00CA7DBD">
        <w:rPr>
          <w:rFonts w:ascii="Times New Roman" w:hAnsi="Times New Roman" w:cs="Times New Roman"/>
          <w:sz w:val="28"/>
          <w:szCs w:val="28"/>
          <w:lang w:val="en-US"/>
        </w:rPr>
        <w:t>Klukchon K., Strodbeck F. Variation in Value Orientation [ebook].</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lang w:val="en-US"/>
        </w:rPr>
      </w:pPr>
      <w:r w:rsidRPr="00CA7DBD">
        <w:rPr>
          <w:rFonts w:ascii="Times New Roman" w:hAnsi="Times New Roman" w:cs="Times New Roman"/>
          <w:sz w:val="28"/>
          <w:szCs w:val="28"/>
          <w:lang w:val="en-US"/>
        </w:rPr>
        <w:t>Powers M.G. Assimilation, integration, and incorporation. The Encyclopedia of Global Human Migration [</w:t>
      </w:r>
      <w:r w:rsidRPr="00CA7DBD">
        <w:rPr>
          <w:rFonts w:ascii="Times New Roman" w:hAnsi="Times New Roman" w:cs="Times New Roman"/>
          <w:sz w:val="28"/>
          <w:szCs w:val="28"/>
        </w:rPr>
        <w:t>электронный</w:t>
      </w:r>
      <w:r w:rsidRPr="00CA7DBD">
        <w:rPr>
          <w:rFonts w:ascii="Times New Roman" w:hAnsi="Times New Roman" w:cs="Times New Roman"/>
          <w:sz w:val="28"/>
          <w:szCs w:val="28"/>
          <w:lang w:val="en-US"/>
        </w:rPr>
        <w:t xml:space="preserve"> </w:t>
      </w:r>
      <w:r w:rsidRPr="00CA7DBD">
        <w:rPr>
          <w:rFonts w:ascii="Times New Roman" w:hAnsi="Times New Roman" w:cs="Times New Roman"/>
          <w:sz w:val="28"/>
          <w:szCs w:val="28"/>
        </w:rPr>
        <w:t>ресурс</w:t>
      </w:r>
      <w:r w:rsidRPr="00CA7DBD">
        <w:rPr>
          <w:rFonts w:ascii="Times New Roman" w:hAnsi="Times New Roman" w:cs="Times New Roman"/>
          <w:sz w:val="28"/>
          <w:szCs w:val="28"/>
          <w:lang w:val="en-US"/>
        </w:rPr>
        <w:t>] (</w:t>
      </w:r>
      <w:hyperlink r:id="rId15" w:history="1">
        <w:r w:rsidRPr="00CA7DBD">
          <w:rPr>
            <w:rStyle w:val="af0"/>
            <w:rFonts w:ascii="Times New Roman" w:hAnsi="Times New Roman" w:cs="Times New Roman"/>
            <w:sz w:val="28"/>
            <w:szCs w:val="28"/>
            <w:lang w:val="en-US"/>
          </w:rPr>
          <w:t>http://onlinelibrary.wiley.com/doi/10.1002/9781444351071.wbeghm047/abstract;jsessionid=E6A85AC370327B6F980D052E114BC0A7.f04t01</w:t>
        </w:r>
      </w:hyperlink>
      <w:r w:rsidRPr="00CA7DBD">
        <w:rPr>
          <w:rFonts w:ascii="Times New Roman" w:hAnsi="Times New Roman" w:cs="Times New Roman"/>
          <w:sz w:val="28"/>
          <w:szCs w:val="28"/>
          <w:lang w:val="en-US"/>
        </w:rPr>
        <w:t xml:space="preserve"> – </w:t>
      </w:r>
      <w:r w:rsidRPr="00CA7DBD">
        <w:rPr>
          <w:rFonts w:ascii="Times New Roman" w:hAnsi="Times New Roman" w:cs="Times New Roman"/>
          <w:sz w:val="28"/>
          <w:szCs w:val="28"/>
        </w:rPr>
        <w:t>дата</w:t>
      </w:r>
      <w:r w:rsidRPr="00CA7DBD">
        <w:rPr>
          <w:rFonts w:ascii="Times New Roman" w:hAnsi="Times New Roman" w:cs="Times New Roman"/>
          <w:sz w:val="28"/>
          <w:szCs w:val="28"/>
          <w:lang w:val="en-US"/>
        </w:rPr>
        <w:t xml:space="preserve"> </w:t>
      </w:r>
      <w:r w:rsidRPr="00CA7DBD">
        <w:rPr>
          <w:rFonts w:ascii="Times New Roman" w:hAnsi="Times New Roman" w:cs="Times New Roman"/>
          <w:sz w:val="28"/>
          <w:szCs w:val="28"/>
        </w:rPr>
        <w:t>обращения</w:t>
      </w:r>
      <w:r w:rsidRPr="00CA7DBD">
        <w:rPr>
          <w:rFonts w:ascii="Times New Roman" w:hAnsi="Times New Roman" w:cs="Times New Roman"/>
          <w:sz w:val="28"/>
          <w:szCs w:val="28"/>
          <w:lang w:val="en-US"/>
        </w:rPr>
        <w:t xml:space="preserve"> 17.05.17).</w:t>
      </w:r>
    </w:p>
    <w:p w:rsidR="00210243" w:rsidRPr="00CA7DBD" w:rsidRDefault="00210243" w:rsidP="004578CF">
      <w:pPr>
        <w:pStyle w:val="Textbody"/>
        <w:numPr>
          <w:ilvl w:val="0"/>
          <w:numId w:val="12"/>
        </w:numPr>
        <w:spacing w:line="360" w:lineRule="auto"/>
        <w:jc w:val="both"/>
        <w:rPr>
          <w:rFonts w:ascii="Times New Roman" w:hAnsi="Times New Roman" w:cs="Times New Roman"/>
          <w:sz w:val="28"/>
          <w:szCs w:val="28"/>
          <w:lang w:val="en-US"/>
        </w:rPr>
      </w:pPr>
      <w:r w:rsidRPr="00CA7DBD">
        <w:rPr>
          <w:rFonts w:ascii="Times New Roman" w:hAnsi="Times New Roman" w:cs="Times New Roman"/>
          <w:sz w:val="28"/>
          <w:szCs w:val="28"/>
        </w:rPr>
        <w:t>Справочная</w:t>
      </w:r>
      <w:r w:rsidRPr="00CA7DBD">
        <w:rPr>
          <w:rFonts w:ascii="Times New Roman" w:hAnsi="Times New Roman" w:cs="Times New Roman"/>
          <w:sz w:val="28"/>
          <w:szCs w:val="28"/>
          <w:lang w:val="en-US"/>
        </w:rPr>
        <w:t xml:space="preserve"> </w:t>
      </w:r>
      <w:r w:rsidRPr="00CA7DBD">
        <w:rPr>
          <w:rFonts w:ascii="Times New Roman" w:hAnsi="Times New Roman" w:cs="Times New Roman"/>
          <w:sz w:val="28"/>
          <w:szCs w:val="28"/>
        </w:rPr>
        <w:t>литература</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Интервью О. Житлиной // СМИ как инструмент интеграции [электронный ресурс] (</w:t>
      </w:r>
      <w:hyperlink r:id="rId16" w:history="1">
        <w:r w:rsidRPr="00CA7DBD">
          <w:rPr>
            <w:rStyle w:val="af0"/>
            <w:rFonts w:ascii="Times New Roman" w:hAnsi="Times New Roman" w:cs="Times New Roman"/>
            <w:sz w:val="28"/>
            <w:szCs w:val="28"/>
          </w:rPr>
          <w:t>https://www.goethe.de/ins/ru/ru/kul/mag/20974741.html</w:t>
        </w:r>
      </w:hyperlink>
      <w:r w:rsidRPr="00CA7DBD">
        <w:rPr>
          <w:rFonts w:ascii="Times New Roman" w:hAnsi="Times New Roman" w:cs="Times New Roman"/>
          <w:sz w:val="28"/>
          <w:szCs w:val="28"/>
        </w:rPr>
        <w:t> – дата обращения 16.05.17).</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lastRenderedPageBreak/>
        <w:t>Интервью Русской службы «Голоса Америки» со С. Ганнушкиной [электронный ресурс] (</w:t>
      </w:r>
      <w:hyperlink r:id="rId17" w:history="1">
        <w:r w:rsidRPr="00CA7DBD">
          <w:rPr>
            <w:rStyle w:val="af0"/>
            <w:rFonts w:ascii="Times New Roman" w:hAnsi="Times New Roman" w:cs="Times New Roman"/>
            <w:sz w:val="28"/>
            <w:szCs w:val="28"/>
          </w:rPr>
          <w:t>http://www.golos-ameriki.ru/a/vv-on-russian-immigrants-gannushkina-interview/3276836.html</w:t>
        </w:r>
      </w:hyperlink>
      <w:r w:rsidRPr="00CA7DBD">
        <w:rPr>
          <w:rFonts w:ascii="Times New Roman" w:hAnsi="Times New Roman" w:cs="Times New Roman"/>
          <w:sz w:val="28"/>
          <w:szCs w:val="28"/>
        </w:rPr>
        <w:t xml:space="preserve"> – дата обращения 16.05.17).</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Калужскую правозащитницу снова преследуют: дело Татьяны Котляр [электронный ресурс] (http://refugee.ru/news/kaluzhskuyu-pravozashhitnitsu-snova-obvinyayut/ – дата обращения 15.04.17).</w:t>
      </w:r>
    </w:p>
    <w:p w:rsidR="00210243" w:rsidRPr="00CA7DBD" w:rsidRDefault="00210243" w:rsidP="0099505A">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 xml:space="preserve">Кононенко Б.И. Большой толковый словарь по культурологии. М.: Вече: АСТ, 2003. </w:t>
      </w:r>
      <w:r w:rsidR="0099505A" w:rsidRPr="00CA7DBD">
        <w:rPr>
          <w:rFonts w:ascii="Times New Roman" w:hAnsi="Times New Roman" w:cs="Times New Roman"/>
          <w:sz w:val="28"/>
          <w:szCs w:val="28"/>
        </w:rPr>
        <w:t>С. 319.</w:t>
      </w:r>
    </w:p>
    <w:p w:rsidR="00631668" w:rsidRPr="00CA7DBD" w:rsidRDefault="00631668" w:rsidP="00631668">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Культурология. Часть 1: учебное пособие для студентов всех специальностей // С.В. Морозова, Л.В. Оржековская, Н.В. Якушкина [и др.]; под ред. С.М. Прокопьева [электронный ресурс] (</w:t>
      </w:r>
      <w:hyperlink r:id="rId18" w:history="1">
        <w:r w:rsidRPr="00CA7DBD">
          <w:rPr>
            <w:rStyle w:val="af0"/>
            <w:rFonts w:ascii="Times New Roman" w:hAnsi="Times New Roman" w:cs="Times New Roman"/>
            <w:sz w:val="28"/>
            <w:szCs w:val="28"/>
          </w:rPr>
          <w:t>http://hi-edu.ru/e-books/xbook880/01/part-005.htm</w:t>
        </w:r>
      </w:hyperlink>
      <w:r w:rsidRPr="00CA7DBD">
        <w:rPr>
          <w:rFonts w:ascii="Times New Roman" w:hAnsi="Times New Roman" w:cs="Times New Roman"/>
          <w:sz w:val="28"/>
          <w:szCs w:val="28"/>
        </w:rPr>
        <w:t> – дата обращения 17.05.17).</w:t>
      </w:r>
    </w:p>
    <w:p w:rsidR="00210243" w:rsidRPr="00CA7DBD" w:rsidRDefault="00210243" w:rsidP="00631668">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Культурология XX век энциклопедия Том 1 (А-Л). СПб.: Университетская книга, 1998. С. 7.</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Ми</w:t>
      </w:r>
      <w:r w:rsidR="00552285" w:rsidRPr="00CA7DBD">
        <w:rPr>
          <w:rFonts w:ascii="Times New Roman" w:hAnsi="Times New Roman" w:cs="Times New Roman"/>
          <w:sz w:val="28"/>
          <w:szCs w:val="28"/>
        </w:rPr>
        <w:t xml:space="preserve">грант-инфо в Санкт-Петербурге [электронный </w:t>
      </w:r>
      <w:r w:rsidRPr="00CA7DBD">
        <w:rPr>
          <w:rFonts w:ascii="Times New Roman" w:hAnsi="Times New Roman" w:cs="Times New Roman"/>
          <w:sz w:val="28"/>
          <w:szCs w:val="28"/>
        </w:rPr>
        <w:t>ресурс</w:t>
      </w:r>
      <w:r w:rsidR="00552285" w:rsidRPr="00CA7DBD">
        <w:rPr>
          <w:rFonts w:ascii="Times New Roman" w:hAnsi="Times New Roman" w:cs="Times New Roman"/>
          <w:sz w:val="28"/>
          <w:szCs w:val="28"/>
        </w:rPr>
        <w:t xml:space="preserve">] </w:t>
      </w:r>
      <w:r w:rsidRPr="00CA7DBD">
        <w:rPr>
          <w:rFonts w:ascii="Times New Roman" w:hAnsi="Times New Roman" w:cs="Times New Roman"/>
          <w:sz w:val="28"/>
          <w:szCs w:val="28"/>
        </w:rPr>
        <w:t>(http://migrantinfo.spb.ru/home/spravochnaya-informatsiya/obrazovanie-dlya-detej-i-vzroslykh/obrazovanie-vzroslykh-tsentry-izucheniya-russkogo-yazyka – дата обращения 16.05.17).</w:t>
      </w:r>
    </w:p>
    <w:p w:rsidR="00210243" w:rsidRPr="00CA7DBD" w:rsidRDefault="00210243" w:rsidP="00CA7DBD">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Население России 2008. Еж</w:t>
      </w:r>
      <w:r w:rsidR="009C59DA">
        <w:rPr>
          <w:rFonts w:ascii="Times New Roman" w:hAnsi="Times New Roman" w:cs="Times New Roman"/>
          <w:sz w:val="28"/>
          <w:szCs w:val="28"/>
        </w:rPr>
        <w:t xml:space="preserve">егодный демографический доклад </w:t>
      </w:r>
      <w:r w:rsidR="00CA7DBD" w:rsidRPr="00CA7DBD">
        <w:rPr>
          <w:rFonts w:ascii="Times New Roman" w:hAnsi="Times New Roman" w:cs="Times New Roman"/>
          <w:sz w:val="28"/>
          <w:szCs w:val="28"/>
        </w:rPr>
        <w:t>[электронный ресурс] (https://www.hse.ru/news/science/24724033.html – дата обращения 3.04.17).</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Независимая Газета [электронный ресурс] (http://www.ng.ru/politics/2017-03-29/3_6960_mvd.html).</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lastRenderedPageBreak/>
        <w:t>О внесении изменений в статьи 6 и 7 Федерального закона «О правовом положении иностранных граждан в Российской Федерации» и статью 14 Федерального закона «О гражданстве Российской Федерации: федеральный закон от 28.06.2009 №</w:t>
      </w:r>
      <w:r w:rsidRPr="00CA7DBD">
        <w:rPr>
          <w:rFonts w:ascii="Times New Roman" w:hAnsi="Times New Roman" w:cs="Times New Roman"/>
          <w:sz w:val="28"/>
          <w:szCs w:val="28"/>
          <w:lang w:val="en-US"/>
        </w:rPr>
        <w:t> </w:t>
      </w:r>
      <w:r w:rsidRPr="00CA7DBD">
        <w:rPr>
          <w:rFonts w:ascii="Times New Roman" w:hAnsi="Times New Roman" w:cs="Times New Roman"/>
          <w:sz w:val="28"/>
          <w:szCs w:val="28"/>
        </w:rPr>
        <w:t>127-ФЗ // Российская газета - Федеральный выпуск №4942 (118) 1 июля 2009 г.</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О гражданстве Российской Федерации: федеральный закон от 31 мая 2002 г. №</w:t>
      </w:r>
      <w:r w:rsidRPr="00CA7DBD">
        <w:rPr>
          <w:rFonts w:ascii="Times New Roman" w:hAnsi="Times New Roman" w:cs="Times New Roman"/>
          <w:sz w:val="28"/>
          <w:szCs w:val="28"/>
          <w:lang w:val="en-US"/>
        </w:rPr>
        <w:t> </w:t>
      </w:r>
      <w:r w:rsidRPr="00CA7DBD">
        <w:rPr>
          <w:rFonts w:ascii="Times New Roman" w:hAnsi="Times New Roman" w:cs="Times New Roman"/>
          <w:sz w:val="28"/>
          <w:szCs w:val="28"/>
        </w:rPr>
        <w:t>62-ФЗ // Российская газета. Федеральный выпуск №2968 (0), 5.06.2002.</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 xml:space="preserve"> О последних изменениях закона «О правовом положении иностранных граждан» // Легализация и интеграция мигрантов на территории России / Под ред. Н.В. Кулиниченко, Ю.Я. Чардина. М.: Р. Валент, 2010. С. 7.</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Онлайн-игра для мигрантов [электронный ресурс] (http://rusmigrant.com – дата обращения 16.05.17).</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О правовом положении иностранных граждан в Российской Федерации: федеральный закон от 25 июля 2002 г. № 115-ФЗ // Российская газета. Федеральный выпуск №3008 (0), 31.07.2002.</w:t>
      </w:r>
    </w:p>
    <w:p w:rsidR="00210243"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Официальный сайт ВЦИОМ [электронный ресурс] (https://wciom.ru/index.php?id=236&amp;uid=115969 – дата обращения 16.05.17).</w:t>
      </w:r>
    </w:p>
    <w:p w:rsidR="005D2FB0" w:rsidRPr="00CA7DBD" w:rsidRDefault="005D2FB0" w:rsidP="005D2FB0">
      <w:pPr>
        <w:pStyle w:val="Textbody"/>
        <w:numPr>
          <w:ilvl w:val="0"/>
          <w:numId w:val="19"/>
        </w:numPr>
        <w:spacing w:line="360" w:lineRule="auto"/>
        <w:jc w:val="both"/>
        <w:rPr>
          <w:rFonts w:ascii="Times New Roman" w:hAnsi="Times New Roman" w:cs="Times New Roman"/>
          <w:sz w:val="28"/>
          <w:szCs w:val="28"/>
        </w:rPr>
      </w:pPr>
      <w:r w:rsidRPr="005D2FB0">
        <w:rPr>
          <w:rFonts w:ascii="Times New Roman" w:hAnsi="Times New Roman" w:cs="Times New Roman"/>
          <w:sz w:val="28"/>
          <w:szCs w:val="28"/>
        </w:rPr>
        <w:t>Официальный сайт Конституции Российской Федерации (http://constitution.garant.ru/act/right/megdunar/2561306/ – дата обращения 29.05.17).</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Официальный сайт Левада-центр [электронный ресурс] (http://www.levada.ru/2016/10/11/intolerantnost-i-ksenofobiya/ – дата обращения 16.05.17).</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lastRenderedPageBreak/>
        <w:t>Официальный сайт МВД России [электронный ресурс] (https://xn--b1aew.xn--p1ai/Deljatelnost/statistics/migracionnaya/item/9266550 - дата обращения 23.03.17).</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Официальный сайт Международной организации миграции [электронный ресурс] (http://www.iom.int/key-migration-terms – дата обращения 1.04.17, перевод здесь и далее – мой).</w:t>
      </w:r>
    </w:p>
    <w:p w:rsidR="00210243" w:rsidRPr="00CA7DBD" w:rsidRDefault="00210243" w:rsidP="004578CF">
      <w:pPr>
        <w:pStyle w:val="Textbody"/>
        <w:numPr>
          <w:ilvl w:val="0"/>
          <w:numId w:val="19"/>
        </w:numPr>
        <w:spacing w:line="360" w:lineRule="auto"/>
        <w:jc w:val="both"/>
        <w:rPr>
          <w:rFonts w:ascii="Times New Roman" w:hAnsi="Times New Roman" w:cs="Times New Roman"/>
          <w:b/>
          <w:i/>
          <w:sz w:val="28"/>
          <w:szCs w:val="28"/>
        </w:rPr>
      </w:pPr>
      <w:r w:rsidRPr="00CA7DBD">
        <w:rPr>
          <w:rFonts w:ascii="Times New Roman" w:hAnsi="Times New Roman" w:cs="Times New Roman"/>
          <w:sz w:val="28"/>
          <w:szCs w:val="28"/>
        </w:rPr>
        <w:t>Официальный сайт проекта «Живая библиотека» [электронный ресурс] (</w:t>
      </w:r>
      <w:r w:rsidRPr="00CA7DBD">
        <w:rPr>
          <w:rFonts w:ascii="Times New Roman" w:hAnsi="Times New Roman" w:cs="Times New Roman"/>
          <w:sz w:val="28"/>
          <w:szCs w:val="28"/>
          <w:lang w:val="en-US"/>
        </w:rPr>
        <w:t>http</w:t>
      </w:r>
      <w:r w:rsidRPr="00CA7DBD">
        <w:rPr>
          <w:rFonts w:ascii="Times New Roman" w:hAnsi="Times New Roman" w:cs="Times New Roman"/>
          <w:sz w:val="28"/>
          <w:szCs w:val="28"/>
        </w:rPr>
        <w:t>://</w:t>
      </w:r>
      <w:r w:rsidRPr="00CA7DBD">
        <w:rPr>
          <w:rFonts w:ascii="Times New Roman" w:hAnsi="Times New Roman" w:cs="Times New Roman"/>
          <w:sz w:val="28"/>
          <w:szCs w:val="28"/>
          <w:lang w:val="en-US"/>
        </w:rPr>
        <w:t>humanlibrary</w:t>
      </w:r>
      <w:r w:rsidRPr="00CA7DBD">
        <w:rPr>
          <w:rFonts w:ascii="Times New Roman" w:hAnsi="Times New Roman" w:cs="Times New Roman"/>
          <w:sz w:val="28"/>
          <w:szCs w:val="28"/>
        </w:rPr>
        <w:t>.</w:t>
      </w:r>
      <w:r w:rsidRPr="00CA7DBD">
        <w:rPr>
          <w:rFonts w:ascii="Times New Roman" w:hAnsi="Times New Roman" w:cs="Times New Roman"/>
          <w:sz w:val="28"/>
          <w:szCs w:val="28"/>
          <w:lang w:val="en-US"/>
        </w:rPr>
        <w:t>ru</w:t>
      </w:r>
      <w:r w:rsidRPr="00CA7DBD">
        <w:t xml:space="preserve"> </w:t>
      </w:r>
      <w:r w:rsidR="003A26CC" w:rsidRPr="00CA7DBD">
        <w:rPr>
          <w:rFonts w:ascii="Times New Roman" w:hAnsi="Times New Roman" w:cs="Times New Roman"/>
          <w:sz w:val="28"/>
          <w:szCs w:val="28"/>
        </w:rPr>
        <w:t>– дата обращения 16.05.</w:t>
      </w:r>
      <w:r w:rsidRPr="00CA7DBD">
        <w:rPr>
          <w:rFonts w:ascii="Times New Roman" w:hAnsi="Times New Roman" w:cs="Times New Roman"/>
          <w:sz w:val="28"/>
          <w:szCs w:val="28"/>
        </w:rPr>
        <w:t>17)</w:t>
      </w:r>
      <w:r w:rsidRPr="00CA7DBD">
        <w:rPr>
          <w:rFonts w:ascii="Times New Roman" w:hAnsi="Times New Roman" w:cs="Times New Roman"/>
          <w:b/>
          <w:i/>
          <w:sz w:val="28"/>
          <w:szCs w:val="28"/>
        </w:rPr>
        <w:t>.</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Официальный сайт Росстата [электронный ресурс] (http://www.gks.ru/wps/wcm/connect/rosstat_main/rosstat/ru/statistics/population/demography/ - дата обращения 1.04.17).</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Официальный сайт Росстата [электронный ресурс] (http://www.gks.ru/free_doc/new_site/population/demo/progn5.xls – дата обращения 5.04.17.)</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Официальный сайт Росстата [электронный ресурс] (http://www.gks.ru/free_doc/new_site/population/pravo/10-03.doc – дата обращения 16.05.17).</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Официальный сайт Росстата [электронный ресурс] (http://www.gks.ru/wps/wcm/connect/rosstat_main/rosstat/ru/statistics/population/infraction/# п – дата обращения 3.04.17).</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Официальный сайт социально-экономической стратегии развития страны до 2020 г. [электронный ресурс] (http://2020strategy.ru/g7/news/32086925.html – дата обращения 29.04.17).</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Официальный сайт Фонда Общественное Мнение [электронный ресурс] (</w:t>
      </w:r>
      <w:hyperlink r:id="rId19" w:history="1">
        <w:r w:rsidR="00CA7DBD" w:rsidRPr="00CA7DBD">
          <w:rPr>
            <w:rStyle w:val="af0"/>
            <w:rFonts w:ascii="Times New Roman" w:hAnsi="Times New Roman" w:cs="Times New Roman"/>
            <w:sz w:val="28"/>
            <w:szCs w:val="28"/>
          </w:rPr>
          <w:t>http://fom.ru/Nastroeniya/12335 – дата обращения 20.04.17</w:t>
        </w:r>
      </w:hyperlink>
      <w:r w:rsidRPr="00CA7DBD">
        <w:rPr>
          <w:rFonts w:ascii="Times New Roman" w:hAnsi="Times New Roman" w:cs="Times New Roman"/>
          <w:sz w:val="28"/>
          <w:szCs w:val="28"/>
        </w:rPr>
        <w:t>).</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lastRenderedPageBreak/>
        <w:t>В 90-е годы приток в Россию мигрантов из бывших союзных республик СССР сократился / Официальный сайт Демоскоп Weekly [электронный ресурс] (</w:t>
      </w:r>
      <w:hyperlink r:id="rId20" w:history="1">
        <w:r w:rsidRPr="00CA7DBD">
          <w:rPr>
            <w:rStyle w:val="af0"/>
            <w:rFonts w:ascii="Times New Roman" w:hAnsi="Times New Roman" w:cs="Times New Roman"/>
            <w:sz w:val="28"/>
            <w:szCs w:val="28"/>
          </w:rPr>
          <w:t>http://demoscope.ru/weekly/037/tema01.php</w:t>
        </w:r>
      </w:hyperlink>
      <w:r w:rsidRPr="00CA7DBD">
        <w:rPr>
          <w:rFonts w:ascii="Times New Roman" w:hAnsi="Times New Roman" w:cs="Times New Roman"/>
          <w:sz w:val="28"/>
          <w:szCs w:val="28"/>
        </w:rPr>
        <w:t> – дата обращения 13.04.17).</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Проявления агрессивной ксенофобии в Российской Федерации в апреле 2016 г. [электронный ресурс] // Официальный сайт московского бюро по правам человека (http://pravorf.org/index.php/smi-review/2118-proyavleniya-agressivnoj-ksenofobii-v-rossijskoj-federatsii-v-aprele-2016-g – дата обращения 20.04.17).</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Резолюция 45/158 Генеральной Ассамблеи ООН от 18 декабря 1990 г. [электронный ресурс] // Официальный интернет-портал правовой информации (http://constitution.garant.ru/act/right/megdunar/2561306/ – дата обращения 20.04.17).</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Речь С. Ганнушкиной на вручении премии «За достойный образ жизни» от 25.11.16 г. [электронный ресурс] (http://refugee.ru/news/svetlana-gannushkina-nagrazhdena-premiej-za-dostojnyj-obraz-zhizni/ – дата обращения 20.04.17).</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Ромодановский К. Проблема не в том, что их много, а в том, что их мало // Российская газета. Федеральный выпуск №5298 (219) от 29.09.2010.</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Словарь социолингвистических терминов Российская академия наук / Под ред. В.Ю. Михальченко. М.: Российская академия лингвистических наук. Институт иностранных языков, 2006. С. 206.</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Статистика посещаемости сайта [электронный ресурс] (http://pr-cy.ru/site-statistics/ – дата обращения 16.05.17).</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lang w:val="en-US"/>
        </w:rPr>
      </w:pPr>
      <w:r w:rsidRPr="00CA7DBD">
        <w:rPr>
          <w:rFonts w:ascii="Times New Roman" w:hAnsi="Times New Roman" w:cs="Times New Roman"/>
          <w:sz w:val="28"/>
          <w:szCs w:val="28"/>
          <w:lang w:val="en-US"/>
        </w:rPr>
        <w:lastRenderedPageBreak/>
        <w:t xml:space="preserve">Countries in the world by population // Worldometers (http://www.worldometers.info/world-population/population-by-country – </w:t>
      </w:r>
      <w:r w:rsidRPr="00CA7DBD">
        <w:rPr>
          <w:rFonts w:ascii="Times New Roman" w:hAnsi="Times New Roman" w:cs="Times New Roman"/>
          <w:sz w:val="28"/>
          <w:szCs w:val="28"/>
        </w:rPr>
        <w:t>дата</w:t>
      </w:r>
      <w:r w:rsidRPr="00CA7DBD">
        <w:rPr>
          <w:rFonts w:ascii="Times New Roman" w:hAnsi="Times New Roman" w:cs="Times New Roman"/>
          <w:sz w:val="28"/>
          <w:szCs w:val="28"/>
          <w:lang w:val="en-US"/>
        </w:rPr>
        <w:t xml:space="preserve"> </w:t>
      </w:r>
      <w:r w:rsidRPr="00CA7DBD">
        <w:rPr>
          <w:rFonts w:ascii="Times New Roman" w:hAnsi="Times New Roman" w:cs="Times New Roman"/>
          <w:sz w:val="28"/>
          <w:szCs w:val="28"/>
        </w:rPr>
        <w:t>обращения</w:t>
      </w:r>
      <w:r w:rsidRPr="00CA7DBD">
        <w:rPr>
          <w:rFonts w:ascii="Times New Roman" w:hAnsi="Times New Roman" w:cs="Times New Roman"/>
          <w:sz w:val="28"/>
          <w:szCs w:val="28"/>
          <w:lang w:val="en-US"/>
        </w:rPr>
        <w:t xml:space="preserve"> 3.04.17).</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lang w:val="en-US"/>
        </w:rPr>
      </w:pPr>
      <w:r w:rsidRPr="00CA7DBD">
        <w:rPr>
          <w:rFonts w:ascii="Times New Roman" w:hAnsi="Times New Roman" w:cs="Times New Roman"/>
          <w:sz w:val="28"/>
          <w:szCs w:val="28"/>
          <w:lang w:val="en-US"/>
        </w:rPr>
        <w:t>European Web Site on Integration [</w:t>
      </w:r>
      <w:r w:rsidRPr="00CA7DBD">
        <w:rPr>
          <w:rFonts w:ascii="Times New Roman" w:hAnsi="Times New Roman" w:cs="Times New Roman"/>
          <w:sz w:val="28"/>
          <w:szCs w:val="28"/>
        </w:rPr>
        <w:t>электронный</w:t>
      </w:r>
      <w:r w:rsidRPr="00CA7DBD">
        <w:rPr>
          <w:rFonts w:ascii="Times New Roman" w:hAnsi="Times New Roman" w:cs="Times New Roman"/>
          <w:sz w:val="28"/>
          <w:szCs w:val="28"/>
          <w:lang w:val="en-US"/>
        </w:rPr>
        <w:t xml:space="preserve"> </w:t>
      </w:r>
      <w:r w:rsidRPr="00CA7DBD">
        <w:rPr>
          <w:rFonts w:ascii="Times New Roman" w:hAnsi="Times New Roman" w:cs="Times New Roman"/>
          <w:sz w:val="28"/>
          <w:szCs w:val="28"/>
        </w:rPr>
        <w:t>ресурс</w:t>
      </w:r>
      <w:r w:rsidRPr="00CA7DBD">
        <w:rPr>
          <w:rFonts w:ascii="Times New Roman" w:hAnsi="Times New Roman" w:cs="Times New Roman"/>
          <w:sz w:val="28"/>
          <w:szCs w:val="28"/>
          <w:lang w:val="en-US"/>
        </w:rPr>
        <w:t>] (https://ec.europa.eu/migrant-integration).</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rPr>
      </w:pPr>
      <w:r w:rsidRPr="00CA7DBD">
        <w:rPr>
          <w:rFonts w:ascii="Times New Roman" w:hAnsi="Times New Roman" w:cs="Times New Roman"/>
          <w:sz w:val="28"/>
          <w:szCs w:val="28"/>
        </w:rPr>
        <w:t>Global Slavery Index [электронный ресурс] (http://www.globalslaveryindex.org/country/russia/ – дата обращения 2.05.17).</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lang w:val="en-US"/>
        </w:rPr>
      </w:pPr>
      <w:r w:rsidRPr="00CA7DBD">
        <w:rPr>
          <w:rFonts w:ascii="Times New Roman" w:hAnsi="Times New Roman" w:cs="Times New Roman"/>
          <w:sz w:val="28"/>
          <w:szCs w:val="28"/>
          <w:lang w:val="en-US"/>
        </w:rPr>
        <w:t xml:space="preserve">Most Populous Countries in 1950 // Worldometers (http://www.worldometers.info/population/most-populous-countries/#past – </w:t>
      </w:r>
      <w:r w:rsidRPr="00CA7DBD">
        <w:rPr>
          <w:rFonts w:ascii="Times New Roman" w:hAnsi="Times New Roman" w:cs="Times New Roman"/>
          <w:sz w:val="28"/>
          <w:szCs w:val="28"/>
        </w:rPr>
        <w:t>дата</w:t>
      </w:r>
      <w:r w:rsidRPr="00CA7DBD">
        <w:rPr>
          <w:rFonts w:ascii="Times New Roman" w:hAnsi="Times New Roman" w:cs="Times New Roman"/>
          <w:sz w:val="28"/>
          <w:szCs w:val="28"/>
          <w:lang w:val="en-US"/>
        </w:rPr>
        <w:t xml:space="preserve"> </w:t>
      </w:r>
      <w:r w:rsidRPr="00CA7DBD">
        <w:rPr>
          <w:rFonts w:ascii="Times New Roman" w:hAnsi="Times New Roman" w:cs="Times New Roman"/>
          <w:sz w:val="28"/>
          <w:szCs w:val="28"/>
        </w:rPr>
        <w:t>обращения</w:t>
      </w:r>
      <w:r w:rsidRPr="00CA7DBD">
        <w:rPr>
          <w:rFonts w:ascii="Times New Roman" w:hAnsi="Times New Roman" w:cs="Times New Roman"/>
          <w:sz w:val="28"/>
          <w:szCs w:val="28"/>
          <w:lang w:val="en-US"/>
        </w:rPr>
        <w:t xml:space="preserve"> 3.04.17).</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lang w:val="en-US"/>
        </w:rPr>
      </w:pPr>
      <w:r w:rsidRPr="00CA7DBD">
        <w:rPr>
          <w:rFonts w:ascii="Times New Roman" w:hAnsi="Times New Roman" w:cs="Times New Roman"/>
          <w:sz w:val="28"/>
          <w:szCs w:val="28"/>
          <w:lang w:val="en-US"/>
        </w:rPr>
        <w:t>U.S. Department of State. Bureau of Democracy, Human Rights, and Labor. International Religious Freedom Report 2010. November 17, 2010 [</w:t>
      </w:r>
      <w:r w:rsidRPr="00CA7DBD">
        <w:rPr>
          <w:rFonts w:ascii="Times New Roman" w:hAnsi="Times New Roman" w:cs="Times New Roman"/>
          <w:sz w:val="28"/>
          <w:szCs w:val="28"/>
        </w:rPr>
        <w:t>электронный</w:t>
      </w:r>
      <w:r w:rsidRPr="00CA7DBD">
        <w:rPr>
          <w:rFonts w:ascii="Times New Roman" w:hAnsi="Times New Roman" w:cs="Times New Roman"/>
          <w:sz w:val="28"/>
          <w:szCs w:val="28"/>
          <w:lang w:val="en-US"/>
        </w:rPr>
        <w:t xml:space="preserve"> </w:t>
      </w:r>
      <w:r w:rsidRPr="00CA7DBD">
        <w:rPr>
          <w:rFonts w:ascii="Times New Roman" w:hAnsi="Times New Roman" w:cs="Times New Roman"/>
          <w:sz w:val="28"/>
          <w:szCs w:val="28"/>
        </w:rPr>
        <w:t>ресурс</w:t>
      </w:r>
      <w:r w:rsidRPr="00CA7DBD">
        <w:rPr>
          <w:rFonts w:ascii="Times New Roman" w:hAnsi="Times New Roman" w:cs="Times New Roman"/>
          <w:sz w:val="28"/>
          <w:szCs w:val="28"/>
          <w:lang w:val="en-US"/>
        </w:rPr>
        <w:t xml:space="preserve">] (https://www.state.gov/j/drl/rls/irf/ – </w:t>
      </w:r>
      <w:r w:rsidRPr="00CA7DBD">
        <w:rPr>
          <w:rFonts w:ascii="Times New Roman" w:hAnsi="Times New Roman" w:cs="Times New Roman"/>
          <w:sz w:val="28"/>
          <w:szCs w:val="28"/>
        </w:rPr>
        <w:t>дата</w:t>
      </w:r>
      <w:r w:rsidRPr="00CA7DBD">
        <w:rPr>
          <w:rFonts w:ascii="Times New Roman" w:hAnsi="Times New Roman" w:cs="Times New Roman"/>
          <w:sz w:val="28"/>
          <w:szCs w:val="28"/>
          <w:lang w:val="en-US"/>
        </w:rPr>
        <w:t xml:space="preserve"> </w:t>
      </w:r>
      <w:r w:rsidRPr="00CA7DBD">
        <w:rPr>
          <w:rFonts w:ascii="Times New Roman" w:hAnsi="Times New Roman" w:cs="Times New Roman"/>
          <w:sz w:val="28"/>
          <w:szCs w:val="28"/>
        </w:rPr>
        <w:t>обращения</w:t>
      </w:r>
      <w:r w:rsidRPr="00CA7DBD">
        <w:rPr>
          <w:rFonts w:ascii="Times New Roman" w:hAnsi="Times New Roman" w:cs="Times New Roman"/>
          <w:sz w:val="28"/>
          <w:szCs w:val="28"/>
          <w:lang w:val="en-US"/>
        </w:rPr>
        <w:t xml:space="preserve"> 16.05.17).</w:t>
      </w:r>
    </w:p>
    <w:p w:rsidR="00210243" w:rsidRPr="00CA7DBD" w:rsidRDefault="00210243" w:rsidP="004578CF">
      <w:pPr>
        <w:pStyle w:val="Textbody"/>
        <w:numPr>
          <w:ilvl w:val="0"/>
          <w:numId w:val="19"/>
        </w:numPr>
        <w:spacing w:line="360" w:lineRule="auto"/>
        <w:jc w:val="both"/>
        <w:rPr>
          <w:rFonts w:ascii="Times New Roman" w:hAnsi="Times New Roman" w:cs="Times New Roman"/>
          <w:sz w:val="28"/>
          <w:szCs w:val="28"/>
          <w:lang w:val="en-US"/>
        </w:rPr>
      </w:pPr>
      <w:r w:rsidRPr="00CA7DBD">
        <w:rPr>
          <w:rFonts w:ascii="Times New Roman" w:hAnsi="Times New Roman" w:cs="Times New Roman"/>
          <w:sz w:val="28"/>
          <w:szCs w:val="28"/>
          <w:lang w:val="en-US"/>
        </w:rPr>
        <w:t>World Population Prospects, the 2015 Revision [</w:t>
      </w:r>
      <w:r w:rsidRPr="00CA7DBD">
        <w:rPr>
          <w:rFonts w:ascii="Times New Roman" w:hAnsi="Times New Roman" w:cs="Times New Roman"/>
          <w:sz w:val="28"/>
          <w:szCs w:val="28"/>
        </w:rPr>
        <w:t>электронный</w:t>
      </w:r>
      <w:r w:rsidRPr="00CA7DBD">
        <w:rPr>
          <w:rFonts w:ascii="Times New Roman" w:hAnsi="Times New Roman" w:cs="Times New Roman"/>
          <w:sz w:val="28"/>
          <w:szCs w:val="28"/>
          <w:lang w:val="en-US"/>
        </w:rPr>
        <w:t xml:space="preserve"> </w:t>
      </w:r>
      <w:r w:rsidRPr="00CA7DBD">
        <w:rPr>
          <w:rFonts w:ascii="Times New Roman" w:hAnsi="Times New Roman" w:cs="Times New Roman"/>
          <w:sz w:val="28"/>
          <w:szCs w:val="28"/>
        </w:rPr>
        <w:t>ресурс</w:t>
      </w:r>
      <w:r w:rsidRPr="00CA7DBD">
        <w:rPr>
          <w:rFonts w:ascii="Times New Roman" w:hAnsi="Times New Roman" w:cs="Times New Roman"/>
          <w:sz w:val="28"/>
          <w:szCs w:val="28"/>
          <w:lang w:val="en-US"/>
        </w:rPr>
        <w:t xml:space="preserve">] (https://esa.un.org/unpd/wpp/ – </w:t>
      </w:r>
      <w:r w:rsidRPr="00CA7DBD">
        <w:rPr>
          <w:rFonts w:ascii="Times New Roman" w:hAnsi="Times New Roman" w:cs="Times New Roman"/>
          <w:sz w:val="28"/>
          <w:szCs w:val="28"/>
        </w:rPr>
        <w:t>дата</w:t>
      </w:r>
      <w:r w:rsidRPr="00CA7DBD">
        <w:rPr>
          <w:rFonts w:ascii="Times New Roman" w:hAnsi="Times New Roman" w:cs="Times New Roman"/>
          <w:sz w:val="28"/>
          <w:szCs w:val="28"/>
          <w:lang w:val="en-US"/>
        </w:rPr>
        <w:t xml:space="preserve"> </w:t>
      </w:r>
      <w:r w:rsidRPr="00CA7DBD">
        <w:rPr>
          <w:rFonts w:ascii="Times New Roman" w:hAnsi="Times New Roman" w:cs="Times New Roman"/>
          <w:sz w:val="28"/>
          <w:szCs w:val="28"/>
        </w:rPr>
        <w:t>обращения</w:t>
      </w:r>
      <w:r w:rsidRPr="00CA7DBD">
        <w:rPr>
          <w:rFonts w:ascii="Times New Roman" w:hAnsi="Times New Roman" w:cs="Times New Roman"/>
          <w:sz w:val="28"/>
          <w:szCs w:val="28"/>
          <w:lang w:val="en-US"/>
        </w:rPr>
        <w:t xml:space="preserve"> 5.04.17).</w:t>
      </w:r>
    </w:p>
    <w:sectPr w:rsidR="00210243" w:rsidRPr="00CA7DBD" w:rsidSect="008E7BA5">
      <w:pgSz w:w="11906" w:h="16838"/>
      <w:pgMar w:top="1134" w:right="851" w:bottom="1134" w:left="1701" w:header="720" w:footer="414" w:gutter="0"/>
      <w:pgNumType w:start="2"/>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4B3" w:rsidRDefault="002244B3">
      <w:pPr>
        <w:spacing w:line="240" w:lineRule="auto"/>
      </w:pPr>
      <w:r>
        <w:separator/>
      </w:r>
    </w:p>
  </w:endnote>
  <w:endnote w:type="continuationSeparator" w:id="0">
    <w:p w:rsidR="002244B3" w:rsidRDefault="002244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09F" w:csb1="00000000"/>
  </w:font>
  <w:font w:name="F">
    <w:charset w:val="00"/>
    <w:family w:val="auto"/>
    <w:pitch w:val="variable"/>
  </w:font>
  <w:font w:name="Segoe UI">
    <w:panose1 w:val="020B0502040204020203"/>
    <w:charset w:val="CC"/>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729666"/>
      <w:docPartObj>
        <w:docPartGallery w:val="Page Numbers (Bottom of Page)"/>
        <w:docPartUnique/>
      </w:docPartObj>
    </w:sdtPr>
    <w:sdtContent>
      <w:p w:rsidR="002244B3" w:rsidRDefault="002244B3">
        <w:pPr>
          <w:pStyle w:val="a9"/>
          <w:jc w:val="right"/>
        </w:pPr>
        <w:r>
          <w:fldChar w:fldCharType="begin"/>
        </w:r>
        <w:r>
          <w:instrText>PAGE   \* MERGEFORMAT</w:instrText>
        </w:r>
        <w:r>
          <w:fldChar w:fldCharType="separate"/>
        </w:r>
        <w:r w:rsidR="00ED623C">
          <w:rPr>
            <w:noProof/>
          </w:rPr>
          <w:t>4</w:t>
        </w:r>
        <w:r>
          <w:fldChar w:fldCharType="end"/>
        </w:r>
      </w:p>
    </w:sdtContent>
  </w:sdt>
  <w:p w:rsidR="002244B3" w:rsidRDefault="002244B3">
    <w:pPr>
      <w:pStyle w:val="Standard"/>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4B3" w:rsidRDefault="002244B3">
    <w:pPr>
      <w:pStyle w:val="a9"/>
      <w:jc w:val="right"/>
    </w:pPr>
  </w:p>
  <w:p w:rsidR="002244B3" w:rsidRDefault="002244B3">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4B3" w:rsidRDefault="002244B3">
      <w:pPr>
        <w:spacing w:line="240" w:lineRule="auto"/>
      </w:pPr>
      <w:r>
        <w:separator/>
      </w:r>
    </w:p>
  </w:footnote>
  <w:footnote w:type="continuationSeparator" w:id="0">
    <w:p w:rsidR="002244B3" w:rsidRDefault="002244B3">
      <w:pPr>
        <w:spacing w:line="240" w:lineRule="auto"/>
      </w:pPr>
      <w:r>
        <w:continuationSeparator/>
      </w:r>
    </w:p>
  </w:footnote>
  <w:footnote w:id="1">
    <w:p w:rsidR="002244B3" w:rsidRPr="00380E87" w:rsidRDefault="002244B3" w:rsidP="002457D4">
      <w:pPr>
        <w:pStyle w:val="Standard"/>
        <w:spacing w:line="240" w:lineRule="auto"/>
        <w:rPr>
          <w:rFonts w:ascii="Times New Roman" w:hAnsi="Times New Roman" w:cs="Times New Roman"/>
          <w:sz w:val="24"/>
          <w:szCs w:val="24"/>
        </w:rPr>
      </w:pPr>
      <w:r w:rsidRPr="002457D4">
        <w:rPr>
          <w:rStyle w:val="ac"/>
          <w:rFonts w:ascii="Times New Roman" w:hAnsi="Times New Roman" w:cs="Times New Roman"/>
          <w:sz w:val="24"/>
          <w:szCs w:val="24"/>
        </w:rPr>
        <w:footnoteRef/>
      </w:r>
      <w:r>
        <w:rPr>
          <w:rFonts w:ascii="Times New Roman" w:hAnsi="Times New Roman" w:cs="Times New Roman"/>
          <w:sz w:val="24"/>
          <w:szCs w:val="24"/>
        </w:rPr>
        <w:t xml:space="preserve"> </w:t>
      </w:r>
      <w:r w:rsidRPr="00380E87">
        <w:rPr>
          <w:rFonts w:ascii="Times New Roman" w:hAnsi="Times New Roman" w:cs="Times New Roman"/>
          <w:sz w:val="24"/>
          <w:szCs w:val="24"/>
        </w:rPr>
        <w:t>Официальный сайт Международной организации миграции [электронный ресурс] (http://www.iom.int/key-migration-terms – дата обращения 1.04.17, перевод здесь и далее – мой).</w:t>
      </w:r>
    </w:p>
  </w:footnote>
  <w:footnote w:id="2">
    <w:p w:rsidR="002244B3" w:rsidRPr="00380E87" w:rsidRDefault="002244B3">
      <w:pPr>
        <w:pStyle w:val="a7"/>
        <w:rPr>
          <w:rFonts w:ascii="Times New Roman" w:hAnsi="Times New Roman" w:cs="Times New Roman"/>
          <w:sz w:val="24"/>
          <w:szCs w:val="24"/>
        </w:rPr>
      </w:pPr>
      <w:r w:rsidRPr="00380E87">
        <w:rPr>
          <w:rStyle w:val="ac"/>
          <w:rFonts w:ascii="Times New Roman" w:hAnsi="Times New Roman" w:cs="Times New Roman"/>
          <w:sz w:val="24"/>
          <w:szCs w:val="24"/>
        </w:rPr>
        <w:footnoteRef/>
      </w:r>
      <w:r w:rsidRPr="00380E87">
        <w:rPr>
          <w:rFonts w:ascii="Times New Roman" w:hAnsi="Times New Roman" w:cs="Times New Roman"/>
          <w:sz w:val="24"/>
          <w:szCs w:val="24"/>
        </w:rPr>
        <w:t xml:space="preserve"> Малахов В.С. Интеграция мигрантов: Концепции и практики. М.: Фонд «Либеральная Миссия», 2015. С. 9-15.</w:t>
      </w:r>
    </w:p>
  </w:footnote>
  <w:footnote w:id="3">
    <w:p w:rsidR="002244B3" w:rsidRPr="00CA7DBD" w:rsidRDefault="002244B3" w:rsidP="002457D4">
      <w:pPr>
        <w:pStyle w:val="Standard"/>
        <w:spacing w:line="240" w:lineRule="auto"/>
        <w:rPr>
          <w:rFonts w:ascii="Times New Roman" w:hAnsi="Times New Roman" w:cs="Times New Roman"/>
          <w:sz w:val="24"/>
          <w:szCs w:val="24"/>
        </w:rPr>
      </w:pPr>
      <w:r w:rsidRPr="00380E87">
        <w:rPr>
          <w:rStyle w:val="ac"/>
          <w:rFonts w:ascii="Times New Roman" w:hAnsi="Times New Roman" w:cs="Times New Roman"/>
          <w:sz w:val="24"/>
          <w:szCs w:val="24"/>
        </w:rPr>
        <w:footnoteRef/>
      </w:r>
      <w:r w:rsidRPr="00380E87">
        <w:rPr>
          <w:rFonts w:ascii="Times New Roman" w:hAnsi="Times New Roman" w:cs="Times New Roman"/>
          <w:sz w:val="24"/>
          <w:szCs w:val="24"/>
          <w:shd w:val="clear" w:color="auto" w:fill="FFFFFF"/>
        </w:rPr>
        <w:t xml:space="preserve"> </w:t>
      </w:r>
      <w:r w:rsidRPr="00CA7DBD">
        <w:rPr>
          <w:rFonts w:ascii="Times New Roman" w:hAnsi="Times New Roman" w:cs="Times New Roman"/>
          <w:sz w:val="24"/>
          <w:szCs w:val="24"/>
          <w:shd w:val="clear" w:color="auto" w:fill="FFFFFF"/>
        </w:rPr>
        <w:t>Международная организация миграции [электронный ресурс] (</w:t>
      </w:r>
      <w:r w:rsidRPr="00625B7B">
        <w:rPr>
          <w:rFonts w:ascii="Times New Roman" w:hAnsi="Times New Roman" w:cs="Times New Roman"/>
          <w:sz w:val="24"/>
          <w:szCs w:val="24"/>
          <w:shd w:val="clear" w:color="auto" w:fill="FFFFFF"/>
        </w:rPr>
        <w:t>http://www.iom.int/key-migration-terms - дата обращения 1/04/17</w:t>
      </w:r>
      <w:r w:rsidRPr="00CA7DBD">
        <w:rPr>
          <w:rFonts w:ascii="Times New Roman" w:hAnsi="Times New Roman" w:cs="Times New Roman"/>
          <w:sz w:val="24"/>
          <w:szCs w:val="24"/>
          <w:shd w:val="clear" w:color="auto" w:fill="FFFFFF"/>
        </w:rPr>
        <w:t>, перевод здесь и далее – мой).</w:t>
      </w:r>
    </w:p>
  </w:footnote>
  <w:footnote w:id="4">
    <w:p w:rsidR="002244B3" w:rsidRPr="00CA7DBD" w:rsidRDefault="002244B3" w:rsidP="002457D4">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shd w:val="clear" w:color="auto" w:fill="FFFFFF"/>
        </w:rPr>
        <w:t xml:space="preserve"> Воробьёва О.Д. Миграционные процессы населения: вопросы теории и государственной миграционной политики // Проблемы правового регулирования миграционных процессов на территории Российской Федерации / Аналитический сборник Совета Федерации ФС РФ, № 9 (202), 2003. С. 35.</w:t>
      </w:r>
    </w:p>
  </w:footnote>
  <w:footnote w:id="5">
    <w:p w:rsidR="002244B3" w:rsidRPr="00CA7DBD" w:rsidRDefault="002244B3" w:rsidP="002457D4">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Зайончковская Ж.А. Миграция вышла из тени, </w:t>
      </w:r>
      <w:hyperlink r:id="rId1" w:history="1">
        <w:r w:rsidRPr="00CA7DBD">
          <w:rPr>
            <w:rFonts w:ascii="Times New Roman" w:hAnsi="Times New Roman" w:cs="Times New Roman"/>
            <w:sz w:val="24"/>
            <w:szCs w:val="24"/>
          </w:rPr>
          <w:t>Отечественные записки</w:t>
        </w:r>
      </w:hyperlink>
      <w:r w:rsidRPr="00CA7DBD">
        <w:rPr>
          <w:rFonts w:ascii="Times New Roman" w:hAnsi="Times New Roman" w:cs="Times New Roman"/>
          <w:sz w:val="24"/>
          <w:szCs w:val="24"/>
        </w:rPr>
        <w:t xml:space="preserve"> 2004, № 4. (</w:t>
      </w:r>
      <w:r w:rsidRPr="00616241">
        <w:rPr>
          <w:rFonts w:ascii="Times New Roman" w:hAnsi="Times New Roman" w:cs="Times New Roman"/>
          <w:sz w:val="24"/>
          <w:szCs w:val="24"/>
          <w:lang w:val="en-US"/>
        </w:rPr>
        <w:t>h</w:t>
      </w:r>
      <w:r w:rsidRPr="00616241">
        <w:rPr>
          <w:rFonts w:ascii="Times New Roman" w:hAnsi="Times New Roman" w:cs="Times New Roman"/>
          <w:sz w:val="24"/>
          <w:szCs w:val="24"/>
        </w:rPr>
        <w:t>ttp://magazines.russ.ru/oz/2004/4/2004_4_4.html</w:t>
      </w:r>
      <w:r w:rsidRPr="00CA7DBD">
        <w:rPr>
          <w:rFonts w:ascii="Times New Roman" w:hAnsi="Times New Roman" w:cs="Times New Roman"/>
          <w:sz w:val="24"/>
          <w:szCs w:val="24"/>
        </w:rPr>
        <w:t xml:space="preserve"> – дата обращения 29/03/17).</w:t>
      </w:r>
    </w:p>
  </w:footnote>
  <w:footnote w:id="6">
    <w:p w:rsidR="002244B3" w:rsidRPr="00CA7DBD" w:rsidRDefault="002244B3">
      <w:pPr>
        <w:pStyle w:val="a7"/>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Малахов В.С. Интеграция мигрантов: Концепции и практики. М.: Фонд «Либеральная миссия», 2015. С. 21.</w:t>
      </w:r>
    </w:p>
  </w:footnote>
  <w:footnote w:id="7">
    <w:p w:rsidR="002244B3" w:rsidRPr="00CA7DBD" w:rsidRDefault="002244B3" w:rsidP="002457D4">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Официальный сайт МВД России [электронный ресурс] (</w:t>
      </w:r>
      <w:hyperlink r:id="rId2" w:history="1">
        <w:r w:rsidRPr="00CA7DBD">
          <w:rPr>
            <w:rStyle w:val="af0"/>
            <w:rFonts w:ascii="Times New Roman" w:hAnsi="Times New Roman" w:cs="Times New Roman"/>
            <w:sz w:val="24"/>
            <w:szCs w:val="24"/>
          </w:rPr>
          <w:t>https://xn--b1aew.xn--p1ai/Deljatelnost/statistics/migracionnaya/item/9266550</w:t>
        </w:r>
      </w:hyperlink>
      <w:r w:rsidRPr="00CA7DBD">
        <w:rPr>
          <w:rFonts w:ascii="Times New Roman" w:hAnsi="Times New Roman" w:cs="Times New Roman"/>
          <w:sz w:val="24"/>
          <w:szCs w:val="24"/>
        </w:rPr>
        <w:t xml:space="preserve"> – дата обращения 23.03.17).</w:t>
      </w:r>
    </w:p>
  </w:footnote>
  <w:footnote w:id="8">
    <w:p w:rsidR="002244B3" w:rsidRPr="00CA7DBD" w:rsidRDefault="002244B3" w:rsidP="002457D4">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Миграция и демографический кризис в России / под ред. Зайончковской Ж.А., Тюрюкановой Е.В. М.: Центр миграционный исследований, Институт народохозяйственного прогнозирования РАН, 2010. С. 7.</w:t>
      </w:r>
    </w:p>
  </w:footnote>
  <w:footnote w:id="9">
    <w:p w:rsidR="002244B3" w:rsidRPr="00CA7DBD" w:rsidRDefault="002244B3" w:rsidP="002457D4">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В 90-е годы приток в Россию мигрантов из бывших союзных республик СССР сократился / Официальный сайт Демоскоп Weekly [электронный ресурс] (http://demoscope.ru/weekly/037/tema01.php – дата обращения 13.04.17).</w:t>
      </w:r>
    </w:p>
  </w:footnote>
  <w:footnote w:id="10">
    <w:p w:rsidR="002244B3" w:rsidRPr="00380E87" w:rsidRDefault="002244B3" w:rsidP="002457D4">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Официальный сайт Росстата [электронный ресурс] (http://www.gks.ru/wps/wcm/connect/rosstat_main/rosstat/ru/statistics/population/demography/ - дата обращения 1.04.17).</w:t>
      </w:r>
    </w:p>
  </w:footnote>
  <w:footnote w:id="11">
    <w:p w:rsidR="002244B3" w:rsidRPr="00CA7DBD" w:rsidRDefault="002244B3" w:rsidP="002457D4">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Миграция и демографический кризис. С. 10.</w:t>
      </w:r>
    </w:p>
  </w:footnote>
  <w:footnote w:id="12">
    <w:p w:rsidR="002244B3" w:rsidRPr="00CA7DBD" w:rsidRDefault="002244B3" w:rsidP="002457D4">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федеральный закон от 28.12.2016. №</w:t>
      </w:r>
      <w:r w:rsidRPr="00CA7DBD">
        <w:rPr>
          <w:rFonts w:ascii="Times New Roman" w:hAnsi="Times New Roman" w:cs="Times New Roman"/>
          <w:sz w:val="24"/>
          <w:szCs w:val="24"/>
          <w:lang w:val="en-US"/>
        </w:rPr>
        <w:t> </w:t>
      </w:r>
      <w:r w:rsidRPr="00CA7DBD">
        <w:rPr>
          <w:rFonts w:ascii="Times New Roman" w:hAnsi="Times New Roman" w:cs="Times New Roman"/>
          <w:sz w:val="24"/>
          <w:szCs w:val="24"/>
        </w:rPr>
        <w:t>471-ФЗ // Российская газета – Федеральный выпуск №7166 (298) от 30.12.2006.</w:t>
      </w:r>
    </w:p>
  </w:footnote>
  <w:footnote w:id="13">
    <w:p w:rsidR="002244B3" w:rsidRPr="00CA7DBD" w:rsidRDefault="002244B3" w:rsidP="002457D4">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Население России 2008. Ежегодный демографический доклад [электронный ресурс] (</w:t>
      </w:r>
      <w:hyperlink r:id="rId3" w:history="1">
        <w:r w:rsidRPr="00CA7DBD">
          <w:rPr>
            <w:rStyle w:val="af0"/>
            <w:rFonts w:ascii="Times New Roman" w:hAnsi="Times New Roman" w:cs="Times New Roman"/>
            <w:sz w:val="24"/>
            <w:szCs w:val="24"/>
          </w:rPr>
          <w:t>https://www.hse.ru/news/science/24724033.html</w:t>
        </w:r>
      </w:hyperlink>
      <w:r w:rsidRPr="00CA7DBD">
        <w:rPr>
          <w:rFonts w:ascii="Times New Roman" w:hAnsi="Times New Roman" w:cs="Times New Roman"/>
          <w:sz w:val="24"/>
          <w:szCs w:val="24"/>
        </w:rPr>
        <w:t> – дата обращения 3.04.17).</w:t>
      </w:r>
    </w:p>
  </w:footnote>
  <w:footnote w:id="14">
    <w:p w:rsidR="002244B3" w:rsidRPr="00CA7DBD" w:rsidRDefault="002244B3" w:rsidP="002457D4">
      <w:pPr>
        <w:pStyle w:val="Standard"/>
        <w:spacing w:line="240" w:lineRule="auto"/>
        <w:rPr>
          <w:rFonts w:ascii="Times New Roman" w:hAnsi="Times New Roman" w:cs="Times New Roman"/>
          <w:sz w:val="24"/>
          <w:szCs w:val="24"/>
          <w:lang w:val="en-US"/>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lang w:val="en-US"/>
        </w:rPr>
        <w:t xml:space="preserve"> Countries in the world by population // Worldometers (http://www.worldometers.info/world-population/population-by-country – дата обращения 3.04.17).</w:t>
      </w:r>
    </w:p>
  </w:footnote>
  <w:footnote w:id="15">
    <w:p w:rsidR="002244B3" w:rsidRPr="00CA7DBD" w:rsidRDefault="002244B3" w:rsidP="002457D4">
      <w:pPr>
        <w:pStyle w:val="Standard"/>
        <w:spacing w:line="240" w:lineRule="auto"/>
        <w:rPr>
          <w:rFonts w:ascii="Times New Roman" w:hAnsi="Times New Roman" w:cs="Times New Roman"/>
          <w:sz w:val="24"/>
          <w:szCs w:val="24"/>
          <w:lang w:val="en-US"/>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lang w:val="en-US"/>
        </w:rPr>
        <w:t xml:space="preserve"> Most Populous Countries in 1950 // Worldometers (http://www.worldometers.info/population/most-populous-countries/#past – дата обращения 3.04.17).</w:t>
      </w:r>
    </w:p>
  </w:footnote>
  <w:footnote w:id="16">
    <w:p w:rsidR="002244B3" w:rsidRPr="00CA7DBD" w:rsidRDefault="002244B3" w:rsidP="002457D4">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Переведенцев В. Демографические перспективы России // Социс. 2007. № 12. C.63.</w:t>
      </w:r>
    </w:p>
  </w:footnote>
  <w:footnote w:id="17">
    <w:p w:rsidR="002244B3" w:rsidRPr="00ED623C" w:rsidRDefault="002244B3" w:rsidP="00ED623C">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Официальный сайт Росстата [электронный ресурс] (http://www.gks.ru/free_doc/new_site/population/demo/progn5</w:t>
      </w:r>
      <w:r w:rsidR="00ED623C">
        <w:rPr>
          <w:rFonts w:ascii="Times New Roman" w:hAnsi="Times New Roman" w:cs="Times New Roman"/>
          <w:sz w:val="24"/>
          <w:szCs w:val="24"/>
        </w:rPr>
        <w:t>.xls – дата обращения 5.04.17.)</w:t>
      </w:r>
    </w:p>
  </w:footnote>
  <w:footnote w:id="18">
    <w:p w:rsidR="002244B3" w:rsidRPr="00CA7DBD" w:rsidRDefault="002244B3">
      <w:pPr>
        <w:pStyle w:val="a7"/>
        <w:rPr>
          <w:lang w:val="en-US"/>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lang w:val="en-US"/>
        </w:rPr>
        <w:t xml:space="preserve"> World Population Prospects, the 2015 Revision [электронный ресурс] (</w:t>
      </w:r>
      <w:hyperlink r:id="rId4" w:history="1">
        <w:r w:rsidRPr="00CA7DBD">
          <w:rPr>
            <w:rStyle w:val="af0"/>
            <w:rFonts w:ascii="Times New Roman" w:hAnsi="Times New Roman" w:cs="Times New Roman"/>
            <w:sz w:val="24"/>
            <w:szCs w:val="24"/>
            <w:lang w:val="en-US"/>
          </w:rPr>
          <w:t>https://esa.un.org/unpd/wpp/</w:t>
        </w:r>
      </w:hyperlink>
      <w:r w:rsidRPr="00CA7DBD">
        <w:rPr>
          <w:rFonts w:ascii="Times New Roman" w:hAnsi="Times New Roman" w:cs="Times New Roman"/>
          <w:sz w:val="24"/>
          <w:szCs w:val="24"/>
          <w:lang w:val="en-US"/>
        </w:rPr>
        <w:t xml:space="preserve"> – </w:t>
      </w:r>
      <w:r w:rsidRPr="00CA7DBD">
        <w:rPr>
          <w:rFonts w:ascii="Times New Roman" w:hAnsi="Times New Roman" w:cs="Times New Roman"/>
          <w:sz w:val="24"/>
          <w:szCs w:val="24"/>
        </w:rPr>
        <w:t>дата</w:t>
      </w:r>
      <w:r w:rsidRPr="00CA7DBD">
        <w:rPr>
          <w:rFonts w:ascii="Times New Roman" w:hAnsi="Times New Roman" w:cs="Times New Roman"/>
          <w:sz w:val="24"/>
          <w:szCs w:val="24"/>
          <w:lang w:val="en-US"/>
        </w:rPr>
        <w:t xml:space="preserve"> </w:t>
      </w:r>
      <w:r w:rsidRPr="00CA7DBD">
        <w:rPr>
          <w:rFonts w:ascii="Times New Roman" w:hAnsi="Times New Roman" w:cs="Times New Roman"/>
          <w:sz w:val="24"/>
          <w:szCs w:val="24"/>
        </w:rPr>
        <w:t>обращения</w:t>
      </w:r>
      <w:r w:rsidRPr="00CA7DBD">
        <w:rPr>
          <w:rFonts w:ascii="Times New Roman" w:hAnsi="Times New Roman" w:cs="Times New Roman"/>
          <w:sz w:val="24"/>
          <w:szCs w:val="24"/>
          <w:lang w:val="en-US"/>
        </w:rPr>
        <w:t xml:space="preserve"> 5.04.17).</w:t>
      </w:r>
    </w:p>
  </w:footnote>
  <w:footnote w:id="19">
    <w:p w:rsidR="002244B3" w:rsidRPr="00CA7DBD" w:rsidRDefault="002244B3" w:rsidP="0049597A">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О гражданстве Российской Федерации: федеральный закон от 31 мая 2002 г. N 62-ФЗ // Российская газета – Федеральный выпуск № 2968 (0), 5.06.2002.</w:t>
      </w:r>
    </w:p>
  </w:footnote>
  <w:footnote w:id="20">
    <w:p w:rsidR="002244B3" w:rsidRPr="00CA7DBD" w:rsidRDefault="002244B3" w:rsidP="0049597A">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О правовом положении иностранных граждан в Российской Федерации: федеральный закон от 25.07.2002. №</w:t>
      </w:r>
      <w:r w:rsidRPr="00CA7DBD">
        <w:rPr>
          <w:rFonts w:ascii="Times New Roman" w:hAnsi="Times New Roman" w:cs="Times New Roman"/>
          <w:sz w:val="24"/>
          <w:szCs w:val="24"/>
          <w:lang w:val="en-US"/>
        </w:rPr>
        <w:t> </w:t>
      </w:r>
      <w:r w:rsidRPr="00CA7DBD">
        <w:rPr>
          <w:rFonts w:ascii="Times New Roman" w:hAnsi="Times New Roman" w:cs="Times New Roman"/>
          <w:sz w:val="24"/>
          <w:szCs w:val="24"/>
        </w:rPr>
        <w:t>115-ФЗ // Российская газета – Федеральный выпуск №3008 (0), 31.07.2002.</w:t>
      </w:r>
    </w:p>
  </w:footnote>
  <w:footnote w:id="21">
    <w:p w:rsidR="002244B3" w:rsidRPr="00CA7DBD" w:rsidRDefault="002244B3" w:rsidP="0049597A">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Там же.</w:t>
      </w:r>
    </w:p>
  </w:footnote>
  <w:footnote w:id="22">
    <w:p w:rsidR="002244B3" w:rsidRPr="005D2FB0" w:rsidRDefault="002244B3">
      <w:pPr>
        <w:pStyle w:val="a7"/>
        <w:rPr>
          <w:rFonts w:ascii="Times New Roman" w:hAnsi="Times New Roman" w:cs="Times New Roman"/>
          <w:sz w:val="24"/>
          <w:szCs w:val="24"/>
        </w:rPr>
      </w:pPr>
      <w:r w:rsidRPr="005D2FB0">
        <w:rPr>
          <w:rStyle w:val="ac"/>
          <w:rFonts w:ascii="Times New Roman" w:hAnsi="Times New Roman" w:cs="Times New Roman"/>
          <w:sz w:val="24"/>
          <w:szCs w:val="24"/>
        </w:rPr>
        <w:footnoteRef/>
      </w:r>
      <w:r w:rsidRPr="005D2FB0">
        <w:rPr>
          <w:rFonts w:ascii="Times New Roman" w:hAnsi="Times New Roman" w:cs="Times New Roman"/>
          <w:sz w:val="24"/>
          <w:szCs w:val="24"/>
        </w:rPr>
        <w:t xml:space="preserve"> Официальный сайт Конституции Российской Федерации </w:t>
      </w:r>
      <w:r>
        <w:rPr>
          <w:rFonts w:ascii="Times New Roman" w:hAnsi="Times New Roman" w:cs="Times New Roman"/>
          <w:sz w:val="24"/>
          <w:szCs w:val="24"/>
        </w:rPr>
        <w:t>(</w:t>
      </w:r>
      <w:hyperlink r:id="rId5" w:history="1">
        <w:r w:rsidRPr="005D2FB0">
          <w:rPr>
            <w:rStyle w:val="af0"/>
            <w:rFonts w:ascii="Times New Roman" w:hAnsi="Times New Roman" w:cs="Times New Roman"/>
            <w:sz w:val="24"/>
            <w:szCs w:val="24"/>
          </w:rPr>
          <w:t>http://constitution.garant.ru/act/right/megdunar/2561306/</w:t>
        </w:r>
      </w:hyperlink>
      <w:r w:rsidRPr="005D2FB0">
        <w:rPr>
          <w:rFonts w:ascii="Times New Roman" w:hAnsi="Times New Roman" w:cs="Times New Roman"/>
          <w:sz w:val="24"/>
          <w:szCs w:val="24"/>
        </w:rPr>
        <w:t xml:space="preserve"> – дата обращения 29.05.17).</w:t>
      </w:r>
    </w:p>
  </w:footnote>
  <w:footnote w:id="23">
    <w:p w:rsidR="002244B3" w:rsidRPr="00CA7DBD" w:rsidRDefault="002244B3" w:rsidP="002457D4">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Резолюция 45/158 Генеральной Ассамблеи ООН от 18 декабря 1990 г. [электронный ресурс] // Официальный интернет-портал правовой информации (http://constitution.garant.ru/act/right/megdunar/2561306/ – дата обращения 16.05.17).</w:t>
      </w:r>
    </w:p>
  </w:footnote>
  <w:footnote w:id="24">
    <w:p w:rsidR="002244B3" w:rsidRPr="00CA7DBD" w:rsidRDefault="002244B3" w:rsidP="000509FC">
      <w:pPr>
        <w:pStyle w:val="Standard"/>
        <w:spacing w:line="240" w:lineRule="auto"/>
        <w:rPr>
          <w:rFonts w:ascii="Times New Roman" w:hAnsi="Times New Roman" w:cs="Times New Roman"/>
          <w:b/>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О последних изменениях закона «О правовом положении иностранных граждан» // Легализация и интеграция мигрантов на территории России / Под ред. Н.В. Кулиниченко, Ю.Я. Чардина. М.: «Р. Валент», 2010. С.7.</w:t>
      </w:r>
    </w:p>
  </w:footnote>
  <w:footnote w:id="25">
    <w:p w:rsidR="002244B3" w:rsidRPr="00CA7DBD" w:rsidRDefault="002244B3" w:rsidP="000509FC">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О внесении изменений в статьи 6 и 7 Федерального закона «О правовом положении иностранных граждан в Российской Федерации» и статью 14 Федерального закона «О гражданстве Российской Федерации: федеральный закон от 28.06.2009 N 127-ФЗ // Российская газета - Федеральный выпуск №4942 (118) 1 июля 2009 г.</w:t>
      </w:r>
    </w:p>
  </w:footnote>
  <w:footnote w:id="26">
    <w:p w:rsidR="002244B3" w:rsidRPr="00CA7DBD" w:rsidRDefault="002244B3">
      <w:pPr>
        <w:pStyle w:val="a7"/>
        <w:rPr>
          <w:rFonts w:ascii="Times New Roman" w:hAnsi="Times New Roman" w:cs="Times New Roman"/>
          <w:sz w:val="24"/>
          <w:szCs w:val="24"/>
        </w:rPr>
      </w:pPr>
      <w:r w:rsidRPr="00CA7DBD">
        <w:rPr>
          <w:rStyle w:val="ac"/>
          <w:rFonts w:ascii="Times New Roman" w:hAnsi="Times New Roman" w:cs="Times New Roman"/>
          <w:sz w:val="24"/>
          <w:szCs w:val="24"/>
        </w:rPr>
        <w:footnoteRef/>
      </w:r>
      <w:r w:rsidR="00ED623C">
        <w:rPr>
          <w:rFonts w:ascii="Times New Roman" w:hAnsi="Times New Roman" w:cs="Times New Roman"/>
          <w:sz w:val="24"/>
          <w:szCs w:val="24"/>
        </w:rPr>
        <w:t xml:space="preserve"> </w:t>
      </w:r>
      <w:r w:rsidRPr="00CA7DBD">
        <w:rPr>
          <w:rFonts w:ascii="Times New Roman" w:hAnsi="Times New Roman" w:cs="Times New Roman"/>
          <w:sz w:val="24"/>
          <w:szCs w:val="24"/>
        </w:rPr>
        <w:t>О гражданстве Российской Федерации: федеральный закон от 31 мая 2002 г. № 62-ФЗ // Российская газета. Федеральный выпуск №2968 (0), 5.06.2002.</w:t>
      </w:r>
    </w:p>
  </w:footnote>
  <w:footnote w:id="27">
    <w:p w:rsidR="002244B3" w:rsidRPr="00CA7DBD" w:rsidRDefault="002244B3" w:rsidP="000509FC">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Интервью Русской службы «Голоса Америки» со С. Ганнушкиной [электронный ресурс] (</w:t>
      </w:r>
      <w:hyperlink r:id="rId6" w:history="1">
        <w:r w:rsidRPr="00CA7DBD">
          <w:rPr>
            <w:rStyle w:val="af0"/>
            <w:rFonts w:ascii="Times New Roman" w:hAnsi="Times New Roman" w:cs="Times New Roman"/>
            <w:sz w:val="24"/>
            <w:szCs w:val="24"/>
          </w:rPr>
          <w:t>http://www.golos-ameriki.ru/a/vv-on-russian-immigrants-gannushkina-interview/3276836.html</w:t>
        </w:r>
      </w:hyperlink>
      <w:r w:rsidRPr="00CA7DBD">
        <w:rPr>
          <w:rFonts w:ascii="Times New Roman" w:hAnsi="Times New Roman" w:cs="Times New Roman"/>
          <w:sz w:val="24"/>
          <w:szCs w:val="24"/>
        </w:rPr>
        <w:t> – дата обращения 20.04.17).</w:t>
      </w:r>
    </w:p>
  </w:footnote>
  <w:footnote w:id="28">
    <w:p w:rsidR="002244B3" w:rsidRPr="00CA7DBD" w:rsidRDefault="002244B3" w:rsidP="002457D4">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Проявления агрессивной ксенофобии в Российской Федерации в апреле 2016 г. [электронный ресурс] // Официальный сайт московского бюро по правам человека (</w:t>
      </w:r>
      <w:hyperlink r:id="rId7" w:history="1">
        <w:r w:rsidRPr="00CA7DBD">
          <w:rPr>
            <w:rStyle w:val="af0"/>
            <w:rFonts w:ascii="Times New Roman" w:hAnsi="Times New Roman" w:cs="Times New Roman"/>
            <w:sz w:val="24"/>
            <w:szCs w:val="24"/>
          </w:rPr>
          <w:t>http://pravorf.org/index.php/smi-review/2118-proyavleniya-agressivnoj-ksenofobii-v-rossijskoj-federatsii-v-aprele-2016-g</w:t>
        </w:r>
      </w:hyperlink>
      <w:r w:rsidRPr="00CA7DBD">
        <w:rPr>
          <w:rFonts w:ascii="Times New Roman" w:hAnsi="Times New Roman" w:cs="Times New Roman"/>
          <w:sz w:val="24"/>
          <w:szCs w:val="24"/>
        </w:rPr>
        <w:t> – дата обращения 20.04.17).</w:t>
      </w:r>
    </w:p>
  </w:footnote>
  <w:footnote w:id="29">
    <w:p w:rsidR="002244B3" w:rsidRPr="00CA7DBD" w:rsidRDefault="002244B3" w:rsidP="00441C1A">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О беженцах: федеральный закон от 19.02.1993 N 4528-I // Официальный интернет-портал правовой информации (</w:t>
      </w:r>
      <w:hyperlink r:id="rId8" w:history="1">
        <w:r w:rsidRPr="00CA7DBD">
          <w:rPr>
            <w:rStyle w:val="af0"/>
            <w:rFonts w:ascii="Times New Roman" w:hAnsi="Times New Roman" w:cs="Times New Roman"/>
            <w:sz w:val="24"/>
            <w:szCs w:val="24"/>
          </w:rPr>
          <w:t>http://constitution.garant.ru/act/right/10105682/</w:t>
        </w:r>
      </w:hyperlink>
      <w:r w:rsidRPr="00CA7DBD">
        <w:rPr>
          <w:rFonts w:ascii="Times New Roman" w:hAnsi="Times New Roman" w:cs="Times New Roman"/>
          <w:sz w:val="24"/>
          <w:szCs w:val="24"/>
        </w:rPr>
        <w:t xml:space="preserve"> – дата обращения 16.04.17).</w:t>
      </w:r>
    </w:p>
  </w:footnote>
  <w:footnote w:id="30">
    <w:p w:rsidR="002244B3" w:rsidRPr="00CA7DBD" w:rsidRDefault="002244B3" w:rsidP="005A7B7D">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Зайончковская Ж.А., Тюрюканова Е.В., Флоринская Ю.Ф.  Трудовая миграция в Россию. С.36-37.</w:t>
      </w:r>
    </w:p>
  </w:footnote>
  <w:footnote w:id="31">
    <w:p w:rsidR="002244B3" w:rsidRPr="00CA7DBD" w:rsidRDefault="002244B3">
      <w:pPr>
        <w:pStyle w:val="a7"/>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Калужскую правозащитницу снова преследуют: дело Татьяны Котляр [электронный ресурс] (http://refugee.ru/news/kaluzhskuyu-pravozashhitnitsu-snova-obvinyayut/ – дата обращения 15.04.17).</w:t>
      </w:r>
    </w:p>
  </w:footnote>
  <w:footnote w:id="32">
    <w:p w:rsidR="002244B3" w:rsidRPr="00CA7DBD" w:rsidRDefault="002244B3" w:rsidP="0078312A">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Зайончковская Ж.А., Тюрюканова Е.В., Флоринская Ю.Ф. Трудовая миграция в Россию. С.35.</w:t>
      </w:r>
    </w:p>
  </w:footnote>
  <w:footnote w:id="33">
    <w:p w:rsidR="002244B3" w:rsidRPr="00CA7DBD" w:rsidRDefault="002244B3" w:rsidP="0049597A">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Зайончковская Ж.А., Тюрюканова Е.В., Флоринская Ю.Ф. Трудовая миграция в Россию. С.17.</w:t>
      </w:r>
    </w:p>
  </w:footnote>
  <w:footnote w:id="34">
    <w:p w:rsidR="002244B3" w:rsidRPr="00CA7DBD" w:rsidRDefault="002244B3" w:rsidP="00246257">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Миграция и демографический кризис. С.40.</w:t>
      </w:r>
    </w:p>
  </w:footnote>
  <w:footnote w:id="35">
    <w:p w:rsidR="002244B3" w:rsidRPr="00CA7DBD" w:rsidRDefault="002244B3" w:rsidP="009670DF">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Миграция и демографический кризис. С.55.</w:t>
      </w:r>
    </w:p>
  </w:footnote>
  <w:footnote w:id="36">
    <w:p w:rsidR="002244B3" w:rsidRPr="00CA7DBD" w:rsidRDefault="002244B3" w:rsidP="009670DF">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Там же.</w:t>
      </w:r>
    </w:p>
  </w:footnote>
  <w:footnote w:id="37">
    <w:p w:rsidR="002244B3" w:rsidRPr="00CA7DBD" w:rsidRDefault="002244B3" w:rsidP="00C13892">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Зайончковская Ж.А., Тюрюканова Е.В., Флоринская Ю.Ф. Трудовая миграция в Россию. С. 6.</w:t>
      </w:r>
    </w:p>
  </w:footnote>
  <w:footnote w:id="38">
    <w:p w:rsidR="002244B3" w:rsidRPr="00CA7DBD" w:rsidRDefault="002244B3" w:rsidP="00C13892">
      <w:pPr>
        <w:pStyle w:val="a7"/>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w:t>
      </w:r>
      <w:r w:rsidRPr="00CA7DBD">
        <w:rPr>
          <w:rFonts w:ascii="Times New Roman" w:hAnsi="Times New Roman" w:cs="Times New Roman"/>
          <w:sz w:val="24"/>
          <w:szCs w:val="24"/>
          <w:lang w:val="en-US"/>
        </w:rPr>
        <w:t>Global</w:t>
      </w:r>
      <w:r w:rsidRPr="00CA7DBD">
        <w:rPr>
          <w:rFonts w:ascii="Times New Roman" w:hAnsi="Times New Roman" w:cs="Times New Roman"/>
          <w:sz w:val="24"/>
          <w:szCs w:val="24"/>
        </w:rPr>
        <w:t xml:space="preserve"> </w:t>
      </w:r>
      <w:r w:rsidRPr="00CA7DBD">
        <w:rPr>
          <w:rFonts w:ascii="Times New Roman" w:hAnsi="Times New Roman" w:cs="Times New Roman"/>
          <w:sz w:val="24"/>
          <w:szCs w:val="24"/>
          <w:lang w:val="en-US"/>
        </w:rPr>
        <w:t>Slavery</w:t>
      </w:r>
      <w:r w:rsidRPr="00CA7DBD">
        <w:rPr>
          <w:rFonts w:ascii="Times New Roman" w:hAnsi="Times New Roman" w:cs="Times New Roman"/>
          <w:sz w:val="24"/>
          <w:szCs w:val="24"/>
        </w:rPr>
        <w:t xml:space="preserve"> </w:t>
      </w:r>
      <w:r w:rsidRPr="00CA7DBD">
        <w:rPr>
          <w:rFonts w:ascii="Times New Roman" w:hAnsi="Times New Roman" w:cs="Times New Roman"/>
          <w:sz w:val="24"/>
          <w:szCs w:val="24"/>
          <w:lang w:val="en-US"/>
        </w:rPr>
        <w:t>Index</w:t>
      </w:r>
      <w:r w:rsidRPr="00CA7DBD">
        <w:rPr>
          <w:rFonts w:ascii="Times New Roman" w:hAnsi="Times New Roman" w:cs="Times New Roman"/>
          <w:sz w:val="24"/>
          <w:szCs w:val="24"/>
        </w:rPr>
        <w:t xml:space="preserve"> [электронный ресурс] (</w:t>
      </w:r>
      <w:hyperlink r:id="rId9" w:history="1">
        <w:r w:rsidRPr="00CA7DBD">
          <w:rPr>
            <w:rStyle w:val="af0"/>
            <w:rFonts w:ascii="Times New Roman" w:hAnsi="Times New Roman" w:cs="Times New Roman"/>
            <w:sz w:val="24"/>
            <w:szCs w:val="24"/>
            <w:lang w:val="en-US"/>
          </w:rPr>
          <w:t>http</w:t>
        </w:r>
        <w:r w:rsidRPr="00CA7DBD">
          <w:rPr>
            <w:rStyle w:val="af0"/>
            <w:rFonts w:ascii="Times New Roman" w:hAnsi="Times New Roman" w:cs="Times New Roman"/>
            <w:sz w:val="24"/>
            <w:szCs w:val="24"/>
          </w:rPr>
          <w:t>://</w:t>
        </w:r>
        <w:r w:rsidRPr="00CA7DBD">
          <w:rPr>
            <w:rStyle w:val="af0"/>
            <w:rFonts w:ascii="Times New Roman" w:hAnsi="Times New Roman" w:cs="Times New Roman"/>
            <w:sz w:val="24"/>
            <w:szCs w:val="24"/>
            <w:lang w:val="en-US"/>
          </w:rPr>
          <w:t>www</w:t>
        </w:r>
        <w:r w:rsidRPr="00CA7DBD">
          <w:rPr>
            <w:rStyle w:val="af0"/>
            <w:rFonts w:ascii="Times New Roman" w:hAnsi="Times New Roman" w:cs="Times New Roman"/>
            <w:sz w:val="24"/>
            <w:szCs w:val="24"/>
          </w:rPr>
          <w:t>.</w:t>
        </w:r>
        <w:r w:rsidRPr="00CA7DBD">
          <w:rPr>
            <w:rStyle w:val="af0"/>
            <w:rFonts w:ascii="Times New Roman" w:hAnsi="Times New Roman" w:cs="Times New Roman"/>
            <w:sz w:val="24"/>
            <w:szCs w:val="24"/>
            <w:lang w:val="en-US"/>
          </w:rPr>
          <w:t>globalslaveryindex</w:t>
        </w:r>
        <w:r w:rsidRPr="00CA7DBD">
          <w:rPr>
            <w:rStyle w:val="af0"/>
            <w:rFonts w:ascii="Times New Roman" w:hAnsi="Times New Roman" w:cs="Times New Roman"/>
            <w:sz w:val="24"/>
            <w:szCs w:val="24"/>
          </w:rPr>
          <w:t>.</w:t>
        </w:r>
        <w:r w:rsidRPr="00CA7DBD">
          <w:rPr>
            <w:rStyle w:val="af0"/>
            <w:rFonts w:ascii="Times New Roman" w:hAnsi="Times New Roman" w:cs="Times New Roman"/>
            <w:sz w:val="24"/>
            <w:szCs w:val="24"/>
            <w:lang w:val="en-US"/>
          </w:rPr>
          <w:t>org</w:t>
        </w:r>
        <w:r w:rsidRPr="00CA7DBD">
          <w:rPr>
            <w:rStyle w:val="af0"/>
            <w:rFonts w:ascii="Times New Roman" w:hAnsi="Times New Roman" w:cs="Times New Roman"/>
            <w:sz w:val="24"/>
            <w:szCs w:val="24"/>
          </w:rPr>
          <w:t>/</w:t>
        </w:r>
        <w:r w:rsidRPr="00CA7DBD">
          <w:rPr>
            <w:rStyle w:val="af0"/>
            <w:rFonts w:ascii="Times New Roman" w:hAnsi="Times New Roman" w:cs="Times New Roman"/>
            <w:sz w:val="24"/>
            <w:szCs w:val="24"/>
            <w:lang w:val="en-US"/>
          </w:rPr>
          <w:t>country</w:t>
        </w:r>
        <w:r w:rsidRPr="00CA7DBD">
          <w:rPr>
            <w:rStyle w:val="af0"/>
            <w:rFonts w:ascii="Times New Roman" w:hAnsi="Times New Roman" w:cs="Times New Roman"/>
            <w:sz w:val="24"/>
            <w:szCs w:val="24"/>
          </w:rPr>
          <w:t>/</w:t>
        </w:r>
        <w:r w:rsidRPr="00CA7DBD">
          <w:rPr>
            <w:rStyle w:val="af0"/>
            <w:rFonts w:ascii="Times New Roman" w:hAnsi="Times New Roman" w:cs="Times New Roman"/>
            <w:sz w:val="24"/>
            <w:szCs w:val="24"/>
            <w:lang w:val="en-US"/>
          </w:rPr>
          <w:t>russia</w:t>
        </w:r>
        <w:r w:rsidRPr="00CA7DBD">
          <w:rPr>
            <w:rStyle w:val="af0"/>
            <w:rFonts w:ascii="Times New Roman" w:hAnsi="Times New Roman" w:cs="Times New Roman"/>
            <w:sz w:val="24"/>
            <w:szCs w:val="24"/>
          </w:rPr>
          <w:t>/</w:t>
        </w:r>
      </w:hyperlink>
      <w:r w:rsidRPr="00CA7DBD">
        <w:rPr>
          <w:rFonts w:ascii="Times New Roman" w:hAnsi="Times New Roman" w:cs="Times New Roman"/>
          <w:sz w:val="24"/>
          <w:szCs w:val="24"/>
        </w:rPr>
        <w:t xml:space="preserve"> – дата обращения 2.05.17).</w:t>
      </w:r>
    </w:p>
  </w:footnote>
  <w:footnote w:id="39">
    <w:p w:rsidR="002244B3" w:rsidRPr="00CA7DBD" w:rsidRDefault="002244B3" w:rsidP="0049597A">
      <w:pPr>
        <w:pStyle w:val="Standard"/>
        <w:spacing w:line="240" w:lineRule="auto"/>
        <w:rPr>
          <w:rFonts w:ascii="Times New Roman" w:hAnsi="Times New Roman" w:cs="Times New Roman"/>
          <w:sz w:val="24"/>
          <w:szCs w:val="24"/>
          <w:lang w:val="en-US"/>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Берри Дж. Как мы будем жить все вместе? Альтернативное видение межкультурных отношений (пер. И.А. Шмелёвой). // Кросс-культурная психология: актуальные проблемы / Под ред. д-ра психол. наук проф. Л.Г. Почебут, канд. психол. наук доц. И.А. Шмелёвой. Спб</w:t>
      </w:r>
      <w:r w:rsidRPr="00CA7DBD">
        <w:rPr>
          <w:rFonts w:ascii="Times New Roman" w:hAnsi="Times New Roman" w:cs="Times New Roman"/>
          <w:sz w:val="24"/>
          <w:szCs w:val="24"/>
          <w:lang w:val="en-US"/>
        </w:rPr>
        <w:t xml:space="preserve">.: </w:t>
      </w:r>
      <w:r w:rsidRPr="00CA7DBD">
        <w:rPr>
          <w:rFonts w:ascii="Times New Roman" w:hAnsi="Times New Roman" w:cs="Times New Roman"/>
          <w:sz w:val="24"/>
          <w:szCs w:val="24"/>
        </w:rPr>
        <w:t>Из</w:t>
      </w:r>
      <w:r w:rsidRPr="00CA7DBD">
        <w:rPr>
          <w:rFonts w:ascii="Times New Roman" w:hAnsi="Times New Roman" w:cs="Times New Roman"/>
          <w:sz w:val="24"/>
          <w:szCs w:val="24"/>
          <w:lang w:val="en-US"/>
        </w:rPr>
        <w:t>-</w:t>
      </w:r>
      <w:r w:rsidRPr="00CA7DBD">
        <w:rPr>
          <w:rFonts w:ascii="Times New Roman" w:hAnsi="Times New Roman" w:cs="Times New Roman"/>
          <w:sz w:val="24"/>
          <w:szCs w:val="24"/>
        </w:rPr>
        <w:t>во</w:t>
      </w:r>
      <w:r w:rsidRPr="00CA7DBD">
        <w:rPr>
          <w:rFonts w:ascii="Times New Roman" w:hAnsi="Times New Roman" w:cs="Times New Roman"/>
          <w:sz w:val="24"/>
          <w:szCs w:val="24"/>
          <w:lang w:val="en-US"/>
        </w:rPr>
        <w:t xml:space="preserve"> </w:t>
      </w:r>
      <w:r w:rsidRPr="00CA7DBD">
        <w:rPr>
          <w:rFonts w:ascii="Times New Roman" w:hAnsi="Times New Roman" w:cs="Times New Roman"/>
          <w:sz w:val="24"/>
          <w:szCs w:val="24"/>
        </w:rPr>
        <w:t>СПбГУ</w:t>
      </w:r>
      <w:r w:rsidRPr="00CA7DBD">
        <w:rPr>
          <w:rFonts w:ascii="Times New Roman" w:hAnsi="Times New Roman" w:cs="Times New Roman"/>
          <w:sz w:val="24"/>
          <w:szCs w:val="24"/>
          <w:lang w:val="en-US"/>
        </w:rPr>
        <w:t xml:space="preserve">, 2005. </w:t>
      </w:r>
      <w:r w:rsidRPr="00CA7DBD">
        <w:rPr>
          <w:rFonts w:ascii="Times New Roman" w:hAnsi="Times New Roman" w:cs="Times New Roman"/>
          <w:sz w:val="24"/>
          <w:szCs w:val="24"/>
        </w:rPr>
        <w:t>С</w:t>
      </w:r>
      <w:r w:rsidRPr="00CA7DBD">
        <w:rPr>
          <w:rFonts w:ascii="Times New Roman" w:hAnsi="Times New Roman" w:cs="Times New Roman"/>
          <w:sz w:val="24"/>
          <w:szCs w:val="24"/>
          <w:lang w:val="en-US"/>
        </w:rPr>
        <w:t>. 9-10.</w:t>
      </w:r>
    </w:p>
  </w:footnote>
  <w:footnote w:id="40">
    <w:p w:rsidR="002244B3" w:rsidRPr="00CA7DBD" w:rsidRDefault="002244B3" w:rsidP="0049597A">
      <w:pPr>
        <w:pStyle w:val="Standard"/>
        <w:spacing w:line="240" w:lineRule="auto"/>
        <w:rPr>
          <w:rFonts w:ascii="Times New Roman" w:hAnsi="Times New Roman" w:cs="Times New Roman"/>
          <w:sz w:val="24"/>
          <w:szCs w:val="24"/>
          <w:lang w:val="en-US"/>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lang w:val="en-US"/>
        </w:rPr>
        <w:t xml:space="preserve"> Powers M.G. Assimilation, integration, and incorporation. The Encyclopedia of Global Human Migration [электронный ресурс] (http://onlinelibrary.wiley.com/doi/10.1002/9781444351071.wbeghm047/abstract;jsessionid=E6A85AC370327B6F980D052E114BC0A7.f04t01 – дата обращения 17.05.17).</w:t>
      </w:r>
    </w:p>
  </w:footnote>
  <w:footnote w:id="41">
    <w:p w:rsidR="002244B3" w:rsidRPr="00CA7DBD" w:rsidRDefault="002244B3" w:rsidP="0049597A">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Садохин А.П. Теория и практика. С. 261.</w:t>
      </w:r>
    </w:p>
  </w:footnote>
  <w:footnote w:id="42">
    <w:p w:rsidR="002244B3" w:rsidRPr="00CA7DBD" w:rsidRDefault="002244B3" w:rsidP="00670BF5">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Культурология XX век энциклопедия Том 1 (А-Л) СПб: Университетская книга, 1998. С. 7.</w:t>
      </w:r>
    </w:p>
  </w:footnote>
  <w:footnote w:id="43">
    <w:p w:rsidR="002244B3" w:rsidRPr="00CA7DBD" w:rsidRDefault="002244B3" w:rsidP="001D638E">
      <w:pPr>
        <w:pStyle w:val="a7"/>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Малахов В.С. Интеграция мигрантов. С. 15.</w:t>
      </w:r>
    </w:p>
  </w:footnote>
  <w:footnote w:id="44">
    <w:p w:rsidR="002244B3" w:rsidRPr="00CA7DBD" w:rsidRDefault="002244B3" w:rsidP="0049597A">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Берри Дж. Как мы будем. С. 8.</w:t>
      </w:r>
    </w:p>
  </w:footnote>
  <w:footnote w:id="45">
    <w:p w:rsidR="002244B3" w:rsidRPr="00CA7DBD" w:rsidRDefault="002244B3" w:rsidP="0049597A">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Садохин А.П. Теория и практика. С. 114.</w:t>
      </w:r>
    </w:p>
  </w:footnote>
  <w:footnote w:id="46">
    <w:p w:rsidR="002244B3" w:rsidRPr="00CA7DBD" w:rsidRDefault="002244B3">
      <w:pPr>
        <w:pStyle w:val="a7"/>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Официальный сайт социально-экономической стратегии развития страны до 2020 г. [электронный ресурс] (</w:t>
      </w:r>
      <w:hyperlink r:id="rId10" w:history="1">
        <w:r w:rsidRPr="00CA7DBD">
          <w:rPr>
            <w:rStyle w:val="af0"/>
            <w:rFonts w:ascii="Times New Roman" w:hAnsi="Times New Roman" w:cs="Times New Roman"/>
            <w:sz w:val="24"/>
            <w:szCs w:val="24"/>
          </w:rPr>
          <w:t>http://2020strategy.ru/g7/news/32086925.html</w:t>
        </w:r>
      </w:hyperlink>
      <w:r w:rsidRPr="00CA7DBD">
        <w:rPr>
          <w:rFonts w:ascii="Times New Roman" w:hAnsi="Times New Roman" w:cs="Times New Roman"/>
          <w:sz w:val="24"/>
          <w:szCs w:val="24"/>
        </w:rPr>
        <w:t> – дата обращения 29.04.17).</w:t>
      </w:r>
    </w:p>
  </w:footnote>
  <w:footnote w:id="47">
    <w:p w:rsidR="002244B3" w:rsidRPr="00CA7DBD" w:rsidRDefault="002244B3">
      <w:pPr>
        <w:pStyle w:val="a7"/>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Варшавер Е.А. Двадцать успешных практик интеграции мигрантов. М.: МИКСП, 2014. С. 6.</w:t>
      </w:r>
    </w:p>
  </w:footnote>
  <w:footnote w:id="48">
    <w:p w:rsidR="002244B3" w:rsidRPr="00CA7DBD" w:rsidRDefault="002244B3" w:rsidP="00C13892">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Словарь социолингвистических терминов </w:t>
      </w:r>
      <w:r w:rsidRPr="00CA7DBD">
        <w:rPr>
          <w:rFonts w:ascii="Times New Roman" w:hAnsi="Times New Roman" w:cs="Times New Roman"/>
          <w:color w:val="000000"/>
          <w:sz w:val="24"/>
          <w:szCs w:val="24"/>
          <w:shd w:val="clear" w:color="auto" w:fill="FFFFFF"/>
        </w:rPr>
        <w:t xml:space="preserve">/ Под ред. В.Ю. Михальченко. М.: Российская академия лингвистических наук. Институт иностранных языков, 2006. </w:t>
      </w:r>
      <w:r w:rsidRPr="00CA7DBD">
        <w:rPr>
          <w:rFonts w:ascii="Times New Roman" w:hAnsi="Times New Roman" w:cs="Times New Roman"/>
          <w:color w:val="000000"/>
          <w:sz w:val="24"/>
          <w:szCs w:val="24"/>
          <w:shd w:val="clear" w:color="auto" w:fill="FFFFFF"/>
          <w:lang w:val="en-US"/>
        </w:rPr>
        <w:t>C</w:t>
      </w:r>
      <w:r w:rsidRPr="00CA7DBD">
        <w:rPr>
          <w:rFonts w:ascii="Times New Roman" w:hAnsi="Times New Roman" w:cs="Times New Roman"/>
          <w:color w:val="000000"/>
          <w:sz w:val="24"/>
          <w:szCs w:val="24"/>
          <w:shd w:val="clear" w:color="auto" w:fill="FFFFFF"/>
        </w:rPr>
        <w:t>. 203.</w:t>
      </w:r>
    </w:p>
  </w:footnote>
  <w:footnote w:id="49">
    <w:p w:rsidR="002244B3" w:rsidRPr="00CA7DBD" w:rsidRDefault="002244B3" w:rsidP="005912A4">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Садохин А.П. Теория и практика. С. 263.</w:t>
      </w:r>
    </w:p>
  </w:footnote>
  <w:footnote w:id="50">
    <w:p w:rsidR="002244B3" w:rsidRPr="00CA7DBD" w:rsidRDefault="002244B3" w:rsidP="0049597A">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eastAsia="Roboto" w:hAnsi="Times New Roman" w:cs="Times New Roman"/>
          <w:sz w:val="24"/>
          <w:szCs w:val="24"/>
          <w:shd w:val="clear" w:color="auto" w:fill="FFFFFF"/>
        </w:rPr>
        <w:t xml:space="preserve"> Садохин А.П. Введение в теорию межкультурной коммуникации: учебное пособие. М.: КИОРУС, 2014. С. 21.</w:t>
      </w:r>
    </w:p>
  </w:footnote>
  <w:footnote w:id="51">
    <w:p w:rsidR="002244B3" w:rsidRPr="00CA7DBD" w:rsidRDefault="002244B3" w:rsidP="0049597A">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Фрик Т.Б. Основы теории межкультурной коммуникации [электронный ресурс] (</w:t>
      </w:r>
      <w:hyperlink r:id="rId11" w:history="1">
        <w:r w:rsidRPr="00CA7DBD">
          <w:rPr>
            <w:rStyle w:val="af0"/>
            <w:rFonts w:ascii="Times New Roman" w:hAnsi="Times New Roman" w:cs="Times New Roman"/>
            <w:sz w:val="24"/>
            <w:szCs w:val="24"/>
          </w:rPr>
          <w:t>http://portal.tpu.ru:7777/departments/kafedra/rial/umr/Tab/Frik_OTMK.pdf</w:t>
        </w:r>
      </w:hyperlink>
      <w:r w:rsidRPr="00CA7DBD">
        <w:rPr>
          <w:rFonts w:ascii="Times New Roman" w:hAnsi="Times New Roman" w:cs="Times New Roman"/>
          <w:sz w:val="24"/>
          <w:szCs w:val="24"/>
        </w:rPr>
        <w:t xml:space="preserve"> – дата обращения 15.05.17).</w:t>
      </w:r>
    </w:p>
  </w:footnote>
  <w:footnote w:id="52">
    <w:p w:rsidR="002244B3" w:rsidRPr="00CA7DBD" w:rsidRDefault="002244B3" w:rsidP="0049597A">
      <w:pPr>
        <w:pStyle w:val="a7"/>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Библер В.С. От наукоучения – к логике культуры (Два философских введения в двадцать первый век). М.: Издательство политической литературы, 1991. С.109.</w:t>
      </w:r>
    </w:p>
  </w:footnote>
  <w:footnote w:id="53">
    <w:p w:rsidR="002244B3" w:rsidRPr="00CA7DBD" w:rsidRDefault="002244B3" w:rsidP="00AB4281">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Верещагин Е.М., Костомаров В.Г. Язык и культура [электронный ресурс] (goo.gl/olLJkP – дата обращения 16.05.17).</w:t>
      </w:r>
    </w:p>
  </w:footnote>
  <w:footnote w:id="54">
    <w:p w:rsidR="002244B3" w:rsidRPr="00CA7DBD" w:rsidRDefault="002244B3" w:rsidP="00B32043">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Садохин А.П. Теория и практика. С. 60.</w:t>
      </w:r>
    </w:p>
  </w:footnote>
  <w:footnote w:id="55">
    <w:p w:rsidR="002244B3" w:rsidRPr="00CA7DBD" w:rsidRDefault="002244B3" w:rsidP="00CF47F7">
      <w:pPr>
        <w:pStyle w:val="Standard"/>
        <w:spacing w:line="240" w:lineRule="auto"/>
        <w:rPr>
          <w:rFonts w:ascii="Times New Roman" w:hAnsi="Times New Roman" w:cs="Times New Roman"/>
          <w:sz w:val="24"/>
          <w:szCs w:val="24"/>
        </w:rPr>
      </w:pPr>
      <w:r w:rsidRPr="00CA7DBD">
        <w:rPr>
          <w:rFonts w:ascii="Times New Roman" w:hAnsi="Times New Roman" w:cs="Times New Roman"/>
          <w:sz w:val="24"/>
          <w:szCs w:val="24"/>
          <w:vertAlign w:val="superscript"/>
        </w:rPr>
        <w:footnoteRef/>
      </w:r>
      <w:r w:rsidRPr="00CA7DBD">
        <w:rPr>
          <w:rFonts w:ascii="Times New Roman" w:hAnsi="Times New Roman" w:cs="Times New Roman"/>
          <w:sz w:val="24"/>
          <w:szCs w:val="24"/>
        </w:rPr>
        <w:t xml:space="preserve"> Зайончковская Ж.А., Тюрюканова Е.В., Флоринская Ю.Ф. Трудовая миграция. С. 8.</w:t>
      </w:r>
    </w:p>
  </w:footnote>
  <w:footnote w:id="56">
    <w:p w:rsidR="002244B3" w:rsidRPr="00CA7DBD" w:rsidRDefault="002244B3" w:rsidP="00B32043">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Миграция и демографический кризис в России. С. 57.</w:t>
      </w:r>
    </w:p>
  </w:footnote>
  <w:footnote w:id="57">
    <w:p w:rsidR="002244B3" w:rsidRPr="00CA7DBD" w:rsidRDefault="002244B3" w:rsidP="00AD767A">
      <w:pPr>
        <w:pStyle w:val="Standard"/>
        <w:spacing w:line="240" w:lineRule="auto"/>
        <w:rPr>
          <w:rFonts w:ascii="Times New Roman" w:hAnsi="Times New Roman" w:cs="Times New Roman"/>
          <w:sz w:val="24"/>
          <w:szCs w:val="24"/>
          <w:lang w:val="en-US"/>
        </w:rPr>
      </w:pPr>
      <w:r w:rsidRPr="00CA7DBD">
        <w:rPr>
          <w:rStyle w:val="ac"/>
          <w:rFonts w:ascii="Times New Roman" w:hAnsi="Times New Roman" w:cs="Times New Roman"/>
          <w:sz w:val="24"/>
          <w:szCs w:val="24"/>
        </w:rPr>
        <w:footnoteRef/>
      </w:r>
      <w:r w:rsidRPr="005F528A">
        <w:rPr>
          <w:rFonts w:ascii="Times New Roman" w:hAnsi="Times New Roman" w:cs="Times New Roman"/>
          <w:sz w:val="24"/>
          <w:szCs w:val="24"/>
        </w:rPr>
        <w:t xml:space="preserve"> </w:t>
      </w:r>
      <w:r w:rsidRPr="00CA7DBD">
        <w:rPr>
          <w:rFonts w:ascii="Times New Roman" w:hAnsi="Times New Roman" w:cs="Times New Roman"/>
          <w:sz w:val="24"/>
          <w:szCs w:val="24"/>
          <w:lang w:val="en-US"/>
        </w:rPr>
        <w:t>U</w:t>
      </w:r>
      <w:r w:rsidRPr="005F528A">
        <w:rPr>
          <w:rFonts w:ascii="Times New Roman" w:hAnsi="Times New Roman" w:cs="Times New Roman"/>
          <w:sz w:val="24"/>
          <w:szCs w:val="24"/>
        </w:rPr>
        <w:t>.</w:t>
      </w:r>
      <w:r w:rsidRPr="00CA7DBD">
        <w:rPr>
          <w:rFonts w:ascii="Times New Roman" w:hAnsi="Times New Roman" w:cs="Times New Roman"/>
          <w:sz w:val="24"/>
          <w:szCs w:val="24"/>
          <w:lang w:val="en-US"/>
        </w:rPr>
        <w:t>S</w:t>
      </w:r>
      <w:r w:rsidRPr="005F528A">
        <w:rPr>
          <w:rFonts w:ascii="Times New Roman" w:hAnsi="Times New Roman" w:cs="Times New Roman"/>
          <w:sz w:val="24"/>
          <w:szCs w:val="24"/>
        </w:rPr>
        <w:t xml:space="preserve">. </w:t>
      </w:r>
      <w:r w:rsidRPr="00CA7DBD">
        <w:rPr>
          <w:rFonts w:ascii="Times New Roman" w:hAnsi="Times New Roman" w:cs="Times New Roman"/>
          <w:sz w:val="24"/>
          <w:szCs w:val="24"/>
          <w:lang w:val="en-US"/>
        </w:rPr>
        <w:t>Department</w:t>
      </w:r>
      <w:r w:rsidRPr="005F528A">
        <w:rPr>
          <w:rFonts w:ascii="Times New Roman" w:hAnsi="Times New Roman" w:cs="Times New Roman"/>
          <w:sz w:val="24"/>
          <w:szCs w:val="24"/>
        </w:rPr>
        <w:t xml:space="preserve"> </w:t>
      </w:r>
      <w:r w:rsidRPr="00CA7DBD">
        <w:rPr>
          <w:rFonts w:ascii="Times New Roman" w:hAnsi="Times New Roman" w:cs="Times New Roman"/>
          <w:sz w:val="24"/>
          <w:szCs w:val="24"/>
          <w:lang w:val="en-US"/>
        </w:rPr>
        <w:t>of</w:t>
      </w:r>
      <w:r w:rsidRPr="005F528A">
        <w:rPr>
          <w:rFonts w:ascii="Times New Roman" w:hAnsi="Times New Roman" w:cs="Times New Roman"/>
          <w:sz w:val="24"/>
          <w:szCs w:val="24"/>
        </w:rPr>
        <w:t xml:space="preserve"> </w:t>
      </w:r>
      <w:r w:rsidRPr="00CA7DBD">
        <w:rPr>
          <w:rFonts w:ascii="Times New Roman" w:hAnsi="Times New Roman" w:cs="Times New Roman"/>
          <w:sz w:val="24"/>
          <w:szCs w:val="24"/>
          <w:lang w:val="en-US"/>
        </w:rPr>
        <w:t>State</w:t>
      </w:r>
      <w:r w:rsidRPr="005F528A">
        <w:rPr>
          <w:rFonts w:ascii="Times New Roman" w:hAnsi="Times New Roman" w:cs="Times New Roman"/>
          <w:sz w:val="24"/>
          <w:szCs w:val="24"/>
        </w:rPr>
        <w:t xml:space="preserve">. </w:t>
      </w:r>
      <w:r w:rsidRPr="00CA7DBD">
        <w:rPr>
          <w:rFonts w:ascii="Times New Roman" w:hAnsi="Times New Roman" w:cs="Times New Roman"/>
          <w:sz w:val="24"/>
          <w:szCs w:val="24"/>
          <w:lang w:val="en-US"/>
        </w:rPr>
        <w:t>Bureau of Democracy, Human Rights, and Labor. International Religious Freedom Report 2010. November 17, 2010 [</w:t>
      </w:r>
      <w:r w:rsidRPr="00CA7DBD">
        <w:rPr>
          <w:rFonts w:ascii="Times New Roman" w:hAnsi="Times New Roman" w:cs="Times New Roman"/>
          <w:sz w:val="24"/>
          <w:szCs w:val="24"/>
        </w:rPr>
        <w:t>электронный</w:t>
      </w:r>
      <w:r w:rsidRPr="00CA7DBD">
        <w:rPr>
          <w:rFonts w:ascii="Times New Roman" w:hAnsi="Times New Roman" w:cs="Times New Roman"/>
          <w:sz w:val="24"/>
          <w:szCs w:val="24"/>
          <w:lang w:val="en-US"/>
        </w:rPr>
        <w:t xml:space="preserve"> </w:t>
      </w:r>
      <w:r w:rsidRPr="00CA7DBD">
        <w:rPr>
          <w:rFonts w:ascii="Times New Roman" w:hAnsi="Times New Roman" w:cs="Times New Roman"/>
          <w:sz w:val="24"/>
          <w:szCs w:val="24"/>
        </w:rPr>
        <w:t>ресурс</w:t>
      </w:r>
      <w:r w:rsidRPr="00CA7DBD">
        <w:rPr>
          <w:rFonts w:ascii="Times New Roman" w:hAnsi="Times New Roman" w:cs="Times New Roman"/>
          <w:sz w:val="24"/>
          <w:szCs w:val="24"/>
          <w:lang w:val="en-US"/>
        </w:rPr>
        <w:t>] (</w:t>
      </w:r>
      <w:hyperlink r:id="rId12" w:history="1">
        <w:r w:rsidRPr="00CA7DBD">
          <w:rPr>
            <w:rStyle w:val="af0"/>
            <w:rFonts w:ascii="Times New Roman" w:hAnsi="Times New Roman" w:cs="Times New Roman"/>
            <w:sz w:val="24"/>
            <w:szCs w:val="24"/>
            <w:lang w:val="en-US"/>
          </w:rPr>
          <w:t>https://www.state.gov/j/drl/rls/irf/</w:t>
        </w:r>
      </w:hyperlink>
      <w:r w:rsidRPr="00CA7DBD">
        <w:rPr>
          <w:rFonts w:ascii="Times New Roman" w:hAnsi="Times New Roman" w:cs="Times New Roman"/>
          <w:sz w:val="24"/>
          <w:szCs w:val="24"/>
          <w:lang w:val="en-US"/>
        </w:rPr>
        <w:t xml:space="preserve"> – </w:t>
      </w:r>
      <w:r w:rsidRPr="00CA7DBD">
        <w:rPr>
          <w:rFonts w:ascii="Times New Roman" w:hAnsi="Times New Roman" w:cs="Times New Roman"/>
          <w:sz w:val="24"/>
          <w:szCs w:val="24"/>
        </w:rPr>
        <w:t>дата</w:t>
      </w:r>
      <w:r w:rsidRPr="00CA7DBD">
        <w:rPr>
          <w:rFonts w:ascii="Times New Roman" w:hAnsi="Times New Roman" w:cs="Times New Roman"/>
          <w:sz w:val="24"/>
          <w:szCs w:val="24"/>
          <w:lang w:val="en-US"/>
        </w:rPr>
        <w:t xml:space="preserve"> </w:t>
      </w:r>
      <w:r w:rsidRPr="00CA7DBD">
        <w:rPr>
          <w:rFonts w:ascii="Times New Roman" w:hAnsi="Times New Roman" w:cs="Times New Roman"/>
          <w:sz w:val="24"/>
          <w:szCs w:val="24"/>
        </w:rPr>
        <w:t>обращения</w:t>
      </w:r>
      <w:r w:rsidRPr="00CA7DBD">
        <w:rPr>
          <w:rFonts w:ascii="Times New Roman" w:hAnsi="Times New Roman" w:cs="Times New Roman"/>
          <w:sz w:val="24"/>
          <w:szCs w:val="24"/>
          <w:lang w:val="en-US"/>
        </w:rPr>
        <w:t xml:space="preserve"> 16.05.17).</w:t>
      </w:r>
    </w:p>
  </w:footnote>
  <w:footnote w:id="58">
    <w:p w:rsidR="002244B3" w:rsidRPr="00CA7DBD" w:rsidRDefault="002244B3" w:rsidP="00B32043">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Зайончковская Ж.А., Тюрюканова Е.В., Флоринская Ю.Ф. Трудовая миграция. С.</w:t>
      </w:r>
      <w:r w:rsidRPr="00CA7DBD">
        <w:rPr>
          <w:rFonts w:ascii="Times New Roman" w:hAnsi="Times New Roman" w:cs="Times New Roman"/>
          <w:sz w:val="24"/>
          <w:szCs w:val="24"/>
          <w:lang w:val="en-US"/>
        </w:rPr>
        <w:t> </w:t>
      </w:r>
      <w:r w:rsidRPr="00CA7DBD">
        <w:rPr>
          <w:rFonts w:ascii="Times New Roman" w:hAnsi="Times New Roman" w:cs="Times New Roman"/>
          <w:sz w:val="24"/>
          <w:szCs w:val="24"/>
        </w:rPr>
        <w:t>9.</w:t>
      </w:r>
    </w:p>
  </w:footnote>
  <w:footnote w:id="59">
    <w:p w:rsidR="002244B3" w:rsidRPr="00CA7DBD" w:rsidRDefault="002244B3">
      <w:pPr>
        <w:pStyle w:val="a7"/>
        <w:rPr>
          <w:rFonts w:ascii="Times New Roman" w:hAnsi="Times New Roman" w:cs="Times New Roman"/>
          <w:b/>
          <w:sz w:val="24"/>
          <w:szCs w:val="24"/>
        </w:rPr>
      </w:pPr>
      <w:r w:rsidRPr="00CA7DBD">
        <w:rPr>
          <w:rStyle w:val="ac"/>
          <w:rFonts w:ascii="Times New Roman" w:hAnsi="Times New Roman" w:cs="Times New Roman"/>
          <w:b/>
          <w:sz w:val="24"/>
          <w:szCs w:val="24"/>
        </w:rPr>
        <w:footnoteRef/>
      </w:r>
      <w:r w:rsidRPr="00CA7DBD">
        <w:rPr>
          <w:rFonts w:ascii="Times New Roman" w:hAnsi="Times New Roman" w:cs="Times New Roman"/>
          <w:b/>
          <w:sz w:val="24"/>
          <w:szCs w:val="24"/>
        </w:rPr>
        <w:t xml:space="preserve"> </w:t>
      </w:r>
      <w:r w:rsidRPr="00CA7DBD">
        <w:rPr>
          <w:rFonts w:ascii="Times New Roman" w:hAnsi="Times New Roman" w:cs="Times New Roman"/>
          <w:iCs/>
          <w:sz w:val="24"/>
          <w:szCs w:val="24"/>
        </w:rPr>
        <w:t>Культурология. Часть 1: учебное пособие для студентов всех специальностей // С.В. Морозова, Л.В. Оржековская, Н.В. Якушкина [и др.]; под ред. С.М. Прокопьева [электронный ресурс] (</w:t>
      </w:r>
      <w:hyperlink r:id="rId13" w:history="1">
        <w:r w:rsidRPr="00CA7DBD">
          <w:rPr>
            <w:rStyle w:val="af0"/>
            <w:rFonts w:ascii="Times New Roman" w:hAnsi="Times New Roman" w:cs="Times New Roman"/>
            <w:iCs/>
            <w:sz w:val="24"/>
            <w:szCs w:val="24"/>
          </w:rPr>
          <w:t>http://hi-edu.ru/e-books/xbook880/01/part-005.htm</w:t>
        </w:r>
      </w:hyperlink>
      <w:r w:rsidRPr="00CA7DBD">
        <w:rPr>
          <w:rFonts w:ascii="Times New Roman" w:hAnsi="Times New Roman" w:cs="Times New Roman"/>
          <w:iCs/>
          <w:sz w:val="24"/>
          <w:szCs w:val="24"/>
        </w:rPr>
        <w:t xml:space="preserve"> – дата обращения 17.05.17).</w:t>
      </w:r>
      <w:r w:rsidRPr="00CA7DBD">
        <w:rPr>
          <w:rFonts w:ascii="Times New Roman" w:hAnsi="Times New Roman" w:cs="Times New Roman"/>
          <w:b/>
          <w:sz w:val="24"/>
          <w:szCs w:val="24"/>
        </w:rPr>
        <w:t xml:space="preserve"> </w:t>
      </w:r>
    </w:p>
  </w:footnote>
  <w:footnote w:id="60">
    <w:p w:rsidR="002244B3" w:rsidRPr="00CA7DBD" w:rsidRDefault="002244B3">
      <w:pPr>
        <w:pStyle w:val="a7"/>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Кононенко Б.И. Большой толковый словарь по культурологии. М.: Вече: АСТ, 2003. С. 319.</w:t>
      </w:r>
    </w:p>
  </w:footnote>
  <w:footnote w:id="61">
    <w:p w:rsidR="002244B3" w:rsidRPr="00CA7DBD" w:rsidRDefault="002244B3">
      <w:pPr>
        <w:pStyle w:val="a7"/>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Там же.</w:t>
      </w:r>
    </w:p>
  </w:footnote>
  <w:footnote w:id="62">
    <w:p w:rsidR="002244B3" w:rsidRPr="00CA7DBD" w:rsidRDefault="002244B3" w:rsidP="00AD767A">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Орлова Э.А. Введение в социальную и культурную антропологию. М.: Изд-во МГИК, 1994. С.119.</w:t>
      </w:r>
    </w:p>
  </w:footnote>
  <w:footnote w:id="63">
    <w:p w:rsidR="002244B3" w:rsidRPr="00CA7DBD" w:rsidRDefault="002244B3" w:rsidP="00790CF7">
      <w:pPr>
        <w:pStyle w:val="Standard"/>
        <w:spacing w:line="240" w:lineRule="auto"/>
        <w:rPr>
          <w:rFonts w:ascii="Times New Roman" w:hAnsi="Times New Roman" w:cs="Times New Roman"/>
          <w:sz w:val="24"/>
          <w:szCs w:val="24"/>
          <w:lang w:val="en-US"/>
        </w:rPr>
      </w:pPr>
      <w:r w:rsidRPr="00CA7DBD">
        <w:rPr>
          <w:rStyle w:val="ac"/>
          <w:rFonts w:ascii="Times New Roman" w:hAnsi="Times New Roman" w:cs="Times New Roman"/>
          <w:sz w:val="24"/>
          <w:szCs w:val="24"/>
        </w:rPr>
        <w:footnoteRef/>
      </w:r>
      <w:r w:rsidRPr="005F528A">
        <w:rPr>
          <w:rFonts w:ascii="Times New Roman" w:hAnsi="Times New Roman" w:cs="Times New Roman"/>
          <w:sz w:val="24"/>
          <w:szCs w:val="24"/>
          <w:lang w:val="en-US"/>
        </w:rPr>
        <w:t xml:space="preserve"> </w:t>
      </w:r>
      <w:r w:rsidRPr="00CA7DBD">
        <w:rPr>
          <w:rFonts w:ascii="Times New Roman" w:hAnsi="Times New Roman" w:cs="Times New Roman"/>
          <w:sz w:val="24"/>
          <w:szCs w:val="24"/>
          <w:lang w:val="en-US"/>
        </w:rPr>
        <w:t>Klukchon K</w:t>
      </w:r>
      <w:r w:rsidRPr="005F528A">
        <w:rPr>
          <w:rFonts w:ascii="Times New Roman" w:hAnsi="Times New Roman" w:cs="Times New Roman"/>
          <w:sz w:val="24"/>
          <w:szCs w:val="24"/>
          <w:lang w:val="en-US"/>
        </w:rPr>
        <w:t xml:space="preserve">., </w:t>
      </w:r>
      <w:r w:rsidRPr="00CA7DBD">
        <w:rPr>
          <w:rFonts w:ascii="Times New Roman" w:hAnsi="Times New Roman" w:cs="Times New Roman"/>
          <w:sz w:val="24"/>
          <w:szCs w:val="24"/>
          <w:lang w:val="en-US"/>
        </w:rPr>
        <w:t>Strodbeck F. Variation in Value Orientation [ebook] (</w:t>
      </w:r>
      <w:r w:rsidRPr="00CA7DBD">
        <w:rPr>
          <w:rFonts w:ascii="Times New Roman" w:hAnsi="Times New Roman" w:cs="Times New Roman"/>
          <w:sz w:val="24"/>
          <w:szCs w:val="24"/>
        </w:rPr>
        <w:t>перевод</w:t>
      </w:r>
      <w:r w:rsidRPr="00CA7DBD">
        <w:rPr>
          <w:rFonts w:ascii="Times New Roman" w:hAnsi="Times New Roman" w:cs="Times New Roman"/>
          <w:sz w:val="24"/>
          <w:szCs w:val="24"/>
          <w:lang w:val="en-US"/>
        </w:rPr>
        <w:t xml:space="preserve"> </w:t>
      </w:r>
      <w:r w:rsidRPr="00CA7DBD">
        <w:rPr>
          <w:rFonts w:ascii="Times New Roman" w:hAnsi="Times New Roman" w:cs="Times New Roman"/>
          <w:sz w:val="24"/>
          <w:szCs w:val="24"/>
        </w:rPr>
        <w:t>здесь</w:t>
      </w:r>
      <w:r w:rsidRPr="00CA7DBD">
        <w:rPr>
          <w:rFonts w:ascii="Times New Roman" w:hAnsi="Times New Roman" w:cs="Times New Roman"/>
          <w:sz w:val="24"/>
          <w:szCs w:val="24"/>
          <w:lang w:val="en-US"/>
        </w:rPr>
        <w:t xml:space="preserve"> </w:t>
      </w:r>
      <w:r w:rsidRPr="00CA7DBD">
        <w:rPr>
          <w:rFonts w:ascii="Times New Roman" w:hAnsi="Times New Roman" w:cs="Times New Roman"/>
          <w:sz w:val="24"/>
          <w:szCs w:val="24"/>
        </w:rPr>
        <w:t>и</w:t>
      </w:r>
      <w:r w:rsidRPr="00CA7DBD">
        <w:rPr>
          <w:rFonts w:ascii="Times New Roman" w:hAnsi="Times New Roman" w:cs="Times New Roman"/>
          <w:sz w:val="24"/>
          <w:szCs w:val="24"/>
          <w:lang w:val="en-US"/>
        </w:rPr>
        <w:t xml:space="preserve"> </w:t>
      </w:r>
      <w:r w:rsidRPr="00CA7DBD">
        <w:rPr>
          <w:rFonts w:ascii="Times New Roman" w:hAnsi="Times New Roman" w:cs="Times New Roman"/>
          <w:sz w:val="24"/>
          <w:szCs w:val="24"/>
        </w:rPr>
        <w:t>далее</w:t>
      </w:r>
      <w:r w:rsidRPr="00CA7DBD">
        <w:rPr>
          <w:rFonts w:ascii="Times New Roman" w:hAnsi="Times New Roman" w:cs="Times New Roman"/>
          <w:sz w:val="24"/>
          <w:szCs w:val="24"/>
          <w:lang w:val="en-US"/>
        </w:rPr>
        <w:t xml:space="preserve"> – </w:t>
      </w:r>
      <w:r w:rsidRPr="00CA7DBD">
        <w:rPr>
          <w:rFonts w:ascii="Times New Roman" w:hAnsi="Times New Roman" w:cs="Times New Roman"/>
          <w:sz w:val="24"/>
          <w:szCs w:val="24"/>
        </w:rPr>
        <w:t>мой</w:t>
      </w:r>
      <w:r w:rsidRPr="00CA7DBD">
        <w:rPr>
          <w:rFonts w:ascii="Times New Roman" w:hAnsi="Times New Roman" w:cs="Times New Roman"/>
          <w:sz w:val="24"/>
          <w:szCs w:val="24"/>
          <w:lang w:val="en-US"/>
        </w:rPr>
        <w:t>).</w:t>
      </w:r>
    </w:p>
  </w:footnote>
  <w:footnote w:id="64">
    <w:p w:rsidR="002244B3" w:rsidRPr="00CA7DBD" w:rsidRDefault="002244B3" w:rsidP="001C6A1A">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Садохин А.П. Теория и практика. С. 42.</w:t>
      </w:r>
    </w:p>
  </w:footnote>
  <w:footnote w:id="65">
    <w:p w:rsidR="002244B3" w:rsidRPr="00CA7DBD" w:rsidRDefault="002244B3" w:rsidP="00790CF7">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Козлова О.А. Ценностные ориентиры в межкультурном коммуникативном пространстве // Мир языка и межкультурная коммуникация: Материалы международной научно-практической конференции. В 2-х ч. Часть I. Барнаул: Изд-во БГПУ, 2001. С. 140-145.</w:t>
      </w:r>
    </w:p>
  </w:footnote>
  <w:footnote w:id="66">
    <w:p w:rsidR="002244B3" w:rsidRPr="00CA7DBD" w:rsidRDefault="002244B3" w:rsidP="00790CF7">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Садохин А.П. Теория и практика. С. 46.</w:t>
      </w:r>
    </w:p>
  </w:footnote>
  <w:footnote w:id="67">
    <w:p w:rsidR="002244B3" w:rsidRPr="00CA7DBD" w:rsidRDefault="002244B3" w:rsidP="00790CF7">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Садохин А.П. Теория и практика. С. 210.</w:t>
      </w:r>
    </w:p>
  </w:footnote>
  <w:footnote w:id="68">
    <w:p w:rsidR="002244B3" w:rsidRPr="00CA7DBD" w:rsidRDefault="002244B3" w:rsidP="006971B3">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Официальный сайт ВЦИОМ [электронный ресурс] (</w:t>
      </w:r>
      <w:hyperlink r:id="rId14" w:history="1">
        <w:r w:rsidRPr="00CA7DBD">
          <w:rPr>
            <w:rStyle w:val="af0"/>
            <w:rFonts w:ascii="Times New Roman" w:hAnsi="Times New Roman" w:cs="Times New Roman"/>
            <w:sz w:val="24"/>
            <w:szCs w:val="24"/>
          </w:rPr>
          <w:t>https://wciom.ru/index.php?id=236&amp;uid=115969</w:t>
        </w:r>
      </w:hyperlink>
      <w:r w:rsidRPr="00CA7DBD">
        <w:rPr>
          <w:rFonts w:ascii="Times New Roman" w:hAnsi="Times New Roman" w:cs="Times New Roman"/>
          <w:sz w:val="24"/>
          <w:szCs w:val="24"/>
        </w:rPr>
        <w:t xml:space="preserve"> – дата обращения 16.05.17).</w:t>
      </w:r>
    </w:p>
  </w:footnote>
  <w:footnote w:id="69">
    <w:p w:rsidR="002244B3" w:rsidRPr="00CA7DBD" w:rsidRDefault="002244B3" w:rsidP="006971B3">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Официальный сайт Росстата [электронный ресурс] (</w:t>
      </w:r>
      <w:hyperlink r:id="rId15" w:history="1">
        <w:r w:rsidRPr="00CA7DBD">
          <w:rPr>
            <w:rStyle w:val="af0"/>
            <w:rFonts w:ascii="Times New Roman" w:hAnsi="Times New Roman" w:cs="Times New Roman"/>
            <w:sz w:val="24"/>
            <w:szCs w:val="24"/>
          </w:rPr>
          <w:t>http://www.gks.ru/free_doc/new_site/population/pravo/10-03.doc</w:t>
        </w:r>
      </w:hyperlink>
      <w:r w:rsidRPr="00CA7DBD">
        <w:rPr>
          <w:rFonts w:ascii="Times New Roman" w:hAnsi="Times New Roman" w:cs="Times New Roman"/>
          <w:sz w:val="24"/>
          <w:szCs w:val="24"/>
        </w:rPr>
        <w:t xml:space="preserve"> – дата обращения 16.05.17).</w:t>
      </w:r>
    </w:p>
  </w:footnote>
  <w:footnote w:id="70">
    <w:p w:rsidR="002244B3" w:rsidRPr="00CA7DBD" w:rsidRDefault="002244B3" w:rsidP="006971B3">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Официальный сайт Росстата [электронный ресурс] (</w:t>
      </w:r>
      <w:hyperlink r:id="rId16" w:history="1">
        <w:r w:rsidRPr="00CA7DBD">
          <w:rPr>
            <w:rStyle w:val="af0"/>
            <w:rFonts w:ascii="Times New Roman" w:hAnsi="Times New Roman" w:cs="Times New Roman"/>
            <w:sz w:val="24"/>
            <w:szCs w:val="24"/>
          </w:rPr>
          <w:t>http://www.gks.ru/wps/wcm/connect/rosstat_main/rosstat/ru/statistics/population/infraction/#</w:t>
        </w:r>
      </w:hyperlink>
      <w:r w:rsidRPr="00CA7DBD">
        <w:rPr>
          <w:rFonts w:ascii="Times New Roman" w:hAnsi="Times New Roman" w:cs="Times New Roman"/>
          <w:sz w:val="24"/>
          <w:szCs w:val="24"/>
        </w:rPr>
        <w:t xml:space="preserve"> п – дата обращения 16.05.17).</w:t>
      </w:r>
    </w:p>
  </w:footnote>
  <w:footnote w:id="71">
    <w:p w:rsidR="002244B3" w:rsidRPr="00CA7DBD" w:rsidRDefault="002244B3" w:rsidP="006971B3">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Официальный сайт Фонда Общественное Мнение [электронный ресурс] (</w:t>
      </w:r>
      <w:hyperlink r:id="rId17" w:history="1">
        <w:r w:rsidRPr="00CA7DBD">
          <w:rPr>
            <w:rStyle w:val="af0"/>
            <w:rFonts w:ascii="Times New Roman" w:hAnsi="Times New Roman" w:cs="Times New Roman"/>
            <w:sz w:val="24"/>
            <w:szCs w:val="24"/>
          </w:rPr>
          <w:t>http://fom.ru/Nastroeniya/12335</w:t>
        </w:r>
      </w:hyperlink>
      <w:r w:rsidRPr="00CA7DBD">
        <w:rPr>
          <w:rFonts w:ascii="Times New Roman" w:hAnsi="Times New Roman" w:cs="Times New Roman"/>
          <w:sz w:val="24"/>
          <w:szCs w:val="24"/>
        </w:rPr>
        <w:t xml:space="preserve"> – дата обращения 16.05.17).</w:t>
      </w:r>
    </w:p>
  </w:footnote>
  <w:footnote w:id="72">
    <w:p w:rsidR="002244B3" w:rsidRPr="00CA7DBD" w:rsidRDefault="002244B3" w:rsidP="006971B3">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Официальный сайт Левада-центр [электронный ресурс] (</w:t>
      </w:r>
      <w:hyperlink r:id="rId18" w:history="1">
        <w:r w:rsidRPr="00CA7DBD">
          <w:rPr>
            <w:rStyle w:val="af0"/>
            <w:rFonts w:ascii="Times New Roman" w:hAnsi="Times New Roman" w:cs="Times New Roman"/>
            <w:sz w:val="24"/>
            <w:szCs w:val="24"/>
          </w:rPr>
          <w:t>http://www.levada.ru/2016/10/11/intolerantnost-i-ksenofobiya/</w:t>
        </w:r>
      </w:hyperlink>
      <w:r w:rsidRPr="00CA7DBD">
        <w:rPr>
          <w:rFonts w:ascii="Times New Roman" w:hAnsi="Times New Roman" w:cs="Times New Roman"/>
          <w:sz w:val="24"/>
          <w:szCs w:val="24"/>
        </w:rPr>
        <w:t xml:space="preserve"> – дата обращения 16.05.17).</w:t>
      </w:r>
    </w:p>
  </w:footnote>
  <w:footnote w:id="73">
    <w:p w:rsidR="002244B3" w:rsidRPr="00CA7DBD" w:rsidRDefault="002244B3" w:rsidP="00E35EB5">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Берри Дж. Как мы будем. С. 9-10.</w:t>
      </w:r>
    </w:p>
  </w:footnote>
  <w:footnote w:id="74">
    <w:p w:rsidR="002244B3" w:rsidRPr="00CA7DBD" w:rsidRDefault="002244B3">
      <w:pPr>
        <w:pStyle w:val="a7"/>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Зайончковская Ж.А., Тюрюканова Е.В., Флоринская Ю.Ф. Трудовая миграция. С. 7.</w:t>
      </w:r>
    </w:p>
  </w:footnote>
  <w:footnote w:id="75">
    <w:p w:rsidR="002244B3" w:rsidRPr="00CA7DBD" w:rsidRDefault="002244B3" w:rsidP="00E35EB5">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Там же.</w:t>
      </w:r>
    </w:p>
  </w:footnote>
  <w:footnote w:id="76">
    <w:p w:rsidR="002244B3" w:rsidRPr="00CA7DBD" w:rsidRDefault="002244B3" w:rsidP="005D0C4B">
      <w:pPr>
        <w:pStyle w:val="a7"/>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Берри Дж. Как мы будем. С. 19.</w:t>
      </w:r>
    </w:p>
  </w:footnote>
  <w:footnote w:id="77">
    <w:p w:rsidR="002244B3" w:rsidRPr="00CA7DBD" w:rsidRDefault="002244B3" w:rsidP="005F282A">
      <w:pPr>
        <w:pStyle w:val="Textbody"/>
        <w:spacing w:line="36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00707925">
        <w:rPr>
          <w:rFonts w:ascii="Times New Roman" w:hAnsi="Times New Roman" w:cs="Times New Roman"/>
          <w:sz w:val="24"/>
          <w:szCs w:val="24"/>
        </w:rPr>
        <w:t xml:space="preserve"> </w:t>
      </w:r>
      <w:r w:rsidRPr="005F282A">
        <w:rPr>
          <w:rStyle w:val="ac"/>
          <w:rFonts w:ascii="Times New Roman" w:hAnsi="Times New Roman" w:cs="Times New Roman"/>
          <w:sz w:val="24"/>
          <w:szCs w:val="24"/>
          <w:vertAlign w:val="baseline"/>
        </w:rPr>
        <w:t>Дзялошинский И.М. Роль СМИ в ф</w:t>
      </w:r>
      <w:r w:rsidR="00707925" w:rsidRPr="005F282A">
        <w:rPr>
          <w:rStyle w:val="ac"/>
          <w:rFonts w:ascii="Times New Roman" w:hAnsi="Times New Roman" w:cs="Times New Roman"/>
          <w:sz w:val="24"/>
          <w:szCs w:val="24"/>
          <w:vertAlign w:val="baseline"/>
        </w:rPr>
        <w:t xml:space="preserve">ормировании образа «Другого» // </w:t>
      </w:r>
      <w:r w:rsidRPr="005F282A">
        <w:rPr>
          <w:rStyle w:val="ac"/>
          <w:rFonts w:ascii="Times New Roman" w:hAnsi="Times New Roman" w:cs="Times New Roman"/>
          <w:sz w:val="24"/>
          <w:szCs w:val="24"/>
          <w:vertAlign w:val="baseline"/>
        </w:rPr>
        <w:t xml:space="preserve">Медиа. </w:t>
      </w:r>
      <w:r w:rsidR="005F282A">
        <w:rPr>
          <w:rFonts w:ascii="Times New Roman" w:hAnsi="Times New Roman" w:cs="Times New Roman"/>
          <w:sz w:val="24"/>
          <w:szCs w:val="24"/>
        </w:rPr>
        <w:t>И</w:t>
      </w:r>
      <w:r w:rsidRPr="005F282A">
        <w:rPr>
          <w:rStyle w:val="ac"/>
          <w:rFonts w:ascii="Times New Roman" w:hAnsi="Times New Roman" w:cs="Times New Roman"/>
          <w:sz w:val="24"/>
          <w:szCs w:val="24"/>
          <w:vertAlign w:val="baseline"/>
        </w:rPr>
        <w:t>нформация. Коммуникация. № 1. 2012. С. 8-10.</w:t>
      </w:r>
    </w:p>
  </w:footnote>
  <w:footnote w:id="78">
    <w:p w:rsidR="002244B3" w:rsidRPr="00CA7DBD" w:rsidRDefault="002244B3" w:rsidP="00AD767A">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Кондратьева Т.С. Великобритания: Провал политики мультикультурализма // Актуальные проблемы Европы. N 4. 2011. С.35-78.</w:t>
      </w:r>
    </w:p>
  </w:footnote>
  <w:footnote w:id="79">
    <w:p w:rsidR="002244B3" w:rsidRPr="00CA7DBD" w:rsidRDefault="002244B3" w:rsidP="0049597A">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Новоженова И.С. Французская модель интеграции иммигрантов и мультикультурализм // Актуальные проблемы Европы. N 4. 2011. С. 131.</w:t>
      </w:r>
    </w:p>
  </w:footnote>
  <w:footnote w:id="80">
    <w:p w:rsidR="002244B3" w:rsidRPr="00CA7DBD" w:rsidRDefault="002244B3" w:rsidP="0049597A">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Животовская И.Г. Италия на пути к мультиэтническому обществу: Проблемы и поиск решений // Актуальные проблемы Европы. N 4. 2011. С. 166-189.</w:t>
      </w:r>
    </w:p>
  </w:footnote>
  <w:footnote w:id="81">
    <w:p w:rsidR="002244B3" w:rsidRPr="00CA7DBD" w:rsidRDefault="002244B3" w:rsidP="006A075A">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Там же.</w:t>
      </w:r>
    </w:p>
  </w:footnote>
  <w:footnote w:id="82">
    <w:p w:rsidR="002244B3" w:rsidRPr="00CA7DBD" w:rsidRDefault="002244B3" w:rsidP="00CE1F09">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Берри Дж.В., Пуртинга А.Х., Сигалл М.Х., Пьер Р.Д. Кросс-культурная психология: исследования и применения. Харьков: Гуманитарный центр, 2007. С. 413.</w:t>
      </w:r>
    </w:p>
  </w:footnote>
  <w:footnote w:id="83">
    <w:p w:rsidR="002244B3" w:rsidRPr="00CA7DBD" w:rsidRDefault="002244B3" w:rsidP="00F05D6D">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Зайончковская Ж.А., Тюрюканова Е.В., Флоринская Ю.Ф. Трудовая миграция. С. 11.</w:t>
      </w:r>
    </w:p>
  </w:footnote>
  <w:footnote w:id="84">
    <w:p w:rsidR="002244B3" w:rsidRPr="00CA7DBD" w:rsidRDefault="002244B3" w:rsidP="00F05D6D">
      <w:pPr>
        <w:pStyle w:val="Standard"/>
        <w:spacing w:line="240" w:lineRule="auto"/>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Ромодановский К. Проблема не в том, что их много, а в том, что их мало // Российская газета. Федеральный выпуск №5298 (219) от 29.09.2010.</w:t>
      </w:r>
    </w:p>
  </w:footnote>
  <w:footnote w:id="85">
    <w:p w:rsidR="002244B3" w:rsidRPr="00CA7DBD" w:rsidRDefault="002244B3" w:rsidP="0067647E">
      <w:pPr>
        <w:pStyle w:val="a7"/>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Зайончковская Ж.А., Тюрюканова Е.В., Флоринская Ю.Ф. Трудовая миграция. С.10.</w:t>
      </w:r>
    </w:p>
  </w:footnote>
  <w:footnote w:id="86">
    <w:p w:rsidR="002244B3" w:rsidRPr="00CA7DBD" w:rsidRDefault="002244B3" w:rsidP="0067647E">
      <w:pPr>
        <w:pStyle w:val="a7"/>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Зайончковская Ж.А., Тюрюканова Е.В., Флоринская Ю.Ф. Трудовая миграция.  С.11.</w:t>
      </w:r>
    </w:p>
  </w:footnote>
  <w:footnote w:id="87">
    <w:p w:rsidR="002244B3" w:rsidRPr="00CA7DBD" w:rsidRDefault="002244B3" w:rsidP="001215A6">
      <w:pPr>
        <w:pStyle w:val="a7"/>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Малахов В.С. Интеграция мигрантов. С. 243.</w:t>
      </w:r>
    </w:p>
  </w:footnote>
  <w:footnote w:id="88">
    <w:p w:rsidR="002244B3" w:rsidRPr="00CA7DBD" w:rsidRDefault="002244B3">
      <w:pPr>
        <w:pStyle w:val="a7"/>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Миграция и демографический кризис. С. 56.</w:t>
      </w:r>
    </w:p>
  </w:footnote>
  <w:footnote w:id="89">
    <w:p w:rsidR="002244B3" w:rsidRPr="00CA7DBD" w:rsidRDefault="002244B3">
      <w:pPr>
        <w:pStyle w:val="a7"/>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Независимая Газета [электронный ресурс] (http://www.ng.ru/politics/2017-03-29/3_6960_mvd.html).</w:t>
      </w:r>
    </w:p>
  </w:footnote>
  <w:footnote w:id="90">
    <w:p w:rsidR="002244B3" w:rsidRPr="00CA7DBD" w:rsidRDefault="002244B3" w:rsidP="00F909EE">
      <w:pPr>
        <w:pStyle w:val="a7"/>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Мигрант инфо [электронный ресурс] (</w:t>
      </w:r>
      <w:hyperlink r:id="rId19" w:history="1">
        <w:r w:rsidRPr="00CA7DBD">
          <w:rPr>
            <w:rStyle w:val="af0"/>
            <w:rFonts w:ascii="Times New Roman" w:hAnsi="Times New Roman" w:cs="Times New Roman"/>
            <w:sz w:val="24"/>
            <w:szCs w:val="24"/>
            <w:u w:val="none"/>
          </w:rPr>
          <w:t>http://migrantinfo.spb.ru/home/spravochnaya-informatsiya/obrazovanie-dlya-detej-i-vzroslykh/obrazovanie-vzroslykh-tsentry-izucheniya-russkogo-yazyka</w:t>
        </w:r>
      </w:hyperlink>
      <w:r w:rsidRPr="00CA7DBD">
        <w:rPr>
          <w:rFonts w:ascii="Times New Roman" w:hAnsi="Times New Roman" w:cs="Times New Roman"/>
          <w:sz w:val="24"/>
          <w:szCs w:val="24"/>
        </w:rPr>
        <w:t xml:space="preserve"> – дата обращения 16.05.17).</w:t>
      </w:r>
    </w:p>
  </w:footnote>
  <w:footnote w:id="91">
    <w:p w:rsidR="002244B3" w:rsidRPr="00CA7DBD" w:rsidRDefault="002244B3">
      <w:pPr>
        <w:pStyle w:val="a7"/>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Официальный сайт социально-экономической стратегии развития страны до 2020 г. [электронный ресурс] (http://2020strategy.ru/g7/news/32086925.html – дата обращения 29.04.17).</w:t>
      </w:r>
    </w:p>
  </w:footnote>
  <w:footnote w:id="92">
    <w:p w:rsidR="002244B3" w:rsidRPr="00CA7DBD" w:rsidRDefault="002244B3">
      <w:pPr>
        <w:pStyle w:val="a7"/>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Зайончковская Ж.А., Тюрюканова Е.В., Флоринская Ю.Ф. Трудовая миграция. С. 22-23.</w:t>
      </w:r>
    </w:p>
  </w:footnote>
  <w:footnote w:id="93">
    <w:p w:rsidR="002244B3" w:rsidRPr="00CA7DBD" w:rsidRDefault="002244B3">
      <w:pPr>
        <w:pStyle w:val="a7"/>
        <w:rPr>
          <w:rFonts w:ascii="Times New Roman" w:hAnsi="Times New Roman" w:cs="Times New Roman"/>
          <w:sz w:val="24"/>
          <w:szCs w:val="24"/>
        </w:rPr>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Миграция и демографический кризис. С. 88.</w:t>
      </w:r>
    </w:p>
  </w:footnote>
  <w:footnote w:id="94">
    <w:p w:rsidR="002244B3" w:rsidRPr="00B4194E" w:rsidRDefault="002244B3" w:rsidP="00050EE2">
      <w:pPr>
        <w:pStyle w:val="a7"/>
      </w:pPr>
      <w:r w:rsidRPr="00CA7DBD">
        <w:rPr>
          <w:rStyle w:val="ac"/>
          <w:rFonts w:ascii="Times New Roman" w:hAnsi="Times New Roman" w:cs="Times New Roman"/>
          <w:sz w:val="24"/>
          <w:szCs w:val="24"/>
        </w:rPr>
        <w:footnoteRef/>
      </w:r>
      <w:r w:rsidRPr="00CA7DBD">
        <w:rPr>
          <w:rFonts w:ascii="Times New Roman" w:hAnsi="Times New Roman" w:cs="Times New Roman"/>
          <w:sz w:val="24"/>
          <w:szCs w:val="24"/>
        </w:rPr>
        <w:t xml:space="preserve"> Речь С. Ганнушкиной на вручении премии «За достойный образ жизни» от 25.11.16 г. [электронный ресурс] (</w:t>
      </w:r>
      <w:hyperlink r:id="rId20" w:history="1">
        <w:r w:rsidRPr="00CA7DBD">
          <w:rPr>
            <w:rStyle w:val="af0"/>
            <w:rFonts w:ascii="Times New Roman" w:hAnsi="Times New Roman" w:cs="Times New Roman"/>
            <w:sz w:val="24"/>
            <w:szCs w:val="24"/>
          </w:rPr>
          <w:t>http://refugee.ru/news/svetlana-gannushkina-nagrazhdena-premiej-za-dostojnyj-obraz-zhizni/</w:t>
        </w:r>
      </w:hyperlink>
      <w:r w:rsidRPr="00CA7DBD">
        <w:rPr>
          <w:rFonts w:ascii="Times New Roman" w:hAnsi="Times New Roman" w:cs="Times New Roman"/>
          <w:sz w:val="24"/>
          <w:szCs w:val="24"/>
        </w:rPr>
        <w:t> – дата обращения 20.04.17).</w:t>
      </w:r>
    </w:p>
  </w:footnote>
  <w:footnote w:id="95">
    <w:p w:rsidR="002244B3" w:rsidRPr="00B4194E" w:rsidRDefault="002244B3" w:rsidP="00050EE2">
      <w:pPr>
        <w:pStyle w:val="a7"/>
        <w:rPr>
          <w:rFonts w:ascii="Times New Roman" w:hAnsi="Times New Roman" w:cs="Times New Roman"/>
          <w:sz w:val="24"/>
          <w:szCs w:val="24"/>
        </w:rPr>
      </w:pPr>
      <w:r w:rsidRPr="00B4194E">
        <w:rPr>
          <w:rStyle w:val="ac"/>
          <w:rFonts w:ascii="Times New Roman" w:hAnsi="Times New Roman" w:cs="Times New Roman"/>
          <w:sz w:val="24"/>
        </w:rPr>
        <w:footnoteRef/>
      </w:r>
      <w:r w:rsidRPr="00B4194E">
        <w:rPr>
          <w:rFonts w:ascii="Times New Roman" w:hAnsi="Times New Roman" w:cs="Times New Roman"/>
          <w:sz w:val="24"/>
          <w:szCs w:val="24"/>
        </w:rPr>
        <w:t xml:space="preserve"> Онлайн-игра для мигрантов [электронный ресурс] (</w:t>
      </w:r>
      <w:hyperlink r:id="rId21" w:history="1">
        <w:r w:rsidRPr="00B4194E">
          <w:rPr>
            <w:rStyle w:val="af0"/>
            <w:rFonts w:ascii="Times New Roman" w:hAnsi="Times New Roman" w:cs="Times New Roman"/>
            <w:sz w:val="24"/>
            <w:szCs w:val="24"/>
          </w:rPr>
          <w:t>http://rusmigrant.com</w:t>
        </w:r>
      </w:hyperlink>
      <w:r w:rsidRPr="00B4194E">
        <w:rPr>
          <w:rFonts w:ascii="Times New Roman" w:hAnsi="Times New Roman" w:cs="Times New Roman"/>
          <w:sz w:val="24"/>
          <w:szCs w:val="24"/>
        </w:rPr>
        <w:t> – дата обращения 16.05.17).</w:t>
      </w:r>
    </w:p>
  </w:footnote>
  <w:footnote w:id="96">
    <w:p w:rsidR="002244B3" w:rsidRPr="00B4194E" w:rsidRDefault="002244B3" w:rsidP="00050EE2">
      <w:pPr>
        <w:pStyle w:val="a7"/>
        <w:rPr>
          <w:rFonts w:ascii="Times New Roman" w:hAnsi="Times New Roman" w:cs="Times New Roman"/>
          <w:sz w:val="24"/>
          <w:szCs w:val="24"/>
        </w:rPr>
      </w:pPr>
      <w:r w:rsidRPr="00B4194E">
        <w:rPr>
          <w:rStyle w:val="ac"/>
          <w:rFonts w:ascii="Times New Roman" w:hAnsi="Times New Roman" w:cs="Times New Roman"/>
          <w:sz w:val="24"/>
        </w:rPr>
        <w:footnoteRef/>
      </w:r>
      <w:r w:rsidRPr="00B4194E">
        <w:rPr>
          <w:rFonts w:ascii="Times New Roman" w:hAnsi="Times New Roman" w:cs="Times New Roman"/>
          <w:sz w:val="24"/>
          <w:szCs w:val="24"/>
        </w:rPr>
        <w:t xml:space="preserve"> Статистика посещаемости сайта [электронный ресурс] (</w:t>
      </w:r>
      <w:hyperlink r:id="rId22" w:history="1">
        <w:r w:rsidRPr="00B4194E">
          <w:rPr>
            <w:rStyle w:val="af0"/>
            <w:rFonts w:ascii="Times New Roman" w:hAnsi="Times New Roman" w:cs="Times New Roman"/>
            <w:sz w:val="24"/>
            <w:szCs w:val="24"/>
            <w:lang w:val="en-US"/>
          </w:rPr>
          <w:t>http</w:t>
        </w:r>
        <w:r w:rsidRPr="00B4194E">
          <w:rPr>
            <w:rStyle w:val="af0"/>
            <w:rFonts w:ascii="Times New Roman" w:hAnsi="Times New Roman" w:cs="Times New Roman"/>
            <w:sz w:val="24"/>
            <w:szCs w:val="24"/>
          </w:rPr>
          <w:t>://</w:t>
        </w:r>
        <w:r w:rsidRPr="00B4194E">
          <w:rPr>
            <w:rStyle w:val="af0"/>
            <w:rFonts w:ascii="Times New Roman" w:hAnsi="Times New Roman" w:cs="Times New Roman"/>
            <w:sz w:val="24"/>
            <w:szCs w:val="24"/>
            <w:lang w:val="en-US"/>
          </w:rPr>
          <w:t>pr</w:t>
        </w:r>
        <w:r w:rsidRPr="00B4194E">
          <w:rPr>
            <w:rStyle w:val="af0"/>
            <w:rFonts w:ascii="Times New Roman" w:hAnsi="Times New Roman" w:cs="Times New Roman"/>
            <w:sz w:val="24"/>
            <w:szCs w:val="24"/>
          </w:rPr>
          <w:t>-</w:t>
        </w:r>
        <w:r w:rsidRPr="00B4194E">
          <w:rPr>
            <w:rStyle w:val="af0"/>
            <w:rFonts w:ascii="Times New Roman" w:hAnsi="Times New Roman" w:cs="Times New Roman"/>
            <w:sz w:val="24"/>
            <w:szCs w:val="24"/>
            <w:lang w:val="en-US"/>
          </w:rPr>
          <w:t>cy</w:t>
        </w:r>
        <w:r w:rsidRPr="00B4194E">
          <w:rPr>
            <w:rStyle w:val="af0"/>
            <w:rFonts w:ascii="Times New Roman" w:hAnsi="Times New Roman" w:cs="Times New Roman"/>
            <w:sz w:val="24"/>
            <w:szCs w:val="24"/>
          </w:rPr>
          <w:t>.</w:t>
        </w:r>
        <w:r w:rsidRPr="00B4194E">
          <w:rPr>
            <w:rStyle w:val="af0"/>
            <w:rFonts w:ascii="Times New Roman" w:hAnsi="Times New Roman" w:cs="Times New Roman"/>
            <w:sz w:val="24"/>
            <w:szCs w:val="24"/>
            <w:lang w:val="en-US"/>
          </w:rPr>
          <w:t>ru</w:t>
        </w:r>
        <w:r w:rsidRPr="00B4194E">
          <w:rPr>
            <w:rStyle w:val="af0"/>
            <w:rFonts w:ascii="Times New Roman" w:hAnsi="Times New Roman" w:cs="Times New Roman"/>
            <w:sz w:val="24"/>
            <w:szCs w:val="24"/>
          </w:rPr>
          <w:t>/</w:t>
        </w:r>
        <w:r w:rsidRPr="00B4194E">
          <w:rPr>
            <w:rStyle w:val="af0"/>
            <w:rFonts w:ascii="Times New Roman" w:hAnsi="Times New Roman" w:cs="Times New Roman"/>
            <w:sz w:val="24"/>
            <w:szCs w:val="24"/>
            <w:lang w:val="en-US"/>
          </w:rPr>
          <w:t>site</w:t>
        </w:r>
        <w:r w:rsidRPr="00B4194E">
          <w:rPr>
            <w:rStyle w:val="af0"/>
            <w:rFonts w:ascii="Times New Roman" w:hAnsi="Times New Roman" w:cs="Times New Roman"/>
            <w:sz w:val="24"/>
            <w:szCs w:val="24"/>
          </w:rPr>
          <w:t>-</w:t>
        </w:r>
        <w:r w:rsidRPr="00B4194E">
          <w:rPr>
            <w:rStyle w:val="af0"/>
            <w:rFonts w:ascii="Times New Roman" w:hAnsi="Times New Roman" w:cs="Times New Roman"/>
            <w:sz w:val="24"/>
            <w:szCs w:val="24"/>
            <w:lang w:val="en-US"/>
          </w:rPr>
          <w:t>statistics</w:t>
        </w:r>
        <w:r w:rsidRPr="00B4194E">
          <w:rPr>
            <w:rStyle w:val="af0"/>
            <w:rFonts w:ascii="Times New Roman" w:hAnsi="Times New Roman" w:cs="Times New Roman"/>
            <w:sz w:val="24"/>
            <w:szCs w:val="24"/>
          </w:rPr>
          <w:t>/</w:t>
        </w:r>
      </w:hyperlink>
      <w:r w:rsidRPr="00B4194E">
        <w:rPr>
          <w:rFonts w:ascii="Times New Roman" w:hAnsi="Times New Roman" w:cs="Times New Roman"/>
          <w:sz w:val="24"/>
          <w:szCs w:val="24"/>
        </w:rPr>
        <w:t> – дата обращения 16.05.17).</w:t>
      </w:r>
    </w:p>
  </w:footnote>
  <w:footnote w:id="97">
    <w:p w:rsidR="002244B3" w:rsidRPr="00AF0744" w:rsidRDefault="002244B3" w:rsidP="00050EE2">
      <w:pPr>
        <w:pStyle w:val="a7"/>
        <w:rPr>
          <w:rFonts w:ascii="Times New Roman" w:hAnsi="Times New Roman" w:cs="Times New Roman"/>
          <w:sz w:val="24"/>
          <w:szCs w:val="24"/>
        </w:rPr>
      </w:pPr>
      <w:r w:rsidRPr="00B551DF">
        <w:rPr>
          <w:rStyle w:val="ac"/>
          <w:rFonts w:ascii="Times New Roman" w:hAnsi="Times New Roman" w:cs="Times New Roman"/>
          <w:sz w:val="24"/>
          <w:szCs w:val="24"/>
        </w:rPr>
        <w:footnoteRef/>
      </w:r>
      <w:r w:rsidRPr="00B551DF">
        <w:rPr>
          <w:rFonts w:ascii="Times New Roman" w:hAnsi="Times New Roman" w:cs="Times New Roman"/>
          <w:sz w:val="24"/>
          <w:szCs w:val="24"/>
        </w:rPr>
        <w:t xml:space="preserve"> Интервью О. Житлиной // СМИ как инструмент интеграции [электронный ресурс] (</w:t>
      </w:r>
      <w:hyperlink r:id="rId23" w:history="1">
        <w:r w:rsidRPr="00B551DF">
          <w:rPr>
            <w:rStyle w:val="af0"/>
            <w:rFonts w:ascii="Times New Roman" w:hAnsi="Times New Roman" w:cs="Times New Roman"/>
            <w:sz w:val="24"/>
            <w:szCs w:val="24"/>
          </w:rPr>
          <w:t>https://www.goethe.de/ins/ru/ru/kul/mag/20974741.html</w:t>
        </w:r>
      </w:hyperlink>
      <w:r>
        <w:rPr>
          <w:rFonts w:ascii="Times New Roman" w:hAnsi="Times New Roman" w:cs="Times New Roman"/>
          <w:sz w:val="24"/>
          <w:szCs w:val="24"/>
        </w:rPr>
        <w:t xml:space="preserve">  – дата обращения 16.05.17).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7E01"/>
    <w:multiLevelType w:val="multilevel"/>
    <w:tmpl w:val="633EDE1C"/>
    <w:styleLink w:val="WWNum7"/>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1" w15:restartNumberingAfterBreak="0">
    <w:nsid w:val="136251BE"/>
    <w:multiLevelType w:val="multilevel"/>
    <w:tmpl w:val="5E402668"/>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Arial"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1628421F"/>
    <w:multiLevelType w:val="hybridMultilevel"/>
    <w:tmpl w:val="AB30BA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F9A002F"/>
    <w:multiLevelType w:val="multilevel"/>
    <w:tmpl w:val="804E9686"/>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97237AA"/>
    <w:multiLevelType w:val="hybridMultilevel"/>
    <w:tmpl w:val="D6F05276"/>
    <w:lvl w:ilvl="0" w:tplc="E048E73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BE78C2"/>
    <w:multiLevelType w:val="multilevel"/>
    <w:tmpl w:val="0FD248CE"/>
    <w:styleLink w:val="WWNum8"/>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6" w15:restartNumberingAfterBreak="0">
    <w:nsid w:val="2DF24CAB"/>
    <w:multiLevelType w:val="hybridMultilevel"/>
    <w:tmpl w:val="0C14B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AB31A9"/>
    <w:multiLevelType w:val="multilevel"/>
    <w:tmpl w:val="CF9ADA56"/>
    <w:styleLink w:val="WWNum9"/>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8" w15:restartNumberingAfterBreak="0">
    <w:nsid w:val="3FB950AB"/>
    <w:multiLevelType w:val="multilevel"/>
    <w:tmpl w:val="F8D0039C"/>
    <w:styleLink w:val="WWNum5"/>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9" w15:restartNumberingAfterBreak="0">
    <w:nsid w:val="40E71786"/>
    <w:multiLevelType w:val="multilevel"/>
    <w:tmpl w:val="F2B0E994"/>
    <w:styleLink w:val="1"/>
    <w:lvl w:ilvl="0">
      <w:start w:val="1"/>
      <w:numFmt w:val="upperRoman"/>
      <w:lvlText w:val="%1."/>
      <w:lvlJc w:val="left"/>
      <w:pPr>
        <w:ind w:left="1080" w:hanging="72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D238EC"/>
    <w:multiLevelType w:val="multilevel"/>
    <w:tmpl w:val="06A2F0BA"/>
    <w:styleLink w:val="WWNum1"/>
    <w:lvl w:ilvl="0">
      <w:numFmt w:val="bullet"/>
      <w:lvlText w:val="-"/>
      <w:lvlJc w:val="left"/>
      <w:pPr>
        <w:ind w:left="720" w:firstLine="360"/>
      </w:pPr>
      <w:rPr>
        <w:u w:val="none"/>
      </w:rPr>
    </w:lvl>
    <w:lvl w:ilvl="1">
      <w:numFmt w:val="bullet"/>
      <w:lvlText w:val="-"/>
      <w:lvlJc w:val="left"/>
      <w:pPr>
        <w:ind w:left="1440" w:firstLine="1080"/>
      </w:pPr>
      <w:rPr>
        <w:u w:val="none"/>
      </w:rPr>
    </w:lvl>
    <w:lvl w:ilvl="2">
      <w:numFmt w:val="bullet"/>
      <w:lvlText w:val="-"/>
      <w:lvlJc w:val="left"/>
      <w:pPr>
        <w:ind w:left="2160" w:firstLine="1800"/>
      </w:pPr>
      <w:rPr>
        <w:u w:val="none"/>
      </w:rPr>
    </w:lvl>
    <w:lvl w:ilvl="3">
      <w:numFmt w:val="bullet"/>
      <w:lvlText w:val="-"/>
      <w:lvlJc w:val="left"/>
      <w:pPr>
        <w:ind w:left="2880" w:firstLine="2520"/>
      </w:pPr>
      <w:rPr>
        <w:u w:val="none"/>
      </w:rPr>
    </w:lvl>
    <w:lvl w:ilvl="4">
      <w:numFmt w:val="bullet"/>
      <w:lvlText w:val="-"/>
      <w:lvlJc w:val="left"/>
      <w:pPr>
        <w:ind w:left="3600" w:firstLine="3240"/>
      </w:pPr>
      <w:rPr>
        <w:u w:val="none"/>
      </w:rPr>
    </w:lvl>
    <w:lvl w:ilvl="5">
      <w:numFmt w:val="bullet"/>
      <w:lvlText w:val="-"/>
      <w:lvlJc w:val="left"/>
      <w:pPr>
        <w:ind w:left="4320" w:firstLine="3960"/>
      </w:pPr>
      <w:rPr>
        <w:u w:val="none"/>
      </w:rPr>
    </w:lvl>
    <w:lvl w:ilvl="6">
      <w:numFmt w:val="bullet"/>
      <w:lvlText w:val="-"/>
      <w:lvlJc w:val="left"/>
      <w:pPr>
        <w:ind w:left="5040" w:firstLine="4680"/>
      </w:pPr>
      <w:rPr>
        <w:u w:val="none"/>
      </w:rPr>
    </w:lvl>
    <w:lvl w:ilvl="7">
      <w:numFmt w:val="bullet"/>
      <w:lvlText w:val="-"/>
      <w:lvlJc w:val="left"/>
      <w:pPr>
        <w:ind w:left="5760" w:firstLine="5400"/>
      </w:pPr>
      <w:rPr>
        <w:u w:val="none"/>
      </w:rPr>
    </w:lvl>
    <w:lvl w:ilvl="8">
      <w:numFmt w:val="bullet"/>
      <w:lvlText w:val="-"/>
      <w:lvlJc w:val="left"/>
      <w:pPr>
        <w:ind w:left="6480" w:firstLine="6120"/>
      </w:pPr>
      <w:rPr>
        <w:u w:val="none"/>
      </w:rPr>
    </w:lvl>
  </w:abstractNum>
  <w:abstractNum w:abstractNumId="11" w15:restartNumberingAfterBreak="0">
    <w:nsid w:val="4A37625B"/>
    <w:multiLevelType w:val="hybridMultilevel"/>
    <w:tmpl w:val="8BE41DD6"/>
    <w:lvl w:ilvl="0" w:tplc="0196159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9C0086"/>
    <w:multiLevelType w:val="hybridMultilevel"/>
    <w:tmpl w:val="C96EFC64"/>
    <w:lvl w:ilvl="0" w:tplc="EED4E5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0760C0A"/>
    <w:multiLevelType w:val="multilevel"/>
    <w:tmpl w:val="281ACD66"/>
    <w:styleLink w:val="WWNum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1.%2.%3)"/>
      <w:lvlJc w:val="right"/>
      <w:pPr>
        <w:ind w:left="2160" w:firstLine="1800"/>
      </w:pPr>
      <w:rPr>
        <w:u w:val="none"/>
      </w:rPr>
    </w:lvl>
    <w:lvl w:ilvl="3">
      <w:start w:val="1"/>
      <w:numFmt w:val="decimal"/>
      <w:lvlText w:val="(%1.%2.%3.%4)"/>
      <w:lvlJc w:val="left"/>
      <w:pPr>
        <w:ind w:left="2880" w:firstLine="2520"/>
      </w:pPr>
      <w:rPr>
        <w:u w:val="none"/>
      </w:rPr>
    </w:lvl>
    <w:lvl w:ilvl="4">
      <w:start w:val="1"/>
      <w:numFmt w:val="lowerLetter"/>
      <w:lvlText w:val="(%1.%2.%3.%4.%5)"/>
      <w:lvlJc w:val="left"/>
      <w:pPr>
        <w:ind w:left="3600" w:firstLine="3240"/>
      </w:pPr>
      <w:rPr>
        <w:u w:val="none"/>
      </w:rPr>
    </w:lvl>
    <w:lvl w:ilvl="5">
      <w:start w:val="1"/>
      <w:numFmt w:val="lowerRoman"/>
      <w:lvlText w:val="(%1.%2.%3.%4.%5.%6)"/>
      <w:lvlJc w:val="right"/>
      <w:pPr>
        <w:ind w:left="4320" w:firstLine="3960"/>
      </w:pPr>
      <w:rPr>
        <w:u w:val="none"/>
      </w:rPr>
    </w:lvl>
    <w:lvl w:ilvl="6">
      <w:start w:val="1"/>
      <w:numFmt w:val="decimal"/>
      <w:lvlText w:val="%1.%2.%3.%4.%5.%6.%7."/>
      <w:lvlJc w:val="left"/>
      <w:pPr>
        <w:ind w:left="5040" w:firstLine="4680"/>
      </w:pPr>
      <w:rPr>
        <w:u w:val="none"/>
      </w:rPr>
    </w:lvl>
    <w:lvl w:ilvl="7">
      <w:start w:val="1"/>
      <w:numFmt w:val="lowerLetter"/>
      <w:lvlText w:val="%1.%2.%3.%4.%5.%6.%7.%8."/>
      <w:lvlJc w:val="left"/>
      <w:pPr>
        <w:ind w:left="5760" w:firstLine="5400"/>
      </w:pPr>
      <w:rPr>
        <w:u w:val="none"/>
      </w:rPr>
    </w:lvl>
    <w:lvl w:ilvl="8">
      <w:start w:val="1"/>
      <w:numFmt w:val="lowerRoman"/>
      <w:lvlText w:val="%1.%2.%3.%4.%5.%6.%7.%8.%9."/>
      <w:lvlJc w:val="right"/>
      <w:pPr>
        <w:ind w:left="6480" w:firstLine="6120"/>
      </w:pPr>
      <w:rPr>
        <w:u w:val="none"/>
      </w:rPr>
    </w:lvl>
  </w:abstractNum>
  <w:abstractNum w:abstractNumId="14" w15:restartNumberingAfterBreak="0">
    <w:nsid w:val="536D356B"/>
    <w:multiLevelType w:val="multilevel"/>
    <w:tmpl w:val="5E402668"/>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Arial"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587D748E"/>
    <w:multiLevelType w:val="hybridMultilevel"/>
    <w:tmpl w:val="6D62CE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5DB35FF7"/>
    <w:multiLevelType w:val="multilevel"/>
    <w:tmpl w:val="5E402668"/>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Arial"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61D04653"/>
    <w:multiLevelType w:val="hybridMultilevel"/>
    <w:tmpl w:val="594069FC"/>
    <w:lvl w:ilvl="0" w:tplc="2C286452">
      <w:start w:val="1"/>
      <w:numFmt w:val="bullet"/>
      <w:lvlText w:val=""/>
      <w:lvlJc w:val="left"/>
      <w:pPr>
        <w:ind w:left="72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E41EAB"/>
    <w:multiLevelType w:val="hybridMultilevel"/>
    <w:tmpl w:val="780024F2"/>
    <w:lvl w:ilvl="0" w:tplc="2C286452">
      <w:start w:val="1"/>
      <w:numFmt w:val="bullet"/>
      <w:lvlText w:val=""/>
      <w:lvlJc w:val="left"/>
      <w:pPr>
        <w:ind w:left="72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C41A95"/>
    <w:multiLevelType w:val="multilevel"/>
    <w:tmpl w:val="D3924030"/>
    <w:styleLink w:val="WWNum2"/>
    <w:lvl w:ilvl="0">
      <w:numFmt w:val="bullet"/>
      <w:lvlText w:val="-"/>
      <w:lvlJc w:val="left"/>
      <w:pPr>
        <w:ind w:left="1440" w:firstLine="360"/>
      </w:pPr>
      <w:rPr>
        <w:u w:val="none"/>
      </w:rPr>
    </w:lvl>
    <w:lvl w:ilvl="1">
      <w:numFmt w:val="bullet"/>
      <w:lvlText w:val="-"/>
      <w:lvlJc w:val="left"/>
      <w:pPr>
        <w:ind w:left="2160" w:firstLine="1080"/>
      </w:pPr>
      <w:rPr>
        <w:u w:val="none"/>
      </w:rPr>
    </w:lvl>
    <w:lvl w:ilvl="2">
      <w:numFmt w:val="bullet"/>
      <w:lvlText w:val="-"/>
      <w:lvlJc w:val="left"/>
      <w:pPr>
        <w:ind w:left="2880" w:firstLine="1800"/>
      </w:pPr>
      <w:rPr>
        <w:u w:val="none"/>
      </w:rPr>
    </w:lvl>
    <w:lvl w:ilvl="3">
      <w:numFmt w:val="bullet"/>
      <w:lvlText w:val="-"/>
      <w:lvlJc w:val="left"/>
      <w:pPr>
        <w:ind w:left="3600" w:firstLine="2520"/>
      </w:pPr>
      <w:rPr>
        <w:u w:val="none"/>
      </w:rPr>
    </w:lvl>
    <w:lvl w:ilvl="4">
      <w:numFmt w:val="bullet"/>
      <w:lvlText w:val="-"/>
      <w:lvlJc w:val="left"/>
      <w:pPr>
        <w:ind w:left="4320" w:firstLine="3240"/>
      </w:pPr>
      <w:rPr>
        <w:u w:val="none"/>
      </w:rPr>
    </w:lvl>
    <w:lvl w:ilvl="5">
      <w:numFmt w:val="bullet"/>
      <w:lvlText w:val="-"/>
      <w:lvlJc w:val="left"/>
      <w:pPr>
        <w:ind w:left="5040" w:firstLine="3960"/>
      </w:pPr>
      <w:rPr>
        <w:u w:val="none"/>
      </w:rPr>
    </w:lvl>
    <w:lvl w:ilvl="6">
      <w:numFmt w:val="bullet"/>
      <w:lvlText w:val="-"/>
      <w:lvlJc w:val="left"/>
      <w:pPr>
        <w:ind w:left="5760" w:firstLine="4680"/>
      </w:pPr>
      <w:rPr>
        <w:u w:val="none"/>
      </w:rPr>
    </w:lvl>
    <w:lvl w:ilvl="7">
      <w:numFmt w:val="bullet"/>
      <w:lvlText w:val="-"/>
      <w:lvlJc w:val="left"/>
      <w:pPr>
        <w:ind w:left="6480" w:firstLine="5400"/>
      </w:pPr>
      <w:rPr>
        <w:u w:val="none"/>
      </w:rPr>
    </w:lvl>
    <w:lvl w:ilvl="8">
      <w:numFmt w:val="bullet"/>
      <w:lvlText w:val="-"/>
      <w:lvlJc w:val="left"/>
      <w:pPr>
        <w:ind w:left="7200" w:firstLine="6120"/>
      </w:pPr>
      <w:rPr>
        <w:u w:val="none"/>
      </w:rPr>
    </w:lvl>
  </w:abstractNum>
  <w:abstractNum w:abstractNumId="20" w15:restartNumberingAfterBreak="0">
    <w:nsid w:val="64D33ADE"/>
    <w:multiLevelType w:val="multilevel"/>
    <w:tmpl w:val="1DBAB8F8"/>
    <w:styleLink w:val="WWNum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1.%2.%3)"/>
      <w:lvlJc w:val="right"/>
      <w:pPr>
        <w:ind w:left="2160" w:firstLine="1800"/>
      </w:pPr>
      <w:rPr>
        <w:u w:val="none"/>
      </w:rPr>
    </w:lvl>
    <w:lvl w:ilvl="3">
      <w:start w:val="1"/>
      <w:numFmt w:val="decimal"/>
      <w:lvlText w:val="(%1.%2.%3.%4)"/>
      <w:lvlJc w:val="left"/>
      <w:pPr>
        <w:ind w:left="2880" w:firstLine="2520"/>
      </w:pPr>
      <w:rPr>
        <w:u w:val="none"/>
      </w:rPr>
    </w:lvl>
    <w:lvl w:ilvl="4">
      <w:start w:val="1"/>
      <w:numFmt w:val="lowerLetter"/>
      <w:lvlText w:val="(%1.%2.%3.%4.%5)"/>
      <w:lvlJc w:val="left"/>
      <w:pPr>
        <w:ind w:left="3600" w:firstLine="3240"/>
      </w:pPr>
      <w:rPr>
        <w:u w:val="none"/>
      </w:rPr>
    </w:lvl>
    <w:lvl w:ilvl="5">
      <w:start w:val="1"/>
      <w:numFmt w:val="lowerRoman"/>
      <w:lvlText w:val="(%1.%2.%3.%4.%5.%6)"/>
      <w:lvlJc w:val="right"/>
      <w:pPr>
        <w:ind w:left="4320" w:firstLine="3960"/>
      </w:pPr>
      <w:rPr>
        <w:u w:val="none"/>
      </w:rPr>
    </w:lvl>
    <w:lvl w:ilvl="6">
      <w:start w:val="1"/>
      <w:numFmt w:val="decimal"/>
      <w:lvlText w:val="%1.%2.%3.%4.%5.%6.%7."/>
      <w:lvlJc w:val="left"/>
      <w:pPr>
        <w:ind w:left="5040" w:firstLine="4680"/>
      </w:pPr>
      <w:rPr>
        <w:u w:val="none"/>
      </w:rPr>
    </w:lvl>
    <w:lvl w:ilvl="7">
      <w:start w:val="1"/>
      <w:numFmt w:val="lowerLetter"/>
      <w:lvlText w:val="%1.%2.%3.%4.%5.%6.%7.%8."/>
      <w:lvlJc w:val="left"/>
      <w:pPr>
        <w:ind w:left="5760" w:firstLine="5400"/>
      </w:pPr>
      <w:rPr>
        <w:u w:val="none"/>
      </w:rPr>
    </w:lvl>
    <w:lvl w:ilvl="8">
      <w:start w:val="1"/>
      <w:numFmt w:val="lowerRoman"/>
      <w:lvlText w:val="%1.%2.%3.%4.%5.%6.%7.%8.%9."/>
      <w:lvlJc w:val="right"/>
      <w:pPr>
        <w:ind w:left="6480" w:firstLine="6120"/>
      </w:pPr>
      <w:rPr>
        <w:u w:val="none"/>
      </w:rPr>
    </w:lvl>
  </w:abstractNum>
  <w:abstractNum w:abstractNumId="21" w15:restartNumberingAfterBreak="0">
    <w:nsid w:val="675A3E1D"/>
    <w:multiLevelType w:val="multilevel"/>
    <w:tmpl w:val="2782F02A"/>
    <w:styleLink w:val="WWNum10"/>
    <w:lvl w:ilvl="0">
      <w:numFmt w:val="bullet"/>
      <w:lvlText w:val=""/>
      <w:lvlJc w:val="left"/>
      <w:pPr>
        <w:ind w:left="1440" w:firstLine="1080"/>
      </w:pPr>
      <w:rPr>
        <w:rFonts w:ascii="Symbol" w:hAnsi="Symbol"/>
        <w:u w:val="none"/>
      </w:rPr>
    </w:lvl>
    <w:lvl w:ilvl="1">
      <w:numFmt w:val="bullet"/>
      <w:lvlText w:val="-"/>
      <w:lvlJc w:val="left"/>
      <w:pPr>
        <w:ind w:left="2160" w:firstLine="1800"/>
      </w:pPr>
      <w:rPr>
        <w:u w:val="none"/>
      </w:rPr>
    </w:lvl>
    <w:lvl w:ilvl="2">
      <w:numFmt w:val="bullet"/>
      <w:lvlText w:val="-"/>
      <w:lvlJc w:val="left"/>
      <w:pPr>
        <w:ind w:left="2880" w:firstLine="2520"/>
      </w:pPr>
      <w:rPr>
        <w:u w:val="none"/>
      </w:rPr>
    </w:lvl>
    <w:lvl w:ilvl="3">
      <w:numFmt w:val="bullet"/>
      <w:lvlText w:val="-"/>
      <w:lvlJc w:val="left"/>
      <w:pPr>
        <w:ind w:left="3600" w:firstLine="3240"/>
      </w:pPr>
      <w:rPr>
        <w:u w:val="none"/>
      </w:rPr>
    </w:lvl>
    <w:lvl w:ilvl="4">
      <w:numFmt w:val="bullet"/>
      <w:lvlText w:val="-"/>
      <w:lvlJc w:val="left"/>
      <w:pPr>
        <w:ind w:left="4320" w:firstLine="3960"/>
      </w:pPr>
      <w:rPr>
        <w:u w:val="none"/>
      </w:rPr>
    </w:lvl>
    <w:lvl w:ilvl="5">
      <w:numFmt w:val="bullet"/>
      <w:lvlText w:val="-"/>
      <w:lvlJc w:val="left"/>
      <w:pPr>
        <w:ind w:left="5040" w:firstLine="4680"/>
      </w:pPr>
      <w:rPr>
        <w:u w:val="none"/>
      </w:rPr>
    </w:lvl>
    <w:lvl w:ilvl="6">
      <w:numFmt w:val="bullet"/>
      <w:lvlText w:val="-"/>
      <w:lvlJc w:val="left"/>
      <w:pPr>
        <w:ind w:left="5760" w:firstLine="5400"/>
      </w:pPr>
      <w:rPr>
        <w:u w:val="none"/>
      </w:rPr>
    </w:lvl>
    <w:lvl w:ilvl="7">
      <w:numFmt w:val="bullet"/>
      <w:lvlText w:val="-"/>
      <w:lvlJc w:val="left"/>
      <w:pPr>
        <w:ind w:left="6480" w:firstLine="6120"/>
      </w:pPr>
      <w:rPr>
        <w:u w:val="none"/>
      </w:rPr>
    </w:lvl>
    <w:lvl w:ilvl="8">
      <w:numFmt w:val="bullet"/>
      <w:lvlText w:val="-"/>
      <w:lvlJc w:val="left"/>
      <w:pPr>
        <w:ind w:left="7200" w:firstLine="6840"/>
      </w:pPr>
      <w:rPr>
        <w:u w:val="none"/>
      </w:rPr>
    </w:lvl>
  </w:abstractNum>
  <w:abstractNum w:abstractNumId="22" w15:restartNumberingAfterBreak="0">
    <w:nsid w:val="71576282"/>
    <w:multiLevelType w:val="multilevel"/>
    <w:tmpl w:val="BE80C424"/>
    <w:styleLink w:val="WWNum6"/>
    <w:lvl w:ilvl="0">
      <w:numFmt w:val="bullet"/>
      <w:lvlText w:val=""/>
      <w:lvlJc w:val="left"/>
      <w:pPr>
        <w:ind w:left="1440" w:firstLine="1080"/>
      </w:pPr>
      <w:rPr>
        <w:rFonts w:ascii="Symbol" w:hAnsi="Symbol"/>
        <w:u w:val="none"/>
      </w:rPr>
    </w:lvl>
    <w:lvl w:ilvl="1">
      <w:numFmt w:val="bullet"/>
      <w:lvlText w:val="-"/>
      <w:lvlJc w:val="left"/>
      <w:pPr>
        <w:ind w:left="2160" w:firstLine="1800"/>
      </w:pPr>
      <w:rPr>
        <w:u w:val="none"/>
      </w:rPr>
    </w:lvl>
    <w:lvl w:ilvl="2">
      <w:numFmt w:val="bullet"/>
      <w:lvlText w:val="-"/>
      <w:lvlJc w:val="left"/>
      <w:pPr>
        <w:ind w:left="2880" w:firstLine="2520"/>
      </w:pPr>
      <w:rPr>
        <w:u w:val="none"/>
      </w:rPr>
    </w:lvl>
    <w:lvl w:ilvl="3">
      <w:numFmt w:val="bullet"/>
      <w:lvlText w:val="-"/>
      <w:lvlJc w:val="left"/>
      <w:pPr>
        <w:ind w:left="3600" w:firstLine="3240"/>
      </w:pPr>
      <w:rPr>
        <w:u w:val="none"/>
      </w:rPr>
    </w:lvl>
    <w:lvl w:ilvl="4">
      <w:numFmt w:val="bullet"/>
      <w:lvlText w:val="-"/>
      <w:lvlJc w:val="left"/>
      <w:pPr>
        <w:ind w:left="4320" w:firstLine="3960"/>
      </w:pPr>
      <w:rPr>
        <w:u w:val="none"/>
      </w:rPr>
    </w:lvl>
    <w:lvl w:ilvl="5">
      <w:numFmt w:val="bullet"/>
      <w:lvlText w:val="-"/>
      <w:lvlJc w:val="left"/>
      <w:pPr>
        <w:ind w:left="5040" w:firstLine="4680"/>
      </w:pPr>
      <w:rPr>
        <w:u w:val="none"/>
      </w:rPr>
    </w:lvl>
    <w:lvl w:ilvl="6">
      <w:numFmt w:val="bullet"/>
      <w:lvlText w:val="-"/>
      <w:lvlJc w:val="left"/>
      <w:pPr>
        <w:ind w:left="5760" w:firstLine="5400"/>
      </w:pPr>
      <w:rPr>
        <w:u w:val="none"/>
      </w:rPr>
    </w:lvl>
    <w:lvl w:ilvl="7">
      <w:numFmt w:val="bullet"/>
      <w:lvlText w:val="-"/>
      <w:lvlJc w:val="left"/>
      <w:pPr>
        <w:ind w:left="6480" w:firstLine="6120"/>
      </w:pPr>
      <w:rPr>
        <w:u w:val="none"/>
      </w:rPr>
    </w:lvl>
    <w:lvl w:ilvl="8">
      <w:numFmt w:val="bullet"/>
      <w:lvlText w:val="-"/>
      <w:lvlJc w:val="left"/>
      <w:pPr>
        <w:ind w:left="7200" w:firstLine="6840"/>
      </w:pPr>
      <w:rPr>
        <w:u w:val="none"/>
      </w:rPr>
    </w:lvl>
  </w:abstractNum>
  <w:abstractNum w:abstractNumId="23" w15:restartNumberingAfterBreak="0">
    <w:nsid w:val="76A2098F"/>
    <w:multiLevelType w:val="multilevel"/>
    <w:tmpl w:val="F2B0E994"/>
    <w:numStyleLink w:val="1"/>
  </w:abstractNum>
  <w:abstractNum w:abstractNumId="24" w15:restartNumberingAfterBreak="0">
    <w:nsid w:val="7B6946DD"/>
    <w:multiLevelType w:val="hybridMultilevel"/>
    <w:tmpl w:val="03982726"/>
    <w:lvl w:ilvl="0" w:tplc="57B410CE">
      <w:start w:val="2"/>
      <w:numFmt w:val="decimal"/>
      <w:lvlText w:val="%1."/>
      <w:lvlJc w:val="left"/>
      <w:pPr>
        <w:ind w:left="1440" w:hanging="360"/>
      </w:pPr>
      <w:rPr>
        <w:rFonts w:hint="default"/>
        <w:b w:val="0"/>
        <w:i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7E76518D"/>
    <w:multiLevelType w:val="hybridMultilevel"/>
    <w:tmpl w:val="CBE832F0"/>
    <w:lvl w:ilvl="0" w:tplc="2C286452">
      <w:start w:val="1"/>
      <w:numFmt w:val="bullet"/>
      <w:lvlText w:val=""/>
      <w:lvlJc w:val="left"/>
      <w:pPr>
        <w:ind w:left="720" w:hanging="360"/>
      </w:pPr>
      <w:rPr>
        <w:rFonts w:ascii="Symbol" w:hAnsi="Symbol" w:hint="default"/>
        <w:b w:val="0"/>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0"/>
  </w:num>
  <w:num w:numId="4">
    <w:abstractNumId w:val="13"/>
  </w:num>
  <w:num w:numId="5">
    <w:abstractNumId w:val="8"/>
  </w:num>
  <w:num w:numId="6">
    <w:abstractNumId w:val="22"/>
  </w:num>
  <w:num w:numId="7">
    <w:abstractNumId w:val="0"/>
  </w:num>
  <w:num w:numId="8">
    <w:abstractNumId w:val="5"/>
  </w:num>
  <w:num w:numId="9">
    <w:abstractNumId w:val="7"/>
  </w:num>
  <w:num w:numId="10">
    <w:abstractNumId w:val="21"/>
  </w:num>
  <w:num w:numId="11">
    <w:abstractNumId w:val="3"/>
  </w:num>
  <w:num w:numId="12">
    <w:abstractNumId w:val="23"/>
  </w:num>
  <w:num w:numId="13">
    <w:abstractNumId w:val="9"/>
  </w:num>
  <w:num w:numId="14">
    <w:abstractNumId w:val="2"/>
  </w:num>
  <w:num w:numId="15">
    <w:abstractNumId w:val="11"/>
  </w:num>
  <w:num w:numId="16">
    <w:abstractNumId w:val="4"/>
  </w:num>
  <w:num w:numId="17">
    <w:abstractNumId w:val="17"/>
  </w:num>
  <w:num w:numId="18">
    <w:abstractNumId w:val="25"/>
  </w:num>
  <w:num w:numId="19">
    <w:abstractNumId w:val="24"/>
  </w:num>
  <w:num w:numId="20">
    <w:abstractNumId w:val="18"/>
  </w:num>
  <w:num w:numId="21">
    <w:abstractNumId w:val="6"/>
  </w:num>
  <w:num w:numId="22">
    <w:abstractNumId w:val="15"/>
  </w:num>
  <w:num w:numId="23">
    <w:abstractNumId w:val="16"/>
  </w:num>
  <w:num w:numId="24">
    <w:abstractNumId w:val="14"/>
  </w:num>
  <w:num w:numId="25">
    <w:abstractNumId w:val="12"/>
  </w:num>
  <w:num w:numId="26">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E9"/>
    <w:rsid w:val="000006D1"/>
    <w:rsid w:val="00006FC1"/>
    <w:rsid w:val="000252EB"/>
    <w:rsid w:val="00025308"/>
    <w:rsid w:val="00025BB6"/>
    <w:rsid w:val="000261CA"/>
    <w:rsid w:val="00033A55"/>
    <w:rsid w:val="00044F82"/>
    <w:rsid w:val="0004573A"/>
    <w:rsid w:val="000509FC"/>
    <w:rsid w:val="00050EE2"/>
    <w:rsid w:val="00060320"/>
    <w:rsid w:val="000613AA"/>
    <w:rsid w:val="00064857"/>
    <w:rsid w:val="000648D7"/>
    <w:rsid w:val="00071CBE"/>
    <w:rsid w:val="000733C6"/>
    <w:rsid w:val="0007557B"/>
    <w:rsid w:val="00085104"/>
    <w:rsid w:val="00090C7C"/>
    <w:rsid w:val="0009413A"/>
    <w:rsid w:val="00096EC7"/>
    <w:rsid w:val="000A30C9"/>
    <w:rsid w:val="000A3389"/>
    <w:rsid w:val="000B36C0"/>
    <w:rsid w:val="000B4BA3"/>
    <w:rsid w:val="000D26AC"/>
    <w:rsid w:val="000D6ADD"/>
    <w:rsid w:val="000E0457"/>
    <w:rsid w:val="000E34F0"/>
    <w:rsid w:val="000E545C"/>
    <w:rsid w:val="000E6808"/>
    <w:rsid w:val="000F0FDB"/>
    <w:rsid w:val="00102A91"/>
    <w:rsid w:val="001033EE"/>
    <w:rsid w:val="001054DA"/>
    <w:rsid w:val="00105835"/>
    <w:rsid w:val="001120BE"/>
    <w:rsid w:val="00114CD4"/>
    <w:rsid w:val="0011526C"/>
    <w:rsid w:val="001215A6"/>
    <w:rsid w:val="0013242B"/>
    <w:rsid w:val="001525BB"/>
    <w:rsid w:val="00164451"/>
    <w:rsid w:val="00175CCB"/>
    <w:rsid w:val="0018024A"/>
    <w:rsid w:val="0019708A"/>
    <w:rsid w:val="001A3B31"/>
    <w:rsid w:val="001B0605"/>
    <w:rsid w:val="001C3B81"/>
    <w:rsid w:val="001C5A4E"/>
    <w:rsid w:val="001C6A1A"/>
    <w:rsid w:val="001D34DA"/>
    <w:rsid w:val="001D638E"/>
    <w:rsid w:val="001F77E3"/>
    <w:rsid w:val="001F7B0A"/>
    <w:rsid w:val="0020017F"/>
    <w:rsid w:val="00200EF8"/>
    <w:rsid w:val="00210243"/>
    <w:rsid w:val="00212233"/>
    <w:rsid w:val="00214CAC"/>
    <w:rsid w:val="00217679"/>
    <w:rsid w:val="002244B3"/>
    <w:rsid w:val="00227DAE"/>
    <w:rsid w:val="0023472F"/>
    <w:rsid w:val="0023577A"/>
    <w:rsid w:val="00236835"/>
    <w:rsid w:val="002457D4"/>
    <w:rsid w:val="00246257"/>
    <w:rsid w:val="00246811"/>
    <w:rsid w:val="00252977"/>
    <w:rsid w:val="00254796"/>
    <w:rsid w:val="002557C2"/>
    <w:rsid w:val="00255FEA"/>
    <w:rsid w:val="00256D8A"/>
    <w:rsid w:val="00275A87"/>
    <w:rsid w:val="002760DC"/>
    <w:rsid w:val="0028068C"/>
    <w:rsid w:val="002828DE"/>
    <w:rsid w:val="00284BAD"/>
    <w:rsid w:val="00287274"/>
    <w:rsid w:val="002943D9"/>
    <w:rsid w:val="00294569"/>
    <w:rsid w:val="002A5188"/>
    <w:rsid w:val="002A5DBC"/>
    <w:rsid w:val="002B24A2"/>
    <w:rsid w:val="002C1EF7"/>
    <w:rsid w:val="002D199A"/>
    <w:rsid w:val="002E20D6"/>
    <w:rsid w:val="002E412F"/>
    <w:rsid w:val="002E5595"/>
    <w:rsid w:val="002F0873"/>
    <w:rsid w:val="002F0F43"/>
    <w:rsid w:val="002F6A6C"/>
    <w:rsid w:val="00302674"/>
    <w:rsid w:val="00304C87"/>
    <w:rsid w:val="00304D97"/>
    <w:rsid w:val="0030655A"/>
    <w:rsid w:val="0031457C"/>
    <w:rsid w:val="00315DD9"/>
    <w:rsid w:val="00335E2B"/>
    <w:rsid w:val="003361FB"/>
    <w:rsid w:val="00337236"/>
    <w:rsid w:val="003376FF"/>
    <w:rsid w:val="0034288B"/>
    <w:rsid w:val="003448AE"/>
    <w:rsid w:val="0034720A"/>
    <w:rsid w:val="003503E4"/>
    <w:rsid w:val="00352E3E"/>
    <w:rsid w:val="003559DC"/>
    <w:rsid w:val="00356F10"/>
    <w:rsid w:val="003610B6"/>
    <w:rsid w:val="00365064"/>
    <w:rsid w:val="00380E87"/>
    <w:rsid w:val="003814C3"/>
    <w:rsid w:val="00385B6E"/>
    <w:rsid w:val="00385EB0"/>
    <w:rsid w:val="00392836"/>
    <w:rsid w:val="003928BA"/>
    <w:rsid w:val="0039316D"/>
    <w:rsid w:val="003A26CC"/>
    <w:rsid w:val="003A4B64"/>
    <w:rsid w:val="003B1DEC"/>
    <w:rsid w:val="003C66CC"/>
    <w:rsid w:val="003D4323"/>
    <w:rsid w:val="003D529E"/>
    <w:rsid w:val="003E1933"/>
    <w:rsid w:val="003E25AC"/>
    <w:rsid w:val="003E5A36"/>
    <w:rsid w:val="003F1940"/>
    <w:rsid w:val="00401864"/>
    <w:rsid w:val="00411497"/>
    <w:rsid w:val="00414881"/>
    <w:rsid w:val="00417500"/>
    <w:rsid w:val="0042517C"/>
    <w:rsid w:val="0042552D"/>
    <w:rsid w:val="004356A1"/>
    <w:rsid w:val="004404B3"/>
    <w:rsid w:val="00441C1A"/>
    <w:rsid w:val="004472DE"/>
    <w:rsid w:val="00454706"/>
    <w:rsid w:val="00454C41"/>
    <w:rsid w:val="004556D2"/>
    <w:rsid w:val="004578CF"/>
    <w:rsid w:val="0046275F"/>
    <w:rsid w:val="0046354D"/>
    <w:rsid w:val="00463768"/>
    <w:rsid w:val="004848E6"/>
    <w:rsid w:val="0048706E"/>
    <w:rsid w:val="0049597A"/>
    <w:rsid w:val="004A0731"/>
    <w:rsid w:val="004A4A4E"/>
    <w:rsid w:val="004B02A0"/>
    <w:rsid w:val="004B39C5"/>
    <w:rsid w:val="004B4E17"/>
    <w:rsid w:val="004B5F73"/>
    <w:rsid w:val="004B77BB"/>
    <w:rsid w:val="004B79E9"/>
    <w:rsid w:val="004D2A00"/>
    <w:rsid w:val="004D2CF1"/>
    <w:rsid w:val="004D57AC"/>
    <w:rsid w:val="004E3C04"/>
    <w:rsid w:val="004E780A"/>
    <w:rsid w:val="004F7327"/>
    <w:rsid w:val="00520EE4"/>
    <w:rsid w:val="00525527"/>
    <w:rsid w:val="005339C3"/>
    <w:rsid w:val="0054386F"/>
    <w:rsid w:val="005438DF"/>
    <w:rsid w:val="0054692E"/>
    <w:rsid w:val="00547ECC"/>
    <w:rsid w:val="00552285"/>
    <w:rsid w:val="005537C1"/>
    <w:rsid w:val="00557BCF"/>
    <w:rsid w:val="00561296"/>
    <w:rsid w:val="00564C93"/>
    <w:rsid w:val="00571D7B"/>
    <w:rsid w:val="00572C88"/>
    <w:rsid w:val="005744B1"/>
    <w:rsid w:val="005844C7"/>
    <w:rsid w:val="0058566F"/>
    <w:rsid w:val="00591197"/>
    <w:rsid w:val="005912A4"/>
    <w:rsid w:val="005969FC"/>
    <w:rsid w:val="005A7B7D"/>
    <w:rsid w:val="005B0AE0"/>
    <w:rsid w:val="005B41EB"/>
    <w:rsid w:val="005C3A1E"/>
    <w:rsid w:val="005C64E6"/>
    <w:rsid w:val="005D0C4B"/>
    <w:rsid w:val="005D14F2"/>
    <w:rsid w:val="005D2FB0"/>
    <w:rsid w:val="005D3C7D"/>
    <w:rsid w:val="005D5509"/>
    <w:rsid w:val="005E0363"/>
    <w:rsid w:val="005E0EA6"/>
    <w:rsid w:val="005F282A"/>
    <w:rsid w:val="005F528A"/>
    <w:rsid w:val="00601659"/>
    <w:rsid w:val="0060313A"/>
    <w:rsid w:val="00611692"/>
    <w:rsid w:val="00616241"/>
    <w:rsid w:val="00620B7D"/>
    <w:rsid w:val="00625666"/>
    <w:rsid w:val="00625B7B"/>
    <w:rsid w:val="00626B2D"/>
    <w:rsid w:val="00630AC9"/>
    <w:rsid w:val="00631668"/>
    <w:rsid w:val="006516F5"/>
    <w:rsid w:val="006541BC"/>
    <w:rsid w:val="00654D10"/>
    <w:rsid w:val="006616E4"/>
    <w:rsid w:val="00661ED5"/>
    <w:rsid w:val="00670BF5"/>
    <w:rsid w:val="00671805"/>
    <w:rsid w:val="00672BE3"/>
    <w:rsid w:val="0067484C"/>
    <w:rsid w:val="0067647E"/>
    <w:rsid w:val="006921AF"/>
    <w:rsid w:val="006934DD"/>
    <w:rsid w:val="00694C36"/>
    <w:rsid w:val="006971B3"/>
    <w:rsid w:val="006A045B"/>
    <w:rsid w:val="006A075A"/>
    <w:rsid w:val="006A20F8"/>
    <w:rsid w:val="006B305E"/>
    <w:rsid w:val="006C3C6E"/>
    <w:rsid w:val="006D3944"/>
    <w:rsid w:val="006F19DA"/>
    <w:rsid w:val="007010A7"/>
    <w:rsid w:val="00704722"/>
    <w:rsid w:val="007059FF"/>
    <w:rsid w:val="0070745E"/>
    <w:rsid w:val="00707925"/>
    <w:rsid w:val="00712037"/>
    <w:rsid w:val="00713B38"/>
    <w:rsid w:val="007223D5"/>
    <w:rsid w:val="00732C8D"/>
    <w:rsid w:val="00733227"/>
    <w:rsid w:val="00744921"/>
    <w:rsid w:val="00744B91"/>
    <w:rsid w:val="007505AF"/>
    <w:rsid w:val="00752732"/>
    <w:rsid w:val="00752D92"/>
    <w:rsid w:val="00757F1B"/>
    <w:rsid w:val="00760353"/>
    <w:rsid w:val="00762806"/>
    <w:rsid w:val="007739C7"/>
    <w:rsid w:val="00773C6A"/>
    <w:rsid w:val="0078312A"/>
    <w:rsid w:val="00783219"/>
    <w:rsid w:val="00785AAF"/>
    <w:rsid w:val="00790CF7"/>
    <w:rsid w:val="00792912"/>
    <w:rsid w:val="007929D1"/>
    <w:rsid w:val="0079442F"/>
    <w:rsid w:val="00795A84"/>
    <w:rsid w:val="00795F75"/>
    <w:rsid w:val="007C29FA"/>
    <w:rsid w:val="007C32AC"/>
    <w:rsid w:val="007D4A8F"/>
    <w:rsid w:val="007E50F9"/>
    <w:rsid w:val="007F2A06"/>
    <w:rsid w:val="007F3D19"/>
    <w:rsid w:val="007F42AD"/>
    <w:rsid w:val="007F540C"/>
    <w:rsid w:val="0080288B"/>
    <w:rsid w:val="00802FF6"/>
    <w:rsid w:val="0080400E"/>
    <w:rsid w:val="008150FA"/>
    <w:rsid w:val="008175C5"/>
    <w:rsid w:val="008233E9"/>
    <w:rsid w:val="00824D97"/>
    <w:rsid w:val="00835D32"/>
    <w:rsid w:val="00837A99"/>
    <w:rsid w:val="00841278"/>
    <w:rsid w:val="008417F5"/>
    <w:rsid w:val="00845623"/>
    <w:rsid w:val="00845B08"/>
    <w:rsid w:val="008508FE"/>
    <w:rsid w:val="00850EA2"/>
    <w:rsid w:val="00852011"/>
    <w:rsid w:val="008526EF"/>
    <w:rsid w:val="00852CDD"/>
    <w:rsid w:val="00853FE2"/>
    <w:rsid w:val="008540FB"/>
    <w:rsid w:val="00855433"/>
    <w:rsid w:val="00863D9C"/>
    <w:rsid w:val="00864A9E"/>
    <w:rsid w:val="0087284B"/>
    <w:rsid w:val="00874A20"/>
    <w:rsid w:val="00875877"/>
    <w:rsid w:val="00882D5A"/>
    <w:rsid w:val="008837AB"/>
    <w:rsid w:val="00890266"/>
    <w:rsid w:val="008911AD"/>
    <w:rsid w:val="0089290A"/>
    <w:rsid w:val="008939F6"/>
    <w:rsid w:val="008943FF"/>
    <w:rsid w:val="008970D7"/>
    <w:rsid w:val="008B4AA5"/>
    <w:rsid w:val="008C6734"/>
    <w:rsid w:val="008D1388"/>
    <w:rsid w:val="008D2320"/>
    <w:rsid w:val="008E35EC"/>
    <w:rsid w:val="008E7BA5"/>
    <w:rsid w:val="008F44AF"/>
    <w:rsid w:val="0090062D"/>
    <w:rsid w:val="00904EF9"/>
    <w:rsid w:val="00913FE1"/>
    <w:rsid w:val="00917CA0"/>
    <w:rsid w:val="00930754"/>
    <w:rsid w:val="00934869"/>
    <w:rsid w:val="00935E2F"/>
    <w:rsid w:val="0094518E"/>
    <w:rsid w:val="00945AF0"/>
    <w:rsid w:val="00946A92"/>
    <w:rsid w:val="009550B5"/>
    <w:rsid w:val="009553BE"/>
    <w:rsid w:val="009609AF"/>
    <w:rsid w:val="00962CD2"/>
    <w:rsid w:val="00963759"/>
    <w:rsid w:val="00964A1E"/>
    <w:rsid w:val="0096655D"/>
    <w:rsid w:val="009670DF"/>
    <w:rsid w:val="00967276"/>
    <w:rsid w:val="009703EF"/>
    <w:rsid w:val="0097168E"/>
    <w:rsid w:val="009732B3"/>
    <w:rsid w:val="0097388B"/>
    <w:rsid w:val="00981285"/>
    <w:rsid w:val="00983BAE"/>
    <w:rsid w:val="0098704C"/>
    <w:rsid w:val="0099131D"/>
    <w:rsid w:val="009943AD"/>
    <w:rsid w:val="0099505A"/>
    <w:rsid w:val="009A2F1A"/>
    <w:rsid w:val="009A324E"/>
    <w:rsid w:val="009A366E"/>
    <w:rsid w:val="009A39EA"/>
    <w:rsid w:val="009A78DE"/>
    <w:rsid w:val="009A7BB5"/>
    <w:rsid w:val="009A7E59"/>
    <w:rsid w:val="009A7EBD"/>
    <w:rsid w:val="009B4FCD"/>
    <w:rsid w:val="009B7867"/>
    <w:rsid w:val="009C59DA"/>
    <w:rsid w:val="009C64A9"/>
    <w:rsid w:val="009C6894"/>
    <w:rsid w:val="009D164E"/>
    <w:rsid w:val="009D2888"/>
    <w:rsid w:val="009D6704"/>
    <w:rsid w:val="009E173B"/>
    <w:rsid w:val="00A05C17"/>
    <w:rsid w:val="00A0794A"/>
    <w:rsid w:val="00A11DD5"/>
    <w:rsid w:val="00A149E6"/>
    <w:rsid w:val="00A20FB1"/>
    <w:rsid w:val="00A22398"/>
    <w:rsid w:val="00A30FA3"/>
    <w:rsid w:val="00A3142F"/>
    <w:rsid w:val="00A35B0A"/>
    <w:rsid w:val="00A413B2"/>
    <w:rsid w:val="00A423F6"/>
    <w:rsid w:val="00A465B3"/>
    <w:rsid w:val="00A55043"/>
    <w:rsid w:val="00A56B21"/>
    <w:rsid w:val="00A6284E"/>
    <w:rsid w:val="00A62A1B"/>
    <w:rsid w:val="00A6356A"/>
    <w:rsid w:val="00A6672F"/>
    <w:rsid w:val="00A6746D"/>
    <w:rsid w:val="00A841EC"/>
    <w:rsid w:val="00A84A84"/>
    <w:rsid w:val="00A860A3"/>
    <w:rsid w:val="00A862D9"/>
    <w:rsid w:val="00A91BE6"/>
    <w:rsid w:val="00A91DA6"/>
    <w:rsid w:val="00AA14F7"/>
    <w:rsid w:val="00AA3D43"/>
    <w:rsid w:val="00AB1046"/>
    <w:rsid w:val="00AB2BF7"/>
    <w:rsid w:val="00AB41D9"/>
    <w:rsid w:val="00AB4281"/>
    <w:rsid w:val="00AB534B"/>
    <w:rsid w:val="00AC5CCD"/>
    <w:rsid w:val="00AD107C"/>
    <w:rsid w:val="00AD674B"/>
    <w:rsid w:val="00AD6B08"/>
    <w:rsid w:val="00AD767A"/>
    <w:rsid w:val="00AE5256"/>
    <w:rsid w:val="00AF0708"/>
    <w:rsid w:val="00AF0744"/>
    <w:rsid w:val="00AF0848"/>
    <w:rsid w:val="00AF1166"/>
    <w:rsid w:val="00AF314E"/>
    <w:rsid w:val="00AF6A2F"/>
    <w:rsid w:val="00B149FE"/>
    <w:rsid w:val="00B15EC9"/>
    <w:rsid w:val="00B178DB"/>
    <w:rsid w:val="00B20716"/>
    <w:rsid w:val="00B20B91"/>
    <w:rsid w:val="00B3019E"/>
    <w:rsid w:val="00B32043"/>
    <w:rsid w:val="00B4529E"/>
    <w:rsid w:val="00B52F75"/>
    <w:rsid w:val="00B534BE"/>
    <w:rsid w:val="00B5350C"/>
    <w:rsid w:val="00B53863"/>
    <w:rsid w:val="00B551DF"/>
    <w:rsid w:val="00B55FB0"/>
    <w:rsid w:val="00B56AFF"/>
    <w:rsid w:val="00B60564"/>
    <w:rsid w:val="00B65DFF"/>
    <w:rsid w:val="00B66F53"/>
    <w:rsid w:val="00B7299F"/>
    <w:rsid w:val="00B94607"/>
    <w:rsid w:val="00BA02A2"/>
    <w:rsid w:val="00BA4144"/>
    <w:rsid w:val="00BA4AF8"/>
    <w:rsid w:val="00BB0C6E"/>
    <w:rsid w:val="00BB2123"/>
    <w:rsid w:val="00BB3CF3"/>
    <w:rsid w:val="00BB6EDA"/>
    <w:rsid w:val="00BC1EBC"/>
    <w:rsid w:val="00BC2FE6"/>
    <w:rsid w:val="00BD1A6E"/>
    <w:rsid w:val="00BE7D4A"/>
    <w:rsid w:val="00C012DC"/>
    <w:rsid w:val="00C02406"/>
    <w:rsid w:val="00C05151"/>
    <w:rsid w:val="00C05304"/>
    <w:rsid w:val="00C13892"/>
    <w:rsid w:val="00C15F75"/>
    <w:rsid w:val="00C16B9D"/>
    <w:rsid w:val="00C241FD"/>
    <w:rsid w:val="00C2488E"/>
    <w:rsid w:val="00C3090E"/>
    <w:rsid w:val="00C3630B"/>
    <w:rsid w:val="00C4194B"/>
    <w:rsid w:val="00C5309E"/>
    <w:rsid w:val="00C60FF9"/>
    <w:rsid w:val="00C62C0E"/>
    <w:rsid w:val="00C64344"/>
    <w:rsid w:val="00C643A7"/>
    <w:rsid w:val="00C70570"/>
    <w:rsid w:val="00C71A82"/>
    <w:rsid w:val="00C8174D"/>
    <w:rsid w:val="00C81AC1"/>
    <w:rsid w:val="00C8322C"/>
    <w:rsid w:val="00C83F9F"/>
    <w:rsid w:val="00C8576F"/>
    <w:rsid w:val="00C8799B"/>
    <w:rsid w:val="00C95341"/>
    <w:rsid w:val="00CA09A9"/>
    <w:rsid w:val="00CA2F01"/>
    <w:rsid w:val="00CA7DBD"/>
    <w:rsid w:val="00CB0752"/>
    <w:rsid w:val="00CB512F"/>
    <w:rsid w:val="00CC008C"/>
    <w:rsid w:val="00CC07C7"/>
    <w:rsid w:val="00CC0B89"/>
    <w:rsid w:val="00CC3239"/>
    <w:rsid w:val="00CD0886"/>
    <w:rsid w:val="00CD7AA5"/>
    <w:rsid w:val="00CE14E6"/>
    <w:rsid w:val="00CE1EA6"/>
    <w:rsid w:val="00CE1F09"/>
    <w:rsid w:val="00CE4353"/>
    <w:rsid w:val="00CE48D0"/>
    <w:rsid w:val="00CF47F7"/>
    <w:rsid w:val="00CF5FE1"/>
    <w:rsid w:val="00D0098B"/>
    <w:rsid w:val="00D014DA"/>
    <w:rsid w:val="00D108B7"/>
    <w:rsid w:val="00D16476"/>
    <w:rsid w:val="00D204E1"/>
    <w:rsid w:val="00D223B0"/>
    <w:rsid w:val="00D2543F"/>
    <w:rsid w:val="00D2640D"/>
    <w:rsid w:val="00D342D2"/>
    <w:rsid w:val="00D3495A"/>
    <w:rsid w:val="00D53D03"/>
    <w:rsid w:val="00D551EE"/>
    <w:rsid w:val="00D607E7"/>
    <w:rsid w:val="00D62225"/>
    <w:rsid w:val="00D72BC1"/>
    <w:rsid w:val="00D77576"/>
    <w:rsid w:val="00D7781C"/>
    <w:rsid w:val="00D77FF9"/>
    <w:rsid w:val="00D82D1B"/>
    <w:rsid w:val="00D85443"/>
    <w:rsid w:val="00D8660E"/>
    <w:rsid w:val="00D86BD6"/>
    <w:rsid w:val="00D874FA"/>
    <w:rsid w:val="00D87E5F"/>
    <w:rsid w:val="00D91817"/>
    <w:rsid w:val="00D929A9"/>
    <w:rsid w:val="00D9355B"/>
    <w:rsid w:val="00D948D5"/>
    <w:rsid w:val="00D94AF8"/>
    <w:rsid w:val="00D97695"/>
    <w:rsid w:val="00DA30E5"/>
    <w:rsid w:val="00DA7B15"/>
    <w:rsid w:val="00DB532D"/>
    <w:rsid w:val="00DC52AC"/>
    <w:rsid w:val="00DC7610"/>
    <w:rsid w:val="00DD08E1"/>
    <w:rsid w:val="00DD0C35"/>
    <w:rsid w:val="00DD2086"/>
    <w:rsid w:val="00DD3095"/>
    <w:rsid w:val="00DD747C"/>
    <w:rsid w:val="00DE4220"/>
    <w:rsid w:val="00DE7D47"/>
    <w:rsid w:val="00DF1034"/>
    <w:rsid w:val="00E01897"/>
    <w:rsid w:val="00E10944"/>
    <w:rsid w:val="00E10EC3"/>
    <w:rsid w:val="00E11A6A"/>
    <w:rsid w:val="00E11E19"/>
    <w:rsid w:val="00E2218B"/>
    <w:rsid w:val="00E22865"/>
    <w:rsid w:val="00E23432"/>
    <w:rsid w:val="00E35EB5"/>
    <w:rsid w:val="00E42C61"/>
    <w:rsid w:val="00E452F2"/>
    <w:rsid w:val="00E45B2C"/>
    <w:rsid w:val="00E5084B"/>
    <w:rsid w:val="00E53C56"/>
    <w:rsid w:val="00E6091D"/>
    <w:rsid w:val="00E6507D"/>
    <w:rsid w:val="00E702F3"/>
    <w:rsid w:val="00E71499"/>
    <w:rsid w:val="00E73113"/>
    <w:rsid w:val="00E7322E"/>
    <w:rsid w:val="00E756CE"/>
    <w:rsid w:val="00E84DD0"/>
    <w:rsid w:val="00E85269"/>
    <w:rsid w:val="00E87466"/>
    <w:rsid w:val="00E91A69"/>
    <w:rsid w:val="00E932D3"/>
    <w:rsid w:val="00E958C0"/>
    <w:rsid w:val="00EB7162"/>
    <w:rsid w:val="00EC1B90"/>
    <w:rsid w:val="00EC29DA"/>
    <w:rsid w:val="00ED5E4C"/>
    <w:rsid w:val="00ED623C"/>
    <w:rsid w:val="00ED6B72"/>
    <w:rsid w:val="00EE4B67"/>
    <w:rsid w:val="00EE4D45"/>
    <w:rsid w:val="00EE6F19"/>
    <w:rsid w:val="00EE7E65"/>
    <w:rsid w:val="00EF0942"/>
    <w:rsid w:val="00EF4EAC"/>
    <w:rsid w:val="00F00E13"/>
    <w:rsid w:val="00F05D6D"/>
    <w:rsid w:val="00F06479"/>
    <w:rsid w:val="00F07D92"/>
    <w:rsid w:val="00F11B7E"/>
    <w:rsid w:val="00F121FA"/>
    <w:rsid w:val="00F13A4A"/>
    <w:rsid w:val="00F15894"/>
    <w:rsid w:val="00F22EC0"/>
    <w:rsid w:val="00F27A87"/>
    <w:rsid w:val="00F36976"/>
    <w:rsid w:val="00F42F76"/>
    <w:rsid w:val="00F45A8A"/>
    <w:rsid w:val="00F45E0B"/>
    <w:rsid w:val="00F46BB2"/>
    <w:rsid w:val="00F55534"/>
    <w:rsid w:val="00F66F7B"/>
    <w:rsid w:val="00F67C9B"/>
    <w:rsid w:val="00F7438A"/>
    <w:rsid w:val="00F75A2F"/>
    <w:rsid w:val="00F77C83"/>
    <w:rsid w:val="00F80121"/>
    <w:rsid w:val="00F85529"/>
    <w:rsid w:val="00F86E47"/>
    <w:rsid w:val="00F909EE"/>
    <w:rsid w:val="00F9398B"/>
    <w:rsid w:val="00FA08B2"/>
    <w:rsid w:val="00FA1B51"/>
    <w:rsid w:val="00FA59FD"/>
    <w:rsid w:val="00FA66E1"/>
    <w:rsid w:val="00FA6CDF"/>
    <w:rsid w:val="00FB1C04"/>
    <w:rsid w:val="00FB775B"/>
    <w:rsid w:val="00FC0B89"/>
    <w:rsid w:val="00FC25F9"/>
    <w:rsid w:val="00FD107F"/>
    <w:rsid w:val="00FD33AF"/>
    <w:rsid w:val="00FD6629"/>
    <w:rsid w:val="00FE48C2"/>
    <w:rsid w:val="00FF1C3B"/>
    <w:rsid w:val="00FF3F73"/>
    <w:rsid w:val="00FF4340"/>
    <w:rsid w:val="00FF4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F8929"/>
  <w15:docId w15:val="{D9763BCC-DE80-4752-AC2F-F1A29E7F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kern w:val="3"/>
        <w:sz w:val="22"/>
        <w:szCs w:val="22"/>
        <w:lang w:val="ru-RU" w:eastAsia="ru-RU" w:bidi="ar-SA"/>
      </w:rPr>
    </w:rPrDefault>
    <w:pPrDefault>
      <w:pPr>
        <w:widowControl w:val="0"/>
        <w:suppressAutoHyphens/>
        <w:autoSpaceDN w:val="0"/>
        <w:spacing w:line="27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Диломный"/>
    <w:qFormat/>
    <w:rsid w:val="00F05D6D"/>
    <w:pPr>
      <w:spacing w:line="360" w:lineRule="auto"/>
      <w:jc w:val="both"/>
    </w:pPr>
    <w:rPr>
      <w:rFonts w:ascii="Times New Roman" w:hAnsi="Times New Roman"/>
      <w:sz w:val="28"/>
    </w:rPr>
  </w:style>
  <w:style w:type="paragraph" w:styleId="10">
    <w:name w:val="heading 1"/>
    <w:basedOn w:val="Standard"/>
    <w:next w:val="Textbody"/>
    <w:link w:val="11"/>
    <w:pPr>
      <w:keepNext/>
      <w:keepLines/>
      <w:spacing w:before="400" w:after="120"/>
      <w:outlineLvl w:val="0"/>
    </w:pPr>
    <w:rPr>
      <w:sz w:val="40"/>
      <w:szCs w:val="40"/>
    </w:rPr>
  </w:style>
  <w:style w:type="paragraph" w:styleId="2">
    <w:name w:val="heading 2"/>
    <w:basedOn w:val="Standard"/>
    <w:next w:val="Textbody"/>
    <w:link w:val="20"/>
    <w:pPr>
      <w:keepNext/>
      <w:keepLines/>
      <w:spacing w:before="360" w:after="120"/>
      <w:outlineLvl w:val="1"/>
    </w:pPr>
    <w:rPr>
      <w:sz w:val="32"/>
      <w:szCs w:val="32"/>
    </w:rPr>
  </w:style>
  <w:style w:type="paragraph" w:styleId="3">
    <w:name w:val="heading 3"/>
    <w:basedOn w:val="Standard"/>
    <w:next w:val="Textbody"/>
    <w:pPr>
      <w:keepNext/>
      <w:keepLines/>
      <w:spacing w:before="320" w:after="80"/>
      <w:outlineLvl w:val="2"/>
    </w:pPr>
    <w:rPr>
      <w:color w:val="434343"/>
      <w:sz w:val="28"/>
      <w:szCs w:val="28"/>
    </w:rPr>
  </w:style>
  <w:style w:type="paragraph" w:styleId="4">
    <w:name w:val="heading 4"/>
    <w:basedOn w:val="Standard"/>
    <w:next w:val="Textbody"/>
    <w:pPr>
      <w:keepNext/>
      <w:keepLines/>
      <w:spacing w:before="280" w:after="80"/>
      <w:outlineLvl w:val="3"/>
    </w:pPr>
    <w:rPr>
      <w:color w:val="666666"/>
      <w:sz w:val="24"/>
      <w:szCs w:val="24"/>
    </w:rPr>
  </w:style>
  <w:style w:type="paragraph" w:styleId="5">
    <w:name w:val="heading 5"/>
    <w:basedOn w:val="Standard"/>
    <w:next w:val="Textbody"/>
    <w:pPr>
      <w:keepNext/>
      <w:keepLines/>
      <w:spacing w:before="240" w:after="80"/>
      <w:outlineLvl w:val="4"/>
    </w:pPr>
    <w:rPr>
      <w:color w:val="666666"/>
    </w:rPr>
  </w:style>
  <w:style w:type="paragraph" w:styleId="6">
    <w:name w:val="heading 6"/>
    <w:basedOn w:val="Standard"/>
    <w:next w:val="Textbody"/>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link w:val="Standard0"/>
    <w:pPr>
      <w:widowControl/>
    </w:pPr>
    <w:rPr>
      <w:color w:val="auto"/>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Title"/>
    <w:basedOn w:val="Standard"/>
    <w:next w:val="a6"/>
    <w:pPr>
      <w:keepNext/>
      <w:keepLines/>
      <w:spacing w:after="60"/>
    </w:pPr>
    <w:rPr>
      <w:b/>
      <w:bCs/>
      <w:sz w:val="52"/>
      <w:szCs w:val="52"/>
    </w:rPr>
  </w:style>
  <w:style w:type="paragraph" w:styleId="a6">
    <w:name w:val="Subtitle"/>
    <w:basedOn w:val="Standard"/>
    <w:next w:val="Textbody"/>
    <w:pPr>
      <w:keepNext/>
      <w:keepLines/>
      <w:spacing w:after="320"/>
    </w:pPr>
    <w:rPr>
      <w:i/>
      <w:iCs/>
      <w:color w:val="666666"/>
      <w:sz w:val="30"/>
      <w:szCs w:val="30"/>
    </w:rPr>
  </w:style>
  <w:style w:type="paragraph" w:styleId="a7">
    <w:name w:val="footnote text"/>
    <w:basedOn w:val="Standard"/>
    <w:pPr>
      <w:spacing w:line="240" w:lineRule="auto"/>
    </w:pPr>
    <w:rPr>
      <w:sz w:val="20"/>
      <w:szCs w:val="20"/>
    </w:rPr>
  </w:style>
  <w:style w:type="paragraph" w:styleId="a8">
    <w:name w:val="List Paragraph"/>
    <w:basedOn w:val="Standard"/>
    <w:pPr>
      <w:ind w:left="720"/>
    </w:pPr>
  </w:style>
  <w:style w:type="paragraph" w:customStyle="1" w:styleId="Contents1">
    <w:name w:val="Contents 1"/>
    <w:basedOn w:val="Standard"/>
    <w:pPr>
      <w:tabs>
        <w:tab w:val="right" w:leader="dot" w:pos="9638"/>
      </w:tabs>
      <w:spacing w:after="100"/>
    </w:pPr>
  </w:style>
  <w:style w:type="paragraph" w:customStyle="1" w:styleId="Contents2">
    <w:name w:val="Contents 2"/>
    <w:basedOn w:val="Standard"/>
    <w:pPr>
      <w:tabs>
        <w:tab w:val="right" w:leader="dot" w:pos="9575"/>
      </w:tabs>
      <w:spacing w:after="100"/>
      <w:ind w:left="220"/>
    </w:pPr>
  </w:style>
  <w:style w:type="paragraph" w:customStyle="1" w:styleId="ContentsHeading">
    <w:name w:val="Contents Heading"/>
    <w:basedOn w:val="10"/>
    <w:pPr>
      <w:suppressLineNumbers/>
      <w:spacing w:before="240" w:after="0" w:line="259" w:lineRule="auto"/>
    </w:pPr>
    <w:rPr>
      <w:rFonts w:ascii="Calibri Light" w:hAnsi="Calibri Light" w:cs="F"/>
      <w:b/>
      <w:bCs/>
      <w:color w:val="2E74B5"/>
      <w:sz w:val="32"/>
      <w:szCs w:val="32"/>
    </w:rPr>
  </w:style>
  <w:style w:type="paragraph" w:customStyle="1" w:styleId="Footnote">
    <w:name w:val="Footnote"/>
    <w:basedOn w:val="Standard"/>
    <w:pPr>
      <w:suppressLineNumbers/>
      <w:ind w:left="283" w:hanging="283"/>
    </w:pPr>
    <w:rPr>
      <w:sz w:val="20"/>
      <w:szCs w:val="20"/>
    </w:rPr>
  </w:style>
  <w:style w:type="paragraph" w:styleId="a9">
    <w:name w:val="footer"/>
    <w:basedOn w:val="Standard"/>
    <w:link w:val="aa"/>
    <w:uiPriority w:val="99"/>
    <w:pPr>
      <w:suppressLineNumbers/>
      <w:tabs>
        <w:tab w:val="center" w:pos="4819"/>
        <w:tab w:val="right" w:pos="9638"/>
      </w:tabs>
    </w:pPr>
  </w:style>
  <w:style w:type="character" w:customStyle="1" w:styleId="ab">
    <w:name w:val="Текст сноски Знак"/>
    <w:basedOn w:val="a0"/>
    <w:rPr>
      <w:sz w:val="20"/>
      <w:szCs w:val="20"/>
    </w:rPr>
  </w:style>
  <w:style w:type="character" w:styleId="ac">
    <w:name w:val="footnote reference"/>
    <w:basedOn w:val="a0"/>
    <w:rPr>
      <w:position w:val="0"/>
      <w:vertAlign w:val="superscript"/>
    </w:rPr>
  </w:style>
  <w:style w:type="character" w:customStyle="1" w:styleId="Internetlink">
    <w:name w:val="Internet link"/>
    <w:basedOn w:val="a0"/>
    <w:rPr>
      <w:color w:val="0563C1"/>
      <w:u w:val="single"/>
    </w:rPr>
  </w:style>
  <w:style w:type="character" w:styleId="ad">
    <w:name w:val="FollowedHyperlink"/>
    <w:basedOn w:val="a0"/>
    <w:rPr>
      <w:color w:val="954F72"/>
      <w:u w:val="single"/>
    </w:rPr>
  </w:style>
  <w:style w:type="character" w:customStyle="1" w:styleId="ListLabel1">
    <w:name w:val="ListLabel 1"/>
    <w:rPr>
      <w:u w:val="none"/>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paragraph" w:styleId="ae">
    <w:name w:val="header"/>
    <w:basedOn w:val="a"/>
    <w:link w:val="af"/>
    <w:uiPriority w:val="99"/>
    <w:unhideWhenUsed/>
    <w:rsid w:val="0049597A"/>
    <w:pPr>
      <w:tabs>
        <w:tab w:val="center" w:pos="4677"/>
        <w:tab w:val="right" w:pos="9355"/>
      </w:tabs>
      <w:spacing w:line="240" w:lineRule="auto"/>
    </w:pPr>
  </w:style>
  <w:style w:type="character" w:customStyle="1" w:styleId="af">
    <w:name w:val="Верхний колонтитул Знак"/>
    <w:basedOn w:val="a0"/>
    <w:link w:val="ae"/>
    <w:uiPriority w:val="99"/>
    <w:rsid w:val="0049597A"/>
  </w:style>
  <w:style w:type="character" w:customStyle="1" w:styleId="aa">
    <w:name w:val="Нижний колонтитул Знак"/>
    <w:basedOn w:val="a0"/>
    <w:link w:val="a9"/>
    <w:uiPriority w:val="99"/>
    <w:rsid w:val="0049597A"/>
    <w:rPr>
      <w:color w:val="auto"/>
    </w:rPr>
  </w:style>
  <w:style w:type="paragraph" w:customStyle="1" w:styleId="12">
    <w:name w:val="Заголовок_1"/>
    <w:basedOn w:val="10"/>
    <w:link w:val="13"/>
    <w:qFormat/>
    <w:rsid w:val="00D204E1"/>
    <w:pPr>
      <w:pageBreakBefore/>
      <w:spacing w:line="360" w:lineRule="auto"/>
      <w:jc w:val="both"/>
    </w:pPr>
  </w:style>
  <w:style w:type="paragraph" w:customStyle="1" w:styleId="21">
    <w:name w:val="Заголовок_2"/>
    <w:basedOn w:val="2"/>
    <w:link w:val="22"/>
    <w:qFormat/>
    <w:rsid w:val="00D204E1"/>
    <w:pPr>
      <w:spacing w:line="360" w:lineRule="auto"/>
      <w:jc w:val="both"/>
    </w:pPr>
  </w:style>
  <w:style w:type="character" w:customStyle="1" w:styleId="Standard0">
    <w:name w:val="Standard Знак"/>
    <w:basedOn w:val="a0"/>
    <w:link w:val="Standard"/>
    <w:rsid w:val="00D204E1"/>
    <w:rPr>
      <w:color w:val="auto"/>
    </w:rPr>
  </w:style>
  <w:style w:type="character" w:customStyle="1" w:styleId="11">
    <w:name w:val="Заголовок 1 Знак"/>
    <w:basedOn w:val="Standard0"/>
    <w:link w:val="10"/>
    <w:rsid w:val="00D204E1"/>
    <w:rPr>
      <w:color w:val="auto"/>
      <w:sz w:val="40"/>
      <w:szCs w:val="40"/>
    </w:rPr>
  </w:style>
  <w:style w:type="character" w:customStyle="1" w:styleId="13">
    <w:name w:val="Заголовок_1 Знак"/>
    <w:basedOn w:val="11"/>
    <w:link w:val="12"/>
    <w:rsid w:val="00D204E1"/>
    <w:rPr>
      <w:color w:val="auto"/>
      <w:sz w:val="40"/>
      <w:szCs w:val="40"/>
    </w:rPr>
  </w:style>
  <w:style w:type="character" w:customStyle="1" w:styleId="20">
    <w:name w:val="Заголовок 2 Знак"/>
    <w:basedOn w:val="Standard0"/>
    <w:link w:val="2"/>
    <w:rsid w:val="00D204E1"/>
    <w:rPr>
      <w:color w:val="auto"/>
      <w:sz w:val="32"/>
      <w:szCs w:val="32"/>
    </w:rPr>
  </w:style>
  <w:style w:type="character" w:customStyle="1" w:styleId="22">
    <w:name w:val="Заголовок_2 Знак"/>
    <w:basedOn w:val="20"/>
    <w:link w:val="21"/>
    <w:rsid w:val="00D204E1"/>
    <w:rPr>
      <w:color w:val="auto"/>
      <w:sz w:val="32"/>
      <w:szCs w:val="32"/>
    </w:rPr>
  </w:style>
  <w:style w:type="numbering" w:customStyle="1" w:styleId="1">
    <w:name w:val="Стиль1"/>
    <w:uiPriority w:val="99"/>
    <w:rsid w:val="00A6284E"/>
    <w:pPr>
      <w:numPr>
        <w:numId w:val="13"/>
      </w:numPr>
    </w:pPr>
  </w:style>
  <w:style w:type="character" w:styleId="af0">
    <w:name w:val="Hyperlink"/>
    <w:basedOn w:val="a0"/>
    <w:uiPriority w:val="99"/>
    <w:unhideWhenUsed/>
    <w:rsid w:val="00845B08"/>
    <w:rPr>
      <w:color w:val="0563C1" w:themeColor="hyperlink"/>
      <w:u w:val="single"/>
    </w:rPr>
  </w:style>
  <w:style w:type="paragraph" w:styleId="14">
    <w:name w:val="toc 1"/>
    <w:basedOn w:val="a"/>
    <w:next w:val="a"/>
    <w:autoRedefine/>
    <w:uiPriority w:val="39"/>
    <w:unhideWhenUsed/>
    <w:rsid w:val="00792912"/>
    <w:pPr>
      <w:spacing w:after="100"/>
    </w:pPr>
  </w:style>
  <w:style w:type="paragraph" w:styleId="23">
    <w:name w:val="toc 2"/>
    <w:basedOn w:val="a"/>
    <w:next w:val="a"/>
    <w:autoRedefine/>
    <w:uiPriority w:val="39"/>
    <w:unhideWhenUsed/>
    <w:rsid w:val="00792912"/>
    <w:pPr>
      <w:spacing w:after="100"/>
      <w:ind w:left="280"/>
    </w:pPr>
  </w:style>
  <w:style w:type="paragraph" w:styleId="af1">
    <w:name w:val="Normal (Web)"/>
    <w:basedOn w:val="a"/>
    <w:uiPriority w:val="99"/>
    <w:unhideWhenUsed/>
    <w:rsid w:val="00E10944"/>
    <w:pPr>
      <w:widowControl/>
      <w:suppressAutoHyphens w:val="0"/>
      <w:autoSpaceDN/>
      <w:spacing w:before="100" w:beforeAutospacing="1" w:after="100" w:afterAutospacing="1" w:line="240" w:lineRule="auto"/>
      <w:jc w:val="left"/>
      <w:textAlignment w:val="auto"/>
    </w:pPr>
    <w:rPr>
      <w:rFonts w:eastAsia="Times New Roman" w:cs="Times New Roman"/>
      <w:color w:val="auto"/>
      <w:kern w:val="0"/>
      <w:sz w:val="24"/>
      <w:szCs w:val="24"/>
    </w:rPr>
  </w:style>
  <w:style w:type="character" w:customStyle="1" w:styleId="apple-tab-span">
    <w:name w:val="apple-tab-span"/>
    <w:basedOn w:val="a0"/>
    <w:rsid w:val="00F27A87"/>
  </w:style>
  <w:style w:type="character" w:customStyle="1" w:styleId="apple-converted-space">
    <w:name w:val="apple-converted-space"/>
    <w:basedOn w:val="a0"/>
    <w:rsid w:val="00B4529E"/>
  </w:style>
  <w:style w:type="paragraph" w:styleId="30">
    <w:name w:val="toc 3"/>
    <w:basedOn w:val="a"/>
    <w:next w:val="a"/>
    <w:autoRedefine/>
    <w:uiPriority w:val="39"/>
    <w:unhideWhenUsed/>
    <w:rsid w:val="00835D32"/>
    <w:pPr>
      <w:spacing w:after="100"/>
      <w:ind w:left="560"/>
    </w:pPr>
  </w:style>
  <w:style w:type="paragraph" w:styleId="af2">
    <w:name w:val="No Spacing"/>
    <w:uiPriority w:val="1"/>
    <w:qFormat/>
    <w:rsid w:val="00983BAE"/>
    <w:pPr>
      <w:spacing w:line="240" w:lineRule="auto"/>
      <w:jc w:val="both"/>
    </w:pPr>
    <w:rPr>
      <w:rFonts w:ascii="Times New Roman" w:hAnsi="Times New Roman"/>
      <w:sz w:val="28"/>
    </w:rPr>
  </w:style>
  <w:style w:type="character" w:customStyle="1" w:styleId="nowrap">
    <w:name w:val="nowrap"/>
    <w:basedOn w:val="a0"/>
    <w:rsid w:val="004D2CF1"/>
  </w:style>
  <w:style w:type="character" w:styleId="af3">
    <w:name w:val="annotation reference"/>
    <w:basedOn w:val="a0"/>
    <w:uiPriority w:val="99"/>
    <w:semiHidden/>
    <w:unhideWhenUsed/>
    <w:rsid w:val="007F540C"/>
    <w:rPr>
      <w:sz w:val="16"/>
      <w:szCs w:val="16"/>
    </w:rPr>
  </w:style>
  <w:style w:type="paragraph" w:styleId="af4">
    <w:name w:val="annotation text"/>
    <w:basedOn w:val="a"/>
    <w:link w:val="af5"/>
    <w:uiPriority w:val="99"/>
    <w:semiHidden/>
    <w:unhideWhenUsed/>
    <w:rsid w:val="007F540C"/>
    <w:pPr>
      <w:spacing w:line="240" w:lineRule="auto"/>
    </w:pPr>
    <w:rPr>
      <w:sz w:val="20"/>
      <w:szCs w:val="20"/>
    </w:rPr>
  </w:style>
  <w:style w:type="character" w:customStyle="1" w:styleId="af5">
    <w:name w:val="Текст примечания Знак"/>
    <w:basedOn w:val="a0"/>
    <w:link w:val="af4"/>
    <w:uiPriority w:val="99"/>
    <w:semiHidden/>
    <w:rsid w:val="007F540C"/>
    <w:rPr>
      <w:rFonts w:ascii="Times New Roman" w:hAnsi="Times New Roman"/>
      <w:sz w:val="20"/>
      <w:szCs w:val="20"/>
    </w:rPr>
  </w:style>
  <w:style w:type="paragraph" w:styleId="af6">
    <w:name w:val="annotation subject"/>
    <w:basedOn w:val="af4"/>
    <w:next w:val="af4"/>
    <w:link w:val="af7"/>
    <w:uiPriority w:val="99"/>
    <w:semiHidden/>
    <w:unhideWhenUsed/>
    <w:rsid w:val="007F540C"/>
    <w:rPr>
      <w:b/>
      <w:bCs/>
    </w:rPr>
  </w:style>
  <w:style w:type="character" w:customStyle="1" w:styleId="af7">
    <w:name w:val="Тема примечания Знак"/>
    <w:basedOn w:val="af5"/>
    <w:link w:val="af6"/>
    <w:uiPriority w:val="99"/>
    <w:semiHidden/>
    <w:rsid w:val="007F540C"/>
    <w:rPr>
      <w:rFonts w:ascii="Times New Roman" w:hAnsi="Times New Roman"/>
      <w:b/>
      <w:bCs/>
      <w:sz w:val="20"/>
      <w:szCs w:val="20"/>
    </w:rPr>
  </w:style>
  <w:style w:type="paragraph" w:styleId="af8">
    <w:name w:val="Balloon Text"/>
    <w:basedOn w:val="a"/>
    <w:link w:val="af9"/>
    <w:uiPriority w:val="99"/>
    <w:semiHidden/>
    <w:unhideWhenUsed/>
    <w:rsid w:val="007F540C"/>
    <w:pPr>
      <w:spacing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7F5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442">
      <w:bodyDiv w:val="1"/>
      <w:marLeft w:val="0"/>
      <w:marRight w:val="0"/>
      <w:marTop w:val="0"/>
      <w:marBottom w:val="0"/>
      <w:divBdr>
        <w:top w:val="none" w:sz="0" w:space="0" w:color="auto"/>
        <w:left w:val="none" w:sz="0" w:space="0" w:color="auto"/>
        <w:bottom w:val="none" w:sz="0" w:space="0" w:color="auto"/>
        <w:right w:val="none" w:sz="0" w:space="0" w:color="auto"/>
      </w:divBdr>
    </w:div>
    <w:div w:id="8338059">
      <w:bodyDiv w:val="1"/>
      <w:marLeft w:val="0"/>
      <w:marRight w:val="0"/>
      <w:marTop w:val="0"/>
      <w:marBottom w:val="0"/>
      <w:divBdr>
        <w:top w:val="none" w:sz="0" w:space="0" w:color="auto"/>
        <w:left w:val="none" w:sz="0" w:space="0" w:color="auto"/>
        <w:bottom w:val="none" w:sz="0" w:space="0" w:color="auto"/>
        <w:right w:val="none" w:sz="0" w:space="0" w:color="auto"/>
      </w:divBdr>
    </w:div>
    <w:div w:id="105348572">
      <w:bodyDiv w:val="1"/>
      <w:marLeft w:val="0"/>
      <w:marRight w:val="0"/>
      <w:marTop w:val="0"/>
      <w:marBottom w:val="0"/>
      <w:divBdr>
        <w:top w:val="none" w:sz="0" w:space="0" w:color="auto"/>
        <w:left w:val="none" w:sz="0" w:space="0" w:color="auto"/>
        <w:bottom w:val="none" w:sz="0" w:space="0" w:color="auto"/>
        <w:right w:val="none" w:sz="0" w:space="0" w:color="auto"/>
      </w:divBdr>
    </w:div>
    <w:div w:id="338235883">
      <w:bodyDiv w:val="1"/>
      <w:marLeft w:val="0"/>
      <w:marRight w:val="0"/>
      <w:marTop w:val="0"/>
      <w:marBottom w:val="0"/>
      <w:divBdr>
        <w:top w:val="none" w:sz="0" w:space="0" w:color="auto"/>
        <w:left w:val="none" w:sz="0" w:space="0" w:color="auto"/>
        <w:bottom w:val="none" w:sz="0" w:space="0" w:color="auto"/>
        <w:right w:val="none" w:sz="0" w:space="0" w:color="auto"/>
      </w:divBdr>
    </w:div>
    <w:div w:id="471099448">
      <w:bodyDiv w:val="1"/>
      <w:marLeft w:val="0"/>
      <w:marRight w:val="0"/>
      <w:marTop w:val="0"/>
      <w:marBottom w:val="0"/>
      <w:divBdr>
        <w:top w:val="none" w:sz="0" w:space="0" w:color="auto"/>
        <w:left w:val="none" w:sz="0" w:space="0" w:color="auto"/>
        <w:bottom w:val="none" w:sz="0" w:space="0" w:color="auto"/>
        <w:right w:val="none" w:sz="0" w:space="0" w:color="auto"/>
      </w:divBdr>
    </w:div>
    <w:div w:id="489759502">
      <w:bodyDiv w:val="1"/>
      <w:marLeft w:val="0"/>
      <w:marRight w:val="0"/>
      <w:marTop w:val="0"/>
      <w:marBottom w:val="0"/>
      <w:divBdr>
        <w:top w:val="none" w:sz="0" w:space="0" w:color="auto"/>
        <w:left w:val="none" w:sz="0" w:space="0" w:color="auto"/>
        <w:bottom w:val="none" w:sz="0" w:space="0" w:color="auto"/>
        <w:right w:val="none" w:sz="0" w:space="0" w:color="auto"/>
      </w:divBdr>
    </w:div>
    <w:div w:id="509297465">
      <w:bodyDiv w:val="1"/>
      <w:marLeft w:val="0"/>
      <w:marRight w:val="0"/>
      <w:marTop w:val="0"/>
      <w:marBottom w:val="0"/>
      <w:divBdr>
        <w:top w:val="none" w:sz="0" w:space="0" w:color="auto"/>
        <w:left w:val="none" w:sz="0" w:space="0" w:color="auto"/>
        <w:bottom w:val="none" w:sz="0" w:space="0" w:color="auto"/>
        <w:right w:val="none" w:sz="0" w:space="0" w:color="auto"/>
      </w:divBdr>
    </w:div>
    <w:div w:id="529034651">
      <w:bodyDiv w:val="1"/>
      <w:marLeft w:val="0"/>
      <w:marRight w:val="0"/>
      <w:marTop w:val="0"/>
      <w:marBottom w:val="0"/>
      <w:divBdr>
        <w:top w:val="none" w:sz="0" w:space="0" w:color="auto"/>
        <w:left w:val="none" w:sz="0" w:space="0" w:color="auto"/>
        <w:bottom w:val="none" w:sz="0" w:space="0" w:color="auto"/>
        <w:right w:val="none" w:sz="0" w:space="0" w:color="auto"/>
      </w:divBdr>
    </w:div>
    <w:div w:id="532112950">
      <w:bodyDiv w:val="1"/>
      <w:marLeft w:val="0"/>
      <w:marRight w:val="0"/>
      <w:marTop w:val="0"/>
      <w:marBottom w:val="0"/>
      <w:divBdr>
        <w:top w:val="none" w:sz="0" w:space="0" w:color="auto"/>
        <w:left w:val="none" w:sz="0" w:space="0" w:color="auto"/>
        <w:bottom w:val="none" w:sz="0" w:space="0" w:color="auto"/>
        <w:right w:val="none" w:sz="0" w:space="0" w:color="auto"/>
      </w:divBdr>
    </w:div>
    <w:div w:id="563762160">
      <w:bodyDiv w:val="1"/>
      <w:marLeft w:val="0"/>
      <w:marRight w:val="0"/>
      <w:marTop w:val="0"/>
      <w:marBottom w:val="0"/>
      <w:divBdr>
        <w:top w:val="none" w:sz="0" w:space="0" w:color="auto"/>
        <w:left w:val="none" w:sz="0" w:space="0" w:color="auto"/>
        <w:bottom w:val="none" w:sz="0" w:space="0" w:color="auto"/>
        <w:right w:val="none" w:sz="0" w:space="0" w:color="auto"/>
      </w:divBdr>
    </w:div>
    <w:div w:id="626546189">
      <w:bodyDiv w:val="1"/>
      <w:marLeft w:val="0"/>
      <w:marRight w:val="0"/>
      <w:marTop w:val="0"/>
      <w:marBottom w:val="0"/>
      <w:divBdr>
        <w:top w:val="none" w:sz="0" w:space="0" w:color="auto"/>
        <w:left w:val="none" w:sz="0" w:space="0" w:color="auto"/>
        <w:bottom w:val="none" w:sz="0" w:space="0" w:color="auto"/>
        <w:right w:val="none" w:sz="0" w:space="0" w:color="auto"/>
      </w:divBdr>
      <w:divsChild>
        <w:div w:id="36586850">
          <w:marLeft w:val="0"/>
          <w:marRight w:val="0"/>
          <w:marTop w:val="375"/>
          <w:marBottom w:val="330"/>
          <w:divBdr>
            <w:top w:val="none" w:sz="0" w:space="0" w:color="auto"/>
            <w:left w:val="none" w:sz="0" w:space="0" w:color="auto"/>
            <w:bottom w:val="none" w:sz="0" w:space="0" w:color="auto"/>
            <w:right w:val="none" w:sz="0" w:space="0" w:color="auto"/>
          </w:divBdr>
          <w:divsChild>
            <w:div w:id="47167585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791438584">
      <w:bodyDiv w:val="1"/>
      <w:marLeft w:val="0"/>
      <w:marRight w:val="0"/>
      <w:marTop w:val="0"/>
      <w:marBottom w:val="0"/>
      <w:divBdr>
        <w:top w:val="none" w:sz="0" w:space="0" w:color="auto"/>
        <w:left w:val="none" w:sz="0" w:space="0" w:color="auto"/>
        <w:bottom w:val="none" w:sz="0" w:space="0" w:color="auto"/>
        <w:right w:val="none" w:sz="0" w:space="0" w:color="auto"/>
      </w:divBdr>
    </w:div>
    <w:div w:id="904224344">
      <w:bodyDiv w:val="1"/>
      <w:marLeft w:val="0"/>
      <w:marRight w:val="0"/>
      <w:marTop w:val="0"/>
      <w:marBottom w:val="0"/>
      <w:divBdr>
        <w:top w:val="none" w:sz="0" w:space="0" w:color="auto"/>
        <w:left w:val="none" w:sz="0" w:space="0" w:color="auto"/>
        <w:bottom w:val="none" w:sz="0" w:space="0" w:color="auto"/>
        <w:right w:val="none" w:sz="0" w:space="0" w:color="auto"/>
      </w:divBdr>
    </w:div>
    <w:div w:id="939948996">
      <w:bodyDiv w:val="1"/>
      <w:marLeft w:val="0"/>
      <w:marRight w:val="0"/>
      <w:marTop w:val="0"/>
      <w:marBottom w:val="0"/>
      <w:divBdr>
        <w:top w:val="none" w:sz="0" w:space="0" w:color="auto"/>
        <w:left w:val="none" w:sz="0" w:space="0" w:color="auto"/>
        <w:bottom w:val="none" w:sz="0" w:space="0" w:color="auto"/>
        <w:right w:val="none" w:sz="0" w:space="0" w:color="auto"/>
      </w:divBdr>
    </w:div>
    <w:div w:id="945118420">
      <w:bodyDiv w:val="1"/>
      <w:marLeft w:val="0"/>
      <w:marRight w:val="0"/>
      <w:marTop w:val="0"/>
      <w:marBottom w:val="0"/>
      <w:divBdr>
        <w:top w:val="none" w:sz="0" w:space="0" w:color="auto"/>
        <w:left w:val="none" w:sz="0" w:space="0" w:color="auto"/>
        <w:bottom w:val="none" w:sz="0" w:space="0" w:color="auto"/>
        <w:right w:val="none" w:sz="0" w:space="0" w:color="auto"/>
      </w:divBdr>
    </w:div>
    <w:div w:id="1087921869">
      <w:bodyDiv w:val="1"/>
      <w:marLeft w:val="0"/>
      <w:marRight w:val="0"/>
      <w:marTop w:val="0"/>
      <w:marBottom w:val="0"/>
      <w:divBdr>
        <w:top w:val="none" w:sz="0" w:space="0" w:color="auto"/>
        <w:left w:val="none" w:sz="0" w:space="0" w:color="auto"/>
        <w:bottom w:val="none" w:sz="0" w:space="0" w:color="auto"/>
        <w:right w:val="none" w:sz="0" w:space="0" w:color="auto"/>
      </w:divBdr>
    </w:div>
    <w:div w:id="1242375623">
      <w:bodyDiv w:val="1"/>
      <w:marLeft w:val="0"/>
      <w:marRight w:val="0"/>
      <w:marTop w:val="0"/>
      <w:marBottom w:val="0"/>
      <w:divBdr>
        <w:top w:val="none" w:sz="0" w:space="0" w:color="auto"/>
        <w:left w:val="none" w:sz="0" w:space="0" w:color="auto"/>
        <w:bottom w:val="none" w:sz="0" w:space="0" w:color="auto"/>
        <w:right w:val="none" w:sz="0" w:space="0" w:color="auto"/>
      </w:divBdr>
      <w:divsChild>
        <w:div w:id="665278959">
          <w:marLeft w:val="0"/>
          <w:marRight w:val="0"/>
          <w:marTop w:val="0"/>
          <w:marBottom w:val="0"/>
          <w:divBdr>
            <w:top w:val="none" w:sz="0" w:space="0" w:color="auto"/>
            <w:left w:val="none" w:sz="0" w:space="0" w:color="auto"/>
            <w:bottom w:val="none" w:sz="0" w:space="0" w:color="auto"/>
            <w:right w:val="none" w:sz="0" w:space="0" w:color="auto"/>
          </w:divBdr>
        </w:div>
      </w:divsChild>
    </w:div>
    <w:div w:id="1271818375">
      <w:bodyDiv w:val="1"/>
      <w:marLeft w:val="0"/>
      <w:marRight w:val="0"/>
      <w:marTop w:val="0"/>
      <w:marBottom w:val="0"/>
      <w:divBdr>
        <w:top w:val="none" w:sz="0" w:space="0" w:color="auto"/>
        <w:left w:val="none" w:sz="0" w:space="0" w:color="auto"/>
        <w:bottom w:val="none" w:sz="0" w:space="0" w:color="auto"/>
        <w:right w:val="none" w:sz="0" w:space="0" w:color="auto"/>
      </w:divBdr>
    </w:div>
    <w:div w:id="1518883035">
      <w:bodyDiv w:val="1"/>
      <w:marLeft w:val="0"/>
      <w:marRight w:val="0"/>
      <w:marTop w:val="0"/>
      <w:marBottom w:val="0"/>
      <w:divBdr>
        <w:top w:val="none" w:sz="0" w:space="0" w:color="auto"/>
        <w:left w:val="none" w:sz="0" w:space="0" w:color="auto"/>
        <w:bottom w:val="none" w:sz="0" w:space="0" w:color="auto"/>
        <w:right w:val="none" w:sz="0" w:space="0" w:color="auto"/>
      </w:divBdr>
    </w:div>
    <w:div w:id="1656565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agazines.russ.ru/oz/2004/4/2004_4_4.html" TargetMode="External"/><Relationship Id="rId18" Type="http://schemas.openxmlformats.org/officeDocument/2006/relationships/hyperlink" Target="http://hi-edu.ru/e-books/xbook880/01/part-005.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golos-ameriki.ru/a/vv-on-russian-immigrants-gannushkina-interview/3276836.html" TargetMode="External"/><Relationship Id="rId2" Type="http://schemas.openxmlformats.org/officeDocument/2006/relationships/numbering" Target="numbering.xml"/><Relationship Id="rId16" Type="http://schemas.openxmlformats.org/officeDocument/2006/relationships/hyperlink" Target="https://www.goethe.de/ins/ru/ru/kul/mag/20974741.html" TargetMode="External"/><Relationship Id="rId20" Type="http://schemas.openxmlformats.org/officeDocument/2006/relationships/hyperlink" Target="http://demoscope.ru/weekly/037/tema01.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onlinelibrary.wiley.com/doi/10.1002/9781444351071.wbeghm047/abstract;jsessionid=E6A85AC370327B6F980D052E114BC0A7.f04t01" TargetMode="External"/><Relationship Id="rId10" Type="http://schemas.openxmlformats.org/officeDocument/2006/relationships/chart" Target="charts/chart1.xml"/><Relationship Id="rId19" Type="http://schemas.openxmlformats.org/officeDocument/2006/relationships/hyperlink" Target="http://fom.ru/Nastroeniya/12335&#160;&#8211;%20&#1076;&#1072;&#1090;&#1072;%20&#1086;&#1073;&#1088;&#1072;&#1097;&#1077;&#1085;&#1080;&#1103;%2020.04.17"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psyberia.ru/book/allport.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constitution.garant.ru/act/right/10105682/" TargetMode="External"/><Relationship Id="rId13" Type="http://schemas.openxmlformats.org/officeDocument/2006/relationships/hyperlink" Target="http://hi-edu.ru/e-books/xbook880/01/part-005.htm" TargetMode="External"/><Relationship Id="rId18" Type="http://schemas.openxmlformats.org/officeDocument/2006/relationships/hyperlink" Target="http://www.levada.ru/2016/10/11/intolerantnost-i-ksenofobiya/" TargetMode="External"/><Relationship Id="rId3" Type="http://schemas.openxmlformats.org/officeDocument/2006/relationships/hyperlink" Target="https://www.hse.ru/news/science/24724033.html" TargetMode="External"/><Relationship Id="rId21" Type="http://schemas.openxmlformats.org/officeDocument/2006/relationships/hyperlink" Target="http://rusmigrant.com" TargetMode="External"/><Relationship Id="rId7" Type="http://schemas.openxmlformats.org/officeDocument/2006/relationships/hyperlink" Target="http://pravorf.org/index.php/smi-review/2118-proyavleniya-agressivnoj-ksenofobii-v-rossijskoj-federatsii-v-aprele-2016-g" TargetMode="External"/><Relationship Id="rId12" Type="http://schemas.openxmlformats.org/officeDocument/2006/relationships/hyperlink" Target="https://www.state.gov/j/drl/rls/irf/" TargetMode="External"/><Relationship Id="rId17" Type="http://schemas.openxmlformats.org/officeDocument/2006/relationships/hyperlink" Target="http://fom.ru/Nastroeniya/12335" TargetMode="External"/><Relationship Id="rId2" Type="http://schemas.openxmlformats.org/officeDocument/2006/relationships/hyperlink" Target="https://xn--b1aew.xn--p1ai/Deljatelnost/statistics/migracionnaya/item/9266550" TargetMode="External"/><Relationship Id="rId16" Type="http://schemas.openxmlformats.org/officeDocument/2006/relationships/hyperlink" Target="http://www.gks.ru/wps/wcm/connect/rosstat_main/rosstat/ru/statistics/population/infraction/" TargetMode="External"/><Relationship Id="rId20" Type="http://schemas.openxmlformats.org/officeDocument/2006/relationships/hyperlink" Target="http://refugee.ru/news/svetlana-gannushkina-nagrazhdena-premiej-za-dostojnyj-obraz-zhizni/" TargetMode="External"/><Relationship Id="rId1" Type="http://schemas.openxmlformats.org/officeDocument/2006/relationships/hyperlink" Target="http://magazines.russ.ru/oz/" TargetMode="External"/><Relationship Id="rId6" Type="http://schemas.openxmlformats.org/officeDocument/2006/relationships/hyperlink" Target="http://www.golos-ameriki.ru/a/vv-on-russian-immigrants-gannushkina-interview/3276836.html" TargetMode="External"/><Relationship Id="rId11" Type="http://schemas.openxmlformats.org/officeDocument/2006/relationships/hyperlink" Target="http://portal.tpu.ru:7777/departments/kafedra/rial/umr/Tab/Frik_OTMK.pdf" TargetMode="External"/><Relationship Id="rId5" Type="http://schemas.openxmlformats.org/officeDocument/2006/relationships/hyperlink" Target="http://constitution.garant.ru/act/right/megdunar/2561306/" TargetMode="External"/><Relationship Id="rId15" Type="http://schemas.openxmlformats.org/officeDocument/2006/relationships/hyperlink" Target="http://www.gks.ru/free_doc/new_site/population/pravo/10-03.doc" TargetMode="External"/><Relationship Id="rId23" Type="http://schemas.openxmlformats.org/officeDocument/2006/relationships/hyperlink" Target="https://www.goethe.de/ins/ru/ru/kul/mag/20974741.html" TargetMode="External"/><Relationship Id="rId10" Type="http://schemas.openxmlformats.org/officeDocument/2006/relationships/hyperlink" Target="http://2020strategy.ru/g7/news/32086925.html" TargetMode="External"/><Relationship Id="rId19" Type="http://schemas.openxmlformats.org/officeDocument/2006/relationships/hyperlink" Target="http://migrantinfo.spb.ru/home/spravochnaya-informatsiya/obrazovanie-dlya-detej-i-vzroslykh/obrazovanie-vzroslykh-tsentry-izucheniya-russkogo-yazyka" TargetMode="External"/><Relationship Id="rId4" Type="http://schemas.openxmlformats.org/officeDocument/2006/relationships/hyperlink" Target="https://esa.un.org/unpd/wpp/" TargetMode="External"/><Relationship Id="rId9" Type="http://schemas.openxmlformats.org/officeDocument/2006/relationships/hyperlink" Target="http://www.globalslaveryindex.org/country/russia/" TargetMode="External"/><Relationship Id="rId14" Type="http://schemas.openxmlformats.org/officeDocument/2006/relationships/hyperlink" Target="https://wciom.ru/index.php?id=236&amp;uid=115969" TargetMode="External"/><Relationship Id="rId22" Type="http://schemas.openxmlformats.org/officeDocument/2006/relationships/hyperlink" Target="http://pr-cy.ru/site-statistic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3;&#1080;&#1089;&#1072;\Downloads\&#1044;&#1080;&#1087;&#1083;&#1086;&#1084;\&#1044;&#1080;&#1072;&#1075;&#1088;&#1072;&#1084;&#1084;&#1099;%20&#1076;&#1083;&#1103;%20&#1076;&#1080;&#1087;&#1083;&#1086;&#1084;&#107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83;&#1080;&#1089;&#1072;\Downloads\&#1044;&#1080;&#1087;&#1083;&#1086;&#1084;\&#1044;&#1080;&#1072;&#1075;&#1088;&#1072;&#1084;&#1084;&#1099;%20&#1076;&#1083;&#1103;%20&#1076;&#1080;&#1087;&#1083;&#1086;&#1084;&#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0;&#1083;&#1080;&#1089;&#1072;\Downloads\&#1044;&#1080;&#1087;&#1083;&#1086;&#1084;\&#1044;&#1080;&#1072;&#1075;&#1088;&#1072;&#1084;&#1084;&#1099;%20&#1076;&#1083;&#1103;%20&#1076;&#1080;&#1087;&#1083;&#1086;&#108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'Население России по годам'!$B$1</c:f>
              <c:strCache>
                <c:ptCount val="1"/>
                <c:pt idx="0">
                  <c:v>Численность</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'Население России по годам'!$A$2:$A$13</c:f>
              <c:numCache>
                <c:formatCode>General</c:formatCode>
                <c:ptCount val="12"/>
                <c:pt idx="0">
                  <c:v>1970</c:v>
                </c:pt>
                <c:pt idx="1">
                  <c:v>1975</c:v>
                </c:pt>
                <c:pt idx="2">
                  <c:v>1980</c:v>
                </c:pt>
                <c:pt idx="3">
                  <c:v>1985</c:v>
                </c:pt>
                <c:pt idx="4">
                  <c:v>1990</c:v>
                </c:pt>
                <c:pt idx="5">
                  <c:v>1991</c:v>
                </c:pt>
                <c:pt idx="6">
                  <c:v>1996</c:v>
                </c:pt>
                <c:pt idx="7">
                  <c:v>2000</c:v>
                </c:pt>
                <c:pt idx="8">
                  <c:v>2005</c:v>
                </c:pt>
                <c:pt idx="9">
                  <c:v>2010</c:v>
                </c:pt>
                <c:pt idx="10">
                  <c:v>2015</c:v>
                </c:pt>
                <c:pt idx="11">
                  <c:v>2017</c:v>
                </c:pt>
              </c:numCache>
            </c:numRef>
          </c:xVal>
          <c:yVal>
            <c:numRef>
              <c:f>'Население России по годам'!$B$2:$B$13</c:f>
              <c:numCache>
                <c:formatCode>0.0</c:formatCode>
                <c:ptCount val="12"/>
                <c:pt idx="0">
                  <c:v>129.9</c:v>
                </c:pt>
                <c:pt idx="1">
                  <c:v>133.6</c:v>
                </c:pt>
                <c:pt idx="2">
                  <c:v>138.1</c:v>
                </c:pt>
                <c:pt idx="3">
                  <c:v>142.5</c:v>
                </c:pt>
                <c:pt idx="4">
                  <c:v>147.69999999999999</c:v>
                </c:pt>
                <c:pt idx="5">
                  <c:v>148.30000000000001</c:v>
                </c:pt>
                <c:pt idx="6">
                  <c:v>148.30000000000001</c:v>
                </c:pt>
                <c:pt idx="7">
                  <c:v>146.30000000000001</c:v>
                </c:pt>
                <c:pt idx="8">
                  <c:v>143.80000000000001</c:v>
                </c:pt>
                <c:pt idx="9">
                  <c:v>142.9</c:v>
                </c:pt>
                <c:pt idx="10">
                  <c:v>146.30000000000001</c:v>
                </c:pt>
                <c:pt idx="11" formatCode="General">
                  <c:v>146.80000000000001</c:v>
                </c:pt>
              </c:numCache>
            </c:numRef>
          </c:yVal>
          <c:smooth val="0"/>
          <c:extLst>
            <c:ext xmlns:c16="http://schemas.microsoft.com/office/drawing/2014/chart" uri="{C3380CC4-5D6E-409C-BE32-E72D297353CC}">
              <c16:uniqueId val="{00000000-1484-4E02-A8D9-9DC410716D64}"/>
            </c:ext>
          </c:extLst>
        </c:ser>
        <c:dLbls>
          <c:showLegendKey val="0"/>
          <c:showVal val="0"/>
          <c:showCatName val="0"/>
          <c:showSerName val="0"/>
          <c:showPercent val="0"/>
          <c:showBubbleSize val="0"/>
        </c:dLbls>
        <c:axId val="64439424"/>
        <c:axId val="64441344"/>
      </c:scatterChart>
      <c:valAx>
        <c:axId val="644394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64441344"/>
        <c:crosses val="autoZero"/>
        <c:crossBetween val="midCat"/>
      </c:valAx>
      <c:valAx>
        <c:axId val="644413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6443942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'Население россии до 2030'!$B$1</c:f>
              <c:strCache>
                <c:ptCount val="1"/>
                <c:pt idx="0">
                  <c:v>Численность насления, млн</c:v>
                </c:pt>
              </c:strCache>
            </c:strRef>
          </c:tx>
          <c:spPr>
            <a:solidFill>
              <a:schemeClr val="accent1"/>
            </a:solidFill>
            <a:ln>
              <a:noFill/>
            </a:ln>
            <a:effectLst/>
          </c:spPr>
          <c:invertIfNegative val="0"/>
          <c:cat>
            <c:strRef>
              <c:f>'Население россии до 2030'!$A$2:$A$5</c:f>
              <c:strCache>
                <c:ptCount val="4"/>
                <c:pt idx="0">
                  <c:v>1992</c:v>
                </c:pt>
                <c:pt idx="1">
                  <c:v>2017</c:v>
                </c:pt>
                <c:pt idx="2">
                  <c:v>2030, с миграцией</c:v>
                </c:pt>
                <c:pt idx="3">
                  <c:v>2030, без миграции</c:v>
                </c:pt>
              </c:strCache>
            </c:strRef>
          </c:cat>
          <c:val>
            <c:numRef>
              <c:f>'Население россии до 2030'!$B$2:$B$5</c:f>
              <c:numCache>
                <c:formatCode>General</c:formatCode>
                <c:ptCount val="4"/>
                <c:pt idx="0">
                  <c:v>148.6</c:v>
                </c:pt>
                <c:pt idx="1">
                  <c:v>146.80000000000001</c:v>
                </c:pt>
                <c:pt idx="2">
                  <c:v>147.19999999999999</c:v>
                </c:pt>
                <c:pt idx="3">
                  <c:v>143.1</c:v>
                </c:pt>
              </c:numCache>
            </c:numRef>
          </c:val>
          <c:extLst>
            <c:ext xmlns:c16="http://schemas.microsoft.com/office/drawing/2014/chart" uri="{C3380CC4-5D6E-409C-BE32-E72D297353CC}">
              <c16:uniqueId val="{00000000-3E40-4B1E-9A87-99F1ECADD329}"/>
            </c:ext>
          </c:extLst>
        </c:ser>
        <c:dLbls>
          <c:showLegendKey val="0"/>
          <c:showVal val="0"/>
          <c:showCatName val="0"/>
          <c:showSerName val="0"/>
          <c:showPercent val="0"/>
          <c:showBubbleSize val="0"/>
        </c:dLbls>
        <c:gapWidth val="219"/>
        <c:overlap val="-27"/>
        <c:axId val="64478208"/>
        <c:axId val="64480000"/>
      </c:barChart>
      <c:catAx>
        <c:axId val="64478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64480000"/>
        <c:crosses val="autoZero"/>
        <c:auto val="1"/>
        <c:lblAlgn val="ctr"/>
        <c:lblOffset val="100"/>
        <c:noMultiLvlLbl val="0"/>
      </c:catAx>
      <c:valAx>
        <c:axId val="64480000"/>
        <c:scaling>
          <c:orientation val="minMax"/>
          <c:min val="1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64478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'Население стран СНГ'!$B$2</c:f>
              <c:strCache>
                <c:ptCount val="1"/>
                <c:pt idx="0">
                  <c:v>2015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'Население стран СНГ'!$A$3:$A$5</c:f>
              <c:strCache>
                <c:ptCount val="3"/>
                <c:pt idx="0">
                  <c:v>Таджикистан</c:v>
                </c:pt>
                <c:pt idx="1">
                  <c:v>Киргизия</c:v>
                </c:pt>
                <c:pt idx="2">
                  <c:v>Узбекистан</c:v>
                </c:pt>
              </c:strCache>
            </c:strRef>
          </c:cat>
          <c:val>
            <c:numRef>
              <c:f>'Население стран СНГ'!$B$3:$B$5</c:f>
              <c:numCache>
                <c:formatCode>General</c:formatCode>
                <c:ptCount val="3"/>
                <c:pt idx="0">
                  <c:v>8.5</c:v>
                </c:pt>
                <c:pt idx="1">
                  <c:v>5.9</c:v>
                </c:pt>
                <c:pt idx="2">
                  <c:v>29.9</c:v>
                </c:pt>
              </c:numCache>
            </c:numRef>
          </c:val>
          <c:extLst>
            <c:ext xmlns:c16="http://schemas.microsoft.com/office/drawing/2014/chart" uri="{C3380CC4-5D6E-409C-BE32-E72D297353CC}">
              <c16:uniqueId val="{00000000-C782-4987-AECC-667EAA2A0C76}"/>
            </c:ext>
          </c:extLst>
        </c:ser>
        <c:ser>
          <c:idx val="1"/>
          <c:order val="1"/>
          <c:tx>
            <c:strRef>
              <c:f>'Население стран СНГ'!$C$2</c:f>
              <c:strCache>
                <c:ptCount val="1"/>
                <c:pt idx="0">
                  <c:v>2020</c:v>
                </c:pt>
              </c:strCache>
            </c:strRef>
          </c:tx>
          <c:spPr>
            <a:solidFill>
              <a:schemeClr val="accent2"/>
            </a:solidFill>
            <a:ln>
              <a:noFill/>
            </a:ln>
            <a:effectLst/>
          </c:spPr>
          <c:invertIfNegative val="0"/>
          <c:cat>
            <c:strRef>
              <c:f>'Население стран СНГ'!$A$3:$A$5</c:f>
              <c:strCache>
                <c:ptCount val="3"/>
                <c:pt idx="0">
                  <c:v>Таджикистан</c:v>
                </c:pt>
                <c:pt idx="1">
                  <c:v>Киргизия</c:v>
                </c:pt>
                <c:pt idx="2">
                  <c:v>Узбекистан</c:v>
                </c:pt>
              </c:strCache>
            </c:strRef>
          </c:cat>
          <c:val>
            <c:numRef>
              <c:f>'Население стран СНГ'!$C$3:$C$5</c:f>
              <c:numCache>
                <c:formatCode>General</c:formatCode>
                <c:ptCount val="3"/>
                <c:pt idx="0">
                  <c:v>9.4</c:v>
                </c:pt>
                <c:pt idx="1">
                  <c:v>6.4</c:v>
                </c:pt>
                <c:pt idx="2">
                  <c:v>31.8</c:v>
                </c:pt>
              </c:numCache>
            </c:numRef>
          </c:val>
          <c:extLst>
            <c:ext xmlns:c16="http://schemas.microsoft.com/office/drawing/2014/chart" uri="{C3380CC4-5D6E-409C-BE32-E72D297353CC}">
              <c16:uniqueId val="{00000001-C782-4987-AECC-667EAA2A0C76}"/>
            </c:ext>
          </c:extLst>
        </c:ser>
        <c:ser>
          <c:idx val="2"/>
          <c:order val="2"/>
          <c:tx>
            <c:strRef>
              <c:f>'Население стран СНГ'!$D$2</c:f>
              <c:strCache>
                <c:ptCount val="1"/>
                <c:pt idx="0">
                  <c:v>2030</c:v>
                </c:pt>
              </c:strCache>
            </c:strRef>
          </c:tx>
          <c:spPr>
            <a:solidFill>
              <a:schemeClr val="accent3"/>
            </a:solidFill>
            <a:ln>
              <a:noFill/>
            </a:ln>
            <a:effectLst/>
          </c:spPr>
          <c:invertIfNegative val="0"/>
          <c:cat>
            <c:strRef>
              <c:f>'Население стран СНГ'!$A$3:$A$5</c:f>
              <c:strCache>
                <c:ptCount val="3"/>
                <c:pt idx="0">
                  <c:v>Таджикистан</c:v>
                </c:pt>
                <c:pt idx="1">
                  <c:v>Киргизия</c:v>
                </c:pt>
                <c:pt idx="2">
                  <c:v>Узбекистан</c:v>
                </c:pt>
              </c:strCache>
            </c:strRef>
          </c:cat>
          <c:val>
            <c:numRef>
              <c:f>'Население стран СНГ'!$D$3:$D$5</c:f>
              <c:numCache>
                <c:formatCode>General</c:formatCode>
                <c:ptCount val="3"/>
                <c:pt idx="0">
                  <c:v>11.1</c:v>
                </c:pt>
                <c:pt idx="1">
                  <c:v>7.1</c:v>
                </c:pt>
                <c:pt idx="2">
                  <c:v>34.4</c:v>
                </c:pt>
              </c:numCache>
            </c:numRef>
          </c:val>
          <c:extLst>
            <c:ext xmlns:c16="http://schemas.microsoft.com/office/drawing/2014/chart" uri="{C3380CC4-5D6E-409C-BE32-E72D297353CC}">
              <c16:uniqueId val="{00000002-C782-4987-AECC-667EAA2A0C76}"/>
            </c:ext>
          </c:extLst>
        </c:ser>
        <c:ser>
          <c:idx val="3"/>
          <c:order val="3"/>
          <c:tx>
            <c:strRef>
              <c:f>'Население стран СНГ'!$E$2</c:f>
              <c:strCache>
                <c:ptCount val="1"/>
                <c:pt idx="0">
                  <c:v>2050</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'Население стран СНГ'!$A$3:$A$5</c:f>
              <c:strCache>
                <c:ptCount val="3"/>
                <c:pt idx="0">
                  <c:v>Таджикистан</c:v>
                </c:pt>
                <c:pt idx="1">
                  <c:v>Киргизия</c:v>
                </c:pt>
                <c:pt idx="2">
                  <c:v>Узбекистан</c:v>
                </c:pt>
              </c:strCache>
            </c:strRef>
          </c:cat>
          <c:val>
            <c:numRef>
              <c:f>'Население стран СНГ'!$E$3:$E$5</c:f>
              <c:numCache>
                <c:formatCode>General</c:formatCode>
                <c:ptCount val="3"/>
                <c:pt idx="0">
                  <c:v>14.3</c:v>
                </c:pt>
                <c:pt idx="1">
                  <c:v>8.1999999999999993</c:v>
                </c:pt>
                <c:pt idx="2">
                  <c:v>37.1</c:v>
                </c:pt>
              </c:numCache>
            </c:numRef>
          </c:val>
          <c:extLst>
            <c:ext xmlns:c16="http://schemas.microsoft.com/office/drawing/2014/chart" uri="{C3380CC4-5D6E-409C-BE32-E72D297353CC}">
              <c16:uniqueId val="{00000003-C782-4987-AECC-667EAA2A0C76}"/>
            </c:ext>
          </c:extLst>
        </c:ser>
        <c:dLbls>
          <c:showLegendKey val="0"/>
          <c:showVal val="0"/>
          <c:showCatName val="0"/>
          <c:showSerName val="0"/>
          <c:showPercent val="0"/>
          <c:showBubbleSize val="0"/>
        </c:dLbls>
        <c:gapWidth val="219"/>
        <c:axId val="40530688"/>
        <c:axId val="40532224"/>
      </c:barChart>
      <c:catAx>
        <c:axId val="40530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40532224"/>
        <c:crosses val="autoZero"/>
        <c:auto val="1"/>
        <c:lblAlgn val="ctr"/>
        <c:lblOffset val="100"/>
        <c:noMultiLvlLbl val="0"/>
      </c:catAx>
      <c:valAx>
        <c:axId val="40532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405306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8F203-7C61-4D7A-B1B5-9C6ED4FE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892</TotalTime>
  <Pages>84</Pages>
  <Words>17863</Words>
  <Characters>101821</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 Першина</dc:creator>
  <cp:keywords/>
  <dc:description/>
  <cp:lastModifiedBy>Алиса Першина</cp:lastModifiedBy>
  <cp:revision>26</cp:revision>
  <dcterms:created xsi:type="dcterms:W3CDTF">2017-05-25T16:14:00Z</dcterms:created>
  <dcterms:modified xsi:type="dcterms:W3CDTF">2017-05-29T12:00:00Z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