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C8" w:rsidRDefault="00952C43" w:rsidP="00F3507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 научного руководителя</w:t>
      </w:r>
      <w:r w:rsidR="00195DB0" w:rsidRPr="0015511B">
        <w:rPr>
          <w:b/>
          <w:sz w:val="24"/>
          <w:szCs w:val="24"/>
        </w:rPr>
        <w:t xml:space="preserve"> </w:t>
      </w:r>
    </w:p>
    <w:p w:rsidR="00195DB0" w:rsidRPr="0015511B" w:rsidRDefault="00195DB0" w:rsidP="00F35077">
      <w:pPr>
        <w:spacing w:line="276" w:lineRule="auto"/>
        <w:jc w:val="center"/>
        <w:rPr>
          <w:b/>
          <w:sz w:val="24"/>
          <w:szCs w:val="24"/>
        </w:rPr>
      </w:pPr>
      <w:r w:rsidRPr="0015511B">
        <w:rPr>
          <w:b/>
          <w:sz w:val="24"/>
          <w:szCs w:val="24"/>
        </w:rPr>
        <w:t>на выпускную квалификационную работу обучающейся СПбГУ</w:t>
      </w:r>
    </w:p>
    <w:p w:rsidR="00195DB0" w:rsidRPr="00195DB0" w:rsidRDefault="00195DB0" w:rsidP="00F35077">
      <w:pPr>
        <w:spacing w:line="276" w:lineRule="auto"/>
        <w:ind w:right="-1"/>
        <w:jc w:val="center"/>
        <w:rPr>
          <w:b/>
          <w:sz w:val="24"/>
          <w:szCs w:val="24"/>
        </w:rPr>
      </w:pPr>
      <w:r w:rsidRPr="00195DB0">
        <w:rPr>
          <w:b/>
          <w:sz w:val="24"/>
          <w:szCs w:val="24"/>
        </w:rPr>
        <w:t>То Тхи Диеу Тхуи</w:t>
      </w:r>
    </w:p>
    <w:p w:rsidR="00195DB0" w:rsidRPr="0015511B" w:rsidRDefault="00195DB0" w:rsidP="00F35077">
      <w:pPr>
        <w:spacing w:line="276" w:lineRule="auto"/>
        <w:jc w:val="center"/>
        <w:rPr>
          <w:b/>
          <w:i/>
          <w:sz w:val="24"/>
          <w:szCs w:val="24"/>
        </w:rPr>
      </w:pPr>
      <w:r w:rsidRPr="0015511B">
        <w:rPr>
          <w:b/>
          <w:sz w:val="24"/>
          <w:szCs w:val="24"/>
        </w:rPr>
        <w:t xml:space="preserve">по теме </w:t>
      </w:r>
      <w:r w:rsidRPr="0015511B">
        <w:rPr>
          <w:sz w:val="24"/>
          <w:szCs w:val="24"/>
        </w:rPr>
        <w:t>«</w:t>
      </w:r>
      <w:r w:rsidR="001249CA">
        <w:rPr>
          <w:b/>
          <w:bCs/>
          <w:sz w:val="24"/>
          <w:szCs w:val="24"/>
        </w:rPr>
        <w:t>Р</w:t>
      </w:r>
      <w:r w:rsidR="001249CA" w:rsidRPr="001249CA">
        <w:rPr>
          <w:b/>
          <w:bCs/>
          <w:sz w:val="24"/>
          <w:szCs w:val="24"/>
        </w:rPr>
        <w:t>оль поддержки автономии в семейной и образовательной среде в формировании карьерных намерений</w:t>
      </w:r>
      <w:r w:rsidRPr="0015511B">
        <w:rPr>
          <w:b/>
          <w:sz w:val="24"/>
          <w:szCs w:val="24"/>
        </w:rPr>
        <w:t>»</w:t>
      </w:r>
    </w:p>
    <w:p w:rsidR="00B71D9E" w:rsidRPr="002D56C3" w:rsidRDefault="00B71D9E" w:rsidP="0017662C">
      <w:pPr>
        <w:pStyle w:val="a7"/>
        <w:spacing w:line="276" w:lineRule="auto"/>
        <w:jc w:val="center"/>
        <w:rPr>
          <w:sz w:val="24"/>
          <w:szCs w:val="24"/>
        </w:rPr>
      </w:pPr>
    </w:p>
    <w:p w:rsidR="000F2C52" w:rsidRDefault="00756CE8" w:rsidP="00F35077">
      <w:pPr>
        <w:pStyle w:val="21"/>
        <w:spacing w:line="276" w:lineRule="auto"/>
      </w:pPr>
      <w:r>
        <w:t xml:space="preserve">То Тхи </w:t>
      </w:r>
      <w:r>
        <w:t>поступила в магистратуру СПбГУ после успешного окончания бакалаврской программы на факультете психологии</w:t>
      </w:r>
      <w:r w:rsidR="0017662C">
        <w:t xml:space="preserve"> СПбГУ</w:t>
      </w:r>
      <w:r>
        <w:t xml:space="preserve">. Выбор темы магистерской диссертации был обусловлен большой актуальностью проблемы формирования карьерных намерений молодых специалистов в современном Вьетнаме. </w:t>
      </w:r>
      <w:r>
        <w:t>За время работы над данной темой То Тхи</w:t>
      </w:r>
      <w:r>
        <w:t xml:space="preserve"> </w:t>
      </w:r>
      <w:r>
        <w:t>показала высокую целеустремленность, научную заинтересованность, мотивацию и настойчивость в выполнении задач исследования.</w:t>
      </w:r>
    </w:p>
    <w:p w:rsidR="000F2C52" w:rsidRDefault="000F2C52" w:rsidP="00F35077">
      <w:pPr>
        <w:pStyle w:val="21"/>
        <w:spacing w:line="276" w:lineRule="auto"/>
      </w:pPr>
      <w:r>
        <w:t xml:space="preserve">То Тхи </w:t>
      </w:r>
      <w:r w:rsidR="00756CE8">
        <w:t>успешно решила задачи</w:t>
      </w:r>
      <w:r w:rsidR="00756CE8">
        <w:t xml:space="preserve">, связанные </w:t>
      </w:r>
      <w:r w:rsidR="0017662C">
        <w:t xml:space="preserve">с </w:t>
      </w:r>
      <w:r w:rsidR="00756CE8">
        <w:t>обоснова</w:t>
      </w:r>
      <w:r w:rsidR="0017662C">
        <w:t xml:space="preserve">нием темы </w:t>
      </w:r>
      <w:r w:rsidR="0017662C">
        <w:t>выпускной квалификационной работы</w:t>
      </w:r>
      <w:r w:rsidR="0017662C">
        <w:t xml:space="preserve">, </w:t>
      </w:r>
      <w:r w:rsidR="00756CE8">
        <w:t>формулиров</w:t>
      </w:r>
      <w:r w:rsidR="0017662C">
        <w:t xml:space="preserve">кой </w:t>
      </w:r>
      <w:r w:rsidR="00756CE8">
        <w:t>цел</w:t>
      </w:r>
      <w:r w:rsidR="0017662C">
        <w:t xml:space="preserve">и </w:t>
      </w:r>
      <w:r w:rsidR="00756CE8">
        <w:t>и задач</w:t>
      </w:r>
      <w:r w:rsidR="0017662C">
        <w:t xml:space="preserve"> </w:t>
      </w:r>
      <w:r w:rsidR="0017662C">
        <w:t>ВКР</w:t>
      </w:r>
      <w:r w:rsidR="0017662C">
        <w:t>.</w:t>
      </w:r>
      <w:r w:rsidR="00756CE8">
        <w:t xml:space="preserve"> </w:t>
      </w:r>
      <w:r w:rsidR="0017662C">
        <w:t xml:space="preserve">Благодаря высокому уровню владения русским и английским языком </w:t>
      </w:r>
      <w:r w:rsidR="00F35077">
        <w:t>она</w:t>
      </w:r>
      <w:r w:rsidR="00756CE8">
        <w:t xml:space="preserve"> </w:t>
      </w:r>
      <w:r w:rsidR="0017662C">
        <w:t xml:space="preserve">очень плодотворно </w:t>
      </w:r>
      <w:r w:rsidR="00756CE8">
        <w:t xml:space="preserve">решила задачу анализа русскоязычной и англоязычной литературы по выбранной теме исследования, подготовила современный литературный обзор, который глубоко освещает современное состояние проблемы, сформулировала гипотезы </w:t>
      </w:r>
      <w:r w:rsidR="0017662C">
        <w:t xml:space="preserve">собственного эмпирического </w:t>
      </w:r>
      <w:r w:rsidR="00756CE8">
        <w:t xml:space="preserve">исследования и </w:t>
      </w:r>
      <w:r w:rsidR="0017662C">
        <w:t>использовала</w:t>
      </w:r>
      <w:r w:rsidR="00756CE8">
        <w:t xml:space="preserve"> </w:t>
      </w:r>
      <w:r w:rsidR="0017662C">
        <w:t xml:space="preserve">современные </w:t>
      </w:r>
      <w:r w:rsidR="00756CE8">
        <w:t>метод</w:t>
      </w:r>
      <w:r w:rsidR="0017662C">
        <w:t xml:space="preserve">ики для </w:t>
      </w:r>
      <w:r w:rsidR="00756CE8">
        <w:t xml:space="preserve">сбора эмпирических данных. </w:t>
      </w:r>
    </w:p>
    <w:p w:rsidR="00847EF0" w:rsidRDefault="000F2C52" w:rsidP="00F35077">
      <w:pPr>
        <w:pStyle w:val="21"/>
        <w:spacing w:line="276" w:lineRule="auto"/>
        <w:rPr>
          <w:szCs w:val="24"/>
        </w:rPr>
      </w:pPr>
      <w:r>
        <w:t>То Тхи</w:t>
      </w:r>
      <w:r w:rsidR="00756CE8">
        <w:t xml:space="preserve"> проделала </w:t>
      </w:r>
      <w:r w:rsidR="0017662C">
        <w:t xml:space="preserve">большую </w:t>
      </w:r>
      <w:r w:rsidR="00756CE8">
        <w:t xml:space="preserve">трудоемкую работу по организации сбора эмпирического материала в </w:t>
      </w:r>
      <w:r w:rsidR="009B37C3">
        <w:t xml:space="preserve">10 </w:t>
      </w:r>
      <w:r w:rsidR="0017662C" w:rsidRPr="0017662C">
        <w:t>раз</w:t>
      </w:r>
      <w:r w:rsidR="009B37C3">
        <w:t xml:space="preserve">личных </w:t>
      </w:r>
      <w:r w:rsidR="0017662C" w:rsidRPr="0017662C">
        <w:t>университет</w:t>
      </w:r>
      <w:r w:rsidR="009B37C3">
        <w:t>ах</w:t>
      </w:r>
      <w:r w:rsidR="0017662C" w:rsidRPr="0017662C">
        <w:t xml:space="preserve"> Вьетнам</w:t>
      </w:r>
      <w:r w:rsidR="009B37C3">
        <w:t>а, благодаря чему</w:t>
      </w:r>
      <w:r w:rsidR="009B37C3">
        <w:rPr>
          <w:szCs w:val="24"/>
        </w:rPr>
        <w:t xml:space="preserve"> </w:t>
      </w:r>
      <w:r w:rsidR="00756CE8">
        <w:rPr>
          <w:szCs w:val="24"/>
        </w:rPr>
        <w:t xml:space="preserve">был получен достоверный эмпирический материал. </w:t>
      </w:r>
      <w:r w:rsidR="00484098">
        <w:rPr>
          <w:szCs w:val="24"/>
        </w:rPr>
        <w:t xml:space="preserve">При анализе и </w:t>
      </w:r>
      <w:r w:rsidR="00756CE8">
        <w:rPr>
          <w:szCs w:val="24"/>
        </w:rPr>
        <w:t>обработк</w:t>
      </w:r>
      <w:r w:rsidR="00484098">
        <w:rPr>
          <w:szCs w:val="24"/>
        </w:rPr>
        <w:t>е</w:t>
      </w:r>
      <w:r w:rsidR="00756CE8">
        <w:rPr>
          <w:szCs w:val="24"/>
        </w:rPr>
        <w:t xml:space="preserve"> данных показал</w:t>
      </w:r>
      <w:r w:rsidR="00484098">
        <w:rPr>
          <w:szCs w:val="24"/>
        </w:rPr>
        <w:t>а</w:t>
      </w:r>
      <w:r w:rsidR="00756CE8">
        <w:rPr>
          <w:szCs w:val="24"/>
        </w:rPr>
        <w:t xml:space="preserve"> </w:t>
      </w:r>
      <w:r w:rsidR="00F35077">
        <w:rPr>
          <w:szCs w:val="24"/>
        </w:rPr>
        <w:t xml:space="preserve">высокий </w:t>
      </w:r>
      <w:r w:rsidR="00756CE8">
        <w:rPr>
          <w:szCs w:val="24"/>
        </w:rPr>
        <w:t xml:space="preserve">уровень владения </w:t>
      </w:r>
      <w:r w:rsidR="00484098">
        <w:rPr>
          <w:szCs w:val="24"/>
        </w:rPr>
        <w:t xml:space="preserve">современными </w:t>
      </w:r>
      <w:r w:rsidR="00756CE8">
        <w:rPr>
          <w:szCs w:val="24"/>
        </w:rPr>
        <w:t>методами математической статистики</w:t>
      </w:r>
      <w:r w:rsidR="009B37C3">
        <w:rPr>
          <w:szCs w:val="24"/>
        </w:rPr>
        <w:t xml:space="preserve"> и </w:t>
      </w:r>
      <w:r w:rsidR="009B37C3">
        <w:t xml:space="preserve">программой </w:t>
      </w:r>
      <w:r w:rsidR="009B37C3">
        <w:rPr>
          <w:lang w:val="en-GB"/>
        </w:rPr>
        <w:t>SPSS</w:t>
      </w:r>
      <w:r w:rsidR="009B37C3">
        <w:t xml:space="preserve"> 22.</w:t>
      </w:r>
    </w:p>
    <w:p w:rsidR="009B37C3" w:rsidRDefault="00484098" w:rsidP="00F35077">
      <w:pPr>
        <w:pStyle w:val="21"/>
        <w:spacing w:line="276" w:lineRule="auto"/>
      </w:pPr>
      <w:r>
        <w:rPr>
          <w:szCs w:val="24"/>
        </w:rPr>
        <w:t>И</w:t>
      </w:r>
      <w:r w:rsidR="00756CE8">
        <w:rPr>
          <w:szCs w:val="24"/>
        </w:rPr>
        <w:t>нтерпретаци</w:t>
      </w:r>
      <w:r>
        <w:rPr>
          <w:szCs w:val="24"/>
        </w:rPr>
        <w:t>я</w:t>
      </w:r>
      <w:r w:rsidR="00756CE8">
        <w:rPr>
          <w:szCs w:val="24"/>
        </w:rPr>
        <w:t xml:space="preserve"> полученных результатов </w:t>
      </w:r>
      <w:r>
        <w:t xml:space="preserve">и выводы, показывают, </w:t>
      </w:r>
      <w:proofErr w:type="gramStart"/>
      <w:r>
        <w:t xml:space="preserve">что </w:t>
      </w:r>
      <w:r w:rsidR="009B37C3">
        <w:t>То</w:t>
      </w:r>
      <w:proofErr w:type="gramEnd"/>
      <w:r w:rsidR="009B37C3">
        <w:t xml:space="preserve"> Тхи</w:t>
      </w:r>
      <w:r w:rsidR="00756CE8">
        <w:rPr>
          <w:szCs w:val="24"/>
        </w:rPr>
        <w:t xml:space="preserve"> </w:t>
      </w:r>
      <w:r>
        <w:rPr>
          <w:szCs w:val="24"/>
        </w:rPr>
        <w:t xml:space="preserve">имеет </w:t>
      </w:r>
      <w:r w:rsidR="00756CE8">
        <w:rPr>
          <w:szCs w:val="24"/>
        </w:rPr>
        <w:t xml:space="preserve">необходимую теоретическую подготовку и глубину </w:t>
      </w:r>
      <w:r w:rsidR="009B37C3">
        <w:rPr>
          <w:szCs w:val="24"/>
        </w:rPr>
        <w:t>понимания</w:t>
      </w:r>
      <w:r w:rsidR="00756CE8">
        <w:rPr>
          <w:szCs w:val="24"/>
        </w:rPr>
        <w:t xml:space="preserve"> </w:t>
      </w:r>
      <w:r w:rsidR="00847EF0">
        <w:rPr>
          <w:szCs w:val="24"/>
        </w:rPr>
        <w:t xml:space="preserve">научной </w:t>
      </w:r>
      <w:r w:rsidR="00756CE8">
        <w:rPr>
          <w:szCs w:val="24"/>
        </w:rPr>
        <w:t xml:space="preserve">проблемы. </w:t>
      </w:r>
      <w:r w:rsidR="009B37C3">
        <w:rPr>
          <w:szCs w:val="24"/>
        </w:rPr>
        <w:t>Выполненное</w:t>
      </w:r>
      <w:r w:rsidR="00756CE8">
        <w:rPr>
          <w:bCs w:val="0"/>
          <w:szCs w:val="24"/>
        </w:rPr>
        <w:t xml:space="preserve"> исследование обладает несомненной научной новизной и большой практической значимостью. </w:t>
      </w:r>
    </w:p>
    <w:p w:rsidR="00484098" w:rsidRDefault="009B37C3" w:rsidP="00F35077">
      <w:pPr>
        <w:spacing w:line="276" w:lineRule="auto"/>
        <w:ind w:left="-284" w:firstLine="658"/>
        <w:jc w:val="both"/>
        <w:rPr>
          <w:bCs/>
          <w:sz w:val="24"/>
          <w:szCs w:val="24"/>
        </w:rPr>
      </w:pPr>
      <w:r w:rsidRPr="009B37C3">
        <w:rPr>
          <w:bCs/>
          <w:sz w:val="24"/>
          <w:szCs w:val="24"/>
        </w:rPr>
        <w:t>В</w:t>
      </w:r>
      <w:r w:rsidR="00484098">
        <w:rPr>
          <w:bCs/>
          <w:sz w:val="24"/>
          <w:szCs w:val="24"/>
        </w:rPr>
        <w:t>о время</w:t>
      </w:r>
      <w:r w:rsidRPr="009B37C3">
        <w:rPr>
          <w:bCs/>
          <w:sz w:val="24"/>
          <w:szCs w:val="24"/>
        </w:rPr>
        <w:t xml:space="preserve"> </w:t>
      </w:r>
      <w:r w:rsidR="00484098">
        <w:rPr>
          <w:bCs/>
          <w:sz w:val="24"/>
          <w:szCs w:val="24"/>
        </w:rPr>
        <w:t xml:space="preserve">выполнения магистерской программы </w:t>
      </w:r>
      <w:r w:rsidRPr="009B37C3">
        <w:rPr>
          <w:sz w:val="24"/>
          <w:szCs w:val="24"/>
        </w:rPr>
        <w:t xml:space="preserve">То </w:t>
      </w:r>
      <w:proofErr w:type="spellStart"/>
      <w:r w:rsidRPr="009B37C3">
        <w:rPr>
          <w:sz w:val="24"/>
          <w:szCs w:val="24"/>
        </w:rPr>
        <w:t>Тхи</w:t>
      </w:r>
      <w:proofErr w:type="spellEnd"/>
      <w:r w:rsidRPr="009B37C3">
        <w:rPr>
          <w:sz w:val="24"/>
          <w:szCs w:val="24"/>
        </w:rPr>
        <w:t xml:space="preserve"> показала высокую</w:t>
      </w:r>
      <w:r w:rsidR="00DB3D56">
        <w:rPr>
          <w:sz w:val="24"/>
          <w:szCs w:val="24"/>
        </w:rPr>
        <w:t xml:space="preserve"> успеваемость и </w:t>
      </w:r>
      <w:r>
        <w:rPr>
          <w:sz w:val="24"/>
          <w:szCs w:val="24"/>
        </w:rPr>
        <w:t xml:space="preserve">учебную </w:t>
      </w:r>
      <w:r w:rsidRPr="009B37C3">
        <w:rPr>
          <w:sz w:val="24"/>
          <w:szCs w:val="24"/>
        </w:rPr>
        <w:t>активность</w:t>
      </w:r>
      <w:r w:rsidR="00DB3D56">
        <w:rPr>
          <w:sz w:val="24"/>
          <w:szCs w:val="24"/>
        </w:rPr>
        <w:t xml:space="preserve">, </w:t>
      </w:r>
      <w:r w:rsidR="00484098">
        <w:rPr>
          <w:bCs/>
          <w:sz w:val="24"/>
          <w:szCs w:val="24"/>
        </w:rPr>
        <w:t xml:space="preserve">в частности, </w:t>
      </w:r>
      <w:r w:rsidR="00DB3D56">
        <w:rPr>
          <w:bCs/>
          <w:sz w:val="24"/>
          <w:szCs w:val="24"/>
        </w:rPr>
        <w:t xml:space="preserve">приняла участие в программе обмена и прошла дополнительное обучение в </w:t>
      </w:r>
      <w:r w:rsidR="00484098">
        <w:rPr>
          <w:bCs/>
          <w:sz w:val="24"/>
          <w:szCs w:val="24"/>
        </w:rPr>
        <w:t>Варшавском Университете</w:t>
      </w:r>
      <w:r w:rsidR="00DB3D56">
        <w:rPr>
          <w:bCs/>
          <w:sz w:val="24"/>
          <w:szCs w:val="24"/>
        </w:rPr>
        <w:t xml:space="preserve">. </w:t>
      </w:r>
    </w:p>
    <w:p w:rsidR="000F2C52" w:rsidRPr="009B37C3" w:rsidRDefault="00484098" w:rsidP="00F35077">
      <w:pPr>
        <w:pStyle w:val="21"/>
        <w:spacing w:line="276" w:lineRule="auto"/>
        <w:rPr>
          <w:bCs w:val="0"/>
          <w:szCs w:val="24"/>
        </w:rPr>
      </w:pPr>
      <w:r w:rsidRPr="009B37C3">
        <w:rPr>
          <w:szCs w:val="24"/>
        </w:rPr>
        <w:t xml:space="preserve">То </w:t>
      </w:r>
      <w:proofErr w:type="spellStart"/>
      <w:r w:rsidRPr="009B37C3">
        <w:rPr>
          <w:szCs w:val="24"/>
        </w:rPr>
        <w:t>Тхи</w:t>
      </w:r>
      <w:proofErr w:type="spellEnd"/>
      <w:r w:rsidRPr="00484098">
        <w:rPr>
          <w:bCs w:val="0"/>
          <w:szCs w:val="24"/>
        </w:rPr>
        <w:t xml:space="preserve"> </w:t>
      </w:r>
      <w:r w:rsidR="00DB3D56">
        <w:rPr>
          <w:bCs w:val="0"/>
          <w:szCs w:val="24"/>
        </w:rPr>
        <w:t>прин</w:t>
      </w:r>
      <w:r>
        <w:rPr>
          <w:bCs w:val="0"/>
          <w:szCs w:val="24"/>
        </w:rPr>
        <w:t>имала</w:t>
      </w:r>
      <w:r w:rsidR="00DB3D56">
        <w:rPr>
          <w:bCs w:val="0"/>
          <w:szCs w:val="24"/>
        </w:rPr>
        <w:t xml:space="preserve"> участие с публикацией тезисов и выступлени</w:t>
      </w:r>
      <w:r>
        <w:rPr>
          <w:bCs w:val="0"/>
          <w:szCs w:val="24"/>
        </w:rPr>
        <w:t>я</w:t>
      </w:r>
      <w:r w:rsidR="00DB3D56">
        <w:rPr>
          <w:bCs w:val="0"/>
          <w:szCs w:val="24"/>
        </w:rPr>
        <w:t xml:space="preserve">ми с докладами в </w:t>
      </w:r>
      <w:r w:rsidR="000F2C52">
        <w:rPr>
          <w:bCs w:val="0"/>
          <w:szCs w:val="24"/>
        </w:rPr>
        <w:t>трех</w:t>
      </w:r>
      <w:r w:rsidR="00DB3D56">
        <w:rPr>
          <w:bCs w:val="0"/>
          <w:szCs w:val="24"/>
        </w:rPr>
        <w:t xml:space="preserve"> научных конференциях факультета психологии СПбГУ, а также в </w:t>
      </w:r>
      <w:r>
        <w:rPr>
          <w:bCs w:val="0"/>
          <w:szCs w:val="24"/>
        </w:rPr>
        <w:t xml:space="preserve">работе международной научной </w:t>
      </w:r>
      <w:r w:rsidR="00DB3D56">
        <w:rPr>
          <w:bCs w:val="0"/>
          <w:szCs w:val="24"/>
        </w:rPr>
        <w:t>конференции в г. Томске.</w:t>
      </w:r>
      <w:r w:rsidR="000F2C52">
        <w:rPr>
          <w:szCs w:val="24"/>
        </w:rPr>
        <w:t xml:space="preserve"> </w:t>
      </w:r>
      <w:r w:rsidR="000F2C52" w:rsidRPr="009B37C3">
        <w:rPr>
          <w:szCs w:val="24"/>
        </w:rPr>
        <w:t xml:space="preserve">Учитывая высокую мотивацию к </w:t>
      </w:r>
      <w:r w:rsidR="000F2C52">
        <w:rPr>
          <w:szCs w:val="24"/>
        </w:rPr>
        <w:t>выполнению</w:t>
      </w:r>
      <w:r w:rsidR="000F2C52" w:rsidRPr="009B37C3">
        <w:rPr>
          <w:szCs w:val="24"/>
        </w:rPr>
        <w:t xml:space="preserve"> научной и исследовательской </w:t>
      </w:r>
      <w:r w:rsidR="000F2C52">
        <w:rPr>
          <w:szCs w:val="24"/>
        </w:rPr>
        <w:t>работы</w:t>
      </w:r>
      <w:r w:rsidR="000F2C52" w:rsidRPr="009B37C3">
        <w:rPr>
          <w:szCs w:val="24"/>
        </w:rPr>
        <w:t xml:space="preserve"> </w:t>
      </w:r>
      <w:r w:rsidR="000F2C52" w:rsidRPr="009B37C3">
        <w:rPr>
          <w:bCs w:val="0"/>
          <w:szCs w:val="24"/>
        </w:rPr>
        <w:t xml:space="preserve">можно </w:t>
      </w:r>
      <w:r w:rsidR="000F2C52">
        <w:rPr>
          <w:bCs w:val="0"/>
          <w:szCs w:val="24"/>
        </w:rPr>
        <w:t xml:space="preserve">рекомендовать </w:t>
      </w:r>
      <w:r w:rsidR="000F2C52" w:rsidRPr="009B37C3">
        <w:rPr>
          <w:bCs w:val="0"/>
          <w:szCs w:val="24"/>
        </w:rPr>
        <w:t xml:space="preserve">То </w:t>
      </w:r>
      <w:proofErr w:type="spellStart"/>
      <w:r w:rsidR="000F2C52" w:rsidRPr="009B37C3">
        <w:rPr>
          <w:bCs w:val="0"/>
          <w:szCs w:val="24"/>
        </w:rPr>
        <w:t>Тхи</w:t>
      </w:r>
      <w:proofErr w:type="spellEnd"/>
      <w:r w:rsidR="000F2C52" w:rsidRPr="009B37C3">
        <w:rPr>
          <w:bCs w:val="0"/>
          <w:szCs w:val="24"/>
        </w:rPr>
        <w:t xml:space="preserve"> </w:t>
      </w:r>
      <w:r w:rsidR="000F2C52">
        <w:rPr>
          <w:szCs w:val="24"/>
        </w:rPr>
        <w:t xml:space="preserve">к </w:t>
      </w:r>
      <w:r w:rsidR="000F2C52">
        <w:rPr>
          <w:szCs w:val="24"/>
        </w:rPr>
        <w:t xml:space="preserve">продолжению </w:t>
      </w:r>
      <w:r w:rsidR="000F2C52">
        <w:rPr>
          <w:szCs w:val="24"/>
        </w:rPr>
        <w:t>обучени</w:t>
      </w:r>
      <w:r w:rsidR="000F2C52">
        <w:rPr>
          <w:szCs w:val="24"/>
        </w:rPr>
        <w:t>я</w:t>
      </w:r>
      <w:r w:rsidR="000F2C52">
        <w:rPr>
          <w:szCs w:val="24"/>
        </w:rPr>
        <w:t xml:space="preserve"> в аспирантуре.</w:t>
      </w:r>
    </w:p>
    <w:p w:rsidR="00756CE8" w:rsidRDefault="00756CE8" w:rsidP="00F35077">
      <w:pPr>
        <w:spacing w:line="276" w:lineRule="auto"/>
        <w:ind w:left="-284" w:firstLine="658"/>
        <w:jc w:val="both"/>
        <w:rPr>
          <w:bCs/>
          <w:sz w:val="24"/>
        </w:rPr>
      </w:pPr>
      <w:r>
        <w:rPr>
          <w:bCs/>
          <w:sz w:val="24"/>
        </w:rPr>
        <w:t xml:space="preserve">В целом при </w:t>
      </w:r>
      <w:r w:rsidR="000F2C52">
        <w:rPr>
          <w:bCs/>
          <w:sz w:val="24"/>
        </w:rPr>
        <w:t>выполнении</w:t>
      </w:r>
      <w:r>
        <w:rPr>
          <w:bCs/>
          <w:sz w:val="24"/>
        </w:rPr>
        <w:t xml:space="preserve"> ВКР То </w:t>
      </w:r>
      <w:proofErr w:type="spellStart"/>
      <w:r>
        <w:rPr>
          <w:bCs/>
          <w:sz w:val="24"/>
        </w:rPr>
        <w:t>Тхи</w:t>
      </w:r>
      <w:proofErr w:type="spellEnd"/>
      <w:r>
        <w:rPr>
          <w:bCs/>
          <w:sz w:val="24"/>
        </w:rPr>
        <w:t xml:space="preserve"> показала высокий уровень научной компетенции, проявила себя </w:t>
      </w:r>
      <w:r w:rsidR="000F2C52">
        <w:rPr>
          <w:bCs/>
          <w:sz w:val="24"/>
        </w:rPr>
        <w:t>творческим</w:t>
      </w:r>
      <w:r w:rsidR="000F2C52">
        <w:rPr>
          <w:bCs/>
          <w:sz w:val="24"/>
        </w:rPr>
        <w:t xml:space="preserve">, </w:t>
      </w:r>
      <w:r>
        <w:rPr>
          <w:bCs/>
          <w:sz w:val="24"/>
        </w:rPr>
        <w:t xml:space="preserve">квалифицированным и добросовестным исследователем, её </w:t>
      </w:r>
      <w:r w:rsidR="000F2C52">
        <w:rPr>
          <w:bCs/>
          <w:sz w:val="24"/>
        </w:rPr>
        <w:t>магистерская диссертация</w:t>
      </w:r>
      <w:r>
        <w:rPr>
          <w:bCs/>
          <w:sz w:val="24"/>
        </w:rPr>
        <w:t xml:space="preserve"> представляет собой самостоятельное научное исследование, результаты которо</w:t>
      </w:r>
      <w:r w:rsidR="000F2C52">
        <w:rPr>
          <w:bCs/>
          <w:sz w:val="24"/>
        </w:rPr>
        <w:t>го</w:t>
      </w:r>
      <w:r>
        <w:rPr>
          <w:bCs/>
          <w:sz w:val="24"/>
        </w:rPr>
        <w:t xml:space="preserve"> могут быть рекомендованы к публикации</w:t>
      </w:r>
      <w:r w:rsidR="000F2C52">
        <w:rPr>
          <w:bCs/>
          <w:sz w:val="24"/>
        </w:rPr>
        <w:t xml:space="preserve"> в научном издании</w:t>
      </w:r>
      <w:r>
        <w:rPr>
          <w:bCs/>
          <w:sz w:val="24"/>
        </w:rPr>
        <w:t>.</w:t>
      </w:r>
    </w:p>
    <w:p w:rsidR="00756CE8" w:rsidRPr="00847EF0" w:rsidRDefault="00756CE8" w:rsidP="00F35077">
      <w:pPr>
        <w:spacing w:line="276" w:lineRule="auto"/>
        <w:ind w:left="-284" w:firstLine="658"/>
        <w:jc w:val="both"/>
        <w:rPr>
          <w:bCs/>
          <w:sz w:val="24"/>
          <w:szCs w:val="24"/>
        </w:rPr>
      </w:pPr>
    </w:p>
    <w:p w:rsidR="00756CE8" w:rsidRDefault="00756CE8" w:rsidP="009A1468">
      <w:pPr>
        <w:spacing w:line="360" w:lineRule="auto"/>
        <w:ind w:left="-284" w:firstLine="658"/>
        <w:jc w:val="both"/>
        <w:rPr>
          <w:bCs/>
          <w:sz w:val="24"/>
        </w:rPr>
      </w:pPr>
      <w:r>
        <w:rPr>
          <w:bCs/>
          <w:sz w:val="24"/>
        </w:rPr>
        <w:t>Научный руководитель: доцент каф. эргономики и инженерной психологии СПбГУ,</w:t>
      </w:r>
    </w:p>
    <w:p w:rsidR="00756CE8" w:rsidRDefault="00756CE8" w:rsidP="009A1468">
      <w:pPr>
        <w:spacing w:line="360" w:lineRule="auto"/>
        <w:ind w:left="-284" w:firstLine="658"/>
        <w:jc w:val="both"/>
        <w:rPr>
          <w:b/>
          <w:sz w:val="22"/>
          <w:szCs w:val="22"/>
        </w:rPr>
      </w:pPr>
      <w:r>
        <w:rPr>
          <w:bCs/>
          <w:sz w:val="24"/>
        </w:rPr>
        <w:t xml:space="preserve">канд. психологических наук _____________________________Лепехин Н.Н.     </w:t>
      </w:r>
    </w:p>
    <w:p w:rsidR="006207C8" w:rsidRDefault="006207C8" w:rsidP="00F35077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6207C8" w:rsidRDefault="006207C8" w:rsidP="00F35077">
      <w:pPr>
        <w:spacing w:line="276" w:lineRule="auto"/>
        <w:ind w:firstLine="709"/>
        <w:jc w:val="both"/>
        <w:rPr>
          <w:sz w:val="24"/>
          <w:szCs w:val="24"/>
        </w:rPr>
      </w:pPr>
    </w:p>
    <w:sectPr w:rsidR="006207C8" w:rsidSect="00F35077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8A" w:rsidRDefault="0011118A" w:rsidP="00D4045D">
      <w:r>
        <w:separator/>
      </w:r>
    </w:p>
  </w:endnote>
  <w:endnote w:type="continuationSeparator" w:id="0">
    <w:p w:rsidR="0011118A" w:rsidRDefault="0011118A" w:rsidP="00D4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077">
      <w:rPr>
        <w:rStyle w:val="a5"/>
        <w:noProof/>
      </w:rPr>
      <w:t>2</w: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8A" w:rsidRDefault="0011118A" w:rsidP="00D4045D">
      <w:r>
        <w:separator/>
      </w:r>
    </w:p>
  </w:footnote>
  <w:footnote w:type="continuationSeparator" w:id="0">
    <w:p w:rsidR="0011118A" w:rsidRDefault="0011118A" w:rsidP="00D4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912"/>
    <w:multiLevelType w:val="hybridMultilevel"/>
    <w:tmpl w:val="C8C4BB9A"/>
    <w:lvl w:ilvl="0" w:tplc="8860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15F43"/>
    <w:multiLevelType w:val="hybridMultilevel"/>
    <w:tmpl w:val="A3568748"/>
    <w:lvl w:ilvl="0" w:tplc="88606C1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E3"/>
    <w:rsid w:val="00040893"/>
    <w:rsid w:val="00045F47"/>
    <w:rsid w:val="000467E8"/>
    <w:rsid w:val="000C2AB2"/>
    <w:rsid w:val="000D7D7A"/>
    <w:rsid w:val="000F2C52"/>
    <w:rsid w:val="0011118A"/>
    <w:rsid w:val="001249CA"/>
    <w:rsid w:val="00126F38"/>
    <w:rsid w:val="001427E9"/>
    <w:rsid w:val="0017662C"/>
    <w:rsid w:val="00195DB0"/>
    <w:rsid w:val="001A0014"/>
    <w:rsid w:val="001D17E1"/>
    <w:rsid w:val="001F2B8A"/>
    <w:rsid w:val="001F6F7F"/>
    <w:rsid w:val="00205C57"/>
    <w:rsid w:val="002538A4"/>
    <w:rsid w:val="0025772A"/>
    <w:rsid w:val="00257D15"/>
    <w:rsid w:val="0028312C"/>
    <w:rsid w:val="00287F90"/>
    <w:rsid w:val="002C4B5D"/>
    <w:rsid w:val="002D56C3"/>
    <w:rsid w:val="002E2957"/>
    <w:rsid w:val="002F639B"/>
    <w:rsid w:val="00322D70"/>
    <w:rsid w:val="003315D3"/>
    <w:rsid w:val="00342EAB"/>
    <w:rsid w:val="00364E40"/>
    <w:rsid w:val="003B7DF8"/>
    <w:rsid w:val="003D7688"/>
    <w:rsid w:val="003E1548"/>
    <w:rsid w:val="00402196"/>
    <w:rsid w:val="00411C3F"/>
    <w:rsid w:val="00436B46"/>
    <w:rsid w:val="00442D58"/>
    <w:rsid w:val="0046678D"/>
    <w:rsid w:val="00470793"/>
    <w:rsid w:val="00484098"/>
    <w:rsid w:val="004A62D2"/>
    <w:rsid w:val="004B26BB"/>
    <w:rsid w:val="004B4070"/>
    <w:rsid w:val="004D176C"/>
    <w:rsid w:val="004F42FB"/>
    <w:rsid w:val="005010A5"/>
    <w:rsid w:val="00530E81"/>
    <w:rsid w:val="00556363"/>
    <w:rsid w:val="005954EC"/>
    <w:rsid w:val="005D0D0F"/>
    <w:rsid w:val="005E1EE3"/>
    <w:rsid w:val="006207C8"/>
    <w:rsid w:val="0062224D"/>
    <w:rsid w:val="00625225"/>
    <w:rsid w:val="006468E0"/>
    <w:rsid w:val="006A311E"/>
    <w:rsid w:val="006D3D86"/>
    <w:rsid w:val="006E2A9E"/>
    <w:rsid w:val="006E3457"/>
    <w:rsid w:val="006E6C0F"/>
    <w:rsid w:val="006F4DFD"/>
    <w:rsid w:val="006F7832"/>
    <w:rsid w:val="007321F9"/>
    <w:rsid w:val="00756CE8"/>
    <w:rsid w:val="00775AAA"/>
    <w:rsid w:val="00794261"/>
    <w:rsid w:val="007A444F"/>
    <w:rsid w:val="007D1BFD"/>
    <w:rsid w:val="007F5EFB"/>
    <w:rsid w:val="00835524"/>
    <w:rsid w:val="0084384E"/>
    <w:rsid w:val="0084767F"/>
    <w:rsid w:val="00847C1A"/>
    <w:rsid w:val="00847EF0"/>
    <w:rsid w:val="008518F1"/>
    <w:rsid w:val="008B0007"/>
    <w:rsid w:val="008D31AA"/>
    <w:rsid w:val="008D630F"/>
    <w:rsid w:val="009045D8"/>
    <w:rsid w:val="009517A3"/>
    <w:rsid w:val="00952C43"/>
    <w:rsid w:val="00970F48"/>
    <w:rsid w:val="00977AF4"/>
    <w:rsid w:val="009803A5"/>
    <w:rsid w:val="009A1468"/>
    <w:rsid w:val="009B37C3"/>
    <w:rsid w:val="009E470D"/>
    <w:rsid w:val="009F1E6D"/>
    <w:rsid w:val="009F7CAA"/>
    <w:rsid w:val="00A12524"/>
    <w:rsid w:val="00A518C9"/>
    <w:rsid w:val="00A8756E"/>
    <w:rsid w:val="00A908CE"/>
    <w:rsid w:val="00AC14E9"/>
    <w:rsid w:val="00AF17F2"/>
    <w:rsid w:val="00B32C50"/>
    <w:rsid w:val="00B422C6"/>
    <w:rsid w:val="00B71D9E"/>
    <w:rsid w:val="00B82580"/>
    <w:rsid w:val="00BE54F1"/>
    <w:rsid w:val="00C32249"/>
    <w:rsid w:val="00C32ABC"/>
    <w:rsid w:val="00C40D28"/>
    <w:rsid w:val="00C570C3"/>
    <w:rsid w:val="00C615BC"/>
    <w:rsid w:val="00C616AB"/>
    <w:rsid w:val="00C66DC8"/>
    <w:rsid w:val="00C702B9"/>
    <w:rsid w:val="00C73AE8"/>
    <w:rsid w:val="00CB683F"/>
    <w:rsid w:val="00CC0D85"/>
    <w:rsid w:val="00CD6295"/>
    <w:rsid w:val="00D4045D"/>
    <w:rsid w:val="00D53560"/>
    <w:rsid w:val="00D62012"/>
    <w:rsid w:val="00D75A2E"/>
    <w:rsid w:val="00DB3D56"/>
    <w:rsid w:val="00DC36AB"/>
    <w:rsid w:val="00DF0E53"/>
    <w:rsid w:val="00DF5F81"/>
    <w:rsid w:val="00E41896"/>
    <w:rsid w:val="00E5776D"/>
    <w:rsid w:val="00E674DE"/>
    <w:rsid w:val="00E77B0A"/>
    <w:rsid w:val="00EB3EC3"/>
    <w:rsid w:val="00EE104C"/>
    <w:rsid w:val="00EF5BA2"/>
    <w:rsid w:val="00F35077"/>
    <w:rsid w:val="00F87DBB"/>
    <w:rsid w:val="00FC0B55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3398D-F150-43C1-8F2C-F1D8002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6D"/>
    <w:rPr>
      <w:color w:val="000000"/>
      <w:spacing w:val="-3"/>
      <w:sz w:val="28"/>
      <w:szCs w:val="19"/>
      <w:lang w:val="ru-RU" w:eastAsia="ru-RU"/>
    </w:rPr>
  </w:style>
  <w:style w:type="paragraph" w:styleId="1">
    <w:name w:val="heading 1"/>
    <w:basedOn w:val="a"/>
    <w:next w:val="a"/>
    <w:qFormat/>
    <w:rsid w:val="00E5776D"/>
    <w:pPr>
      <w:keepNext/>
      <w:ind w:left="3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B3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76D"/>
    <w:pPr>
      <w:spacing w:line="307" w:lineRule="auto"/>
      <w:ind w:left="-284"/>
    </w:pPr>
    <w:rPr>
      <w:bCs/>
      <w:sz w:val="24"/>
    </w:rPr>
  </w:style>
  <w:style w:type="paragraph" w:styleId="21">
    <w:name w:val="Body Text Indent 2"/>
    <w:basedOn w:val="a"/>
    <w:rsid w:val="00E5776D"/>
    <w:pPr>
      <w:spacing w:line="307" w:lineRule="auto"/>
      <w:ind w:left="-284" w:firstLine="658"/>
      <w:jc w:val="both"/>
    </w:pPr>
    <w:rPr>
      <w:bCs/>
      <w:sz w:val="24"/>
    </w:rPr>
  </w:style>
  <w:style w:type="paragraph" w:styleId="a4">
    <w:name w:val="footer"/>
    <w:basedOn w:val="a"/>
    <w:rsid w:val="00E57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776D"/>
  </w:style>
  <w:style w:type="paragraph" w:customStyle="1" w:styleId="3">
    <w:name w:val="Обычный3"/>
    <w:rsid w:val="0028312C"/>
    <w:rPr>
      <w:rFonts w:eastAsia="ヒラギノ角ゴ Pro W3"/>
      <w:color w:val="000000"/>
      <w:sz w:val="24"/>
      <w:lang w:val="en-US"/>
    </w:rPr>
  </w:style>
  <w:style w:type="paragraph" w:customStyle="1" w:styleId="AA">
    <w:name w:val="Свободная форма A A"/>
    <w:rsid w:val="00B422C6"/>
    <w:rPr>
      <w:rFonts w:ascii="Helvetica" w:eastAsia="ヒラギノ角ゴ Pro W3" w:hAnsi="Helvetica"/>
      <w:color w:val="000000"/>
      <w:sz w:val="24"/>
      <w:lang w:val="ru-RU"/>
    </w:rPr>
  </w:style>
  <w:style w:type="character" w:customStyle="1" w:styleId="apple-converted-space">
    <w:name w:val="apple-converted-space"/>
    <w:basedOn w:val="a0"/>
    <w:rsid w:val="00342EAB"/>
  </w:style>
  <w:style w:type="paragraph" w:styleId="a6">
    <w:name w:val="List Paragraph"/>
    <w:basedOn w:val="a"/>
    <w:uiPriority w:val="34"/>
    <w:qFormat/>
    <w:rsid w:val="00342E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3EC3"/>
    <w:rPr>
      <w:rFonts w:asciiTheme="majorHAnsi" w:eastAsiaTheme="majorEastAsia" w:hAnsiTheme="majorHAnsi" w:cstheme="majorBidi"/>
      <w:b/>
      <w:bCs/>
      <w:color w:val="4F81BD" w:themeColor="accent1"/>
      <w:spacing w:val="-3"/>
      <w:sz w:val="26"/>
      <w:szCs w:val="26"/>
      <w:lang w:val="ru-RU" w:eastAsia="ru-RU"/>
    </w:rPr>
  </w:style>
  <w:style w:type="paragraph" w:styleId="a7">
    <w:name w:val="No Spacing"/>
    <w:uiPriority w:val="1"/>
    <w:qFormat/>
    <w:rsid w:val="00C32ABC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RAMEC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Лепехин</dc:creator>
  <cp:keywords>отзыв</cp:keywords>
  <cp:lastModifiedBy>Николай </cp:lastModifiedBy>
  <cp:revision>3</cp:revision>
  <cp:lastPrinted>2003-06-02T13:11:00Z</cp:lastPrinted>
  <dcterms:created xsi:type="dcterms:W3CDTF">2017-05-26T12:12:00Z</dcterms:created>
  <dcterms:modified xsi:type="dcterms:W3CDTF">2017-05-26T12:14:00Z</dcterms:modified>
</cp:coreProperties>
</file>