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CD" w:rsidRPr="004D7E95" w:rsidRDefault="00C81997" w:rsidP="004479F0">
      <w:pPr>
        <w:pStyle w:val="1"/>
        <w:rPr>
          <w:szCs w:val="24"/>
        </w:rPr>
      </w:pPr>
      <w:r w:rsidRPr="004D7E95">
        <w:rPr>
          <w:szCs w:val="24"/>
        </w:rPr>
        <w:t>Отзыв</w:t>
      </w:r>
      <w:r w:rsidR="00A622DA" w:rsidRPr="004D7E95">
        <w:rPr>
          <w:szCs w:val="24"/>
        </w:rPr>
        <w:t xml:space="preserve"> </w:t>
      </w:r>
      <w:r w:rsidR="004479F0" w:rsidRPr="004D7E95">
        <w:rPr>
          <w:szCs w:val="24"/>
        </w:rPr>
        <w:t>на выпускную к</w:t>
      </w:r>
      <w:r w:rsidR="00CA3E75">
        <w:rPr>
          <w:szCs w:val="24"/>
        </w:rPr>
        <w:t xml:space="preserve">валификационную работу </w:t>
      </w:r>
      <w:r w:rsidR="00A720B8">
        <w:rPr>
          <w:szCs w:val="24"/>
        </w:rPr>
        <w:t>на соискание степени магистра</w:t>
      </w:r>
    </w:p>
    <w:p w:rsidR="006B03D5" w:rsidRPr="00B22E66" w:rsidRDefault="001D05A6" w:rsidP="00B22E66">
      <w:pPr>
        <w:tabs>
          <w:tab w:val="left" w:pos="709"/>
          <w:tab w:val="left" w:pos="2385"/>
        </w:tabs>
        <w:spacing w:line="360" w:lineRule="auto"/>
        <w:ind w:left="-567" w:firstLine="567"/>
        <w:jc w:val="center"/>
        <w:outlineLvl w:val="0"/>
        <w:rPr>
          <w:rFonts w:cs="Times New Roman"/>
          <w:b/>
          <w:sz w:val="28"/>
          <w:szCs w:val="28"/>
        </w:rPr>
      </w:pPr>
      <w:r>
        <w:rPr>
          <w:szCs w:val="24"/>
        </w:rPr>
        <w:t>на тему</w:t>
      </w:r>
      <w:r>
        <w:rPr>
          <w:szCs w:val="24"/>
        </w:rPr>
        <w:br/>
      </w:r>
      <w:r w:rsidR="006B03D5" w:rsidRPr="00B22E66">
        <w:rPr>
          <w:rFonts w:cs="Times New Roman"/>
          <w:b/>
          <w:sz w:val="28"/>
          <w:szCs w:val="24"/>
        </w:rPr>
        <w:t>«</w:t>
      </w:r>
      <w:r w:rsidR="00B22E66" w:rsidRPr="00B22E66">
        <w:rPr>
          <w:rFonts w:cs="Times New Roman"/>
          <w:b/>
          <w:sz w:val="28"/>
          <w:szCs w:val="28"/>
        </w:rPr>
        <w:t>Учет импортных операций</w:t>
      </w:r>
      <w:r w:rsidR="00B22E66">
        <w:rPr>
          <w:rFonts w:cs="Times New Roman"/>
          <w:b/>
          <w:sz w:val="28"/>
          <w:szCs w:val="24"/>
        </w:rPr>
        <w:t>»</w:t>
      </w:r>
    </w:p>
    <w:p w:rsidR="00A720B8" w:rsidRPr="00B03E71" w:rsidRDefault="00A720B8" w:rsidP="00A720B8">
      <w:pPr>
        <w:tabs>
          <w:tab w:val="left" w:pos="709"/>
          <w:tab w:val="left" w:pos="2385"/>
        </w:tabs>
        <w:spacing w:line="360" w:lineRule="auto"/>
        <w:ind w:left="-567" w:firstLine="567"/>
        <w:jc w:val="center"/>
        <w:outlineLvl w:val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Варюшкиной</w:t>
      </w:r>
      <w:proofErr w:type="spellEnd"/>
      <w:r>
        <w:rPr>
          <w:rFonts w:cs="Times New Roman"/>
          <w:sz w:val="28"/>
          <w:szCs w:val="28"/>
        </w:rPr>
        <w:t xml:space="preserve"> Екатерины Аркадьевны</w:t>
      </w:r>
    </w:p>
    <w:p w:rsidR="00B22E66" w:rsidRPr="00B22E66" w:rsidRDefault="00B22E66" w:rsidP="00B22E66">
      <w:pPr>
        <w:tabs>
          <w:tab w:val="left" w:pos="709"/>
          <w:tab w:val="left" w:pos="2385"/>
        </w:tabs>
        <w:spacing w:line="360" w:lineRule="auto"/>
        <w:jc w:val="center"/>
        <w:rPr>
          <w:rFonts w:cs="Times New Roman"/>
          <w:szCs w:val="24"/>
        </w:rPr>
      </w:pPr>
      <w:r>
        <w:rPr>
          <w:szCs w:val="24"/>
        </w:rPr>
        <w:t xml:space="preserve">по направлению </w:t>
      </w:r>
      <w:r w:rsidR="004479F0" w:rsidRPr="004D7E95">
        <w:rPr>
          <w:szCs w:val="24"/>
        </w:rPr>
        <w:t xml:space="preserve"> «Экономика»</w:t>
      </w:r>
      <w:r w:rsidR="004479F0" w:rsidRPr="004D7E95">
        <w:rPr>
          <w:szCs w:val="24"/>
        </w:rPr>
        <w:br/>
      </w:r>
      <w:r w:rsidRPr="00B22E66">
        <w:rPr>
          <w:rFonts w:cs="Times New Roman"/>
          <w:szCs w:val="24"/>
        </w:rPr>
        <w:t xml:space="preserve">Магистерская программа: </w:t>
      </w:r>
      <w:r>
        <w:rPr>
          <w:rFonts w:cs="Times New Roman"/>
          <w:szCs w:val="24"/>
        </w:rPr>
        <w:t>«</w:t>
      </w:r>
      <w:r w:rsidRPr="00B22E66">
        <w:rPr>
          <w:rFonts w:cs="Times New Roman"/>
          <w:szCs w:val="24"/>
        </w:rPr>
        <w:t>Бухгалтерский учет, анализ, аудит.</w:t>
      </w:r>
      <w:r>
        <w:rPr>
          <w:rFonts w:cs="Times New Roman"/>
          <w:szCs w:val="24"/>
        </w:rPr>
        <w:t>=»</w:t>
      </w:r>
    </w:p>
    <w:p w:rsidR="00C81997" w:rsidRPr="00DE1452" w:rsidRDefault="00C81997" w:rsidP="004F027A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DE1452">
        <w:rPr>
          <w:rFonts w:cs="Times New Roman"/>
          <w:b/>
          <w:bCs/>
          <w:szCs w:val="24"/>
        </w:rPr>
        <w:t>1, Соответствие цели, задач и результатов исследования требованиям</w:t>
      </w:r>
    </w:p>
    <w:p w:rsidR="00C81997" w:rsidRPr="00DE1452" w:rsidRDefault="00C81997" w:rsidP="004F027A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DE1452">
        <w:rPr>
          <w:rFonts w:cs="Times New Roman"/>
          <w:b/>
          <w:bCs/>
          <w:szCs w:val="24"/>
        </w:rPr>
        <w:t>образовательного стандарта СПбГУ и образовательной программы в части</w:t>
      </w:r>
    </w:p>
    <w:p w:rsidR="00C81997" w:rsidRPr="00DE1452" w:rsidRDefault="00C81997" w:rsidP="004F027A">
      <w:pPr>
        <w:rPr>
          <w:rFonts w:cs="Times New Roman"/>
          <w:b/>
          <w:bCs/>
          <w:szCs w:val="24"/>
        </w:rPr>
      </w:pPr>
      <w:r w:rsidRPr="00DE1452">
        <w:rPr>
          <w:rFonts w:cs="Times New Roman"/>
          <w:b/>
          <w:bCs/>
          <w:szCs w:val="24"/>
        </w:rPr>
        <w:t>овладения установленными компетенциями</w:t>
      </w:r>
    </w:p>
    <w:p w:rsidR="004D7E95" w:rsidRPr="00DE1452" w:rsidRDefault="004D7E95" w:rsidP="004F027A">
      <w:pPr>
        <w:ind w:firstLine="567"/>
        <w:jc w:val="both"/>
        <w:rPr>
          <w:rFonts w:cs="Times New Roman"/>
          <w:szCs w:val="24"/>
        </w:rPr>
      </w:pPr>
    </w:p>
    <w:p w:rsidR="00CA0EE4" w:rsidRPr="0082647D" w:rsidRDefault="00212558" w:rsidP="0082647D">
      <w:pPr>
        <w:tabs>
          <w:tab w:val="left" w:pos="567"/>
          <w:tab w:val="left" w:pos="709"/>
        </w:tabs>
        <w:jc w:val="both"/>
        <w:rPr>
          <w:rFonts w:cs="Times New Roman"/>
          <w:szCs w:val="24"/>
        </w:rPr>
      </w:pPr>
      <w:r w:rsidRPr="0082647D">
        <w:rPr>
          <w:rFonts w:cs="Times New Roman"/>
          <w:szCs w:val="24"/>
        </w:rPr>
        <w:t xml:space="preserve">Сформулированная цель работы: </w:t>
      </w:r>
      <w:r w:rsidRPr="0082647D">
        <w:rPr>
          <w:rFonts w:cs="Times New Roman"/>
          <w:noProof/>
          <w:color w:val="000000"/>
          <w:szCs w:val="24"/>
        </w:rPr>
        <w:t>«</w:t>
      </w:r>
      <w:r w:rsidR="0082647D" w:rsidRPr="0082647D">
        <w:rPr>
          <w:rFonts w:cs="Times New Roman"/>
          <w:szCs w:val="24"/>
        </w:rPr>
        <w:t>сравнени</w:t>
      </w:r>
      <w:r w:rsidR="0082647D">
        <w:rPr>
          <w:rFonts w:cs="Times New Roman"/>
          <w:szCs w:val="24"/>
        </w:rPr>
        <w:t>е</w:t>
      </w:r>
      <w:r w:rsidR="0082647D" w:rsidRPr="0082647D">
        <w:rPr>
          <w:rFonts w:cs="Times New Roman"/>
          <w:szCs w:val="24"/>
        </w:rPr>
        <w:t xml:space="preserve"> подходов  к оценке и учету импортируемых товаров и в определении влияния данных подходов на оценку деятельности малого предприятия с учетом спец</w:t>
      </w:r>
      <w:r w:rsidR="0082647D">
        <w:rPr>
          <w:rFonts w:cs="Times New Roman"/>
          <w:szCs w:val="24"/>
        </w:rPr>
        <w:t>ифики поставок и фактора риска</w:t>
      </w:r>
      <w:r>
        <w:rPr>
          <w:rFonts w:cs="Times New Roman"/>
          <w:noProof/>
          <w:color w:val="000000"/>
          <w:szCs w:val="24"/>
        </w:rPr>
        <w:t>»,</w:t>
      </w:r>
      <w:r w:rsidR="00CA3E75" w:rsidRPr="00CA3E75">
        <w:rPr>
          <w:rFonts w:cs="Times New Roman"/>
          <w:noProof/>
          <w:color w:val="000000"/>
          <w:szCs w:val="24"/>
        </w:rPr>
        <w:t xml:space="preserve"> </w:t>
      </w:r>
      <w:r w:rsidR="00CA0EE4" w:rsidRPr="00DE1452">
        <w:rPr>
          <w:rFonts w:cs="Times New Roman"/>
          <w:szCs w:val="24"/>
        </w:rPr>
        <w:t>а также задачи и результаты проведенного исследов</w:t>
      </w:r>
      <w:r w:rsidR="005C50CF" w:rsidRPr="00DE1452">
        <w:rPr>
          <w:rFonts w:cs="Times New Roman"/>
          <w:szCs w:val="24"/>
        </w:rPr>
        <w:t xml:space="preserve">ания соответствуют </w:t>
      </w:r>
      <w:r w:rsidR="001D05A6" w:rsidRPr="00DE1452">
        <w:rPr>
          <w:rFonts w:cs="Times New Roman"/>
          <w:szCs w:val="24"/>
        </w:rPr>
        <w:t xml:space="preserve">требованиям </w:t>
      </w:r>
      <w:r w:rsidR="00CA0EE4" w:rsidRPr="00DE1452">
        <w:rPr>
          <w:rFonts w:cs="Times New Roman"/>
          <w:szCs w:val="24"/>
        </w:rPr>
        <w:t>образовательного стандарта СПбГУ</w:t>
      </w:r>
      <w:r w:rsidR="004F027A" w:rsidRPr="00DE1452">
        <w:rPr>
          <w:rFonts w:cs="Times New Roman"/>
          <w:szCs w:val="24"/>
        </w:rPr>
        <w:t xml:space="preserve"> и образовательной программы в части овладения установленными компетенциями</w:t>
      </w:r>
      <w:r w:rsidR="00CA0EE4" w:rsidRPr="00DE1452">
        <w:rPr>
          <w:rFonts w:cs="Times New Roman"/>
          <w:szCs w:val="24"/>
        </w:rPr>
        <w:t>.</w:t>
      </w:r>
    </w:p>
    <w:p w:rsidR="004D7E95" w:rsidRPr="00DE1452" w:rsidRDefault="004D7E95" w:rsidP="004F027A">
      <w:pPr>
        <w:ind w:firstLine="567"/>
        <w:jc w:val="both"/>
        <w:rPr>
          <w:rFonts w:cs="Times New Roman"/>
          <w:szCs w:val="24"/>
        </w:rPr>
      </w:pPr>
    </w:p>
    <w:p w:rsidR="00C81997" w:rsidRPr="00DE1452" w:rsidRDefault="00C81997" w:rsidP="004F027A">
      <w:pPr>
        <w:rPr>
          <w:rFonts w:cs="Times New Roman"/>
          <w:b/>
          <w:bCs/>
          <w:szCs w:val="24"/>
        </w:rPr>
      </w:pPr>
      <w:r w:rsidRPr="00DE1452">
        <w:rPr>
          <w:rFonts w:cs="Times New Roman"/>
          <w:b/>
          <w:bCs/>
          <w:szCs w:val="24"/>
        </w:rPr>
        <w:t>2. Обоснованность структуры и логики исследования</w:t>
      </w:r>
    </w:p>
    <w:p w:rsidR="004F027A" w:rsidRPr="00DE1452" w:rsidRDefault="004F027A" w:rsidP="004F027A">
      <w:pPr>
        <w:rPr>
          <w:rFonts w:cs="Times New Roman"/>
          <w:b/>
          <w:bCs/>
          <w:szCs w:val="24"/>
        </w:rPr>
      </w:pPr>
    </w:p>
    <w:p w:rsidR="003E030F" w:rsidRPr="00DE1452" w:rsidRDefault="004F027A" w:rsidP="008C3ED5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DE1452">
        <w:rPr>
          <w:rFonts w:cs="Times New Roman"/>
          <w:bCs/>
          <w:szCs w:val="24"/>
        </w:rPr>
        <w:t>Структура работы соответствует заявленной теме и отвечает задачам исследования</w:t>
      </w:r>
      <w:r w:rsidR="005A0977">
        <w:rPr>
          <w:rFonts w:cs="Times New Roman"/>
          <w:bCs/>
          <w:szCs w:val="24"/>
        </w:rPr>
        <w:t>,</w:t>
      </w:r>
      <w:r w:rsidR="005C50CF" w:rsidRPr="00DE1452">
        <w:rPr>
          <w:rFonts w:cs="Times New Roman"/>
          <w:bCs/>
          <w:szCs w:val="24"/>
        </w:rPr>
        <w:t xml:space="preserve"> материалы исследования изложены </w:t>
      </w:r>
      <w:r w:rsidR="008F0BDA" w:rsidRPr="00DE1452">
        <w:rPr>
          <w:rFonts w:cs="Times New Roman"/>
          <w:bCs/>
          <w:szCs w:val="24"/>
        </w:rPr>
        <w:t>последовательно и логично.</w:t>
      </w:r>
      <w:r w:rsidR="008F0BDA" w:rsidRPr="00DE1452">
        <w:rPr>
          <w:rFonts w:cs="Times New Roman"/>
          <w:szCs w:val="24"/>
        </w:rPr>
        <w:t xml:space="preserve"> В  </w:t>
      </w:r>
      <w:r w:rsidR="008C3ED5">
        <w:rPr>
          <w:rFonts w:cs="Times New Roman"/>
          <w:szCs w:val="24"/>
        </w:rPr>
        <w:t>первой главе  проведены</w:t>
      </w:r>
      <w:r w:rsidR="005A0977">
        <w:rPr>
          <w:rFonts w:cs="Times New Roman"/>
          <w:szCs w:val="24"/>
        </w:rPr>
        <w:t xml:space="preserve">  теоретические исследования сод</w:t>
      </w:r>
      <w:r w:rsidR="0082647D">
        <w:rPr>
          <w:rFonts w:cs="Times New Roman"/>
          <w:szCs w:val="24"/>
        </w:rPr>
        <w:t>ержания категории «оценка</w:t>
      </w:r>
      <w:r w:rsidR="00952FAB">
        <w:rPr>
          <w:rFonts w:cs="Times New Roman"/>
          <w:szCs w:val="24"/>
        </w:rPr>
        <w:t xml:space="preserve">» </w:t>
      </w:r>
      <w:r w:rsidR="005A0977">
        <w:rPr>
          <w:rFonts w:cs="Times New Roman"/>
          <w:szCs w:val="24"/>
        </w:rPr>
        <w:t>в рамках различных учетных теорий</w:t>
      </w:r>
      <w:r w:rsidR="00B22E66">
        <w:rPr>
          <w:rFonts w:cs="Times New Roman"/>
          <w:szCs w:val="24"/>
        </w:rPr>
        <w:t xml:space="preserve"> и специфики оценки импортных товаров</w:t>
      </w:r>
      <w:r w:rsidR="005A0977">
        <w:rPr>
          <w:rFonts w:cs="Times New Roman"/>
          <w:szCs w:val="24"/>
        </w:rPr>
        <w:t>. Во второй главе проведе</w:t>
      </w:r>
      <w:r w:rsidR="0082647D">
        <w:rPr>
          <w:rFonts w:cs="Times New Roman"/>
          <w:szCs w:val="24"/>
        </w:rPr>
        <w:t xml:space="preserve">н сравнительный анализ </w:t>
      </w:r>
      <w:r w:rsidR="005A0977">
        <w:rPr>
          <w:rFonts w:cs="Times New Roman"/>
          <w:szCs w:val="24"/>
        </w:rPr>
        <w:t xml:space="preserve"> </w:t>
      </w:r>
      <w:r w:rsidR="0082647D">
        <w:rPr>
          <w:rFonts w:cs="Times New Roman"/>
          <w:szCs w:val="24"/>
        </w:rPr>
        <w:t xml:space="preserve">способов формирования и учета импортной стоимости </w:t>
      </w:r>
      <w:r w:rsidR="008C3ED5" w:rsidRPr="008C3ED5">
        <w:rPr>
          <w:rFonts w:cs="Times New Roman"/>
          <w:szCs w:val="24"/>
        </w:rPr>
        <w:t xml:space="preserve"> согласно </w:t>
      </w:r>
      <w:r w:rsidR="0082647D">
        <w:rPr>
          <w:rFonts w:cs="Times New Roman"/>
          <w:szCs w:val="24"/>
        </w:rPr>
        <w:t>действующим нормативным документам</w:t>
      </w:r>
      <w:r w:rsidR="008F0BDA" w:rsidRPr="00DE1452">
        <w:rPr>
          <w:rFonts w:cs="Times New Roman"/>
          <w:szCs w:val="24"/>
        </w:rPr>
        <w:t xml:space="preserve"> </w:t>
      </w:r>
      <w:r w:rsidR="008C3ED5">
        <w:rPr>
          <w:rFonts w:cs="Times New Roman"/>
          <w:szCs w:val="24"/>
        </w:rPr>
        <w:t xml:space="preserve">и, наконец, в третьей главе приведены результаты  практических </w:t>
      </w:r>
      <w:r w:rsidR="0082647D">
        <w:rPr>
          <w:rFonts w:cs="Times New Roman"/>
          <w:szCs w:val="24"/>
        </w:rPr>
        <w:t xml:space="preserve">расчетов по анализу способа формирования импортной стоимости </w:t>
      </w:r>
      <w:r w:rsidR="008C3ED5">
        <w:rPr>
          <w:rFonts w:cs="Times New Roman"/>
          <w:szCs w:val="24"/>
        </w:rPr>
        <w:t xml:space="preserve"> по материалам конкретного предприятия.</w:t>
      </w:r>
      <w:r w:rsidR="008F0BDA" w:rsidRPr="00DE1452">
        <w:rPr>
          <w:rFonts w:cs="Times New Roman"/>
          <w:szCs w:val="24"/>
        </w:rPr>
        <w:t>.</w:t>
      </w:r>
    </w:p>
    <w:p w:rsidR="004F027A" w:rsidRPr="00DE1452" w:rsidRDefault="004F027A" w:rsidP="00B86C4B">
      <w:pPr>
        <w:jc w:val="both"/>
        <w:rPr>
          <w:rFonts w:cs="Times New Roman"/>
          <w:bCs/>
          <w:szCs w:val="24"/>
        </w:rPr>
      </w:pPr>
      <w:r w:rsidRPr="00DE1452">
        <w:rPr>
          <w:rFonts w:cs="Times New Roman"/>
          <w:bCs/>
          <w:szCs w:val="24"/>
        </w:rPr>
        <w:t xml:space="preserve"> </w:t>
      </w:r>
    </w:p>
    <w:p w:rsidR="00C81997" w:rsidRPr="00DE1452" w:rsidRDefault="00C81997" w:rsidP="004F027A">
      <w:pPr>
        <w:rPr>
          <w:rFonts w:cs="Times New Roman"/>
          <w:b/>
          <w:bCs/>
          <w:szCs w:val="24"/>
        </w:rPr>
      </w:pPr>
      <w:r w:rsidRPr="00DE1452">
        <w:rPr>
          <w:rFonts w:cs="Times New Roman"/>
          <w:b/>
          <w:bCs/>
          <w:szCs w:val="24"/>
        </w:rPr>
        <w:t>3. Наличие вклада автора в результаты исследования</w:t>
      </w:r>
    </w:p>
    <w:p w:rsidR="00A8790C" w:rsidRPr="00DE1452" w:rsidRDefault="00A8790C" w:rsidP="004F027A">
      <w:pPr>
        <w:rPr>
          <w:rFonts w:cs="Times New Roman"/>
          <w:bCs/>
          <w:szCs w:val="24"/>
        </w:rPr>
      </w:pPr>
    </w:p>
    <w:p w:rsidR="00A8790C" w:rsidRPr="00DE1452" w:rsidRDefault="005C50CF" w:rsidP="005C50CF">
      <w:pPr>
        <w:ind w:firstLine="708"/>
        <w:jc w:val="both"/>
        <w:rPr>
          <w:rFonts w:cs="Times New Roman"/>
          <w:bCs/>
          <w:szCs w:val="24"/>
        </w:rPr>
      </w:pPr>
      <w:r w:rsidRPr="00DE1452">
        <w:rPr>
          <w:rFonts w:cs="Times New Roman"/>
          <w:bCs/>
          <w:szCs w:val="24"/>
        </w:rPr>
        <w:t xml:space="preserve">Результаты проверки в системе </w:t>
      </w:r>
      <w:r w:rsidRPr="00DE1452">
        <w:rPr>
          <w:rFonts w:cs="Times New Roman"/>
          <w:bCs/>
          <w:szCs w:val="24"/>
          <w:lang w:val="en-US"/>
        </w:rPr>
        <w:t>Black</w:t>
      </w:r>
      <w:r w:rsidRPr="00DE1452">
        <w:rPr>
          <w:rFonts w:cs="Times New Roman"/>
          <w:bCs/>
          <w:szCs w:val="24"/>
        </w:rPr>
        <w:t xml:space="preserve"> </w:t>
      </w:r>
      <w:r w:rsidRPr="00DE1452">
        <w:rPr>
          <w:rFonts w:cs="Times New Roman"/>
          <w:bCs/>
          <w:szCs w:val="24"/>
          <w:lang w:val="en-US"/>
        </w:rPr>
        <w:t>Board</w:t>
      </w:r>
      <w:r w:rsidRPr="00DE1452">
        <w:rPr>
          <w:rFonts w:cs="Times New Roman"/>
          <w:bCs/>
          <w:szCs w:val="24"/>
        </w:rPr>
        <w:t xml:space="preserve"> </w:t>
      </w:r>
      <w:r w:rsidR="005631AF">
        <w:rPr>
          <w:rFonts w:cs="Times New Roman"/>
          <w:bCs/>
          <w:szCs w:val="24"/>
        </w:rPr>
        <w:t xml:space="preserve">(15 % совпадений) </w:t>
      </w:r>
      <w:r w:rsidR="005C389E">
        <w:rPr>
          <w:rFonts w:cs="Times New Roman"/>
          <w:bCs/>
          <w:szCs w:val="24"/>
        </w:rPr>
        <w:t xml:space="preserve">свидетельствуют, что </w:t>
      </w:r>
      <w:r w:rsidRPr="00DE1452">
        <w:rPr>
          <w:rFonts w:cs="Times New Roman"/>
          <w:bCs/>
          <w:szCs w:val="24"/>
        </w:rPr>
        <w:t>в</w:t>
      </w:r>
      <w:r w:rsidR="00A50F7F" w:rsidRPr="00DE1452">
        <w:rPr>
          <w:rFonts w:cs="Times New Roman"/>
          <w:bCs/>
          <w:szCs w:val="24"/>
        </w:rPr>
        <w:t>ыполненная рабо</w:t>
      </w:r>
      <w:r w:rsidR="008C7C2B">
        <w:rPr>
          <w:rFonts w:cs="Times New Roman"/>
          <w:bCs/>
          <w:szCs w:val="24"/>
        </w:rPr>
        <w:t>та носит самостоятельный характер</w:t>
      </w:r>
      <w:r w:rsidR="008730F4">
        <w:rPr>
          <w:rFonts w:cs="Times New Roman"/>
          <w:bCs/>
          <w:szCs w:val="24"/>
        </w:rPr>
        <w:t>,</w:t>
      </w:r>
      <w:r w:rsidR="008C7C2B">
        <w:rPr>
          <w:rFonts w:cs="Times New Roman"/>
          <w:bCs/>
          <w:szCs w:val="24"/>
        </w:rPr>
        <w:t xml:space="preserve"> выявленные заимствования</w:t>
      </w:r>
      <w:r w:rsidR="008730F4">
        <w:rPr>
          <w:rFonts w:cs="Times New Roman"/>
          <w:bCs/>
          <w:szCs w:val="24"/>
        </w:rPr>
        <w:t xml:space="preserve"> носят не смысловой, а технический характер</w:t>
      </w:r>
      <w:r w:rsidR="005C389E">
        <w:rPr>
          <w:rFonts w:cs="Times New Roman"/>
          <w:bCs/>
          <w:szCs w:val="24"/>
        </w:rPr>
        <w:t xml:space="preserve">. </w:t>
      </w:r>
      <w:r w:rsidR="00BD5F1B">
        <w:rPr>
          <w:rFonts w:cs="Times New Roman"/>
          <w:bCs/>
          <w:szCs w:val="24"/>
        </w:rPr>
        <w:t xml:space="preserve">А именно заимствованиями программа считает названия нормативных актов, список литературы и т.п. </w:t>
      </w:r>
      <w:r w:rsidR="002A0E80">
        <w:rPr>
          <w:rFonts w:cs="Times New Roman"/>
          <w:bCs/>
          <w:szCs w:val="24"/>
        </w:rPr>
        <w:t xml:space="preserve">Автор использовала </w:t>
      </w:r>
      <w:r w:rsidR="007D203E">
        <w:rPr>
          <w:rFonts w:cs="Times New Roman"/>
          <w:bCs/>
          <w:szCs w:val="24"/>
        </w:rPr>
        <w:t xml:space="preserve">для иллюстрации теоретических выводов и практических расчетов </w:t>
      </w:r>
      <w:r w:rsidR="00042D11" w:rsidRPr="00DE1452">
        <w:rPr>
          <w:rFonts w:cs="Times New Roman"/>
          <w:bCs/>
          <w:szCs w:val="24"/>
        </w:rPr>
        <w:t>данные бухгалт</w:t>
      </w:r>
      <w:r w:rsidR="008C7C2B">
        <w:rPr>
          <w:rFonts w:cs="Times New Roman"/>
          <w:bCs/>
          <w:szCs w:val="24"/>
        </w:rPr>
        <w:t>ерского учета кон</w:t>
      </w:r>
      <w:r w:rsidR="00BD5F1B">
        <w:rPr>
          <w:rFonts w:cs="Times New Roman"/>
          <w:bCs/>
          <w:szCs w:val="24"/>
        </w:rPr>
        <w:t>кретного предприятия</w:t>
      </w:r>
    </w:p>
    <w:p w:rsidR="005C50CF" w:rsidRPr="00DE1452" w:rsidRDefault="005C50CF" w:rsidP="002946D6">
      <w:pPr>
        <w:jc w:val="both"/>
        <w:rPr>
          <w:rFonts w:cs="Times New Roman"/>
          <w:b/>
          <w:bCs/>
          <w:szCs w:val="24"/>
        </w:rPr>
      </w:pPr>
    </w:p>
    <w:p w:rsidR="00C81997" w:rsidRPr="00DE1452" w:rsidRDefault="00C81997" w:rsidP="004F027A">
      <w:pPr>
        <w:rPr>
          <w:rFonts w:cs="Times New Roman"/>
          <w:b/>
          <w:bCs/>
          <w:szCs w:val="24"/>
        </w:rPr>
      </w:pPr>
      <w:r w:rsidRPr="00DE1452">
        <w:rPr>
          <w:rFonts w:cs="Times New Roman"/>
          <w:b/>
          <w:bCs/>
          <w:szCs w:val="24"/>
        </w:rPr>
        <w:t>4.</w:t>
      </w:r>
      <w:r w:rsidR="00DE1452">
        <w:rPr>
          <w:rFonts w:cs="Times New Roman"/>
          <w:b/>
          <w:bCs/>
          <w:szCs w:val="24"/>
        </w:rPr>
        <w:t xml:space="preserve"> </w:t>
      </w:r>
      <w:r w:rsidRPr="00DE1452">
        <w:rPr>
          <w:rFonts w:cs="Times New Roman"/>
          <w:b/>
          <w:bCs/>
          <w:szCs w:val="24"/>
        </w:rPr>
        <w:t>Новизна и практическая значимость исследования</w:t>
      </w:r>
    </w:p>
    <w:p w:rsidR="00A8790C" w:rsidRPr="00DE1452" w:rsidRDefault="00A8790C" w:rsidP="00A50F7F">
      <w:pPr>
        <w:rPr>
          <w:rFonts w:cs="Times New Roman"/>
          <w:bCs/>
          <w:szCs w:val="24"/>
        </w:rPr>
      </w:pPr>
    </w:p>
    <w:p w:rsidR="00142B49" w:rsidRPr="00142B49" w:rsidRDefault="00B22E66" w:rsidP="00142B49">
      <w:pPr>
        <w:tabs>
          <w:tab w:val="left" w:pos="709"/>
          <w:tab w:val="left" w:pos="7415"/>
        </w:tabs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ab/>
      </w:r>
      <w:r w:rsidR="00A50F7F" w:rsidRPr="00142B49">
        <w:rPr>
          <w:rFonts w:cs="Times New Roman"/>
          <w:bCs/>
          <w:szCs w:val="24"/>
        </w:rPr>
        <w:t xml:space="preserve">Наиболее значимым </w:t>
      </w:r>
      <w:r w:rsidR="00A81562" w:rsidRPr="00142B49">
        <w:rPr>
          <w:rFonts w:cs="Times New Roman"/>
          <w:bCs/>
          <w:szCs w:val="24"/>
        </w:rPr>
        <w:t xml:space="preserve">теоретическим </w:t>
      </w:r>
      <w:r w:rsidR="00A50F7F" w:rsidRPr="00142B49">
        <w:rPr>
          <w:rFonts w:cs="Times New Roman"/>
          <w:bCs/>
          <w:szCs w:val="24"/>
        </w:rPr>
        <w:t>ре</w:t>
      </w:r>
      <w:r w:rsidR="00660BFB" w:rsidRPr="00142B49">
        <w:rPr>
          <w:rFonts w:cs="Times New Roman"/>
          <w:bCs/>
          <w:szCs w:val="24"/>
        </w:rPr>
        <w:t xml:space="preserve">зультатом исследования является </w:t>
      </w:r>
      <w:r w:rsidR="00142B49">
        <w:rPr>
          <w:rFonts w:cs="Times New Roman"/>
          <w:szCs w:val="24"/>
        </w:rPr>
        <w:t>обобщение и систематизация</w:t>
      </w:r>
      <w:r w:rsidR="00142B49" w:rsidRPr="00142B49">
        <w:rPr>
          <w:rFonts w:cs="Times New Roman"/>
          <w:szCs w:val="24"/>
        </w:rPr>
        <w:t xml:space="preserve"> имеющихся теоретических подходов к формированию  импортной стоимости и оценке их  влияния на показатели деятельности малого предприятия с учетом фактора валютного риска.</w:t>
      </w:r>
    </w:p>
    <w:p w:rsidR="00142B49" w:rsidRPr="00142B49" w:rsidRDefault="00142B49" w:rsidP="00142B49">
      <w:pPr>
        <w:tabs>
          <w:tab w:val="left" w:pos="709"/>
          <w:tab w:val="left" w:pos="7415"/>
        </w:tabs>
        <w:jc w:val="both"/>
        <w:rPr>
          <w:rFonts w:cs="Times New Roman"/>
          <w:szCs w:val="24"/>
        </w:rPr>
      </w:pPr>
      <w:r w:rsidRPr="00142B49">
        <w:rPr>
          <w:rFonts w:cs="Times New Roman"/>
          <w:szCs w:val="24"/>
        </w:rPr>
        <w:tab/>
        <w:t>Практическая значимость данной работы заключается в предложении эффективных способов учета и отражения в системе бухгалтерского учета импортных операций на малом предприятии, ведущем импортную деятельность с Китайской Народной Республикой, с учетом специфики условий взаиморасчетов и поставок, в ситуации глобальной финансовой нестабильности.</w:t>
      </w:r>
    </w:p>
    <w:p w:rsidR="00142B49" w:rsidRPr="00142B49" w:rsidRDefault="00142B49" w:rsidP="00142B49">
      <w:pPr>
        <w:tabs>
          <w:tab w:val="left" w:pos="709"/>
          <w:tab w:val="left" w:pos="7415"/>
        </w:tabs>
        <w:ind w:left="-567" w:firstLine="567"/>
        <w:jc w:val="both"/>
        <w:rPr>
          <w:rFonts w:cs="Times New Roman"/>
          <w:szCs w:val="24"/>
        </w:rPr>
      </w:pPr>
    </w:p>
    <w:p w:rsidR="00142B49" w:rsidRDefault="00142B49" w:rsidP="00B86C4B">
      <w:pPr>
        <w:ind w:firstLine="708"/>
        <w:jc w:val="both"/>
        <w:rPr>
          <w:rFonts w:cs="Times New Roman"/>
          <w:bCs/>
          <w:szCs w:val="24"/>
        </w:rPr>
      </w:pPr>
    </w:p>
    <w:p w:rsidR="00247ABF" w:rsidRPr="00DE1452" w:rsidRDefault="00247ABF" w:rsidP="004F027A">
      <w:pPr>
        <w:rPr>
          <w:rFonts w:cs="Times New Roman"/>
          <w:szCs w:val="24"/>
        </w:rPr>
      </w:pPr>
    </w:p>
    <w:p w:rsidR="00C81997" w:rsidRDefault="00C81997" w:rsidP="004F027A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DE1452">
        <w:rPr>
          <w:rFonts w:cs="Times New Roman"/>
          <w:b/>
          <w:bCs/>
          <w:szCs w:val="24"/>
        </w:rPr>
        <w:t>5.</w:t>
      </w:r>
      <w:r w:rsidR="00DE1452">
        <w:rPr>
          <w:rFonts w:cs="Times New Roman"/>
          <w:b/>
          <w:bCs/>
          <w:szCs w:val="24"/>
        </w:rPr>
        <w:t xml:space="preserve"> </w:t>
      </w:r>
      <w:r w:rsidRPr="00DE1452">
        <w:rPr>
          <w:rFonts w:cs="Times New Roman"/>
          <w:b/>
          <w:bCs/>
          <w:szCs w:val="24"/>
        </w:rPr>
        <w:t>Корректность использования методов исследования и анализа экономической информации</w:t>
      </w:r>
    </w:p>
    <w:p w:rsidR="00A81562" w:rsidRDefault="00A81562" w:rsidP="004F027A">
      <w:pPr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ab/>
      </w:r>
      <w:r w:rsidRPr="00A81562">
        <w:rPr>
          <w:rFonts w:cs="Times New Roman"/>
          <w:bCs/>
          <w:szCs w:val="24"/>
        </w:rPr>
        <w:t>Автор владеет  принципами и методами проведения научного исследования</w:t>
      </w:r>
      <w:r w:rsidR="00952FAB">
        <w:rPr>
          <w:rFonts w:cs="Times New Roman"/>
          <w:bCs/>
          <w:szCs w:val="24"/>
        </w:rPr>
        <w:t xml:space="preserve"> такими  как сопоставление</w:t>
      </w:r>
      <w:r w:rsidR="00952FAB" w:rsidRPr="00DE1452">
        <w:rPr>
          <w:rFonts w:cs="Times New Roman"/>
          <w:bCs/>
          <w:szCs w:val="24"/>
        </w:rPr>
        <w:t xml:space="preserve">, </w:t>
      </w:r>
      <w:r w:rsidR="00952FAB">
        <w:rPr>
          <w:rFonts w:cs="Times New Roman"/>
          <w:bCs/>
          <w:szCs w:val="24"/>
        </w:rPr>
        <w:t xml:space="preserve">сравнительный </w:t>
      </w:r>
      <w:r w:rsidR="00952FAB" w:rsidRPr="00DE1452">
        <w:rPr>
          <w:rFonts w:cs="Times New Roman"/>
          <w:bCs/>
          <w:szCs w:val="24"/>
        </w:rPr>
        <w:t>анализ, обобщение теоретич</w:t>
      </w:r>
      <w:r w:rsidR="00952FAB">
        <w:rPr>
          <w:rFonts w:cs="Times New Roman"/>
          <w:bCs/>
          <w:szCs w:val="24"/>
        </w:rPr>
        <w:t>еского и практического материала. Анализ экономической информации проводился корректно.</w:t>
      </w:r>
    </w:p>
    <w:p w:rsidR="00952FAB" w:rsidRPr="00A81562" w:rsidRDefault="00952FAB" w:rsidP="004F027A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C81997" w:rsidRPr="00DE1452" w:rsidRDefault="00C81997" w:rsidP="004F027A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DE1452">
        <w:rPr>
          <w:rFonts w:cs="Times New Roman"/>
          <w:b/>
          <w:bCs/>
          <w:szCs w:val="24"/>
        </w:rPr>
        <w:t>6.</w:t>
      </w:r>
      <w:r w:rsidR="004D7E95" w:rsidRPr="00DE1452">
        <w:rPr>
          <w:rFonts w:cs="Times New Roman"/>
          <w:b/>
          <w:bCs/>
          <w:szCs w:val="24"/>
        </w:rPr>
        <w:t xml:space="preserve"> </w:t>
      </w:r>
      <w:r w:rsidRPr="00DE1452">
        <w:rPr>
          <w:rFonts w:cs="Times New Roman"/>
          <w:b/>
          <w:bCs/>
          <w:szCs w:val="24"/>
        </w:rPr>
        <w:t>Актуальность используемых информационных источников</w:t>
      </w:r>
    </w:p>
    <w:p w:rsidR="00DE1452" w:rsidRPr="00DE1452" w:rsidRDefault="00DE1452" w:rsidP="00DE1452">
      <w:pPr>
        <w:ind w:firstLine="567"/>
        <w:jc w:val="both"/>
        <w:rPr>
          <w:rFonts w:cs="Times New Roman"/>
          <w:szCs w:val="24"/>
        </w:rPr>
      </w:pPr>
    </w:p>
    <w:p w:rsidR="00A8790C" w:rsidRPr="00DE1452" w:rsidRDefault="00A8790C" w:rsidP="00DE1452">
      <w:pPr>
        <w:ind w:firstLine="567"/>
        <w:jc w:val="both"/>
        <w:rPr>
          <w:rFonts w:cs="Times New Roman"/>
          <w:szCs w:val="24"/>
        </w:rPr>
      </w:pPr>
      <w:r w:rsidRPr="00DE1452">
        <w:rPr>
          <w:rFonts w:cs="Times New Roman"/>
          <w:szCs w:val="24"/>
        </w:rPr>
        <w:t>В р</w:t>
      </w:r>
      <w:r w:rsidR="000F7FD4">
        <w:rPr>
          <w:rFonts w:cs="Times New Roman"/>
          <w:szCs w:val="24"/>
        </w:rPr>
        <w:t xml:space="preserve">аботе использованы современные информационные материалы из научной </w:t>
      </w:r>
      <w:r w:rsidR="00D81BDE">
        <w:rPr>
          <w:rFonts w:cs="Times New Roman"/>
          <w:szCs w:val="24"/>
        </w:rPr>
        <w:t xml:space="preserve">литературы, </w:t>
      </w:r>
      <w:r w:rsidR="000F7FD4">
        <w:rPr>
          <w:rFonts w:cs="Times New Roman"/>
          <w:szCs w:val="24"/>
        </w:rPr>
        <w:t>периодических изданий и интернет-источников</w:t>
      </w:r>
      <w:r w:rsidRPr="00DE1452">
        <w:rPr>
          <w:rFonts w:cs="Times New Roman"/>
          <w:szCs w:val="24"/>
        </w:rPr>
        <w:t xml:space="preserve"> по</w:t>
      </w:r>
      <w:r w:rsidR="00D4056E" w:rsidRPr="00DE1452">
        <w:rPr>
          <w:rFonts w:cs="Times New Roman"/>
          <w:szCs w:val="24"/>
        </w:rPr>
        <w:t xml:space="preserve"> исследуемой теме</w:t>
      </w:r>
      <w:r w:rsidR="000F7FD4">
        <w:rPr>
          <w:rFonts w:cs="Times New Roman"/>
          <w:szCs w:val="24"/>
        </w:rPr>
        <w:t xml:space="preserve">.  Список литературы содержит </w:t>
      </w:r>
      <w:r w:rsidR="00142B49">
        <w:rPr>
          <w:rFonts w:cs="Times New Roman"/>
          <w:szCs w:val="24"/>
        </w:rPr>
        <w:t>53</w:t>
      </w:r>
      <w:r w:rsidR="003C554C">
        <w:rPr>
          <w:rFonts w:cs="Times New Roman"/>
          <w:szCs w:val="24"/>
        </w:rPr>
        <w:t xml:space="preserve"> </w:t>
      </w:r>
      <w:r w:rsidRPr="00DE1452">
        <w:rPr>
          <w:rFonts w:cs="Times New Roman"/>
          <w:szCs w:val="24"/>
        </w:rPr>
        <w:t xml:space="preserve"> источник</w:t>
      </w:r>
      <w:r w:rsidR="00142B49">
        <w:rPr>
          <w:rFonts w:cs="Times New Roman"/>
          <w:szCs w:val="24"/>
        </w:rPr>
        <w:t>а</w:t>
      </w:r>
      <w:r w:rsidR="00952FAB">
        <w:rPr>
          <w:rFonts w:cs="Times New Roman"/>
          <w:szCs w:val="24"/>
        </w:rPr>
        <w:t>, включающих</w:t>
      </w:r>
      <w:r w:rsidRPr="00DE1452">
        <w:rPr>
          <w:rFonts w:cs="Times New Roman"/>
          <w:szCs w:val="24"/>
        </w:rPr>
        <w:t xml:space="preserve"> материалы </w:t>
      </w:r>
      <w:r w:rsidR="00D4056E" w:rsidRPr="00DE1452">
        <w:rPr>
          <w:rFonts w:cs="Times New Roman"/>
          <w:szCs w:val="24"/>
        </w:rPr>
        <w:t xml:space="preserve"> публикаций по</w:t>
      </w:r>
      <w:r w:rsidR="00CE1B19">
        <w:rPr>
          <w:rFonts w:cs="Times New Roman"/>
          <w:szCs w:val="24"/>
        </w:rPr>
        <w:t xml:space="preserve"> исследуемой теме за 2015 – 2016</w:t>
      </w:r>
      <w:r w:rsidR="00D4056E" w:rsidRPr="00DE1452">
        <w:rPr>
          <w:rFonts w:cs="Times New Roman"/>
          <w:szCs w:val="24"/>
        </w:rPr>
        <w:t xml:space="preserve"> гг. в периодических </w:t>
      </w:r>
      <w:r w:rsidRPr="00DE1452">
        <w:rPr>
          <w:rFonts w:cs="Times New Roman"/>
          <w:szCs w:val="24"/>
        </w:rPr>
        <w:t xml:space="preserve"> изданиях и интернете.  </w:t>
      </w:r>
    </w:p>
    <w:p w:rsidR="00A8790C" w:rsidRPr="00DE1452" w:rsidRDefault="00A8790C" w:rsidP="004F027A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D4056E" w:rsidRPr="00DE1452" w:rsidRDefault="00C81997" w:rsidP="004F027A">
      <w:pPr>
        <w:rPr>
          <w:rFonts w:cs="Times New Roman"/>
          <w:b/>
          <w:bCs/>
          <w:szCs w:val="24"/>
        </w:rPr>
      </w:pPr>
      <w:r w:rsidRPr="00DE1452">
        <w:rPr>
          <w:rFonts w:cs="Times New Roman"/>
          <w:b/>
          <w:bCs/>
          <w:szCs w:val="24"/>
        </w:rPr>
        <w:t>7.</w:t>
      </w:r>
      <w:r w:rsidR="00B86C4B" w:rsidRPr="00DE1452">
        <w:rPr>
          <w:rFonts w:cs="Times New Roman"/>
          <w:b/>
          <w:bCs/>
          <w:szCs w:val="24"/>
        </w:rPr>
        <w:t xml:space="preserve"> </w:t>
      </w:r>
      <w:r w:rsidRPr="00DE1452">
        <w:rPr>
          <w:rFonts w:cs="Times New Roman"/>
          <w:b/>
          <w:bCs/>
          <w:szCs w:val="24"/>
        </w:rPr>
        <w:t>Соответствие предъявляемым требованиям к оформлению ВКР</w:t>
      </w:r>
    </w:p>
    <w:p w:rsidR="00D4056E" w:rsidRPr="00DE1452" w:rsidRDefault="00D4056E" w:rsidP="004F027A">
      <w:pPr>
        <w:rPr>
          <w:rFonts w:cs="Times New Roman"/>
          <w:b/>
          <w:bCs/>
          <w:szCs w:val="24"/>
        </w:rPr>
      </w:pPr>
    </w:p>
    <w:p w:rsidR="00D4056E" w:rsidRPr="00DE1452" w:rsidRDefault="00CE1B19" w:rsidP="00DE1452">
      <w:pPr>
        <w:ind w:firstLine="708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Работа оформлена </w:t>
      </w:r>
      <w:r w:rsidR="00D4056E" w:rsidRPr="00DE1452">
        <w:rPr>
          <w:rFonts w:cs="Times New Roman"/>
          <w:bCs/>
          <w:szCs w:val="24"/>
        </w:rPr>
        <w:t xml:space="preserve"> в соответствии с требованиями, предъявляемым к выпу</w:t>
      </w:r>
      <w:r w:rsidR="00660BFB" w:rsidRPr="00DE1452">
        <w:rPr>
          <w:rFonts w:cs="Times New Roman"/>
          <w:bCs/>
          <w:szCs w:val="24"/>
        </w:rPr>
        <w:t>с</w:t>
      </w:r>
      <w:r w:rsidR="00D4056E" w:rsidRPr="00DE1452">
        <w:rPr>
          <w:rFonts w:cs="Times New Roman"/>
          <w:bCs/>
          <w:szCs w:val="24"/>
        </w:rPr>
        <w:t>кным квалификационным работам</w:t>
      </w:r>
      <w:r w:rsidR="00660BFB" w:rsidRPr="00DE1452">
        <w:rPr>
          <w:rFonts w:cs="Times New Roman"/>
          <w:bCs/>
          <w:szCs w:val="24"/>
        </w:rPr>
        <w:t xml:space="preserve">. </w:t>
      </w:r>
    </w:p>
    <w:p w:rsidR="00660BFB" w:rsidRPr="00DE1452" w:rsidRDefault="00660BFB" w:rsidP="004F027A">
      <w:pPr>
        <w:rPr>
          <w:rFonts w:cs="Times New Roman"/>
          <w:bCs/>
          <w:szCs w:val="24"/>
        </w:rPr>
      </w:pPr>
    </w:p>
    <w:p w:rsidR="00C81997" w:rsidRPr="00DE1452" w:rsidRDefault="00C81997" w:rsidP="004F027A">
      <w:pPr>
        <w:rPr>
          <w:rFonts w:cs="Times New Roman"/>
          <w:b/>
          <w:bCs/>
          <w:szCs w:val="24"/>
        </w:rPr>
      </w:pPr>
      <w:r w:rsidRPr="00DE1452">
        <w:rPr>
          <w:rFonts w:cs="Times New Roman"/>
          <w:b/>
          <w:bCs/>
          <w:szCs w:val="24"/>
        </w:rPr>
        <w:t>8, Соблюдение графика выполнения ВКР</w:t>
      </w:r>
    </w:p>
    <w:p w:rsidR="004D7E95" w:rsidRPr="00DE1452" w:rsidRDefault="004D7E95" w:rsidP="004F027A">
      <w:pPr>
        <w:rPr>
          <w:rFonts w:cs="Times New Roman"/>
          <w:b/>
          <w:bCs/>
          <w:szCs w:val="24"/>
        </w:rPr>
      </w:pPr>
    </w:p>
    <w:p w:rsidR="00A20B25" w:rsidRDefault="004D7E95" w:rsidP="004F027A">
      <w:pPr>
        <w:rPr>
          <w:rFonts w:cs="Times New Roman"/>
          <w:bCs/>
          <w:szCs w:val="24"/>
        </w:rPr>
      </w:pPr>
      <w:r w:rsidRPr="00DE1452">
        <w:rPr>
          <w:rFonts w:cs="Times New Roman"/>
          <w:bCs/>
          <w:szCs w:val="24"/>
        </w:rPr>
        <w:tab/>
      </w:r>
      <w:r w:rsidR="00C25F86">
        <w:rPr>
          <w:rFonts w:cs="Times New Roman"/>
          <w:bCs/>
          <w:szCs w:val="24"/>
        </w:rPr>
        <w:t>График выполнения работ по  подготовке и оформлению  В</w:t>
      </w:r>
      <w:r w:rsidR="00CE1B19">
        <w:rPr>
          <w:rFonts w:cs="Times New Roman"/>
          <w:bCs/>
          <w:szCs w:val="24"/>
        </w:rPr>
        <w:t xml:space="preserve">КР строго соблюдался.  </w:t>
      </w:r>
      <w:proofErr w:type="spellStart"/>
      <w:r w:rsidR="00CE1B19">
        <w:rPr>
          <w:rFonts w:cs="Times New Roman"/>
          <w:bCs/>
          <w:szCs w:val="24"/>
        </w:rPr>
        <w:t>Магистранка</w:t>
      </w:r>
      <w:proofErr w:type="spellEnd"/>
      <w:r w:rsidR="00C25F86">
        <w:rPr>
          <w:rFonts w:cs="Times New Roman"/>
          <w:bCs/>
          <w:szCs w:val="24"/>
        </w:rPr>
        <w:t xml:space="preserve"> своевременно представила</w:t>
      </w:r>
      <w:r w:rsidR="00A20B25">
        <w:rPr>
          <w:rFonts w:cs="Times New Roman"/>
          <w:bCs/>
          <w:szCs w:val="24"/>
        </w:rPr>
        <w:t xml:space="preserve"> заключительный вариант работы.</w:t>
      </w:r>
      <w:r w:rsidR="00C25F86">
        <w:rPr>
          <w:rFonts w:cs="Times New Roman"/>
          <w:bCs/>
          <w:szCs w:val="24"/>
        </w:rPr>
        <w:t xml:space="preserve"> </w:t>
      </w:r>
    </w:p>
    <w:p w:rsidR="00A20B25" w:rsidRDefault="00A20B25" w:rsidP="004F027A">
      <w:pPr>
        <w:rPr>
          <w:rFonts w:cs="Times New Roman"/>
          <w:bCs/>
          <w:szCs w:val="24"/>
        </w:rPr>
      </w:pPr>
    </w:p>
    <w:p w:rsidR="00C81997" w:rsidRPr="00DE1452" w:rsidRDefault="00C81997" w:rsidP="004F027A">
      <w:pPr>
        <w:rPr>
          <w:rFonts w:cs="Times New Roman"/>
          <w:b/>
          <w:bCs/>
          <w:szCs w:val="24"/>
        </w:rPr>
      </w:pPr>
      <w:r w:rsidRPr="00DE1452">
        <w:rPr>
          <w:rFonts w:cs="Times New Roman"/>
          <w:b/>
          <w:bCs/>
          <w:szCs w:val="24"/>
        </w:rPr>
        <w:t>9. Допуск к защите и оценка работы</w:t>
      </w:r>
    </w:p>
    <w:p w:rsidR="00660BFB" w:rsidRPr="00DE1452" w:rsidRDefault="00660BFB" w:rsidP="00A8790C">
      <w:pPr>
        <w:pStyle w:val="Standard"/>
        <w:spacing w:after="120"/>
        <w:ind w:firstLine="709"/>
        <w:jc w:val="both"/>
        <w:rPr>
          <w:color w:val="000000"/>
        </w:rPr>
      </w:pPr>
    </w:p>
    <w:p w:rsidR="00A8790C" w:rsidRPr="00DE1452" w:rsidRDefault="00A8790C" w:rsidP="00A8790C">
      <w:pPr>
        <w:pStyle w:val="Standard"/>
        <w:spacing w:after="120"/>
        <w:ind w:firstLine="709"/>
        <w:jc w:val="both"/>
      </w:pPr>
      <w:r w:rsidRPr="00DE1452">
        <w:rPr>
          <w:color w:val="000000"/>
        </w:rPr>
        <w:t xml:space="preserve">Работа во всех основных аспектах соответствует требованиям, предъявляемым к выпускным квалификационным работам, может быть допущена к защите и   оценивается на </w:t>
      </w:r>
      <w:r w:rsidR="00CE1B19">
        <w:rPr>
          <w:color w:val="000000"/>
        </w:rPr>
        <w:t xml:space="preserve"> </w:t>
      </w:r>
      <w:r w:rsidR="00660BFB" w:rsidRPr="00DE1452">
        <w:rPr>
          <w:color w:val="000000"/>
        </w:rPr>
        <w:t xml:space="preserve"> -</w:t>
      </w:r>
      <w:r w:rsidR="005631AF">
        <w:rPr>
          <w:color w:val="000000"/>
        </w:rPr>
        <w:t xml:space="preserve"> </w:t>
      </w:r>
      <w:r w:rsidR="00CE1B19">
        <w:rPr>
          <w:color w:val="000000"/>
        </w:rPr>
        <w:t>«хорошо</w:t>
      </w:r>
      <w:r w:rsidR="005631AF">
        <w:rPr>
          <w:color w:val="000000"/>
        </w:rPr>
        <w:t xml:space="preserve"> В</w:t>
      </w:r>
      <w:bookmarkStart w:id="0" w:name="_GoBack"/>
      <w:bookmarkEnd w:id="0"/>
      <w:r w:rsidRPr="00DE1452">
        <w:rPr>
          <w:color w:val="000000"/>
        </w:rPr>
        <w:t>».</w:t>
      </w:r>
    </w:p>
    <w:p w:rsidR="00A8790C" w:rsidRPr="00DE1452" w:rsidRDefault="00A8790C" w:rsidP="004F027A">
      <w:pPr>
        <w:rPr>
          <w:rFonts w:cs="Times New Roman"/>
          <w:szCs w:val="24"/>
        </w:rPr>
      </w:pPr>
    </w:p>
    <w:p w:rsidR="00C81997" w:rsidRPr="00DE1452" w:rsidRDefault="00C81997" w:rsidP="004F027A">
      <w:pPr>
        <w:rPr>
          <w:rFonts w:cs="Times New Roman"/>
          <w:szCs w:val="24"/>
        </w:rPr>
      </w:pPr>
      <w:r w:rsidRPr="00DE1452">
        <w:rPr>
          <w:rFonts w:cs="Times New Roman"/>
          <w:szCs w:val="24"/>
        </w:rPr>
        <w:t>Научный руководитель</w:t>
      </w:r>
    </w:p>
    <w:p w:rsidR="00CA0EE4" w:rsidRPr="00DE1452" w:rsidRDefault="00CA0EE4" w:rsidP="004F027A">
      <w:pPr>
        <w:rPr>
          <w:rFonts w:cs="Times New Roman"/>
          <w:szCs w:val="24"/>
        </w:rPr>
      </w:pPr>
      <w:r w:rsidRPr="00DE1452">
        <w:rPr>
          <w:rFonts w:cs="Times New Roman"/>
          <w:szCs w:val="24"/>
        </w:rPr>
        <w:t>к.э.н., доцент</w:t>
      </w:r>
      <w:r w:rsidR="00660BFB" w:rsidRPr="00DE1452">
        <w:rPr>
          <w:rFonts w:cs="Times New Roman"/>
          <w:szCs w:val="24"/>
        </w:rPr>
        <w:t xml:space="preserve"> кафедры статистики,</w:t>
      </w:r>
      <w:r w:rsidRPr="00DE1452">
        <w:rPr>
          <w:rFonts w:cs="Times New Roman"/>
          <w:szCs w:val="24"/>
        </w:rPr>
        <w:t xml:space="preserve">                                                               Бочкарева И.И.</w:t>
      </w:r>
    </w:p>
    <w:p w:rsidR="00CA0EE4" w:rsidRPr="00DE1452" w:rsidRDefault="00CA0EE4" w:rsidP="004F027A">
      <w:pPr>
        <w:rPr>
          <w:rFonts w:cs="Times New Roman"/>
          <w:szCs w:val="24"/>
        </w:rPr>
      </w:pPr>
      <w:r w:rsidRPr="00DE1452">
        <w:rPr>
          <w:rFonts w:cs="Times New Roman"/>
          <w:szCs w:val="24"/>
        </w:rPr>
        <w:t>учета и аудита СПбГУ</w:t>
      </w:r>
    </w:p>
    <w:sectPr w:rsidR="00CA0EE4" w:rsidRPr="00DE1452" w:rsidSect="00FA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F0"/>
    <w:rsid w:val="00042D11"/>
    <w:rsid w:val="0005302B"/>
    <w:rsid w:val="000F7FD4"/>
    <w:rsid w:val="00142B49"/>
    <w:rsid w:val="001D05A6"/>
    <w:rsid w:val="001D4BEF"/>
    <w:rsid w:val="001E6E3C"/>
    <w:rsid w:val="00212558"/>
    <w:rsid w:val="002419A0"/>
    <w:rsid w:val="00247ABF"/>
    <w:rsid w:val="002946D6"/>
    <w:rsid w:val="002A0E80"/>
    <w:rsid w:val="003A3287"/>
    <w:rsid w:val="003C554C"/>
    <w:rsid w:val="003E030F"/>
    <w:rsid w:val="004479F0"/>
    <w:rsid w:val="004D1058"/>
    <w:rsid w:val="004D7E95"/>
    <w:rsid w:val="004F027A"/>
    <w:rsid w:val="005631AF"/>
    <w:rsid w:val="005767DD"/>
    <w:rsid w:val="005A0977"/>
    <w:rsid w:val="005B6207"/>
    <w:rsid w:val="005C389E"/>
    <w:rsid w:val="005C50CF"/>
    <w:rsid w:val="00610AE8"/>
    <w:rsid w:val="00660BFB"/>
    <w:rsid w:val="00671096"/>
    <w:rsid w:val="006B03D5"/>
    <w:rsid w:val="007D203E"/>
    <w:rsid w:val="0082647D"/>
    <w:rsid w:val="008730F4"/>
    <w:rsid w:val="008C3ED5"/>
    <w:rsid w:val="008C7C2B"/>
    <w:rsid w:val="008D6F05"/>
    <w:rsid w:val="008F0BDA"/>
    <w:rsid w:val="00952FAB"/>
    <w:rsid w:val="00A20B25"/>
    <w:rsid w:val="00A50F7F"/>
    <w:rsid w:val="00A57887"/>
    <w:rsid w:val="00A622DA"/>
    <w:rsid w:val="00A720B8"/>
    <w:rsid w:val="00A81562"/>
    <w:rsid w:val="00A8790C"/>
    <w:rsid w:val="00B22E66"/>
    <w:rsid w:val="00B4544D"/>
    <w:rsid w:val="00B64B8B"/>
    <w:rsid w:val="00B86C4B"/>
    <w:rsid w:val="00BD5F1B"/>
    <w:rsid w:val="00C25F86"/>
    <w:rsid w:val="00C440C8"/>
    <w:rsid w:val="00C81997"/>
    <w:rsid w:val="00CA0EE4"/>
    <w:rsid w:val="00CA3E75"/>
    <w:rsid w:val="00CE1B19"/>
    <w:rsid w:val="00CF1FD0"/>
    <w:rsid w:val="00D0115C"/>
    <w:rsid w:val="00D15C31"/>
    <w:rsid w:val="00D4056E"/>
    <w:rsid w:val="00D81BDE"/>
    <w:rsid w:val="00DD1425"/>
    <w:rsid w:val="00DE1452"/>
    <w:rsid w:val="00E55988"/>
    <w:rsid w:val="00F77E35"/>
    <w:rsid w:val="00FA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67EB"/>
  <w15:docId w15:val="{CD9584B6-E876-4C92-B30A-EE4E177A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479F0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622DA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22DA"/>
    <w:pPr>
      <w:keepNext/>
      <w:keepLines/>
      <w:spacing w:after="120"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2D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A622DA"/>
    <w:rPr>
      <w:rFonts w:ascii="Times New Roman" w:eastAsiaTheme="majorEastAsia" w:hAnsi="Times New Roman" w:cstheme="majorBidi"/>
      <w:bCs/>
      <w:sz w:val="24"/>
      <w:szCs w:val="26"/>
    </w:rPr>
  </w:style>
  <w:style w:type="paragraph" w:customStyle="1" w:styleId="Standard">
    <w:name w:val="Standard"/>
    <w:rsid w:val="00A8790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1CA9E-5DED-4B70-9C9C-C4C369CF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МедиаМаркт</cp:lastModifiedBy>
  <cp:revision>6</cp:revision>
  <dcterms:created xsi:type="dcterms:W3CDTF">2017-05-17T07:47:00Z</dcterms:created>
  <dcterms:modified xsi:type="dcterms:W3CDTF">2017-05-18T09:58:00Z</dcterms:modified>
</cp:coreProperties>
</file>